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76C" w:rsidRPr="00816FC2" w:rsidRDefault="00D93BCB" w:rsidP="00C37F0D">
      <w:pPr>
        <w:pStyle w:val="a8"/>
        <w:widowControl/>
        <w:overflowPunct/>
        <w:autoSpaceDE/>
        <w:autoSpaceDN/>
        <w:adjustRightInd/>
        <w:rPr>
          <w:noProof/>
          <w:sz w:val="16"/>
          <w:szCs w:val="16"/>
          <w:lang w:val="ru-RU"/>
        </w:rPr>
      </w:pPr>
      <w:r>
        <w:rPr>
          <w:noProof/>
          <w:sz w:val="16"/>
          <w:szCs w:val="16"/>
          <w:lang w:val="ru-RU"/>
        </w:rPr>
        <w:pict>
          <v:shapetype id="_x0000_t202" coordsize="21600,21600" o:spt="202" path="m,l,21600r21600,l21600,xe">
            <v:stroke joinstyle="miter"/>
            <v:path gradientshapeok="t" o:connecttype="rect"/>
          </v:shapetype>
          <v:shape id="WordArt 6" o:spid="_x0000_s1027" type="#_x0000_t202" style="position:absolute;margin-left:94.3pt;margin-top:-31.5pt;width:310pt;height:138.9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" filled="f" stroked="f">
            <o:lock v:ext="edit" shapetype="t"/>
            <v:textbox style="mso-next-textbox:#WordArt 6;mso-fit-shape-to-text:t">
              <w:txbxContent>
                <w:p w:rsidR="00893687" w:rsidRDefault="00893687" w:rsidP="00EA77C2">
                  <w:pPr>
                    <w:pStyle w:val="afff3"/>
                    <w:spacing w:before="0" w:after="0"/>
                    <w:jc w:val="center"/>
                    <w:rPr>
                      <w:sz w:val="24"/>
                      <w:szCs w:val="24"/>
                    </w:rPr>
                  </w:pPr>
                  <w:r>
                    <w:rPr>
                      <w:rFonts w:ascii="Impact" w:hAnsi="Impact"/>
                      <w:sz w:val="72"/>
                      <w:szCs w:val="72"/>
                    </w:rPr>
                    <w:t>Павловский</w:t>
                  </w:r>
                </w:p>
                <w:p w:rsidR="00893687" w:rsidRDefault="00893687" w:rsidP="00EA77C2">
                  <w:pPr>
                    <w:pStyle w:val="afff3"/>
                    <w:spacing w:before="0" w:after="0"/>
                    <w:jc w:val="center"/>
                  </w:pPr>
                  <w:r>
                    <w:rPr>
                      <w:rFonts w:ascii="Impact" w:hAnsi="Impact"/>
                      <w:sz w:val="72"/>
                      <w:szCs w:val="72"/>
                    </w:rPr>
                    <w:t xml:space="preserve">муниципальный </w:t>
                  </w:r>
                </w:p>
                <w:p w:rsidR="00893687" w:rsidRDefault="00893687" w:rsidP="00EA77C2">
                  <w:pPr>
                    <w:pStyle w:val="afff3"/>
                    <w:spacing w:before="0" w:after="0"/>
                    <w:jc w:val="center"/>
                  </w:pPr>
                  <w:r>
                    <w:rPr>
                      <w:rFonts w:ascii="Impact" w:hAnsi="Impact"/>
                      <w:sz w:val="72"/>
                      <w:szCs w:val="72"/>
                    </w:rPr>
                    <w:t>ВЕСТНИК</w:t>
                  </w:r>
                </w:p>
              </w:txbxContent>
            </v:textbox>
          </v:shape>
        </w:pict>
      </w:r>
      <w:r w:rsidR="00A04C3C" w:rsidRPr="00816FC2">
        <w:rPr>
          <w:noProof/>
          <w:sz w:val="16"/>
          <w:szCs w:val="16"/>
          <w:lang w:val="ru-RU"/>
        </w:rPr>
        <w:drawing>
          <wp:anchor distT="0" distB="0" distL="114300" distR="114300" simplePos="0" relativeHeight="251658752" behindDoc="0" locked="0" layoutInCell="1" allowOverlap="1">
            <wp:simplePos x="0" y="0"/>
            <wp:positionH relativeFrom="column">
              <wp:posOffset>-332740</wp:posOffset>
            </wp:positionH>
            <wp:positionV relativeFrom="paragraph">
              <wp:posOffset>-393700</wp:posOffset>
            </wp:positionV>
            <wp:extent cx="1364615" cy="1716405"/>
            <wp:effectExtent l="19050" t="0" r="6985" b="0"/>
            <wp:wrapNone/>
            <wp:docPr id="2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1364615" cy="1716405"/>
                    </a:xfrm>
                    <a:prstGeom prst="rect">
                      <a:avLst/>
                    </a:prstGeom>
                    <a:noFill/>
                    <a:ln w="9525">
                      <a:noFill/>
                      <a:miter lim="800000"/>
                      <a:headEnd/>
                      <a:tailEnd/>
                    </a:ln>
                  </pic:spPr>
                </pic:pic>
              </a:graphicData>
            </a:graphic>
          </wp:anchor>
        </w:drawing>
      </w:r>
      <w:r>
        <w:rPr>
          <w:noProof/>
          <w:sz w:val="16"/>
          <w:szCs w:val="16"/>
          <w:lang w:val="ru-RU"/>
        </w:rPr>
        <w:pict>
          <v:rect id="Rectangle 7" o:spid="_x0000_s1026" style="position:absolute;margin-left:410pt;margin-top:-31.5pt;width:97.4pt;height:13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">
            <v:textbox style="mso-next-textbox:#Rectangle 7">
              <w:txbxContent>
                <w:p w:rsidR="00893687" w:rsidRPr="00522432" w:rsidRDefault="00893687" w:rsidP="0017376C">
                  <w:pPr>
                    <w:pStyle w:val="32"/>
                    <w:rPr>
                      <w:sz w:val="36"/>
                      <w:szCs w:val="36"/>
                    </w:rPr>
                  </w:pPr>
                </w:p>
                <w:p w:rsidR="00893687" w:rsidRDefault="00893687" w:rsidP="0017376C">
                  <w:pPr>
                    <w:pStyle w:val="32"/>
                    <w:rPr>
                      <w:sz w:val="36"/>
                      <w:szCs w:val="36"/>
                    </w:rPr>
                  </w:pPr>
                  <w:r>
                    <w:rPr>
                      <w:sz w:val="36"/>
                      <w:szCs w:val="36"/>
                    </w:rPr>
                    <w:t>от 20</w:t>
                  </w:r>
                </w:p>
                <w:p w:rsidR="00893687" w:rsidRPr="0073490C" w:rsidRDefault="00893687" w:rsidP="0017376C">
                  <w:pPr>
                    <w:pStyle w:val="32"/>
                    <w:rPr>
                      <w:sz w:val="36"/>
                      <w:szCs w:val="36"/>
                    </w:rPr>
                  </w:pPr>
                  <w:r>
                    <w:rPr>
                      <w:sz w:val="36"/>
                      <w:szCs w:val="36"/>
                    </w:rPr>
                    <w:t>ноября</w:t>
                  </w:r>
                </w:p>
                <w:p w:rsidR="00893687" w:rsidRPr="00F644E3" w:rsidRDefault="00893687" w:rsidP="0017376C">
                  <w:pPr>
                    <w:pStyle w:val="32"/>
                    <w:rPr>
                      <w:sz w:val="36"/>
                      <w:szCs w:val="36"/>
                    </w:rPr>
                  </w:pPr>
                  <w:r>
                    <w:rPr>
                      <w:sz w:val="36"/>
                      <w:szCs w:val="36"/>
                    </w:rPr>
                    <w:t>2023</w:t>
                  </w:r>
                  <w:r w:rsidRPr="00F644E3">
                    <w:rPr>
                      <w:sz w:val="36"/>
                      <w:szCs w:val="36"/>
                    </w:rPr>
                    <w:t xml:space="preserve"> год</w:t>
                  </w:r>
                  <w:r>
                    <w:rPr>
                      <w:sz w:val="36"/>
                      <w:szCs w:val="36"/>
                    </w:rPr>
                    <w:t>а</w:t>
                  </w:r>
                </w:p>
                <w:p w:rsidR="00893687" w:rsidRPr="00CB7C18" w:rsidRDefault="00893687" w:rsidP="0017376C">
                  <w:pPr>
                    <w:jc w:val="center"/>
                  </w:pPr>
                  <w:r>
                    <w:rPr>
                      <w:b/>
                      <w:bCs/>
                      <w:sz w:val="52"/>
                    </w:rPr>
                    <w:t>№ 15</w:t>
                  </w:r>
                </w:p>
              </w:txbxContent>
            </v:textbox>
          </v:rect>
        </w:pict>
      </w:r>
      <w:r>
        <w:rPr>
          <w:noProof/>
          <w:sz w:val="16"/>
          <w:szCs w:val="16"/>
          <w:lang w:val="ru-RU"/>
        </w:rPr>
        <w:pict>
          <v:line id="Line 272" o:spid="_x0000_s1032" style="position:absolute;z-index:251659776;visibility:visible;mso-position-horizontal-relative:text;mso-position-vertical-relative:text" from="-55pt,-39.45pt" to="530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" strokeweight="3pt">
            <v:stroke linestyle="thinThin"/>
          </v:line>
        </w:pict>
      </w:r>
      <w:r>
        <w:rPr>
          <w:noProof/>
          <w:sz w:val="16"/>
          <w:szCs w:val="16"/>
          <w:lang w:val="ru-RU"/>
        </w:rPr>
        <w:pict>
          <v:rect id="Rectangle 4" o:spid="_x0000_s1031" style="position:absolute;margin-left:-26.4pt;margin-top:-15.45pt;width:450pt;height:36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" stroked="f"/>
        </w:pict>
      </w:r>
      <w:r w:rsidR="00EC5847" w:rsidRPr="00816FC2">
        <w:rPr>
          <w:noProof/>
          <w:sz w:val="16"/>
          <w:szCs w:val="16"/>
          <w:lang w:val="ru-RU"/>
        </w:rPr>
        <w:t>24</w:t>
      </w:r>
    </w:p>
    <w:p w:rsidR="0017376C" w:rsidRPr="00816FC2" w:rsidRDefault="0017376C" w:rsidP="00C37F0D">
      <w:pPr>
        <w:rPr>
          <w:sz w:val="16"/>
          <w:szCs w:val="16"/>
        </w:rPr>
      </w:pPr>
    </w:p>
    <w:p w:rsidR="0017376C" w:rsidRPr="00816FC2" w:rsidRDefault="0017376C" w:rsidP="00C37F0D">
      <w:pPr>
        <w:rPr>
          <w:sz w:val="16"/>
          <w:szCs w:val="16"/>
        </w:rPr>
      </w:pPr>
    </w:p>
    <w:p w:rsidR="0017376C" w:rsidRPr="00816FC2" w:rsidRDefault="0017376C" w:rsidP="00C37F0D">
      <w:pPr>
        <w:rPr>
          <w:sz w:val="16"/>
          <w:szCs w:val="16"/>
        </w:rPr>
      </w:pPr>
    </w:p>
    <w:p w:rsidR="00E4312F" w:rsidRPr="00816FC2" w:rsidRDefault="00E4312F" w:rsidP="00C37F0D">
      <w:pPr>
        <w:rPr>
          <w:sz w:val="16"/>
          <w:szCs w:val="16"/>
        </w:rPr>
      </w:pPr>
    </w:p>
    <w:p w:rsidR="0017376C" w:rsidRPr="00816FC2" w:rsidRDefault="0017376C" w:rsidP="00C37F0D">
      <w:pPr>
        <w:tabs>
          <w:tab w:val="left" w:pos="7455"/>
        </w:tabs>
        <w:rPr>
          <w:sz w:val="16"/>
          <w:szCs w:val="16"/>
        </w:rPr>
      </w:pPr>
      <w:r w:rsidRPr="00816FC2">
        <w:rPr>
          <w:sz w:val="16"/>
          <w:szCs w:val="16"/>
        </w:rPr>
        <w:tab/>
      </w:r>
    </w:p>
    <w:p w:rsidR="0017376C" w:rsidRPr="00816FC2" w:rsidRDefault="0017376C" w:rsidP="00C37F0D">
      <w:pPr>
        <w:rPr>
          <w:sz w:val="16"/>
          <w:szCs w:val="16"/>
        </w:rPr>
      </w:pPr>
    </w:p>
    <w:p w:rsidR="00414312" w:rsidRPr="00816FC2" w:rsidRDefault="00414312" w:rsidP="00C37F0D">
      <w:pPr>
        <w:pStyle w:val="1c"/>
        <w:spacing w:before="0" w:after="0"/>
        <w:rPr>
          <w:sz w:val="16"/>
          <w:szCs w:val="16"/>
        </w:rPr>
      </w:pPr>
      <w:bookmarkStart w:id="0" w:name="OLE_LINK38" w:colFirst="0" w:colLast="0"/>
    </w:p>
    <w:p w:rsidR="00317495" w:rsidRPr="00816FC2" w:rsidRDefault="00317495" w:rsidP="00C37F0D">
      <w:pPr>
        <w:pStyle w:val="1c"/>
        <w:spacing w:before="0" w:after="0"/>
        <w:rPr>
          <w:sz w:val="16"/>
          <w:szCs w:val="16"/>
        </w:rPr>
      </w:pPr>
    </w:p>
    <w:p w:rsidR="00317495" w:rsidRPr="00816FC2" w:rsidRDefault="00317495" w:rsidP="00C37F0D">
      <w:pPr>
        <w:pStyle w:val="1c"/>
        <w:spacing w:before="0" w:after="0"/>
        <w:rPr>
          <w:sz w:val="16"/>
          <w:szCs w:val="16"/>
        </w:rPr>
      </w:pPr>
    </w:p>
    <w:p w:rsidR="00317495" w:rsidRPr="00816FC2" w:rsidRDefault="00317495" w:rsidP="00C37F0D">
      <w:pPr>
        <w:pStyle w:val="1c"/>
        <w:spacing w:before="0" w:after="0"/>
        <w:rPr>
          <w:sz w:val="16"/>
          <w:szCs w:val="16"/>
        </w:rPr>
        <w:sectPr w:rsidR="00317495" w:rsidRPr="00816FC2" w:rsidSect="000211C2">
          <w:headerReference w:type="even" r:id="rId9"/>
          <w:headerReference w:type="default" r:id="rId10"/>
          <w:footerReference w:type="default" r:id="rId11"/>
          <w:headerReference w:type="first" r:id="rId12"/>
          <w:pgSz w:w="11906" w:h="16838"/>
          <w:pgMar w:top="1134" w:right="806" w:bottom="1087" w:left="1200" w:header="426" w:footer="709" w:gutter="0"/>
          <w:cols w:space="708"/>
          <w:titlePg/>
          <w:docGrid w:linePitch="360"/>
        </w:sectPr>
      </w:pPr>
    </w:p>
    <w:p w:rsidR="00A26412" w:rsidRPr="00816FC2" w:rsidRDefault="00A26412" w:rsidP="00C37F0D">
      <w:pPr>
        <w:jc w:val="both"/>
        <w:rPr>
          <w:b/>
          <w:sz w:val="16"/>
          <w:szCs w:val="16"/>
        </w:rPr>
      </w:pPr>
    </w:p>
    <w:p w:rsidR="00F644E3" w:rsidRPr="00816FC2" w:rsidRDefault="00F644E3" w:rsidP="00C37F0D">
      <w:pPr>
        <w:jc w:val="both"/>
        <w:rPr>
          <w:b/>
          <w:sz w:val="16"/>
          <w:szCs w:val="16"/>
        </w:rPr>
      </w:pPr>
    </w:p>
    <w:p w:rsidR="00A04C3C" w:rsidRPr="00816FC2" w:rsidRDefault="00D93BCB" w:rsidP="00C37F0D">
      <w:pPr>
        <w:jc w:val="both"/>
        <w:rPr>
          <w:b/>
          <w:sz w:val="16"/>
          <w:szCs w:val="16"/>
        </w:rPr>
      </w:pPr>
      <w:r w:rsidRPr="00D93BCB">
        <w:rPr>
          <w:noProof/>
          <w:sz w:val="16"/>
          <w:szCs w:val="16"/>
        </w:rPr>
        <w:pict>
          <v:line id="Line 2" o:spid="_x0000_s1030" style="position:absolute;left:0;text-align:left;z-index:251654656;visibility:visible" from="-55pt,1.15pt" to="530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" strokeweight="3pt">
            <v:stroke linestyle="thinThin"/>
          </v:line>
        </w:pict>
      </w:r>
    </w:p>
    <w:p w:rsidR="00A04C3C" w:rsidRPr="00816FC2" w:rsidRDefault="00A04C3C" w:rsidP="00C37F0D">
      <w:pPr>
        <w:jc w:val="both"/>
        <w:rPr>
          <w:b/>
          <w:sz w:val="16"/>
          <w:szCs w:val="16"/>
        </w:rPr>
        <w:sectPr w:rsidR="00A04C3C" w:rsidRPr="00816FC2" w:rsidSect="000211C2">
          <w:headerReference w:type="even" r:id="rId13"/>
          <w:headerReference w:type="default" r:id="rId14"/>
          <w:headerReference w:type="first" r:id="rId15"/>
          <w:type w:val="continuous"/>
          <w:pgSz w:w="11906" w:h="16838"/>
          <w:pgMar w:top="1134" w:right="806" w:bottom="1087" w:left="1200" w:header="426" w:footer="709" w:gutter="0"/>
          <w:pgNumType w:start="1"/>
          <w:cols w:space="708"/>
          <w:titlePg/>
          <w:docGrid w:linePitch="360"/>
        </w:sectPr>
      </w:pPr>
    </w:p>
    <w:tbl>
      <w:tblPr>
        <w:tblStyle w:val="af4"/>
        <w:tblW w:w="5292" w:type="pct"/>
        <w:tblInd w:w="-256" w:type="dxa"/>
        <w:shd w:val="clear" w:color="auto" w:fill="BFBFBF" w:themeFill="background1" w:themeFillShade="BF"/>
        <w:tblCellMar>
          <w:left w:w="28" w:type="dxa"/>
          <w:right w:w="28" w:type="dxa"/>
        </w:tblCellMar>
        <w:tblLook w:val="04A0"/>
      </w:tblPr>
      <w:tblGrid>
        <w:gridCol w:w="4938"/>
      </w:tblGrid>
      <w:tr w:rsidR="00F61A4E" w:rsidRPr="00816FC2" w:rsidTr="00C37F0D">
        <w:tc>
          <w:tcPr>
            <w:tcW w:w="5000" w:type="pct"/>
            <w:shd w:val="clear" w:color="auto" w:fill="BFBFBF" w:themeFill="background1" w:themeFillShade="BF"/>
            <w:vAlign w:val="center"/>
          </w:tcPr>
          <w:bookmarkEnd w:id="0"/>
          <w:p w:rsidR="00F61A4E" w:rsidRPr="00816FC2" w:rsidRDefault="00F61A4E" w:rsidP="00C37F0D">
            <w:pPr>
              <w:jc w:val="center"/>
              <w:rPr>
                <w:b/>
              </w:rPr>
            </w:pPr>
            <w:r w:rsidRPr="00816FC2">
              <w:rPr>
                <w:b/>
              </w:rPr>
              <w:lastRenderedPageBreak/>
              <w:t>Документы администрации Павловского муниципального района</w:t>
            </w:r>
          </w:p>
        </w:tc>
      </w:tr>
    </w:tbl>
    <w:p w:rsidR="00F61A4E" w:rsidRDefault="00F61A4E" w:rsidP="00C37F0D">
      <w:pPr>
        <w:rPr>
          <w:sz w:val="16"/>
          <w:szCs w:val="16"/>
          <w:lang w:val="en-US"/>
        </w:rPr>
      </w:pPr>
    </w:p>
    <w:p w:rsidR="00673BF4" w:rsidRPr="00C672F7" w:rsidRDefault="00673BF4" w:rsidP="00673BF4">
      <w:pPr>
        <w:tabs>
          <w:tab w:val="left" w:pos="142"/>
        </w:tabs>
        <w:jc w:val="right"/>
        <w:rPr>
          <w:b/>
          <w:sz w:val="16"/>
          <w:szCs w:val="16"/>
        </w:rPr>
      </w:pPr>
    </w:p>
    <w:p w:rsidR="00673BF4" w:rsidRPr="00C672F7" w:rsidRDefault="00673BF4" w:rsidP="00673BF4">
      <w:pPr>
        <w:pStyle w:val="afb"/>
        <w:tabs>
          <w:tab w:val="left" w:pos="142"/>
        </w:tabs>
        <w:ind w:firstLine="0"/>
        <w:jc w:val="center"/>
        <w:rPr>
          <w:b/>
          <w:bCs/>
          <w:sz w:val="16"/>
          <w:szCs w:val="16"/>
        </w:rPr>
      </w:pPr>
      <w:r w:rsidRPr="00C672F7">
        <w:rPr>
          <w:b/>
          <w:bCs/>
          <w:sz w:val="16"/>
          <w:szCs w:val="16"/>
        </w:rPr>
        <w:t>СОВЕТ                                                                                                                                         НАРОДНЫХ ДЕПУТАТОВ ПАВЛОВСКОГО МУНИЦИПАЛЬНОГО РАЙОНА ВОРОНЕЖСКОЙ ОБЛАСТИ</w:t>
      </w:r>
    </w:p>
    <w:p w:rsidR="00673BF4" w:rsidRPr="00C672F7" w:rsidRDefault="00673BF4" w:rsidP="00673BF4">
      <w:pPr>
        <w:pStyle w:val="afb"/>
        <w:tabs>
          <w:tab w:val="left" w:pos="142"/>
        </w:tabs>
        <w:ind w:firstLine="0"/>
        <w:jc w:val="center"/>
        <w:rPr>
          <w:sz w:val="16"/>
          <w:szCs w:val="16"/>
        </w:rPr>
      </w:pPr>
    </w:p>
    <w:p w:rsidR="00673BF4" w:rsidRPr="00C672F7" w:rsidRDefault="00673BF4" w:rsidP="00673BF4">
      <w:pPr>
        <w:pStyle w:val="afb"/>
        <w:tabs>
          <w:tab w:val="left" w:pos="142"/>
        </w:tabs>
        <w:ind w:firstLine="0"/>
        <w:jc w:val="center"/>
        <w:rPr>
          <w:b/>
          <w:bCs/>
          <w:sz w:val="16"/>
          <w:szCs w:val="16"/>
        </w:rPr>
      </w:pPr>
      <w:r w:rsidRPr="00C672F7">
        <w:rPr>
          <w:b/>
          <w:bCs/>
          <w:sz w:val="16"/>
          <w:szCs w:val="16"/>
        </w:rPr>
        <w:t>Р Е Ш Е Н И Е</w:t>
      </w:r>
    </w:p>
    <w:p w:rsidR="00673BF4" w:rsidRPr="00C672F7" w:rsidRDefault="00673BF4" w:rsidP="00673BF4">
      <w:pPr>
        <w:pStyle w:val="afb"/>
        <w:tabs>
          <w:tab w:val="left" w:pos="142"/>
        </w:tabs>
        <w:ind w:firstLine="0"/>
        <w:jc w:val="center"/>
        <w:rPr>
          <w:sz w:val="16"/>
          <w:szCs w:val="16"/>
        </w:rPr>
      </w:pPr>
    </w:p>
    <w:p w:rsidR="00673BF4" w:rsidRPr="00C672F7" w:rsidRDefault="00673BF4" w:rsidP="00673BF4">
      <w:pPr>
        <w:pStyle w:val="afb"/>
        <w:tabs>
          <w:tab w:val="left" w:pos="142"/>
        </w:tabs>
        <w:ind w:firstLine="0"/>
        <w:rPr>
          <w:sz w:val="16"/>
          <w:szCs w:val="16"/>
        </w:rPr>
      </w:pPr>
      <w:r w:rsidRPr="00C672F7">
        <w:rPr>
          <w:sz w:val="16"/>
          <w:szCs w:val="16"/>
        </w:rPr>
        <w:t xml:space="preserve">от </w:t>
      </w:r>
      <w:r w:rsidRPr="00C672F7">
        <w:rPr>
          <w:sz w:val="16"/>
          <w:szCs w:val="16"/>
          <w:u w:val="single"/>
        </w:rPr>
        <w:t xml:space="preserve">16.11.2023 </w:t>
      </w:r>
      <w:r w:rsidRPr="00C672F7">
        <w:rPr>
          <w:sz w:val="16"/>
          <w:szCs w:val="16"/>
        </w:rPr>
        <w:t xml:space="preserve"> № </w:t>
      </w:r>
      <w:r w:rsidRPr="00C672F7">
        <w:rPr>
          <w:sz w:val="16"/>
          <w:szCs w:val="16"/>
          <w:u w:val="single"/>
        </w:rPr>
        <w:t>019</w:t>
      </w:r>
    </w:p>
    <w:p w:rsidR="00673BF4" w:rsidRPr="00C672F7" w:rsidRDefault="00673BF4" w:rsidP="00673BF4">
      <w:pPr>
        <w:pStyle w:val="afb"/>
        <w:tabs>
          <w:tab w:val="left" w:pos="142"/>
        </w:tabs>
        <w:ind w:firstLine="0"/>
        <w:rPr>
          <w:sz w:val="16"/>
          <w:szCs w:val="16"/>
        </w:rPr>
      </w:pPr>
      <w:r w:rsidRPr="00C672F7">
        <w:rPr>
          <w:sz w:val="16"/>
          <w:szCs w:val="16"/>
        </w:rPr>
        <w:t xml:space="preserve">            г.Павловск</w:t>
      </w:r>
    </w:p>
    <w:p w:rsidR="00673BF4" w:rsidRPr="00C672F7" w:rsidRDefault="00673BF4" w:rsidP="00673BF4">
      <w:pPr>
        <w:tabs>
          <w:tab w:val="left" w:pos="142"/>
        </w:tabs>
        <w:jc w:val="both"/>
        <w:rPr>
          <w:sz w:val="16"/>
          <w:szCs w:val="16"/>
        </w:rPr>
      </w:pPr>
    </w:p>
    <w:p w:rsidR="00673BF4" w:rsidRPr="00C672F7" w:rsidRDefault="00673BF4" w:rsidP="00673BF4">
      <w:pPr>
        <w:tabs>
          <w:tab w:val="left" w:pos="142"/>
        </w:tabs>
        <w:jc w:val="both"/>
        <w:rPr>
          <w:sz w:val="16"/>
          <w:szCs w:val="16"/>
        </w:rPr>
      </w:pPr>
      <w:r w:rsidRPr="00C672F7">
        <w:rPr>
          <w:sz w:val="16"/>
          <w:szCs w:val="16"/>
        </w:rPr>
        <w:t>Об избрании главы Павловского муниципального района Воронежской области</w:t>
      </w:r>
    </w:p>
    <w:p w:rsidR="00673BF4" w:rsidRPr="00C672F7" w:rsidRDefault="00673BF4" w:rsidP="00673BF4">
      <w:pPr>
        <w:tabs>
          <w:tab w:val="left" w:pos="142"/>
        </w:tabs>
        <w:jc w:val="both"/>
        <w:rPr>
          <w:sz w:val="16"/>
          <w:szCs w:val="16"/>
        </w:rPr>
      </w:pPr>
    </w:p>
    <w:p w:rsidR="00673BF4" w:rsidRPr="00C672F7" w:rsidRDefault="00673BF4" w:rsidP="00673BF4">
      <w:pPr>
        <w:tabs>
          <w:tab w:val="left" w:pos="142"/>
        </w:tabs>
        <w:jc w:val="both"/>
        <w:rPr>
          <w:sz w:val="16"/>
          <w:szCs w:val="16"/>
        </w:rPr>
      </w:pPr>
      <w:r w:rsidRPr="00C672F7">
        <w:rPr>
          <w:sz w:val="16"/>
          <w:szCs w:val="16"/>
        </w:rPr>
        <w:t xml:space="preserve">В соответствии со статьей 36 Федерального закона от 06.10.2003 №131-ФЗ «Об общих принципах организации местного самоуправления в Российской Федерации», статьей 38 Устава Павловского муниципального района, решением Совета народных депутатов Павловского муниципального района Воронежской области от 22.02.2018 № 372 «Об утверждении Порядка проведения конкурса по отбору кандидатур на должность главы Павловского муниципального района Воронежской области и избрания главы Павловского муниципального района Воронежской области», на основании решения </w:t>
      </w:r>
      <w:r w:rsidRPr="00C672F7">
        <w:rPr>
          <w:color w:val="000000"/>
          <w:sz w:val="16"/>
          <w:szCs w:val="16"/>
        </w:rPr>
        <w:t xml:space="preserve">конкурсной комиссии о результатах конкурса по отбору кандидатур на должность главы Павловского муниципального района Воронежской области от 09.11.2023 </w:t>
      </w:r>
      <w:r w:rsidRPr="00C672F7">
        <w:rPr>
          <w:sz w:val="16"/>
          <w:szCs w:val="16"/>
        </w:rPr>
        <w:t>Совет народных депутатов Павловского муниципального района Воронежской области восьмого созыва</w:t>
      </w:r>
    </w:p>
    <w:p w:rsidR="00673BF4" w:rsidRPr="00C672F7" w:rsidRDefault="00673BF4" w:rsidP="00673BF4">
      <w:pPr>
        <w:tabs>
          <w:tab w:val="left" w:pos="142"/>
        </w:tabs>
        <w:jc w:val="center"/>
        <w:rPr>
          <w:b/>
          <w:sz w:val="16"/>
          <w:szCs w:val="16"/>
        </w:rPr>
      </w:pPr>
      <w:r w:rsidRPr="00C672F7">
        <w:rPr>
          <w:b/>
          <w:sz w:val="16"/>
          <w:szCs w:val="16"/>
        </w:rPr>
        <w:t>Р Е Ш И Л:</w:t>
      </w:r>
    </w:p>
    <w:p w:rsidR="00673BF4" w:rsidRPr="00C672F7" w:rsidRDefault="00673BF4" w:rsidP="00673BF4">
      <w:pPr>
        <w:pStyle w:val="afff3"/>
        <w:shd w:val="clear" w:color="auto" w:fill="FFFFFF"/>
        <w:tabs>
          <w:tab w:val="left" w:pos="142"/>
        </w:tabs>
        <w:spacing w:before="0" w:after="0"/>
        <w:jc w:val="both"/>
        <w:textAlignment w:val="baseline"/>
        <w:rPr>
          <w:sz w:val="16"/>
          <w:szCs w:val="16"/>
        </w:rPr>
      </w:pPr>
      <w:r w:rsidRPr="00C672F7">
        <w:rPr>
          <w:sz w:val="16"/>
          <w:szCs w:val="16"/>
        </w:rPr>
        <w:t>1. Избрать главой Павловского муниципального района Воронежской области</w:t>
      </w:r>
    </w:p>
    <w:p w:rsidR="00673BF4" w:rsidRPr="00C672F7" w:rsidRDefault="00673BF4" w:rsidP="00673BF4">
      <w:pPr>
        <w:pStyle w:val="afff3"/>
        <w:shd w:val="clear" w:color="auto" w:fill="FFFFFF"/>
        <w:tabs>
          <w:tab w:val="left" w:pos="142"/>
        </w:tabs>
        <w:spacing w:before="0" w:after="0"/>
        <w:jc w:val="center"/>
        <w:textAlignment w:val="baseline"/>
        <w:rPr>
          <w:sz w:val="16"/>
          <w:szCs w:val="16"/>
          <w:u w:val="single"/>
        </w:rPr>
      </w:pPr>
      <w:proofErr w:type="spellStart"/>
      <w:r w:rsidRPr="00C672F7">
        <w:rPr>
          <w:sz w:val="16"/>
          <w:szCs w:val="16"/>
          <w:u w:val="single"/>
        </w:rPr>
        <w:t>Янцова</w:t>
      </w:r>
      <w:proofErr w:type="spellEnd"/>
      <w:r w:rsidRPr="00C672F7">
        <w:rPr>
          <w:sz w:val="16"/>
          <w:szCs w:val="16"/>
          <w:u w:val="single"/>
        </w:rPr>
        <w:t xml:space="preserve"> Максима Николаевича</w:t>
      </w:r>
    </w:p>
    <w:p w:rsidR="00673BF4" w:rsidRPr="00C672F7" w:rsidRDefault="00673BF4" w:rsidP="00673BF4">
      <w:pPr>
        <w:pStyle w:val="afff3"/>
        <w:shd w:val="clear" w:color="auto" w:fill="FFFFFF"/>
        <w:tabs>
          <w:tab w:val="left" w:pos="142"/>
        </w:tabs>
        <w:spacing w:before="0" w:after="0"/>
        <w:jc w:val="both"/>
        <w:textAlignment w:val="baseline"/>
        <w:rPr>
          <w:sz w:val="16"/>
          <w:szCs w:val="16"/>
        </w:rPr>
      </w:pPr>
      <w:r w:rsidRPr="00C672F7">
        <w:rPr>
          <w:sz w:val="16"/>
          <w:szCs w:val="16"/>
        </w:rPr>
        <w:t xml:space="preserve">2. Опубликовать настоящее решение в районной общественно-политической газете «Вести </w:t>
      </w:r>
      <w:proofErr w:type="spellStart"/>
      <w:r w:rsidRPr="00C672F7">
        <w:rPr>
          <w:sz w:val="16"/>
          <w:szCs w:val="16"/>
        </w:rPr>
        <w:t>Придонья</w:t>
      </w:r>
      <w:proofErr w:type="spellEnd"/>
      <w:r w:rsidRPr="00C672F7">
        <w:rPr>
          <w:sz w:val="16"/>
          <w:szCs w:val="16"/>
        </w:rPr>
        <w:t>» и разместить на официальном сайте администрации Павловского муниципального района Воронежской области.</w:t>
      </w:r>
    </w:p>
    <w:p w:rsidR="00673BF4" w:rsidRPr="00C672F7" w:rsidRDefault="00673BF4" w:rsidP="00673BF4">
      <w:pPr>
        <w:pStyle w:val="afff3"/>
        <w:shd w:val="clear" w:color="auto" w:fill="FFFFFF"/>
        <w:tabs>
          <w:tab w:val="left" w:pos="142"/>
        </w:tabs>
        <w:spacing w:before="0" w:after="0"/>
        <w:jc w:val="both"/>
        <w:textAlignment w:val="baseline"/>
        <w:rPr>
          <w:sz w:val="16"/>
          <w:szCs w:val="16"/>
        </w:rPr>
      </w:pPr>
      <w:r w:rsidRPr="00C672F7">
        <w:rPr>
          <w:sz w:val="16"/>
          <w:szCs w:val="16"/>
        </w:rPr>
        <w:t>3. Настоящее решение вступает в силу со дня его принятия.</w:t>
      </w:r>
    </w:p>
    <w:p w:rsidR="00673BF4" w:rsidRPr="00C672F7" w:rsidRDefault="00673BF4" w:rsidP="00673BF4">
      <w:pPr>
        <w:tabs>
          <w:tab w:val="left" w:pos="142"/>
        </w:tabs>
        <w:rPr>
          <w:sz w:val="16"/>
          <w:szCs w:val="16"/>
        </w:rPr>
      </w:pPr>
    </w:p>
    <w:p w:rsidR="00673BF4" w:rsidRPr="00C672F7" w:rsidRDefault="00673BF4" w:rsidP="00673BF4">
      <w:pPr>
        <w:tabs>
          <w:tab w:val="left" w:pos="142"/>
        </w:tabs>
        <w:rPr>
          <w:sz w:val="16"/>
          <w:szCs w:val="16"/>
        </w:rPr>
      </w:pPr>
      <w:r w:rsidRPr="00C672F7">
        <w:rPr>
          <w:sz w:val="16"/>
          <w:szCs w:val="16"/>
        </w:rPr>
        <w:t>Председатель Совета народных депутатов</w:t>
      </w:r>
    </w:p>
    <w:p w:rsidR="00673BF4" w:rsidRPr="00C672F7" w:rsidRDefault="00673BF4" w:rsidP="00673BF4">
      <w:pPr>
        <w:tabs>
          <w:tab w:val="left" w:pos="142"/>
        </w:tabs>
        <w:rPr>
          <w:sz w:val="16"/>
          <w:szCs w:val="16"/>
        </w:rPr>
      </w:pPr>
      <w:r w:rsidRPr="00C672F7">
        <w:rPr>
          <w:sz w:val="16"/>
          <w:szCs w:val="16"/>
        </w:rPr>
        <w:t>Павловского муниципального района                                                  А.И. Корнилов</w:t>
      </w:r>
    </w:p>
    <w:p w:rsidR="00673BF4" w:rsidRPr="00673BF4" w:rsidRDefault="00673BF4" w:rsidP="00C37F0D">
      <w:pPr>
        <w:rPr>
          <w:sz w:val="16"/>
          <w:szCs w:val="16"/>
        </w:rPr>
      </w:pPr>
    </w:p>
    <w:p w:rsidR="00673BF4" w:rsidRPr="0002038A" w:rsidRDefault="00673BF4" w:rsidP="00673BF4">
      <w:pPr>
        <w:pStyle w:val="afb"/>
        <w:ind w:firstLine="0"/>
        <w:jc w:val="center"/>
        <w:rPr>
          <w:b/>
          <w:bCs/>
          <w:sz w:val="16"/>
          <w:szCs w:val="16"/>
        </w:rPr>
      </w:pPr>
      <w:r w:rsidRPr="0002038A">
        <w:rPr>
          <w:b/>
          <w:bCs/>
          <w:sz w:val="16"/>
          <w:szCs w:val="16"/>
        </w:rPr>
        <w:t>СОВЕТ                                                                                                                                         НАРОДНЫХ ДЕПУТАТОВ ПАВЛОВСКОГО МУНИЦИПАЛЬНОГО РАЙОНА ВОРОНЕЖСКОЙ ОБЛАСТИ</w:t>
      </w:r>
    </w:p>
    <w:p w:rsidR="00673BF4" w:rsidRPr="0002038A" w:rsidRDefault="00673BF4" w:rsidP="00673BF4">
      <w:pPr>
        <w:pStyle w:val="afb"/>
        <w:ind w:firstLine="0"/>
        <w:jc w:val="center"/>
        <w:rPr>
          <w:sz w:val="16"/>
          <w:szCs w:val="16"/>
        </w:rPr>
      </w:pPr>
    </w:p>
    <w:p w:rsidR="00673BF4" w:rsidRPr="0002038A" w:rsidRDefault="00673BF4" w:rsidP="00673BF4">
      <w:pPr>
        <w:pStyle w:val="afb"/>
        <w:ind w:firstLine="0"/>
        <w:jc w:val="center"/>
        <w:rPr>
          <w:b/>
          <w:bCs/>
          <w:sz w:val="16"/>
          <w:szCs w:val="16"/>
        </w:rPr>
      </w:pPr>
      <w:r w:rsidRPr="0002038A">
        <w:rPr>
          <w:b/>
          <w:bCs/>
          <w:sz w:val="16"/>
          <w:szCs w:val="16"/>
        </w:rPr>
        <w:t>Р Е Ш Е Н И Е</w:t>
      </w:r>
    </w:p>
    <w:p w:rsidR="00673BF4" w:rsidRPr="0002038A" w:rsidRDefault="00673BF4" w:rsidP="00673BF4">
      <w:pPr>
        <w:pStyle w:val="afb"/>
        <w:ind w:firstLine="0"/>
        <w:jc w:val="center"/>
        <w:rPr>
          <w:sz w:val="16"/>
          <w:szCs w:val="16"/>
        </w:rPr>
      </w:pPr>
    </w:p>
    <w:p w:rsidR="00673BF4" w:rsidRPr="0002038A" w:rsidRDefault="00673BF4" w:rsidP="00673BF4">
      <w:pPr>
        <w:pStyle w:val="afb"/>
        <w:ind w:firstLine="0"/>
        <w:rPr>
          <w:sz w:val="16"/>
          <w:szCs w:val="16"/>
        </w:rPr>
      </w:pPr>
      <w:r w:rsidRPr="0002038A">
        <w:rPr>
          <w:sz w:val="16"/>
          <w:szCs w:val="16"/>
        </w:rPr>
        <w:t xml:space="preserve">от </w:t>
      </w:r>
      <w:r w:rsidRPr="0002038A">
        <w:rPr>
          <w:sz w:val="16"/>
          <w:szCs w:val="16"/>
          <w:u w:val="single"/>
        </w:rPr>
        <w:t>16.11.2023</w:t>
      </w:r>
      <w:r w:rsidRPr="0002038A">
        <w:rPr>
          <w:sz w:val="16"/>
          <w:szCs w:val="16"/>
        </w:rPr>
        <w:t xml:space="preserve"> № </w:t>
      </w:r>
      <w:r w:rsidRPr="0002038A">
        <w:rPr>
          <w:sz w:val="16"/>
          <w:szCs w:val="16"/>
          <w:u w:val="single"/>
        </w:rPr>
        <w:t>023</w:t>
      </w:r>
    </w:p>
    <w:p w:rsidR="00673BF4" w:rsidRPr="0002038A" w:rsidRDefault="00673BF4" w:rsidP="00673BF4">
      <w:pPr>
        <w:pStyle w:val="afb"/>
        <w:ind w:firstLine="0"/>
        <w:rPr>
          <w:sz w:val="16"/>
          <w:szCs w:val="16"/>
        </w:rPr>
      </w:pPr>
      <w:r w:rsidRPr="0002038A">
        <w:rPr>
          <w:sz w:val="16"/>
          <w:szCs w:val="16"/>
        </w:rPr>
        <w:t>г. Павловск</w:t>
      </w:r>
    </w:p>
    <w:p w:rsidR="00673BF4" w:rsidRPr="0002038A" w:rsidRDefault="00673BF4" w:rsidP="00673BF4">
      <w:pPr>
        <w:rPr>
          <w:sz w:val="16"/>
          <w:szCs w:val="16"/>
        </w:rPr>
      </w:pPr>
    </w:p>
    <w:p w:rsidR="00673BF4" w:rsidRPr="0002038A" w:rsidRDefault="00673BF4" w:rsidP="00673BF4">
      <w:pPr>
        <w:tabs>
          <w:tab w:val="left" w:pos="5245"/>
          <w:tab w:val="left" w:pos="5387"/>
        </w:tabs>
        <w:jc w:val="both"/>
        <w:rPr>
          <w:sz w:val="16"/>
          <w:szCs w:val="16"/>
        </w:rPr>
      </w:pPr>
      <w:r w:rsidRPr="0002038A">
        <w:rPr>
          <w:sz w:val="16"/>
          <w:szCs w:val="16"/>
        </w:rPr>
        <w:t>О внесении изменений в решение Совета народных депутатов Павловского муниципального района Воронежской области от 24.06.2021 года № 231 «Об утверждении Положения о бюджетном процессе в Павловском муниципальном районе Воронежской области»</w:t>
      </w:r>
    </w:p>
    <w:p w:rsidR="00673BF4" w:rsidRPr="0002038A" w:rsidRDefault="00673BF4" w:rsidP="00673BF4">
      <w:pPr>
        <w:rPr>
          <w:sz w:val="16"/>
          <w:szCs w:val="16"/>
        </w:rPr>
      </w:pPr>
    </w:p>
    <w:p w:rsidR="00673BF4" w:rsidRPr="0002038A" w:rsidRDefault="00673BF4" w:rsidP="00673BF4">
      <w:pPr>
        <w:widowControl w:val="0"/>
        <w:autoSpaceDE w:val="0"/>
        <w:autoSpaceDN w:val="0"/>
        <w:adjustRightInd w:val="0"/>
        <w:jc w:val="both"/>
        <w:rPr>
          <w:sz w:val="16"/>
          <w:szCs w:val="16"/>
        </w:rPr>
      </w:pPr>
      <w:r w:rsidRPr="0002038A">
        <w:rPr>
          <w:sz w:val="16"/>
          <w:szCs w:val="16"/>
        </w:rPr>
        <w:lastRenderedPageBreak/>
        <w:t xml:space="preserve">В соответствии со ст. 9 Бюджетного кодекса Российской Федерации, в целях приведения правовых актов органов местного самоуправления Павловского муниципального района Воронежской области в соответствие действующему законодательству, Совет народных депутатов Павловского муниципального района Воронежской области </w:t>
      </w:r>
    </w:p>
    <w:p w:rsidR="00673BF4" w:rsidRPr="0002038A" w:rsidRDefault="00673BF4" w:rsidP="00673BF4">
      <w:pPr>
        <w:widowControl w:val="0"/>
        <w:autoSpaceDE w:val="0"/>
        <w:autoSpaceDN w:val="0"/>
        <w:adjustRightInd w:val="0"/>
        <w:rPr>
          <w:sz w:val="16"/>
          <w:szCs w:val="16"/>
        </w:rPr>
      </w:pPr>
    </w:p>
    <w:p w:rsidR="00673BF4" w:rsidRPr="0002038A" w:rsidRDefault="00673BF4" w:rsidP="00673BF4">
      <w:pPr>
        <w:widowControl w:val="0"/>
        <w:autoSpaceDE w:val="0"/>
        <w:autoSpaceDN w:val="0"/>
        <w:adjustRightInd w:val="0"/>
        <w:jc w:val="center"/>
        <w:rPr>
          <w:sz w:val="16"/>
          <w:szCs w:val="16"/>
        </w:rPr>
      </w:pPr>
      <w:r w:rsidRPr="0002038A">
        <w:rPr>
          <w:sz w:val="16"/>
          <w:szCs w:val="16"/>
        </w:rPr>
        <w:t>РЕШИЛ:</w:t>
      </w:r>
    </w:p>
    <w:p w:rsidR="00673BF4" w:rsidRPr="0002038A" w:rsidRDefault="00673BF4" w:rsidP="00673BF4">
      <w:pPr>
        <w:widowControl w:val="0"/>
        <w:autoSpaceDE w:val="0"/>
        <w:autoSpaceDN w:val="0"/>
        <w:adjustRightInd w:val="0"/>
        <w:rPr>
          <w:sz w:val="16"/>
          <w:szCs w:val="16"/>
        </w:rPr>
      </w:pPr>
      <w:bookmarkStart w:id="2" w:name="Par14"/>
      <w:bookmarkEnd w:id="2"/>
    </w:p>
    <w:p w:rsidR="00673BF4" w:rsidRPr="0002038A" w:rsidRDefault="00673BF4" w:rsidP="00673BF4">
      <w:pPr>
        <w:widowControl w:val="0"/>
        <w:autoSpaceDE w:val="0"/>
        <w:autoSpaceDN w:val="0"/>
        <w:adjustRightInd w:val="0"/>
        <w:jc w:val="both"/>
        <w:rPr>
          <w:sz w:val="16"/>
          <w:szCs w:val="16"/>
        </w:rPr>
      </w:pPr>
      <w:r w:rsidRPr="0002038A">
        <w:rPr>
          <w:sz w:val="16"/>
          <w:szCs w:val="16"/>
        </w:rPr>
        <w:t>1. Внести в приложение к решению Совета народных депутатов Павловского муниципального района Воронежской области от 24.06.2021 № 231 «Об утверждении Положения о бюджетном процессе в Павловском муниципальном районе Воронежской области» следующие изменения:</w:t>
      </w:r>
    </w:p>
    <w:p w:rsidR="00673BF4" w:rsidRPr="0002038A" w:rsidRDefault="00673BF4" w:rsidP="00673BF4">
      <w:pPr>
        <w:pStyle w:val="ae"/>
        <w:autoSpaceDE w:val="0"/>
        <w:autoSpaceDN w:val="0"/>
        <w:adjustRightInd w:val="0"/>
        <w:ind w:left="0"/>
        <w:jc w:val="both"/>
        <w:rPr>
          <w:sz w:val="16"/>
          <w:szCs w:val="16"/>
        </w:rPr>
      </w:pPr>
      <w:r w:rsidRPr="0002038A">
        <w:rPr>
          <w:sz w:val="16"/>
          <w:szCs w:val="16"/>
        </w:rPr>
        <w:t xml:space="preserve">1.1. В </w:t>
      </w:r>
      <w:hyperlink r:id="rId16" w:history="1">
        <w:r w:rsidRPr="0002038A">
          <w:rPr>
            <w:sz w:val="16"/>
            <w:szCs w:val="16"/>
          </w:rPr>
          <w:t>части 2</w:t>
        </w:r>
      </w:hyperlink>
      <w:r w:rsidRPr="0002038A">
        <w:rPr>
          <w:sz w:val="16"/>
          <w:szCs w:val="16"/>
        </w:rPr>
        <w:t xml:space="preserve"> статьи 6 слово «правительства» заменить словом «Правительства».</w:t>
      </w:r>
    </w:p>
    <w:p w:rsidR="00673BF4" w:rsidRPr="0002038A" w:rsidRDefault="00673BF4" w:rsidP="00673BF4">
      <w:pPr>
        <w:autoSpaceDE w:val="0"/>
        <w:autoSpaceDN w:val="0"/>
        <w:adjustRightInd w:val="0"/>
        <w:jc w:val="both"/>
        <w:rPr>
          <w:sz w:val="16"/>
          <w:szCs w:val="16"/>
        </w:rPr>
      </w:pPr>
      <w:r w:rsidRPr="0002038A">
        <w:rPr>
          <w:sz w:val="16"/>
          <w:szCs w:val="16"/>
        </w:rPr>
        <w:t xml:space="preserve">1.2. В абзаце 16 </w:t>
      </w:r>
      <w:hyperlink r:id="rId17" w:history="1">
        <w:r w:rsidRPr="0002038A">
          <w:rPr>
            <w:sz w:val="16"/>
            <w:szCs w:val="16"/>
          </w:rPr>
          <w:t>части 1 статьи 13</w:t>
        </w:r>
      </w:hyperlink>
      <w:r w:rsidRPr="0002038A">
        <w:rPr>
          <w:sz w:val="16"/>
          <w:szCs w:val="16"/>
        </w:rPr>
        <w:t xml:space="preserve"> слово «правительства» заменить словом «Правительства».</w:t>
      </w:r>
    </w:p>
    <w:p w:rsidR="00673BF4" w:rsidRPr="0002038A" w:rsidRDefault="00673BF4" w:rsidP="00673BF4">
      <w:pPr>
        <w:numPr>
          <w:ilvl w:val="1"/>
          <w:numId w:val="90"/>
        </w:numPr>
        <w:autoSpaceDE w:val="0"/>
        <w:autoSpaceDN w:val="0"/>
        <w:adjustRightInd w:val="0"/>
        <w:ind w:left="0" w:firstLine="0"/>
        <w:jc w:val="both"/>
        <w:rPr>
          <w:sz w:val="16"/>
          <w:szCs w:val="16"/>
        </w:rPr>
      </w:pPr>
      <w:r w:rsidRPr="0002038A">
        <w:rPr>
          <w:sz w:val="16"/>
          <w:szCs w:val="16"/>
        </w:rPr>
        <w:t xml:space="preserve">В </w:t>
      </w:r>
      <w:hyperlink r:id="rId18" w:history="1">
        <w:r w:rsidRPr="0002038A">
          <w:rPr>
            <w:sz w:val="16"/>
            <w:szCs w:val="16"/>
          </w:rPr>
          <w:t>части 2</w:t>
        </w:r>
      </w:hyperlink>
      <w:r w:rsidRPr="0002038A">
        <w:rPr>
          <w:sz w:val="16"/>
          <w:szCs w:val="16"/>
        </w:rPr>
        <w:t xml:space="preserve"> статьи 19 слова «</w:t>
      </w:r>
      <w:r w:rsidRPr="0002038A">
        <w:rPr>
          <w:bCs/>
          <w:sz w:val="16"/>
          <w:szCs w:val="16"/>
        </w:rPr>
        <w:t>и не может превышать 3 процента утвержденного указанным решением общего объема расходов</w:t>
      </w:r>
      <w:r w:rsidRPr="0002038A">
        <w:rPr>
          <w:sz w:val="16"/>
          <w:szCs w:val="16"/>
        </w:rPr>
        <w:t>» исключить.</w:t>
      </w:r>
    </w:p>
    <w:p w:rsidR="00673BF4" w:rsidRPr="0002038A" w:rsidRDefault="00673BF4" w:rsidP="00673BF4">
      <w:pPr>
        <w:autoSpaceDE w:val="0"/>
        <w:autoSpaceDN w:val="0"/>
        <w:adjustRightInd w:val="0"/>
        <w:jc w:val="both"/>
        <w:rPr>
          <w:sz w:val="16"/>
          <w:szCs w:val="16"/>
        </w:rPr>
      </w:pPr>
      <w:r w:rsidRPr="0002038A">
        <w:rPr>
          <w:sz w:val="16"/>
          <w:szCs w:val="16"/>
        </w:rPr>
        <w:t xml:space="preserve">1.4. В </w:t>
      </w:r>
      <w:hyperlink r:id="rId19" w:history="1">
        <w:r w:rsidRPr="0002038A">
          <w:rPr>
            <w:sz w:val="16"/>
            <w:szCs w:val="16"/>
          </w:rPr>
          <w:t>части 3 статьи 30</w:t>
        </w:r>
      </w:hyperlink>
      <w:r w:rsidRPr="0002038A">
        <w:rPr>
          <w:sz w:val="16"/>
          <w:szCs w:val="16"/>
        </w:rPr>
        <w:t xml:space="preserve"> слова «а также» исключить, дополнить словами «, в соответствии с порядком предоставления бюджетных кредитов из муниципального бюджета бюджетам поселений Павловского муниципального района».</w:t>
      </w:r>
    </w:p>
    <w:p w:rsidR="00673BF4" w:rsidRPr="0002038A" w:rsidRDefault="00673BF4" w:rsidP="00673BF4">
      <w:pPr>
        <w:pStyle w:val="ae"/>
        <w:autoSpaceDE w:val="0"/>
        <w:autoSpaceDN w:val="0"/>
        <w:adjustRightInd w:val="0"/>
        <w:ind w:left="0"/>
        <w:jc w:val="both"/>
        <w:rPr>
          <w:sz w:val="16"/>
          <w:szCs w:val="16"/>
        </w:rPr>
      </w:pPr>
      <w:r w:rsidRPr="0002038A">
        <w:rPr>
          <w:sz w:val="16"/>
          <w:szCs w:val="16"/>
        </w:rPr>
        <w:t>1.5. В абзаце 2 статьи 37 слово «правительством» заменить словом «Правительством».</w:t>
      </w:r>
    </w:p>
    <w:p w:rsidR="00673BF4" w:rsidRPr="0002038A" w:rsidRDefault="00673BF4" w:rsidP="00673BF4">
      <w:pPr>
        <w:autoSpaceDE w:val="0"/>
        <w:autoSpaceDN w:val="0"/>
        <w:adjustRightInd w:val="0"/>
        <w:jc w:val="both"/>
        <w:rPr>
          <w:sz w:val="16"/>
          <w:szCs w:val="16"/>
        </w:rPr>
      </w:pPr>
      <w:r w:rsidRPr="0002038A">
        <w:rPr>
          <w:sz w:val="16"/>
          <w:szCs w:val="16"/>
        </w:rPr>
        <w:t>1.6. Часть 3 статьи 39 признать утратившей силу.</w:t>
      </w:r>
    </w:p>
    <w:p w:rsidR="00673BF4" w:rsidRPr="0002038A" w:rsidRDefault="00673BF4" w:rsidP="00673BF4">
      <w:pPr>
        <w:autoSpaceDE w:val="0"/>
        <w:autoSpaceDN w:val="0"/>
        <w:adjustRightInd w:val="0"/>
        <w:jc w:val="both"/>
        <w:rPr>
          <w:sz w:val="16"/>
          <w:szCs w:val="16"/>
        </w:rPr>
      </w:pPr>
      <w:r w:rsidRPr="0002038A">
        <w:rPr>
          <w:sz w:val="16"/>
          <w:szCs w:val="16"/>
        </w:rPr>
        <w:t>1.7. Часть 1 статьи 61 изложить в следующей редакции:</w:t>
      </w:r>
    </w:p>
    <w:p w:rsidR="00673BF4" w:rsidRPr="0002038A" w:rsidRDefault="00673BF4" w:rsidP="00673BF4">
      <w:pPr>
        <w:autoSpaceDE w:val="0"/>
        <w:autoSpaceDN w:val="0"/>
        <w:adjustRightInd w:val="0"/>
        <w:jc w:val="both"/>
        <w:rPr>
          <w:sz w:val="16"/>
          <w:szCs w:val="16"/>
        </w:rPr>
      </w:pPr>
      <w:r w:rsidRPr="0002038A">
        <w:rPr>
          <w:sz w:val="16"/>
          <w:szCs w:val="16"/>
        </w:rPr>
        <w:t>«1. Для казначейского обслуживания исполнения бюджета муниципального района в Управлении Федерального казначейства по Воронежской области открываются следующие виды казначейских счетов:</w:t>
      </w:r>
    </w:p>
    <w:p w:rsidR="00673BF4" w:rsidRPr="0002038A" w:rsidRDefault="00673BF4" w:rsidP="00673BF4">
      <w:pPr>
        <w:autoSpaceDE w:val="0"/>
        <w:autoSpaceDN w:val="0"/>
        <w:adjustRightInd w:val="0"/>
        <w:jc w:val="both"/>
        <w:rPr>
          <w:sz w:val="16"/>
          <w:szCs w:val="16"/>
        </w:rPr>
      </w:pPr>
      <w:r w:rsidRPr="0002038A">
        <w:rPr>
          <w:sz w:val="16"/>
          <w:szCs w:val="16"/>
        </w:rPr>
        <w:t>1) единый счет бюджета муниципального района;</w:t>
      </w:r>
    </w:p>
    <w:p w:rsidR="00673BF4" w:rsidRPr="0002038A" w:rsidRDefault="00673BF4" w:rsidP="00673BF4">
      <w:pPr>
        <w:autoSpaceDE w:val="0"/>
        <w:autoSpaceDN w:val="0"/>
        <w:adjustRightInd w:val="0"/>
        <w:jc w:val="both"/>
        <w:rPr>
          <w:sz w:val="16"/>
          <w:szCs w:val="16"/>
        </w:rPr>
      </w:pPr>
      <w:r w:rsidRPr="0002038A">
        <w:rPr>
          <w:sz w:val="16"/>
          <w:szCs w:val="16"/>
        </w:rPr>
        <w:t>2) казначейский счет для осуществления и отражения операций с денежными средствами, поступающими во временное распоряжение;</w:t>
      </w:r>
    </w:p>
    <w:p w:rsidR="00673BF4" w:rsidRPr="0002038A" w:rsidRDefault="00673BF4" w:rsidP="00673BF4">
      <w:pPr>
        <w:autoSpaceDE w:val="0"/>
        <w:autoSpaceDN w:val="0"/>
        <w:adjustRightInd w:val="0"/>
        <w:jc w:val="both"/>
        <w:rPr>
          <w:sz w:val="16"/>
          <w:szCs w:val="16"/>
        </w:rPr>
      </w:pPr>
      <w:r w:rsidRPr="0002038A">
        <w:rPr>
          <w:sz w:val="16"/>
          <w:szCs w:val="16"/>
        </w:rPr>
        <w:t>3) казначейский счет для осуществления и отражения операций с денежными средствами бюджетных и автономных учреждений;</w:t>
      </w:r>
    </w:p>
    <w:p w:rsidR="00673BF4" w:rsidRPr="0002038A" w:rsidRDefault="00673BF4" w:rsidP="00673BF4">
      <w:pPr>
        <w:autoSpaceDE w:val="0"/>
        <w:autoSpaceDN w:val="0"/>
        <w:adjustRightInd w:val="0"/>
        <w:jc w:val="both"/>
        <w:rPr>
          <w:sz w:val="16"/>
          <w:szCs w:val="16"/>
        </w:rPr>
      </w:pPr>
      <w:r w:rsidRPr="0002038A">
        <w:rPr>
          <w:sz w:val="16"/>
          <w:szCs w:val="16"/>
        </w:rPr>
        <w:t>4) казначейский счет для осуществления и отражения операций с денежными средствами участников казначейского сопровождения;</w:t>
      </w:r>
    </w:p>
    <w:p w:rsidR="00673BF4" w:rsidRPr="0002038A" w:rsidRDefault="00673BF4" w:rsidP="00673BF4">
      <w:pPr>
        <w:autoSpaceDE w:val="0"/>
        <w:autoSpaceDN w:val="0"/>
        <w:adjustRightInd w:val="0"/>
        <w:jc w:val="both"/>
        <w:rPr>
          <w:sz w:val="16"/>
          <w:szCs w:val="16"/>
        </w:rPr>
      </w:pPr>
      <w:r w:rsidRPr="0002038A">
        <w:rPr>
          <w:sz w:val="16"/>
          <w:szCs w:val="16"/>
        </w:rPr>
        <w:t xml:space="preserve">5) иные казначейские счета для осуществления и отражения операций в случаях, установленных Бюджетным </w:t>
      </w:r>
      <w:hyperlink r:id="rId20" w:history="1">
        <w:r w:rsidRPr="0002038A">
          <w:rPr>
            <w:sz w:val="16"/>
            <w:szCs w:val="16"/>
          </w:rPr>
          <w:t>кодексом</w:t>
        </w:r>
      </w:hyperlink>
      <w:r w:rsidRPr="0002038A">
        <w:rPr>
          <w:sz w:val="16"/>
          <w:szCs w:val="16"/>
        </w:rPr>
        <w:t xml:space="preserve"> Российской Федерации, а также иными законодательными актами Российской Федерации и нормативными правовыми актами Правительства Российской Федерации, Министерства финансов Российской Федерации и Федерального казначейства.»;</w:t>
      </w:r>
    </w:p>
    <w:p w:rsidR="00673BF4" w:rsidRPr="0002038A" w:rsidRDefault="00673BF4" w:rsidP="00673BF4">
      <w:pPr>
        <w:autoSpaceDE w:val="0"/>
        <w:autoSpaceDN w:val="0"/>
        <w:adjustRightInd w:val="0"/>
        <w:jc w:val="both"/>
        <w:rPr>
          <w:sz w:val="16"/>
          <w:szCs w:val="16"/>
        </w:rPr>
      </w:pPr>
      <w:r w:rsidRPr="0002038A">
        <w:rPr>
          <w:sz w:val="16"/>
          <w:szCs w:val="16"/>
        </w:rPr>
        <w:t xml:space="preserve">1.8. </w:t>
      </w:r>
      <w:hyperlink r:id="rId21" w:history="1">
        <w:r w:rsidRPr="0002038A">
          <w:rPr>
            <w:sz w:val="16"/>
            <w:szCs w:val="16"/>
          </w:rPr>
          <w:t>Часть 3</w:t>
        </w:r>
      </w:hyperlink>
      <w:r w:rsidRPr="0002038A">
        <w:rPr>
          <w:sz w:val="16"/>
          <w:szCs w:val="16"/>
        </w:rPr>
        <w:t xml:space="preserve"> статьи 71 дополнить словами «, если иное не предусмотрено Бюджетным </w:t>
      </w:r>
      <w:hyperlink r:id="rId22" w:history="1">
        <w:r w:rsidRPr="0002038A">
          <w:rPr>
            <w:sz w:val="16"/>
            <w:szCs w:val="16"/>
          </w:rPr>
          <w:t>кодексом</w:t>
        </w:r>
      </w:hyperlink>
      <w:r w:rsidRPr="0002038A">
        <w:rPr>
          <w:sz w:val="16"/>
          <w:szCs w:val="16"/>
        </w:rPr>
        <w:t xml:space="preserve"> Российской Федерации».</w:t>
      </w:r>
    </w:p>
    <w:p w:rsidR="00673BF4" w:rsidRPr="0002038A" w:rsidRDefault="00673BF4" w:rsidP="00673BF4">
      <w:pPr>
        <w:pStyle w:val="ae"/>
        <w:autoSpaceDE w:val="0"/>
        <w:autoSpaceDN w:val="0"/>
        <w:adjustRightInd w:val="0"/>
        <w:ind w:left="0"/>
        <w:jc w:val="both"/>
        <w:rPr>
          <w:sz w:val="16"/>
          <w:szCs w:val="16"/>
        </w:rPr>
      </w:pPr>
      <w:r w:rsidRPr="0002038A">
        <w:rPr>
          <w:sz w:val="16"/>
          <w:szCs w:val="16"/>
        </w:rPr>
        <w:t xml:space="preserve">1.9. </w:t>
      </w:r>
      <w:hyperlink r:id="rId23" w:history="1">
        <w:r w:rsidRPr="0002038A">
          <w:rPr>
            <w:sz w:val="16"/>
            <w:szCs w:val="16"/>
          </w:rPr>
          <w:t>Абзац 3 части 2 статьи 79</w:t>
        </w:r>
      </w:hyperlink>
      <w:r w:rsidRPr="0002038A">
        <w:rPr>
          <w:sz w:val="16"/>
          <w:szCs w:val="16"/>
        </w:rPr>
        <w:t xml:space="preserve"> изложить в следующей редакции:</w:t>
      </w:r>
    </w:p>
    <w:p w:rsidR="00673BF4" w:rsidRPr="0002038A" w:rsidRDefault="00673BF4" w:rsidP="00673BF4">
      <w:pPr>
        <w:autoSpaceDE w:val="0"/>
        <w:autoSpaceDN w:val="0"/>
        <w:adjustRightInd w:val="0"/>
        <w:jc w:val="both"/>
        <w:rPr>
          <w:sz w:val="16"/>
          <w:szCs w:val="16"/>
        </w:rPr>
      </w:pPr>
      <w:r w:rsidRPr="0002038A">
        <w:rPr>
          <w:sz w:val="16"/>
          <w:szCs w:val="16"/>
        </w:rPr>
        <w:t>«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бюджета муниципального района, формирование доходов и осуществление расходов бюджета муниципального района при управлении и распоряжении муниципальным имуществом и (или) его использовании, а также за соблюдением условий договоров (соглашений) о предоставлении средств из бюджета муниципального района, муниципальных контрактов;».</w:t>
      </w:r>
    </w:p>
    <w:p w:rsidR="00673BF4" w:rsidRPr="0002038A" w:rsidRDefault="00673BF4" w:rsidP="00673BF4">
      <w:pPr>
        <w:autoSpaceDE w:val="0"/>
        <w:autoSpaceDN w:val="0"/>
        <w:adjustRightInd w:val="0"/>
        <w:jc w:val="both"/>
        <w:rPr>
          <w:sz w:val="16"/>
          <w:szCs w:val="16"/>
        </w:rPr>
      </w:pPr>
      <w:r w:rsidRPr="0002038A">
        <w:rPr>
          <w:sz w:val="16"/>
          <w:szCs w:val="16"/>
        </w:rPr>
        <w:t xml:space="preserve">2. Распространить действие настоящего решения на правоотношения, возникшие с 1 ноября 2023 года. </w:t>
      </w:r>
    </w:p>
    <w:p w:rsidR="00673BF4" w:rsidRPr="0002038A" w:rsidRDefault="00673BF4" w:rsidP="00673BF4">
      <w:pPr>
        <w:autoSpaceDE w:val="0"/>
        <w:autoSpaceDN w:val="0"/>
        <w:adjustRightInd w:val="0"/>
        <w:jc w:val="both"/>
        <w:rPr>
          <w:sz w:val="16"/>
          <w:szCs w:val="16"/>
        </w:rPr>
      </w:pPr>
      <w:r w:rsidRPr="0002038A">
        <w:rPr>
          <w:sz w:val="16"/>
          <w:szCs w:val="16"/>
        </w:rPr>
        <w:t>3. Опубликовать настоящее решение в муниципальной газете «Павловский муниципальный вестник».</w:t>
      </w:r>
    </w:p>
    <w:p w:rsidR="00673BF4" w:rsidRPr="0002038A" w:rsidRDefault="00673BF4" w:rsidP="00673BF4">
      <w:pPr>
        <w:widowControl w:val="0"/>
        <w:autoSpaceDE w:val="0"/>
        <w:autoSpaceDN w:val="0"/>
        <w:adjustRightInd w:val="0"/>
        <w:rPr>
          <w:color w:val="000000"/>
          <w:sz w:val="16"/>
          <w:szCs w:val="16"/>
        </w:rPr>
      </w:pPr>
    </w:p>
    <w:p w:rsidR="00673BF4" w:rsidRPr="0002038A" w:rsidRDefault="00673BF4" w:rsidP="00673BF4">
      <w:pPr>
        <w:widowControl w:val="0"/>
        <w:autoSpaceDE w:val="0"/>
        <w:autoSpaceDN w:val="0"/>
        <w:adjustRightInd w:val="0"/>
        <w:rPr>
          <w:color w:val="000000"/>
          <w:sz w:val="16"/>
          <w:szCs w:val="16"/>
        </w:rPr>
      </w:pPr>
    </w:p>
    <w:p w:rsidR="00673BF4" w:rsidRPr="0002038A" w:rsidRDefault="00673BF4" w:rsidP="00673BF4">
      <w:pPr>
        <w:widowControl w:val="0"/>
        <w:autoSpaceDE w:val="0"/>
        <w:autoSpaceDN w:val="0"/>
        <w:adjustRightInd w:val="0"/>
        <w:rPr>
          <w:color w:val="000000"/>
          <w:sz w:val="16"/>
          <w:szCs w:val="16"/>
        </w:rPr>
      </w:pPr>
    </w:p>
    <w:p w:rsidR="00673BF4" w:rsidRPr="0002038A" w:rsidRDefault="00673BF4" w:rsidP="00673BF4">
      <w:pPr>
        <w:rPr>
          <w:sz w:val="16"/>
          <w:szCs w:val="16"/>
        </w:rPr>
      </w:pPr>
      <w:r w:rsidRPr="0002038A">
        <w:rPr>
          <w:sz w:val="16"/>
          <w:szCs w:val="16"/>
        </w:rPr>
        <w:lastRenderedPageBreak/>
        <w:t xml:space="preserve">Глава Павловского муниципального района                                           М.Н. </w:t>
      </w:r>
      <w:proofErr w:type="spellStart"/>
      <w:r w:rsidRPr="0002038A">
        <w:rPr>
          <w:sz w:val="16"/>
          <w:szCs w:val="16"/>
        </w:rPr>
        <w:t>Янцов</w:t>
      </w:r>
      <w:proofErr w:type="spellEnd"/>
    </w:p>
    <w:p w:rsidR="00673BF4" w:rsidRPr="0002038A" w:rsidRDefault="00673BF4" w:rsidP="00673BF4">
      <w:pPr>
        <w:rPr>
          <w:sz w:val="16"/>
          <w:szCs w:val="16"/>
        </w:rPr>
      </w:pPr>
    </w:p>
    <w:p w:rsidR="00673BF4" w:rsidRPr="0002038A" w:rsidRDefault="00673BF4" w:rsidP="00673BF4">
      <w:pPr>
        <w:rPr>
          <w:sz w:val="16"/>
          <w:szCs w:val="16"/>
        </w:rPr>
      </w:pPr>
      <w:r w:rsidRPr="0002038A">
        <w:rPr>
          <w:sz w:val="16"/>
          <w:szCs w:val="16"/>
        </w:rPr>
        <w:t xml:space="preserve">Председатель Совета народных депутатов </w:t>
      </w:r>
    </w:p>
    <w:p w:rsidR="00673BF4" w:rsidRPr="0002038A" w:rsidRDefault="00673BF4" w:rsidP="00673BF4">
      <w:pPr>
        <w:rPr>
          <w:sz w:val="16"/>
          <w:szCs w:val="16"/>
        </w:rPr>
      </w:pPr>
      <w:r w:rsidRPr="0002038A">
        <w:rPr>
          <w:sz w:val="16"/>
          <w:szCs w:val="16"/>
        </w:rPr>
        <w:t>Павловского муниципального района                                                      А.И. Корнилов</w:t>
      </w:r>
    </w:p>
    <w:p w:rsidR="00673BF4" w:rsidRPr="00673BF4" w:rsidRDefault="00673BF4" w:rsidP="00C37F0D">
      <w:pPr>
        <w:rPr>
          <w:sz w:val="16"/>
          <w:szCs w:val="16"/>
        </w:rPr>
      </w:pPr>
    </w:p>
    <w:p w:rsidR="00673BF4" w:rsidRPr="00D66494" w:rsidRDefault="00673BF4" w:rsidP="00673BF4">
      <w:pPr>
        <w:jc w:val="center"/>
        <w:rPr>
          <w:b/>
          <w:bCs/>
          <w:sz w:val="16"/>
          <w:szCs w:val="16"/>
          <w:lang w:val="en-US"/>
        </w:rPr>
      </w:pPr>
    </w:p>
    <w:p w:rsidR="00673BF4" w:rsidRPr="00D66494" w:rsidRDefault="00673BF4" w:rsidP="00673BF4">
      <w:pPr>
        <w:jc w:val="center"/>
        <w:rPr>
          <w:b/>
          <w:bCs/>
          <w:sz w:val="16"/>
          <w:szCs w:val="16"/>
        </w:rPr>
      </w:pPr>
      <w:r w:rsidRPr="00D66494">
        <w:rPr>
          <w:b/>
          <w:bCs/>
          <w:sz w:val="16"/>
          <w:szCs w:val="16"/>
        </w:rPr>
        <w:t xml:space="preserve">СОВЕТ </w:t>
      </w:r>
    </w:p>
    <w:p w:rsidR="00673BF4" w:rsidRPr="00D66494" w:rsidRDefault="00673BF4" w:rsidP="00673BF4">
      <w:pPr>
        <w:jc w:val="center"/>
        <w:rPr>
          <w:b/>
          <w:bCs/>
          <w:sz w:val="16"/>
          <w:szCs w:val="16"/>
        </w:rPr>
      </w:pPr>
      <w:r w:rsidRPr="00D66494">
        <w:rPr>
          <w:b/>
          <w:bCs/>
          <w:sz w:val="16"/>
          <w:szCs w:val="16"/>
        </w:rPr>
        <w:t>НАРОДНЫХ ДЕПУТАТОВ ПАВЛОВСКОГО МУНИЦИПАЛЬНОГО РАЙОНА ВОРОНЕЖСКОЙ ОБЛАСТИ</w:t>
      </w:r>
    </w:p>
    <w:p w:rsidR="00673BF4" w:rsidRPr="00D66494" w:rsidRDefault="00673BF4" w:rsidP="00673BF4">
      <w:pPr>
        <w:jc w:val="center"/>
        <w:rPr>
          <w:sz w:val="16"/>
          <w:szCs w:val="16"/>
        </w:rPr>
      </w:pPr>
    </w:p>
    <w:p w:rsidR="00673BF4" w:rsidRPr="00D66494" w:rsidRDefault="00673BF4" w:rsidP="00673BF4">
      <w:pPr>
        <w:jc w:val="center"/>
        <w:rPr>
          <w:b/>
          <w:bCs/>
          <w:sz w:val="16"/>
          <w:szCs w:val="16"/>
        </w:rPr>
      </w:pPr>
      <w:r w:rsidRPr="00D66494">
        <w:rPr>
          <w:b/>
          <w:bCs/>
          <w:sz w:val="16"/>
          <w:szCs w:val="16"/>
        </w:rPr>
        <w:t>Р Е Ш Е Н И Е</w:t>
      </w:r>
    </w:p>
    <w:p w:rsidR="00673BF4" w:rsidRPr="00D66494" w:rsidRDefault="00673BF4" w:rsidP="00673BF4">
      <w:pPr>
        <w:jc w:val="center"/>
        <w:rPr>
          <w:b/>
          <w:bCs/>
          <w:sz w:val="16"/>
          <w:szCs w:val="16"/>
        </w:rPr>
      </w:pPr>
    </w:p>
    <w:p w:rsidR="00673BF4" w:rsidRPr="00D66494" w:rsidRDefault="00673BF4" w:rsidP="00673BF4">
      <w:pPr>
        <w:rPr>
          <w:sz w:val="16"/>
          <w:szCs w:val="16"/>
          <w:u w:val="single"/>
        </w:rPr>
      </w:pPr>
      <w:r w:rsidRPr="00D66494">
        <w:rPr>
          <w:sz w:val="16"/>
          <w:szCs w:val="16"/>
        </w:rPr>
        <w:t xml:space="preserve">от </w:t>
      </w:r>
      <w:r w:rsidRPr="00D66494">
        <w:rPr>
          <w:sz w:val="16"/>
          <w:szCs w:val="16"/>
          <w:u w:val="single"/>
        </w:rPr>
        <w:t>16.11.2023</w:t>
      </w:r>
      <w:r w:rsidRPr="00D66494">
        <w:rPr>
          <w:sz w:val="16"/>
          <w:szCs w:val="16"/>
        </w:rPr>
        <w:t xml:space="preserve">  №</w:t>
      </w:r>
      <w:r w:rsidRPr="00D66494">
        <w:rPr>
          <w:sz w:val="16"/>
          <w:szCs w:val="16"/>
          <w:u w:val="single"/>
        </w:rPr>
        <w:t>024</w:t>
      </w:r>
    </w:p>
    <w:p w:rsidR="00673BF4" w:rsidRPr="00D66494" w:rsidRDefault="00673BF4" w:rsidP="00673BF4">
      <w:pPr>
        <w:rPr>
          <w:color w:val="000000" w:themeColor="text1"/>
          <w:sz w:val="16"/>
          <w:szCs w:val="16"/>
        </w:rPr>
      </w:pPr>
      <w:r w:rsidRPr="00D66494">
        <w:rPr>
          <w:sz w:val="16"/>
          <w:szCs w:val="16"/>
        </w:rPr>
        <w:t xml:space="preserve">    </w:t>
      </w:r>
      <w:r w:rsidRPr="00D66494">
        <w:rPr>
          <w:color w:val="000000" w:themeColor="text1"/>
          <w:sz w:val="16"/>
          <w:szCs w:val="16"/>
        </w:rPr>
        <w:t>г. Павловск</w:t>
      </w:r>
    </w:p>
    <w:p w:rsidR="00673BF4" w:rsidRPr="00D66494" w:rsidRDefault="00673BF4" w:rsidP="00673BF4">
      <w:pPr>
        <w:pStyle w:val="Title"/>
        <w:spacing w:before="0" w:after="0"/>
        <w:ind w:firstLine="0"/>
        <w:jc w:val="both"/>
        <w:rPr>
          <w:rFonts w:ascii="Times New Roman" w:hAnsi="Times New Roman" w:cs="Times New Roman"/>
          <w:b w:val="0"/>
          <w:sz w:val="16"/>
          <w:szCs w:val="16"/>
        </w:rPr>
      </w:pPr>
      <w:r w:rsidRPr="00D66494">
        <w:rPr>
          <w:rFonts w:ascii="Times New Roman" w:hAnsi="Times New Roman" w:cs="Times New Roman"/>
          <w:b w:val="0"/>
          <w:sz w:val="16"/>
          <w:szCs w:val="16"/>
        </w:rPr>
        <w:t xml:space="preserve">О внесении изменений в решение Совета народных депутатов Павловского муниципального района Воронежской области от 23.12.2021 № 275 «Об утверждении </w:t>
      </w:r>
      <w:hyperlink r:id="rId24" w:anchor="65C0IR" w:history="1">
        <w:r w:rsidRPr="00D66494">
          <w:rPr>
            <w:rStyle w:val="ad"/>
            <w:rFonts w:ascii="Times New Roman" w:hAnsi="Times New Roman" w:cs="Times New Roman"/>
            <w:b w:val="0"/>
            <w:sz w:val="16"/>
            <w:szCs w:val="16"/>
          </w:rPr>
          <w:t xml:space="preserve">Положения о муниципальном земельном контроле на территории </w:t>
        </w:r>
      </w:hyperlink>
      <w:r w:rsidRPr="00D66494">
        <w:rPr>
          <w:rStyle w:val="ad"/>
          <w:rFonts w:ascii="Times New Roman" w:hAnsi="Times New Roman" w:cs="Times New Roman"/>
          <w:b w:val="0"/>
          <w:sz w:val="16"/>
          <w:szCs w:val="16"/>
        </w:rPr>
        <w:t xml:space="preserve">сельских поселений </w:t>
      </w:r>
      <w:r w:rsidRPr="00D66494">
        <w:rPr>
          <w:rFonts w:ascii="Times New Roman" w:hAnsi="Times New Roman" w:cs="Times New Roman"/>
          <w:b w:val="0"/>
          <w:sz w:val="16"/>
          <w:szCs w:val="16"/>
        </w:rPr>
        <w:t>Павловского муниципального района Воронежской области»</w:t>
      </w:r>
    </w:p>
    <w:p w:rsidR="00673BF4" w:rsidRPr="00D66494" w:rsidRDefault="00673BF4" w:rsidP="00673BF4">
      <w:pPr>
        <w:pStyle w:val="Title"/>
        <w:spacing w:before="0" w:after="0"/>
        <w:ind w:firstLine="0"/>
        <w:jc w:val="both"/>
        <w:rPr>
          <w:rFonts w:ascii="Times New Roman" w:hAnsi="Times New Roman" w:cs="Times New Roman"/>
          <w:b w:val="0"/>
          <w:sz w:val="16"/>
          <w:szCs w:val="16"/>
        </w:rPr>
      </w:pPr>
    </w:p>
    <w:p w:rsidR="00673BF4" w:rsidRPr="00D66494" w:rsidRDefault="00673BF4" w:rsidP="00673BF4">
      <w:pPr>
        <w:autoSpaceDE w:val="0"/>
        <w:autoSpaceDN w:val="0"/>
        <w:adjustRightInd w:val="0"/>
        <w:rPr>
          <w:sz w:val="16"/>
          <w:szCs w:val="16"/>
        </w:rPr>
      </w:pPr>
      <w:r w:rsidRPr="00D66494">
        <w:rPr>
          <w:sz w:val="16"/>
          <w:szCs w:val="16"/>
        </w:rPr>
        <w:t>В соответствии со  </w:t>
      </w:r>
      <w:hyperlink r:id="rId25" w:anchor="A780N9" w:history="1">
        <w:r w:rsidRPr="00D66494">
          <w:rPr>
            <w:rStyle w:val="ad"/>
            <w:sz w:val="16"/>
            <w:szCs w:val="16"/>
          </w:rPr>
          <w:t>статьей 72 Земельного кодекса Российской Федерации</w:t>
        </w:r>
      </w:hyperlink>
      <w:r w:rsidRPr="00D66494">
        <w:rPr>
          <w:sz w:val="16"/>
          <w:szCs w:val="16"/>
        </w:rPr>
        <w:t>, </w:t>
      </w:r>
      <w:hyperlink r:id="rId26" w:anchor="64U0IK" w:history="1">
        <w:r w:rsidRPr="00D66494">
          <w:rPr>
            <w:rStyle w:val="ad"/>
            <w:sz w:val="16"/>
            <w:szCs w:val="16"/>
          </w:rPr>
          <w:t>Федеральным законом от 31.07.2020 № 248-ФЗ «О государственном контроле (надзоре) и муниципальном контроле в Российской Федерации</w:t>
        </w:r>
      </w:hyperlink>
      <w:r w:rsidRPr="00D66494">
        <w:rPr>
          <w:rStyle w:val="ad"/>
          <w:sz w:val="16"/>
          <w:szCs w:val="16"/>
        </w:rPr>
        <w:t>»</w:t>
      </w:r>
      <w:r w:rsidRPr="00D66494">
        <w:rPr>
          <w:sz w:val="16"/>
          <w:szCs w:val="16"/>
        </w:rPr>
        <w:t>, руководствуясь У</w:t>
      </w:r>
      <w:r w:rsidRPr="00D66494">
        <w:rPr>
          <w:bCs/>
          <w:sz w:val="16"/>
          <w:szCs w:val="16"/>
        </w:rPr>
        <w:t xml:space="preserve">ставом Павловского муниципального района Воронежской области, </w:t>
      </w:r>
      <w:r w:rsidRPr="00D66494">
        <w:rPr>
          <w:sz w:val="16"/>
          <w:szCs w:val="16"/>
        </w:rPr>
        <w:t>Совет народных депутатов Павловского муниципального района Воронежской области</w:t>
      </w:r>
    </w:p>
    <w:p w:rsidR="00673BF4" w:rsidRPr="00D66494" w:rsidRDefault="00673BF4" w:rsidP="00673BF4">
      <w:pPr>
        <w:autoSpaceDE w:val="0"/>
        <w:autoSpaceDN w:val="0"/>
        <w:adjustRightInd w:val="0"/>
        <w:rPr>
          <w:sz w:val="16"/>
          <w:szCs w:val="16"/>
        </w:rPr>
      </w:pPr>
    </w:p>
    <w:p w:rsidR="00673BF4" w:rsidRPr="00D66494" w:rsidRDefault="00673BF4" w:rsidP="00673BF4">
      <w:pPr>
        <w:pStyle w:val="headertext"/>
        <w:spacing w:before="0" w:beforeAutospacing="0" w:after="0" w:afterAutospacing="0"/>
        <w:ind w:firstLine="0"/>
        <w:jc w:val="center"/>
        <w:textAlignment w:val="baseline"/>
        <w:rPr>
          <w:sz w:val="16"/>
          <w:szCs w:val="16"/>
        </w:rPr>
      </w:pPr>
      <w:r w:rsidRPr="00D66494">
        <w:rPr>
          <w:sz w:val="16"/>
          <w:szCs w:val="16"/>
        </w:rPr>
        <w:t>РЕШИЛ:</w:t>
      </w:r>
    </w:p>
    <w:p w:rsidR="00673BF4" w:rsidRPr="00D66494" w:rsidRDefault="00673BF4" w:rsidP="00673BF4">
      <w:pPr>
        <w:pStyle w:val="headertext"/>
        <w:spacing w:before="0" w:beforeAutospacing="0" w:after="0" w:afterAutospacing="0"/>
        <w:ind w:firstLine="0"/>
        <w:jc w:val="center"/>
        <w:textAlignment w:val="baseline"/>
        <w:rPr>
          <w:sz w:val="16"/>
          <w:szCs w:val="16"/>
        </w:rPr>
      </w:pPr>
    </w:p>
    <w:p w:rsidR="00673BF4" w:rsidRPr="00D66494" w:rsidRDefault="00673BF4" w:rsidP="00673BF4">
      <w:pPr>
        <w:pStyle w:val="formattext"/>
        <w:spacing w:before="0" w:beforeAutospacing="0" w:after="0" w:afterAutospacing="0"/>
        <w:textAlignment w:val="baseline"/>
        <w:rPr>
          <w:sz w:val="16"/>
          <w:szCs w:val="16"/>
        </w:rPr>
      </w:pPr>
      <w:r w:rsidRPr="00D66494">
        <w:rPr>
          <w:sz w:val="16"/>
          <w:szCs w:val="16"/>
        </w:rPr>
        <w:t>1. Внести изменение в решение Совета народных депутатов Павловского муниципального района Воронежской области от 23.12.2021 № 275 «Об утверждении Положения о муниципальном земельном контроле на территории сельских поселений Павловского муниципального района Воронежской области» изложив пункт п. 5. 2 Положения  в  следующей редакции:</w:t>
      </w:r>
    </w:p>
    <w:p w:rsidR="00673BF4" w:rsidRPr="00D66494" w:rsidRDefault="00673BF4" w:rsidP="00673BF4">
      <w:pPr>
        <w:pStyle w:val="ConsPlusNormal"/>
        <w:ind w:firstLine="0"/>
        <w:jc w:val="both"/>
        <w:rPr>
          <w:rFonts w:ascii="Times New Roman" w:hAnsi="Times New Roman"/>
          <w:sz w:val="16"/>
          <w:szCs w:val="16"/>
        </w:rPr>
      </w:pPr>
      <w:r w:rsidRPr="00D66494">
        <w:rPr>
          <w:rFonts w:ascii="Times New Roman" w:hAnsi="Times New Roman"/>
          <w:sz w:val="16"/>
          <w:szCs w:val="16"/>
        </w:rPr>
        <w:t>«5.2. Документы, иные материалы, являющиеся доказательствами нарушения обязательных требований, приобщаются к акту».</w:t>
      </w:r>
    </w:p>
    <w:p w:rsidR="00673BF4" w:rsidRPr="00D66494" w:rsidRDefault="00673BF4" w:rsidP="00673BF4">
      <w:pPr>
        <w:pStyle w:val="formattext"/>
        <w:spacing w:before="0" w:beforeAutospacing="0" w:after="0" w:afterAutospacing="0"/>
        <w:textAlignment w:val="baseline"/>
        <w:rPr>
          <w:sz w:val="16"/>
          <w:szCs w:val="16"/>
        </w:rPr>
      </w:pPr>
      <w:r w:rsidRPr="00D66494">
        <w:rPr>
          <w:sz w:val="16"/>
          <w:szCs w:val="16"/>
        </w:rPr>
        <w:t>2. Опубликовать настоящее решение в муниципальной газете «Павловский муниципальный вестник».</w:t>
      </w:r>
    </w:p>
    <w:p w:rsidR="00673BF4" w:rsidRPr="00D66494" w:rsidRDefault="00673BF4" w:rsidP="00673BF4">
      <w:pPr>
        <w:pStyle w:val="formattext"/>
        <w:spacing w:before="0" w:beforeAutospacing="0" w:after="0" w:afterAutospacing="0"/>
        <w:textAlignment w:val="baseline"/>
        <w:rPr>
          <w:sz w:val="16"/>
          <w:szCs w:val="16"/>
        </w:rPr>
      </w:pPr>
    </w:p>
    <w:p w:rsidR="00673BF4" w:rsidRPr="00D66494" w:rsidRDefault="00673BF4" w:rsidP="00673BF4">
      <w:pPr>
        <w:pStyle w:val="formattext"/>
        <w:spacing w:before="0" w:beforeAutospacing="0" w:after="0" w:afterAutospacing="0"/>
        <w:textAlignment w:val="baseline"/>
        <w:rPr>
          <w:sz w:val="16"/>
          <w:szCs w:val="16"/>
        </w:rPr>
      </w:pPr>
    </w:p>
    <w:p w:rsidR="00673BF4" w:rsidRPr="00D66494" w:rsidRDefault="00673BF4" w:rsidP="00673BF4">
      <w:pPr>
        <w:rPr>
          <w:sz w:val="16"/>
          <w:szCs w:val="16"/>
        </w:rPr>
      </w:pPr>
      <w:r w:rsidRPr="00D66494">
        <w:rPr>
          <w:sz w:val="16"/>
          <w:szCs w:val="16"/>
        </w:rPr>
        <w:t xml:space="preserve">Глава Павловского муниципального района   </w:t>
      </w:r>
      <w:r w:rsidRPr="00D66494">
        <w:rPr>
          <w:sz w:val="16"/>
          <w:szCs w:val="16"/>
        </w:rPr>
        <w:tab/>
      </w:r>
      <w:r w:rsidRPr="00D66494">
        <w:rPr>
          <w:sz w:val="16"/>
          <w:szCs w:val="16"/>
        </w:rPr>
        <w:tab/>
      </w:r>
      <w:r w:rsidRPr="00D66494">
        <w:rPr>
          <w:sz w:val="16"/>
          <w:szCs w:val="16"/>
        </w:rPr>
        <w:tab/>
        <w:t xml:space="preserve">        М.Н. </w:t>
      </w:r>
      <w:proofErr w:type="spellStart"/>
      <w:r w:rsidRPr="00D66494">
        <w:rPr>
          <w:sz w:val="16"/>
          <w:szCs w:val="16"/>
        </w:rPr>
        <w:t>Янцов</w:t>
      </w:r>
      <w:proofErr w:type="spellEnd"/>
    </w:p>
    <w:p w:rsidR="00673BF4" w:rsidRPr="00D66494" w:rsidRDefault="00673BF4" w:rsidP="00673BF4">
      <w:pPr>
        <w:rPr>
          <w:sz w:val="16"/>
          <w:szCs w:val="16"/>
        </w:rPr>
      </w:pPr>
    </w:p>
    <w:p w:rsidR="00673BF4" w:rsidRPr="00D66494" w:rsidRDefault="00673BF4" w:rsidP="00673BF4">
      <w:pPr>
        <w:pStyle w:val="ConsPlusNormal"/>
        <w:widowControl/>
        <w:ind w:firstLine="0"/>
        <w:rPr>
          <w:rFonts w:ascii="Times New Roman" w:hAnsi="Times New Roman"/>
          <w:sz w:val="16"/>
          <w:szCs w:val="16"/>
        </w:rPr>
      </w:pPr>
      <w:r w:rsidRPr="00D66494">
        <w:rPr>
          <w:rFonts w:ascii="Times New Roman" w:hAnsi="Times New Roman"/>
          <w:sz w:val="16"/>
          <w:szCs w:val="16"/>
        </w:rPr>
        <w:t xml:space="preserve">Председатель Совета народных депутатов </w:t>
      </w:r>
    </w:p>
    <w:p w:rsidR="00673BF4" w:rsidRPr="00D66494" w:rsidRDefault="00673BF4" w:rsidP="00673BF4">
      <w:pPr>
        <w:pStyle w:val="ConsPlusNormal"/>
        <w:widowControl/>
        <w:ind w:firstLine="0"/>
        <w:rPr>
          <w:rFonts w:ascii="Times New Roman" w:hAnsi="Times New Roman"/>
          <w:sz w:val="16"/>
          <w:szCs w:val="16"/>
        </w:rPr>
      </w:pPr>
      <w:r w:rsidRPr="00D66494">
        <w:rPr>
          <w:rFonts w:ascii="Times New Roman" w:hAnsi="Times New Roman"/>
          <w:sz w:val="16"/>
          <w:szCs w:val="16"/>
        </w:rPr>
        <w:t>Павловского муниципального района</w:t>
      </w:r>
      <w:r w:rsidRPr="00D66494">
        <w:rPr>
          <w:rFonts w:ascii="Times New Roman" w:hAnsi="Times New Roman"/>
          <w:sz w:val="16"/>
          <w:szCs w:val="16"/>
        </w:rPr>
        <w:tab/>
        <w:t xml:space="preserve"> </w:t>
      </w:r>
      <w:r w:rsidRPr="00D66494">
        <w:rPr>
          <w:rFonts w:ascii="Times New Roman" w:hAnsi="Times New Roman"/>
          <w:sz w:val="16"/>
          <w:szCs w:val="16"/>
        </w:rPr>
        <w:tab/>
      </w:r>
      <w:r w:rsidRPr="00D66494">
        <w:rPr>
          <w:rFonts w:ascii="Times New Roman" w:hAnsi="Times New Roman"/>
          <w:sz w:val="16"/>
          <w:szCs w:val="16"/>
        </w:rPr>
        <w:tab/>
      </w:r>
      <w:r w:rsidRPr="00D66494">
        <w:rPr>
          <w:rFonts w:ascii="Times New Roman" w:hAnsi="Times New Roman"/>
          <w:sz w:val="16"/>
          <w:szCs w:val="16"/>
        </w:rPr>
        <w:tab/>
      </w:r>
      <w:r w:rsidRPr="00D66494">
        <w:rPr>
          <w:rFonts w:ascii="Times New Roman" w:hAnsi="Times New Roman"/>
          <w:sz w:val="16"/>
          <w:szCs w:val="16"/>
        </w:rPr>
        <w:tab/>
        <w:t xml:space="preserve">        А.И. Корнилов</w:t>
      </w:r>
    </w:p>
    <w:p w:rsidR="00673BF4" w:rsidRPr="00673BF4" w:rsidRDefault="00673BF4" w:rsidP="00C37F0D">
      <w:pPr>
        <w:rPr>
          <w:sz w:val="16"/>
          <w:szCs w:val="16"/>
        </w:rPr>
      </w:pPr>
    </w:p>
    <w:p w:rsidR="00673BF4" w:rsidRPr="00A66C13" w:rsidRDefault="00673BF4" w:rsidP="00673BF4">
      <w:pPr>
        <w:spacing w:after="120"/>
        <w:jc w:val="right"/>
        <w:rPr>
          <w:b/>
          <w:bCs/>
          <w:sz w:val="16"/>
          <w:szCs w:val="16"/>
        </w:rPr>
      </w:pPr>
    </w:p>
    <w:p w:rsidR="00673BF4" w:rsidRPr="00A66C13" w:rsidRDefault="00673BF4" w:rsidP="00673BF4">
      <w:pPr>
        <w:spacing w:after="120"/>
        <w:jc w:val="center"/>
        <w:rPr>
          <w:b/>
          <w:bCs/>
          <w:sz w:val="16"/>
          <w:szCs w:val="16"/>
        </w:rPr>
      </w:pPr>
      <w:r w:rsidRPr="00A66C13">
        <w:rPr>
          <w:b/>
          <w:bCs/>
          <w:sz w:val="16"/>
          <w:szCs w:val="16"/>
        </w:rPr>
        <w:t xml:space="preserve">СОВЕТ </w:t>
      </w:r>
    </w:p>
    <w:p w:rsidR="00673BF4" w:rsidRPr="00A66C13" w:rsidRDefault="00673BF4" w:rsidP="00673BF4">
      <w:pPr>
        <w:spacing w:after="120"/>
        <w:jc w:val="center"/>
        <w:rPr>
          <w:b/>
          <w:bCs/>
          <w:sz w:val="16"/>
          <w:szCs w:val="16"/>
        </w:rPr>
      </w:pPr>
      <w:r w:rsidRPr="00A66C13">
        <w:rPr>
          <w:b/>
          <w:bCs/>
          <w:sz w:val="16"/>
          <w:szCs w:val="16"/>
        </w:rPr>
        <w:t>НАРОДНЫХ ДЕПУТАТОВ ПАВЛОВСКОГО МУНИЦИПАЛЬНОГО РАЙОНА ВОРОНЕЖСКОЙ ОБЛАСТИ</w:t>
      </w:r>
    </w:p>
    <w:p w:rsidR="00673BF4" w:rsidRPr="00A66C13" w:rsidRDefault="00673BF4" w:rsidP="00673BF4">
      <w:pPr>
        <w:spacing w:after="120"/>
        <w:jc w:val="center"/>
        <w:rPr>
          <w:sz w:val="16"/>
          <w:szCs w:val="16"/>
        </w:rPr>
      </w:pPr>
    </w:p>
    <w:p w:rsidR="00673BF4" w:rsidRPr="00A66C13" w:rsidRDefault="00673BF4" w:rsidP="00673BF4">
      <w:pPr>
        <w:spacing w:after="120"/>
        <w:jc w:val="center"/>
        <w:rPr>
          <w:b/>
          <w:bCs/>
          <w:sz w:val="16"/>
          <w:szCs w:val="16"/>
        </w:rPr>
      </w:pPr>
      <w:r w:rsidRPr="00A66C13">
        <w:rPr>
          <w:b/>
          <w:bCs/>
          <w:sz w:val="16"/>
          <w:szCs w:val="16"/>
        </w:rPr>
        <w:t>Р Е Ш Е Н И Е</w:t>
      </w:r>
    </w:p>
    <w:p w:rsidR="00673BF4" w:rsidRPr="00A66C13" w:rsidRDefault="00673BF4" w:rsidP="00673BF4">
      <w:pPr>
        <w:spacing w:after="120"/>
        <w:jc w:val="center"/>
        <w:rPr>
          <w:sz w:val="16"/>
          <w:szCs w:val="16"/>
        </w:rPr>
      </w:pPr>
    </w:p>
    <w:p w:rsidR="00673BF4" w:rsidRPr="00A66C13" w:rsidRDefault="00673BF4" w:rsidP="00673BF4">
      <w:pPr>
        <w:spacing w:after="120"/>
        <w:rPr>
          <w:sz w:val="16"/>
          <w:szCs w:val="16"/>
          <w:u w:val="single"/>
        </w:rPr>
      </w:pPr>
      <w:r w:rsidRPr="00A66C13">
        <w:rPr>
          <w:sz w:val="16"/>
          <w:szCs w:val="16"/>
        </w:rPr>
        <w:t xml:space="preserve">от </w:t>
      </w:r>
      <w:r w:rsidRPr="00A66C13">
        <w:rPr>
          <w:sz w:val="16"/>
          <w:szCs w:val="16"/>
          <w:u w:val="single"/>
        </w:rPr>
        <w:t>16.11.2023</w:t>
      </w:r>
      <w:r w:rsidRPr="00A66C13">
        <w:rPr>
          <w:sz w:val="16"/>
          <w:szCs w:val="16"/>
        </w:rPr>
        <w:t xml:space="preserve"> № </w:t>
      </w:r>
      <w:r w:rsidRPr="00A66C13">
        <w:rPr>
          <w:sz w:val="16"/>
          <w:szCs w:val="16"/>
          <w:u w:val="single"/>
        </w:rPr>
        <w:t>021</w:t>
      </w:r>
    </w:p>
    <w:p w:rsidR="00673BF4" w:rsidRPr="00A66C13" w:rsidRDefault="00673BF4" w:rsidP="00673BF4">
      <w:pPr>
        <w:spacing w:after="120"/>
        <w:rPr>
          <w:sz w:val="16"/>
          <w:szCs w:val="16"/>
        </w:rPr>
      </w:pPr>
      <w:r w:rsidRPr="00A66C13">
        <w:rPr>
          <w:sz w:val="16"/>
          <w:szCs w:val="16"/>
        </w:rPr>
        <w:t>г. Павловск</w:t>
      </w:r>
    </w:p>
    <w:p w:rsidR="00673BF4" w:rsidRPr="00A66C13" w:rsidRDefault="00673BF4" w:rsidP="00673BF4">
      <w:pPr>
        <w:spacing w:after="120"/>
        <w:rPr>
          <w:sz w:val="16"/>
          <w:szCs w:val="16"/>
        </w:rPr>
      </w:pPr>
    </w:p>
    <w:p w:rsidR="00673BF4" w:rsidRPr="00A66C13" w:rsidRDefault="00673BF4" w:rsidP="00673BF4">
      <w:pPr>
        <w:tabs>
          <w:tab w:val="left" w:pos="5103"/>
        </w:tabs>
        <w:jc w:val="both"/>
        <w:rPr>
          <w:sz w:val="16"/>
          <w:szCs w:val="16"/>
        </w:rPr>
      </w:pPr>
      <w:r w:rsidRPr="00A66C13">
        <w:rPr>
          <w:sz w:val="16"/>
          <w:szCs w:val="16"/>
        </w:rPr>
        <w:t>О внесении изменений в решение Совета народных депутатов Павловского муниципального района Воронежской области от 02.03.2023 № 367 «О передаче осуществления части полномочий по обеспечению первичных мер пожарной безопасности за границами населенных пунктов Павловского муниципального района Воронежской области»</w:t>
      </w:r>
    </w:p>
    <w:p w:rsidR="00673BF4" w:rsidRPr="00A66C13" w:rsidRDefault="00673BF4" w:rsidP="00673BF4">
      <w:pPr>
        <w:jc w:val="both"/>
        <w:rPr>
          <w:b/>
          <w:sz w:val="16"/>
          <w:szCs w:val="16"/>
        </w:rPr>
      </w:pPr>
    </w:p>
    <w:p w:rsidR="00673BF4" w:rsidRPr="00A66C13" w:rsidRDefault="00673BF4" w:rsidP="00673BF4">
      <w:pPr>
        <w:jc w:val="both"/>
        <w:rPr>
          <w:b/>
          <w:sz w:val="16"/>
          <w:szCs w:val="16"/>
        </w:rPr>
      </w:pPr>
    </w:p>
    <w:p w:rsidR="00673BF4" w:rsidRPr="00A66C13" w:rsidRDefault="00673BF4" w:rsidP="00673BF4">
      <w:pPr>
        <w:spacing w:line="276" w:lineRule="auto"/>
        <w:jc w:val="both"/>
        <w:rPr>
          <w:sz w:val="16"/>
          <w:szCs w:val="16"/>
        </w:rPr>
      </w:pPr>
      <w:r w:rsidRPr="00A66C13">
        <w:rPr>
          <w:sz w:val="16"/>
          <w:szCs w:val="16"/>
        </w:rPr>
        <w:t xml:space="preserve">В соответствии с ч. 4 ст. 15 Федерального закона от  06.10.2003  № 131-ФЗ «Об общих принципах организации местного </w:t>
      </w:r>
      <w:r w:rsidRPr="00A66C13">
        <w:rPr>
          <w:sz w:val="16"/>
          <w:szCs w:val="16"/>
        </w:rPr>
        <w:lastRenderedPageBreak/>
        <w:t>самоуправления в Российской Федерации»,  решением Совета народных депутатов Павловского муниципального района Воронежской области от 23.04.2015  № 147 «Об утверждении Порядка заключения соглашений о передаче осуществления части полномочий по решению вопросов местного значения между органами местного самоуправления Павловского муниципального района и органами местного самоуправления поселений Павловского муниципального района», Совет народных депутатов Павловского муниципального района Воронежской области</w:t>
      </w:r>
    </w:p>
    <w:p w:rsidR="00673BF4" w:rsidRPr="00A66C13" w:rsidRDefault="00673BF4" w:rsidP="00673BF4">
      <w:pPr>
        <w:spacing w:line="276" w:lineRule="auto"/>
        <w:jc w:val="both"/>
        <w:rPr>
          <w:b/>
          <w:sz w:val="16"/>
          <w:szCs w:val="16"/>
        </w:rPr>
      </w:pPr>
    </w:p>
    <w:p w:rsidR="00673BF4" w:rsidRPr="00A66C13" w:rsidRDefault="00673BF4" w:rsidP="00673BF4">
      <w:pPr>
        <w:spacing w:line="276" w:lineRule="auto"/>
        <w:jc w:val="center"/>
        <w:rPr>
          <w:sz w:val="16"/>
          <w:szCs w:val="16"/>
        </w:rPr>
      </w:pPr>
      <w:r w:rsidRPr="00A66C13">
        <w:rPr>
          <w:sz w:val="16"/>
          <w:szCs w:val="16"/>
        </w:rPr>
        <w:t>РЕШИЛ:</w:t>
      </w:r>
    </w:p>
    <w:p w:rsidR="00673BF4" w:rsidRPr="00A66C13" w:rsidRDefault="00673BF4" w:rsidP="00673BF4">
      <w:pPr>
        <w:spacing w:line="276" w:lineRule="auto"/>
        <w:jc w:val="both"/>
        <w:rPr>
          <w:b/>
          <w:sz w:val="16"/>
          <w:szCs w:val="16"/>
        </w:rPr>
      </w:pPr>
    </w:p>
    <w:p w:rsidR="00673BF4" w:rsidRPr="00A66C13" w:rsidRDefault="00673BF4" w:rsidP="00673BF4">
      <w:pPr>
        <w:numPr>
          <w:ilvl w:val="0"/>
          <w:numId w:val="91"/>
        </w:numPr>
        <w:spacing w:line="276" w:lineRule="auto"/>
        <w:ind w:left="0" w:firstLine="0"/>
        <w:jc w:val="both"/>
        <w:rPr>
          <w:sz w:val="16"/>
          <w:szCs w:val="16"/>
        </w:rPr>
      </w:pPr>
      <w:r w:rsidRPr="00A66C13">
        <w:rPr>
          <w:sz w:val="16"/>
          <w:szCs w:val="16"/>
        </w:rPr>
        <w:t>Внести в решение Совета народных депутатов Павловского муниципального района Воронежской области от 02.03.2023 № 367 «О передаче осуществления части полномочий по обеспечению первичных мер пожарной безопасности за границами населенных пунктов Павловского муниципального района Воронежской области» следующие изменения:</w:t>
      </w:r>
    </w:p>
    <w:p w:rsidR="00673BF4" w:rsidRPr="00A66C13" w:rsidRDefault="00673BF4" w:rsidP="00673BF4">
      <w:pPr>
        <w:numPr>
          <w:ilvl w:val="1"/>
          <w:numId w:val="92"/>
        </w:numPr>
        <w:spacing w:line="276" w:lineRule="auto"/>
        <w:ind w:left="0" w:firstLine="0"/>
        <w:jc w:val="both"/>
        <w:rPr>
          <w:sz w:val="16"/>
          <w:szCs w:val="16"/>
        </w:rPr>
      </w:pPr>
      <w:r w:rsidRPr="00A66C13">
        <w:rPr>
          <w:sz w:val="16"/>
          <w:szCs w:val="16"/>
        </w:rPr>
        <w:t>Пункт 1 изложить в следующей редакции:</w:t>
      </w:r>
    </w:p>
    <w:p w:rsidR="00673BF4" w:rsidRPr="00A66C13" w:rsidRDefault="00673BF4" w:rsidP="00673BF4">
      <w:pPr>
        <w:jc w:val="both"/>
        <w:rPr>
          <w:sz w:val="16"/>
          <w:szCs w:val="16"/>
        </w:rPr>
      </w:pPr>
      <w:r w:rsidRPr="00A66C13">
        <w:rPr>
          <w:sz w:val="16"/>
          <w:szCs w:val="16"/>
        </w:rPr>
        <w:t>«1. Передать с 01.03.2023 по 31.12.2023 поселениям Павловского муниципального района Воронежской области согласно приложению № 1 к настоящему решению осуществление части полномочий по обеспечению первичных мер пожарной безопасности, а именно:</w:t>
      </w:r>
    </w:p>
    <w:p w:rsidR="00673BF4" w:rsidRPr="00A66C13" w:rsidRDefault="00673BF4" w:rsidP="00673BF4">
      <w:pPr>
        <w:jc w:val="both"/>
        <w:rPr>
          <w:sz w:val="16"/>
          <w:szCs w:val="16"/>
        </w:rPr>
      </w:pPr>
      <w:r w:rsidRPr="00A66C13">
        <w:rPr>
          <w:sz w:val="16"/>
          <w:szCs w:val="16"/>
        </w:rPr>
        <w:t xml:space="preserve"> а) создание минерализованных полос (опашки) за границами населенных пунктов, а также участков, граничащих с лесными массивами;</w:t>
      </w:r>
    </w:p>
    <w:p w:rsidR="00673BF4" w:rsidRPr="00A66C13" w:rsidRDefault="00673BF4" w:rsidP="00673BF4">
      <w:pPr>
        <w:jc w:val="both"/>
        <w:rPr>
          <w:sz w:val="16"/>
          <w:szCs w:val="16"/>
        </w:rPr>
      </w:pPr>
      <w:r w:rsidRPr="00A66C13">
        <w:rPr>
          <w:sz w:val="16"/>
          <w:szCs w:val="16"/>
        </w:rPr>
        <w:t>б) уборка за границами населенных пунктов и на территории, прилегающей к лесным массивам, сухой растительности, а также камыша, находящего в непосредственной близости к населенным пунктам;</w:t>
      </w:r>
    </w:p>
    <w:p w:rsidR="00673BF4" w:rsidRPr="00A66C13" w:rsidRDefault="00673BF4" w:rsidP="00673BF4">
      <w:pPr>
        <w:jc w:val="both"/>
        <w:rPr>
          <w:sz w:val="16"/>
          <w:szCs w:val="16"/>
        </w:rPr>
      </w:pPr>
      <w:r w:rsidRPr="00A66C13">
        <w:rPr>
          <w:sz w:val="16"/>
          <w:szCs w:val="16"/>
        </w:rPr>
        <w:t>в) очистка территории за границами населенных пунктов поселений Павловского муниципального района Воронежской области от легковоспламеняющегося мусора,</w:t>
      </w:r>
    </w:p>
    <w:p w:rsidR="00673BF4" w:rsidRPr="00A66C13" w:rsidRDefault="00673BF4" w:rsidP="00673BF4">
      <w:pPr>
        <w:jc w:val="both"/>
        <w:rPr>
          <w:rFonts w:eastAsia="Calibri"/>
          <w:sz w:val="16"/>
          <w:szCs w:val="16"/>
          <w:lang w:eastAsia="en-US"/>
        </w:rPr>
      </w:pPr>
      <w:r w:rsidRPr="00A66C13">
        <w:rPr>
          <w:sz w:val="16"/>
          <w:szCs w:val="16"/>
        </w:rPr>
        <w:t>за границами населенных пунктов Павловского муниципального района Воронежской области следующих поселений Павловского муниципального района Воронежской области</w:t>
      </w:r>
      <w:r w:rsidRPr="00A66C13">
        <w:rPr>
          <w:rFonts w:eastAsia="Calibri"/>
          <w:sz w:val="16"/>
          <w:szCs w:val="16"/>
          <w:lang w:eastAsia="en-US"/>
        </w:rPr>
        <w:t>:</w:t>
      </w:r>
    </w:p>
    <w:p w:rsidR="00673BF4" w:rsidRPr="00A66C13" w:rsidRDefault="00673BF4" w:rsidP="00673BF4">
      <w:pPr>
        <w:jc w:val="both"/>
        <w:rPr>
          <w:sz w:val="16"/>
          <w:szCs w:val="16"/>
        </w:rPr>
      </w:pPr>
    </w:p>
    <w:p w:rsidR="00673BF4" w:rsidRPr="00A66C13" w:rsidRDefault="00673BF4" w:rsidP="00673BF4">
      <w:pPr>
        <w:pStyle w:val="ae"/>
        <w:numPr>
          <w:ilvl w:val="0"/>
          <w:numId w:val="93"/>
        </w:numPr>
        <w:ind w:left="0" w:firstLine="0"/>
        <w:jc w:val="both"/>
        <w:rPr>
          <w:rFonts w:eastAsia="Calibri"/>
          <w:sz w:val="16"/>
          <w:szCs w:val="16"/>
          <w:lang w:eastAsia="en-US"/>
        </w:rPr>
      </w:pPr>
      <w:proofErr w:type="spellStart"/>
      <w:r w:rsidRPr="00A66C13">
        <w:rPr>
          <w:rFonts w:eastAsia="Calibri"/>
          <w:sz w:val="16"/>
          <w:szCs w:val="16"/>
          <w:lang w:eastAsia="en-US"/>
        </w:rPr>
        <w:t>Александро-Донское</w:t>
      </w:r>
      <w:proofErr w:type="spellEnd"/>
      <w:r w:rsidRPr="00A66C13">
        <w:rPr>
          <w:rFonts w:eastAsia="Calibri"/>
          <w:sz w:val="16"/>
          <w:szCs w:val="16"/>
          <w:lang w:eastAsia="en-US"/>
        </w:rPr>
        <w:t xml:space="preserve"> сельское поселение Павловского муниципального района Воронежской области;</w:t>
      </w:r>
    </w:p>
    <w:p w:rsidR="00673BF4" w:rsidRPr="00A66C13" w:rsidRDefault="00673BF4" w:rsidP="00673BF4">
      <w:pPr>
        <w:pStyle w:val="ae"/>
        <w:numPr>
          <w:ilvl w:val="0"/>
          <w:numId w:val="93"/>
        </w:numPr>
        <w:ind w:left="0" w:firstLine="0"/>
        <w:jc w:val="both"/>
        <w:rPr>
          <w:rFonts w:eastAsia="Calibri"/>
          <w:sz w:val="16"/>
          <w:szCs w:val="16"/>
          <w:lang w:eastAsia="en-US"/>
        </w:rPr>
      </w:pPr>
      <w:r w:rsidRPr="00A66C13">
        <w:rPr>
          <w:rFonts w:eastAsia="Calibri"/>
          <w:sz w:val="16"/>
          <w:szCs w:val="16"/>
          <w:lang w:eastAsia="en-US"/>
        </w:rPr>
        <w:t>Александровское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 xml:space="preserve">3) </w:t>
      </w:r>
      <w:proofErr w:type="spellStart"/>
      <w:r w:rsidRPr="00A66C13">
        <w:rPr>
          <w:rFonts w:eastAsia="Calibri"/>
          <w:sz w:val="16"/>
          <w:szCs w:val="16"/>
          <w:lang w:eastAsia="en-US"/>
        </w:rPr>
        <w:t>Воронцовское</w:t>
      </w:r>
      <w:proofErr w:type="spellEnd"/>
      <w:r w:rsidRPr="00A66C13">
        <w:rPr>
          <w:rFonts w:eastAsia="Calibri"/>
          <w:sz w:val="16"/>
          <w:szCs w:val="16"/>
          <w:lang w:eastAsia="en-US"/>
        </w:rPr>
        <w:t xml:space="preserve">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 xml:space="preserve">4) </w:t>
      </w:r>
      <w:proofErr w:type="spellStart"/>
      <w:r w:rsidRPr="00A66C13">
        <w:rPr>
          <w:rFonts w:eastAsia="Calibri"/>
          <w:sz w:val="16"/>
          <w:szCs w:val="16"/>
          <w:lang w:eastAsia="en-US"/>
        </w:rPr>
        <w:t>Елизаветовское</w:t>
      </w:r>
      <w:proofErr w:type="spellEnd"/>
      <w:r w:rsidRPr="00A66C13">
        <w:rPr>
          <w:rFonts w:eastAsia="Calibri"/>
          <w:sz w:val="16"/>
          <w:szCs w:val="16"/>
          <w:lang w:eastAsia="en-US"/>
        </w:rPr>
        <w:t xml:space="preserve">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5) Ерышевское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6) Красное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 xml:space="preserve">7) </w:t>
      </w:r>
      <w:proofErr w:type="spellStart"/>
      <w:r w:rsidRPr="00A66C13">
        <w:rPr>
          <w:rFonts w:eastAsia="Calibri"/>
          <w:sz w:val="16"/>
          <w:szCs w:val="16"/>
          <w:lang w:eastAsia="en-US"/>
        </w:rPr>
        <w:t>Казинское</w:t>
      </w:r>
      <w:proofErr w:type="spellEnd"/>
      <w:r w:rsidRPr="00A66C13">
        <w:rPr>
          <w:rFonts w:eastAsia="Calibri"/>
          <w:sz w:val="16"/>
          <w:szCs w:val="16"/>
          <w:lang w:eastAsia="en-US"/>
        </w:rPr>
        <w:t xml:space="preserve">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 xml:space="preserve">8) </w:t>
      </w:r>
      <w:proofErr w:type="spellStart"/>
      <w:r w:rsidRPr="00A66C13">
        <w:rPr>
          <w:rFonts w:eastAsia="Calibri"/>
          <w:sz w:val="16"/>
          <w:szCs w:val="16"/>
          <w:lang w:eastAsia="en-US"/>
        </w:rPr>
        <w:t>Ливенское</w:t>
      </w:r>
      <w:proofErr w:type="spellEnd"/>
      <w:r w:rsidRPr="00A66C13">
        <w:rPr>
          <w:rFonts w:eastAsia="Calibri"/>
          <w:sz w:val="16"/>
          <w:szCs w:val="16"/>
          <w:lang w:eastAsia="en-US"/>
        </w:rPr>
        <w:t xml:space="preserve">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 xml:space="preserve">9) </w:t>
      </w:r>
      <w:proofErr w:type="spellStart"/>
      <w:r w:rsidRPr="00A66C13">
        <w:rPr>
          <w:rFonts w:eastAsia="Calibri"/>
          <w:sz w:val="16"/>
          <w:szCs w:val="16"/>
          <w:lang w:eastAsia="en-US"/>
        </w:rPr>
        <w:t>Лосевское</w:t>
      </w:r>
      <w:proofErr w:type="spellEnd"/>
      <w:r w:rsidRPr="00A66C13">
        <w:rPr>
          <w:rFonts w:eastAsia="Calibri"/>
          <w:sz w:val="16"/>
          <w:szCs w:val="16"/>
          <w:lang w:eastAsia="en-US"/>
        </w:rPr>
        <w:t xml:space="preserve">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10) Петровское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 xml:space="preserve">11) </w:t>
      </w:r>
      <w:proofErr w:type="spellStart"/>
      <w:r w:rsidRPr="00A66C13">
        <w:rPr>
          <w:rFonts w:eastAsia="Calibri"/>
          <w:sz w:val="16"/>
          <w:szCs w:val="16"/>
          <w:lang w:eastAsia="en-US"/>
        </w:rPr>
        <w:t>Песковское</w:t>
      </w:r>
      <w:proofErr w:type="spellEnd"/>
      <w:r w:rsidRPr="00A66C13">
        <w:rPr>
          <w:rFonts w:eastAsia="Calibri"/>
          <w:sz w:val="16"/>
          <w:szCs w:val="16"/>
          <w:lang w:eastAsia="en-US"/>
        </w:rPr>
        <w:t xml:space="preserve">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12) Покровское сельское поселение Павловского муниципального района Воронежской области;</w:t>
      </w:r>
    </w:p>
    <w:p w:rsidR="00673BF4" w:rsidRPr="00A66C13" w:rsidRDefault="00673BF4" w:rsidP="00673BF4">
      <w:pPr>
        <w:jc w:val="both"/>
        <w:rPr>
          <w:rFonts w:eastAsia="Calibri"/>
          <w:sz w:val="16"/>
          <w:szCs w:val="16"/>
          <w:lang w:eastAsia="en-US"/>
        </w:rPr>
      </w:pPr>
      <w:r w:rsidRPr="00A66C13">
        <w:rPr>
          <w:rFonts w:eastAsia="Calibri"/>
          <w:sz w:val="16"/>
          <w:szCs w:val="16"/>
          <w:lang w:eastAsia="en-US"/>
        </w:rPr>
        <w:t>13) Русско-Буйловское сельское поселение Павловского муниципального района Воронежской области;</w:t>
      </w:r>
    </w:p>
    <w:p w:rsidR="00673BF4" w:rsidRPr="00A66C13" w:rsidRDefault="00673BF4" w:rsidP="00673BF4">
      <w:pPr>
        <w:jc w:val="both"/>
        <w:rPr>
          <w:sz w:val="16"/>
          <w:szCs w:val="16"/>
        </w:rPr>
      </w:pPr>
      <w:r w:rsidRPr="00A66C13">
        <w:rPr>
          <w:rFonts w:eastAsia="Calibri"/>
          <w:sz w:val="16"/>
          <w:szCs w:val="16"/>
          <w:lang w:eastAsia="en-US"/>
        </w:rPr>
        <w:t>14) Городское поселение – г. Павловск Павловского муниципального района Воронежской области.».</w:t>
      </w:r>
    </w:p>
    <w:p w:rsidR="00673BF4" w:rsidRPr="00A66C13" w:rsidRDefault="00673BF4" w:rsidP="00673BF4">
      <w:pPr>
        <w:spacing w:line="276" w:lineRule="auto"/>
        <w:jc w:val="both"/>
        <w:rPr>
          <w:sz w:val="16"/>
          <w:szCs w:val="16"/>
        </w:rPr>
      </w:pPr>
    </w:p>
    <w:p w:rsidR="00673BF4" w:rsidRPr="00A66C13" w:rsidRDefault="00673BF4" w:rsidP="00673BF4">
      <w:pPr>
        <w:numPr>
          <w:ilvl w:val="1"/>
          <w:numId w:val="92"/>
        </w:numPr>
        <w:spacing w:line="276" w:lineRule="auto"/>
        <w:ind w:left="0" w:firstLine="0"/>
        <w:jc w:val="both"/>
        <w:rPr>
          <w:sz w:val="16"/>
          <w:szCs w:val="16"/>
        </w:rPr>
      </w:pPr>
      <w:r w:rsidRPr="00A66C13">
        <w:rPr>
          <w:sz w:val="16"/>
          <w:szCs w:val="16"/>
        </w:rPr>
        <w:t>Приложение №1 изложить в редакции согласно приложению № 1 к настоящему решению.</w:t>
      </w:r>
    </w:p>
    <w:p w:rsidR="00673BF4" w:rsidRPr="00A66C13" w:rsidRDefault="00673BF4" w:rsidP="00673BF4">
      <w:pPr>
        <w:numPr>
          <w:ilvl w:val="1"/>
          <w:numId w:val="92"/>
        </w:numPr>
        <w:spacing w:line="276" w:lineRule="auto"/>
        <w:ind w:left="0" w:firstLine="0"/>
        <w:jc w:val="both"/>
        <w:rPr>
          <w:sz w:val="16"/>
          <w:szCs w:val="16"/>
        </w:rPr>
      </w:pPr>
      <w:r w:rsidRPr="00A66C13">
        <w:rPr>
          <w:sz w:val="16"/>
          <w:szCs w:val="16"/>
        </w:rPr>
        <w:t>Приложение № 2 изложить в редакции согласно приложению № 2 к настоящему решению.</w:t>
      </w:r>
    </w:p>
    <w:p w:rsidR="00673BF4" w:rsidRPr="00A66C13" w:rsidRDefault="00673BF4" w:rsidP="00673BF4">
      <w:pPr>
        <w:numPr>
          <w:ilvl w:val="1"/>
          <w:numId w:val="92"/>
        </w:numPr>
        <w:spacing w:line="276" w:lineRule="auto"/>
        <w:ind w:left="0" w:firstLine="0"/>
        <w:jc w:val="both"/>
        <w:rPr>
          <w:sz w:val="16"/>
          <w:szCs w:val="16"/>
        </w:rPr>
      </w:pPr>
      <w:r w:rsidRPr="00A66C13">
        <w:rPr>
          <w:sz w:val="16"/>
          <w:szCs w:val="16"/>
        </w:rPr>
        <w:t>Приложение № 3 изложить в редакции согласно приложению № 3 к настоящему решению.</w:t>
      </w:r>
    </w:p>
    <w:p w:rsidR="00673BF4" w:rsidRPr="00A66C13" w:rsidRDefault="00673BF4" w:rsidP="00673BF4">
      <w:pPr>
        <w:spacing w:line="276" w:lineRule="auto"/>
        <w:jc w:val="both"/>
        <w:rPr>
          <w:sz w:val="16"/>
          <w:szCs w:val="16"/>
        </w:rPr>
      </w:pPr>
      <w:r w:rsidRPr="00A66C13">
        <w:rPr>
          <w:sz w:val="16"/>
          <w:szCs w:val="16"/>
        </w:rPr>
        <w:t>2. Опубликовать настоящее решение в муниципальной газете «Павловский муниципальный вестник».</w:t>
      </w:r>
    </w:p>
    <w:p w:rsidR="00673BF4" w:rsidRPr="00A66C13" w:rsidRDefault="00673BF4" w:rsidP="00673BF4">
      <w:pPr>
        <w:spacing w:line="276" w:lineRule="auto"/>
        <w:jc w:val="both"/>
        <w:rPr>
          <w:sz w:val="16"/>
          <w:szCs w:val="16"/>
        </w:rPr>
      </w:pPr>
    </w:p>
    <w:p w:rsidR="00673BF4" w:rsidRPr="00A66C13" w:rsidRDefault="00673BF4" w:rsidP="00673BF4">
      <w:pPr>
        <w:spacing w:line="360" w:lineRule="auto"/>
        <w:jc w:val="both"/>
        <w:rPr>
          <w:sz w:val="16"/>
          <w:szCs w:val="16"/>
        </w:rPr>
      </w:pPr>
    </w:p>
    <w:p w:rsidR="00673BF4" w:rsidRPr="00A66C13" w:rsidRDefault="00673BF4" w:rsidP="00673BF4">
      <w:pPr>
        <w:jc w:val="both"/>
        <w:rPr>
          <w:sz w:val="16"/>
          <w:szCs w:val="16"/>
        </w:rPr>
      </w:pPr>
      <w:r w:rsidRPr="00A66C13">
        <w:rPr>
          <w:sz w:val="16"/>
          <w:szCs w:val="16"/>
        </w:rPr>
        <w:t xml:space="preserve">Глава Павловского муниципального района                                                М.Н. </w:t>
      </w:r>
      <w:proofErr w:type="spellStart"/>
      <w:r w:rsidRPr="00A66C13">
        <w:rPr>
          <w:sz w:val="16"/>
          <w:szCs w:val="16"/>
        </w:rPr>
        <w:t>Янцов</w:t>
      </w:r>
      <w:proofErr w:type="spellEnd"/>
    </w:p>
    <w:p w:rsidR="00673BF4" w:rsidRPr="00A66C13" w:rsidRDefault="00673BF4" w:rsidP="00673BF4">
      <w:pPr>
        <w:jc w:val="both"/>
        <w:rPr>
          <w:sz w:val="16"/>
          <w:szCs w:val="16"/>
        </w:rPr>
      </w:pPr>
    </w:p>
    <w:p w:rsidR="00673BF4" w:rsidRPr="00A66C13" w:rsidRDefault="00673BF4" w:rsidP="00673BF4">
      <w:pPr>
        <w:jc w:val="both"/>
        <w:rPr>
          <w:sz w:val="16"/>
          <w:szCs w:val="16"/>
        </w:rPr>
      </w:pPr>
    </w:p>
    <w:p w:rsidR="00673BF4" w:rsidRPr="00A66C13" w:rsidRDefault="00673BF4" w:rsidP="00673BF4">
      <w:pPr>
        <w:pStyle w:val="ConsPlusNormal"/>
        <w:widowControl/>
        <w:ind w:firstLine="0"/>
        <w:jc w:val="both"/>
        <w:rPr>
          <w:rFonts w:ascii="Times New Roman" w:hAnsi="Times New Roman"/>
          <w:sz w:val="16"/>
          <w:szCs w:val="16"/>
        </w:rPr>
      </w:pPr>
      <w:r w:rsidRPr="00A66C13">
        <w:rPr>
          <w:rFonts w:ascii="Times New Roman" w:hAnsi="Times New Roman"/>
          <w:sz w:val="16"/>
          <w:szCs w:val="16"/>
        </w:rPr>
        <w:t xml:space="preserve">Председатель Совета народных депутатов </w:t>
      </w:r>
    </w:p>
    <w:p w:rsidR="00673BF4" w:rsidRPr="00A66C13" w:rsidRDefault="00673BF4" w:rsidP="00673BF4">
      <w:pPr>
        <w:pStyle w:val="ConsPlusNormal"/>
        <w:widowControl/>
        <w:ind w:firstLine="0"/>
        <w:jc w:val="both"/>
        <w:rPr>
          <w:rFonts w:ascii="Times New Roman" w:hAnsi="Times New Roman"/>
          <w:sz w:val="16"/>
          <w:szCs w:val="16"/>
        </w:rPr>
      </w:pPr>
      <w:r w:rsidRPr="00A66C13">
        <w:rPr>
          <w:rFonts w:ascii="Times New Roman" w:hAnsi="Times New Roman"/>
          <w:sz w:val="16"/>
          <w:szCs w:val="16"/>
        </w:rPr>
        <w:t>Павловского муниципального района                                                      А.И. Корнилов</w:t>
      </w:r>
    </w:p>
    <w:p w:rsidR="00673BF4" w:rsidRPr="00A66C13" w:rsidRDefault="00673BF4" w:rsidP="00673BF4">
      <w:pPr>
        <w:pStyle w:val="Heading"/>
        <w:widowControl/>
        <w:autoSpaceDE/>
        <w:adjustRightInd/>
        <w:rPr>
          <w:rFonts w:ascii="Times New Roman" w:hAnsi="Times New Roman" w:cs="Times New Roman"/>
          <w:b w:val="0"/>
          <w:bCs w:val="0"/>
          <w:sz w:val="16"/>
          <w:szCs w:val="16"/>
        </w:rPr>
      </w:pPr>
    </w:p>
    <w:p w:rsidR="00673BF4" w:rsidRPr="00A66C13" w:rsidRDefault="00673BF4" w:rsidP="00673BF4">
      <w:pPr>
        <w:tabs>
          <w:tab w:val="left" w:pos="2300"/>
          <w:tab w:val="left" w:pos="10080"/>
        </w:tabs>
        <w:rPr>
          <w:sz w:val="16"/>
          <w:szCs w:val="16"/>
        </w:rPr>
      </w:pPr>
    </w:p>
    <w:p w:rsidR="00673BF4" w:rsidRPr="00A66C13" w:rsidRDefault="00673BF4" w:rsidP="00673BF4">
      <w:pPr>
        <w:tabs>
          <w:tab w:val="left" w:pos="2300"/>
          <w:tab w:val="left" w:pos="10080"/>
        </w:tabs>
        <w:rPr>
          <w:sz w:val="16"/>
          <w:szCs w:val="16"/>
        </w:rPr>
      </w:pPr>
      <w:r w:rsidRPr="00A66C13">
        <w:rPr>
          <w:sz w:val="16"/>
          <w:szCs w:val="16"/>
        </w:rPr>
        <w:t>Приложение  № 1                                                                                                                                            к решению Совета народных депутатов  Павловского муниципального района  Воронежской области                                                                                                                      от 16.11.2023 № 021</w:t>
      </w:r>
    </w:p>
    <w:p w:rsidR="00673BF4" w:rsidRPr="00A66C13" w:rsidRDefault="00673BF4" w:rsidP="00673BF4">
      <w:pPr>
        <w:tabs>
          <w:tab w:val="left" w:pos="2300"/>
          <w:tab w:val="left" w:pos="10080"/>
        </w:tabs>
        <w:rPr>
          <w:sz w:val="16"/>
          <w:szCs w:val="16"/>
        </w:rPr>
      </w:pPr>
    </w:p>
    <w:p w:rsidR="00673BF4" w:rsidRPr="00A66C13" w:rsidRDefault="00673BF4" w:rsidP="00673BF4">
      <w:pPr>
        <w:pStyle w:val="afb"/>
        <w:ind w:firstLine="0"/>
        <w:rPr>
          <w:sz w:val="16"/>
          <w:szCs w:val="16"/>
        </w:rPr>
      </w:pPr>
      <w:r w:rsidRPr="00A66C13">
        <w:rPr>
          <w:sz w:val="16"/>
          <w:szCs w:val="16"/>
        </w:rPr>
        <w:t>Приложение  № 1                                                                                                                                           к решению Совета народных депутатов Павловского муниципального района  Воронежской области                                                                                                                      от 02.03.2023  № 367</w:t>
      </w:r>
    </w:p>
    <w:p w:rsidR="00673BF4" w:rsidRPr="00A66C13" w:rsidRDefault="00673BF4" w:rsidP="00673BF4">
      <w:pPr>
        <w:tabs>
          <w:tab w:val="left" w:pos="2300"/>
          <w:tab w:val="left" w:pos="10080"/>
        </w:tabs>
        <w:rPr>
          <w:sz w:val="16"/>
          <w:szCs w:val="16"/>
        </w:rPr>
      </w:pPr>
    </w:p>
    <w:p w:rsidR="00673BF4" w:rsidRPr="00A66C13" w:rsidRDefault="00673BF4" w:rsidP="00673BF4">
      <w:pPr>
        <w:jc w:val="center"/>
        <w:rPr>
          <w:sz w:val="16"/>
          <w:szCs w:val="16"/>
        </w:rPr>
      </w:pPr>
      <w:r w:rsidRPr="00A66C13">
        <w:rPr>
          <w:sz w:val="16"/>
          <w:szCs w:val="16"/>
        </w:rPr>
        <w:t>Перечень</w:t>
      </w:r>
    </w:p>
    <w:p w:rsidR="00673BF4" w:rsidRPr="00A66C13" w:rsidRDefault="00673BF4" w:rsidP="00673BF4">
      <w:pPr>
        <w:jc w:val="center"/>
        <w:rPr>
          <w:sz w:val="16"/>
          <w:szCs w:val="16"/>
        </w:rPr>
      </w:pPr>
      <w:r w:rsidRPr="00A66C13">
        <w:rPr>
          <w:sz w:val="16"/>
          <w:szCs w:val="16"/>
        </w:rPr>
        <w:t xml:space="preserve">поселений Павловского муниципального района Воронежской области, принимающих осуществление части полномочий по решению вопросов местного значения по обеспечению первичных мер пожарной безопасности за границами населенных пунктов Павловского муниципального района Воронежской области </w:t>
      </w:r>
    </w:p>
    <w:p w:rsidR="00673BF4" w:rsidRPr="00A66C13" w:rsidRDefault="00673BF4" w:rsidP="00673BF4">
      <w:pPr>
        <w:jc w:val="center"/>
        <w:rPr>
          <w:sz w:val="16"/>
          <w:szCs w:val="16"/>
        </w:rPr>
      </w:pPr>
    </w:p>
    <w:p w:rsidR="00673BF4" w:rsidRPr="00A66C13" w:rsidRDefault="00673BF4" w:rsidP="00673BF4">
      <w:pPr>
        <w:jc w:val="center"/>
        <w:rPr>
          <w:sz w:val="16"/>
          <w:szCs w:val="16"/>
        </w:rPr>
      </w:pPr>
    </w:p>
    <w:p w:rsidR="00673BF4" w:rsidRPr="00A66C13" w:rsidRDefault="00673BF4" w:rsidP="00673BF4">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
        <w:gridCol w:w="4333"/>
      </w:tblGrid>
      <w:tr w:rsidR="00673BF4" w:rsidRPr="00A66C13" w:rsidTr="002D582A">
        <w:tc>
          <w:tcPr>
            <w:tcW w:w="0" w:type="auto"/>
          </w:tcPr>
          <w:p w:rsidR="00673BF4" w:rsidRPr="00A66C13" w:rsidRDefault="00673BF4" w:rsidP="002D582A">
            <w:pPr>
              <w:widowControl w:val="0"/>
              <w:jc w:val="center"/>
              <w:rPr>
                <w:sz w:val="12"/>
                <w:szCs w:val="16"/>
              </w:rPr>
            </w:pPr>
            <w:r w:rsidRPr="00A66C13">
              <w:rPr>
                <w:sz w:val="12"/>
                <w:szCs w:val="16"/>
              </w:rPr>
              <w:t xml:space="preserve">№ </w:t>
            </w:r>
            <w:proofErr w:type="spellStart"/>
            <w:r w:rsidRPr="00A66C13">
              <w:rPr>
                <w:sz w:val="12"/>
                <w:szCs w:val="16"/>
              </w:rPr>
              <w:t>п</w:t>
            </w:r>
            <w:proofErr w:type="spellEnd"/>
            <w:r w:rsidRPr="00A66C13">
              <w:rPr>
                <w:sz w:val="12"/>
                <w:szCs w:val="16"/>
              </w:rPr>
              <w:t>/</w:t>
            </w:r>
            <w:proofErr w:type="spellStart"/>
            <w:r w:rsidRPr="00A66C13">
              <w:rPr>
                <w:sz w:val="12"/>
                <w:szCs w:val="16"/>
              </w:rPr>
              <w:t>п</w:t>
            </w:r>
            <w:proofErr w:type="spellEnd"/>
          </w:p>
        </w:tc>
        <w:tc>
          <w:tcPr>
            <w:tcW w:w="0" w:type="auto"/>
          </w:tcPr>
          <w:p w:rsidR="00673BF4" w:rsidRPr="00A66C13" w:rsidRDefault="00673BF4" w:rsidP="002D582A">
            <w:pPr>
              <w:widowControl w:val="0"/>
              <w:jc w:val="center"/>
              <w:rPr>
                <w:sz w:val="12"/>
                <w:szCs w:val="16"/>
              </w:rPr>
            </w:pPr>
            <w:r w:rsidRPr="00A66C13">
              <w:rPr>
                <w:sz w:val="12"/>
                <w:szCs w:val="16"/>
              </w:rPr>
              <w:t>Наименование сельского поселения Павловского муниципального района Воронежской области</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1</w:t>
            </w:r>
          </w:p>
        </w:tc>
        <w:tc>
          <w:tcPr>
            <w:tcW w:w="0" w:type="auto"/>
          </w:tcPr>
          <w:p w:rsidR="00673BF4" w:rsidRPr="00A66C13" w:rsidRDefault="00673BF4" w:rsidP="002D582A">
            <w:pPr>
              <w:widowControl w:val="0"/>
              <w:spacing w:line="360" w:lineRule="auto"/>
              <w:rPr>
                <w:sz w:val="12"/>
                <w:szCs w:val="16"/>
              </w:rPr>
            </w:pPr>
            <w:proofErr w:type="spellStart"/>
            <w:r w:rsidRPr="00A66C13">
              <w:rPr>
                <w:sz w:val="12"/>
                <w:szCs w:val="16"/>
              </w:rPr>
              <w:t>Александро-Донское</w:t>
            </w:r>
            <w:proofErr w:type="spellEnd"/>
            <w:r w:rsidRPr="00A66C13">
              <w:rPr>
                <w:sz w:val="12"/>
                <w:szCs w:val="16"/>
              </w:rPr>
              <w:t xml:space="preserve">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2</w:t>
            </w:r>
          </w:p>
        </w:tc>
        <w:tc>
          <w:tcPr>
            <w:tcW w:w="0" w:type="auto"/>
          </w:tcPr>
          <w:p w:rsidR="00673BF4" w:rsidRPr="00A66C13" w:rsidRDefault="00673BF4" w:rsidP="002D582A">
            <w:pPr>
              <w:widowControl w:val="0"/>
              <w:spacing w:line="360" w:lineRule="auto"/>
              <w:rPr>
                <w:sz w:val="12"/>
                <w:szCs w:val="16"/>
              </w:rPr>
            </w:pPr>
            <w:r w:rsidRPr="00A66C13">
              <w:rPr>
                <w:sz w:val="12"/>
                <w:szCs w:val="16"/>
              </w:rPr>
              <w:t>Александровское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3</w:t>
            </w:r>
          </w:p>
        </w:tc>
        <w:tc>
          <w:tcPr>
            <w:tcW w:w="0" w:type="auto"/>
          </w:tcPr>
          <w:p w:rsidR="00673BF4" w:rsidRPr="00A66C13" w:rsidRDefault="00673BF4" w:rsidP="002D582A">
            <w:pPr>
              <w:widowControl w:val="0"/>
              <w:spacing w:line="360" w:lineRule="auto"/>
              <w:rPr>
                <w:sz w:val="12"/>
                <w:szCs w:val="16"/>
              </w:rPr>
            </w:pPr>
            <w:proofErr w:type="spellStart"/>
            <w:r w:rsidRPr="00A66C13">
              <w:rPr>
                <w:sz w:val="12"/>
                <w:szCs w:val="16"/>
              </w:rPr>
              <w:t>Воронцовское</w:t>
            </w:r>
            <w:proofErr w:type="spellEnd"/>
            <w:r w:rsidRPr="00A66C13">
              <w:rPr>
                <w:sz w:val="12"/>
                <w:szCs w:val="16"/>
              </w:rPr>
              <w:t xml:space="preserve">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4</w:t>
            </w:r>
          </w:p>
        </w:tc>
        <w:tc>
          <w:tcPr>
            <w:tcW w:w="0" w:type="auto"/>
          </w:tcPr>
          <w:p w:rsidR="00673BF4" w:rsidRPr="00A66C13" w:rsidRDefault="00673BF4" w:rsidP="002D582A">
            <w:pPr>
              <w:widowControl w:val="0"/>
              <w:spacing w:line="360" w:lineRule="auto"/>
              <w:rPr>
                <w:sz w:val="12"/>
                <w:szCs w:val="16"/>
              </w:rPr>
            </w:pPr>
            <w:proofErr w:type="spellStart"/>
            <w:r w:rsidRPr="00A66C13">
              <w:rPr>
                <w:sz w:val="12"/>
                <w:szCs w:val="16"/>
              </w:rPr>
              <w:t>Елизаветовское</w:t>
            </w:r>
            <w:proofErr w:type="spellEnd"/>
            <w:r w:rsidRPr="00A66C13">
              <w:rPr>
                <w:sz w:val="12"/>
                <w:szCs w:val="16"/>
              </w:rPr>
              <w:t xml:space="preserve">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5</w:t>
            </w:r>
          </w:p>
        </w:tc>
        <w:tc>
          <w:tcPr>
            <w:tcW w:w="0" w:type="auto"/>
          </w:tcPr>
          <w:p w:rsidR="00673BF4" w:rsidRPr="00A66C13" w:rsidRDefault="00673BF4" w:rsidP="002D582A">
            <w:pPr>
              <w:widowControl w:val="0"/>
              <w:spacing w:line="360" w:lineRule="auto"/>
              <w:rPr>
                <w:sz w:val="12"/>
                <w:szCs w:val="16"/>
              </w:rPr>
            </w:pPr>
            <w:r w:rsidRPr="00A66C13">
              <w:rPr>
                <w:sz w:val="12"/>
                <w:szCs w:val="16"/>
              </w:rPr>
              <w:t>Ерышевское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6</w:t>
            </w:r>
          </w:p>
        </w:tc>
        <w:tc>
          <w:tcPr>
            <w:tcW w:w="0" w:type="auto"/>
          </w:tcPr>
          <w:p w:rsidR="00673BF4" w:rsidRPr="00A66C13" w:rsidRDefault="00673BF4" w:rsidP="002D582A">
            <w:pPr>
              <w:widowControl w:val="0"/>
              <w:spacing w:line="360" w:lineRule="auto"/>
              <w:rPr>
                <w:sz w:val="12"/>
                <w:szCs w:val="16"/>
              </w:rPr>
            </w:pPr>
            <w:proofErr w:type="spellStart"/>
            <w:r w:rsidRPr="00A66C13">
              <w:rPr>
                <w:sz w:val="12"/>
                <w:szCs w:val="16"/>
              </w:rPr>
              <w:t>Казинское</w:t>
            </w:r>
            <w:proofErr w:type="spellEnd"/>
            <w:r w:rsidRPr="00A66C13">
              <w:rPr>
                <w:sz w:val="12"/>
                <w:szCs w:val="16"/>
              </w:rPr>
              <w:t xml:space="preserve">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7</w:t>
            </w:r>
          </w:p>
        </w:tc>
        <w:tc>
          <w:tcPr>
            <w:tcW w:w="0" w:type="auto"/>
          </w:tcPr>
          <w:p w:rsidR="00673BF4" w:rsidRPr="00A66C13" w:rsidRDefault="00673BF4" w:rsidP="002D582A">
            <w:pPr>
              <w:widowControl w:val="0"/>
              <w:spacing w:line="360" w:lineRule="auto"/>
              <w:rPr>
                <w:sz w:val="12"/>
                <w:szCs w:val="16"/>
              </w:rPr>
            </w:pPr>
            <w:r w:rsidRPr="00A66C13">
              <w:rPr>
                <w:sz w:val="12"/>
                <w:szCs w:val="16"/>
              </w:rPr>
              <w:t>Красное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8</w:t>
            </w:r>
          </w:p>
        </w:tc>
        <w:tc>
          <w:tcPr>
            <w:tcW w:w="0" w:type="auto"/>
          </w:tcPr>
          <w:p w:rsidR="00673BF4" w:rsidRPr="00A66C13" w:rsidRDefault="00673BF4" w:rsidP="002D582A">
            <w:pPr>
              <w:widowControl w:val="0"/>
              <w:spacing w:line="360" w:lineRule="auto"/>
              <w:rPr>
                <w:sz w:val="12"/>
                <w:szCs w:val="16"/>
              </w:rPr>
            </w:pPr>
            <w:proofErr w:type="spellStart"/>
            <w:r w:rsidRPr="00A66C13">
              <w:rPr>
                <w:sz w:val="12"/>
                <w:szCs w:val="16"/>
              </w:rPr>
              <w:t>Ливенское</w:t>
            </w:r>
            <w:proofErr w:type="spellEnd"/>
            <w:r w:rsidRPr="00A66C13">
              <w:rPr>
                <w:sz w:val="12"/>
                <w:szCs w:val="16"/>
              </w:rPr>
              <w:t xml:space="preserve">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9</w:t>
            </w:r>
          </w:p>
        </w:tc>
        <w:tc>
          <w:tcPr>
            <w:tcW w:w="0" w:type="auto"/>
          </w:tcPr>
          <w:p w:rsidR="00673BF4" w:rsidRPr="00A66C13" w:rsidRDefault="00673BF4" w:rsidP="002D582A">
            <w:pPr>
              <w:widowControl w:val="0"/>
              <w:spacing w:line="360" w:lineRule="auto"/>
              <w:rPr>
                <w:sz w:val="12"/>
                <w:szCs w:val="16"/>
              </w:rPr>
            </w:pPr>
            <w:proofErr w:type="spellStart"/>
            <w:r w:rsidRPr="00A66C13">
              <w:rPr>
                <w:sz w:val="12"/>
                <w:szCs w:val="16"/>
              </w:rPr>
              <w:t>Лосевское</w:t>
            </w:r>
            <w:proofErr w:type="spellEnd"/>
            <w:r w:rsidRPr="00A66C13">
              <w:rPr>
                <w:sz w:val="12"/>
                <w:szCs w:val="16"/>
              </w:rPr>
              <w:t xml:space="preserve">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10</w:t>
            </w:r>
          </w:p>
        </w:tc>
        <w:tc>
          <w:tcPr>
            <w:tcW w:w="0" w:type="auto"/>
          </w:tcPr>
          <w:p w:rsidR="00673BF4" w:rsidRPr="00A66C13" w:rsidRDefault="00673BF4" w:rsidP="002D582A">
            <w:pPr>
              <w:widowControl w:val="0"/>
              <w:spacing w:line="360" w:lineRule="auto"/>
              <w:rPr>
                <w:sz w:val="12"/>
                <w:szCs w:val="16"/>
              </w:rPr>
            </w:pPr>
            <w:proofErr w:type="spellStart"/>
            <w:r w:rsidRPr="00A66C13">
              <w:rPr>
                <w:sz w:val="12"/>
                <w:szCs w:val="16"/>
              </w:rPr>
              <w:t>Песковское</w:t>
            </w:r>
            <w:proofErr w:type="spellEnd"/>
            <w:r w:rsidRPr="00A66C13">
              <w:rPr>
                <w:sz w:val="12"/>
                <w:szCs w:val="16"/>
              </w:rPr>
              <w:t xml:space="preserve">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11</w:t>
            </w:r>
          </w:p>
        </w:tc>
        <w:tc>
          <w:tcPr>
            <w:tcW w:w="0" w:type="auto"/>
          </w:tcPr>
          <w:p w:rsidR="00673BF4" w:rsidRPr="00A66C13" w:rsidRDefault="00673BF4" w:rsidP="002D582A">
            <w:pPr>
              <w:widowControl w:val="0"/>
              <w:spacing w:line="360" w:lineRule="auto"/>
              <w:rPr>
                <w:sz w:val="12"/>
                <w:szCs w:val="16"/>
              </w:rPr>
            </w:pPr>
            <w:r w:rsidRPr="00A66C13">
              <w:rPr>
                <w:sz w:val="12"/>
                <w:szCs w:val="16"/>
              </w:rPr>
              <w:t>Петровское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12</w:t>
            </w:r>
          </w:p>
        </w:tc>
        <w:tc>
          <w:tcPr>
            <w:tcW w:w="0" w:type="auto"/>
          </w:tcPr>
          <w:p w:rsidR="00673BF4" w:rsidRPr="00A66C13" w:rsidRDefault="00673BF4" w:rsidP="002D582A">
            <w:pPr>
              <w:widowControl w:val="0"/>
              <w:spacing w:line="360" w:lineRule="auto"/>
              <w:rPr>
                <w:sz w:val="12"/>
                <w:szCs w:val="16"/>
              </w:rPr>
            </w:pPr>
            <w:r w:rsidRPr="00A66C13">
              <w:rPr>
                <w:sz w:val="12"/>
                <w:szCs w:val="16"/>
              </w:rPr>
              <w:t>Покровское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13</w:t>
            </w:r>
          </w:p>
        </w:tc>
        <w:tc>
          <w:tcPr>
            <w:tcW w:w="0" w:type="auto"/>
          </w:tcPr>
          <w:p w:rsidR="00673BF4" w:rsidRPr="00A66C13" w:rsidRDefault="00673BF4" w:rsidP="002D582A">
            <w:pPr>
              <w:widowControl w:val="0"/>
              <w:spacing w:line="360" w:lineRule="auto"/>
              <w:rPr>
                <w:sz w:val="12"/>
                <w:szCs w:val="16"/>
              </w:rPr>
            </w:pPr>
            <w:r w:rsidRPr="00A66C13">
              <w:rPr>
                <w:sz w:val="12"/>
                <w:szCs w:val="16"/>
              </w:rPr>
              <w:t>Русско-Буйловское сельское поселение</w:t>
            </w:r>
          </w:p>
        </w:tc>
      </w:tr>
      <w:tr w:rsidR="00673BF4" w:rsidRPr="00A66C13" w:rsidTr="002D582A">
        <w:tc>
          <w:tcPr>
            <w:tcW w:w="0" w:type="auto"/>
          </w:tcPr>
          <w:p w:rsidR="00673BF4" w:rsidRPr="00A66C13" w:rsidRDefault="00673BF4" w:rsidP="002D582A">
            <w:pPr>
              <w:widowControl w:val="0"/>
              <w:spacing w:line="360" w:lineRule="auto"/>
              <w:jc w:val="center"/>
              <w:rPr>
                <w:sz w:val="12"/>
                <w:szCs w:val="16"/>
              </w:rPr>
            </w:pPr>
            <w:r w:rsidRPr="00A66C13">
              <w:rPr>
                <w:sz w:val="12"/>
                <w:szCs w:val="16"/>
              </w:rPr>
              <w:t>14</w:t>
            </w:r>
          </w:p>
        </w:tc>
        <w:tc>
          <w:tcPr>
            <w:tcW w:w="0" w:type="auto"/>
          </w:tcPr>
          <w:p w:rsidR="00673BF4" w:rsidRPr="00A66C13" w:rsidRDefault="00673BF4" w:rsidP="002D582A">
            <w:pPr>
              <w:widowControl w:val="0"/>
              <w:spacing w:line="360" w:lineRule="auto"/>
              <w:rPr>
                <w:sz w:val="12"/>
                <w:szCs w:val="16"/>
              </w:rPr>
            </w:pPr>
            <w:r w:rsidRPr="00A66C13">
              <w:rPr>
                <w:rFonts w:eastAsia="Calibri"/>
                <w:sz w:val="12"/>
                <w:szCs w:val="16"/>
                <w:lang w:eastAsia="en-US"/>
              </w:rPr>
              <w:t>Городское поселение – г. Павловск</w:t>
            </w:r>
          </w:p>
        </w:tc>
      </w:tr>
    </w:tbl>
    <w:p w:rsidR="00673BF4" w:rsidRPr="00A66C13" w:rsidRDefault="00673BF4" w:rsidP="00673BF4">
      <w:pPr>
        <w:rPr>
          <w:sz w:val="16"/>
          <w:szCs w:val="16"/>
        </w:rPr>
      </w:pPr>
      <w:r w:rsidRPr="00A66C13">
        <w:rPr>
          <w:sz w:val="16"/>
          <w:szCs w:val="16"/>
        </w:rPr>
        <w:t xml:space="preserve"> </w:t>
      </w:r>
    </w:p>
    <w:p w:rsidR="00673BF4" w:rsidRPr="00A66C13" w:rsidRDefault="00673BF4" w:rsidP="00673BF4">
      <w:pPr>
        <w:rPr>
          <w:sz w:val="16"/>
          <w:szCs w:val="16"/>
        </w:rPr>
      </w:pPr>
      <w:r w:rsidRPr="00A66C13">
        <w:rPr>
          <w:sz w:val="16"/>
          <w:szCs w:val="16"/>
        </w:rPr>
        <w:t xml:space="preserve">Глава Павловского муниципального района                                         М.Н. </w:t>
      </w:r>
      <w:proofErr w:type="spellStart"/>
      <w:r w:rsidRPr="00A66C13">
        <w:rPr>
          <w:sz w:val="16"/>
          <w:szCs w:val="16"/>
        </w:rPr>
        <w:t>Янцов</w:t>
      </w:r>
      <w:proofErr w:type="spellEnd"/>
    </w:p>
    <w:p w:rsidR="00673BF4" w:rsidRPr="00A66C13" w:rsidRDefault="00673BF4" w:rsidP="00673BF4">
      <w:pPr>
        <w:rPr>
          <w:sz w:val="16"/>
          <w:szCs w:val="16"/>
        </w:rPr>
      </w:pPr>
    </w:p>
    <w:p w:rsidR="00673BF4" w:rsidRPr="00A66C13" w:rsidRDefault="00673BF4" w:rsidP="00673BF4">
      <w:pPr>
        <w:rPr>
          <w:sz w:val="16"/>
          <w:szCs w:val="16"/>
        </w:rPr>
      </w:pPr>
      <w:r w:rsidRPr="00A66C13">
        <w:rPr>
          <w:sz w:val="16"/>
          <w:szCs w:val="16"/>
        </w:rPr>
        <w:t>Председатель Совета народных депутатов</w:t>
      </w:r>
    </w:p>
    <w:p w:rsidR="00673BF4" w:rsidRPr="00A66C13" w:rsidRDefault="00673BF4" w:rsidP="00673BF4">
      <w:pPr>
        <w:rPr>
          <w:sz w:val="16"/>
          <w:szCs w:val="16"/>
        </w:rPr>
      </w:pPr>
      <w:r w:rsidRPr="00A66C13">
        <w:rPr>
          <w:sz w:val="16"/>
          <w:szCs w:val="16"/>
        </w:rPr>
        <w:t xml:space="preserve">Павловского муниципального района                                                     А.И. Корнилов </w:t>
      </w:r>
    </w:p>
    <w:p w:rsidR="00673BF4" w:rsidRPr="00A66C13" w:rsidRDefault="00673BF4" w:rsidP="00673BF4">
      <w:pPr>
        <w:tabs>
          <w:tab w:val="left" w:pos="2300"/>
          <w:tab w:val="left" w:pos="10080"/>
        </w:tabs>
        <w:rPr>
          <w:sz w:val="16"/>
          <w:szCs w:val="16"/>
        </w:rPr>
      </w:pPr>
    </w:p>
    <w:p w:rsidR="00673BF4" w:rsidRPr="00A66C13" w:rsidRDefault="00673BF4" w:rsidP="00673BF4">
      <w:pPr>
        <w:rPr>
          <w:sz w:val="16"/>
          <w:szCs w:val="16"/>
        </w:rPr>
      </w:pPr>
      <w:r w:rsidRPr="00A66C13">
        <w:rPr>
          <w:sz w:val="16"/>
          <w:szCs w:val="16"/>
        </w:rPr>
        <w:t xml:space="preserve"> Приложение  № 2                                                                                                                                            к решению Совета народных депутатов  Павловского муниципального района  Воронежской области                                                                                                                      от 16.11.2023 № 021</w:t>
      </w:r>
    </w:p>
    <w:p w:rsidR="00673BF4" w:rsidRPr="00A66C13" w:rsidRDefault="00673BF4" w:rsidP="00673BF4">
      <w:pPr>
        <w:rPr>
          <w:sz w:val="16"/>
          <w:szCs w:val="16"/>
        </w:rPr>
      </w:pPr>
    </w:p>
    <w:p w:rsidR="00673BF4" w:rsidRPr="00A66C13" w:rsidRDefault="00673BF4" w:rsidP="00673BF4">
      <w:pPr>
        <w:pStyle w:val="afb"/>
        <w:ind w:firstLine="0"/>
        <w:rPr>
          <w:sz w:val="16"/>
          <w:szCs w:val="16"/>
        </w:rPr>
      </w:pPr>
      <w:r w:rsidRPr="00A66C13">
        <w:rPr>
          <w:sz w:val="16"/>
          <w:szCs w:val="16"/>
        </w:rPr>
        <w:t xml:space="preserve">Приложение  № 2                                                                                                                                            к решению Совета народных депутатов  Павловского муниципального района  Воронежской области                                                                                                                      от </w:t>
      </w:r>
      <w:r w:rsidRPr="00A66C13">
        <w:rPr>
          <w:sz w:val="16"/>
          <w:szCs w:val="16"/>
          <w:u w:val="single"/>
        </w:rPr>
        <w:t>02.03.2023</w:t>
      </w:r>
      <w:r w:rsidRPr="00A66C13">
        <w:rPr>
          <w:sz w:val="16"/>
          <w:szCs w:val="16"/>
        </w:rPr>
        <w:t xml:space="preserve">  № </w:t>
      </w:r>
      <w:r w:rsidRPr="00A66C13">
        <w:rPr>
          <w:sz w:val="16"/>
          <w:szCs w:val="16"/>
          <w:u w:val="single"/>
        </w:rPr>
        <w:t>367</w:t>
      </w:r>
    </w:p>
    <w:p w:rsidR="00673BF4" w:rsidRPr="00A66C13" w:rsidRDefault="00673BF4" w:rsidP="00673BF4">
      <w:pPr>
        <w:tabs>
          <w:tab w:val="left" w:pos="2300"/>
          <w:tab w:val="left" w:pos="10080"/>
        </w:tabs>
        <w:rPr>
          <w:sz w:val="16"/>
          <w:szCs w:val="16"/>
        </w:rPr>
      </w:pPr>
    </w:p>
    <w:p w:rsidR="00673BF4" w:rsidRPr="00A66C13" w:rsidRDefault="00673BF4" w:rsidP="00673BF4">
      <w:pPr>
        <w:tabs>
          <w:tab w:val="left" w:pos="2300"/>
          <w:tab w:val="left" w:pos="10080"/>
        </w:tabs>
        <w:rPr>
          <w:sz w:val="16"/>
          <w:szCs w:val="16"/>
        </w:rPr>
      </w:pPr>
    </w:p>
    <w:p w:rsidR="00673BF4" w:rsidRPr="00A66C13" w:rsidRDefault="00673BF4" w:rsidP="00673BF4">
      <w:pPr>
        <w:tabs>
          <w:tab w:val="left" w:pos="2300"/>
          <w:tab w:val="left" w:pos="10080"/>
        </w:tabs>
        <w:rPr>
          <w:sz w:val="16"/>
          <w:szCs w:val="16"/>
        </w:rPr>
      </w:pPr>
    </w:p>
    <w:p w:rsidR="00673BF4" w:rsidRPr="00A66C13" w:rsidRDefault="00673BF4" w:rsidP="00673BF4">
      <w:pPr>
        <w:pStyle w:val="ConsPlusNonformat"/>
        <w:widowControl/>
        <w:spacing w:line="276" w:lineRule="auto"/>
        <w:jc w:val="center"/>
        <w:rPr>
          <w:rFonts w:ascii="Times New Roman" w:hAnsi="Times New Roman"/>
          <w:sz w:val="16"/>
          <w:szCs w:val="16"/>
        </w:rPr>
      </w:pPr>
      <w:r w:rsidRPr="00A66C13">
        <w:rPr>
          <w:rFonts w:ascii="Times New Roman" w:hAnsi="Times New Roman"/>
          <w:sz w:val="16"/>
          <w:szCs w:val="16"/>
        </w:rPr>
        <w:t xml:space="preserve">СОГЛАШЕНИЕ </w:t>
      </w:r>
    </w:p>
    <w:p w:rsidR="00673BF4" w:rsidRPr="00A66C13" w:rsidRDefault="00673BF4" w:rsidP="00673BF4">
      <w:pPr>
        <w:shd w:val="clear" w:color="auto" w:fill="FFFFFF"/>
        <w:tabs>
          <w:tab w:val="left" w:leader="dot" w:pos="2942"/>
        </w:tabs>
        <w:jc w:val="center"/>
        <w:rPr>
          <w:sz w:val="16"/>
          <w:szCs w:val="16"/>
        </w:rPr>
      </w:pPr>
      <w:r w:rsidRPr="00A66C13">
        <w:rPr>
          <w:sz w:val="16"/>
          <w:szCs w:val="16"/>
        </w:rPr>
        <w:t>между администрацией __________ поселения Павловского  муниципального района Воронежской области и администрацией Павловского муниципального района Воронежской области о передаче осуществления части полномочий  по обеспечению первичных мер пожарной безопасности за границами населенных пунктов в границах _________ поселения Павловского муниципального района Воронежской области</w:t>
      </w:r>
    </w:p>
    <w:p w:rsidR="00673BF4" w:rsidRPr="00A66C13" w:rsidRDefault="00673BF4" w:rsidP="00673BF4">
      <w:pPr>
        <w:jc w:val="both"/>
        <w:rPr>
          <w:sz w:val="16"/>
          <w:szCs w:val="16"/>
        </w:rPr>
      </w:pPr>
      <w:r w:rsidRPr="00A66C13">
        <w:rPr>
          <w:sz w:val="16"/>
          <w:szCs w:val="16"/>
        </w:rPr>
        <w:t>г. Павловск</w:t>
      </w:r>
      <w:r w:rsidRPr="00A66C13">
        <w:rPr>
          <w:sz w:val="16"/>
          <w:szCs w:val="16"/>
        </w:rPr>
        <w:tab/>
      </w:r>
      <w:r w:rsidRPr="00A66C13">
        <w:rPr>
          <w:sz w:val="16"/>
          <w:szCs w:val="16"/>
        </w:rPr>
        <w:tab/>
      </w:r>
      <w:r w:rsidRPr="00A66C13">
        <w:rPr>
          <w:sz w:val="16"/>
          <w:szCs w:val="16"/>
        </w:rPr>
        <w:tab/>
      </w:r>
      <w:r w:rsidRPr="00A66C13">
        <w:rPr>
          <w:sz w:val="16"/>
          <w:szCs w:val="16"/>
        </w:rPr>
        <w:tab/>
      </w:r>
      <w:r w:rsidRPr="00A66C13">
        <w:rPr>
          <w:sz w:val="16"/>
          <w:szCs w:val="16"/>
        </w:rPr>
        <w:tab/>
      </w:r>
      <w:r w:rsidRPr="00A66C13">
        <w:rPr>
          <w:sz w:val="16"/>
          <w:szCs w:val="16"/>
        </w:rPr>
        <w:tab/>
      </w:r>
      <w:r w:rsidRPr="00A66C13">
        <w:rPr>
          <w:sz w:val="16"/>
          <w:szCs w:val="16"/>
        </w:rPr>
        <w:tab/>
        <w:t xml:space="preserve">        «_____»__________ 2023 г.</w:t>
      </w:r>
    </w:p>
    <w:p w:rsidR="00673BF4" w:rsidRPr="00A66C13" w:rsidRDefault="00673BF4" w:rsidP="00673BF4">
      <w:pPr>
        <w:jc w:val="both"/>
        <w:rPr>
          <w:sz w:val="16"/>
          <w:szCs w:val="16"/>
        </w:rPr>
      </w:pPr>
      <w:r w:rsidRPr="00A66C13">
        <w:rPr>
          <w:sz w:val="16"/>
          <w:szCs w:val="16"/>
        </w:rPr>
        <w:lastRenderedPageBreak/>
        <w:t xml:space="preserve">Администрация ____________ поселения Павловского муниципального района Воронежской области (далее – администрация Поселения), в лице главы ___________ сельского поселения Павловского муниципального района Воронежской области __________, действующего на основании Устава, с одной стороны, и администрация Павловского муниципального района Воронежской области (далее - администрация Района), в лице главы Павловского муниципального района Воронежской области </w:t>
      </w:r>
      <w:proofErr w:type="spellStart"/>
      <w:r w:rsidRPr="00A66C13">
        <w:rPr>
          <w:sz w:val="16"/>
          <w:szCs w:val="16"/>
        </w:rPr>
        <w:t>Янцова</w:t>
      </w:r>
      <w:proofErr w:type="spellEnd"/>
      <w:r w:rsidRPr="00A66C13">
        <w:rPr>
          <w:sz w:val="16"/>
          <w:szCs w:val="16"/>
        </w:rPr>
        <w:t xml:space="preserve"> Максима Николаевича, действующего на основании Устава Павловского муниципального района Воронежской области, с другой стороны, (далее - Стороны), руководствуясь пунктом 4 статьи 15 Федерального закона от 06.10.2003 г. № 131-ФЗ «Об общих принципах организации местного самоуправления в Российской Федерации», решением Совета народных депутатов Павловского муниципального района от 23.04.2015 № 147 «Об утверждении Порядка заключения соглашений о передаче осуществления части полномочий по решению вопросов местного значения между органами местного самоуправления поселений Павловского муниципального района», решениями Совета народных депутатов ____________ поселения  Павловского муниципального района Воронежской области от __________ № ____ «Об утверждении Положения о порядке заключения соглашений о передаче осуществления части полномочий по решению вопросов местного значения в ____________ поселении», заключили настоящее Соглашение о нижеследующем:</w:t>
      </w:r>
    </w:p>
    <w:p w:rsidR="00673BF4" w:rsidRPr="00A66C13" w:rsidRDefault="00673BF4" w:rsidP="00673BF4">
      <w:pPr>
        <w:jc w:val="both"/>
        <w:rPr>
          <w:sz w:val="16"/>
          <w:szCs w:val="16"/>
        </w:rPr>
      </w:pPr>
    </w:p>
    <w:p w:rsidR="00673BF4" w:rsidRPr="00A66C13" w:rsidRDefault="00673BF4" w:rsidP="00673BF4">
      <w:pPr>
        <w:jc w:val="center"/>
        <w:rPr>
          <w:sz w:val="16"/>
          <w:szCs w:val="16"/>
        </w:rPr>
      </w:pPr>
      <w:r w:rsidRPr="00A66C13">
        <w:rPr>
          <w:sz w:val="16"/>
          <w:szCs w:val="16"/>
        </w:rPr>
        <w:t>1. Предмет Соглашения</w:t>
      </w:r>
    </w:p>
    <w:p w:rsidR="00673BF4" w:rsidRPr="00A66C13" w:rsidRDefault="00673BF4" w:rsidP="00673BF4">
      <w:pPr>
        <w:jc w:val="center"/>
        <w:rPr>
          <w:sz w:val="16"/>
          <w:szCs w:val="16"/>
        </w:rPr>
      </w:pPr>
    </w:p>
    <w:p w:rsidR="00673BF4" w:rsidRPr="00A66C13" w:rsidRDefault="00673BF4" w:rsidP="00673BF4">
      <w:pPr>
        <w:shd w:val="clear" w:color="auto" w:fill="FFFFFF"/>
        <w:tabs>
          <w:tab w:val="left" w:leader="dot" w:pos="2942"/>
        </w:tabs>
        <w:jc w:val="both"/>
        <w:rPr>
          <w:sz w:val="16"/>
          <w:szCs w:val="16"/>
        </w:rPr>
      </w:pPr>
      <w:r w:rsidRPr="00A66C13">
        <w:rPr>
          <w:sz w:val="16"/>
          <w:szCs w:val="16"/>
        </w:rPr>
        <w:t>1.1. Предметом настоящего Соглашения является передача с 01.03.2023 года по 31.12.2023 года администрацией Района осуществления части своих полномочий по обеспечению первичных мер пожарной безопасности за границами населенных пунктов в границах __________ поселения Павловского муниципального района Воронежской области, а именно:</w:t>
      </w:r>
    </w:p>
    <w:p w:rsidR="00673BF4" w:rsidRPr="00A66C13" w:rsidRDefault="00673BF4" w:rsidP="00673BF4">
      <w:pPr>
        <w:jc w:val="both"/>
        <w:rPr>
          <w:sz w:val="16"/>
          <w:szCs w:val="16"/>
        </w:rPr>
      </w:pPr>
      <w:r w:rsidRPr="00A66C13">
        <w:rPr>
          <w:sz w:val="16"/>
          <w:szCs w:val="16"/>
        </w:rPr>
        <w:t>а) создание минерализованных полос (опашки) за границами населенных пунктов, а также участков, граничащих с лесными массивами;</w:t>
      </w:r>
    </w:p>
    <w:p w:rsidR="00673BF4" w:rsidRPr="00A66C13" w:rsidRDefault="00673BF4" w:rsidP="00673BF4">
      <w:pPr>
        <w:jc w:val="both"/>
        <w:rPr>
          <w:sz w:val="16"/>
          <w:szCs w:val="16"/>
        </w:rPr>
      </w:pPr>
      <w:r w:rsidRPr="00A66C13">
        <w:rPr>
          <w:sz w:val="16"/>
          <w:szCs w:val="16"/>
        </w:rPr>
        <w:t>б) уборка за границами населенных пунктов и на территории, прилегающей к лесным массивам, сухой растительности, а также камыша, находящего в непосредственной близости к населенным пунктам;</w:t>
      </w:r>
    </w:p>
    <w:p w:rsidR="00673BF4" w:rsidRPr="00A66C13" w:rsidRDefault="00673BF4" w:rsidP="00673BF4">
      <w:pPr>
        <w:jc w:val="both"/>
        <w:rPr>
          <w:sz w:val="16"/>
          <w:szCs w:val="16"/>
        </w:rPr>
      </w:pPr>
      <w:r w:rsidRPr="00A66C13">
        <w:rPr>
          <w:sz w:val="16"/>
          <w:szCs w:val="16"/>
        </w:rPr>
        <w:t>в) очистка территории за границами населенных пунктов поселений от легковоспламеняющегося мусора.</w:t>
      </w:r>
    </w:p>
    <w:p w:rsidR="00673BF4" w:rsidRPr="00A66C13" w:rsidRDefault="00673BF4" w:rsidP="00673BF4">
      <w:pPr>
        <w:jc w:val="both"/>
        <w:rPr>
          <w:sz w:val="16"/>
          <w:szCs w:val="16"/>
        </w:rPr>
      </w:pPr>
    </w:p>
    <w:p w:rsidR="00673BF4" w:rsidRPr="00A66C13" w:rsidRDefault="00673BF4" w:rsidP="00673BF4">
      <w:pPr>
        <w:jc w:val="center"/>
        <w:rPr>
          <w:sz w:val="16"/>
          <w:szCs w:val="16"/>
        </w:rPr>
      </w:pPr>
      <w:r w:rsidRPr="00A66C13">
        <w:rPr>
          <w:sz w:val="16"/>
          <w:szCs w:val="16"/>
        </w:rPr>
        <w:t>2. Порядок определения объема финансовых средств</w:t>
      </w:r>
    </w:p>
    <w:p w:rsidR="00673BF4" w:rsidRPr="00A66C13" w:rsidRDefault="00673BF4" w:rsidP="00673BF4">
      <w:pPr>
        <w:jc w:val="center"/>
        <w:rPr>
          <w:sz w:val="16"/>
          <w:szCs w:val="16"/>
        </w:rPr>
      </w:pPr>
    </w:p>
    <w:p w:rsidR="00673BF4" w:rsidRPr="00A66C13" w:rsidRDefault="00673BF4" w:rsidP="00673BF4">
      <w:pPr>
        <w:autoSpaceDE w:val="0"/>
        <w:autoSpaceDN w:val="0"/>
        <w:adjustRightInd w:val="0"/>
        <w:jc w:val="both"/>
        <w:rPr>
          <w:sz w:val="16"/>
          <w:szCs w:val="16"/>
        </w:rPr>
      </w:pPr>
      <w:r w:rsidRPr="00A66C13">
        <w:rPr>
          <w:sz w:val="16"/>
          <w:szCs w:val="16"/>
        </w:rPr>
        <w:t>2.1. Исполнение полномочий по предмету настоящего Соглашения осуществляется за счет иных межбюджетных трансфертов из бюджета Павловского муниципального района Воронежской области, предназначенных для исполнения администрацией _________________ поселения  Павловского муниципального района Воронежской области переданных по настоящему Соглашению части полномочий, в размере ______ (______) руб. ____ коп. в 2023 году;</w:t>
      </w:r>
    </w:p>
    <w:p w:rsidR="00673BF4" w:rsidRPr="00A66C13" w:rsidRDefault="00673BF4" w:rsidP="00673BF4">
      <w:pPr>
        <w:shd w:val="clear" w:color="auto" w:fill="FFFFFF"/>
        <w:tabs>
          <w:tab w:val="left" w:leader="dot" w:pos="2942"/>
        </w:tabs>
        <w:autoSpaceDE w:val="0"/>
        <w:autoSpaceDN w:val="0"/>
        <w:adjustRightInd w:val="0"/>
        <w:jc w:val="both"/>
        <w:rPr>
          <w:sz w:val="16"/>
          <w:szCs w:val="16"/>
        </w:rPr>
      </w:pPr>
      <w:r w:rsidRPr="00A66C13">
        <w:rPr>
          <w:sz w:val="16"/>
          <w:szCs w:val="16"/>
        </w:rPr>
        <w:t>2.2. Иные межбюджетные трансферты могут направляться на:</w:t>
      </w:r>
    </w:p>
    <w:p w:rsidR="00673BF4" w:rsidRPr="00A66C13" w:rsidRDefault="00673BF4" w:rsidP="00673BF4">
      <w:pPr>
        <w:shd w:val="clear" w:color="auto" w:fill="FFFFFF"/>
        <w:tabs>
          <w:tab w:val="left" w:leader="dot" w:pos="2942"/>
        </w:tabs>
        <w:autoSpaceDE w:val="0"/>
        <w:autoSpaceDN w:val="0"/>
        <w:adjustRightInd w:val="0"/>
        <w:jc w:val="both"/>
        <w:rPr>
          <w:sz w:val="16"/>
          <w:szCs w:val="16"/>
        </w:rPr>
      </w:pPr>
      <w:r w:rsidRPr="00A66C13">
        <w:rPr>
          <w:sz w:val="16"/>
          <w:szCs w:val="16"/>
        </w:rPr>
        <w:t>а)  материально-техническое обеспечение;</w:t>
      </w:r>
    </w:p>
    <w:p w:rsidR="00673BF4" w:rsidRPr="00A66C13" w:rsidRDefault="00673BF4" w:rsidP="00673BF4">
      <w:pPr>
        <w:shd w:val="clear" w:color="auto" w:fill="FFFFFF"/>
        <w:tabs>
          <w:tab w:val="left" w:leader="dot" w:pos="2942"/>
        </w:tabs>
        <w:autoSpaceDE w:val="0"/>
        <w:autoSpaceDN w:val="0"/>
        <w:adjustRightInd w:val="0"/>
        <w:jc w:val="both"/>
        <w:rPr>
          <w:sz w:val="16"/>
          <w:szCs w:val="16"/>
        </w:rPr>
      </w:pPr>
      <w:r w:rsidRPr="00A66C13">
        <w:rPr>
          <w:sz w:val="16"/>
          <w:szCs w:val="16"/>
        </w:rPr>
        <w:t>б) оплату услуг сторонних организаций по исполнению переданных полномочий.</w:t>
      </w:r>
    </w:p>
    <w:p w:rsidR="00673BF4" w:rsidRPr="00A66C13" w:rsidRDefault="00673BF4" w:rsidP="00673BF4">
      <w:pPr>
        <w:shd w:val="clear" w:color="auto" w:fill="FFFFFF"/>
        <w:tabs>
          <w:tab w:val="left" w:leader="dot" w:pos="2942"/>
        </w:tabs>
        <w:autoSpaceDE w:val="0"/>
        <w:autoSpaceDN w:val="0"/>
        <w:adjustRightInd w:val="0"/>
        <w:jc w:val="both"/>
        <w:rPr>
          <w:sz w:val="16"/>
          <w:szCs w:val="16"/>
        </w:rPr>
      </w:pPr>
    </w:p>
    <w:p w:rsidR="00673BF4" w:rsidRPr="00A66C13" w:rsidRDefault="00673BF4" w:rsidP="00673BF4">
      <w:pPr>
        <w:jc w:val="center"/>
        <w:rPr>
          <w:sz w:val="16"/>
          <w:szCs w:val="16"/>
        </w:rPr>
      </w:pPr>
      <w:r w:rsidRPr="00A66C13">
        <w:rPr>
          <w:sz w:val="16"/>
          <w:szCs w:val="16"/>
        </w:rPr>
        <w:t>3. Права и обязанности сторон</w:t>
      </w:r>
    </w:p>
    <w:p w:rsidR="00673BF4" w:rsidRPr="00A66C13" w:rsidRDefault="00673BF4" w:rsidP="00673BF4">
      <w:pPr>
        <w:jc w:val="center"/>
        <w:rPr>
          <w:sz w:val="16"/>
          <w:szCs w:val="16"/>
        </w:rPr>
      </w:pPr>
    </w:p>
    <w:p w:rsidR="00673BF4" w:rsidRPr="00A66C13" w:rsidRDefault="00673BF4" w:rsidP="00673BF4">
      <w:pPr>
        <w:jc w:val="both"/>
        <w:rPr>
          <w:sz w:val="16"/>
          <w:szCs w:val="16"/>
        </w:rPr>
      </w:pPr>
      <w:r w:rsidRPr="00A66C13">
        <w:rPr>
          <w:sz w:val="16"/>
          <w:szCs w:val="16"/>
        </w:rPr>
        <w:t>3.1. Администрация Района:</w:t>
      </w:r>
    </w:p>
    <w:p w:rsidR="00673BF4" w:rsidRPr="00A66C13" w:rsidRDefault="00673BF4" w:rsidP="00673BF4">
      <w:pPr>
        <w:jc w:val="both"/>
        <w:outlineLvl w:val="1"/>
        <w:rPr>
          <w:sz w:val="16"/>
          <w:szCs w:val="16"/>
        </w:rPr>
      </w:pPr>
      <w:r w:rsidRPr="00A66C13">
        <w:rPr>
          <w:sz w:val="16"/>
          <w:szCs w:val="16"/>
        </w:rPr>
        <w:t>3.1.1. Обеспечивает своевременное и в полном объеме перечисление финансовых средств, предназначенных для исполнения переданных по настоящему Соглашению полномочий, в виде иных межбюджетных трансфертов из бюджета Района в бюджет Поселения.</w:t>
      </w:r>
    </w:p>
    <w:p w:rsidR="00673BF4" w:rsidRPr="00A66C13" w:rsidRDefault="00673BF4" w:rsidP="00673BF4">
      <w:pPr>
        <w:jc w:val="both"/>
        <w:rPr>
          <w:sz w:val="16"/>
          <w:szCs w:val="16"/>
        </w:rPr>
      </w:pPr>
      <w:r w:rsidRPr="00A66C13">
        <w:rPr>
          <w:sz w:val="16"/>
          <w:szCs w:val="16"/>
        </w:rPr>
        <w:t xml:space="preserve">3.1.2. Осуществляет контроль за целевым использованием финансовых средств и исполнением переданных полномочий. </w:t>
      </w:r>
    </w:p>
    <w:p w:rsidR="00673BF4" w:rsidRPr="00A66C13" w:rsidRDefault="00673BF4" w:rsidP="00673BF4">
      <w:pPr>
        <w:jc w:val="both"/>
        <w:rPr>
          <w:sz w:val="16"/>
          <w:szCs w:val="16"/>
        </w:rPr>
      </w:pPr>
      <w:r w:rsidRPr="00A66C13">
        <w:rPr>
          <w:sz w:val="16"/>
          <w:szCs w:val="16"/>
        </w:rPr>
        <w:t>3.2. Администрация Поселения:</w:t>
      </w:r>
    </w:p>
    <w:p w:rsidR="00673BF4" w:rsidRPr="00A66C13" w:rsidRDefault="00673BF4" w:rsidP="00673BF4">
      <w:pPr>
        <w:jc w:val="both"/>
        <w:rPr>
          <w:sz w:val="16"/>
          <w:szCs w:val="16"/>
        </w:rPr>
      </w:pPr>
      <w:r w:rsidRPr="00A66C13">
        <w:rPr>
          <w:sz w:val="16"/>
          <w:szCs w:val="16"/>
        </w:rPr>
        <w:t>3.2.1. Исполняет полномочия по предмету настоящего Соглашения в соответствии с законодательством Российской Федерации и Воронежской области, а также муниципальными правовыми актами Павловского муниципального района Воронежской области.</w:t>
      </w:r>
    </w:p>
    <w:p w:rsidR="00673BF4" w:rsidRPr="00A66C13" w:rsidRDefault="00673BF4" w:rsidP="00673BF4">
      <w:pPr>
        <w:jc w:val="both"/>
        <w:rPr>
          <w:sz w:val="16"/>
          <w:szCs w:val="16"/>
        </w:rPr>
      </w:pPr>
      <w:r w:rsidRPr="00A66C13">
        <w:rPr>
          <w:sz w:val="16"/>
          <w:szCs w:val="16"/>
        </w:rPr>
        <w:t xml:space="preserve">  3.2.2. Ежеквартально, не позднее 5 числа, следующего за отчетным периодом, представляет администрации Района отчет об использовании финансовых средств, переданных по настоящему Соглашению.</w:t>
      </w:r>
    </w:p>
    <w:p w:rsidR="00673BF4" w:rsidRPr="00A66C13" w:rsidRDefault="00673BF4" w:rsidP="00673BF4">
      <w:pPr>
        <w:jc w:val="both"/>
        <w:rPr>
          <w:sz w:val="16"/>
          <w:szCs w:val="16"/>
        </w:rPr>
      </w:pPr>
    </w:p>
    <w:p w:rsidR="00673BF4" w:rsidRPr="00A66C13" w:rsidRDefault="00673BF4" w:rsidP="00673BF4">
      <w:pPr>
        <w:jc w:val="center"/>
        <w:rPr>
          <w:sz w:val="16"/>
          <w:szCs w:val="16"/>
        </w:rPr>
      </w:pPr>
      <w:r w:rsidRPr="00A66C13">
        <w:rPr>
          <w:sz w:val="16"/>
          <w:szCs w:val="16"/>
        </w:rPr>
        <w:t>4. Ответственность сторон</w:t>
      </w:r>
    </w:p>
    <w:p w:rsidR="00673BF4" w:rsidRPr="00A66C13" w:rsidRDefault="00673BF4" w:rsidP="00673BF4">
      <w:pPr>
        <w:jc w:val="center"/>
        <w:rPr>
          <w:sz w:val="16"/>
          <w:szCs w:val="16"/>
        </w:rPr>
      </w:pPr>
    </w:p>
    <w:p w:rsidR="00673BF4" w:rsidRPr="00A66C13" w:rsidRDefault="00673BF4" w:rsidP="00673BF4">
      <w:pPr>
        <w:jc w:val="both"/>
        <w:rPr>
          <w:sz w:val="16"/>
          <w:szCs w:val="16"/>
        </w:rPr>
      </w:pPr>
      <w:r w:rsidRPr="00A66C13">
        <w:rPr>
          <w:sz w:val="16"/>
          <w:szCs w:val="16"/>
        </w:rPr>
        <w:t>4.1. Администрация Поселения несет ответственность за осуществление переданных полномочий в той мере, в какой эти полномочия обеспечены финансовыми средствами бюджета Района.</w:t>
      </w:r>
    </w:p>
    <w:p w:rsidR="00673BF4" w:rsidRPr="00A66C13" w:rsidRDefault="00673BF4" w:rsidP="00673BF4">
      <w:pPr>
        <w:jc w:val="both"/>
        <w:rPr>
          <w:sz w:val="16"/>
          <w:szCs w:val="16"/>
        </w:rPr>
      </w:pPr>
      <w:r w:rsidRPr="00A66C13">
        <w:rPr>
          <w:sz w:val="16"/>
          <w:szCs w:val="16"/>
        </w:rPr>
        <w:t>4.2. В случае неисполнения администрацией Района вытекающих из настоящего Соглашения обязательств по финансированию переданных полномочий, администрация Поселения вправе требовать расторжения настоящего Соглашения, а также возмещения понесенных убытков.</w:t>
      </w:r>
    </w:p>
    <w:p w:rsidR="00673BF4" w:rsidRPr="00A66C13" w:rsidRDefault="00673BF4" w:rsidP="00673BF4">
      <w:pPr>
        <w:jc w:val="both"/>
        <w:rPr>
          <w:sz w:val="16"/>
          <w:szCs w:val="16"/>
        </w:rPr>
      </w:pPr>
      <w:r w:rsidRPr="00A66C13">
        <w:rPr>
          <w:sz w:val="16"/>
          <w:szCs w:val="16"/>
        </w:rPr>
        <w:t>4.3. Расторжение Соглашения влечет за собой возврат перечисленных финансовых средств, за вычетом фактических расходов, подтвержденных документально, в течение 30 рабочих дней с момента подписания Соглашения о расторжении.</w:t>
      </w:r>
    </w:p>
    <w:p w:rsidR="00673BF4" w:rsidRPr="00A66C13" w:rsidRDefault="00673BF4" w:rsidP="00673BF4">
      <w:pPr>
        <w:jc w:val="both"/>
        <w:rPr>
          <w:sz w:val="16"/>
          <w:szCs w:val="16"/>
        </w:rPr>
      </w:pPr>
    </w:p>
    <w:p w:rsidR="00673BF4" w:rsidRPr="00A66C13" w:rsidRDefault="00673BF4" w:rsidP="00673BF4">
      <w:pPr>
        <w:jc w:val="both"/>
        <w:rPr>
          <w:sz w:val="16"/>
          <w:szCs w:val="16"/>
        </w:rPr>
      </w:pPr>
    </w:p>
    <w:p w:rsidR="00673BF4" w:rsidRPr="00A66C13" w:rsidRDefault="00673BF4" w:rsidP="00673BF4">
      <w:pPr>
        <w:jc w:val="center"/>
        <w:rPr>
          <w:sz w:val="16"/>
          <w:szCs w:val="16"/>
        </w:rPr>
      </w:pPr>
      <w:r w:rsidRPr="00A66C13">
        <w:rPr>
          <w:sz w:val="16"/>
          <w:szCs w:val="16"/>
        </w:rPr>
        <w:t>5. Срок действия, основания и порядок прекращения действия Соглашения</w:t>
      </w:r>
    </w:p>
    <w:p w:rsidR="00673BF4" w:rsidRPr="00A66C13" w:rsidRDefault="00673BF4" w:rsidP="00673BF4">
      <w:pPr>
        <w:jc w:val="center"/>
        <w:rPr>
          <w:sz w:val="16"/>
          <w:szCs w:val="16"/>
        </w:rPr>
      </w:pPr>
    </w:p>
    <w:p w:rsidR="00673BF4" w:rsidRPr="00A66C13" w:rsidRDefault="00673BF4" w:rsidP="00673BF4">
      <w:pPr>
        <w:pStyle w:val="ConsNonformat"/>
        <w:jc w:val="both"/>
        <w:rPr>
          <w:rFonts w:ascii="Times New Roman" w:hAnsi="Times New Roman"/>
          <w:sz w:val="16"/>
          <w:szCs w:val="16"/>
        </w:rPr>
      </w:pPr>
      <w:r w:rsidRPr="00A66C13">
        <w:rPr>
          <w:rFonts w:ascii="Times New Roman" w:hAnsi="Times New Roman"/>
          <w:sz w:val="16"/>
          <w:szCs w:val="16"/>
        </w:rPr>
        <w:t>5.1. Настоящее Соглашение вступает в силу после официального опубликования и действует по 31.12.2023 года.</w:t>
      </w:r>
    </w:p>
    <w:p w:rsidR="00673BF4" w:rsidRPr="00A66C13" w:rsidRDefault="00673BF4" w:rsidP="00673BF4">
      <w:pPr>
        <w:jc w:val="both"/>
        <w:rPr>
          <w:sz w:val="16"/>
          <w:szCs w:val="16"/>
        </w:rPr>
      </w:pPr>
      <w:r w:rsidRPr="00A66C13">
        <w:rPr>
          <w:sz w:val="16"/>
          <w:szCs w:val="16"/>
        </w:rPr>
        <w:t>5.2. Действие настоящего Соглашения может быть прекращено досрочно:</w:t>
      </w:r>
    </w:p>
    <w:p w:rsidR="00673BF4" w:rsidRPr="00A66C13" w:rsidRDefault="00673BF4" w:rsidP="00673BF4">
      <w:pPr>
        <w:jc w:val="both"/>
        <w:rPr>
          <w:sz w:val="16"/>
          <w:szCs w:val="16"/>
        </w:rPr>
      </w:pPr>
      <w:r w:rsidRPr="00A66C13">
        <w:rPr>
          <w:sz w:val="16"/>
          <w:szCs w:val="16"/>
        </w:rPr>
        <w:t>5.2.1. По соглашению Сторон.</w:t>
      </w:r>
    </w:p>
    <w:p w:rsidR="00673BF4" w:rsidRPr="00A66C13" w:rsidRDefault="00673BF4" w:rsidP="00673BF4">
      <w:pPr>
        <w:jc w:val="both"/>
        <w:rPr>
          <w:sz w:val="16"/>
          <w:szCs w:val="16"/>
        </w:rPr>
      </w:pPr>
      <w:r w:rsidRPr="00A66C13">
        <w:rPr>
          <w:sz w:val="16"/>
          <w:szCs w:val="16"/>
        </w:rPr>
        <w:t>5.2.2. В одностороннем порядке в случае:</w:t>
      </w:r>
    </w:p>
    <w:p w:rsidR="00673BF4" w:rsidRPr="00A66C13" w:rsidRDefault="00673BF4" w:rsidP="00673BF4">
      <w:pPr>
        <w:jc w:val="both"/>
        <w:rPr>
          <w:sz w:val="16"/>
          <w:szCs w:val="16"/>
        </w:rPr>
      </w:pPr>
      <w:r w:rsidRPr="00A66C13">
        <w:rPr>
          <w:sz w:val="16"/>
          <w:szCs w:val="16"/>
        </w:rPr>
        <w:t>- изменения законодательства Российской Федерации, влекущие изменение условий настоящего Соглашения;</w:t>
      </w:r>
    </w:p>
    <w:p w:rsidR="00673BF4" w:rsidRPr="00A66C13" w:rsidRDefault="00673BF4" w:rsidP="00673BF4">
      <w:pPr>
        <w:jc w:val="both"/>
        <w:rPr>
          <w:sz w:val="16"/>
          <w:szCs w:val="16"/>
        </w:rPr>
      </w:pPr>
      <w:r w:rsidRPr="00A66C13">
        <w:rPr>
          <w:sz w:val="16"/>
          <w:szCs w:val="16"/>
        </w:rPr>
        <w:t>- если осуществление полномочий становится невозможным, либо при сложившихся условиях эти полномочия могут быть наиболее эффективно осуществлены администрацией Района самостоятельно;</w:t>
      </w:r>
    </w:p>
    <w:p w:rsidR="00673BF4" w:rsidRPr="00A66C13" w:rsidRDefault="00673BF4" w:rsidP="00673BF4">
      <w:pPr>
        <w:jc w:val="both"/>
        <w:rPr>
          <w:sz w:val="16"/>
          <w:szCs w:val="16"/>
        </w:rPr>
      </w:pPr>
      <w:r w:rsidRPr="00A66C13">
        <w:rPr>
          <w:sz w:val="16"/>
          <w:szCs w:val="16"/>
        </w:rPr>
        <w:t>- по инициативе администрации Поселения.</w:t>
      </w:r>
    </w:p>
    <w:p w:rsidR="00673BF4" w:rsidRPr="00A66C13" w:rsidRDefault="00673BF4" w:rsidP="00673BF4">
      <w:pPr>
        <w:jc w:val="both"/>
        <w:rPr>
          <w:sz w:val="16"/>
          <w:szCs w:val="16"/>
        </w:rPr>
      </w:pPr>
      <w:r w:rsidRPr="00A66C13">
        <w:rPr>
          <w:sz w:val="16"/>
          <w:szCs w:val="16"/>
        </w:rPr>
        <w:t>5.3. Уведомление о расторжении настоящего Соглашения в одностороннем порядке направляется второй стороне не менее чем за 10 календарных дней до дня предполагаемого расторжения настоящего Соглашения.</w:t>
      </w:r>
    </w:p>
    <w:p w:rsidR="00673BF4" w:rsidRPr="00A66C13" w:rsidRDefault="00673BF4" w:rsidP="00673BF4">
      <w:pPr>
        <w:jc w:val="both"/>
        <w:rPr>
          <w:sz w:val="16"/>
          <w:szCs w:val="16"/>
        </w:rPr>
      </w:pPr>
    </w:p>
    <w:p w:rsidR="00673BF4" w:rsidRPr="00A66C13" w:rsidRDefault="00673BF4" w:rsidP="00673BF4">
      <w:pPr>
        <w:jc w:val="center"/>
        <w:rPr>
          <w:sz w:val="16"/>
          <w:szCs w:val="16"/>
        </w:rPr>
      </w:pPr>
      <w:r w:rsidRPr="00A66C13">
        <w:rPr>
          <w:sz w:val="16"/>
          <w:szCs w:val="16"/>
        </w:rPr>
        <w:t>6. Заключительные положения</w:t>
      </w:r>
    </w:p>
    <w:p w:rsidR="00673BF4" w:rsidRPr="00A66C13" w:rsidRDefault="00673BF4" w:rsidP="00673BF4">
      <w:pPr>
        <w:jc w:val="center"/>
        <w:rPr>
          <w:sz w:val="16"/>
          <w:szCs w:val="16"/>
        </w:rPr>
      </w:pPr>
    </w:p>
    <w:p w:rsidR="00673BF4" w:rsidRPr="00A66C13" w:rsidRDefault="00673BF4" w:rsidP="00673BF4">
      <w:pPr>
        <w:jc w:val="both"/>
        <w:rPr>
          <w:sz w:val="16"/>
          <w:szCs w:val="16"/>
        </w:rPr>
      </w:pPr>
      <w:r w:rsidRPr="00A66C13">
        <w:rPr>
          <w:sz w:val="16"/>
          <w:szCs w:val="16"/>
        </w:rPr>
        <w:t>6.1. Все изменения и дополнения к настоящему Соглашению вносятся по взаимному согласию Сторон и оформляются дополнительными соглашениями в письменной форме, подписанными уполномоченными представителями Сторон.   Дополнительные соглашения являются неотъемлемой частью настоящего Соглашения.</w:t>
      </w:r>
    </w:p>
    <w:p w:rsidR="00673BF4" w:rsidRPr="00A66C13" w:rsidRDefault="00673BF4" w:rsidP="00673BF4">
      <w:pPr>
        <w:jc w:val="both"/>
        <w:rPr>
          <w:sz w:val="16"/>
          <w:szCs w:val="16"/>
        </w:rPr>
      </w:pPr>
      <w:r w:rsidRPr="00A66C13">
        <w:rPr>
          <w:sz w:val="16"/>
          <w:szCs w:val="16"/>
        </w:rPr>
        <w:t>6.2. По вопросам, не урегулированным настоящим Соглашением, но возникающим в ходе его реализации, Стороны будут руководствоваться законодательством Российской Федерации.</w:t>
      </w:r>
    </w:p>
    <w:p w:rsidR="00673BF4" w:rsidRPr="00A66C13" w:rsidRDefault="00673BF4" w:rsidP="00673BF4">
      <w:pPr>
        <w:jc w:val="both"/>
        <w:rPr>
          <w:sz w:val="16"/>
          <w:szCs w:val="16"/>
        </w:rPr>
      </w:pPr>
      <w:r w:rsidRPr="00A66C13">
        <w:rPr>
          <w:sz w:val="16"/>
          <w:szCs w:val="16"/>
        </w:rPr>
        <w:t>6.3. Споры, связанные с исполнением настоящего Соглашения, разрешаются путем проведения переговоров или в судебном порядке.</w:t>
      </w:r>
    </w:p>
    <w:p w:rsidR="00673BF4" w:rsidRPr="00A66C13" w:rsidRDefault="00673BF4" w:rsidP="00673BF4">
      <w:pPr>
        <w:jc w:val="both"/>
        <w:rPr>
          <w:sz w:val="16"/>
          <w:szCs w:val="16"/>
        </w:rPr>
      </w:pPr>
      <w:r w:rsidRPr="00A66C13">
        <w:rPr>
          <w:sz w:val="16"/>
          <w:szCs w:val="16"/>
        </w:rPr>
        <w:t>6.4. Настоящее Соглашение составлено в двух экземплярах, имеющих одинаковую юридическую силу, по одному для каждой из Сторон.</w:t>
      </w:r>
    </w:p>
    <w:p w:rsidR="00673BF4" w:rsidRPr="00A66C13" w:rsidRDefault="00673BF4" w:rsidP="00673BF4">
      <w:pPr>
        <w:jc w:val="both"/>
        <w:rPr>
          <w:sz w:val="16"/>
          <w:szCs w:val="16"/>
        </w:rPr>
      </w:pPr>
    </w:p>
    <w:p w:rsidR="00673BF4" w:rsidRPr="00A66C13" w:rsidRDefault="00673BF4" w:rsidP="00673BF4">
      <w:pPr>
        <w:jc w:val="center"/>
        <w:rPr>
          <w:sz w:val="16"/>
          <w:szCs w:val="16"/>
        </w:rPr>
      </w:pPr>
      <w:r w:rsidRPr="00A66C13">
        <w:rPr>
          <w:sz w:val="16"/>
          <w:szCs w:val="16"/>
        </w:rPr>
        <w:t>7. Подписи  и реквизиты Сторон</w:t>
      </w:r>
    </w:p>
    <w:p w:rsidR="00673BF4" w:rsidRPr="00A66C13" w:rsidRDefault="00673BF4" w:rsidP="00673BF4">
      <w:pPr>
        <w:jc w:val="center"/>
        <w:rPr>
          <w:sz w:val="16"/>
          <w:szCs w:val="16"/>
        </w:rPr>
      </w:pPr>
    </w:p>
    <w:tbl>
      <w:tblPr>
        <w:tblW w:w="5000" w:type="pct"/>
        <w:tblLook w:val="04A0"/>
      </w:tblPr>
      <w:tblGrid>
        <w:gridCol w:w="2433"/>
        <w:gridCol w:w="2393"/>
      </w:tblGrid>
      <w:tr w:rsidR="00673BF4" w:rsidRPr="00A66C13" w:rsidTr="002D582A">
        <w:tc>
          <w:tcPr>
            <w:tcW w:w="4786" w:type="dxa"/>
            <w:shd w:val="clear" w:color="auto" w:fill="auto"/>
          </w:tcPr>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Администрация __________</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поселения Павловского муниципального района Воронежской области</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Адрес: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л/с</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ИНН</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КПП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Казначейский счет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БИК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ОКТМО </w:t>
            </w:r>
          </w:p>
          <w:p w:rsidR="00673BF4" w:rsidRPr="00A66C13" w:rsidRDefault="00673BF4" w:rsidP="002D582A">
            <w:pPr>
              <w:rPr>
                <w:sz w:val="16"/>
                <w:szCs w:val="16"/>
              </w:rPr>
            </w:pPr>
            <w:r w:rsidRPr="00A66C13">
              <w:rPr>
                <w:sz w:val="16"/>
                <w:szCs w:val="16"/>
              </w:rPr>
              <w:t xml:space="preserve">единый казначейский счет </w:t>
            </w:r>
          </w:p>
          <w:p w:rsidR="00673BF4" w:rsidRPr="00A66C13" w:rsidRDefault="00673BF4" w:rsidP="002D582A">
            <w:pPr>
              <w:pStyle w:val="ConsPlusNonformat"/>
              <w:widowControl/>
              <w:spacing w:line="276" w:lineRule="auto"/>
              <w:jc w:val="both"/>
              <w:rPr>
                <w:rFonts w:ascii="Times New Roman" w:hAnsi="Times New Roman"/>
                <w:sz w:val="16"/>
                <w:szCs w:val="16"/>
              </w:rPr>
            </w:pPr>
          </w:p>
        </w:tc>
        <w:tc>
          <w:tcPr>
            <w:tcW w:w="5529" w:type="dxa"/>
          </w:tcPr>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Администрация Павловского муниципального  района Воронежской области</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Адрес: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396422, Воронежская область, Павловский район,  г. Павловск,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пр. Революции, д. 8</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Муниципальный отдел по финансам (Администрация Павловского муниципального района Воронежской области)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л/с 03914022560</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ИНН  3620001419/ КПП   362001001</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казначейский счет: 03231643206330003100</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lastRenderedPageBreak/>
              <w:t>Банк: ОТДЕЛЕНИЕ ВОРОНЕЖ БАНКА РОССИИ//УФК по Воронежской области г. Воронеж,</w:t>
            </w:r>
          </w:p>
          <w:p w:rsidR="00673BF4" w:rsidRPr="00A66C13" w:rsidRDefault="00673BF4" w:rsidP="002D582A">
            <w:pPr>
              <w:pStyle w:val="ConsPlusNonformat"/>
              <w:widowControl/>
              <w:spacing w:line="276" w:lineRule="auto"/>
              <w:rPr>
                <w:rFonts w:ascii="Times New Roman" w:hAnsi="Times New Roman"/>
                <w:sz w:val="16"/>
                <w:szCs w:val="16"/>
              </w:rPr>
            </w:pPr>
          </w:p>
          <w:p w:rsidR="00673BF4" w:rsidRPr="00A66C13" w:rsidRDefault="00673BF4" w:rsidP="002D582A">
            <w:pPr>
              <w:pStyle w:val="ConsPlusNonformat"/>
              <w:widowControl/>
              <w:spacing w:line="276" w:lineRule="auto"/>
              <w:rPr>
                <w:rFonts w:ascii="Times New Roman" w:hAnsi="Times New Roman"/>
                <w:sz w:val="16"/>
                <w:szCs w:val="16"/>
              </w:rPr>
            </w:pP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БИК 012007084</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единый казначейский счет: 40102810945370000023</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ОКТМО 20633101001</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 КБК 91403140410271450540</w:t>
            </w:r>
          </w:p>
          <w:p w:rsidR="00673BF4" w:rsidRPr="00A66C13" w:rsidRDefault="00673BF4" w:rsidP="002D582A">
            <w:pPr>
              <w:pStyle w:val="ConsPlusNonformat"/>
              <w:widowControl/>
              <w:spacing w:line="276" w:lineRule="auto"/>
              <w:rPr>
                <w:rFonts w:ascii="Times New Roman" w:hAnsi="Times New Roman"/>
                <w:sz w:val="16"/>
                <w:szCs w:val="16"/>
              </w:rPr>
            </w:pPr>
          </w:p>
          <w:p w:rsidR="00673BF4" w:rsidRPr="00A66C13" w:rsidRDefault="00673BF4" w:rsidP="002D582A">
            <w:pPr>
              <w:pStyle w:val="ConsPlusNonformat"/>
              <w:widowControl/>
              <w:spacing w:line="276" w:lineRule="auto"/>
              <w:rPr>
                <w:rFonts w:ascii="Times New Roman" w:hAnsi="Times New Roman"/>
                <w:sz w:val="16"/>
                <w:szCs w:val="16"/>
              </w:rPr>
            </w:pPr>
          </w:p>
        </w:tc>
      </w:tr>
      <w:tr w:rsidR="00673BF4" w:rsidRPr="00A66C13" w:rsidTr="002D582A">
        <w:tc>
          <w:tcPr>
            <w:tcW w:w="4786" w:type="dxa"/>
            <w:shd w:val="clear" w:color="auto" w:fill="auto"/>
          </w:tcPr>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Глава ________________</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поселения Павловского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муниципального района </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Воронежской области</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__________________ФИО</w:t>
            </w: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 МП                                  </w:t>
            </w:r>
          </w:p>
        </w:tc>
        <w:tc>
          <w:tcPr>
            <w:tcW w:w="5529" w:type="dxa"/>
          </w:tcPr>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Глава Павловского муниципального района Воронежской области</w:t>
            </w:r>
          </w:p>
          <w:p w:rsidR="00673BF4" w:rsidRPr="00A66C13" w:rsidRDefault="00673BF4" w:rsidP="002D582A">
            <w:pPr>
              <w:pStyle w:val="ConsPlusNonformat"/>
              <w:widowControl/>
              <w:spacing w:line="276" w:lineRule="auto"/>
              <w:rPr>
                <w:rFonts w:ascii="Times New Roman" w:hAnsi="Times New Roman"/>
                <w:sz w:val="16"/>
                <w:szCs w:val="16"/>
              </w:rPr>
            </w:pPr>
          </w:p>
          <w:p w:rsidR="00673BF4" w:rsidRPr="00A66C13" w:rsidRDefault="00673BF4" w:rsidP="002D582A">
            <w:pPr>
              <w:pStyle w:val="ConsPlusNonformat"/>
              <w:widowControl/>
              <w:spacing w:line="276" w:lineRule="auto"/>
              <w:rPr>
                <w:rFonts w:ascii="Times New Roman" w:hAnsi="Times New Roman"/>
                <w:sz w:val="16"/>
                <w:szCs w:val="16"/>
              </w:rPr>
            </w:pPr>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 xml:space="preserve">________________М.Н. </w:t>
            </w:r>
            <w:proofErr w:type="spellStart"/>
            <w:r w:rsidRPr="00A66C13">
              <w:rPr>
                <w:rFonts w:ascii="Times New Roman" w:hAnsi="Times New Roman"/>
                <w:sz w:val="16"/>
                <w:szCs w:val="16"/>
              </w:rPr>
              <w:t>Янцов</w:t>
            </w:r>
            <w:proofErr w:type="spellEnd"/>
          </w:p>
          <w:p w:rsidR="00673BF4" w:rsidRPr="00A66C13" w:rsidRDefault="00673BF4" w:rsidP="002D582A">
            <w:pPr>
              <w:pStyle w:val="ConsPlusNonformat"/>
              <w:widowControl/>
              <w:spacing w:line="276" w:lineRule="auto"/>
              <w:rPr>
                <w:rFonts w:ascii="Times New Roman" w:hAnsi="Times New Roman"/>
                <w:sz w:val="16"/>
                <w:szCs w:val="16"/>
              </w:rPr>
            </w:pPr>
            <w:r w:rsidRPr="00A66C13">
              <w:rPr>
                <w:rFonts w:ascii="Times New Roman" w:hAnsi="Times New Roman"/>
                <w:sz w:val="16"/>
                <w:szCs w:val="16"/>
              </w:rPr>
              <w:t>МП</w:t>
            </w:r>
          </w:p>
        </w:tc>
      </w:tr>
    </w:tbl>
    <w:p w:rsidR="00673BF4" w:rsidRPr="00A66C13" w:rsidRDefault="00673BF4" w:rsidP="00673BF4">
      <w:pPr>
        <w:tabs>
          <w:tab w:val="left" w:pos="2300"/>
          <w:tab w:val="left" w:pos="4111"/>
          <w:tab w:val="left" w:pos="10080"/>
        </w:tabs>
        <w:rPr>
          <w:sz w:val="16"/>
          <w:szCs w:val="16"/>
        </w:rPr>
      </w:pPr>
      <w:r w:rsidRPr="00A66C13">
        <w:rPr>
          <w:sz w:val="16"/>
          <w:szCs w:val="16"/>
        </w:rPr>
        <w:t xml:space="preserve">                                                             </w:t>
      </w:r>
    </w:p>
    <w:p w:rsidR="00673BF4" w:rsidRPr="00A66C13" w:rsidRDefault="00673BF4" w:rsidP="00673BF4">
      <w:pPr>
        <w:jc w:val="both"/>
        <w:rPr>
          <w:sz w:val="16"/>
          <w:szCs w:val="16"/>
        </w:rPr>
      </w:pPr>
    </w:p>
    <w:p w:rsidR="00673BF4" w:rsidRPr="00A66C13" w:rsidRDefault="00673BF4" w:rsidP="00673BF4">
      <w:pPr>
        <w:jc w:val="both"/>
        <w:rPr>
          <w:sz w:val="16"/>
          <w:szCs w:val="16"/>
        </w:rPr>
      </w:pPr>
      <w:r w:rsidRPr="00A66C13">
        <w:rPr>
          <w:sz w:val="16"/>
          <w:szCs w:val="16"/>
        </w:rPr>
        <w:t xml:space="preserve">Глава Павловского муниципального района                                         М.Н. </w:t>
      </w:r>
      <w:proofErr w:type="spellStart"/>
      <w:r w:rsidRPr="00A66C13">
        <w:rPr>
          <w:sz w:val="16"/>
          <w:szCs w:val="16"/>
        </w:rPr>
        <w:t>Янцов</w:t>
      </w:r>
      <w:proofErr w:type="spellEnd"/>
    </w:p>
    <w:p w:rsidR="00673BF4" w:rsidRPr="00A66C13" w:rsidRDefault="00673BF4" w:rsidP="00673BF4">
      <w:pPr>
        <w:jc w:val="both"/>
        <w:rPr>
          <w:sz w:val="16"/>
          <w:szCs w:val="16"/>
        </w:rPr>
      </w:pPr>
    </w:p>
    <w:p w:rsidR="00673BF4" w:rsidRPr="00A66C13" w:rsidRDefault="00673BF4" w:rsidP="00673BF4">
      <w:pPr>
        <w:rPr>
          <w:sz w:val="16"/>
          <w:szCs w:val="16"/>
        </w:rPr>
      </w:pPr>
      <w:r w:rsidRPr="00A66C13">
        <w:rPr>
          <w:sz w:val="16"/>
          <w:szCs w:val="16"/>
        </w:rPr>
        <w:t>Председатель Совета народных депутатов</w:t>
      </w:r>
    </w:p>
    <w:p w:rsidR="00673BF4" w:rsidRPr="00A66C13" w:rsidRDefault="00673BF4" w:rsidP="00673BF4">
      <w:pPr>
        <w:rPr>
          <w:sz w:val="16"/>
          <w:szCs w:val="16"/>
        </w:rPr>
      </w:pPr>
      <w:r w:rsidRPr="00A66C13">
        <w:rPr>
          <w:sz w:val="16"/>
          <w:szCs w:val="16"/>
        </w:rPr>
        <w:t xml:space="preserve">Павловского муниципального района                                                     А.И. Корнилов                                                                         </w:t>
      </w:r>
    </w:p>
    <w:p w:rsidR="00673BF4" w:rsidRPr="00A66C13" w:rsidRDefault="00673BF4" w:rsidP="00673BF4">
      <w:pPr>
        <w:rPr>
          <w:sz w:val="16"/>
          <w:szCs w:val="16"/>
        </w:rPr>
      </w:pPr>
    </w:p>
    <w:p w:rsidR="00673BF4" w:rsidRPr="00A66C13" w:rsidRDefault="00673BF4" w:rsidP="00673BF4">
      <w:pPr>
        <w:rPr>
          <w:sz w:val="16"/>
          <w:szCs w:val="16"/>
        </w:rPr>
      </w:pPr>
    </w:p>
    <w:p w:rsidR="00673BF4" w:rsidRPr="00A66C13" w:rsidRDefault="00673BF4" w:rsidP="00673BF4">
      <w:pPr>
        <w:rPr>
          <w:sz w:val="16"/>
          <w:szCs w:val="16"/>
        </w:rPr>
      </w:pPr>
    </w:p>
    <w:p w:rsidR="00673BF4" w:rsidRPr="00A66C13" w:rsidRDefault="00673BF4" w:rsidP="00673BF4">
      <w:pPr>
        <w:rPr>
          <w:sz w:val="16"/>
          <w:szCs w:val="16"/>
        </w:rPr>
      </w:pPr>
      <w:r w:rsidRPr="00A66C13">
        <w:rPr>
          <w:sz w:val="16"/>
          <w:szCs w:val="16"/>
        </w:rPr>
        <w:t>Приложение № 3                                                                                                                                             к решению Совета народных депутатов  Павловского муниципального района  Воронежской области                                                                                                                      от 16.11.2023 № 021</w:t>
      </w:r>
    </w:p>
    <w:p w:rsidR="00673BF4" w:rsidRPr="00A66C13" w:rsidRDefault="00673BF4" w:rsidP="00673BF4">
      <w:pPr>
        <w:rPr>
          <w:sz w:val="16"/>
          <w:szCs w:val="16"/>
        </w:rPr>
      </w:pPr>
    </w:p>
    <w:p w:rsidR="00673BF4" w:rsidRPr="00A66C13" w:rsidRDefault="00673BF4" w:rsidP="00673BF4">
      <w:pPr>
        <w:rPr>
          <w:sz w:val="16"/>
          <w:szCs w:val="16"/>
        </w:rPr>
      </w:pPr>
      <w:r w:rsidRPr="00A66C13">
        <w:rPr>
          <w:sz w:val="16"/>
          <w:szCs w:val="16"/>
        </w:rPr>
        <w:t xml:space="preserve">Приложение  № 3                                                                                                                                           к решению Совета народных депутатов                                                                                                                                            Павловского муниципального района  </w:t>
      </w:r>
    </w:p>
    <w:p w:rsidR="00673BF4" w:rsidRPr="00A66C13" w:rsidRDefault="00673BF4" w:rsidP="00673BF4">
      <w:pPr>
        <w:pStyle w:val="afb"/>
        <w:ind w:firstLine="0"/>
        <w:rPr>
          <w:sz w:val="16"/>
          <w:szCs w:val="16"/>
        </w:rPr>
      </w:pPr>
      <w:r w:rsidRPr="00A66C13">
        <w:rPr>
          <w:sz w:val="16"/>
          <w:szCs w:val="16"/>
        </w:rPr>
        <w:t>Воронежской области                                                                                                                      от 02.03.2023  № 367</w:t>
      </w:r>
    </w:p>
    <w:p w:rsidR="00673BF4" w:rsidRPr="00A66C13" w:rsidRDefault="00673BF4" w:rsidP="00673BF4">
      <w:pPr>
        <w:rPr>
          <w:sz w:val="16"/>
          <w:szCs w:val="16"/>
        </w:rPr>
      </w:pPr>
    </w:p>
    <w:p w:rsidR="00673BF4" w:rsidRPr="00A66C13" w:rsidRDefault="00673BF4" w:rsidP="00673BF4">
      <w:pPr>
        <w:jc w:val="center"/>
        <w:rPr>
          <w:sz w:val="16"/>
          <w:szCs w:val="16"/>
        </w:rPr>
      </w:pPr>
    </w:p>
    <w:p w:rsidR="00673BF4" w:rsidRPr="00A66C13" w:rsidRDefault="00673BF4" w:rsidP="00673BF4">
      <w:pPr>
        <w:jc w:val="center"/>
        <w:rPr>
          <w:sz w:val="16"/>
          <w:szCs w:val="16"/>
        </w:rPr>
      </w:pPr>
      <w:r w:rsidRPr="00A66C13">
        <w:rPr>
          <w:sz w:val="16"/>
          <w:szCs w:val="16"/>
        </w:rPr>
        <w:t>Размер</w:t>
      </w:r>
    </w:p>
    <w:p w:rsidR="00673BF4" w:rsidRPr="00A66C13" w:rsidRDefault="00673BF4" w:rsidP="00673BF4">
      <w:pPr>
        <w:jc w:val="center"/>
        <w:rPr>
          <w:sz w:val="16"/>
          <w:szCs w:val="16"/>
        </w:rPr>
      </w:pPr>
      <w:r w:rsidRPr="00A66C13">
        <w:rPr>
          <w:sz w:val="16"/>
          <w:szCs w:val="16"/>
        </w:rPr>
        <w:t xml:space="preserve">иных межбюджетных трансфертов, передаваемых бюджетам поселений Павловского муниципального района Воронежской области из бюджета </w:t>
      </w:r>
    </w:p>
    <w:p w:rsidR="00673BF4" w:rsidRPr="00A66C13" w:rsidRDefault="00673BF4" w:rsidP="00673BF4">
      <w:pPr>
        <w:jc w:val="center"/>
        <w:rPr>
          <w:sz w:val="16"/>
          <w:szCs w:val="16"/>
        </w:rPr>
      </w:pPr>
      <w:r w:rsidRPr="00A66C13">
        <w:rPr>
          <w:sz w:val="16"/>
          <w:szCs w:val="16"/>
        </w:rPr>
        <w:t>Павловского муниципального района Воронежской области на осуществление части полномочий  по обеспечению первичных мер пожарной безопасности за границами населенных пунктов в границах поселений Павловского муниципального района Воронежской области</w:t>
      </w:r>
    </w:p>
    <w:p w:rsidR="00673BF4" w:rsidRPr="00A66C13" w:rsidRDefault="00673BF4" w:rsidP="00673BF4">
      <w:pPr>
        <w:rPr>
          <w:sz w:val="16"/>
          <w:szCs w:val="16"/>
        </w:rPr>
      </w:pPr>
    </w:p>
    <w:p w:rsidR="00673BF4" w:rsidRPr="00A66C13" w:rsidRDefault="00673BF4" w:rsidP="00673BF4">
      <w:pPr>
        <w:jc w:val="both"/>
        <w:rPr>
          <w:sz w:val="16"/>
          <w:szCs w:val="16"/>
        </w:rPr>
      </w:pPr>
    </w:p>
    <w:p w:rsidR="00673BF4" w:rsidRPr="00A66C13" w:rsidRDefault="00673BF4" w:rsidP="00673BF4">
      <w:pPr>
        <w:jc w:val="both"/>
        <w:rPr>
          <w:sz w:val="16"/>
          <w:szCs w:val="16"/>
        </w:rPr>
      </w:pPr>
      <w:r w:rsidRPr="00A66C13">
        <w:rPr>
          <w:sz w:val="16"/>
          <w:szCs w:val="16"/>
        </w:rPr>
        <w:t xml:space="preserve">Размер иных межбюджетных трансфертов, передаваемых бюджетам поселений Павловского муниципального района Воронежской области из бюджета Павловского муниципального района Воронежской области на осуществление части полномочий  по обеспечению первичных мер пожарной безопасности за границами населенных пунктов в границах поселений Павловского муниципального района Воронежской области на 2023 год рассчитывается по расходам на материальные затраты на обеспечение деятельности по осуществлению переданных полномочий. </w:t>
      </w:r>
    </w:p>
    <w:p w:rsidR="00673BF4" w:rsidRPr="00A66C13" w:rsidRDefault="00673BF4" w:rsidP="00673BF4">
      <w:pPr>
        <w:jc w:val="center"/>
        <w:rPr>
          <w:sz w:val="16"/>
          <w:szCs w:val="16"/>
        </w:rPr>
      </w:pPr>
    </w:p>
    <w:p w:rsidR="00673BF4" w:rsidRPr="00A66C13" w:rsidRDefault="00673BF4" w:rsidP="00673BF4">
      <w:pPr>
        <w:jc w:val="center"/>
        <w:rPr>
          <w:sz w:val="16"/>
          <w:szCs w:val="16"/>
        </w:rPr>
      </w:pPr>
      <w:r w:rsidRPr="00A66C13">
        <w:rPr>
          <w:sz w:val="16"/>
          <w:szCs w:val="16"/>
        </w:rPr>
        <w:t xml:space="preserve">Расчет иных межбюджетных трансфертов, </w:t>
      </w:r>
    </w:p>
    <w:p w:rsidR="00673BF4" w:rsidRPr="00A66C13" w:rsidRDefault="00673BF4" w:rsidP="00673BF4">
      <w:pPr>
        <w:jc w:val="center"/>
        <w:rPr>
          <w:sz w:val="16"/>
          <w:szCs w:val="16"/>
        </w:rPr>
      </w:pPr>
      <w:r w:rsidRPr="00A66C13">
        <w:rPr>
          <w:sz w:val="16"/>
          <w:szCs w:val="16"/>
        </w:rPr>
        <w:t xml:space="preserve">передаваемых в бюджеты поселений Павловского муниципального района Воронежской области из бюджета Павловского муниципального района Воронежской области на осуществление части полномочий  по обеспечению первичных мер пожарной безопасности за границами населенных пунктов в границах поселений Павловского муниципального района </w:t>
      </w:r>
    </w:p>
    <w:p w:rsidR="00673BF4" w:rsidRPr="00A66C13" w:rsidRDefault="00673BF4" w:rsidP="00673BF4">
      <w:pPr>
        <w:jc w:val="center"/>
        <w:rPr>
          <w:sz w:val="16"/>
          <w:szCs w:val="16"/>
        </w:rPr>
      </w:pPr>
      <w:r w:rsidRPr="00A66C13">
        <w:rPr>
          <w:sz w:val="16"/>
          <w:szCs w:val="16"/>
        </w:rPr>
        <w:t>Воронежской области на 2023 год</w:t>
      </w:r>
    </w:p>
    <w:p w:rsidR="00673BF4" w:rsidRPr="00A66C13" w:rsidRDefault="00673BF4" w:rsidP="00673BF4">
      <w:pPr>
        <w:jc w:val="center"/>
        <w:rPr>
          <w:sz w:val="16"/>
          <w:szCs w:val="16"/>
        </w:rPr>
      </w:pPr>
    </w:p>
    <w:p w:rsidR="00673BF4" w:rsidRPr="00A66C13" w:rsidRDefault="00673BF4" w:rsidP="00673BF4">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08"/>
        <w:gridCol w:w="992"/>
        <w:gridCol w:w="926"/>
      </w:tblGrid>
      <w:tr w:rsidR="00673BF4" w:rsidRPr="00A66C13" w:rsidTr="002D582A">
        <w:trPr>
          <w:tblHeader/>
        </w:trPr>
        <w:tc>
          <w:tcPr>
            <w:tcW w:w="5987" w:type="dxa"/>
          </w:tcPr>
          <w:p w:rsidR="00673BF4" w:rsidRPr="00A66C13" w:rsidRDefault="00673BF4" w:rsidP="002D582A">
            <w:pPr>
              <w:widowControl w:val="0"/>
              <w:jc w:val="center"/>
              <w:rPr>
                <w:sz w:val="12"/>
                <w:szCs w:val="12"/>
              </w:rPr>
            </w:pPr>
          </w:p>
          <w:p w:rsidR="00673BF4" w:rsidRPr="00A66C13" w:rsidRDefault="00673BF4" w:rsidP="002D582A">
            <w:pPr>
              <w:widowControl w:val="0"/>
              <w:jc w:val="center"/>
              <w:rPr>
                <w:sz w:val="12"/>
                <w:szCs w:val="12"/>
              </w:rPr>
            </w:pPr>
            <w:r w:rsidRPr="00A66C13">
              <w:rPr>
                <w:sz w:val="12"/>
                <w:szCs w:val="12"/>
              </w:rPr>
              <w:t>Наименование поселения</w:t>
            </w:r>
          </w:p>
        </w:tc>
        <w:tc>
          <w:tcPr>
            <w:tcW w:w="1864" w:type="dxa"/>
          </w:tcPr>
          <w:p w:rsidR="00673BF4" w:rsidRPr="00A66C13" w:rsidRDefault="00673BF4" w:rsidP="002D582A">
            <w:pPr>
              <w:widowControl w:val="0"/>
              <w:jc w:val="center"/>
              <w:rPr>
                <w:sz w:val="12"/>
                <w:szCs w:val="12"/>
              </w:rPr>
            </w:pPr>
            <w:r w:rsidRPr="00A66C13">
              <w:rPr>
                <w:sz w:val="12"/>
                <w:szCs w:val="12"/>
              </w:rPr>
              <w:t>Расходы на материально-техническое обеспечение,</w:t>
            </w:r>
          </w:p>
          <w:p w:rsidR="00673BF4" w:rsidRPr="00A66C13" w:rsidRDefault="00673BF4" w:rsidP="002D582A">
            <w:pPr>
              <w:widowControl w:val="0"/>
              <w:jc w:val="center"/>
              <w:rPr>
                <w:sz w:val="12"/>
                <w:szCs w:val="12"/>
              </w:rPr>
            </w:pPr>
            <w:r w:rsidRPr="00A66C13">
              <w:rPr>
                <w:sz w:val="12"/>
                <w:szCs w:val="12"/>
              </w:rPr>
              <w:t xml:space="preserve"> руб.</w:t>
            </w:r>
          </w:p>
        </w:tc>
        <w:tc>
          <w:tcPr>
            <w:tcW w:w="1720" w:type="dxa"/>
          </w:tcPr>
          <w:p w:rsidR="00673BF4" w:rsidRPr="00A66C13" w:rsidRDefault="00673BF4" w:rsidP="002D582A">
            <w:pPr>
              <w:widowControl w:val="0"/>
              <w:jc w:val="center"/>
              <w:rPr>
                <w:sz w:val="12"/>
                <w:szCs w:val="12"/>
              </w:rPr>
            </w:pPr>
            <w:r w:rsidRPr="00A66C13">
              <w:rPr>
                <w:sz w:val="12"/>
                <w:szCs w:val="12"/>
              </w:rPr>
              <w:t xml:space="preserve">Объём межбюджетных трансфертов, </w:t>
            </w:r>
          </w:p>
          <w:p w:rsidR="00673BF4" w:rsidRPr="00A66C13" w:rsidRDefault="00673BF4" w:rsidP="002D582A">
            <w:pPr>
              <w:widowControl w:val="0"/>
              <w:jc w:val="center"/>
              <w:rPr>
                <w:sz w:val="12"/>
                <w:szCs w:val="12"/>
              </w:rPr>
            </w:pPr>
            <w:r w:rsidRPr="00A66C13">
              <w:rPr>
                <w:sz w:val="12"/>
                <w:szCs w:val="12"/>
              </w:rPr>
              <w:t>руб.</w:t>
            </w:r>
          </w:p>
        </w:tc>
      </w:tr>
      <w:tr w:rsidR="00673BF4" w:rsidRPr="00A66C13" w:rsidTr="002D582A">
        <w:tc>
          <w:tcPr>
            <w:tcW w:w="5987" w:type="dxa"/>
          </w:tcPr>
          <w:p w:rsidR="00673BF4" w:rsidRPr="00A66C13" w:rsidRDefault="00673BF4" w:rsidP="002D582A">
            <w:pPr>
              <w:widowControl w:val="0"/>
              <w:rPr>
                <w:sz w:val="12"/>
                <w:szCs w:val="12"/>
              </w:rPr>
            </w:pPr>
            <w:r w:rsidRPr="00A66C13">
              <w:rPr>
                <w:sz w:val="12"/>
                <w:szCs w:val="12"/>
              </w:rPr>
              <w:t>Городское поселение - г. Павловск</w:t>
            </w:r>
          </w:p>
        </w:tc>
        <w:tc>
          <w:tcPr>
            <w:tcW w:w="1864" w:type="dxa"/>
            <w:vAlign w:val="center"/>
          </w:tcPr>
          <w:p w:rsidR="00673BF4" w:rsidRPr="00A66C13" w:rsidRDefault="00673BF4" w:rsidP="002D582A">
            <w:pPr>
              <w:widowControl w:val="0"/>
              <w:jc w:val="center"/>
              <w:rPr>
                <w:sz w:val="12"/>
                <w:szCs w:val="12"/>
              </w:rPr>
            </w:pPr>
            <w:r w:rsidRPr="00A66C13">
              <w:rPr>
                <w:sz w:val="12"/>
                <w:szCs w:val="12"/>
              </w:rPr>
              <w:t>990290,0</w:t>
            </w:r>
          </w:p>
        </w:tc>
        <w:tc>
          <w:tcPr>
            <w:tcW w:w="1720" w:type="dxa"/>
            <w:vAlign w:val="center"/>
          </w:tcPr>
          <w:p w:rsidR="00673BF4" w:rsidRPr="00A66C13" w:rsidRDefault="00673BF4" w:rsidP="002D582A">
            <w:pPr>
              <w:widowControl w:val="0"/>
              <w:jc w:val="center"/>
              <w:rPr>
                <w:sz w:val="12"/>
                <w:szCs w:val="12"/>
              </w:rPr>
            </w:pPr>
            <w:r w:rsidRPr="00A66C13">
              <w:rPr>
                <w:sz w:val="12"/>
                <w:szCs w:val="12"/>
              </w:rPr>
              <w:t>990290,0</w:t>
            </w:r>
          </w:p>
        </w:tc>
      </w:tr>
      <w:tr w:rsidR="00673BF4" w:rsidRPr="00A66C13" w:rsidTr="002D582A">
        <w:tc>
          <w:tcPr>
            <w:tcW w:w="5987" w:type="dxa"/>
          </w:tcPr>
          <w:p w:rsidR="00673BF4" w:rsidRPr="00A66C13" w:rsidRDefault="00673BF4" w:rsidP="002D582A">
            <w:pPr>
              <w:widowControl w:val="0"/>
              <w:rPr>
                <w:sz w:val="12"/>
                <w:szCs w:val="12"/>
              </w:rPr>
            </w:pPr>
            <w:r w:rsidRPr="00A66C13">
              <w:rPr>
                <w:sz w:val="12"/>
                <w:szCs w:val="12"/>
              </w:rPr>
              <w:t>Александровское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142500,0</w:t>
            </w:r>
          </w:p>
        </w:tc>
        <w:tc>
          <w:tcPr>
            <w:tcW w:w="1720" w:type="dxa"/>
            <w:vAlign w:val="center"/>
          </w:tcPr>
          <w:p w:rsidR="00673BF4" w:rsidRPr="00A66C13" w:rsidRDefault="00673BF4" w:rsidP="002D582A">
            <w:pPr>
              <w:widowControl w:val="0"/>
              <w:jc w:val="center"/>
              <w:rPr>
                <w:sz w:val="12"/>
                <w:szCs w:val="12"/>
              </w:rPr>
            </w:pPr>
            <w:r w:rsidRPr="00A66C13">
              <w:rPr>
                <w:sz w:val="12"/>
                <w:szCs w:val="12"/>
              </w:rPr>
              <w:t>142500,0</w:t>
            </w:r>
          </w:p>
        </w:tc>
      </w:tr>
      <w:tr w:rsidR="00673BF4" w:rsidRPr="00A66C13" w:rsidTr="002D582A">
        <w:tc>
          <w:tcPr>
            <w:tcW w:w="5987" w:type="dxa"/>
          </w:tcPr>
          <w:p w:rsidR="00673BF4" w:rsidRPr="00A66C13" w:rsidRDefault="00673BF4" w:rsidP="002D582A">
            <w:pPr>
              <w:widowControl w:val="0"/>
              <w:rPr>
                <w:sz w:val="12"/>
                <w:szCs w:val="12"/>
              </w:rPr>
            </w:pPr>
            <w:proofErr w:type="spellStart"/>
            <w:r w:rsidRPr="00A66C13">
              <w:rPr>
                <w:sz w:val="12"/>
                <w:szCs w:val="12"/>
              </w:rPr>
              <w:t>Александро</w:t>
            </w:r>
            <w:proofErr w:type="spellEnd"/>
            <w:r w:rsidRPr="00A66C13">
              <w:rPr>
                <w:sz w:val="12"/>
                <w:szCs w:val="12"/>
              </w:rPr>
              <w:t xml:space="preserve"> -Донское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203600,0</w:t>
            </w:r>
          </w:p>
        </w:tc>
        <w:tc>
          <w:tcPr>
            <w:tcW w:w="1720" w:type="dxa"/>
            <w:vAlign w:val="center"/>
          </w:tcPr>
          <w:p w:rsidR="00673BF4" w:rsidRPr="00A66C13" w:rsidRDefault="00673BF4" w:rsidP="002D582A">
            <w:pPr>
              <w:widowControl w:val="0"/>
              <w:jc w:val="center"/>
              <w:rPr>
                <w:sz w:val="12"/>
                <w:szCs w:val="12"/>
              </w:rPr>
            </w:pPr>
            <w:r w:rsidRPr="00A66C13">
              <w:rPr>
                <w:sz w:val="12"/>
                <w:szCs w:val="12"/>
              </w:rPr>
              <w:t>203600,0</w:t>
            </w:r>
          </w:p>
        </w:tc>
      </w:tr>
      <w:tr w:rsidR="00673BF4" w:rsidRPr="00A66C13" w:rsidTr="002D582A">
        <w:tc>
          <w:tcPr>
            <w:tcW w:w="5987" w:type="dxa"/>
          </w:tcPr>
          <w:p w:rsidR="00673BF4" w:rsidRPr="00A66C13" w:rsidRDefault="00673BF4" w:rsidP="002D582A">
            <w:pPr>
              <w:widowControl w:val="0"/>
              <w:rPr>
                <w:sz w:val="12"/>
                <w:szCs w:val="12"/>
              </w:rPr>
            </w:pPr>
            <w:proofErr w:type="spellStart"/>
            <w:r w:rsidRPr="00A66C13">
              <w:rPr>
                <w:sz w:val="12"/>
                <w:szCs w:val="12"/>
              </w:rPr>
              <w:t>Воронцовское</w:t>
            </w:r>
            <w:proofErr w:type="spellEnd"/>
            <w:r w:rsidRPr="00A66C13">
              <w:rPr>
                <w:sz w:val="12"/>
                <w:szCs w:val="12"/>
              </w:rPr>
              <w:t xml:space="preserve">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150000,0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150000,0</w:t>
            </w:r>
          </w:p>
        </w:tc>
      </w:tr>
      <w:tr w:rsidR="00673BF4" w:rsidRPr="00A66C13" w:rsidTr="002D582A">
        <w:tc>
          <w:tcPr>
            <w:tcW w:w="5987" w:type="dxa"/>
          </w:tcPr>
          <w:p w:rsidR="00673BF4" w:rsidRPr="00A66C13" w:rsidRDefault="00673BF4" w:rsidP="002D582A">
            <w:pPr>
              <w:widowControl w:val="0"/>
              <w:rPr>
                <w:sz w:val="12"/>
                <w:szCs w:val="12"/>
              </w:rPr>
            </w:pPr>
            <w:proofErr w:type="spellStart"/>
            <w:r w:rsidRPr="00A66C13">
              <w:rPr>
                <w:sz w:val="12"/>
                <w:szCs w:val="12"/>
              </w:rPr>
              <w:t>Елизаветовское</w:t>
            </w:r>
            <w:proofErr w:type="spellEnd"/>
            <w:r w:rsidRPr="00A66C13">
              <w:rPr>
                <w:sz w:val="12"/>
                <w:szCs w:val="12"/>
              </w:rPr>
              <w:t xml:space="preserve">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190000,0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190000,0</w:t>
            </w:r>
          </w:p>
        </w:tc>
      </w:tr>
      <w:tr w:rsidR="00673BF4" w:rsidRPr="00A66C13" w:rsidTr="002D582A">
        <w:tc>
          <w:tcPr>
            <w:tcW w:w="5987" w:type="dxa"/>
          </w:tcPr>
          <w:p w:rsidR="00673BF4" w:rsidRPr="00A66C13" w:rsidRDefault="00673BF4" w:rsidP="002D582A">
            <w:pPr>
              <w:widowControl w:val="0"/>
              <w:rPr>
                <w:sz w:val="12"/>
                <w:szCs w:val="12"/>
              </w:rPr>
            </w:pPr>
            <w:r w:rsidRPr="00A66C13">
              <w:rPr>
                <w:sz w:val="12"/>
                <w:szCs w:val="12"/>
              </w:rPr>
              <w:t>Ерышевское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80000,0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80000,0</w:t>
            </w:r>
          </w:p>
        </w:tc>
      </w:tr>
      <w:tr w:rsidR="00673BF4" w:rsidRPr="00A66C13" w:rsidTr="002D582A">
        <w:tc>
          <w:tcPr>
            <w:tcW w:w="5987" w:type="dxa"/>
          </w:tcPr>
          <w:p w:rsidR="00673BF4" w:rsidRPr="00A66C13" w:rsidRDefault="00673BF4" w:rsidP="002D582A">
            <w:pPr>
              <w:widowControl w:val="0"/>
              <w:rPr>
                <w:sz w:val="12"/>
                <w:szCs w:val="12"/>
              </w:rPr>
            </w:pPr>
            <w:proofErr w:type="spellStart"/>
            <w:r w:rsidRPr="00A66C13">
              <w:rPr>
                <w:sz w:val="12"/>
                <w:szCs w:val="12"/>
              </w:rPr>
              <w:t>Казинское</w:t>
            </w:r>
            <w:proofErr w:type="spellEnd"/>
            <w:r w:rsidRPr="00A66C13">
              <w:rPr>
                <w:sz w:val="12"/>
                <w:szCs w:val="12"/>
              </w:rPr>
              <w:t xml:space="preserve">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200360,0</w:t>
            </w:r>
          </w:p>
        </w:tc>
        <w:tc>
          <w:tcPr>
            <w:tcW w:w="1720" w:type="dxa"/>
            <w:vAlign w:val="center"/>
          </w:tcPr>
          <w:p w:rsidR="00673BF4" w:rsidRPr="00A66C13" w:rsidRDefault="00673BF4" w:rsidP="002D582A">
            <w:pPr>
              <w:widowControl w:val="0"/>
              <w:jc w:val="center"/>
              <w:rPr>
                <w:sz w:val="12"/>
                <w:szCs w:val="12"/>
              </w:rPr>
            </w:pPr>
            <w:r w:rsidRPr="00A66C13">
              <w:rPr>
                <w:sz w:val="12"/>
                <w:szCs w:val="12"/>
              </w:rPr>
              <w:t>200360,0</w:t>
            </w:r>
          </w:p>
        </w:tc>
      </w:tr>
      <w:tr w:rsidR="00673BF4" w:rsidRPr="00A66C13" w:rsidTr="002D582A">
        <w:tc>
          <w:tcPr>
            <w:tcW w:w="5987" w:type="dxa"/>
          </w:tcPr>
          <w:p w:rsidR="00673BF4" w:rsidRPr="00A66C13" w:rsidRDefault="00673BF4" w:rsidP="002D582A">
            <w:pPr>
              <w:widowControl w:val="0"/>
              <w:rPr>
                <w:sz w:val="12"/>
                <w:szCs w:val="12"/>
              </w:rPr>
            </w:pPr>
            <w:r w:rsidRPr="00A66C13">
              <w:rPr>
                <w:sz w:val="12"/>
                <w:szCs w:val="12"/>
              </w:rPr>
              <w:t>Красное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80000,0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80000,0</w:t>
            </w:r>
          </w:p>
        </w:tc>
      </w:tr>
      <w:tr w:rsidR="00673BF4" w:rsidRPr="00A66C13" w:rsidTr="002D582A">
        <w:tc>
          <w:tcPr>
            <w:tcW w:w="5987" w:type="dxa"/>
          </w:tcPr>
          <w:p w:rsidR="00673BF4" w:rsidRPr="00A66C13" w:rsidRDefault="00673BF4" w:rsidP="002D582A">
            <w:pPr>
              <w:widowControl w:val="0"/>
              <w:rPr>
                <w:sz w:val="12"/>
                <w:szCs w:val="12"/>
              </w:rPr>
            </w:pPr>
            <w:proofErr w:type="spellStart"/>
            <w:r w:rsidRPr="00A66C13">
              <w:rPr>
                <w:sz w:val="12"/>
                <w:szCs w:val="12"/>
              </w:rPr>
              <w:t>Ливенское</w:t>
            </w:r>
            <w:proofErr w:type="spellEnd"/>
            <w:r w:rsidRPr="00A66C13">
              <w:rPr>
                <w:sz w:val="12"/>
                <w:szCs w:val="12"/>
              </w:rPr>
              <w:t xml:space="preserve">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80000,0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80000,0</w:t>
            </w:r>
          </w:p>
        </w:tc>
      </w:tr>
      <w:tr w:rsidR="00673BF4" w:rsidRPr="00A66C13" w:rsidTr="002D582A">
        <w:tc>
          <w:tcPr>
            <w:tcW w:w="5987" w:type="dxa"/>
          </w:tcPr>
          <w:p w:rsidR="00673BF4" w:rsidRPr="00A66C13" w:rsidRDefault="00673BF4" w:rsidP="002D582A">
            <w:pPr>
              <w:widowControl w:val="0"/>
              <w:rPr>
                <w:sz w:val="12"/>
                <w:szCs w:val="12"/>
              </w:rPr>
            </w:pPr>
            <w:proofErr w:type="spellStart"/>
            <w:r w:rsidRPr="00A66C13">
              <w:rPr>
                <w:sz w:val="12"/>
                <w:szCs w:val="12"/>
              </w:rPr>
              <w:t>Лосевское</w:t>
            </w:r>
            <w:proofErr w:type="spellEnd"/>
            <w:r w:rsidRPr="00A66C13">
              <w:rPr>
                <w:sz w:val="12"/>
                <w:szCs w:val="12"/>
              </w:rPr>
              <w:t xml:space="preserve">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150000,0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150000,0</w:t>
            </w:r>
          </w:p>
        </w:tc>
      </w:tr>
      <w:tr w:rsidR="00673BF4" w:rsidRPr="00A66C13" w:rsidTr="002D582A">
        <w:tc>
          <w:tcPr>
            <w:tcW w:w="5987" w:type="dxa"/>
          </w:tcPr>
          <w:p w:rsidR="00673BF4" w:rsidRPr="00A66C13" w:rsidRDefault="00673BF4" w:rsidP="002D582A">
            <w:pPr>
              <w:widowControl w:val="0"/>
              <w:rPr>
                <w:sz w:val="12"/>
                <w:szCs w:val="12"/>
              </w:rPr>
            </w:pPr>
            <w:proofErr w:type="spellStart"/>
            <w:r w:rsidRPr="00A66C13">
              <w:rPr>
                <w:sz w:val="12"/>
                <w:szCs w:val="12"/>
              </w:rPr>
              <w:t>Песковское</w:t>
            </w:r>
            <w:proofErr w:type="spellEnd"/>
            <w:r w:rsidRPr="00A66C13">
              <w:rPr>
                <w:sz w:val="12"/>
                <w:szCs w:val="12"/>
              </w:rPr>
              <w:t xml:space="preserve">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95000,0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95000,0</w:t>
            </w:r>
          </w:p>
        </w:tc>
      </w:tr>
      <w:tr w:rsidR="00673BF4" w:rsidRPr="00A66C13" w:rsidTr="002D582A">
        <w:tc>
          <w:tcPr>
            <w:tcW w:w="5987" w:type="dxa"/>
          </w:tcPr>
          <w:p w:rsidR="00673BF4" w:rsidRPr="00A66C13" w:rsidRDefault="00673BF4" w:rsidP="002D582A">
            <w:pPr>
              <w:widowControl w:val="0"/>
              <w:rPr>
                <w:sz w:val="12"/>
                <w:szCs w:val="12"/>
              </w:rPr>
            </w:pPr>
            <w:r w:rsidRPr="00A66C13">
              <w:rPr>
                <w:sz w:val="12"/>
                <w:szCs w:val="12"/>
              </w:rPr>
              <w:t>Петровское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80000,0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80000,0</w:t>
            </w:r>
          </w:p>
        </w:tc>
      </w:tr>
      <w:tr w:rsidR="00673BF4" w:rsidRPr="00A66C13" w:rsidTr="002D582A">
        <w:tc>
          <w:tcPr>
            <w:tcW w:w="5987" w:type="dxa"/>
          </w:tcPr>
          <w:p w:rsidR="00673BF4" w:rsidRPr="00A66C13" w:rsidRDefault="00673BF4" w:rsidP="002D582A">
            <w:pPr>
              <w:widowControl w:val="0"/>
              <w:rPr>
                <w:sz w:val="12"/>
                <w:szCs w:val="12"/>
              </w:rPr>
            </w:pPr>
            <w:r w:rsidRPr="00A66C13">
              <w:rPr>
                <w:sz w:val="12"/>
                <w:szCs w:val="12"/>
              </w:rPr>
              <w:t>Покровское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180000,0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180000,0</w:t>
            </w:r>
          </w:p>
        </w:tc>
      </w:tr>
      <w:tr w:rsidR="00673BF4" w:rsidRPr="00A66C13" w:rsidTr="002D582A">
        <w:tc>
          <w:tcPr>
            <w:tcW w:w="5987" w:type="dxa"/>
          </w:tcPr>
          <w:p w:rsidR="00673BF4" w:rsidRPr="00A66C13" w:rsidRDefault="00673BF4" w:rsidP="002D582A">
            <w:pPr>
              <w:widowControl w:val="0"/>
              <w:rPr>
                <w:sz w:val="12"/>
                <w:szCs w:val="12"/>
              </w:rPr>
            </w:pPr>
            <w:r w:rsidRPr="00A66C13">
              <w:rPr>
                <w:sz w:val="12"/>
                <w:szCs w:val="12"/>
              </w:rPr>
              <w:t>Русско-Буйловское сельское поселение</w:t>
            </w:r>
          </w:p>
        </w:tc>
        <w:tc>
          <w:tcPr>
            <w:tcW w:w="1864" w:type="dxa"/>
            <w:vAlign w:val="center"/>
          </w:tcPr>
          <w:p w:rsidR="00673BF4" w:rsidRPr="00A66C13" w:rsidRDefault="00673BF4" w:rsidP="002D582A">
            <w:pPr>
              <w:widowControl w:val="0"/>
              <w:jc w:val="center"/>
              <w:rPr>
                <w:sz w:val="12"/>
                <w:szCs w:val="12"/>
              </w:rPr>
            </w:pPr>
            <w:r w:rsidRPr="00A66C13">
              <w:rPr>
                <w:sz w:val="12"/>
                <w:szCs w:val="12"/>
              </w:rPr>
              <w:t>150000,0</w:t>
            </w:r>
          </w:p>
        </w:tc>
        <w:tc>
          <w:tcPr>
            <w:tcW w:w="1720" w:type="dxa"/>
            <w:vAlign w:val="center"/>
          </w:tcPr>
          <w:p w:rsidR="00673BF4" w:rsidRPr="00A66C13" w:rsidRDefault="00673BF4" w:rsidP="002D582A">
            <w:pPr>
              <w:widowControl w:val="0"/>
              <w:jc w:val="center"/>
              <w:rPr>
                <w:sz w:val="12"/>
                <w:szCs w:val="12"/>
              </w:rPr>
            </w:pPr>
            <w:r w:rsidRPr="00A66C13">
              <w:rPr>
                <w:sz w:val="12"/>
                <w:szCs w:val="12"/>
              </w:rPr>
              <w:t>150000,0</w:t>
            </w:r>
          </w:p>
        </w:tc>
      </w:tr>
      <w:tr w:rsidR="00673BF4" w:rsidRPr="00A66C13" w:rsidTr="002D582A">
        <w:tc>
          <w:tcPr>
            <w:tcW w:w="5987" w:type="dxa"/>
            <w:tcBorders>
              <w:bottom w:val="single" w:sz="4" w:space="0" w:color="auto"/>
            </w:tcBorders>
          </w:tcPr>
          <w:p w:rsidR="00673BF4" w:rsidRPr="00A66C13" w:rsidRDefault="00673BF4" w:rsidP="002D582A">
            <w:pPr>
              <w:widowControl w:val="0"/>
              <w:rPr>
                <w:sz w:val="12"/>
                <w:szCs w:val="12"/>
              </w:rPr>
            </w:pPr>
          </w:p>
        </w:tc>
        <w:tc>
          <w:tcPr>
            <w:tcW w:w="1864" w:type="dxa"/>
            <w:tcBorders>
              <w:bottom w:val="single" w:sz="4" w:space="0" w:color="auto"/>
            </w:tcBorders>
            <w:vAlign w:val="center"/>
          </w:tcPr>
          <w:p w:rsidR="00673BF4" w:rsidRPr="00A66C13" w:rsidRDefault="00673BF4" w:rsidP="002D582A">
            <w:pPr>
              <w:widowControl w:val="0"/>
              <w:jc w:val="center"/>
              <w:rPr>
                <w:sz w:val="12"/>
                <w:szCs w:val="12"/>
              </w:rPr>
            </w:pPr>
            <w:r w:rsidRPr="00A66C13">
              <w:rPr>
                <w:sz w:val="12"/>
                <w:szCs w:val="12"/>
              </w:rPr>
              <w:t>2771750,0</w:t>
            </w:r>
          </w:p>
        </w:tc>
        <w:tc>
          <w:tcPr>
            <w:tcW w:w="1720" w:type="dxa"/>
            <w:tcBorders>
              <w:bottom w:val="single" w:sz="4" w:space="0" w:color="auto"/>
            </w:tcBorders>
            <w:vAlign w:val="center"/>
          </w:tcPr>
          <w:p w:rsidR="00673BF4" w:rsidRPr="00A66C13" w:rsidRDefault="00673BF4" w:rsidP="002D582A">
            <w:pPr>
              <w:widowControl w:val="0"/>
              <w:jc w:val="center"/>
              <w:rPr>
                <w:sz w:val="12"/>
                <w:szCs w:val="12"/>
              </w:rPr>
            </w:pPr>
            <w:r w:rsidRPr="00A66C13">
              <w:rPr>
                <w:sz w:val="12"/>
                <w:szCs w:val="12"/>
              </w:rPr>
              <w:t>2771750,0</w:t>
            </w:r>
          </w:p>
        </w:tc>
      </w:tr>
      <w:tr w:rsidR="00673BF4" w:rsidRPr="00A66C13" w:rsidTr="002D582A">
        <w:tc>
          <w:tcPr>
            <w:tcW w:w="5987" w:type="dxa"/>
            <w:tcBorders>
              <w:top w:val="single" w:sz="4" w:space="0" w:color="auto"/>
              <w:left w:val="nil"/>
              <w:bottom w:val="nil"/>
              <w:right w:val="nil"/>
            </w:tcBorders>
          </w:tcPr>
          <w:p w:rsidR="00673BF4" w:rsidRPr="00A66C13" w:rsidRDefault="00673BF4" w:rsidP="002D582A">
            <w:pPr>
              <w:widowControl w:val="0"/>
              <w:rPr>
                <w:sz w:val="12"/>
                <w:szCs w:val="12"/>
              </w:rPr>
            </w:pPr>
          </w:p>
        </w:tc>
        <w:tc>
          <w:tcPr>
            <w:tcW w:w="1864" w:type="dxa"/>
            <w:tcBorders>
              <w:top w:val="single" w:sz="4" w:space="0" w:color="auto"/>
              <w:left w:val="nil"/>
              <w:bottom w:val="nil"/>
              <w:right w:val="nil"/>
            </w:tcBorders>
            <w:vAlign w:val="center"/>
          </w:tcPr>
          <w:p w:rsidR="00673BF4" w:rsidRPr="00A66C13" w:rsidRDefault="00673BF4" w:rsidP="002D582A">
            <w:pPr>
              <w:widowControl w:val="0"/>
              <w:jc w:val="center"/>
              <w:rPr>
                <w:sz w:val="12"/>
                <w:szCs w:val="12"/>
              </w:rPr>
            </w:pPr>
          </w:p>
        </w:tc>
        <w:tc>
          <w:tcPr>
            <w:tcW w:w="1720" w:type="dxa"/>
            <w:tcBorders>
              <w:top w:val="single" w:sz="4" w:space="0" w:color="auto"/>
              <w:left w:val="nil"/>
              <w:bottom w:val="nil"/>
              <w:right w:val="nil"/>
            </w:tcBorders>
            <w:vAlign w:val="center"/>
          </w:tcPr>
          <w:p w:rsidR="00673BF4" w:rsidRPr="00A66C13" w:rsidRDefault="00673BF4" w:rsidP="002D582A">
            <w:pPr>
              <w:widowControl w:val="0"/>
              <w:jc w:val="center"/>
              <w:rPr>
                <w:sz w:val="12"/>
                <w:szCs w:val="12"/>
              </w:rPr>
            </w:pPr>
          </w:p>
        </w:tc>
      </w:tr>
    </w:tbl>
    <w:p w:rsidR="00673BF4" w:rsidRPr="00A66C13" w:rsidRDefault="00673BF4" w:rsidP="00673BF4">
      <w:pPr>
        <w:rPr>
          <w:sz w:val="16"/>
          <w:szCs w:val="16"/>
        </w:rPr>
      </w:pPr>
    </w:p>
    <w:p w:rsidR="00673BF4" w:rsidRPr="00A66C13" w:rsidRDefault="00673BF4" w:rsidP="00673BF4">
      <w:pPr>
        <w:tabs>
          <w:tab w:val="left" w:pos="1590"/>
        </w:tabs>
        <w:jc w:val="both"/>
        <w:rPr>
          <w:sz w:val="16"/>
          <w:szCs w:val="16"/>
        </w:rPr>
      </w:pPr>
      <w:r w:rsidRPr="00A66C13">
        <w:rPr>
          <w:sz w:val="16"/>
          <w:szCs w:val="16"/>
        </w:rPr>
        <w:t xml:space="preserve">Глава Павловского муниципального района                                             М.Н. </w:t>
      </w:r>
      <w:proofErr w:type="spellStart"/>
      <w:r w:rsidRPr="00A66C13">
        <w:rPr>
          <w:sz w:val="16"/>
          <w:szCs w:val="16"/>
        </w:rPr>
        <w:t>Янцов</w:t>
      </w:r>
      <w:proofErr w:type="spellEnd"/>
    </w:p>
    <w:p w:rsidR="00673BF4" w:rsidRPr="00A66C13" w:rsidRDefault="00673BF4" w:rsidP="00673BF4">
      <w:pPr>
        <w:tabs>
          <w:tab w:val="left" w:pos="1590"/>
        </w:tabs>
        <w:jc w:val="both"/>
        <w:rPr>
          <w:sz w:val="16"/>
          <w:szCs w:val="16"/>
        </w:rPr>
      </w:pPr>
    </w:p>
    <w:p w:rsidR="00673BF4" w:rsidRPr="00A66C13" w:rsidRDefault="00673BF4" w:rsidP="00673BF4">
      <w:pPr>
        <w:tabs>
          <w:tab w:val="left" w:pos="1590"/>
        </w:tabs>
        <w:jc w:val="both"/>
        <w:rPr>
          <w:sz w:val="16"/>
          <w:szCs w:val="16"/>
        </w:rPr>
      </w:pPr>
    </w:p>
    <w:p w:rsidR="00673BF4" w:rsidRPr="00A66C13" w:rsidRDefault="00673BF4" w:rsidP="00673BF4">
      <w:pPr>
        <w:rPr>
          <w:sz w:val="16"/>
          <w:szCs w:val="16"/>
        </w:rPr>
      </w:pPr>
      <w:r w:rsidRPr="00A66C13">
        <w:rPr>
          <w:sz w:val="16"/>
          <w:szCs w:val="16"/>
        </w:rPr>
        <w:t>Председатель Совета народных депутатов</w:t>
      </w:r>
    </w:p>
    <w:p w:rsidR="00673BF4" w:rsidRPr="00A66C13" w:rsidRDefault="00673BF4" w:rsidP="00673BF4">
      <w:pPr>
        <w:rPr>
          <w:sz w:val="16"/>
          <w:szCs w:val="16"/>
        </w:rPr>
      </w:pPr>
      <w:r w:rsidRPr="00A66C13">
        <w:rPr>
          <w:sz w:val="16"/>
          <w:szCs w:val="16"/>
        </w:rPr>
        <w:t>Павловского муниципального района                                                        А.И. Корнилов</w:t>
      </w:r>
    </w:p>
    <w:p w:rsidR="00673BF4" w:rsidRPr="00A66C13" w:rsidRDefault="00673BF4" w:rsidP="00673BF4">
      <w:pPr>
        <w:tabs>
          <w:tab w:val="left" w:pos="2300"/>
          <w:tab w:val="left" w:pos="10080"/>
        </w:tabs>
        <w:rPr>
          <w:sz w:val="16"/>
          <w:szCs w:val="16"/>
        </w:rPr>
      </w:pPr>
    </w:p>
    <w:p w:rsidR="00673BF4" w:rsidRPr="00971071" w:rsidRDefault="00673BF4" w:rsidP="00673BF4">
      <w:pPr>
        <w:pStyle w:val="afb"/>
        <w:ind w:firstLine="0"/>
        <w:jc w:val="center"/>
        <w:rPr>
          <w:b/>
          <w:bCs/>
          <w:sz w:val="16"/>
          <w:szCs w:val="16"/>
        </w:rPr>
      </w:pPr>
      <w:r w:rsidRPr="00971071">
        <w:rPr>
          <w:b/>
          <w:bCs/>
          <w:sz w:val="16"/>
          <w:szCs w:val="16"/>
        </w:rPr>
        <w:t>СОВЕТ                                                                                                                                         НАРОДНЫХ ДЕПУТАТОВ ПАВЛОВСКОГО МУНИЦИПАЛЬНОГО РАЙОНА ВОРОНЕЖСКОЙ ОБЛАСТИ</w:t>
      </w:r>
    </w:p>
    <w:p w:rsidR="00673BF4" w:rsidRPr="00971071" w:rsidRDefault="00673BF4" w:rsidP="00673BF4">
      <w:pPr>
        <w:pStyle w:val="afb"/>
        <w:ind w:firstLine="0"/>
        <w:jc w:val="center"/>
        <w:rPr>
          <w:sz w:val="16"/>
          <w:szCs w:val="16"/>
        </w:rPr>
      </w:pPr>
    </w:p>
    <w:p w:rsidR="00673BF4" w:rsidRPr="00971071" w:rsidRDefault="00673BF4" w:rsidP="00673BF4">
      <w:pPr>
        <w:pStyle w:val="afb"/>
        <w:ind w:firstLine="0"/>
        <w:jc w:val="center"/>
        <w:rPr>
          <w:b/>
          <w:bCs/>
          <w:sz w:val="16"/>
          <w:szCs w:val="16"/>
        </w:rPr>
      </w:pPr>
      <w:r w:rsidRPr="00971071">
        <w:rPr>
          <w:b/>
          <w:bCs/>
          <w:sz w:val="16"/>
          <w:szCs w:val="16"/>
        </w:rPr>
        <w:t>Р Е Ш Е Н И Е</w:t>
      </w:r>
    </w:p>
    <w:p w:rsidR="00673BF4" w:rsidRPr="00971071" w:rsidRDefault="00673BF4" w:rsidP="00673BF4">
      <w:pPr>
        <w:pStyle w:val="afb"/>
        <w:ind w:firstLine="0"/>
        <w:jc w:val="center"/>
        <w:rPr>
          <w:sz w:val="16"/>
          <w:szCs w:val="16"/>
        </w:rPr>
      </w:pPr>
    </w:p>
    <w:p w:rsidR="00673BF4" w:rsidRPr="00971071" w:rsidRDefault="00673BF4" w:rsidP="00673BF4">
      <w:pPr>
        <w:pStyle w:val="afb"/>
        <w:ind w:firstLine="0"/>
        <w:rPr>
          <w:sz w:val="16"/>
          <w:szCs w:val="16"/>
        </w:rPr>
      </w:pPr>
      <w:r w:rsidRPr="00971071">
        <w:rPr>
          <w:sz w:val="16"/>
          <w:szCs w:val="16"/>
        </w:rPr>
        <w:t xml:space="preserve">от </w:t>
      </w:r>
      <w:r w:rsidRPr="00971071">
        <w:rPr>
          <w:sz w:val="16"/>
          <w:szCs w:val="16"/>
          <w:u w:val="single"/>
        </w:rPr>
        <w:t>16.11.2023</w:t>
      </w:r>
      <w:r w:rsidRPr="00971071">
        <w:rPr>
          <w:sz w:val="16"/>
          <w:szCs w:val="16"/>
        </w:rPr>
        <w:t xml:space="preserve"> № </w:t>
      </w:r>
      <w:r w:rsidRPr="00971071">
        <w:rPr>
          <w:sz w:val="16"/>
          <w:szCs w:val="16"/>
          <w:u w:val="single"/>
        </w:rPr>
        <w:t>029</w:t>
      </w:r>
    </w:p>
    <w:p w:rsidR="00673BF4" w:rsidRPr="00971071" w:rsidRDefault="00673BF4" w:rsidP="00673BF4">
      <w:pPr>
        <w:pStyle w:val="afb"/>
        <w:ind w:firstLine="0"/>
        <w:rPr>
          <w:sz w:val="16"/>
          <w:szCs w:val="16"/>
        </w:rPr>
      </w:pPr>
      <w:r w:rsidRPr="00971071">
        <w:rPr>
          <w:sz w:val="16"/>
          <w:szCs w:val="16"/>
        </w:rPr>
        <w:t>г.Павловск</w:t>
      </w:r>
    </w:p>
    <w:p w:rsidR="00673BF4" w:rsidRPr="00971071" w:rsidRDefault="00673BF4" w:rsidP="00673BF4">
      <w:pPr>
        <w:pStyle w:val="afb"/>
        <w:ind w:firstLine="0"/>
        <w:rPr>
          <w:sz w:val="16"/>
          <w:szCs w:val="16"/>
        </w:rPr>
      </w:pPr>
    </w:p>
    <w:p w:rsidR="00673BF4" w:rsidRPr="00971071" w:rsidRDefault="00673BF4" w:rsidP="00673BF4">
      <w:pPr>
        <w:pStyle w:val="afb"/>
        <w:spacing w:line="276" w:lineRule="auto"/>
        <w:ind w:firstLine="0"/>
        <w:rPr>
          <w:sz w:val="16"/>
          <w:szCs w:val="16"/>
        </w:rPr>
      </w:pPr>
    </w:p>
    <w:p w:rsidR="00673BF4" w:rsidRPr="00971071" w:rsidRDefault="00673BF4" w:rsidP="00673BF4">
      <w:pPr>
        <w:pStyle w:val="afb"/>
        <w:ind w:firstLine="0"/>
        <w:rPr>
          <w:rFonts w:ascii="Tahoma" w:hAnsi="Tahoma" w:cs="Tahoma"/>
          <w:color w:val="474145"/>
          <w:sz w:val="16"/>
          <w:szCs w:val="16"/>
        </w:rPr>
      </w:pPr>
      <w:r w:rsidRPr="00971071">
        <w:rPr>
          <w:sz w:val="16"/>
          <w:szCs w:val="16"/>
        </w:rPr>
        <w:t>Об образовании комиссии Совета народных депутатов Павловского муниципального района Воронежской области по соблюдению требований к должностному поведению и урегулированию конфликта интересов</w:t>
      </w:r>
      <w:r w:rsidRPr="00971071">
        <w:rPr>
          <w:rFonts w:ascii="Tahoma" w:hAnsi="Tahoma" w:cs="Tahoma"/>
          <w:color w:val="474145"/>
          <w:sz w:val="16"/>
          <w:szCs w:val="16"/>
        </w:rPr>
        <w:t xml:space="preserve">             </w:t>
      </w:r>
    </w:p>
    <w:p w:rsidR="00673BF4" w:rsidRPr="00971071" w:rsidRDefault="00673BF4" w:rsidP="00673BF4">
      <w:pPr>
        <w:pStyle w:val="afff3"/>
        <w:shd w:val="clear" w:color="auto" w:fill="FFFFFF"/>
        <w:spacing w:before="75" w:after="75"/>
        <w:jc w:val="both"/>
        <w:rPr>
          <w:rFonts w:ascii="Tahoma" w:hAnsi="Tahoma" w:cs="Tahoma"/>
          <w:color w:val="474145"/>
          <w:sz w:val="16"/>
          <w:szCs w:val="16"/>
        </w:rPr>
      </w:pPr>
    </w:p>
    <w:p w:rsidR="00673BF4" w:rsidRPr="00971071" w:rsidRDefault="00673BF4" w:rsidP="00673BF4">
      <w:pPr>
        <w:autoSpaceDE w:val="0"/>
        <w:autoSpaceDN w:val="0"/>
        <w:adjustRightInd w:val="0"/>
        <w:jc w:val="both"/>
        <w:outlineLvl w:val="1"/>
        <w:rPr>
          <w:sz w:val="16"/>
          <w:szCs w:val="16"/>
        </w:rPr>
      </w:pPr>
      <w:r w:rsidRPr="00971071">
        <w:rPr>
          <w:sz w:val="16"/>
          <w:szCs w:val="16"/>
        </w:rPr>
        <w:t xml:space="preserve">      В соответствии с федеральными законами от 06.10.2003 № 131-ФЗ «Об общих принципах организации местного самоуправления в Российской Федерации», от 25.12.2008 № 273-ФЗ «О противодействии коррупции», на основании решения Совета народных депутатов от 26.12.2017 №354 «О реализации отдельных положений федерального и областного законодательства о противодействии коррупции в Совете народных депутатов Павловского муниципального района» Совет народных депутатов Павловского муниципального района Воронежской области</w:t>
      </w:r>
    </w:p>
    <w:p w:rsidR="00673BF4" w:rsidRPr="00971071" w:rsidRDefault="00673BF4" w:rsidP="00673BF4">
      <w:pPr>
        <w:autoSpaceDE w:val="0"/>
        <w:autoSpaceDN w:val="0"/>
        <w:adjustRightInd w:val="0"/>
        <w:jc w:val="both"/>
        <w:outlineLvl w:val="1"/>
        <w:rPr>
          <w:sz w:val="16"/>
          <w:szCs w:val="16"/>
        </w:rPr>
      </w:pPr>
    </w:p>
    <w:p w:rsidR="00673BF4" w:rsidRPr="00971071" w:rsidRDefault="00673BF4" w:rsidP="00673BF4">
      <w:pPr>
        <w:jc w:val="center"/>
        <w:rPr>
          <w:sz w:val="16"/>
          <w:szCs w:val="16"/>
        </w:rPr>
      </w:pPr>
      <w:r w:rsidRPr="00971071">
        <w:rPr>
          <w:sz w:val="16"/>
          <w:szCs w:val="16"/>
        </w:rPr>
        <w:t>Р Е Ш И Л:</w:t>
      </w:r>
    </w:p>
    <w:p w:rsidR="00673BF4" w:rsidRPr="00971071" w:rsidRDefault="00673BF4" w:rsidP="00673BF4">
      <w:pPr>
        <w:pStyle w:val="afff3"/>
        <w:widowControl/>
        <w:numPr>
          <w:ilvl w:val="0"/>
          <w:numId w:val="94"/>
        </w:numPr>
        <w:shd w:val="clear" w:color="auto" w:fill="FFFFFF"/>
        <w:suppressAutoHyphens w:val="0"/>
        <w:spacing w:before="75" w:after="120"/>
        <w:ind w:left="0" w:firstLine="0"/>
        <w:jc w:val="both"/>
        <w:rPr>
          <w:sz w:val="16"/>
          <w:szCs w:val="16"/>
        </w:rPr>
      </w:pPr>
      <w:r w:rsidRPr="00971071">
        <w:rPr>
          <w:sz w:val="16"/>
          <w:szCs w:val="16"/>
        </w:rPr>
        <w:t>Образовать комиссию Совета народных депутатов Павловского муниципального района Воронежской области по соблюдению требований к должностному поведению и урегулированию конфликта интересов в следующем составе:</w:t>
      </w:r>
    </w:p>
    <w:tbl>
      <w:tblPr>
        <w:tblStyle w:val="af4"/>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376"/>
        <w:gridCol w:w="1597"/>
        <w:gridCol w:w="2853"/>
      </w:tblGrid>
      <w:tr w:rsidR="00673BF4" w:rsidRPr="00971071" w:rsidTr="002D582A">
        <w:tc>
          <w:tcPr>
            <w:tcW w:w="0" w:type="auto"/>
          </w:tcPr>
          <w:p w:rsidR="00673BF4" w:rsidRPr="00971071" w:rsidRDefault="00673BF4" w:rsidP="002D582A">
            <w:pPr>
              <w:pStyle w:val="afff3"/>
              <w:spacing w:before="75" w:after="120"/>
              <w:jc w:val="both"/>
              <w:rPr>
                <w:sz w:val="16"/>
                <w:szCs w:val="16"/>
              </w:rPr>
            </w:pPr>
            <w:r w:rsidRPr="00971071">
              <w:rPr>
                <w:sz w:val="16"/>
                <w:szCs w:val="16"/>
              </w:rPr>
              <w:t>1.</w:t>
            </w:r>
          </w:p>
        </w:tc>
        <w:tc>
          <w:tcPr>
            <w:tcW w:w="0" w:type="auto"/>
          </w:tcPr>
          <w:p w:rsidR="00673BF4" w:rsidRPr="00971071" w:rsidRDefault="00673BF4" w:rsidP="002D582A">
            <w:pPr>
              <w:pStyle w:val="afff3"/>
              <w:spacing w:before="75" w:after="120"/>
              <w:jc w:val="both"/>
              <w:rPr>
                <w:sz w:val="16"/>
                <w:szCs w:val="16"/>
              </w:rPr>
            </w:pPr>
            <w:r w:rsidRPr="00971071">
              <w:rPr>
                <w:sz w:val="16"/>
                <w:szCs w:val="16"/>
              </w:rPr>
              <w:t>Заздравных Владимир Иванович</w:t>
            </w:r>
          </w:p>
        </w:tc>
        <w:tc>
          <w:tcPr>
            <w:tcW w:w="0" w:type="auto"/>
          </w:tcPr>
          <w:p w:rsidR="00673BF4" w:rsidRPr="00971071" w:rsidRDefault="00673BF4" w:rsidP="00673BF4">
            <w:pPr>
              <w:pStyle w:val="afff3"/>
              <w:widowControl/>
              <w:numPr>
                <w:ilvl w:val="0"/>
                <w:numId w:val="95"/>
              </w:numPr>
              <w:suppressAutoHyphens w:val="0"/>
              <w:spacing w:before="75" w:after="120"/>
              <w:ind w:left="0" w:firstLine="0"/>
              <w:jc w:val="both"/>
              <w:rPr>
                <w:sz w:val="16"/>
                <w:szCs w:val="16"/>
              </w:rPr>
            </w:pPr>
            <w:r w:rsidRPr="00971071">
              <w:rPr>
                <w:spacing w:val="2"/>
                <w:sz w:val="16"/>
                <w:szCs w:val="16"/>
              </w:rPr>
              <w:t>председатель постоянной депутатской комиссии по законности, безопасности, охране общественного порядка и правам человека</w:t>
            </w:r>
            <w:r w:rsidRPr="00971071">
              <w:rPr>
                <w:sz w:val="16"/>
                <w:szCs w:val="16"/>
              </w:rPr>
              <w:t>, председатель комиссии</w:t>
            </w:r>
          </w:p>
        </w:tc>
      </w:tr>
      <w:tr w:rsidR="00673BF4" w:rsidRPr="00971071" w:rsidTr="002D582A">
        <w:tc>
          <w:tcPr>
            <w:tcW w:w="0" w:type="auto"/>
          </w:tcPr>
          <w:p w:rsidR="00673BF4" w:rsidRPr="00971071" w:rsidRDefault="00673BF4" w:rsidP="002D582A">
            <w:pPr>
              <w:pStyle w:val="afff3"/>
              <w:spacing w:before="75" w:after="120"/>
              <w:jc w:val="both"/>
              <w:rPr>
                <w:sz w:val="16"/>
                <w:szCs w:val="16"/>
              </w:rPr>
            </w:pPr>
            <w:r w:rsidRPr="00971071">
              <w:rPr>
                <w:sz w:val="16"/>
                <w:szCs w:val="16"/>
              </w:rPr>
              <w:t>2.</w:t>
            </w:r>
          </w:p>
        </w:tc>
        <w:tc>
          <w:tcPr>
            <w:tcW w:w="0" w:type="auto"/>
          </w:tcPr>
          <w:p w:rsidR="00673BF4" w:rsidRPr="00971071" w:rsidRDefault="00673BF4" w:rsidP="002D582A">
            <w:pPr>
              <w:pStyle w:val="afff3"/>
              <w:spacing w:before="75" w:after="120"/>
              <w:jc w:val="both"/>
              <w:rPr>
                <w:sz w:val="16"/>
                <w:szCs w:val="16"/>
              </w:rPr>
            </w:pPr>
            <w:r w:rsidRPr="00971071">
              <w:rPr>
                <w:sz w:val="16"/>
                <w:szCs w:val="16"/>
              </w:rPr>
              <w:t>Немчинов Виктор Петрович</w:t>
            </w:r>
          </w:p>
        </w:tc>
        <w:tc>
          <w:tcPr>
            <w:tcW w:w="0" w:type="auto"/>
          </w:tcPr>
          <w:p w:rsidR="00673BF4" w:rsidRPr="00971071" w:rsidRDefault="00673BF4" w:rsidP="00673BF4">
            <w:pPr>
              <w:pStyle w:val="afff3"/>
              <w:widowControl/>
              <w:numPr>
                <w:ilvl w:val="0"/>
                <w:numId w:val="95"/>
              </w:numPr>
              <w:suppressAutoHyphens w:val="0"/>
              <w:spacing w:before="75" w:after="120"/>
              <w:ind w:left="0" w:firstLine="0"/>
              <w:jc w:val="both"/>
              <w:rPr>
                <w:sz w:val="16"/>
                <w:szCs w:val="16"/>
              </w:rPr>
            </w:pPr>
            <w:r w:rsidRPr="00971071">
              <w:rPr>
                <w:sz w:val="16"/>
                <w:szCs w:val="16"/>
              </w:rPr>
              <w:t>представитель фракции Павловского МО ПП</w:t>
            </w:r>
            <w:r w:rsidRPr="00971071">
              <w:rPr>
                <w:b/>
                <w:sz w:val="16"/>
                <w:szCs w:val="16"/>
              </w:rPr>
              <w:t xml:space="preserve"> </w:t>
            </w:r>
            <w:r w:rsidRPr="00971071">
              <w:rPr>
                <w:sz w:val="16"/>
                <w:szCs w:val="16"/>
              </w:rPr>
              <w:t>КПРФ, член комиссии</w:t>
            </w:r>
          </w:p>
        </w:tc>
      </w:tr>
      <w:tr w:rsidR="00673BF4" w:rsidRPr="00971071" w:rsidTr="002D582A">
        <w:tc>
          <w:tcPr>
            <w:tcW w:w="0" w:type="auto"/>
          </w:tcPr>
          <w:p w:rsidR="00673BF4" w:rsidRPr="00971071" w:rsidRDefault="00673BF4" w:rsidP="002D582A">
            <w:pPr>
              <w:pStyle w:val="afff3"/>
              <w:spacing w:before="75" w:after="120"/>
              <w:jc w:val="both"/>
              <w:rPr>
                <w:sz w:val="16"/>
                <w:szCs w:val="16"/>
              </w:rPr>
            </w:pPr>
            <w:r w:rsidRPr="00971071">
              <w:rPr>
                <w:sz w:val="16"/>
                <w:szCs w:val="16"/>
              </w:rPr>
              <w:t>3.</w:t>
            </w:r>
          </w:p>
        </w:tc>
        <w:tc>
          <w:tcPr>
            <w:tcW w:w="0" w:type="auto"/>
          </w:tcPr>
          <w:p w:rsidR="00673BF4" w:rsidRPr="00971071" w:rsidRDefault="00673BF4" w:rsidP="002D582A">
            <w:pPr>
              <w:pStyle w:val="afff3"/>
              <w:spacing w:before="75" w:after="120"/>
              <w:jc w:val="both"/>
              <w:rPr>
                <w:sz w:val="16"/>
                <w:szCs w:val="16"/>
              </w:rPr>
            </w:pPr>
            <w:proofErr w:type="spellStart"/>
            <w:r w:rsidRPr="00971071">
              <w:rPr>
                <w:sz w:val="16"/>
                <w:szCs w:val="16"/>
              </w:rPr>
              <w:t>Нежельская</w:t>
            </w:r>
            <w:proofErr w:type="spellEnd"/>
            <w:r w:rsidRPr="00971071">
              <w:rPr>
                <w:sz w:val="16"/>
                <w:szCs w:val="16"/>
              </w:rPr>
              <w:t xml:space="preserve"> Татьяна Михайловна</w:t>
            </w:r>
          </w:p>
        </w:tc>
        <w:tc>
          <w:tcPr>
            <w:tcW w:w="0" w:type="auto"/>
          </w:tcPr>
          <w:p w:rsidR="00673BF4" w:rsidRPr="00971071" w:rsidRDefault="00673BF4" w:rsidP="00673BF4">
            <w:pPr>
              <w:pStyle w:val="afff3"/>
              <w:widowControl/>
              <w:numPr>
                <w:ilvl w:val="0"/>
                <w:numId w:val="95"/>
              </w:numPr>
              <w:suppressAutoHyphens w:val="0"/>
              <w:spacing w:before="75" w:after="120"/>
              <w:ind w:left="0" w:firstLine="0"/>
              <w:jc w:val="both"/>
              <w:rPr>
                <w:sz w:val="16"/>
                <w:szCs w:val="16"/>
              </w:rPr>
            </w:pPr>
            <w:r w:rsidRPr="00971071">
              <w:rPr>
                <w:sz w:val="16"/>
                <w:szCs w:val="16"/>
              </w:rPr>
              <w:t>представитель фракции Павловского МО партии</w:t>
            </w:r>
            <w:r w:rsidRPr="00971071">
              <w:rPr>
                <w:b/>
                <w:sz w:val="16"/>
                <w:szCs w:val="16"/>
              </w:rPr>
              <w:t xml:space="preserve"> </w:t>
            </w:r>
            <w:r w:rsidRPr="00971071">
              <w:rPr>
                <w:sz w:val="16"/>
                <w:szCs w:val="16"/>
              </w:rPr>
              <w:t>«Единая Россия», член комиссии</w:t>
            </w:r>
          </w:p>
        </w:tc>
      </w:tr>
      <w:tr w:rsidR="00673BF4" w:rsidRPr="00971071" w:rsidTr="002D582A">
        <w:tc>
          <w:tcPr>
            <w:tcW w:w="0" w:type="auto"/>
          </w:tcPr>
          <w:p w:rsidR="00673BF4" w:rsidRPr="00971071" w:rsidRDefault="00673BF4" w:rsidP="002D582A">
            <w:pPr>
              <w:pStyle w:val="afff3"/>
              <w:spacing w:before="75" w:after="120"/>
              <w:jc w:val="both"/>
              <w:rPr>
                <w:sz w:val="16"/>
                <w:szCs w:val="16"/>
              </w:rPr>
            </w:pPr>
            <w:r w:rsidRPr="00971071">
              <w:rPr>
                <w:sz w:val="16"/>
                <w:szCs w:val="16"/>
              </w:rPr>
              <w:lastRenderedPageBreak/>
              <w:t>4.</w:t>
            </w:r>
          </w:p>
        </w:tc>
        <w:tc>
          <w:tcPr>
            <w:tcW w:w="0" w:type="auto"/>
          </w:tcPr>
          <w:p w:rsidR="00673BF4" w:rsidRPr="00971071" w:rsidRDefault="00673BF4" w:rsidP="002D582A">
            <w:pPr>
              <w:pStyle w:val="afff3"/>
              <w:spacing w:before="75" w:after="120"/>
              <w:jc w:val="both"/>
              <w:rPr>
                <w:sz w:val="16"/>
                <w:szCs w:val="16"/>
              </w:rPr>
            </w:pPr>
            <w:proofErr w:type="spellStart"/>
            <w:r w:rsidRPr="00971071">
              <w:rPr>
                <w:sz w:val="16"/>
                <w:szCs w:val="16"/>
              </w:rPr>
              <w:t>Харцызов</w:t>
            </w:r>
            <w:proofErr w:type="spellEnd"/>
            <w:r w:rsidRPr="00971071">
              <w:rPr>
                <w:sz w:val="16"/>
                <w:szCs w:val="16"/>
              </w:rPr>
              <w:t xml:space="preserve"> Роман Александрович</w:t>
            </w:r>
          </w:p>
        </w:tc>
        <w:tc>
          <w:tcPr>
            <w:tcW w:w="0" w:type="auto"/>
          </w:tcPr>
          <w:p w:rsidR="00673BF4" w:rsidRPr="00971071" w:rsidRDefault="00673BF4" w:rsidP="00673BF4">
            <w:pPr>
              <w:pStyle w:val="afff3"/>
              <w:widowControl/>
              <w:numPr>
                <w:ilvl w:val="0"/>
                <w:numId w:val="95"/>
              </w:numPr>
              <w:suppressAutoHyphens w:val="0"/>
              <w:spacing w:before="75" w:after="120"/>
              <w:ind w:left="0" w:firstLine="0"/>
              <w:jc w:val="both"/>
              <w:rPr>
                <w:sz w:val="16"/>
                <w:szCs w:val="16"/>
              </w:rPr>
            </w:pPr>
            <w:r w:rsidRPr="00971071">
              <w:rPr>
                <w:sz w:val="16"/>
                <w:szCs w:val="16"/>
              </w:rPr>
              <w:t>представитель фракции</w:t>
            </w:r>
            <w:r w:rsidRPr="00971071">
              <w:rPr>
                <w:b/>
                <w:sz w:val="16"/>
                <w:szCs w:val="16"/>
              </w:rPr>
              <w:t xml:space="preserve"> </w:t>
            </w:r>
            <w:r w:rsidRPr="00971071">
              <w:rPr>
                <w:sz w:val="16"/>
                <w:szCs w:val="16"/>
              </w:rPr>
              <w:t>ВРО партии «Справедливая Россия – Патриоты - За правду», член комиссии</w:t>
            </w:r>
          </w:p>
        </w:tc>
      </w:tr>
      <w:tr w:rsidR="00673BF4" w:rsidRPr="00971071" w:rsidTr="002D582A">
        <w:tc>
          <w:tcPr>
            <w:tcW w:w="0" w:type="auto"/>
          </w:tcPr>
          <w:p w:rsidR="00673BF4" w:rsidRPr="00971071" w:rsidRDefault="00673BF4" w:rsidP="002D582A">
            <w:pPr>
              <w:pStyle w:val="afff3"/>
              <w:spacing w:before="75" w:after="120"/>
              <w:jc w:val="both"/>
              <w:rPr>
                <w:sz w:val="16"/>
                <w:szCs w:val="16"/>
              </w:rPr>
            </w:pPr>
            <w:r w:rsidRPr="00971071">
              <w:rPr>
                <w:sz w:val="16"/>
                <w:szCs w:val="16"/>
              </w:rPr>
              <w:t>5.</w:t>
            </w:r>
          </w:p>
        </w:tc>
        <w:tc>
          <w:tcPr>
            <w:tcW w:w="0" w:type="auto"/>
          </w:tcPr>
          <w:p w:rsidR="00673BF4" w:rsidRPr="00971071" w:rsidRDefault="00673BF4" w:rsidP="002D582A">
            <w:pPr>
              <w:pStyle w:val="afff3"/>
              <w:spacing w:before="75" w:after="120"/>
              <w:jc w:val="both"/>
              <w:rPr>
                <w:sz w:val="16"/>
                <w:szCs w:val="16"/>
              </w:rPr>
            </w:pPr>
            <w:proofErr w:type="spellStart"/>
            <w:r w:rsidRPr="00971071">
              <w:rPr>
                <w:sz w:val="16"/>
                <w:szCs w:val="16"/>
              </w:rPr>
              <w:t>Коковин</w:t>
            </w:r>
            <w:proofErr w:type="spellEnd"/>
            <w:r w:rsidRPr="00971071">
              <w:rPr>
                <w:sz w:val="16"/>
                <w:szCs w:val="16"/>
              </w:rPr>
              <w:t xml:space="preserve"> Евгений Александрович</w:t>
            </w:r>
          </w:p>
        </w:tc>
        <w:tc>
          <w:tcPr>
            <w:tcW w:w="0" w:type="auto"/>
          </w:tcPr>
          <w:p w:rsidR="00673BF4" w:rsidRPr="00971071" w:rsidRDefault="00673BF4" w:rsidP="00673BF4">
            <w:pPr>
              <w:pStyle w:val="afff3"/>
              <w:widowControl/>
              <w:numPr>
                <w:ilvl w:val="0"/>
                <w:numId w:val="95"/>
              </w:numPr>
              <w:suppressAutoHyphens w:val="0"/>
              <w:spacing w:before="75" w:after="120"/>
              <w:ind w:left="0" w:firstLine="0"/>
              <w:jc w:val="both"/>
              <w:rPr>
                <w:sz w:val="16"/>
                <w:szCs w:val="16"/>
              </w:rPr>
            </w:pPr>
            <w:r w:rsidRPr="00971071">
              <w:rPr>
                <w:sz w:val="16"/>
                <w:szCs w:val="16"/>
              </w:rPr>
              <w:t>представитель фракции ВРО ПП</w:t>
            </w:r>
            <w:r w:rsidRPr="00971071">
              <w:rPr>
                <w:b/>
                <w:sz w:val="16"/>
                <w:szCs w:val="16"/>
              </w:rPr>
              <w:t xml:space="preserve"> </w:t>
            </w:r>
            <w:r w:rsidRPr="00971071">
              <w:rPr>
                <w:sz w:val="16"/>
                <w:szCs w:val="16"/>
              </w:rPr>
              <w:t>ЛДПР, член комиссии</w:t>
            </w:r>
          </w:p>
        </w:tc>
      </w:tr>
      <w:tr w:rsidR="00673BF4" w:rsidRPr="00971071" w:rsidTr="002D582A">
        <w:tc>
          <w:tcPr>
            <w:tcW w:w="0" w:type="auto"/>
          </w:tcPr>
          <w:p w:rsidR="00673BF4" w:rsidRPr="00971071" w:rsidRDefault="00673BF4" w:rsidP="002D582A">
            <w:pPr>
              <w:pStyle w:val="afff3"/>
              <w:spacing w:before="75" w:after="120"/>
              <w:jc w:val="both"/>
              <w:rPr>
                <w:sz w:val="16"/>
                <w:szCs w:val="16"/>
              </w:rPr>
            </w:pPr>
            <w:r w:rsidRPr="00971071">
              <w:rPr>
                <w:sz w:val="16"/>
                <w:szCs w:val="16"/>
              </w:rPr>
              <w:t>6.</w:t>
            </w:r>
          </w:p>
        </w:tc>
        <w:tc>
          <w:tcPr>
            <w:tcW w:w="0" w:type="auto"/>
          </w:tcPr>
          <w:p w:rsidR="00673BF4" w:rsidRPr="00971071" w:rsidRDefault="00673BF4" w:rsidP="002D582A">
            <w:pPr>
              <w:pStyle w:val="afff3"/>
              <w:spacing w:before="75" w:after="120"/>
              <w:jc w:val="both"/>
              <w:rPr>
                <w:sz w:val="16"/>
                <w:szCs w:val="16"/>
              </w:rPr>
            </w:pPr>
            <w:proofErr w:type="spellStart"/>
            <w:r w:rsidRPr="00971071">
              <w:rPr>
                <w:sz w:val="16"/>
                <w:szCs w:val="16"/>
              </w:rPr>
              <w:t>Велигжанина</w:t>
            </w:r>
            <w:proofErr w:type="spellEnd"/>
            <w:r w:rsidRPr="00971071">
              <w:rPr>
                <w:sz w:val="16"/>
                <w:szCs w:val="16"/>
              </w:rPr>
              <w:t xml:space="preserve"> Наталья Владимировна</w:t>
            </w:r>
          </w:p>
        </w:tc>
        <w:tc>
          <w:tcPr>
            <w:tcW w:w="0" w:type="auto"/>
          </w:tcPr>
          <w:p w:rsidR="00673BF4" w:rsidRPr="00971071" w:rsidRDefault="00673BF4" w:rsidP="00673BF4">
            <w:pPr>
              <w:pStyle w:val="afff3"/>
              <w:widowControl/>
              <w:numPr>
                <w:ilvl w:val="0"/>
                <w:numId w:val="95"/>
              </w:numPr>
              <w:suppressAutoHyphens w:val="0"/>
              <w:spacing w:before="75" w:after="120"/>
              <w:ind w:left="0" w:firstLine="0"/>
              <w:jc w:val="both"/>
              <w:rPr>
                <w:sz w:val="16"/>
                <w:szCs w:val="16"/>
              </w:rPr>
            </w:pPr>
            <w:r w:rsidRPr="00971071">
              <w:rPr>
                <w:sz w:val="16"/>
                <w:szCs w:val="16"/>
              </w:rPr>
              <w:t>начальник группы по организационной и правовой работе Совета народных депутатов Павловского муниципального района, член комиссии</w:t>
            </w:r>
          </w:p>
        </w:tc>
      </w:tr>
    </w:tbl>
    <w:p w:rsidR="00673BF4" w:rsidRPr="00971071" w:rsidRDefault="00673BF4" w:rsidP="00673BF4">
      <w:pPr>
        <w:pStyle w:val="afff3"/>
        <w:shd w:val="clear" w:color="auto" w:fill="FFFFFF"/>
        <w:spacing w:before="75" w:after="120"/>
        <w:jc w:val="both"/>
        <w:rPr>
          <w:sz w:val="16"/>
          <w:szCs w:val="16"/>
        </w:rPr>
      </w:pPr>
    </w:p>
    <w:p w:rsidR="00673BF4" w:rsidRPr="00971071" w:rsidRDefault="00673BF4" w:rsidP="00673BF4">
      <w:pPr>
        <w:pStyle w:val="afff3"/>
        <w:shd w:val="clear" w:color="auto" w:fill="FFFFFF"/>
        <w:spacing w:before="75" w:after="120"/>
        <w:jc w:val="both"/>
        <w:rPr>
          <w:sz w:val="16"/>
          <w:szCs w:val="16"/>
        </w:rPr>
      </w:pPr>
      <w:r w:rsidRPr="00971071">
        <w:rPr>
          <w:sz w:val="16"/>
          <w:szCs w:val="16"/>
        </w:rPr>
        <w:t xml:space="preserve">2. Определить, что настоящая </w:t>
      </w:r>
      <w:r w:rsidRPr="00971071">
        <w:rPr>
          <w:spacing w:val="2"/>
          <w:sz w:val="16"/>
          <w:szCs w:val="16"/>
        </w:rPr>
        <w:t>комиссия создается на срок полномочий Совета народных депутатов восьмого созыва</w:t>
      </w:r>
    </w:p>
    <w:p w:rsidR="00673BF4" w:rsidRPr="00971071" w:rsidRDefault="00673BF4" w:rsidP="00673BF4">
      <w:pPr>
        <w:pStyle w:val="afff3"/>
        <w:shd w:val="clear" w:color="auto" w:fill="FFFFFF"/>
        <w:spacing w:before="75" w:after="120"/>
        <w:jc w:val="both"/>
        <w:rPr>
          <w:sz w:val="16"/>
          <w:szCs w:val="16"/>
        </w:rPr>
      </w:pPr>
      <w:r w:rsidRPr="00971071">
        <w:rPr>
          <w:sz w:val="16"/>
          <w:szCs w:val="16"/>
        </w:rPr>
        <w:t>3. Настоящее решение вступает в силу с момента его принятия.</w:t>
      </w:r>
    </w:p>
    <w:p w:rsidR="00673BF4" w:rsidRPr="00971071" w:rsidRDefault="00673BF4" w:rsidP="00673BF4">
      <w:pPr>
        <w:pStyle w:val="afff3"/>
        <w:shd w:val="clear" w:color="auto" w:fill="FFFFFF"/>
        <w:spacing w:before="75" w:after="120"/>
        <w:jc w:val="both"/>
        <w:rPr>
          <w:sz w:val="16"/>
          <w:szCs w:val="16"/>
        </w:rPr>
      </w:pPr>
      <w:r w:rsidRPr="00971071">
        <w:rPr>
          <w:sz w:val="16"/>
          <w:szCs w:val="16"/>
        </w:rPr>
        <w:t>4. Опубликовать настоящее решение в муниципальной газете «Павловский муниципальный вестник».</w:t>
      </w:r>
    </w:p>
    <w:p w:rsidR="00673BF4" w:rsidRPr="00971071" w:rsidRDefault="00673BF4" w:rsidP="00673BF4">
      <w:pPr>
        <w:spacing w:after="120"/>
        <w:jc w:val="both"/>
        <w:rPr>
          <w:sz w:val="16"/>
          <w:szCs w:val="16"/>
        </w:rPr>
      </w:pPr>
      <w:r w:rsidRPr="00971071">
        <w:rPr>
          <w:color w:val="000000"/>
          <w:sz w:val="16"/>
          <w:szCs w:val="16"/>
        </w:rPr>
        <w:t xml:space="preserve">5. </w:t>
      </w:r>
      <w:r w:rsidRPr="00971071">
        <w:rPr>
          <w:sz w:val="16"/>
          <w:szCs w:val="16"/>
        </w:rPr>
        <w:t>Контроль за исполнением настоящего решения  возложить на  председателя постоянной комиссии по законности, безопасности, правам человека и охране общественного порядка Заздравных В.И.</w:t>
      </w:r>
    </w:p>
    <w:p w:rsidR="00673BF4" w:rsidRPr="00971071" w:rsidRDefault="00673BF4" w:rsidP="00673BF4">
      <w:pPr>
        <w:rPr>
          <w:sz w:val="16"/>
          <w:szCs w:val="16"/>
        </w:rPr>
      </w:pPr>
    </w:p>
    <w:p w:rsidR="00673BF4" w:rsidRPr="00971071" w:rsidRDefault="00673BF4" w:rsidP="00673BF4">
      <w:pPr>
        <w:rPr>
          <w:sz w:val="16"/>
          <w:szCs w:val="16"/>
        </w:rPr>
      </w:pPr>
    </w:p>
    <w:p w:rsidR="00673BF4" w:rsidRPr="00971071" w:rsidRDefault="00673BF4" w:rsidP="00673BF4">
      <w:pPr>
        <w:rPr>
          <w:sz w:val="16"/>
          <w:szCs w:val="16"/>
        </w:rPr>
      </w:pPr>
      <w:r w:rsidRPr="00971071">
        <w:rPr>
          <w:sz w:val="16"/>
          <w:szCs w:val="16"/>
        </w:rPr>
        <w:t>Председатель Совета народных депутатов</w:t>
      </w:r>
    </w:p>
    <w:p w:rsidR="00673BF4" w:rsidRPr="00971071" w:rsidRDefault="00673BF4" w:rsidP="00673BF4">
      <w:pPr>
        <w:rPr>
          <w:sz w:val="16"/>
          <w:szCs w:val="16"/>
        </w:rPr>
      </w:pPr>
      <w:r w:rsidRPr="00971071">
        <w:rPr>
          <w:sz w:val="16"/>
          <w:szCs w:val="16"/>
        </w:rPr>
        <w:t>Павловского  муниципального района                                                     А.И.Корнилов</w:t>
      </w:r>
    </w:p>
    <w:p w:rsidR="00673BF4" w:rsidRPr="00971071" w:rsidRDefault="00673BF4" w:rsidP="00673BF4">
      <w:pPr>
        <w:pStyle w:val="afff3"/>
        <w:shd w:val="clear" w:color="auto" w:fill="FFFFFF"/>
        <w:spacing w:before="75" w:after="75"/>
        <w:jc w:val="both"/>
        <w:rPr>
          <w:sz w:val="16"/>
          <w:szCs w:val="16"/>
        </w:rPr>
      </w:pPr>
    </w:p>
    <w:p w:rsidR="00673BF4" w:rsidRPr="00BF6999" w:rsidRDefault="00673BF4" w:rsidP="00673BF4">
      <w:pPr>
        <w:pStyle w:val="afb"/>
        <w:ind w:firstLine="0"/>
        <w:jc w:val="right"/>
        <w:rPr>
          <w:b/>
          <w:bCs/>
          <w:sz w:val="16"/>
          <w:szCs w:val="16"/>
          <w:u w:val="single"/>
        </w:rPr>
      </w:pPr>
    </w:p>
    <w:p w:rsidR="00673BF4" w:rsidRPr="00BF6999" w:rsidRDefault="00673BF4" w:rsidP="00673BF4">
      <w:pPr>
        <w:pStyle w:val="af7"/>
        <w:jc w:val="right"/>
        <w:rPr>
          <w:sz w:val="16"/>
          <w:szCs w:val="16"/>
        </w:rPr>
      </w:pPr>
    </w:p>
    <w:p w:rsidR="00673BF4" w:rsidRPr="00BF6999" w:rsidRDefault="00673BF4" w:rsidP="00673BF4">
      <w:pPr>
        <w:tabs>
          <w:tab w:val="left" w:pos="5400"/>
        </w:tabs>
        <w:jc w:val="center"/>
        <w:rPr>
          <w:b/>
          <w:color w:val="000000"/>
          <w:sz w:val="16"/>
          <w:szCs w:val="16"/>
        </w:rPr>
      </w:pPr>
      <w:r w:rsidRPr="00BF6999">
        <w:rPr>
          <w:b/>
          <w:bCs/>
          <w:color w:val="000000"/>
          <w:sz w:val="16"/>
          <w:szCs w:val="16"/>
        </w:rPr>
        <w:t>СОВЕТ</w:t>
      </w:r>
    </w:p>
    <w:p w:rsidR="00673BF4" w:rsidRPr="00BF6999" w:rsidRDefault="00673BF4" w:rsidP="00673BF4">
      <w:pPr>
        <w:jc w:val="center"/>
        <w:rPr>
          <w:b/>
          <w:bCs/>
          <w:color w:val="000000"/>
          <w:sz w:val="16"/>
          <w:szCs w:val="16"/>
        </w:rPr>
      </w:pPr>
      <w:r w:rsidRPr="00BF6999">
        <w:rPr>
          <w:b/>
          <w:bCs/>
          <w:color w:val="000000"/>
          <w:sz w:val="16"/>
          <w:szCs w:val="16"/>
        </w:rPr>
        <w:t>НАРОДНЫХ ДЕПУТАТОВ ПАВЛОВСКОГО МУНИЦИПАЛЬНОГО РАЙОНА ВОРОНЕЖСКОЙ ОБЛАСТИ</w:t>
      </w:r>
    </w:p>
    <w:p w:rsidR="00673BF4" w:rsidRPr="00BF6999" w:rsidRDefault="00673BF4" w:rsidP="00673BF4">
      <w:pPr>
        <w:jc w:val="center"/>
        <w:rPr>
          <w:b/>
          <w:color w:val="000000"/>
          <w:sz w:val="16"/>
          <w:szCs w:val="16"/>
        </w:rPr>
      </w:pPr>
    </w:p>
    <w:p w:rsidR="00673BF4" w:rsidRPr="00BF6999" w:rsidRDefault="00673BF4" w:rsidP="00673BF4">
      <w:pPr>
        <w:jc w:val="center"/>
        <w:rPr>
          <w:b/>
          <w:bCs/>
          <w:color w:val="000000"/>
          <w:sz w:val="16"/>
          <w:szCs w:val="16"/>
        </w:rPr>
      </w:pPr>
      <w:r w:rsidRPr="00BF6999">
        <w:rPr>
          <w:b/>
          <w:bCs/>
          <w:color w:val="000000"/>
          <w:sz w:val="16"/>
          <w:szCs w:val="16"/>
        </w:rPr>
        <w:t>Р Е Ш Е Н И Е</w:t>
      </w:r>
    </w:p>
    <w:p w:rsidR="00673BF4" w:rsidRPr="00BF6999" w:rsidRDefault="00673BF4" w:rsidP="00673BF4">
      <w:pPr>
        <w:pStyle w:val="afb"/>
        <w:ind w:firstLine="0"/>
        <w:rPr>
          <w:sz w:val="16"/>
          <w:szCs w:val="16"/>
        </w:rPr>
      </w:pPr>
      <w:r w:rsidRPr="00BF6999">
        <w:rPr>
          <w:sz w:val="16"/>
          <w:szCs w:val="16"/>
        </w:rPr>
        <w:t xml:space="preserve">от </w:t>
      </w:r>
      <w:r w:rsidRPr="00BF6999">
        <w:rPr>
          <w:sz w:val="16"/>
          <w:szCs w:val="16"/>
          <w:u w:val="single"/>
        </w:rPr>
        <w:t>16.11.2023</w:t>
      </w:r>
      <w:r w:rsidRPr="00BF6999">
        <w:rPr>
          <w:sz w:val="16"/>
          <w:szCs w:val="16"/>
        </w:rPr>
        <w:t xml:space="preserve"> №   </w:t>
      </w:r>
      <w:r w:rsidRPr="00BF6999">
        <w:rPr>
          <w:sz w:val="16"/>
          <w:szCs w:val="16"/>
          <w:u w:val="single"/>
        </w:rPr>
        <w:t>022</w:t>
      </w:r>
    </w:p>
    <w:p w:rsidR="00673BF4" w:rsidRPr="00BF6999" w:rsidRDefault="00673BF4" w:rsidP="00673BF4">
      <w:pPr>
        <w:pStyle w:val="afb"/>
        <w:ind w:firstLine="0"/>
        <w:rPr>
          <w:sz w:val="16"/>
          <w:szCs w:val="16"/>
        </w:rPr>
      </w:pPr>
      <w:r w:rsidRPr="00BF6999">
        <w:rPr>
          <w:sz w:val="16"/>
          <w:szCs w:val="16"/>
        </w:rPr>
        <w:t>г. Павловск</w:t>
      </w:r>
    </w:p>
    <w:p w:rsidR="00673BF4" w:rsidRPr="00BF6999" w:rsidRDefault="00673BF4" w:rsidP="00673BF4">
      <w:pPr>
        <w:rPr>
          <w:sz w:val="16"/>
          <w:szCs w:val="16"/>
        </w:rPr>
      </w:pPr>
    </w:p>
    <w:p w:rsidR="00673BF4" w:rsidRPr="00BF6999" w:rsidRDefault="00673BF4" w:rsidP="00673BF4">
      <w:pPr>
        <w:jc w:val="both"/>
        <w:rPr>
          <w:sz w:val="16"/>
          <w:szCs w:val="16"/>
        </w:rPr>
      </w:pPr>
      <w:r w:rsidRPr="00BF6999">
        <w:rPr>
          <w:sz w:val="16"/>
          <w:szCs w:val="16"/>
        </w:rPr>
        <w:t>О повышении (индексации) денежного вознаграждения, должностных окладов, окладов за классный чин, пенсии за выслугу лет (доплаты к пенсии), ежемесячной денежной выплаты к пенсии за выслугу лет</w:t>
      </w:r>
    </w:p>
    <w:p w:rsidR="00673BF4" w:rsidRPr="00BF6999" w:rsidRDefault="00673BF4" w:rsidP="00673BF4">
      <w:pPr>
        <w:rPr>
          <w:sz w:val="16"/>
          <w:szCs w:val="16"/>
        </w:rPr>
      </w:pPr>
    </w:p>
    <w:p w:rsidR="00673BF4" w:rsidRPr="00BF6999" w:rsidRDefault="00673BF4" w:rsidP="00673BF4">
      <w:pPr>
        <w:jc w:val="both"/>
        <w:rPr>
          <w:sz w:val="16"/>
          <w:szCs w:val="16"/>
        </w:rPr>
      </w:pPr>
      <w:r w:rsidRPr="00BF6999">
        <w:rPr>
          <w:sz w:val="16"/>
          <w:szCs w:val="16"/>
        </w:rPr>
        <w:t xml:space="preserve">В соответствии с Федеральными законами от 06.10.2003 № 131-ФЗ «Об общих принципах организации местного самоуправления в Российской Федерации», от 02.03.2007 № 25-ФЗ «О муниципальной службе в Российской Федерации», Законами Воронежской области от 28.12.2007 № 175-ОЗ «О муниципальной службе в Воронежской области», от 23.12.2008 № 139-ОЗ «О гарантиях осуществления полномочий депутата, выборного должностного лица местного самоуправления муниципальных образований Воронежской области», </w:t>
      </w:r>
      <w:r w:rsidRPr="00BF6999">
        <w:rPr>
          <w:sz w:val="16"/>
          <w:szCs w:val="16"/>
        </w:rPr>
        <w:br/>
        <w:t>на основании указа Губернатора Воронежской области от 02.10.2023 № 236-у «О повышении (индексации) денежного вознаграждения, должностных окладов, окладов за классный чин, пенсии за выслугу лет (доплаты к пенсии), ежемесячной денежной выплаты к пенсии за выслугу лет» Совет народных депутатов Павловского муниципального района Воронежской области</w:t>
      </w:r>
    </w:p>
    <w:p w:rsidR="00673BF4" w:rsidRPr="00BF6999" w:rsidRDefault="00673BF4" w:rsidP="00673BF4">
      <w:pPr>
        <w:jc w:val="both"/>
        <w:rPr>
          <w:sz w:val="16"/>
          <w:szCs w:val="16"/>
        </w:rPr>
      </w:pPr>
    </w:p>
    <w:p w:rsidR="00673BF4" w:rsidRPr="00BF6999" w:rsidRDefault="00673BF4" w:rsidP="00673BF4">
      <w:pPr>
        <w:tabs>
          <w:tab w:val="left" w:pos="1413"/>
        </w:tabs>
        <w:jc w:val="center"/>
        <w:rPr>
          <w:sz w:val="16"/>
          <w:szCs w:val="16"/>
        </w:rPr>
      </w:pPr>
      <w:r w:rsidRPr="00BF6999">
        <w:rPr>
          <w:sz w:val="16"/>
          <w:szCs w:val="16"/>
        </w:rPr>
        <w:t>РЕШИЛ:</w:t>
      </w:r>
    </w:p>
    <w:p w:rsidR="00673BF4" w:rsidRPr="00BF6999" w:rsidRDefault="00673BF4" w:rsidP="00673BF4">
      <w:pPr>
        <w:jc w:val="both"/>
        <w:rPr>
          <w:sz w:val="16"/>
          <w:szCs w:val="16"/>
        </w:rPr>
      </w:pPr>
    </w:p>
    <w:p w:rsidR="00673BF4" w:rsidRPr="00BF6999" w:rsidRDefault="00673BF4" w:rsidP="00673BF4">
      <w:pPr>
        <w:numPr>
          <w:ilvl w:val="0"/>
          <w:numId w:val="96"/>
        </w:numPr>
        <w:ind w:left="0" w:firstLine="0"/>
        <w:jc w:val="both"/>
        <w:rPr>
          <w:sz w:val="16"/>
          <w:szCs w:val="16"/>
        </w:rPr>
      </w:pPr>
      <w:r w:rsidRPr="00BF6999">
        <w:rPr>
          <w:sz w:val="16"/>
          <w:szCs w:val="16"/>
        </w:rPr>
        <w:t>Повысить (проиндексировать) в 1,03 раза:</w:t>
      </w:r>
    </w:p>
    <w:p w:rsidR="00673BF4" w:rsidRPr="00BF6999" w:rsidRDefault="00673BF4" w:rsidP="00673BF4">
      <w:pPr>
        <w:numPr>
          <w:ilvl w:val="1"/>
          <w:numId w:val="96"/>
        </w:numPr>
        <w:ind w:left="0" w:firstLine="0"/>
        <w:jc w:val="both"/>
        <w:rPr>
          <w:color w:val="000000"/>
          <w:sz w:val="16"/>
          <w:szCs w:val="16"/>
        </w:rPr>
      </w:pPr>
      <w:r w:rsidRPr="00BF6999">
        <w:rPr>
          <w:sz w:val="16"/>
          <w:szCs w:val="16"/>
        </w:rPr>
        <w:t xml:space="preserve">Размеры должностных окладов депутатов, членов выборных органов местного самоуправления и выборных </w:t>
      </w:r>
      <w:r w:rsidRPr="00BF6999">
        <w:rPr>
          <w:sz w:val="16"/>
          <w:szCs w:val="16"/>
        </w:rPr>
        <w:lastRenderedPageBreak/>
        <w:t xml:space="preserve">должностных лиц местного самоуправления Павловского муниципального района, осуществляющих свои полномочия на постоянной основе. </w:t>
      </w:r>
    </w:p>
    <w:p w:rsidR="00673BF4" w:rsidRPr="00BF6999" w:rsidRDefault="00673BF4" w:rsidP="00673BF4">
      <w:pPr>
        <w:numPr>
          <w:ilvl w:val="1"/>
          <w:numId w:val="96"/>
        </w:numPr>
        <w:ind w:left="0" w:firstLine="0"/>
        <w:jc w:val="both"/>
        <w:rPr>
          <w:sz w:val="16"/>
          <w:szCs w:val="16"/>
        </w:rPr>
      </w:pPr>
      <w:r w:rsidRPr="00BF6999">
        <w:rPr>
          <w:color w:val="000000"/>
          <w:sz w:val="16"/>
          <w:szCs w:val="16"/>
        </w:rPr>
        <w:t>Размеры должностных окладов муниципальных служащих, замещающих должности муниципальной службы в органах местного самоуправления Павловского муниципального района, и размеры ежемесячных надбавок к должностным окладам за классный чин в соответствии с присвоенными им классными чинами муниципальной службы.</w:t>
      </w:r>
    </w:p>
    <w:p w:rsidR="00673BF4" w:rsidRPr="00BF6999" w:rsidRDefault="00673BF4" w:rsidP="00673BF4">
      <w:pPr>
        <w:numPr>
          <w:ilvl w:val="0"/>
          <w:numId w:val="96"/>
        </w:numPr>
        <w:ind w:left="0" w:firstLine="0"/>
        <w:jc w:val="both"/>
        <w:rPr>
          <w:color w:val="000000"/>
          <w:sz w:val="16"/>
          <w:szCs w:val="16"/>
        </w:rPr>
      </w:pPr>
      <w:r w:rsidRPr="00BF6999">
        <w:rPr>
          <w:color w:val="000000"/>
          <w:sz w:val="16"/>
          <w:szCs w:val="16"/>
        </w:rPr>
        <w:t>Проиндексировать в 1,03 раза размеры  пенсий за выслугу лет (доплат к пенсии), ежемесячных денежных выплат к пенсии за выслугу лет, назначенных и выплачиваемых лицам, замещавшим выборные муниципальные должности, должности муниципальной службы, должности в органах местного самоуправления Павловского муниципального района до введения в действие Реестра (перечня) муниципальных должностей.</w:t>
      </w:r>
    </w:p>
    <w:p w:rsidR="00673BF4" w:rsidRPr="00BF6999" w:rsidRDefault="00673BF4" w:rsidP="00673BF4">
      <w:pPr>
        <w:numPr>
          <w:ilvl w:val="0"/>
          <w:numId w:val="96"/>
        </w:numPr>
        <w:ind w:left="0" w:firstLine="0"/>
        <w:jc w:val="both"/>
        <w:rPr>
          <w:bCs/>
          <w:sz w:val="16"/>
          <w:szCs w:val="16"/>
        </w:rPr>
      </w:pPr>
      <w:r w:rsidRPr="00BF6999">
        <w:rPr>
          <w:color w:val="000000"/>
          <w:sz w:val="16"/>
          <w:szCs w:val="16"/>
        </w:rPr>
        <w:t>Установить, что при повышении (индексации) должностных окладов и ежемесячных надбавок к должностным окладам за классный чин их размеры подлежат округлению до целого рубля в сторону увеличения.</w:t>
      </w:r>
    </w:p>
    <w:p w:rsidR="00673BF4" w:rsidRPr="00BF6999" w:rsidRDefault="00673BF4" w:rsidP="00673BF4">
      <w:pPr>
        <w:numPr>
          <w:ilvl w:val="0"/>
          <w:numId w:val="96"/>
        </w:numPr>
        <w:ind w:left="0" w:firstLine="0"/>
        <w:jc w:val="both"/>
        <w:rPr>
          <w:bCs/>
          <w:sz w:val="16"/>
          <w:szCs w:val="16"/>
        </w:rPr>
      </w:pPr>
      <w:r w:rsidRPr="00BF6999">
        <w:rPr>
          <w:color w:val="000000"/>
          <w:sz w:val="16"/>
          <w:szCs w:val="16"/>
        </w:rPr>
        <w:t xml:space="preserve">Руководителям органов местного самоуправления Павловского муниципального района обеспечить проведение индексации размеров должностных окладов депутатов, членов выборных органов местного самоуправления и выборных должностных лиц местного самоуправления Павловского муниципального района, осуществляющих свои полномочия на постоянной основе, должностных окладов и ежемесячных надбавок к должностным окладам за классный чин муниципальных служащих органов местного самоуправления Павловского муниципального района. </w:t>
      </w:r>
      <w:r w:rsidRPr="00BF6999">
        <w:rPr>
          <w:bCs/>
          <w:sz w:val="16"/>
          <w:szCs w:val="16"/>
        </w:rPr>
        <w:t xml:space="preserve"> </w:t>
      </w:r>
    </w:p>
    <w:p w:rsidR="00673BF4" w:rsidRPr="00BF6999" w:rsidRDefault="00673BF4" w:rsidP="00673BF4">
      <w:pPr>
        <w:numPr>
          <w:ilvl w:val="0"/>
          <w:numId w:val="96"/>
        </w:numPr>
        <w:ind w:left="0" w:firstLine="0"/>
        <w:jc w:val="both"/>
        <w:rPr>
          <w:bCs/>
          <w:sz w:val="16"/>
          <w:szCs w:val="16"/>
        </w:rPr>
      </w:pPr>
      <w:r w:rsidRPr="00BF6999">
        <w:rPr>
          <w:bCs/>
          <w:sz w:val="16"/>
          <w:szCs w:val="16"/>
        </w:rPr>
        <w:t xml:space="preserve">Администрации Павловского муниципального района Воронежской области произвести в установленном порядке перерасчет назначенных и выплачиваемых пенсий за выслугу лет (доплат к пенсии), </w:t>
      </w:r>
      <w:r w:rsidRPr="00BF6999">
        <w:rPr>
          <w:color w:val="000000"/>
          <w:sz w:val="16"/>
          <w:szCs w:val="16"/>
        </w:rPr>
        <w:t>ежемесячных денежных выплат к пенсии за выслугу лет,</w:t>
      </w:r>
      <w:r w:rsidRPr="00BF6999">
        <w:rPr>
          <w:bCs/>
          <w:sz w:val="16"/>
          <w:szCs w:val="16"/>
        </w:rPr>
        <w:t xml:space="preserve"> категориям пенсионеров, указанных в п. 2 настоящего решения.</w:t>
      </w:r>
    </w:p>
    <w:p w:rsidR="00673BF4" w:rsidRPr="00BF6999" w:rsidRDefault="00673BF4" w:rsidP="00673BF4">
      <w:pPr>
        <w:numPr>
          <w:ilvl w:val="0"/>
          <w:numId w:val="96"/>
        </w:numPr>
        <w:ind w:left="0" w:firstLine="0"/>
        <w:jc w:val="both"/>
        <w:rPr>
          <w:sz w:val="16"/>
          <w:szCs w:val="16"/>
        </w:rPr>
      </w:pPr>
      <w:r w:rsidRPr="00BF6999">
        <w:rPr>
          <w:color w:val="000000"/>
          <w:sz w:val="16"/>
          <w:szCs w:val="16"/>
        </w:rPr>
        <w:t xml:space="preserve">Внести в </w:t>
      </w:r>
      <w:r w:rsidRPr="00BF6999">
        <w:rPr>
          <w:sz w:val="16"/>
          <w:szCs w:val="16"/>
        </w:rPr>
        <w:t>решение Совета народных депутатов Павловского муниципального района Воронежской области от 30.10.2008 № 060 «О денежном содержании муниципальных служащих органов местного самоуправления Павловского муниципального района» следующие изменения:</w:t>
      </w:r>
    </w:p>
    <w:p w:rsidR="00673BF4" w:rsidRPr="00BF6999" w:rsidRDefault="00673BF4" w:rsidP="00673BF4">
      <w:pPr>
        <w:pStyle w:val="ae"/>
        <w:numPr>
          <w:ilvl w:val="1"/>
          <w:numId w:val="96"/>
        </w:numPr>
        <w:ind w:left="0" w:firstLine="0"/>
        <w:jc w:val="both"/>
        <w:rPr>
          <w:sz w:val="16"/>
          <w:szCs w:val="16"/>
        </w:rPr>
      </w:pPr>
      <w:r w:rsidRPr="00BF6999">
        <w:rPr>
          <w:sz w:val="16"/>
          <w:szCs w:val="16"/>
        </w:rPr>
        <w:t>В подпункте 4 приложения № 1:</w:t>
      </w:r>
    </w:p>
    <w:p w:rsidR="00673BF4" w:rsidRPr="00BF6999" w:rsidRDefault="00673BF4" w:rsidP="00673BF4">
      <w:pPr>
        <w:pStyle w:val="ae"/>
        <w:numPr>
          <w:ilvl w:val="2"/>
          <w:numId w:val="96"/>
        </w:numPr>
        <w:ind w:left="0" w:firstLine="0"/>
        <w:jc w:val="both"/>
        <w:rPr>
          <w:sz w:val="16"/>
          <w:szCs w:val="16"/>
        </w:rPr>
      </w:pPr>
      <w:r w:rsidRPr="00BF6999">
        <w:rPr>
          <w:sz w:val="16"/>
          <w:szCs w:val="16"/>
        </w:rPr>
        <w:t>Подпункт 2 изложить в следующей редакции:</w:t>
      </w:r>
    </w:p>
    <w:p w:rsidR="00673BF4" w:rsidRPr="00BF6999" w:rsidRDefault="00673BF4" w:rsidP="00673BF4">
      <w:pPr>
        <w:pStyle w:val="ConsPlusNormal"/>
        <w:widowControl/>
        <w:ind w:firstLine="0"/>
        <w:jc w:val="both"/>
        <w:rPr>
          <w:rFonts w:ascii="Times New Roman" w:hAnsi="Times New Roman"/>
          <w:sz w:val="16"/>
          <w:szCs w:val="16"/>
        </w:rPr>
      </w:pPr>
      <w:r w:rsidRPr="00BF6999">
        <w:rPr>
          <w:rFonts w:ascii="Times New Roman" w:hAnsi="Times New Roman"/>
          <w:sz w:val="16"/>
          <w:szCs w:val="16"/>
        </w:rPr>
        <w:t>«2) ежемесячная надбавка к должностному окладу за классный чин в размерах:</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действительного муниципального советника муниципальной службы 1 класса – 4 653 рубля;</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действительного муниципального советника муниципальной службы 2 класса – 4 402 рубля;</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действительного муниципального советника муниципальной службы 3 класса – 4 151рубль;</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 xml:space="preserve">главного муниципального советника муниципальной службы </w:t>
      </w:r>
      <w:r w:rsidRPr="00BF6999">
        <w:rPr>
          <w:rFonts w:ascii="Times New Roman" w:hAnsi="Times New Roman"/>
          <w:sz w:val="16"/>
          <w:szCs w:val="16"/>
        </w:rPr>
        <w:br/>
        <w:t>1  класса – 3 774 рубля;</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главного муниципального советника муниципальной службы</w:t>
      </w:r>
      <w:r w:rsidRPr="00BF6999">
        <w:rPr>
          <w:rFonts w:ascii="Times New Roman" w:hAnsi="Times New Roman"/>
          <w:sz w:val="16"/>
          <w:szCs w:val="16"/>
        </w:rPr>
        <w:br/>
        <w:t>2 класса – 3 522 рубля;</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главного муниципального советника муниципальной службы</w:t>
      </w:r>
      <w:r w:rsidRPr="00BF6999">
        <w:rPr>
          <w:rFonts w:ascii="Times New Roman" w:hAnsi="Times New Roman"/>
          <w:sz w:val="16"/>
          <w:szCs w:val="16"/>
        </w:rPr>
        <w:br/>
        <w:t>3 класса – 3 272 рубля;</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советника муниципальной службы 1 класса – 2 893 рубля;</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советника муниципальной службы 2 класса – 2 645 рублей;</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советника муниципальной службы 3 класса – 2 392 рубля;</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референта муниципальной службы 1 класса – 2 266 рублей;</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референта муниципальной службы 2 класса – 1 891 рубль;</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референта муниципальной службы 3 класса – 1 764 рубля;</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секретаря муниципальной службы 1 класса – 1 513 рублей;</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секретаря муниципальной службы 2 класса – 1 388 рублей;</w:t>
      </w:r>
    </w:p>
    <w:p w:rsidR="00673BF4" w:rsidRPr="00BF6999" w:rsidRDefault="00673BF4" w:rsidP="00673BF4">
      <w:pPr>
        <w:pStyle w:val="ConsPlusNormal"/>
        <w:widowControl/>
        <w:numPr>
          <w:ilvl w:val="0"/>
          <w:numId w:val="97"/>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t>секретаря муниципальной службы 3 класса – 1 136 рублей.».</w:t>
      </w:r>
    </w:p>
    <w:p w:rsidR="00673BF4" w:rsidRPr="00BF6999" w:rsidRDefault="00673BF4" w:rsidP="00673BF4">
      <w:pPr>
        <w:pStyle w:val="ConsPlusNormal"/>
        <w:widowControl/>
        <w:numPr>
          <w:ilvl w:val="2"/>
          <w:numId w:val="96"/>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sz w:val="16"/>
          <w:szCs w:val="16"/>
        </w:rPr>
        <w:lastRenderedPageBreak/>
        <w:t>Подпункт 3 изложить в следующей редакции:</w:t>
      </w:r>
    </w:p>
    <w:p w:rsidR="00673BF4" w:rsidRPr="00BF6999" w:rsidRDefault="00673BF4" w:rsidP="00673BF4">
      <w:pPr>
        <w:jc w:val="both"/>
        <w:rPr>
          <w:color w:val="000000"/>
          <w:sz w:val="16"/>
          <w:szCs w:val="16"/>
        </w:rPr>
      </w:pPr>
      <w:r w:rsidRPr="00BF6999">
        <w:rPr>
          <w:sz w:val="16"/>
          <w:szCs w:val="16"/>
        </w:rPr>
        <w:t>«</w:t>
      </w:r>
      <w:r w:rsidRPr="00BF6999">
        <w:rPr>
          <w:color w:val="000000"/>
          <w:sz w:val="16"/>
          <w:szCs w:val="16"/>
        </w:rPr>
        <w:t>3) ежемесячная надбавка к должностному окладу за особые условия муниципальной службы (сложность, напряженность, специальный режим работы), которая устанавливается в размере до 200 процентов должностного оклада, в том числе по:</w:t>
      </w:r>
    </w:p>
    <w:p w:rsidR="00673BF4" w:rsidRPr="00BF6999" w:rsidRDefault="00673BF4" w:rsidP="00673BF4">
      <w:pPr>
        <w:jc w:val="both"/>
        <w:rPr>
          <w:color w:val="000000"/>
          <w:sz w:val="16"/>
          <w:szCs w:val="16"/>
        </w:rPr>
      </w:pPr>
      <w:r w:rsidRPr="00BF6999">
        <w:rPr>
          <w:color w:val="000000"/>
          <w:sz w:val="16"/>
          <w:szCs w:val="16"/>
        </w:rPr>
        <w:t>- высшим должностям муниципальной службы - от 150 до 200 процентов должностного оклада;</w:t>
      </w:r>
    </w:p>
    <w:p w:rsidR="00673BF4" w:rsidRPr="00BF6999" w:rsidRDefault="00673BF4" w:rsidP="00673BF4">
      <w:pPr>
        <w:jc w:val="both"/>
        <w:rPr>
          <w:color w:val="000000"/>
          <w:sz w:val="16"/>
          <w:szCs w:val="16"/>
        </w:rPr>
      </w:pPr>
      <w:r w:rsidRPr="00BF6999">
        <w:rPr>
          <w:color w:val="000000"/>
          <w:sz w:val="16"/>
          <w:szCs w:val="16"/>
        </w:rPr>
        <w:t>- главным должностям муниципальной службы - от 120 до 150 процентов должностного оклада;</w:t>
      </w:r>
    </w:p>
    <w:p w:rsidR="00673BF4" w:rsidRPr="00BF6999" w:rsidRDefault="00673BF4" w:rsidP="00673BF4">
      <w:pPr>
        <w:jc w:val="both"/>
        <w:rPr>
          <w:color w:val="000000"/>
          <w:sz w:val="16"/>
          <w:szCs w:val="16"/>
        </w:rPr>
      </w:pPr>
      <w:r w:rsidRPr="00BF6999">
        <w:rPr>
          <w:color w:val="000000"/>
          <w:sz w:val="16"/>
          <w:szCs w:val="16"/>
        </w:rPr>
        <w:t>- ведущим должностям муниципальной службы - от 90 до 120 процентов должностного оклада;</w:t>
      </w:r>
    </w:p>
    <w:p w:rsidR="00673BF4" w:rsidRPr="00BF6999" w:rsidRDefault="00673BF4" w:rsidP="00673BF4">
      <w:pPr>
        <w:jc w:val="both"/>
        <w:rPr>
          <w:color w:val="000000"/>
          <w:sz w:val="16"/>
          <w:szCs w:val="16"/>
        </w:rPr>
      </w:pPr>
      <w:r w:rsidRPr="00BF6999">
        <w:rPr>
          <w:color w:val="000000"/>
          <w:sz w:val="16"/>
          <w:szCs w:val="16"/>
        </w:rPr>
        <w:t>- старшим должностям муниципальной службы - от 60 до 90 процентов должностного оклада;</w:t>
      </w:r>
    </w:p>
    <w:p w:rsidR="00673BF4" w:rsidRPr="00BF6999" w:rsidRDefault="00673BF4" w:rsidP="00673BF4">
      <w:pPr>
        <w:jc w:val="both"/>
        <w:rPr>
          <w:color w:val="000000"/>
          <w:sz w:val="16"/>
          <w:szCs w:val="16"/>
        </w:rPr>
      </w:pPr>
      <w:r w:rsidRPr="00BF6999">
        <w:rPr>
          <w:color w:val="000000"/>
          <w:sz w:val="16"/>
          <w:szCs w:val="16"/>
        </w:rPr>
        <w:t>- младшим должностям муниципальной службы - до 60 процентов должностного оклада.</w:t>
      </w:r>
    </w:p>
    <w:p w:rsidR="00673BF4" w:rsidRPr="00BF6999" w:rsidRDefault="00673BF4" w:rsidP="00673BF4">
      <w:pPr>
        <w:jc w:val="both"/>
        <w:rPr>
          <w:color w:val="000000"/>
          <w:sz w:val="16"/>
          <w:szCs w:val="16"/>
        </w:rPr>
      </w:pPr>
      <w:r w:rsidRPr="00BF6999">
        <w:rPr>
          <w:color w:val="000000"/>
          <w:sz w:val="16"/>
          <w:szCs w:val="16"/>
        </w:rPr>
        <w:t>Конкретный размер ежемесячной надбавки к должностному окладу за особые условия муниципальной службы устанавливается муниципальному служащему при назначении на должность муниципальной службы или переводе на другую должность муниципальной службы правовым актом представителя нанимателя (работодателя).</w:t>
      </w:r>
    </w:p>
    <w:p w:rsidR="00673BF4" w:rsidRPr="00BF6999" w:rsidRDefault="00673BF4" w:rsidP="00673BF4">
      <w:pPr>
        <w:jc w:val="both"/>
        <w:rPr>
          <w:color w:val="000000"/>
          <w:sz w:val="16"/>
          <w:szCs w:val="16"/>
        </w:rPr>
      </w:pPr>
      <w:r w:rsidRPr="00BF6999">
        <w:rPr>
          <w:color w:val="000000"/>
          <w:sz w:val="16"/>
          <w:szCs w:val="16"/>
        </w:rPr>
        <w:t>Основными критериями для установления конкретных размеров ежемесячной надбавки являются:</w:t>
      </w:r>
    </w:p>
    <w:p w:rsidR="00673BF4" w:rsidRPr="00BF6999" w:rsidRDefault="00673BF4" w:rsidP="00673BF4">
      <w:pPr>
        <w:jc w:val="both"/>
        <w:rPr>
          <w:color w:val="000000"/>
          <w:sz w:val="16"/>
          <w:szCs w:val="16"/>
        </w:rPr>
      </w:pPr>
      <w:r w:rsidRPr="00BF6999">
        <w:rPr>
          <w:color w:val="000000"/>
          <w:sz w:val="16"/>
          <w:szCs w:val="16"/>
        </w:rPr>
        <w:t>профессиональный уровень исполнения должностных обязанностей;</w:t>
      </w:r>
    </w:p>
    <w:p w:rsidR="00673BF4" w:rsidRPr="00BF6999" w:rsidRDefault="00673BF4" w:rsidP="00673BF4">
      <w:pPr>
        <w:jc w:val="both"/>
        <w:rPr>
          <w:color w:val="000000"/>
          <w:sz w:val="16"/>
          <w:szCs w:val="16"/>
        </w:rPr>
      </w:pPr>
      <w:r w:rsidRPr="00BF6999">
        <w:rPr>
          <w:color w:val="000000"/>
          <w:sz w:val="16"/>
          <w:szCs w:val="16"/>
        </w:rPr>
        <w:t>сложность, срочность выполняемой работы, знание и применение в работе компьютерной и другой техники;</w:t>
      </w:r>
    </w:p>
    <w:p w:rsidR="00673BF4" w:rsidRPr="00BF6999" w:rsidRDefault="00673BF4" w:rsidP="00673BF4">
      <w:pPr>
        <w:jc w:val="both"/>
        <w:rPr>
          <w:color w:val="000000"/>
          <w:sz w:val="16"/>
          <w:szCs w:val="16"/>
        </w:rPr>
      </w:pPr>
      <w:r w:rsidRPr="00BF6999">
        <w:rPr>
          <w:color w:val="000000"/>
          <w:sz w:val="16"/>
          <w:szCs w:val="16"/>
        </w:rPr>
        <w:t>опыт работы по специальности и занимаемой должности;</w:t>
      </w:r>
    </w:p>
    <w:p w:rsidR="00673BF4" w:rsidRPr="00BF6999" w:rsidRDefault="00673BF4" w:rsidP="00673BF4">
      <w:pPr>
        <w:jc w:val="both"/>
        <w:rPr>
          <w:color w:val="000000"/>
          <w:sz w:val="16"/>
          <w:szCs w:val="16"/>
        </w:rPr>
      </w:pPr>
      <w:r w:rsidRPr="00BF6999">
        <w:rPr>
          <w:color w:val="000000"/>
          <w:sz w:val="16"/>
          <w:szCs w:val="16"/>
        </w:rPr>
        <w:t>компетентность при выполнении наиболее важных, сложных и ответственных работ;</w:t>
      </w:r>
    </w:p>
    <w:p w:rsidR="00673BF4" w:rsidRPr="00BF6999" w:rsidRDefault="00673BF4" w:rsidP="00673BF4">
      <w:pPr>
        <w:jc w:val="both"/>
        <w:rPr>
          <w:color w:val="000000"/>
          <w:sz w:val="16"/>
          <w:szCs w:val="16"/>
        </w:rPr>
      </w:pPr>
      <w:r w:rsidRPr="00BF6999">
        <w:rPr>
          <w:color w:val="000000"/>
          <w:sz w:val="16"/>
          <w:szCs w:val="16"/>
        </w:rPr>
        <w:t>качественное выполнение работ высокой напряженности и интенсивности (большой объем, систематическое выполнение срочных и неотложных поручений, а также работ, требующих повышенного внимания);</w:t>
      </w:r>
    </w:p>
    <w:p w:rsidR="00673BF4" w:rsidRPr="00BF6999" w:rsidRDefault="00673BF4" w:rsidP="00673BF4">
      <w:pPr>
        <w:jc w:val="both"/>
        <w:rPr>
          <w:color w:val="000000"/>
          <w:sz w:val="16"/>
          <w:szCs w:val="16"/>
        </w:rPr>
      </w:pPr>
      <w:r w:rsidRPr="00BF6999">
        <w:rPr>
          <w:color w:val="000000"/>
          <w:sz w:val="16"/>
          <w:szCs w:val="16"/>
        </w:rPr>
        <w:t>наличие переработки сверх нормальной продолжительности рабочего дня.</w:t>
      </w:r>
    </w:p>
    <w:p w:rsidR="00673BF4" w:rsidRPr="00BF6999" w:rsidRDefault="00673BF4" w:rsidP="00673BF4">
      <w:pPr>
        <w:jc w:val="both"/>
        <w:rPr>
          <w:color w:val="000000"/>
          <w:sz w:val="16"/>
          <w:szCs w:val="16"/>
        </w:rPr>
      </w:pPr>
      <w:r w:rsidRPr="00BF6999">
        <w:rPr>
          <w:color w:val="000000"/>
          <w:sz w:val="16"/>
          <w:szCs w:val="16"/>
        </w:rPr>
        <w:t>Руководитель вправе решать вопрос об изменении (уменьшении или увеличении) размера установленной надбавки в случаях изменения характера и режима службы, снижения результатов служебной деятельности, привлечения к дисциплинарной ответственности.</w:t>
      </w:r>
    </w:p>
    <w:p w:rsidR="00673BF4" w:rsidRPr="00BF6999" w:rsidRDefault="00673BF4" w:rsidP="00673BF4">
      <w:pPr>
        <w:jc w:val="both"/>
        <w:rPr>
          <w:color w:val="000000"/>
          <w:sz w:val="16"/>
          <w:szCs w:val="16"/>
        </w:rPr>
      </w:pPr>
      <w:r w:rsidRPr="00BF6999">
        <w:rPr>
          <w:color w:val="000000"/>
          <w:sz w:val="16"/>
          <w:szCs w:val="16"/>
        </w:rPr>
        <w:t>Муниципальный служащий предупреждается в соответствии с действующим законодательством об уменьшении размера установленной ежемесячной надбавки к должностному окладу за особые условия муниципальной службы.».</w:t>
      </w:r>
    </w:p>
    <w:p w:rsidR="00673BF4" w:rsidRPr="00BF6999" w:rsidRDefault="00673BF4" w:rsidP="00673BF4">
      <w:pPr>
        <w:pStyle w:val="ae"/>
        <w:numPr>
          <w:ilvl w:val="2"/>
          <w:numId w:val="96"/>
        </w:numPr>
        <w:ind w:left="0" w:firstLine="0"/>
        <w:jc w:val="both"/>
        <w:rPr>
          <w:color w:val="000000"/>
          <w:sz w:val="16"/>
          <w:szCs w:val="16"/>
        </w:rPr>
      </w:pPr>
      <w:r w:rsidRPr="00BF6999">
        <w:rPr>
          <w:color w:val="000000"/>
          <w:sz w:val="16"/>
          <w:szCs w:val="16"/>
        </w:rPr>
        <w:t>Абзац первый подпункта 7 изложить в следующей редакции:</w:t>
      </w:r>
    </w:p>
    <w:p w:rsidR="00673BF4" w:rsidRPr="00BF6999" w:rsidRDefault="00673BF4" w:rsidP="00673BF4">
      <w:pPr>
        <w:jc w:val="both"/>
        <w:rPr>
          <w:color w:val="000000"/>
          <w:sz w:val="16"/>
          <w:szCs w:val="16"/>
        </w:rPr>
      </w:pPr>
      <w:r w:rsidRPr="00BF6999">
        <w:rPr>
          <w:color w:val="000000"/>
          <w:sz w:val="16"/>
          <w:szCs w:val="16"/>
        </w:rPr>
        <w:t>«ежемесячная надбавка к должностному окладу за проведение правовой экспертизы правовых актов и проектов правовых актов, подготовку и редактирование проектов правовых актов и их визирование в качестве юриста или исполнителя в размере от 20 до 35 процентов должностного оклада.».</w:t>
      </w:r>
    </w:p>
    <w:p w:rsidR="00673BF4" w:rsidRPr="00BF6999" w:rsidRDefault="00673BF4" w:rsidP="00673BF4">
      <w:pPr>
        <w:pStyle w:val="ConsPlusNormal"/>
        <w:widowControl/>
        <w:ind w:firstLine="0"/>
        <w:jc w:val="both"/>
        <w:rPr>
          <w:rFonts w:ascii="Times New Roman" w:hAnsi="Times New Roman"/>
          <w:sz w:val="16"/>
          <w:szCs w:val="16"/>
        </w:rPr>
      </w:pPr>
      <w:r w:rsidRPr="00BF6999">
        <w:rPr>
          <w:rFonts w:ascii="Times New Roman" w:hAnsi="Times New Roman"/>
          <w:sz w:val="16"/>
          <w:szCs w:val="16"/>
        </w:rPr>
        <w:t xml:space="preserve">6.2. Приложение № 2 изложить в редакции согласно приложению № 1 к настоящему решению. </w:t>
      </w:r>
    </w:p>
    <w:p w:rsidR="00673BF4" w:rsidRPr="00BF6999" w:rsidRDefault="00673BF4" w:rsidP="00673BF4">
      <w:pPr>
        <w:pStyle w:val="ConsPlusNormal"/>
        <w:widowControl/>
        <w:numPr>
          <w:ilvl w:val="0"/>
          <w:numId w:val="96"/>
        </w:numPr>
        <w:suppressAutoHyphens w:val="0"/>
        <w:autoSpaceDN w:val="0"/>
        <w:adjustRightInd w:val="0"/>
        <w:ind w:left="0" w:firstLine="0"/>
        <w:jc w:val="both"/>
        <w:rPr>
          <w:rFonts w:ascii="Times New Roman" w:hAnsi="Times New Roman"/>
          <w:sz w:val="16"/>
          <w:szCs w:val="16"/>
        </w:rPr>
      </w:pPr>
      <w:r w:rsidRPr="00BF6999">
        <w:rPr>
          <w:rFonts w:ascii="Times New Roman" w:hAnsi="Times New Roman"/>
          <w:color w:val="000000"/>
          <w:sz w:val="16"/>
          <w:szCs w:val="16"/>
        </w:rPr>
        <w:t xml:space="preserve">Внести в </w:t>
      </w:r>
      <w:r w:rsidRPr="00BF6999">
        <w:rPr>
          <w:rFonts w:ascii="Times New Roman" w:hAnsi="Times New Roman"/>
          <w:sz w:val="16"/>
          <w:szCs w:val="16"/>
        </w:rPr>
        <w:t>решение Совета народных депутатов Павловского муниципального района от 23.08.2018 № 405 «Об оплате труда депутата, члена выборного органа местного самоуправления, выборного должностного лица Павловского муниципального района» изменения, изложив приложение № 1 к Положению об оплате труда депутата, члена выборного органа местного самоуправления, выборного должностного лица Павловского муниципального района в редакции согласно приложению № 2 к настоящему решению.</w:t>
      </w:r>
    </w:p>
    <w:p w:rsidR="00673BF4" w:rsidRPr="00BF6999" w:rsidRDefault="00673BF4" w:rsidP="00673BF4">
      <w:pPr>
        <w:numPr>
          <w:ilvl w:val="0"/>
          <w:numId w:val="96"/>
        </w:numPr>
        <w:tabs>
          <w:tab w:val="left" w:pos="1620"/>
        </w:tabs>
        <w:ind w:left="0" w:firstLine="0"/>
        <w:jc w:val="both"/>
        <w:rPr>
          <w:sz w:val="16"/>
          <w:szCs w:val="16"/>
        </w:rPr>
      </w:pPr>
      <w:r w:rsidRPr="00BF6999">
        <w:rPr>
          <w:color w:val="000000"/>
          <w:sz w:val="16"/>
          <w:szCs w:val="16"/>
        </w:rPr>
        <w:t xml:space="preserve">Внести в </w:t>
      </w:r>
      <w:r w:rsidRPr="00BF6999">
        <w:rPr>
          <w:sz w:val="16"/>
          <w:szCs w:val="16"/>
        </w:rPr>
        <w:t>решение Совета народных депутатов Павловского муниципального района от 23.09.2021 № 249 «Об оплате труда лиц, замещающих муниципальные должности в Контрольно-счетной комиссии Павловского муниципального района Воронежской области» изменения, изложив приложение № 1 к Положению об оплате труда, лиц замещающих муниципальные должности в Контрольно-счетной комиссии Павловского муниципального района Воронежской области в редакции согласно приложению № 3 к настоящему решению</w:t>
      </w:r>
    </w:p>
    <w:p w:rsidR="00673BF4" w:rsidRPr="00BF6999" w:rsidRDefault="00673BF4" w:rsidP="00673BF4">
      <w:pPr>
        <w:pStyle w:val="ConsPlusNormal"/>
        <w:widowControl/>
        <w:numPr>
          <w:ilvl w:val="0"/>
          <w:numId w:val="96"/>
        </w:numPr>
        <w:suppressAutoHyphens w:val="0"/>
        <w:autoSpaceDN w:val="0"/>
        <w:adjustRightInd w:val="0"/>
        <w:ind w:left="0" w:firstLine="0"/>
        <w:jc w:val="both"/>
        <w:rPr>
          <w:rFonts w:ascii="Times New Roman" w:hAnsi="Times New Roman"/>
          <w:bCs/>
          <w:sz w:val="16"/>
          <w:szCs w:val="16"/>
        </w:rPr>
      </w:pPr>
      <w:r w:rsidRPr="00BF6999">
        <w:rPr>
          <w:rFonts w:ascii="Times New Roman" w:hAnsi="Times New Roman"/>
          <w:sz w:val="16"/>
          <w:szCs w:val="16"/>
        </w:rPr>
        <w:t>Распространить действие настоящего решения на правоотношения, возникшие с 01.10.2023, за исключением приложения № 1 в части установления размеров ежемесячного денежного поощрения.</w:t>
      </w:r>
    </w:p>
    <w:p w:rsidR="00673BF4" w:rsidRPr="00BF6999" w:rsidRDefault="00673BF4" w:rsidP="00673BF4">
      <w:pPr>
        <w:pStyle w:val="ConsPlusNormal"/>
        <w:widowControl/>
        <w:numPr>
          <w:ilvl w:val="1"/>
          <w:numId w:val="96"/>
        </w:numPr>
        <w:suppressAutoHyphens w:val="0"/>
        <w:autoSpaceDN w:val="0"/>
        <w:adjustRightInd w:val="0"/>
        <w:ind w:left="0" w:firstLine="0"/>
        <w:jc w:val="both"/>
        <w:rPr>
          <w:rFonts w:ascii="Times New Roman" w:hAnsi="Times New Roman"/>
          <w:bCs/>
          <w:sz w:val="16"/>
          <w:szCs w:val="16"/>
        </w:rPr>
      </w:pPr>
      <w:r w:rsidRPr="00BF6999">
        <w:rPr>
          <w:rFonts w:ascii="Times New Roman" w:hAnsi="Times New Roman"/>
          <w:sz w:val="16"/>
          <w:szCs w:val="16"/>
        </w:rPr>
        <w:lastRenderedPageBreak/>
        <w:t xml:space="preserve">Приложение № 1 в части установления размеров ежемесячного денежного поощрения вступает в силу с момента официального опубликования настоящего решения. </w:t>
      </w:r>
    </w:p>
    <w:p w:rsidR="00673BF4" w:rsidRPr="00BF6999" w:rsidRDefault="00673BF4" w:rsidP="00673BF4">
      <w:pPr>
        <w:pStyle w:val="ConsPlusNormal"/>
        <w:widowControl/>
        <w:numPr>
          <w:ilvl w:val="0"/>
          <w:numId w:val="96"/>
        </w:numPr>
        <w:tabs>
          <w:tab w:val="left" w:pos="567"/>
          <w:tab w:val="left" w:pos="709"/>
          <w:tab w:val="left" w:pos="851"/>
        </w:tabs>
        <w:suppressAutoHyphens w:val="0"/>
        <w:autoSpaceDN w:val="0"/>
        <w:adjustRightInd w:val="0"/>
        <w:ind w:left="0" w:firstLine="0"/>
        <w:jc w:val="both"/>
        <w:rPr>
          <w:rFonts w:ascii="Times New Roman" w:hAnsi="Times New Roman"/>
          <w:bCs/>
          <w:sz w:val="16"/>
          <w:szCs w:val="16"/>
        </w:rPr>
      </w:pPr>
      <w:r w:rsidRPr="00BF6999">
        <w:rPr>
          <w:rFonts w:ascii="Times New Roman" w:hAnsi="Times New Roman"/>
          <w:sz w:val="16"/>
          <w:szCs w:val="16"/>
        </w:rPr>
        <w:t>Опубликовать настоящее решение в муниципальной газете «Павловский муниципальный вестник».</w:t>
      </w:r>
    </w:p>
    <w:p w:rsidR="00673BF4" w:rsidRPr="00BF6999" w:rsidRDefault="00673BF4" w:rsidP="00673BF4">
      <w:pPr>
        <w:pStyle w:val="af2"/>
        <w:tabs>
          <w:tab w:val="left" w:pos="1080"/>
        </w:tabs>
        <w:spacing w:after="0"/>
        <w:jc w:val="both"/>
        <w:rPr>
          <w:bCs/>
          <w:sz w:val="16"/>
          <w:szCs w:val="16"/>
        </w:rPr>
      </w:pPr>
    </w:p>
    <w:p w:rsidR="00673BF4" w:rsidRPr="00BF6999" w:rsidRDefault="00673BF4" w:rsidP="00673BF4">
      <w:pPr>
        <w:jc w:val="both"/>
        <w:rPr>
          <w:color w:val="000000"/>
          <w:sz w:val="16"/>
          <w:szCs w:val="16"/>
        </w:rPr>
      </w:pPr>
    </w:p>
    <w:p w:rsidR="00673BF4" w:rsidRPr="00BF6999" w:rsidRDefault="00673BF4" w:rsidP="00673BF4">
      <w:pPr>
        <w:jc w:val="both"/>
        <w:rPr>
          <w:color w:val="000000"/>
          <w:sz w:val="16"/>
          <w:szCs w:val="16"/>
        </w:rPr>
      </w:pPr>
      <w:r w:rsidRPr="00BF6999">
        <w:rPr>
          <w:color w:val="000000"/>
          <w:sz w:val="16"/>
          <w:szCs w:val="16"/>
        </w:rPr>
        <w:t xml:space="preserve">Глава Павловского муниципального района                                      М.Н. </w:t>
      </w:r>
      <w:proofErr w:type="spellStart"/>
      <w:r w:rsidRPr="00BF6999">
        <w:rPr>
          <w:color w:val="000000"/>
          <w:sz w:val="16"/>
          <w:szCs w:val="16"/>
        </w:rPr>
        <w:t>Янцов</w:t>
      </w:r>
      <w:proofErr w:type="spellEnd"/>
    </w:p>
    <w:p w:rsidR="00673BF4" w:rsidRPr="00BF6999" w:rsidRDefault="00673BF4" w:rsidP="00673BF4">
      <w:pPr>
        <w:jc w:val="both"/>
        <w:rPr>
          <w:color w:val="000000"/>
          <w:sz w:val="16"/>
          <w:szCs w:val="16"/>
        </w:rPr>
      </w:pPr>
      <w:r w:rsidRPr="00BF6999">
        <w:rPr>
          <w:color w:val="000000"/>
          <w:sz w:val="16"/>
          <w:szCs w:val="16"/>
        </w:rPr>
        <w:t xml:space="preserve">                                                                                 </w:t>
      </w:r>
    </w:p>
    <w:p w:rsidR="00673BF4" w:rsidRPr="00BF6999" w:rsidRDefault="00673BF4" w:rsidP="00673BF4">
      <w:pPr>
        <w:jc w:val="both"/>
        <w:rPr>
          <w:color w:val="000000"/>
          <w:sz w:val="16"/>
          <w:szCs w:val="16"/>
        </w:rPr>
      </w:pPr>
      <w:r w:rsidRPr="00BF6999">
        <w:rPr>
          <w:color w:val="000000"/>
          <w:sz w:val="16"/>
          <w:szCs w:val="16"/>
        </w:rPr>
        <w:t>Председатель Совета народных депутатов</w:t>
      </w:r>
    </w:p>
    <w:p w:rsidR="00673BF4" w:rsidRPr="00BF6999" w:rsidRDefault="00673BF4" w:rsidP="00673BF4">
      <w:pPr>
        <w:jc w:val="both"/>
        <w:rPr>
          <w:color w:val="000000"/>
          <w:sz w:val="16"/>
          <w:szCs w:val="16"/>
        </w:rPr>
      </w:pPr>
      <w:r w:rsidRPr="00BF6999">
        <w:rPr>
          <w:color w:val="000000"/>
          <w:sz w:val="16"/>
          <w:szCs w:val="16"/>
        </w:rPr>
        <w:t>Павловского муниципального района                                                      А.И. Корнилов</w:t>
      </w:r>
    </w:p>
    <w:p w:rsidR="00673BF4" w:rsidRPr="00BF6999" w:rsidRDefault="00673BF4" w:rsidP="00673BF4">
      <w:pPr>
        <w:jc w:val="both"/>
        <w:rPr>
          <w:sz w:val="16"/>
          <w:szCs w:val="16"/>
        </w:rPr>
      </w:pPr>
    </w:p>
    <w:tbl>
      <w:tblPr>
        <w:tblW w:w="0" w:type="auto"/>
        <w:tblLook w:val="01E0"/>
      </w:tblPr>
      <w:tblGrid>
        <w:gridCol w:w="2223"/>
        <w:gridCol w:w="2603"/>
      </w:tblGrid>
      <w:tr w:rsidR="00673BF4" w:rsidRPr="00BF6999" w:rsidTr="002D582A">
        <w:tc>
          <w:tcPr>
            <w:tcW w:w="5147" w:type="dxa"/>
          </w:tcPr>
          <w:p w:rsidR="00673BF4" w:rsidRPr="00BF6999" w:rsidRDefault="00673BF4" w:rsidP="002D582A">
            <w:pPr>
              <w:pStyle w:val="ConsPlusNormal"/>
              <w:widowControl/>
              <w:ind w:firstLine="0"/>
              <w:outlineLvl w:val="0"/>
              <w:rPr>
                <w:rFonts w:ascii="Times New Roman" w:hAnsi="Times New Roman"/>
                <w:sz w:val="16"/>
                <w:szCs w:val="16"/>
              </w:rPr>
            </w:pPr>
          </w:p>
        </w:tc>
        <w:tc>
          <w:tcPr>
            <w:tcW w:w="4423" w:type="dxa"/>
          </w:tcPr>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Приложение № 1</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к решению Совета народных депутатов Павловского муниципального района</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 xml:space="preserve">Воронежской области </w:t>
            </w:r>
          </w:p>
          <w:p w:rsidR="00673BF4" w:rsidRPr="00BF6999" w:rsidRDefault="00673BF4" w:rsidP="002D582A">
            <w:pPr>
              <w:pStyle w:val="ConsPlusNormal"/>
              <w:widowControl/>
              <w:ind w:firstLine="0"/>
              <w:outlineLvl w:val="0"/>
              <w:rPr>
                <w:rFonts w:ascii="Times New Roman" w:hAnsi="Times New Roman"/>
                <w:sz w:val="16"/>
                <w:szCs w:val="16"/>
                <w:u w:val="single"/>
              </w:rPr>
            </w:pPr>
            <w:r w:rsidRPr="00BF6999">
              <w:rPr>
                <w:rFonts w:ascii="Times New Roman" w:hAnsi="Times New Roman"/>
                <w:sz w:val="16"/>
                <w:szCs w:val="16"/>
              </w:rPr>
              <w:t>от   16.11.2023 № 022</w:t>
            </w:r>
          </w:p>
        </w:tc>
      </w:tr>
    </w:tbl>
    <w:p w:rsidR="00673BF4" w:rsidRPr="00BF6999" w:rsidRDefault="00673BF4" w:rsidP="00673BF4">
      <w:pPr>
        <w:pStyle w:val="ConsPlusTitle"/>
        <w:widowControl/>
        <w:jc w:val="center"/>
        <w:rPr>
          <w:rFonts w:ascii="Times New Roman" w:hAnsi="Times New Roman" w:cs="Times New Roman"/>
          <w:sz w:val="16"/>
          <w:szCs w:val="16"/>
        </w:rPr>
      </w:pPr>
    </w:p>
    <w:p w:rsidR="00673BF4" w:rsidRPr="00BF6999" w:rsidRDefault="00673BF4" w:rsidP="00673BF4">
      <w:pPr>
        <w:pStyle w:val="ConsPlusTitle"/>
        <w:widowControl/>
        <w:jc w:val="center"/>
        <w:rPr>
          <w:rFonts w:ascii="Times New Roman" w:hAnsi="Times New Roman" w:cs="Times New Roman"/>
          <w:sz w:val="16"/>
          <w:szCs w:val="16"/>
        </w:rPr>
      </w:pPr>
      <w:r w:rsidRPr="00BF6999">
        <w:rPr>
          <w:rFonts w:ascii="Times New Roman" w:hAnsi="Times New Roman" w:cs="Times New Roman"/>
          <w:sz w:val="16"/>
          <w:szCs w:val="16"/>
        </w:rPr>
        <w:t>Размеры должностных окладов и ежемесячного денежного поощрения по должностям муниципальной службы органов местного самоуправления Павловского муниципального района</w:t>
      </w:r>
    </w:p>
    <w:p w:rsidR="00673BF4" w:rsidRPr="00BF6999" w:rsidRDefault="00673BF4" w:rsidP="00673BF4">
      <w:pPr>
        <w:pStyle w:val="ConsPlusTitle"/>
        <w:widowControl/>
        <w:jc w:val="center"/>
        <w:rPr>
          <w:rFonts w:ascii="Times New Roman" w:hAnsi="Times New Roman" w:cs="Times New Roman"/>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9"/>
        <w:gridCol w:w="1261"/>
        <w:gridCol w:w="1706"/>
      </w:tblGrid>
      <w:tr w:rsidR="00673BF4" w:rsidRPr="00BF6999" w:rsidTr="002D582A">
        <w:tc>
          <w:tcPr>
            <w:tcW w:w="0" w:type="auto"/>
            <w:vAlign w:val="center"/>
          </w:tcPr>
          <w:p w:rsidR="00673BF4" w:rsidRPr="00BF6999" w:rsidRDefault="00673BF4" w:rsidP="002D582A">
            <w:pPr>
              <w:jc w:val="center"/>
              <w:rPr>
                <w:sz w:val="12"/>
                <w:szCs w:val="12"/>
              </w:rPr>
            </w:pPr>
            <w:r w:rsidRPr="00BF6999">
              <w:rPr>
                <w:sz w:val="12"/>
                <w:szCs w:val="12"/>
              </w:rPr>
              <w:t>Наименование должности</w:t>
            </w:r>
          </w:p>
        </w:tc>
        <w:tc>
          <w:tcPr>
            <w:tcW w:w="0" w:type="auto"/>
            <w:vAlign w:val="center"/>
          </w:tcPr>
          <w:p w:rsidR="00673BF4" w:rsidRPr="00BF6999" w:rsidRDefault="00673BF4" w:rsidP="002D582A">
            <w:pPr>
              <w:jc w:val="center"/>
              <w:rPr>
                <w:sz w:val="12"/>
                <w:szCs w:val="12"/>
              </w:rPr>
            </w:pPr>
            <w:r w:rsidRPr="00BF6999">
              <w:rPr>
                <w:sz w:val="12"/>
                <w:szCs w:val="12"/>
              </w:rPr>
              <w:t xml:space="preserve">Размер должностного оклада </w:t>
            </w:r>
            <w:r w:rsidRPr="00BF6999">
              <w:rPr>
                <w:sz w:val="12"/>
                <w:szCs w:val="12"/>
              </w:rPr>
              <w:br/>
              <w:t>(рублей в месяц)</w:t>
            </w:r>
          </w:p>
        </w:tc>
        <w:tc>
          <w:tcPr>
            <w:tcW w:w="0" w:type="auto"/>
            <w:vAlign w:val="center"/>
          </w:tcPr>
          <w:p w:rsidR="00673BF4" w:rsidRPr="00BF6999" w:rsidRDefault="00673BF4" w:rsidP="002D582A">
            <w:pPr>
              <w:jc w:val="center"/>
              <w:rPr>
                <w:sz w:val="12"/>
                <w:szCs w:val="12"/>
              </w:rPr>
            </w:pPr>
            <w:r w:rsidRPr="00BF6999">
              <w:rPr>
                <w:sz w:val="12"/>
                <w:szCs w:val="12"/>
              </w:rPr>
              <w:t xml:space="preserve">Размер ежемесячного денежного поощрения (количество </w:t>
            </w:r>
            <w:r w:rsidRPr="00BF6999">
              <w:rPr>
                <w:sz w:val="12"/>
                <w:szCs w:val="12"/>
              </w:rPr>
              <w:br/>
              <w:t>должностных окладов)</w:t>
            </w:r>
          </w:p>
        </w:tc>
      </w:tr>
      <w:tr w:rsidR="00673BF4" w:rsidRPr="00BF6999" w:rsidTr="002D582A">
        <w:tc>
          <w:tcPr>
            <w:tcW w:w="0" w:type="auto"/>
            <w:gridSpan w:val="3"/>
          </w:tcPr>
          <w:p w:rsidR="00673BF4" w:rsidRPr="00BF6999" w:rsidRDefault="00673BF4" w:rsidP="002D582A">
            <w:pPr>
              <w:jc w:val="center"/>
              <w:rPr>
                <w:b/>
                <w:sz w:val="12"/>
                <w:szCs w:val="12"/>
              </w:rPr>
            </w:pPr>
            <w:r w:rsidRPr="00BF6999">
              <w:rPr>
                <w:b/>
                <w:sz w:val="12"/>
                <w:szCs w:val="12"/>
              </w:rPr>
              <w:t>Должностные оклады и размеры ежемесячного денежного поощрения муниципальных служащих по должностям, учреждаемым в администрации Павловского муниципального района</w:t>
            </w:r>
          </w:p>
        </w:tc>
      </w:tr>
      <w:tr w:rsidR="00673BF4" w:rsidRPr="00BF6999" w:rsidTr="002D582A">
        <w:tc>
          <w:tcPr>
            <w:tcW w:w="0" w:type="auto"/>
            <w:gridSpan w:val="3"/>
          </w:tcPr>
          <w:p w:rsidR="00673BF4" w:rsidRPr="00BF6999" w:rsidRDefault="00673BF4" w:rsidP="002D582A">
            <w:pPr>
              <w:jc w:val="center"/>
              <w:rPr>
                <w:sz w:val="12"/>
                <w:szCs w:val="12"/>
              </w:rPr>
            </w:pPr>
            <w:r w:rsidRPr="00BF6999">
              <w:rPr>
                <w:sz w:val="12"/>
                <w:szCs w:val="12"/>
              </w:rPr>
              <w:t>Высшая группа должностей</w:t>
            </w:r>
          </w:p>
        </w:tc>
      </w:tr>
      <w:tr w:rsidR="00673BF4" w:rsidRPr="00BF6999" w:rsidTr="002D582A">
        <w:tc>
          <w:tcPr>
            <w:tcW w:w="0" w:type="auto"/>
          </w:tcPr>
          <w:p w:rsidR="00673BF4" w:rsidRPr="00BF6999" w:rsidRDefault="00673BF4" w:rsidP="002D582A">
            <w:pPr>
              <w:rPr>
                <w:sz w:val="12"/>
                <w:szCs w:val="12"/>
              </w:rPr>
            </w:pPr>
            <w:r w:rsidRPr="00BF6999">
              <w:rPr>
                <w:sz w:val="12"/>
                <w:szCs w:val="12"/>
              </w:rPr>
              <w:t>Глава администрации</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13 064</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2 до 13,5</w:t>
            </w:r>
          </w:p>
        </w:tc>
      </w:tr>
      <w:tr w:rsidR="00673BF4" w:rsidRPr="00BF6999" w:rsidTr="002D582A">
        <w:tc>
          <w:tcPr>
            <w:tcW w:w="0" w:type="auto"/>
          </w:tcPr>
          <w:p w:rsidR="00673BF4" w:rsidRPr="00BF6999" w:rsidRDefault="00673BF4" w:rsidP="002D582A">
            <w:pPr>
              <w:rPr>
                <w:sz w:val="12"/>
                <w:szCs w:val="12"/>
              </w:rPr>
            </w:pPr>
            <w:r w:rsidRPr="00BF6999">
              <w:rPr>
                <w:sz w:val="12"/>
                <w:szCs w:val="12"/>
              </w:rPr>
              <w:t>Первый заместитель главы администрации</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12 810</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от 2 до 13,5 </w:t>
            </w:r>
          </w:p>
        </w:tc>
      </w:tr>
      <w:tr w:rsidR="00673BF4" w:rsidRPr="00BF6999" w:rsidTr="002D582A">
        <w:tc>
          <w:tcPr>
            <w:tcW w:w="0" w:type="auto"/>
          </w:tcPr>
          <w:p w:rsidR="00673BF4" w:rsidRPr="00BF6999" w:rsidRDefault="00673BF4" w:rsidP="002D582A">
            <w:pPr>
              <w:rPr>
                <w:sz w:val="12"/>
                <w:szCs w:val="12"/>
              </w:rPr>
            </w:pPr>
            <w:r w:rsidRPr="00BF6999">
              <w:rPr>
                <w:sz w:val="12"/>
                <w:szCs w:val="12"/>
              </w:rPr>
              <w:t>Заместитель главы администрации</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12 559</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от 2 до 13,5 </w:t>
            </w:r>
          </w:p>
        </w:tc>
      </w:tr>
      <w:tr w:rsidR="00673BF4" w:rsidRPr="00BF6999" w:rsidTr="002D582A">
        <w:tc>
          <w:tcPr>
            <w:tcW w:w="0" w:type="auto"/>
          </w:tcPr>
          <w:p w:rsidR="00673BF4" w:rsidRPr="00BF6999" w:rsidRDefault="00673BF4" w:rsidP="002D582A">
            <w:pPr>
              <w:rPr>
                <w:sz w:val="12"/>
                <w:szCs w:val="12"/>
              </w:rPr>
            </w:pPr>
            <w:r w:rsidRPr="00BF6999">
              <w:rPr>
                <w:sz w:val="12"/>
                <w:szCs w:val="12"/>
              </w:rPr>
              <w:t>Заместитель главы администрации – руководитель аппарата</w:t>
            </w:r>
          </w:p>
        </w:tc>
        <w:tc>
          <w:tcPr>
            <w:tcW w:w="0" w:type="auto"/>
          </w:tcPr>
          <w:p w:rsidR="00673BF4" w:rsidRPr="00BF6999" w:rsidRDefault="00673BF4" w:rsidP="002D582A">
            <w:pPr>
              <w:jc w:val="center"/>
              <w:rPr>
                <w:sz w:val="12"/>
                <w:szCs w:val="12"/>
              </w:rPr>
            </w:pPr>
            <w:r w:rsidRPr="00BF6999">
              <w:rPr>
                <w:sz w:val="12"/>
                <w:szCs w:val="12"/>
              </w:rPr>
              <w:t>12 559</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от 2 до 13,5 </w:t>
            </w:r>
          </w:p>
        </w:tc>
      </w:tr>
      <w:tr w:rsidR="00673BF4" w:rsidRPr="00BF6999" w:rsidTr="002D582A">
        <w:tc>
          <w:tcPr>
            <w:tcW w:w="0" w:type="auto"/>
          </w:tcPr>
          <w:p w:rsidR="00673BF4" w:rsidRPr="00BF6999" w:rsidRDefault="00673BF4" w:rsidP="002D582A">
            <w:pPr>
              <w:rPr>
                <w:sz w:val="12"/>
                <w:szCs w:val="12"/>
              </w:rPr>
            </w:pPr>
            <w:r w:rsidRPr="00BF6999">
              <w:rPr>
                <w:sz w:val="12"/>
                <w:szCs w:val="12"/>
              </w:rPr>
              <w:t>Заместитель главы администрации – начальник отдела</w:t>
            </w:r>
          </w:p>
        </w:tc>
        <w:tc>
          <w:tcPr>
            <w:tcW w:w="0" w:type="auto"/>
          </w:tcPr>
          <w:p w:rsidR="00673BF4" w:rsidRPr="00BF6999" w:rsidRDefault="00673BF4" w:rsidP="002D582A">
            <w:pPr>
              <w:jc w:val="center"/>
              <w:rPr>
                <w:sz w:val="12"/>
                <w:szCs w:val="12"/>
              </w:rPr>
            </w:pPr>
            <w:r w:rsidRPr="00BF6999">
              <w:rPr>
                <w:sz w:val="12"/>
                <w:szCs w:val="12"/>
              </w:rPr>
              <w:t>12 559</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от 2 до 13,5 </w:t>
            </w:r>
          </w:p>
        </w:tc>
      </w:tr>
      <w:tr w:rsidR="00673BF4" w:rsidRPr="00BF6999" w:rsidTr="002D582A">
        <w:tc>
          <w:tcPr>
            <w:tcW w:w="0" w:type="auto"/>
            <w:gridSpan w:val="3"/>
          </w:tcPr>
          <w:p w:rsidR="00673BF4" w:rsidRPr="00BF6999" w:rsidRDefault="00673BF4" w:rsidP="002D582A">
            <w:pPr>
              <w:jc w:val="center"/>
              <w:rPr>
                <w:sz w:val="12"/>
                <w:szCs w:val="12"/>
              </w:rPr>
            </w:pPr>
            <w:r w:rsidRPr="00BF6999">
              <w:rPr>
                <w:sz w:val="12"/>
                <w:szCs w:val="12"/>
              </w:rPr>
              <w:t>Главная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Руководитель аппарата (управляющий делами)</w:t>
            </w:r>
          </w:p>
        </w:tc>
        <w:tc>
          <w:tcPr>
            <w:tcW w:w="0" w:type="auto"/>
          </w:tcPr>
          <w:p w:rsidR="00673BF4" w:rsidRPr="00BF6999" w:rsidRDefault="00673BF4" w:rsidP="002D582A">
            <w:pPr>
              <w:jc w:val="center"/>
              <w:rPr>
                <w:sz w:val="12"/>
                <w:szCs w:val="12"/>
              </w:rPr>
            </w:pPr>
            <w:r w:rsidRPr="00BF6999">
              <w:rPr>
                <w:sz w:val="12"/>
                <w:szCs w:val="12"/>
              </w:rPr>
              <w:t>12 559</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от 2 до 13,5 </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Руководитель отдела</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11 555</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gridSpan w:val="3"/>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Ведущая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Заместитель руководителя отдела</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10 303</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Заместитель руководителя отдела – начальник отдела</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10 303</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Начальник отдела</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9 548</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Заместитель начальника отдела</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9 298</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Начальник сектора</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9 043</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Консультант</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8 796</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Помощник главы администрации</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8 796</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gridSpan w:val="3"/>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Старшая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Главный специалист</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8 417</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Ведущий специалист</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6 537</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r w:rsidR="00673BF4" w:rsidRPr="00BF6999" w:rsidTr="002D582A">
        <w:tc>
          <w:tcPr>
            <w:tcW w:w="0" w:type="auto"/>
            <w:gridSpan w:val="3"/>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Младшая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Специалист первой категории</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6 410</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Специалист второй категории</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6 283</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r w:rsidR="00673BF4" w:rsidRPr="00BF6999" w:rsidTr="002D582A">
        <w:tc>
          <w:tcPr>
            <w:tcW w:w="0" w:type="auto"/>
            <w:gridSpan w:val="3"/>
          </w:tcPr>
          <w:p w:rsidR="00673BF4" w:rsidRPr="00BF6999" w:rsidRDefault="00673BF4" w:rsidP="002D582A">
            <w:pPr>
              <w:jc w:val="center"/>
              <w:rPr>
                <w:b/>
                <w:sz w:val="12"/>
                <w:szCs w:val="12"/>
              </w:rPr>
            </w:pPr>
            <w:r w:rsidRPr="00BF6999">
              <w:rPr>
                <w:b/>
                <w:sz w:val="12"/>
                <w:szCs w:val="12"/>
              </w:rPr>
              <w:t>Должностные оклады и размеры ежемесячного денежного поощрения муниципальных служащих по должностям, учреждаемым в Совете народных депутатов Павловского муниципального района</w:t>
            </w:r>
          </w:p>
        </w:tc>
      </w:tr>
      <w:tr w:rsidR="00673BF4" w:rsidRPr="00BF6999" w:rsidTr="002D582A">
        <w:tc>
          <w:tcPr>
            <w:tcW w:w="0" w:type="auto"/>
            <w:gridSpan w:val="3"/>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Ведущая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Начальник отдела </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9 548</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Консультант </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8 796</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Помощник (главы муниципального района,</w:t>
            </w:r>
          </w:p>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председателя Совета народных депутатов)</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8 796</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gridSpan w:val="3"/>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Старшая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Главный специалист </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8 417</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Ведущий специалист </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6 537</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r w:rsidR="00673BF4" w:rsidRPr="00BF6999" w:rsidTr="002D582A">
        <w:tc>
          <w:tcPr>
            <w:tcW w:w="0" w:type="auto"/>
            <w:gridSpan w:val="3"/>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Младшая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Специалист первой категории </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6 410</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Специалист второй категории </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6 283</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r w:rsidR="00673BF4" w:rsidRPr="00BF6999" w:rsidTr="002D582A">
        <w:tc>
          <w:tcPr>
            <w:tcW w:w="0" w:type="auto"/>
            <w:gridSpan w:val="3"/>
          </w:tcPr>
          <w:p w:rsidR="00673BF4" w:rsidRPr="00BF6999" w:rsidRDefault="00673BF4" w:rsidP="002D582A">
            <w:pPr>
              <w:jc w:val="center"/>
              <w:rPr>
                <w:b/>
                <w:sz w:val="12"/>
                <w:szCs w:val="12"/>
              </w:rPr>
            </w:pPr>
            <w:r w:rsidRPr="00BF6999">
              <w:rPr>
                <w:b/>
                <w:sz w:val="12"/>
                <w:szCs w:val="12"/>
              </w:rPr>
              <w:t>Должностные  оклады и размеры ежемесячного денежного поощрения муниципальных служащих по должностям, учреждаемым в Контрольно-счетной комиссии Павловского муниципального района</w:t>
            </w:r>
          </w:p>
        </w:tc>
      </w:tr>
      <w:tr w:rsidR="00673BF4" w:rsidRPr="00BF6999" w:rsidTr="002D582A">
        <w:tc>
          <w:tcPr>
            <w:tcW w:w="0" w:type="auto"/>
            <w:gridSpan w:val="3"/>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Ведущая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Инспектор </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9 298</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1,5 до 3,5</w:t>
            </w:r>
          </w:p>
        </w:tc>
      </w:tr>
      <w:tr w:rsidR="00673BF4" w:rsidRPr="00BF6999" w:rsidTr="002D582A">
        <w:tc>
          <w:tcPr>
            <w:tcW w:w="0" w:type="auto"/>
            <w:gridSpan w:val="3"/>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Старшая группа должностей</w:t>
            </w:r>
          </w:p>
        </w:tc>
      </w:tr>
      <w:tr w:rsidR="00673BF4" w:rsidRPr="00BF6999" w:rsidTr="002D582A">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 xml:space="preserve">Ведущий специалист </w:t>
            </w:r>
          </w:p>
        </w:tc>
        <w:tc>
          <w:tcPr>
            <w:tcW w:w="0" w:type="auto"/>
          </w:tcPr>
          <w:p w:rsidR="00673BF4" w:rsidRPr="00BF6999" w:rsidRDefault="00673BF4" w:rsidP="002D582A">
            <w:pPr>
              <w:pStyle w:val="ConsPlusNormal"/>
              <w:widowControl/>
              <w:ind w:firstLine="0"/>
              <w:jc w:val="center"/>
              <w:rPr>
                <w:rFonts w:ascii="Times New Roman" w:hAnsi="Times New Roman"/>
                <w:sz w:val="12"/>
                <w:szCs w:val="12"/>
              </w:rPr>
            </w:pPr>
            <w:r w:rsidRPr="00BF6999">
              <w:rPr>
                <w:rFonts w:ascii="Times New Roman" w:hAnsi="Times New Roman"/>
                <w:sz w:val="12"/>
                <w:szCs w:val="12"/>
              </w:rPr>
              <w:t>6 537</w:t>
            </w:r>
          </w:p>
        </w:tc>
        <w:tc>
          <w:tcPr>
            <w:tcW w:w="0" w:type="auto"/>
          </w:tcPr>
          <w:p w:rsidR="00673BF4" w:rsidRPr="00BF6999" w:rsidRDefault="00673BF4" w:rsidP="002D582A">
            <w:pPr>
              <w:pStyle w:val="ConsPlusNormal"/>
              <w:widowControl/>
              <w:ind w:firstLine="0"/>
              <w:rPr>
                <w:rFonts w:ascii="Times New Roman" w:hAnsi="Times New Roman"/>
                <w:sz w:val="12"/>
                <w:szCs w:val="12"/>
              </w:rPr>
            </w:pPr>
            <w:r w:rsidRPr="00BF6999">
              <w:rPr>
                <w:rFonts w:ascii="Times New Roman" w:hAnsi="Times New Roman"/>
                <w:sz w:val="12"/>
                <w:szCs w:val="12"/>
              </w:rPr>
              <w:t>от 1 до 2,5</w:t>
            </w:r>
          </w:p>
        </w:tc>
      </w:tr>
    </w:tbl>
    <w:p w:rsidR="00673BF4" w:rsidRPr="00BF6999" w:rsidRDefault="00673BF4" w:rsidP="00673BF4">
      <w:pPr>
        <w:rPr>
          <w:sz w:val="16"/>
          <w:szCs w:val="16"/>
        </w:rPr>
      </w:pPr>
    </w:p>
    <w:p w:rsidR="00673BF4" w:rsidRPr="00BF6999" w:rsidRDefault="00673BF4" w:rsidP="00673BF4">
      <w:pPr>
        <w:jc w:val="both"/>
        <w:rPr>
          <w:color w:val="000000"/>
          <w:sz w:val="16"/>
          <w:szCs w:val="16"/>
        </w:rPr>
      </w:pPr>
    </w:p>
    <w:p w:rsidR="00673BF4" w:rsidRPr="00BF6999" w:rsidRDefault="00673BF4" w:rsidP="00673BF4">
      <w:pPr>
        <w:jc w:val="both"/>
        <w:rPr>
          <w:color w:val="000000"/>
          <w:sz w:val="16"/>
          <w:szCs w:val="16"/>
        </w:rPr>
      </w:pPr>
    </w:p>
    <w:p w:rsidR="00673BF4" w:rsidRPr="00BF6999" w:rsidRDefault="00673BF4" w:rsidP="00673BF4">
      <w:pPr>
        <w:jc w:val="both"/>
        <w:rPr>
          <w:color w:val="000000"/>
          <w:sz w:val="16"/>
          <w:szCs w:val="16"/>
        </w:rPr>
      </w:pPr>
      <w:r w:rsidRPr="00BF6999">
        <w:rPr>
          <w:color w:val="000000"/>
          <w:sz w:val="16"/>
          <w:szCs w:val="16"/>
        </w:rPr>
        <w:lastRenderedPageBreak/>
        <w:t xml:space="preserve">Глава Павловского муниципального района                                      М.Н. </w:t>
      </w:r>
      <w:proofErr w:type="spellStart"/>
      <w:r w:rsidRPr="00BF6999">
        <w:rPr>
          <w:color w:val="000000"/>
          <w:sz w:val="16"/>
          <w:szCs w:val="16"/>
        </w:rPr>
        <w:t>Янцов</w:t>
      </w:r>
      <w:proofErr w:type="spellEnd"/>
    </w:p>
    <w:p w:rsidR="00673BF4" w:rsidRPr="00BF6999" w:rsidRDefault="00673BF4" w:rsidP="00673BF4">
      <w:pPr>
        <w:jc w:val="both"/>
        <w:rPr>
          <w:color w:val="000000"/>
          <w:sz w:val="16"/>
          <w:szCs w:val="16"/>
        </w:rPr>
      </w:pPr>
      <w:r w:rsidRPr="00BF6999">
        <w:rPr>
          <w:color w:val="000000"/>
          <w:sz w:val="16"/>
          <w:szCs w:val="16"/>
        </w:rPr>
        <w:t xml:space="preserve">                                                                                 </w:t>
      </w:r>
    </w:p>
    <w:p w:rsidR="00673BF4" w:rsidRPr="00BF6999" w:rsidRDefault="00673BF4" w:rsidP="00673BF4">
      <w:pPr>
        <w:jc w:val="both"/>
        <w:rPr>
          <w:color w:val="000000"/>
          <w:sz w:val="16"/>
          <w:szCs w:val="16"/>
        </w:rPr>
      </w:pPr>
      <w:r w:rsidRPr="00BF6999">
        <w:rPr>
          <w:color w:val="000000"/>
          <w:sz w:val="16"/>
          <w:szCs w:val="16"/>
        </w:rPr>
        <w:t>Председатель Совета народных депутатов</w:t>
      </w:r>
    </w:p>
    <w:p w:rsidR="00673BF4" w:rsidRPr="00BF6999" w:rsidRDefault="00673BF4" w:rsidP="00673BF4">
      <w:pPr>
        <w:jc w:val="both"/>
        <w:rPr>
          <w:color w:val="000000"/>
          <w:sz w:val="16"/>
          <w:szCs w:val="16"/>
        </w:rPr>
      </w:pPr>
      <w:r w:rsidRPr="00BF6999">
        <w:rPr>
          <w:color w:val="000000"/>
          <w:sz w:val="16"/>
          <w:szCs w:val="16"/>
        </w:rPr>
        <w:t>Павловского муниципального района                                                      А.И. Корнилов</w:t>
      </w:r>
    </w:p>
    <w:p w:rsidR="00673BF4" w:rsidRPr="00BF6999" w:rsidRDefault="00673BF4" w:rsidP="00673BF4">
      <w:pPr>
        <w:jc w:val="both"/>
        <w:rPr>
          <w:sz w:val="16"/>
          <w:szCs w:val="16"/>
        </w:rPr>
      </w:pPr>
    </w:p>
    <w:p w:rsidR="00673BF4" w:rsidRPr="00BF6999" w:rsidRDefault="00673BF4" w:rsidP="00673BF4">
      <w:pPr>
        <w:jc w:val="both"/>
        <w:rPr>
          <w:sz w:val="16"/>
          <w:szCs w:val="16"/>
        </w:rPr>
      </w:pPr>
    </w:p>
    <w:tbl>
      <w:tblPr>
        <w:tblW w:w="5000" w:type="pct"/>
        <w:tblLook w:val="04A0"/>
      </w:tblPr>
      <w:tblGrid>
        <w:gridCol w:w="444"/>
        <w:gridCol w:w="4382"/>
      </w:tblGrid>
      <w:tr w:rsidR="00673BF4" w:rsidRPr="00BF6999" w:rsidTr="002D582A">
        <w:tc>
          <w:tcPr>
            <w:tcW w:w="0" w:type="auto"/>
          </w:tcPr>
          <w:p w:rsidR="00673BF4" w:rsidRPr="00BF6999" w:rsidRDefault="00673BF4" w:rsidP="002D582A">
            <w:pPr>
              <w:jc w:val="both"/>
              <w:rPr>
                <w:sz w:val="16"/>
                <w:szCs w:val="16"/>
              </w:rPr>
            </w:pPr>
          </w:p>
        </w:tc>
        <w:tc>
          <w:tcPr>
            <w:tcW w:w="0" w:type="auto"/>
          </w:tcPr>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Приложение № 2</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 xml:space="preserve">к решению Совета народных </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 xml:space="preserve">депутатов Павловского </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 xml:space="preserve">муниципального района </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Воронежской области</w:t>
            </w:r>
          </w:p>
          <w:p w:rsidR="00673BF4" w:rsidRPr="00BF6999" w:rsidRDefault="00673BF4" w:rsidP="002D582A">
            <w:pPr>
              <w:jc w:val="both"/>
              <w:rPr>
                <w:sz w:val="16"/>
                <w:szCs w:val="16"/>
              </w:rPr>
            </w:pPr>
            <w:r w:rsidRPr="00BF6999">
              <w:rPr>
                <w:sz w:val="16"/>
                <w:szCs w:val="16"/>
              </w:rPr>
              <w:t>от 16.11.2023 № 022</w:t>
            </w:r>
          </w:p>
        </w:tc>
      </w:tr>
    </w:tbl>
    <w:p w:rsidR="00673BF4" w:rsidRPr="00BF6999" w:rsidRDefault="00673BF4" w:rsidP="00673BF4">
      <w:pPr>
        <w:jc w:val="both"/>
        <w:rPr>
          <w:sz w:val="16"/>
          <w:szCs w:val="16"/>
        </w:rPr>
      </w:pPr>
    </w:p>
    <w:p w:rsidR="00673BF4" w:rsidRPr="00BF6999" w:rsidRDefault="00673BF4" w:rsidP="00673BF4">
      <w:pPr>
        <w:jc w:val="both"/>
        <w:rPr>
          <w:sz w:val="16"/>
          <w:szCs w:val="16"/>
        </w:rPr>
      </w:pPr>
    </w:p>
    <w:p w:rsidR="00673BF4" w:rsidRPr="00BF6999" w:rsidRDefault="00673BF4" w:rsidP="00673BF4">
      <w:pPr>
        <w:tabs>
          <w:tab w:val="left" w:pos="1260"/>
          <w:tab w:val="left" w:pos="1620"/>
        </w:tabs>
        <w:jc w:val="center"/>
        <w:rPr>
          <w:b/>
          <w:sz w:val="16"/>
          <w:szCs w:val="16"/>
        </w:rPr>
      </w:pPr>
      <w:r w:rsidRPr="00BF6999">
        <w:rPr>
          <w:b/>
          <w:sz w:val="16"/>
          <w:szCs w:val="16"/>
        </w:rPr>
        <w:t>Размеры должностных окладов</w:t>
      </w:r>
    </w:p>
    <w:p w:rsidR="00673BF4" w:rsidRPr="00BF6999" w:rsidRDefault="00673BF4" w:rsidP="00673BF4">
      <w:pPr>
        <w:tabs>
          <w:tab w:val="left" w:pos="1260"/>
          <w:tab w:val="left" w:pos="1620"/>
        </w:tabs>
        <w:jc w:val="center"/>
        <w:rPr>
          <w:b/>
          <w:sz w:val="16"/>
          <w:szCs w:val="16"/>
        </w:rPr>
      </w:pPr>
      <w:r w:rsidRPr="00BF6999">
        <w:rPr>
          <w:b/>
          <w:sz w:val="16"/>
          <w:szCs w:val="16"/>
        </w:rPr>
        <w:t>лиц, замещающих  муниципальные должности</w:t>
      </w:r>
    </w:p>
    <w:p w:rsidR="00673BF4" w:rsidRPr="00BF6999" w:rsidRDefault="00673BF4" w:rsidP="00673BF4">
      <w:pPr>
        <w:tabs>
          <w:tab w:val="left" w:pos="1260"/>
          <w:tab w:val="left" w:pos="1620"/>
        </w:tabs>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53"/>
        <w:gridCol w:w="1573"/>
      </w:tblGrid>
      <w:tr w:rsidR="00673BF4" w:rsidRPr="00BF6999" w:rsidTr="002D582A">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center"/>
              <w:rPr>
                <w:sz w:val="16"/>
                <w:szCs w:val="16"/>
              </w:rPr>
            </w:pPr>
            <w:r w:rsidRPr="00BF6999">
              <w:rPr>
                <w:sz w:val="16"/>
                <w:szCs w:val="16"/>
              </w:rPr>
              <w:t>Наименование муниципальной должности</w:t>
            </w:r>
          </w:p>
        </w:tc>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center"/>
              <w:rPr>
                <w:sz w:val="16"/>
                <w:szCs w:val="16"/>
              </w:rPr>
            </w:pPr>
            <w:r w:rsidRPr="00BF6999">
              <w:rPr>
                <w:sz w:val="16"/>
                <w:szCs w:val="16"/>
              </w:rPr>
              <w:t xml:space="preserve">Размер должностного оклада </w:t>
            </w:r>
          </w:p>
          <w:p w:rsidR="00673BF4" w:rsidRPr="00BF6999" w:rsidRDefault="00673BF4" w:rsidP="002D582A">
            <w:pPr>
              <w:tabs>
                <w:tab w:val="left" w:pos="1260"/>
                <w:tab w:val="left" w:pos="1620"/>
              </w:tabs>
              <w:jc w:val="center"/>
              <w:rPr>
                <w:sz w:val="16"/>
                <w:szCs w:val="16"/>
              </w:rPr>
            </w:pPr>
            <w:r w:rsidRPr="00BF6999">
              <w:rPr>
                <w:sz w:val="16"/>
                <w:szCs w:val="16"/>
              </w:rPr>
              <w:t>(рублей в месяц)</w:t>
            </w:r>
          </w:p>
        </w:tc>
      </w:tr>
      <w:tr w:rsidR="00673BF4" w:rsidRPr="00BF6999" w:rsidTr="002D582A">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both"/>
              <w:rPr>
                <w:sz w:val="16"/>
                <w:szCs w:val="16"/>
              </w:rPr>
            </w:pPr>
            <w:r w:rsidRPr="00BF6999">
              <w:rPr>
                <w:sz w:val="16"/>
                <w:szCs w:val="16"/>
              </w:rPr>
              <w:t>Глава Павловского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0"/>
              </w:tabs>
              <w:jc w:val="center"/>
              <w:rPr>
                <w:sz w:val="16"/>
                <w:szCs w:val="16"/>
              </w:rPr>
            </w:pPr>
            <w:r w:rsidRPr="00BF6999">
              <w:rPr>
                <w:sz w:val="16"/>
                <w:szCs w:val="16"/>
              </w:rPr>
              <w:t>21 550</w:t>
            </w:r>
          </w:p>
        </w:tc>
      </w:tr>
      <w:tr w:rsidR="00673BF4" w:rsidRPr="00BF6999" w:rsidTr="002D582A">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both"/>
              <w:rPr>
                <w:sz w:val="16"/>
                <w:szCs w:val="16"/>
              </w:rPr>
            </w:pPr>
            <w:r w:rsidRPr="00BF6999">
              <w:rPr>
                <w:sz w:val="16"/>
                <w:szCs w:val="16"/>
              </w:rPr>
              <w:t>Председатель Совета народных депутатов муниципального района</w:t>
            </w:r>
          </w:p>
        </w:tc>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0"/>
              </w:tabs>
              <w:jc w:val="center"/>
              <w:rPr>
                <w:sz w:val="16"/>
                <w:szCs w:val="16"/>
              </w:rPr>
            </w:pPr>
            <w:r w:rsidRPr="00BF6999">
              <w:rPr>
                <w:sz w:val="16"/>
                <w:szCs w:val="16"/>
              </w:rPr>
              <w:t>16 554</w:t>
            </w:r>
          </w:p>
        </w:tc>
      </w:tr>
      <w:tr w:rsidR="00673BF4" w:rsidRPr="00BF6999" w:rsidTr="002D582A">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both"/>
              <w:rPr>
                <w:sz w:val="16"/>
                <w:szCs w:val="16"/>
              </w:rPr>
            </w:pPr>
            <w:r w:rsidRPr="00BF6999">
              <w:rPr>
                <w:sz w:val="16"/>
                <w:szCs w:val="16"/>
              </w:rPr>
              <w:t>Заместитель председателя Совета народных депутатов муниципального района</w:t>
            </w:r>
          </w:p>
        </w:tc>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0"/>
              </w:tabs>
              <w:jc w:val="center"/>
              <w:rPr>
                <w:sz w:val="16"/>
                <w:szCs w:val="16"/>
              </w:rPr>
            </w:pPr>
            <w:r w:rsidRPr="00BF6999">
              <w:rPr>
                <w:sz w:val="16"/>
                <w:szCs w:val="16"/>
              </w:rPr>
              <w:t>16 238</w:t>
            </w:r>
          </w:p>
        </w:tc>
      </w:tr>
      <w:tr w:rsidR="00673BF4" w:rsidRPr="00BF6999" w:rsidTr="002D582A">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both"/>
              <w:rPr>
                <w:sz w:val="16"/>
                <w:szCs w:val="16"/>
              </w:rPr>
            </w:pPr>
            <w:r w:rsidRPr="00BF6999">
              <w:rPr>
                <w:sz w:val="16"/>
                <w:szCs w:val="16"/>
              </w:rPr>
              <w:t>Председатель постоянной комиссии Совета народных депутатов муниципального района</w:t>
            </w:r>
          </w:p>
        </w:tc>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0"/>
                <w:tab w:val="left" w:pos="795"/>
              </w:tabs>
              <w:jc w:val="center"/>
              <w:rPr>
                <w:sz w:val="16"/>
                <w:szCs w:val="16"/>
              </w:rPr>
            </w:pPr>
            <w:r w:rsidRPr="00BF6999">
              <w:rPr>
                <w:sz w:val="16"/>
                <w:szCs w:val="16"/>
              </w:rPr>
              <w:t>11 669</w:t>
            </w:r>
          </w:p>
        </w:tc>
      </w:tr>
      <w:tr w:rsidR="00673BF4" w:rsidRPr="00BF6999" w:rsidTr="002D582A">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both"/>
              <w:rPr>
                <w:sz w:val="16"/>
                <w:szCs w:val="16"/>
              </w:rPr>
            </w:pPr>
            <w:r w:rsidRPr="00BF6999">
              <w:rPr>
                <w:sz w:val="16"/>
                <w:szCs w:val="16"/>
              </w:rPr>
              <w:t>Депутат, член постоянной комиссии</w:t>
            </w:r>
          </w:p>
        </w:tc>
        <w:tc>
          <w:tcPr>
            <w:tcW w:w="0" w:type="auto"/>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0"/>
              </w:tabs>
              <w:jc w:val="center"/>
              <w:rPr>
                <w:sz w:val="16"/>
                <w:szCs w:val="16"/>
              </w:rPr>
            </w:pPr>
            <w:r w:rsidRPr="00BF6999">
              <w:rPr>
                <w:sz w:val="16"/>
                <w:szCs w:val="16"/>
              </w:rPr>
              <w:t>8 910</w:t>
            </w:r>
          </w:p>
        </w:tc>
      </w:tr>
    </w:tbl>
    <w:p w:rsidR="00673BF4" w:rsidRPr="00BF6999" w:rsidRDefault="00673BF4" w:rsidP="00673BF4">
      <w:pPr>
        <w:tabs>
          <w:tab w:val="left" w:pos="1260"/>
          <w:tab w:val="left" w:pos="1620"/>
        </w:tabs>
        <w:jc w:val="both"/>
        <w:rPr>
          <w:sz w:val="16"/>
          <w:szCs w:val="16"/>
        </w:rPr>
      </w:pPr>
    </w:p>
    <w:p w:rsidR="00673BF4" w:rsidRPr="00BF6999" w:rsidRDefault="00673BF4" w:rsidP="00673BF4">
      <w:pPr>
        <w:tabs>
          <w:tab w:val="left" w:pos="1260"/>
          <w:tab w:val="left" w:pos="1620"/>
        </w:tabs>
        <w:jc w:val="both"/>
        <w:rPr>
          <w:sz w:val="16"/>
          <w:szCs w:val="16"/>
        </w:rPr>
      </w:pPr>
    </w:p>
    <w:p w:rsidR="00673BF4" w:rsidRPr="00BF6999" w:rsidRDefault="00673BF4" w:rsidP="00673BF4">
      <w:pPr>
        <w:jc w:val="both"/>
        <w:rPr>
          <w:color w:val="000000"/>
          <w:sz w:val="16"/>
          <w:szCs w:val="16"/>
        </w:rPr>
      </w:pPr>
    </w:p>
    <w:p w:rsidR="00673BF4" w:rsidRPr="00BF6999" w:rsidRDefault="00673BF4" w:rsidP="00673BF4">
      <w:pPr>
        <w:jc w:val="both"/>
        <w:rPr>
          <w:color w:val="000000"/>
          <w:sz w:val="16"/>
          <w:szCs w:val="16"/>
        </w:rPr>
      </w:pPr>
      <w:r w:rsidRPr="00BF6999">
        <w:rPr>
          <w:color w:val="000000"/>
          <w:sz w:val="16"/>
          <w:szCs w:val="16"/>
        </w:rPr>
        <w:t xml:space="preserve">Глава Павловского муниципального района                                      М.Н. </w:t>
      </w:r>
      <w:proofErr w:type="spellStart"/>
      <w:r w:rsidRPr="00BF6999">
        <w:rPr>
          <w:color w:val="000000"/>
          <w:sz w:val="16"/>
          <w:szCs w:val="16"/>
        </w:rPr>
        <w:t>Янцов</w:t>
      </w:r>
      <w:proofErr w:type="spellEnd"/>
    </w:p>
    <w:p w:rsidR="00673BF4" w:rsidRPr="00BF6999" w:rsidRDefault="00673BF4" w:rsidP="00673BF4">
      <w:pPr>
        <w:jc w:val="both"/>
        <w:rPr>
          <w:color w:val="000000"/>
          <w:sz w:val="16"/>
          <w:szCs w:val="16"/>
        </w:rPr>
      </w:pPr>
      <w:r w:rsidRPr="00BF6999">
        <w:rPr>
          <w:color w:val="000000"/>
          <w:sz w:val="16"/>
          <w:szCs w:val="16"/>
        </w:rPr>
        <w:t xml:space="preserve">                                                                                 </w:t>
      </w:r>
    </w:p>
    <w:p w:rsidR="00673BF4" w:rsidRPr="00BF6999" w:rsidRDefault="00673BF4" w:rsidP="00673BF4">
      <w:pPr>
        <w:jc w:val="both"/>
        <w:rPr>
          <w:color w:val="000000"/>
          <w:sz w:val="16"/>
          <w:szCs w:val="16"/>
        </w:rPr>
      </w:pPr>
      <w:r w:rsidRPr="00BF6999">
        <w:rPr>
          <w:color w:val="000000"/>
          <w:sz w:val="16"/>
          <w:szCs w:val="16"/>
        </w:rPr>
        <w:t>Председатель Совета народных депутатов</w:t>
      </w:r>
    </w:p>
    <w:p w:rsidR="00673BF4" w:rsidRPr="00BF6999" w:rsidRDefault="00673BF4" w:rsidP="00673BF4">
      <w:pPr>
        <w:jc w:val="both"/>
        <w:rPr>
          <w:color w:val="000000"/>
          <w:sz w:val="16"/>
          <w:szCs w:val="16"/>
        </w:rPr>
      </w:pPr>
      <w:r w:rsidRPr="00BF6999">
        <w:rPr>
          <w:color w:val="000000"/>
          <w:sz w:val="16"/>
          <w:szCs w:val="16"/>
        </w:rPr>
        <w:t>Павловского муниципального района                                                      А.И. Корнилов</w:t>
      </w:r>
    </w:p>
    <w:p w:rsidR="00673BF4" w:rsidRPr="00BF6999" w:rsidRDefault="00673BF4" w:rsidP="00673BF4">
      <w:pPr>
        <w:tabs>
          <w:tab w:val="left" w:pos="5580"/>
        </w:tabs>
        <w:rPr>
          <w:sz w:val="16"/>
          <w:szCs w:val="16"/>
        </w:rPr>
      </w:pPr>
    </w:p>
    <w:p w:rsidR="00673BF4" w:rsidRPr="00BF6999" w:rsidRDefault="00673BF4" w:rsidP="00673BF4">
      <w:pPr>
        <w:tabs>
          <w:tab w:val="left" w:pos="1260"/>
          <w:tab w:val="left" w:pos="1620"/>
        </w:tabs>
        <w:jc w:val="both"/>
        <w:rPr>
          <w:sz w:val="16"/>
          <w:szCs w:val="16"/>
        </w:rPr>
      </w:pPr>
    </w:p>
    <w:tbl>
      <w:tblPr>
        <w:tblW w:w="5000" w:type="pct"/>
        <w:tblLook w:val="04A0"/>
      </w:tblPr>
      <w:tblGrid>
        <w:gridCol w:w="444"/>
        <w:gridCol w:w="4382"/>
      </w:tblGrid>
      <w:tr w:rsidR="00673BF4" w:rsidRPr="00BF6999" w:rsidTr="002D582A">
        <w:tc>
          <w:tcPr>
            <w:tcW w:w="0" w:type="auto"/>
          </w:tcPr>
          <w:p w:rsidR="00673BF4" w:rsidRPr="00BF6999" w:rsidRDefault="00673BF4" w:rsidP="002D582A">
            <w:pPr>
              <w:tabs>
                <w:tab w:val="left" w:pos="1260"/>
                <w:tab w:val="left" w:pos="1620"/>
              </w:tabs>
              <w:jc w:val="both"/>
              <w:rPr>
                <w:sz w:val="16"/>
                <w:szCs w:val="16"/>
              </w:rPr>
            </w:pPr>
          </w:p>
        </w:tc>
        <w:tc>
          <w:tcPr>
            <w:tcW w:w="0" w:type="auto"/>
          </w:tcPr>
          <w:p w:rsidR="00673BF4" w:rsidRPr="00BF6999" w:rsidRDefault="00673BF4" w:rsidP="002D582A">
            <w:pPr>
              <w:tabs>
                <w:tab w:val="left" w:pos="1260"/>
                <w:tab w:val="left" w:pos="1620"/>
              </w:tabs>
              <w:jc w:val="both"/>
              <w:rPr>
                <w:sz w:val="16"/>
                <w:szCs w:val="16"/>
              </w:rPr>
            </w:pPr>
            <w:r w:rsidRPr="00BF6999">
              <w:rPr>
                <w:sz w:val="16"/>
                <w:szCs w:val="16"/>
              </w:rPr>
              <w:t>Приложение № 3</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 xml:space="preserve">к решению Совета народных </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 xml:space="preserve">депутатов Павловского </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 xml:space="preserve">муниципального района </w:t>
            </w:r>
          </w:p>
          <w:p w:rsidR="00673BF4" w:rsidRPr="00BF6999" w:rsidRDefault="00673BF4" w:rsidP="002D582A">
            <w:pPr>
              <w:pStyle w:val="ConsPlusNormal"/>
              <w:widowControl/>
              <w:ind w:firstLine="0"/>
              <w:outlineLvl w:val="0"/>
              <w:rPr>
                <w:rFonts w:ascii="Times New Roman" w:hAnsi="Times New Roman"/>
                <w:sz w:val="16"/>
                <w:szCs w:val="16"/>
              </w:rPr>
            </w:pPr>
            <w:r w:rsidRPr="00BF6999">
              <w:rPr>
                <w:rFonts w:ascii="Times New Roman" w:hAnsi="Times New Roman"/>
                <w:sz w:val="16"/>
                <w:szCs w:val="16"/>
              </w:rPr>
              <w:t>Воронежской области</w:t>
            </w:r>
          </w:p>
          <w:p w:rsidR="00673BF4" w:rsidRPr="00BF6999" w:rsidRDefault="00673BF4" w:rsidP="002D582A">
            <w:pPr>
              <w:pStyle w:val="ConsPlusNormal"/>
              <w:widowControl/>
              <w:ind w:firstLine="0"/>
              <w:outlineLvl w:val="0"/>
              <w:rPr>
                <w:sz w:val="16"/>
                <w:szCs w:val="16"/>
              </w:rPr>
            </w:pPr>
            <w:r w:rsidRPr="00BF6999">
              <w:rPr>
                <w:rFonts w:ascii="Times New Roman" w:hAnsi="Times New Roman"/>
                <w:sz w:val="16"/>
                <w:szCs w:val="16"/>
              </w:rPr>
              <w:t>от  16.11.2023 № 022</w:t>
            </w:r>
          </w:p>
        </w:tc>
      </w:tr>
    </w:tbl>
    <w:p w:rsidR="00673BF4" w:rsidRPr="00BF6999" w:rsidRDefault="00673BF4" w:rsidP="00673BF4">
      <w:pPr>
        <w:tabs>
          <w:tab w:val="left" w:pos="1260"/>
          <w:tab w:val="left" w:pos="1620"/>
        </w:tabs>
        <w:jc w:val="both"/>
        <w:rPr>
          <w:sz w:val="16"/>
          <w:szCs w:val="16"/>
        </w:rPr>
      </w:pPr>
    </w:p>
    <w:p w:rsidR="00673BF4" w:rsidRPr="00BF6999" w:rsidRDefault="00673BF4" w:rsidP="00673BF4">
      <w:pPr>
        <w:tabs>
          <w:tab w:val="left" w:pos="1260"/>
          <w:tab w:val="left" w:pos="1620"/>
        </w:tabs>
        <w:rPr>
          <w:sz w:val="16"/>
          <w:szCs w:val="16"/>
        </w:rPr>
      </w:pPr>
    </w:p>
    <w:p w:rsidR="00673BF4" w:rsidRPr="00BF6999" w:rsidRDefault="00673BF4" w:rsidP="00673BF4">
      <w:pPr>
        <w:tabs>
          <w:tab w:val="left" w:pos="1260"/>
          <w:tab w:val="left" w:pos="1620"/>
        </w:tabs>
        <w:jc w:val="center"/>
        <w:rPr>
          <w:b/>
          <w:sz w:val="16"/>
          <w:szCs w:val="16"/>
        </w:rPr>
      </w:pPr>
      <w:r w:rsidRPr="00BF6999">
        <w:rPr>
          <w:b/>
          <w:sz w:val="16"/>
          <w:szCs w:val="16"/>
        </w:rPr>
        <w:t>Размеры должностных окладов</w:t>
      </w:r>
    </w:p>
    <w:p w:rsidR="00673BF4" w:rsidRPr="00BF6999" w:rsidRDefault="00673BF4" w:rsidP="00673BF4">
      <w:pPr>
        <w:tabs>
          <w:tab w:val="left" w:pos="1260"/>
          <w:tab w:val="left" w:pos="1620"/>
        </w:tabs>
        <w:jc w:val="center"/>
        <w:rPr>
          <w:b/>
          <w:sz w:val="16"/>
          <w:szCs w:val="16"/>
        </w:rPr>
      </w:pPr>
      <w:r w:rsidRPr="00BF6999">
        <w:rPr>
          <w:b/>
          <w:sz w:val="16"/>
          <w:szCs w:val="16"/>
        </w:rPr>
        <w:t>лиц, замещающих муниципальные должности в Контрольно-счетной комиссии Павловского муниципального района Воронежской области</w:t>
      </w:r>
    </w:p>
    <w:p w:rsidR="00673BF4" w:rsidRPr="00BF6999" w:rsidRDefault="00673BF4" w:rsidP="00673BF4">
      <w:pPr>
        <w:tabs>
          <w:tab w:val="left" w:pos="1260"/>
          <w:tab w:val="left" w:pos="1620"/>
        </w:tabs>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8"/>
        <w:gridCol w:w="2358"/>
      </w:tblGrid>
      <w:tr w:rsidR="00673BF4" w:rsidRPr="00BF6999" w:rsidTr="002D582A">
        <w:tc>
          <w:tcPr>
            <w:tcW w:w="2557" w:type="pct"/>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center"/>
              <w:rPr>
                <w:sz w:val="16"/>
                <w:szCs w:val="16"/>
              </w:rPr>
            </w:pPr>
            <w:r w:rsidRPr="00BF6999">
              <w:rPr>
                <w:sz w:val="16"/>
                <w:szCs w:val="16"/>
              </w:rPr>
              <w:t>Наименование муниципальной должности</w:t>
            </w:r>
          </w:p>
        </w:tc>
        <w:tc>
          <w:tcPr>
            <w:tcW w:w="2443" w:type="pct"/>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center"/>
              <w:rPr>
                <w:sz w:val="16"/>
                <w:szCs w:val="16"/>
              </w:rPr>
            </w:pPr>
            <w:r w:rsidRPr="00BF6999">
              <w:rPr>
                <w:sz w:val="16"/>
                <w:szCs w:val="16"/>
              </w:rPr>
              <w:t xml:space="preserve">Размер должностного оклада </w:t>
            </w:r>
          </w:p>
          <w:p w:rsidR="00673BF4" w:rsidRPr="00BF6999" w:rsidRDefault="00673BF4" w:rsidP="002D582A">
            <w:pPr>
              <w:tabs>
                <w:tab w:val="left" w:pos="1260"/>
                <w:tab w:val="left" w:pos="1620"/>
              </w:tabs>
              <w:jc w:val="center"/>
              <w:rPr>
                <w:sz w:val="16"/>
                <w:szCs w:val="16"/>
              </w:rPr>
            </w:pPr>
            <w:r w:rsidRPr="00BF6999">
              <w:rPr>
                <w:sz w:val="16"/>
                <w:szCs w:val="16"/>
              </w:rPr>
              <w:t>(рублей в месяц)</w:t>
            </w:r>
          </w:p>
        </w:tc>
      </w:tr>
      <w:tr w:rsidR="00673BF4" w:rsidRPr="00BF6999" w:rsidTr="002D582A">
        <w:tc>
          <w:tcPr>
            <w:tcW w:w="2557" w:type="pct"/>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both"/>
              <w:rPr>
                <w:sz w:val="16"/>
                <w:szCs w:val="16"/>
              </w:rPr>
            </w:pPr>
            <w:r w:rsidRPr="00BF6999">
              <w:rPr>
                <w:sz w:val="16"/>
                <w:szCs w:val="16"/>
              </w:rPr>
              <w:t>Председатель</w:t>
            </w:r>
          </w:p>
        </w:tc>
        <w:tc>
          <w:tcPr>
            <w:tcW w:w="2443" w:type="pct"/>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center"/>
              <w:rPr>
                <w:sz w:val="16"/>
                <w:szCs w:val="16"/>
              </w:rPr>
            </w:pPr>
            <w:r w:rsidRPr="00BF6999">
              <w:rPr>
                <w:sz w:val="16"/>
                <w:szCs w:val="16"/>
              </w:rPr>
              <w:t>13 197</w:t>
            </w:r>
          </w:p>
        </w:tc>
      </w:tr>
      <w:tr w:rsidR="00673BF4" w:rsidRPr="00BF6999" w:rsidTr="002D582A">
        <w:tc>
          <w:tcPr>
            <w:tcW w:w="2557" w:type="pct"/>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both"/>
              <w:rPr>
                <w:sz w:val="16"/>
                <w:szCs w:val="16"/>
              </w:rPr>
            </w:pPr>
            <w:r w:rsidRPr="00BF6999">
              <w:rPr>
                <w:sz w:val="16"/>
                <w:szCs w:val="16"/>
              </w:rPr>
              <w:t>Заместитель председателя</w:t>
            </w:r>
          </w:p>
        </w:tc>
        <w:tc>
          <w:tcPr>
            <w:tcW w:w="2443" w:type="pct"/>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311"/>
              </w:tabs>
              <w:jc w:val="center"/>
              <w:rPr>
                <w:sz w:val="16"/>
                <w:szCs w:val="16"/>
              </w:rPr>
            </w:pPr>
            <w:r w:rsidRPr="00BF6999">
              <w:rPr>
                <w:sz w:val="16"/>
                <w:szCs w:val="16"/>
              </w:rPr>
              <w:t>12 559</w:t>
            </w:r>
          </w:p>
        </w:tc>
      </w:tr>
      <w:tr w:rsidR="00673BF4" w:rsidRPr="00BF6999" w:rsidTr="002D582A">
        <w:tc>
          <w:tcPr>
            <w:tcW w:w="2557" w:type="pct"/>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both"/>
              <w:rPr>
                <w:sz w:val="16"/>
                <w:szCs w:val="16"/>
              </w:rPr>
            </w:pPr>
            <w:r w:rsidRPr="00BF6999">
              <w:rPr>
                <w:sz w:val="16"/>
                <w:szCs w:val="16"/>
              </w:rPr>
              <w:t>Аудитор</w:t>
            </w:r>
          </w:p>
        </w:tc>
        <w:tc>
          <w:tcPr>
            <w:tcW w:w="2443" w:type="pct"/>
            <w:tcBorders>
              <w:top w:val="single" w:sz="4" w:space="0" w:color="auto"/>
              <w:left w:val="single" w:sz="4" w:space="0" w:color="auto"/>
              <w:bottom w:val="single" w:sz="4" w:space="0" w:color="auto"/>
              <w:right w:val="single" w:sz="4" w:space="0" w:color="auto"/>
            </w:tcBorders>
          </w:tcPr>
          <w:p w:rsidR="00673BF4" w:rsidRPr="00BF6999" w:rsidRDefault="00673BF4" w:rsidP="002D582A">
            <w:pPr>
              <w:tabs>
                <w:tab w:val="left" w:pos="1260"/>
                <w:tab w:val="left" w:pos="1620"/>
              </w:tabs>
              <w:jc w:val="center"/>
              <w:rPr>
                <w:sz w:val="16"/>
                <w:szCs w:val="16"/>
              </w:rPr>
            </w:pPr>
            <w:r w:rsidRPr="00BF6999">
              <w:rPr>
                <w:sz w:val="16"/>
                <w:szCs w:val="16"/>
              </w:rPr>
              <w:t>11 555</w:t>
            </w:r>
          </w:p>
        </w:tc>
      </w:tr>
    </w:tbl>
    <w:p w:rsidR="00673BF4" w:rsidRPr="00BF6999" w:rsidRDefault="00673BF4" w:rsidP="00673BF4">
      <w:pPr>
        <w:jc w:val="both"/>
        <w:rPr>
          <w:color w:val="000000"/>
          <w:sz w:val="16"/>
          <w:szCs w:val="16"/>
        </w:rPr>
      </w:pPr>
    </w:p>
    <w:p w:rsidR="00673BF4" w:rsidRPr="00BF6999" w:rsidRDefault="00673BF4" w:rsidP="00673BF4">
      <w:pPr>
        <w:jc w:val="both"/>
        <w:rPr>
          <w:color w:val="000000"/>
          <w:sz w:val="16"/>
          <w:szCs w:val="16"/>
        </w:rPr>
      </w:pPr>
    </w:p>
    <w:p w:rsidR="00673BF4" w:rsidRPr="00BF6999" w:rsidRDefault="00673BF4" w:rsidP="00673BF4">
      <w:pPr>
        <w:jc w:val="both"/>
        <w:rPr>
          <w:color w:val="000000"/>
          <w:sz w:val="16"/>
          <w:szCs w:val="16"/>
        </w:rPr>
      </w:pPr>
      <w:r w:rsidRPr="00BF6999">
        <w:rPr>
          <w:color w:val="000000"/>
          <w:sz w:val="16"/>
          <w:szCs w:val="16"/>
        </w:rPr>
        <w:t xml:space="preserve">Глава Павловского муниципального района                                      М.Н. </w:t>
      </w:r>
      <w:proofErr w:type="spellStart"/>
      <w:r w:rsidRPr="00BF6999">
        <w:rPr>
          <w:color w:val="000000"/>
          <w:sz w:val="16"/>
          <w:szCs w:val="16"/>
        </w:rPr>
        <w:t>Янцов</w:t>
      </w:r>
      <w:proofErr w:type="spellEnd"/>
    </w:p>
    <w:p w:rsidR="00673BF4" w:rsidRPr="00BF6999" w:rsidRDefault="00673BF4" w:rsidP="00673BF4">
      <w:pPr>
        <w:jc w:val="both"/>
        <w:rPr>
          <w:color w:val="000000"/>
          <w:sz w:val="16"/>
          <w:szCs w:val="16"/>
        </w:rPr>
      </w:pPr>
      <w:r w:rsidRPr="00BF6999">
        <w:rPr>
          <w:color w:val="000000"/>
          <w:sz w:val="16"/>
          <w:szCs w:val="16"/>
        </w:rPr>
        <w:t xml:space="preserve">                                                                                 </w:t>
      </w:r>
    </w:p>
    <w:p w:rsidR="00673BF4" w:rsidRPr="00BF6999" w:rsidRDefault="00673BF4" w:rsidP="00673BF4">
      <w:pPr>
        <w:jc w:val="both"/>
        <w:rPr>
          <w:color w:val="000000"/>
          <w:sz w:val="16"/>
          <w:szCs w:val="16"/>
        </w:rPr>
      </w:pPr>
      <w:r w:rsidRPr="00BF6999">
        <w:rPr>
          <w:color w:val="000000"/>
          <w:sz w:val="16"/>
          <w:szCs w:val="16"/>
        </w:rPr>
        <w:t>Председатель Совета народных депутатов</w:t>
      </w:r>
    </w:p>
    <w:p w:rsidR="00673BF4" w:rsidRPr="00BF6999" w:rsidRDefault="00673BF4" w:rsidP="00673BF4">
      <w:pPr>
        <w:jc w:val="both"/>
        <w:rPr>
          <w:color w:val="000000"/>
          <w:sz w:val="16"/>
          <w:szCs w:val="16"/>
        </w:rPr>
      </w:pPr>
      <w:r w:rsidRPr="00BF6999">
        <w:rPr>
          <w:color w:val="000000"/>
          <w:sz w:val="16"/>
          <w:szCs w:val="16"/>
        </w:rPr>
        <w:t>Павловского муниципального района                                                      А.И. Корнилов</w:t>
      </w:r>
    </w:p>
    <w:p w:rsidR="00673BF4" w:rsidRPr="00BF6999" w:rsidRDefault="00673BF4" w:rsidP="00673BF4">
      <w:pPr>
        <w:jc w:val="both"/>
        <w:rPr>
          <w:color w:val="000000"/>
          <w:sz w:val="16"/>
          <w:szCs w:val="16"/>
        </w:rPr>
      </w:pPr>
    </w:p>
    <w:p w:rsidR="009D414C" w:rsidRPr="00E44185" w:rsidRDefault="009D414C" w:rsidP="009D414C">
      <w:pPr>
        <w:rPr>
          <w:color w:val="000000" w:themeColor="text1"/>
          <w:sz w:val="16"/>
          <w:szCs w:val="16"/>
        </w:rPr>
      </w:pPr>
    </w:p>
    <w:p w:rsidR="009D414C" w:rsidRPr="00E44185" w:rsidRDefault="009D414C" w:rsidP="009D414C">
      <w:pPr>
        <w:rPr>
          <w:b/>
          <w:bCs/>
          <w:color w:val="000000" w:themeColor="text1"/>
          <w:sz w:val="16"/>
          <w:szCs w:val="16"/>
        </w:rPr>
      </w:pPr>
    </w:p>
    <w:p w:rsidR="009D414C" w:rsidRPr="00E44185" w:rsidRDefault="009D414C" w:rsidP="009D414C">
      <w:pPr>
        <w:tabs>
          <w:tab w:val="left" w:pos="5400"/>
        </w:tabs>
        <w:jc w:val="center"/>
        <w:rPr>
          <w:b/>
          <w:color w:val="000000" w:themeColor="text1"/>
          <w:sz w:val="16"/>
          <w:szCs w:val="16"/>
        </w:rPr>
      </w:pPr>
      <w:r w:rsidRPr="00E44185">
        <w:rPr>
          <w:b/>
          <w:bCs/>
          <w:color w:val="000000" w:themeColor="text1"/>
          <w:sz w:val="16"/>
          <w:szCs w:val="16"/>
        </w:rPr>
        <w:t>СОВЕТ</w:t>
      </w:r>
    </w:p>
    <w:p w:rsidR="009D414C" w:rsidRPr="00E44185" w:rsidRDefault="009D414C" w:rsidP="009D414C">
      <w:pPr>
        <w:jc w:val="center"/>
        <w:rPr>
          <w:b/>
          <w:bCs/>
          <w:color w:val="000000" w:themeColor="text1"/>
          <w:sz w:val="16"/>
          <w:szCs w:val="16"/>
        </w:rPr>
      </w:pPr>
      <w:r w:rsidRPr="00E44185">
        <w:rPr>
          <w:b/>
          <w:bCs/>
          <w:color w:val="000000" w:themeColor="text1"/>
          <w:sz w:val="16"/>
          <w:szCs w:val="16"/>
        </w:rPr>
        <w:t>НАРОДНЫХ ДЕПУТАТОВ ПАВЛОВСКОГО МУНИЦИПАЛЬНОГО РАЙОНА ВОРОНЕЖСКОЙ ОБЛАСТИ</w:t>
      </w:r>
    </w:p>
    <w:p w:rsidR="009D414C" w:rsidRPr="00E44185" w:rsidRDefault="009D414C" w:rsidP="009D414C">
      <w:pPr>
        <w:spacing w:after="120"/>
        <w:jc w:val="center"/>
        <w:rPr>
          <w:b/>
          <w:color w:val="000000" w:themeColor="text1"/>
          <w:sz w:val="16"/>
          <w:szCs w:val="16"/>
        </w:rPr>
      </w:pPr>
    </w:p>
    <w:p w:rsidR="009D414C" w:rsidRPr="00E44185" w:rsidRDefault="009D414C" w:rsidP="009D414C">
      <w:pPr>
        <w:spacing w:after="120"/>
        <w:jc w:val="center"/>
        <w:rPr>
          <w:b/>
          <w:bCs/>
          <w:color w:val="000000" w:themeColor="text1"/>
          <w:sz w:val="16"/>
          <w:szCs w:val="16"/>
        </w:rPr>
      </w:pPr>
      <w:r w:rsidRPr="00E44185">
        <w:rPr>
          <w:b/>
          <w:bCs/>
          <w:color w:val="000000" w:themeColor="text1"/>
          <w:sz w:val="16"/>
          <w:szCs w:val="16"/>
        </w:rPr>
        <w:t>Р Е Ш Е Н И Е</w:t>
      </w:r>
    </w:p>
    <w:p w:rsidR="009D414C" w:rsidRPr="00E44185" w:rsidRDefault="009D414C" w:rsidP="009D414C">
      <w:pPr>
        <w:spacing w:after="120"/>
        <w:rPr>
          <w:sz w:val="16"/>
          <w:szCs w:val="16"/>
          <w:u w:val="single"/>
        </w:rPr>
      </w:pPr>
      <w:r w:rsidRPr="00E44185">
        <w:rPr>
          <w:sz w:val="16"/>
          <w:szCs w:val="16"/>
        </w:rPr>
        <w:lastRenderedPageBreak/>
        <w:t xml:space="preserve">от </w:t>
      </w:r>
      <w:r w:rsidRPr="00E44185">
        <w:rPr>
          <w:sz w:val="16"/>
          <w:szCs w:val="16"/>
          <w:u w:val="single"/>
        </w:rPr>
        <w:t>16.11.2023</w:t>
      </w:r>
      <w:r w:rsidRPr="00E44185">
        <w:rPr>
          <w:sz w:val="16"/>
          <w:szCs w:val="16"/>
        </w:rPr>
        <w:t xml:space="preserve">  № </w:t>
      </w:r>
      <w:r w:rsidRPr="00E44185">
        <w:rPr>
          <w:sz w:val="16"/>
          <w:szCs w:val="16"/>
          <w:u w:val="single"/>
        </w:rPr>
        <w:t>020</w:t>
      </w:r>
    </w:p>
    <w:p w:rsidR="009D414C" w:rsidRPr="00E44185" w:rsidRDefault="009D414C" w:rsidP="009D414C">
      <w:pPr>
        <w:spacing w:after="120"/>
        <w:rPr>
          <w:color w:val="000000" w:themeColor="text1"/>
          <w:sz w:val="16"/>
          <w:szCs w:val="16"/>
        </w:rPr>
      </w:pPr>
      <w:r w:rsidRPr="00E44185">
        <w:rPr>
          <w:sz w:val="16"/>
          <w:szCs w:val="16"/>
        </w:rPr>
        <w:t xml:space="preserve">    </w:t>
      </w:r>
      <w:r w:rsidRPr="00E44185">
        <w:rPr>
          <w:color w:val="000000" w:themeColor="text1"/>
          <w:sz w:val="16"/>
          <w:szCs w:val="16"/>
        </w:rPr>
        <w:t>г. Павловск</w:t>
      </w:r>
    </w:p>
    <w:p w:rsidR="009D414C" w:rsidRPr="00E44185" w:rsidRDefault="009D414C" w:rsidP="009D414C">
      <w:pPr>
        <w:tabs>
          <w:tab w:val="left" w:pos="5387"/>
        </w:tabs>
        <w:jc w:val="both"/>
        <w:rPr>
          <w:color w:val="000000" w:themeColor="text1"/>
          <w:sz w:val="16"/>
          <w:szCs w:val="16"/>
        </w:rPr>
      </w:pPr>
      <w:r w:rsidRPr="00E44185">
        <w:rPr>
          <w:color w:val="000000" w:themeColor="text1"/>
          <w:sz w:val="16"/>
          <w:szCs w:val="16"/>
        </w:rPr>
        <w:t>О внесении изменений в решение Совета народных депутатов Павловского муниципального района Воронежской области от 22.12.2022 № 346 «О передаче осуществления части полномочий Павловского муниципального района Воронежской области по вопросам дорожной деятельности в отношении автомобильных дорог местного значения»</w:t>
      </w:r>
    </w:p>
    <w:p w:rsidR="009D414C" w:rsidRPr="00E44185" w:rsidRDefault="009D414C" w:rsidP="009D414C">
      <w:pPr>
        <w:jc w:val="both"/>
        <w:rPr>
          <w:color w:val="000000" w:themeColor="text1"/>
          <w:sz w:val="16"/>
          <w:szCs w:val="16"/>
        </w:rPr>
      </w:pPr>
    </w:p>
    <w:p w:rsidR="009D414C" w:rsidRPr="00E44185" w:rsidRDefault="009D414C" w:rsidP="009D414C">
      <w:pPr>
        <w:pStyle w:val="af2"/>
        <w:tabs>
          <w:tab w:val="left" w:pos="709"/>
          <w:tab w:val="left" w:pos="2433"/>
        </w:tabs>
        <w:rPr>
          <w:color w:val="000000" w:themeColor="text1"/>
          <w:sz w:val="16"/>
          <w:szCs w:val="16"/>
        </w:rPr>
      </w:pPr>
    </w:p>
    <w:p w:rsidR="009D414C" w:rsidRPr="00E44185" w:rsidRDefault="009D414C" w:rsidP="009D414C">
      <w:pPr>
        <w:pStyle w:val="af2"/>
        <w:tabs>
          <w:tab w:val="left" w:pos="567"/>
          <w:tab w:val="left" w:pos="709"/>
        </w:tabs>
        <w:rPr>
          <w:color w:val="000000" w:themeColor="text1"/>
          <w:spacing w:val="5"/>
          <w:sz w:val="16"/>
          <w:szCs w:val="16"/>
        </w:rPr>
      </w:pPr>
      <w:r w:rsidRPr="00E44185">
        <w:rPr>
          <w:color w:val="000000" w:themeColor="text1"/>
          <w:sz w:val="16"/>
          <w:szCs w:val="16"/>
        </w:rPr>
        <w:t xml:space="preserve">В соответствии с </w:t>
      </w:r>
      <w:r w:rsidRPr="00E44185">
        <w:rPr>
          <w:color w:val="000000" w:themeColor="text1"/>
          <w:sz w:val="16"/>
          <w:szCs w:val="16"/>
          <w:shd w:val="clear" w:color="auto" w:fill="FFFFFF"/>
        </w:rPr>
        <w:t xml:space="preserve">ч. 4 ст. 15 </w:t>
      </w:r>
      <w:r w:rsidRPr="00E44185">
        <w:rPr>
          <w:color w:val="000000" w:themeColor="text1"/>
          <w:sz w:val="16"/>
          <w:szCs w:val="16"/>
        </w:rPr>
        <w:t xml:space="preserve">Федерального закона от 06.10.2003 № 131-ФЗ «Об общих принципах организации местного самоуправления в Российской Федерации», </w:t>
      </w:r>
      <w:r w:rsidRPr="00E44185">
        <w:rPr>
          <w:bCs/>
          <w:color w:val="000000" w:themeColor="text1"/>
          <w:sz w:val="16"/>
          <w:szCs w:val="16"/>
        </w:rPr>
        <w:t xml:space="preserve">Уставом Павловского </w:t>
      </w:r>
      <w:r w:rsidRPr="00E44185">
        <w:rPr>
          <w:color w:val="000000" w:themeColor="text1"/>
          <w:spacing w:val="6"/>
          <w:sz w:val="16"/>
          <w:szCs w:val="16"/>
        </w:rPr>
        <w:t xml:space="preserve">муниципального </w:t>
      </w:r>
      <w:r w:rsidRPr="00E44185">
        <w:rPr>
          <w:color w:val="000000" w:themeColor="text1"/>
          <w:spacing w:val="5"/>
          <w:sz w:val="16"/>
          <w:szCs w:val="16"/>
        </w:rPr>
        <w:t>района Воронежской области, решением Совета народных депутатов Павловского муниципального района Воронежской области от 23.04.2015 № 147 «</w:t>
      </w:r>
      <w:r w:rsidRPr="00E44185">
        <w:rPr>
          <w:color w:val="000000" w:themeColor="text1"/>
          <w:sz w:val="16"/>
          <w:szCs w:val="16"/>
        </w:rPr>
        <w:t>Об утверждении порядка заключения соглашений о передаче осуществления части полномочий по решению вопросов местного значения между органами местного самоуправления Павловского муниципального района и органами местного самоуправления поселений Павловского муниципального района Воронежской области»,</w:t>
      </w:r>
      <w:r w:rsidRPr="00E44185">
        <w:rPr>
          <w:color w:val="000000" w:themeColor="text1"/>
          <w:spacing w:val="5"/>
          <w:sz w:val="16"/>
          <w:szCs w:val="16"/>
        </w:rPr>
        <w:t xml:space="preserve"> Совет народных депутатов Павловского муниципального района Воронежской области</w:t>
      </w:r>
    </w:p>
    <w:p w:rsidR="009D414C" w:rsidRPr="00E44185" w:rsidRDefault="009D414C" w:rsidP="009D414C">
      <w:pPr>
        <w:pStyle w:val="af2"/>
        <w:tabs>
          <w:tab w:val="left" w:pos="567"/>
          <w:tab w:val="left" w:pos="709"/>
        </w:tabs>
        <w:rPr>
          <w:color w:val="000000" w:themeColor="text1"/>
          <w:spacing w:val="5"/>
          <w:sz w:val="16"/>
          <w:szCs w:val="16"/>
        </w:rPr>
      </w:pPr>
    </w:p>
    <w:p w:rsidR="009D414C" w:rsidRPr="00E44185" w:rsidRDefault="009D414C" w:rsidP="009D414C">
      <w:pPr>
        <w:autoSpaceDE w:val="0"/>
        <w:autoSpaceDN w:val="0"/>
        <w:adjustRightInd w:val="0"/>
        <w:jc w:val="center"/>
        <w:rPr>
          <w:color w:val="000000" w:themeColor="text1"/>
          <w:sz w:val="16"/>
          <w:szCs w:val="16"/>
        </w:rPr>
      </w:pPr>
      <w:r w:rsidRPr="00E44185">
        <w:rPr>
          <w:color w:val="000000" w:themeColor="text1"/>
          <w:spacing w:val="5"/>
          <w:sz w:val="16"/>
          <w:szCs w:val="16"/>
        </w:rPr>
        <w:t>РЕШИЛ:</w:t>
      </w:r>
    </w:p>
    <w:p w:rsidR="009D414C" w:rsidRPr="00E44185" w:rsidRDefault="009D414C" w:rsidP="009D414C">
      <w:pPr>
        <w:autoSpaceDE w:val="0"/>
        <w:autoSpaceDN w:val="0"/>
        <w:adjustRightInd w:val="0"/>
        <w:jc w:val="center"/>
        <w:rPr>
          <w:color w:val="000000" w:themeColor="text1"/>
          <w:sz w:val="16"/>
          <w:szCs w:val="16"/>
        </w:rPr>
      </w:pPr>
    </w:p>
    <w:p w:rsidR="009D414C" w:rsidRPr="00E44185" w:rsidRDefault="009D414C" w:rsidP="009D414C">
      <w:pPr>
        <w:pStyle w:val="1e"/>
        <w:widowControl w:val="0"/>
        <w:numPr>
          <w:ilvl w:val="0"/>
          <w:numId w:val="98"/>
        </w:numPr>
        <w:tabs>
          <w:tab w:val="left" w:pos="709"/>
        </w:tabs>
        <w:adjustRightInd w:val="0"/>
        <w:spacing w:after="0" w:line="240" w:lineRule="auto"/>
        <w:ind w:left="0" w:firstLine="0"/>
        <w:jc w:val="both"/>
        <w:textAlignment w:val="baseline"/>
        <w:rPr>
          <w:rFonts w:ascii="Times New Roman" w:hAnsi="Times New Roman"/>
          <w:color w:val="000000" w:themeColor="text1"/>
          <w:sz w:val="16"/>
          <w:szCs w:val="16"/>
        </w:rPr>
      </w:pPr>
      <w:r w:rsidRPr="00E44185">
        <w:rPr>
          <w:rFonts w:ascii="Times New Roman" w:hAnsi="Times New Roman"/>
          <w:color w:val="000000" w:themeColor="text1"/>
          <w:sz w:val="16"/>
          <w:szCs w:val="16"/>
        </w:rPr>
        <w:t xml:space="preserve">Внести в решение </w:t>
      </w:r>
      <w:r w:rsidRPr="00E44185">
        <w:rPr>
          <w:rFonts w:ascii="Times New Roman" w:hAnsi="Times New Roman"/>
          <w:color w:val="000000" w:themeColor="text1"/>
          <w:spacing w:val="5"/>
          <w:sz w:val="16"/>
          <w:szCs w:val="16"/>
        </w:rPr>
        <w:t xml:space="preserve">Совета народных депутатов Павловского муниципального района Воронежской области от 22.12.2022 № 346 «О передаче </w:t>
      </w:r>
      <w:r w:rsidRPr="00E44185">
        <w:rPr>
          <w:rFonts w:ascii="Times New Roman" w:hAnsi="Times New Roman"/>
          <w:color w:val="000000" w:themeColor="text1"/>
          <w:sz w:val="16"/>
          <w:szCs w:val="16"/>
        </w:rPr>
        <w:t xml:space="preserve">осуществление части </w:t>
      </w:r>
      <w:r w:rsidRPr="00E44185">
        <w:rPr>
          <w:rStyle w:val="affffffd"/>
          <w:rFonts w:ascii="Times New Roman" w:hAnsi="Times New Roman"/>
          <w:b w:val="0"/>
          <w:color w:val="000000" w:themeColor="text1"/>
          <w:sz w:val="16"/>
          <w:szCs w:val="16"/>
        </w:rPr>
        <w:t xml:space="preserve">полномочий Павловского муниципального района Воронежской области по вопросам </w:t>
      </w:r>
      <w:r w:rsidRPr="00E44185">
        <w:rPr>
          <w:rFonts w:ascii="Times New Roman" w:hAnsi="Times New Roman"/>
          <w:color w:val="000000" w:themeColor="text1"/>
          <w:sz w:val="16"/>
          <w:szCs w:val="16"/>
        </w:rPr>
        <w:t>дорожной деятельности в отношении автомобильных дорог местного значения» следующие изменения:</w:t>
      </w:r>
    </w:p>
    <w:p w:rsidR="009D414C" w:rsidRPr="00E44185" w:rsidRDefault="009D414C" w:rsidP="009D414C">
      <w:pPr>
        <w:pStyle w:val="1e"/>
        <w:widowControl w:val="0"/>
        <w:tabs>
          <w:tab w:val="left" w:pos="0"/>
        </w:tabs>
        <w:adjustRightInd w:val="0"/>
        <w:ind w:left="0"/>
        <w:jc w:val="both"/>
        <w:textAlignment w:val="baseline"/>
        <w:rPr>
          <w:rFonts w:ascii="Times New Roman" w:hAnsi="Times New Roman"/>
          <w:color w:val="000000" w:themeColor="text1"/>
          <w:sz w:val="16"/>
          <w:szCs w:val="16"/>
        </w:rPr>
      </w:pPr>
      <w:r w:rsidRPr="00E44185">
        <w:rPr>
          <w:rFonts w:ascii="Times New Roman" w:hAnsi="Times New Roman"/>
          <w:color w:val="000000" w:themeColor="text1"/>
          <w:sz w:val="16"/>
          <w:szCs w:val="16"/>
        </w:rPr>
        <w:t xml:space="preserve">1.1. В пункте 3 решения слова «в размере </w:t>
      </w:r>
      <w:r w:rsidRPr="00E44185">
        <w:rPr>
          <w:rFonts w:ascii="Times New Roman" w:hAnsi="Times New Roman"/>
          <w:sz w:val="16"/>
          <w:szCs w:val="16"/>
        </w:rPr>
        <w:t>15 000 000 (пятнадцать миллионов) руб. 00 коп.» заменить словами «</w:t>
      </w:r>
      <w:r w:rsidRPr="00E44185">
        <w:rPr>
          <w:rFonts w:ascii="Times New Roman" w:hAnsi="Times New Roman"/>
          <w:color w:val="000000" w:themeColor="text1"/>
          <w:sz w:val="16"/>
          <w:szCs w:val="16"/>
        </w:rPr>
        <w:t xml:space="preserve">в размере </w:t>
      </w:r>
      <w:r w:rsidRPr="00E44185">
        <w:rPr>
          <w:rFonts w:ascii="Times New Roman" w:hAnsi="Times New Roman"/>
          <w:sz w:val="16"/>
          <w:szCs w:val="16"/>
        </w:rPr>
        <w:t>17 906 221 (семнадцать миллионов девятьсот шесть тысяч двести двадцать один) руб. 32 коп.».</w:t>
      </w:r>
    </w:p>
    <w:p w:rsidR="009D414C" w:rsidRPr="00E44185" w:rsidRDefault="009D414C" w:rsidP="009D414C">
      <w:pPr>
        <w:pStyle w:val="1e"/>
        <w:widowControl w:val="0"/>
        <w:tabs>
          <w:tab w:val="left" w:pos="709"/>
        </w:tabs>
        <w:adjustRightInd w:val="0"/>
        <w:ind w:left="0"/>
        <w:jc w:val="both"/>
        <w:textAlignment w:val="baseline"/>
        <w:rPr>
          <w:rFonts w:ascii="Times New Roman" w:hAnsi="Times New Roman"/>
          <w:color w:val="000000" w:themeColor="text1"/>
          <w:sz w:val="16"/>
          <w:szCs w:val="16"/>
        </w:rPr>
      </w:pPr>
      <w:r w:rsidRPr="00E44185">
        <w:rPr>
          <w:rFonts w:ascii="Times New Roman" w:hAnsi="Times New Roman"/>
          <w:color w:val="000000" w:themeColor="text1"/>
          <w:sz w:val="16"/>
          <w:szCs w:val="16"/>
        </w:rPr>
        <w:t>2. Приложения № 2, 3 изложить в новой редакции согласно приложениям № 1, 2 к настоящему решению.</w:t>
      </w:r>
    </w:p>
    <w:p w:rsidR="009D414C" w:rsidRPr="00E44185" w:rsidRDefault="009D414C" w:rsidP="009D414C">
      <w:pPr>
        <w:tabs>
          <w:tab w:val="left" w:pos="709"/>
        </w:tabs>
        <w:jc w:val="both"/>
        <w:rPr>
          <w:color w:val="000000" w:themeColor="text1"/>
          <w:sz w:val="16"/>
          <w:szCs w:val="16"/>
        </w:rPr>
      </w:pPr>
      <w:r w:rsidRPr="00E44185">
        <w:rPr>
          <w:sz w:val="16"/>
          <w:szCs w:val="16"/>
        </w:rPr>
        <w:t xml:space="preserve">3. Администрации Павловского муниципального района Воронежской области направить </w:t>
      </w:r>
      <w:r w:rsidRPr="00E44185">
        <w:rPr>
          <w:color w:val="000000" w:themeColor="text1"/>
          <w:sz w:val="16"/>
          <w:szCs w:val="16"/>
        </w:rPr>
        <w:t>настоящее решение органам местного самоуправления сельских поселений Павловского муниципального района Воронежской области на рассмотрение и утверждение.</w:t>
      </w:r>
    </w:p>
    <w:p w:rsidR="009D414C" w:rsidRPr="00E44185" w:rsidRDefault="009D414C" w:rsidP="009D414C">
      <w:pPr>
        <w:autoSpaceDE w:val="0"/>
        <w:autoSpaceDN w:val="0"/>
        <w:adjustRightInd w:val="0"/>
        <w:jc w:val="both"/>
        <w:rPr>
          <w:color w:val="000000" w:themeColor="text1"/>
          <w:sz w:val="16"/>
          <w:szCs w:val="16"/>
        </w:rPr>
      </w:pPr>
      <w:r w:rsidRPr="00E44185">
        <w:rPr>
          <w:color w:val="000000" w:themeColor="text1"/>
          <w:sz w:val="16"/>
          <w:szCs w:val="16"/>
        </w:rPr>
        <w:t>4. Распространить настоящее решение на правоотношения, возникшие с 01.01.2023.</w:t>
      </w:r>
    </w:p>
    <w:p w:rsidR="009D414C" w:rsidRPr="00E44185" w:rsidRDefault="009D414C" w:rsidP="009D414C">
      <w:pPr>
        <w:autoSpaceDE w:val="0"/>
        <w:autoSpaceDN w:val="0"/>
        <w:adjustRightInd w:val="0"/>
        <w:jc w:val="both"/>
        <w:rPr>
          <w:color w:val="000000" w:themeColor="text1"/>
          <w:sz w:val="16"/>
          <w:szCs w:val="16"/>
        </w:rPr>
      </w:pPr>
      <w:r w:rsidRPr="00E44185">
        <w:rPr>
          <w:color w:val="000000" w:themeColor="text1"/>
          <w:sz w:val="16"/>
          <w:szCs w:val="16"/>
        </w:rPr>
        <w:t>5. Опубликовать настоящее решение в муниципальной газете «Павловский муниципальный вестник».</w:t>
      </w:r>
    </w:p>
    <w:p w:rsidR="009D414C" w:rsidRPr="00E44185" w:rsidRDefault="009D414C" w:rsidP="009D414C">
      <w:pPr>
        <w:tabs>
          <w:tab w:val="left" w:pos="709"/>
          <w:tab w:val="left" w:pos="7655"/>
        </w:tabs>
        <w:autoSpaceDE w:val="0"/>
        <w:autoSpaceDN w:val="0"/>
        <w:adjustRightInd w:val="0"/>
        <w:jc w:val="both"/>
        <w:rPr>
          <w:color w:val="000000" w:themeColor="text1"/>
          <w:spacing w:val="5"/>
          <w:sz w:val="16"/>
          <w:szCs w:val="16"/>
        </w:rPr>
      </w:pPr>
    </w:p>
    <w:p w:rsidR="009D414C" w:rsidRPr="00E44185" w:rsidRDefault="009D414C" w:rsidP="009D414C">
      <w:pPr>
        <w:jc w:val="both"/>
        <w:rPr>
          <w:color w:val="000000" w:themeColor="text1"/>
          <w:sz w:val="16"/>
          <w:szCs w:val="16"/>
        </w:rPr>
      </w:pPr>
    </w:p>
    <w:p w:rsidR="009D414C" w:rsidRPr="00E44185" w:rsidRDefault="009D414C" w:rsidP="009D414C">
      <w:pPr>
        <w:jc w:val="both"/>
        <w:rPr>
          <w:color w:val="000000" w:themeColor="text1"/>
          <w:sz w:val="16"/>
          <w:szCs w:val="16"/>
        </w:rPr>
      </w:pPr>
      <w:r w:rsidRPr="00E44185">
        <w:rPr>
          <w:color w:val="000000" w:themeColor="text1"/>
          <w:sz w:val="16"/>
          <w:szCs w:val="16"/>
        </w:rPr>
        <w:t xml:space="preserve">Глава Павловского муниципального района                                 М.Н. </w:t>
      </w:r>
      <w:proofErr w:type="spellStart"/>
      <w:r w:rsidRPr="00E44185">
        <w:rPr>
          <w:color w:val="000000" w:themeColor="text1"/>
          <w:sz w:val="16"/>
          <w:szCs w:val="16"/>
        </w:rPr>
        <w:t>Янцов</w:t>
      </w:r>
      <w:proofErr w:type="spellEnd"/>
    </w:p>
    <w:p w:rsidR="009D414C" w:rsidRPr="00E44185" w:rsidRDefault="009D414C" w:rsidP="009D414C">
      <w:pPr>
        <w:jc w:val="both"/>
        <w:rPr>
          <w:color w:val="000000" w:themeColor="text1"/>
          <w:sz w:val="16"/>
          <w:szCs w:val="16"/>
        </w:rPr>
      </w:pPr>
    </w:p>
    <w:p w:rsidR="009D414C" w:rsidRPr="00E44185" w:rsidRDefault="009D414C" w:rsidP="009D414C">
      <w:pPr>
        <w:jc w:val="both"/>
        <w:rPr>
          <w:color w:val="000000" w:themeColor="text1"/>
          <w:sz w:val="16"/>
          <w:szCs w:val="16"/>
        </w:rPr>
      </w:pPr>
    </w:p>
    <w:p w:rsidR="009D414C" w:rsidRPr="00E44185" w:rsidRDefault="009D414C" w:rsidP="009D414C">
      <w:pPr>
        <w:jc w:val="both"/>
        <w:rPr>
          <w:color w:val="000000" w:themeColor="text1"/>
          <w:sz w:val="16"/>
          <w:szCs w:val="16"/>
        </w:rPr>
      </w:pPr>
      <w:r w:rsidRPr="00E44185">
        <w:rPr>
          <w:color w:val="000000" w:themeColor="text1"/>
          <w:sz w:val="16"/>
          <w:szCs w:val="16"/>
        </w:rPr>
        <w:t>Председатель Совета народных депутатов</w:t>
      </w:r>
    </w:p>
    <w:p w:rsidR="009D414C" w:rsidRPr="00E44185" w:rsidRDefault="009D414C" w:rsidP="009D414C">
      <w:pPr>
        <w:jc w:val="both"/>
        <w:rPr>
          <w:color w:val="000000" w:themeColor="text1"/>
          <w:sz w:val="16"/>
          <w:szCs w:val="16"/>
        </w:rPr>
      </w:pPr>
      <w:r w:rsidRPr="00E44185">
        <w:rPr>
          <w:color w:val="000000" w:themeColor="text1"/>
          <w:sz w:val="16"/>
          <w:szCs w:val="16"/>
        </w:rPr>
        <w:t>Павловского муниципального района                                            А.И. Корнилов</w:t>
      </w:r>
    </w:p>
    <w:p w:rsidR="009D414C" w:rsidRPr="00E44185" w:rsidRDefault="009D414C" w:rsidP="009D414C">
      <w:pPr>
        <w:rPr>
          <w:color w:val="000000" w:themeColor="text1"/>
          <w:sz w:val="16"/>
          <w:szCs w:val="16"/>
        </w:rPr>
      </w:pPr>
    </w:p>
    <w:p w:rsidR="009D414C" w:rsidRPr="00E44185" w:rsidRDefault="009D414C" w:rsidP="009D414C">
      <w:pPr>
        <w:rPr>
          <w:color w:val="000000" w:themeColor="text1"/>
          <w:sz w:val="16"/>
          <w:szCs w:val="16"/>
        </w:rPr>
      </w:pPr>
    </w:p>
    <w:tbl>
      <w:tblPr>
        <w:tblStyle w:val="af4"/>
        <w:tblW w:w="5000" w:type="pct"/>
        <w:tblLook w:val="04A0"/>
      </w:tblPr>
      <w:tblGrid>
        <w:gridCol w:w="489"/>
        <w:gridCol w:w="4337"/>
      </w:tblGrid>
      <w:tr w:rsidR="009D414C" w:rsidRPr="00E44185" w:rsidTr="002D582A">
        <w:trPr>
          <w:gridBefore w:val="1"/>
          <w:wBefore w:w="567" w:type="dxa"/>
        </w:trPr>
        <w:tc>
          <w:tcPr>
            <w:tcW w:w="4820" w:type="dxa"/>
            <w:tcBorders>
              <w:top w:val="nil"/>
              <w:left w:val="nil"/>
              <w:bottom w:val="nil"/>
              <w:right w:val="nil"/>
            </w:tcBorders>
          </w:tcPr>
          <w:p w:rsidR="009D414C" w:rsidRPr="00E44185" w:rsidRDefault="009D414C" w:rsidP="002D582A">
            <w:pPr>
              <w:rPr>
                <w:color w:val="000000" w:themeColor="text1"/>
                <w:sz w:val="16"/>
                <w:szCs w:val="16"/>
              </w:rPr>
            </w:pPr>
            <w:r w:rsidRPr="00E44185">
              <w:rPr>
                <w:color w:val="000000" w:themeColor="text1"/>
                <w:sz w:val="16"/>
                <w:szCs w:val="16"/>
              </w:rPr>
              <w:t xml:space="preserve">Приложение № 1 </w:t>
            </w:r>
          </w:p>
          <w:p w:rsidR="009D414C" w:rsidRPr="00E44185" w:rsidRDefault="009D414C" w:rsidP="002D582A">
            <w:pPr>
              <w:jc w:val="both"/>
              <w:rPr>
                <w:color w:val="000000" w:themeColor="text1"/>
                <w:sz w:val="16"/>
                <w:szCs w:val="16"/>
              </w:rPr>
            </w:pPr>
            <w:r w:rsidRPr="00E44185">
              <w:rPr>
                <w:color w:val="000000" w:themeColor="text1"/>
                <w:sz w:val="16"/>
                <w:szCs w:val="16"/>
              </w:rPr>
              <w:t xml:space="preserve">к решению Совета народных депутатов </w:t>
            </w:r>
          </w:p>
          <w:p w:rsidR="009D414C" w:rsidRPr="00E44185" w:rsidRDefault="009D414C" w:rsidP="002D582A">
            <w:pPr>
              <w:jc w:val="both"/>
              <w:rPr>
                <w:color w:val="000000" w:themeColor="text1"/>
                <w:sz w:val="16"/>
                <w:szCs w:val="16"/>
              </w:rPr>
            </w:pPr>
            <w:r w:rsidRPr="00E44185">
              <w:rPr>
                <w:color w:val="000000" w:themeColor="text1"/>
                <w:sz w:val="16"/>
                <w:szCs w:val="16"/>
              </w:rPr>
              <w:t>Павловского муниципального района</w:t>
            </w:r>
          </w:p>
          <w:p w:rsidR="009D414C" w:rsidRPr="00E44185" w:rsidRDefault="009D414C" w:rsidP="002D582A">
            <w:pPr>
              <w:jc w:val="both"/>
              <w:rPr>
                <w:color w:val="000000" w:themeColor="text1"/>
                <w:sz w:val="16"/>
                <w:szCs w:val="16"/>
              </w:rPr>
            </w:pPr>
            <w:r w:rsidRPr="00E44185">
              <w:rPr>
                <w:color w:val="000000" w:themeColor="text1"/>
                <w:sz w:val="16"/>
                <w:szCs w:val="16"/>
              </w:rPr>
              <w:t>Воронежской области</w:t>
            </w:r>
          </w:p>
          <w:p w:rsidR="009D414C" w:rsidRPr="00E44185" w:rsidRDefault="009D414C" w:rsidP="002D582A">
            <w:pPr>
              <w:spacing w:after="120"/>
              <w:rPr>
                <w:sz w:val="16"/>
                <w:szCs w:val="16"/>
              </w:rPr>
            </w:pPr>
            <w:r w:rsidRPr="00E44185">
              <w:rPr>
                <w:sz w:val="16"/>
                <w:szCs w:val="16"/>
              </w:rPr>
              <w:t>от 16.11.2023 №020</w:t>
            </w:r>
          </w:p>
          <w:p w:rsidR="009D414C" w:rsidRPr="00E44185" w:rsidRDefault="009D414C" w:rsidP="002D582A">
            <w:pPr>
              <w:rPr>
                <w:color w:val="000000" w:themeColor="text1"/>
                <w:sz w:val="16"/>
                <w:szCs w:val="16"/>
              </w:rPr>
            </w:pPr>
          </w:p>
          <w:p w:rsidR="009D414C" w:rsidRPr="00E44185" w:rsidRDefault="009D414C" w:rsidP="002D582A">
            <w:pPr>
              <w:rPr>
                <w:color w:val="000000" w:themeColor="text1"/>
                <w:sz w:val="16"/>
                <w:szCs w:val="16"/>
              </w:rPr>
            </w:pPr>
            <w:r w:rsidRPr="00E44185">
              <w:rPr>
                <w:color w:val="000000" w:themeColor="text1"/>
                <w:sz w:val="16"/>
                <w:szCs w:val="16"/>
              </w:rPr>
              <w:t xml:space="preserve">Приложение № 2 </w:t>
            </w:r>
          </w:p>
          <w:p w:rsidR="009D414C" w:rsidRPr="00E44185" w:rsidRDefault="009D414C" w:rsidP="002D582A">
            <w:pPr>
              <w:jc w:val="both"/>
              <w:rPr>
                <w:color w:val="000000" w:themeColor="text1"/>
                <w:sz w:val="16"/>
                <w:szCs w:val="16"/>
              </w:rPr>
            </w:pPr>
            <w:r w:rsidRPr="00E44185">
              <w:rPr>
                <w:color w:val="000000" w:themeColor="text1"/>
                <w:sz w:val="16"/>
                <w:szCs w:val="16"/>
              </w:rPr>
              <w:t xml:space="preserve">к решению Совета народных депутатов </w:t>
            </w:r>
          </w:p>
          <w:p w:rsidR="009D414C" w:rsidRPr="00E44185" w:rsidRDefault="009D414C" w:rsidP="002D582A">
            <w:pPr>
              <w:jc w:val="both"/>
              <w:rPr>
                <w:color w:val="000000" w:themeColor="text1"/>
                <w:sz w:val="16"/>
                <w:szCs w:val="16"/>
              </w:rPr>
            </w:pPr>
            <w:r w:rsidRPr="00E44185">
              <w:rPr>
                <w:color w:val="000000" w:themeColor="text1"/>
                <w:sz w:val="16"/>
                <w:szCs w:val="16"/>
              </w:rPr>
              <w:t>Павловского муниципального района</w:t>
            </w:r>
          </w:p>
          <w:p w:rsidR="009D414C" w:rsidRPr="00E44185" w:rsidRDefault="009D414C" w:rsidP="002D582A">
            <w:pPr>
              <w:jc w:val="both"/>
              <w:rPr>
                <w:color w:val="000000" w:themeColor="text1"/>
                <w:sz w:val="16"/>
                <w:szCs w:val="16"/>
              </w:rPr>
            </w:pPr>
            <w:r w:rsidRPr="00E44185">
              <w:rPr>
                <w:color w:val="000000" w:themeColor="text1"/>
                <w:sz w:val="16"/>
                <w:szCs w:val="16"/>
              </w:rPr>
              <w:t>Воронежской области</w:t>
            </w:r>
          </w:p>
          <w:p w:rsidR="009D414C" w:rsidRPr="00E44185" w:rsidRDefault="009D414C" w:rsidP="002D582A">
            <w:pPr>
              <w:spacing w:after="120"/>
              <w:rPr>
                <w:sz w:val="16"/>
                <w:szCs w:val="16"/>
              </w:rPr>
            </w:pPr>
            <w:r w:rsidRPr="00E44185">
              <w:rPr>
                <w:sz w:val="16"/>
                <w:szCs w:val="16"/>
              </w:rPr>
              <w:t>от 22.12.2022 №346</w:t>
            </w:r>
          </w:p>
          <w:p w:rsidR="009D414C" w:rsidRPr="00E44185" w:rsidRDefault="009D414C" w:rsidP="002D582A">
            <w:pPr>
              <w:rPr>
                <w:color w:val="000000" w:themeColor="text1"/>
                <w:sz w:val="16"/>
                <w:szCs w:val="16"/>
              </w:rPr>
            </w:pPr>
          </w:p>
        </w:tc>
      </w:tr>
      <w:tr w:rsidR="009D414C" w:rsidRPr="00E44185" w:rsidTr="002D582A">
        <w:tc>
          <w:tcPr>
            <w:tcW w:w="5387" w:type="dxa"/>
            <w:gridSpan w:val="2"/>
            <w:tcBorders>
              <w:top w:val="nil"/>
              <w:left w:val="nil"/>
              <w:bottom w:val="nil"/>
              <w:right w:val="nil"/>
            </w:tcBorders>
          </w:tcPr>
          <w:p w:rsidR="009D414C" w:rsidRPr="00E44185" w:rsidRDefault="009D414C" w:rsidP="002D582A">
            <w:pPr>
              <w:rPr>
                <w:color w:val="000000" w:themeColor="text1"/>
                <w:sz w:val="16"/>
                <w:szCs w:val="16"/>
              </w:rPr>
            </w:pPr>
          </w:p>
        </w:tc>
      </w:tr>
    </w:tbl>
    <w:p w:rsidR="009D414C" w:rsidRPr="00E44185" w:rsidRDefault="009D414C" w:rsidP="009D414C">
      <w:pPr>
        <w:rPr>
          <w:color w:val="000000" w:themeColor="text1"/>
          <w:sz w:val="16"/>
          <w:szCs w:val="16"/>
        </w:rPr>
      </w:pPr>
    </w:p>
    <w:p w:rsidR="009D414C" w:rsidRPr="00E44185" w:rsidRDefault="009D414C" w:rsidP="009D414C">
      <w:pPr>
        <w:jc w:val="center"/>
        <w:rPr>
          <w:sz w:val="16"/>
          <w:szCs w:val="16"/>
        </w:rPr>
      </w:pPr>
      <w:r w:rsidRPr="00E44185">
        <w:rPr>
          <w:sz w:val="16"/>
          <w:szCs w:val="16"/>
        </w:rPr>
        <w:t>МЕТОДИКА</w:t>
      </w:r>
    </w:p>
    <w:p w:rsidR="009D414C" w:rsidRPr="00E44185" w:rsidRDefault="009D414C" w:rsidP="009D414C">
      <w:pPr>
        <w:jc w:val="center"/>
        <w:rPr>
          <w:sz w:val="16"/>
          <w:szCs w:val="16"/>
        </w:rPr>
      </w:pPr>
      <w:r w:rsidRPr="00E44185">
        <w:rPr>
          <w:sz w:val="16"/>
          <w:szCs w:val="16"/>
        </w:rPr>
        <w:t xml:space="preserve">расчета иных межбюджетных трансфертов, предоставляемых из бюджета  </w:t>
      </w:r>
    </w:p>
    <w:p w:rsidR="009D414C" w:rsidRPr="00E44185" w:rsidRDefault="009D414C" w:rsidP="009D414C">
      <w:pPr>
        <w:jc w:val="center"/>
        <w:rPr>
          <w:sz w:val="16"/>
          <w:szCs w:val="16"/>
        </w:rPr>
      </w:pPr>
      <w:r w:rsidRPr="00E44185">
        <w:rPr>
          <w:sz w:val="16"/>
          <w:szCs w:val="16"/>
        </w:rPr>
        <w:t xml:space="preserve">Павловского муниципального района Воронежской области бюджетам сельских поселений Павловского муниципального района Воронежской области  на осуществление части полномочий  Павловского муниципального района Воронежской области по вопросам дорожной деятельности в отношении автомобильных дорог местного значения </w:t>
      </w:r>
    </w:p>
    <w:p w:rsidR="009D414C" w:rsidRPr="00E44185" w:rsidRDefault="009D414C" w:rsidP="009D414C">
      <w:pPr>
        <w:shd w:val="clear" w:color="auto" w:fill="FFFFFF"/>
        <w:spacing w:before="375" w:after="225"/>
        <w:jc w:val="center"/>
        <w:textAlignment w:val="baseline"/>
        <w:outlineLvl w:val="2"/>
        <w:rPr>
          <w:spacing w:val="2"/>
          <w:sz w:val="16"/>
          <w:szCs w:val="16"/>
        </w:rPr>
      </w:pPr>
      <w:r w:rsidRPr="00E44185">
        <w:rPr>
          <w:spacing w:val="2"/>
          <w:sz w:val="16"/>
          <w:szCs w:val="16"/>
        </w:rPr>
        <w:t>1. Общие положения</w:t>
      </w:r>
    </w:p>
    <w:p w:rsidR="009D414C" w:rsidRPr="00E44185" w:rsidRDefault="009D414C" w:rsidP="009D414C">
      <w:pPr>
        <w:jc w:val="both"/>
        <w:rPr>
          <w:sz w:val="16"/>
          <w:szCs w:val="16"/>
        </w:rPr>
      </w:pPr>
      <w:r w:rsidRPr="00E44185">
        <w:rPr>
          <w:sz w:val="16"/>
          <w:szCs w:val="16"/>
        </w:rPr>
        <w:t>1.1. Настоящая методика устанавливает порядок определения объема финансовых средств бюджета Павловского муниципального района Воронежской области, направляемых бюджетам сельских поселений Павловского муниципального района Воронежской области на осуществление части полномочий по вопросам дорожной деятельности в отношении автомобильных дорог местного значения в границах населенных пунктов поселения.</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rPr>
        <w:t>1.2. Иные межбюджетные трансферты, передаваемые из бюджета Павловского муниципального района Воронежской области на осуществление части полномочий по решению вопросов местного значения в соответствии с заключенными Соглашениями предоставляются в пределах бюджетных ассигнований, предусмотренных в бюджете Павловского муниципального района Воронежской области на соответствующий финансовый год.</w:t>
      </w:r>
    </w:p>
    <w:p w:rsidR="009D414C" w:rsidRPr="00E44185" w:rsidRDefault="009D414C" w:rsidP="009D414C">
      <w:pPr>
        <w:tabs>
          <w:tab w:val="left" w:pos="0"/>
          <w:tab w:val="left" w:pos="709"/>
        </w:tabs>
        <w:jc w:val="both"/>
        <w:rPr>
          <w:sz w:val="16"/>
          <w:szCs w:val="16"/>
        </w:rPr>
      </w:pPr>
      <w:r w:rsidRPr="00E44185">
        <w:rPr>
          <w:sz w:val="16"/>
          <w:szCs w:val="16"/>
        </w:rPr>
        <w:t>1.3. Объем иных межбюджетных трансфертов, передаваемых из бюджета Павловского муниципального района Воронежской области в бюджеты сельских поселений Павловского муниципального района Воронежской области на осуществление передаваемых полномочий, определяется при принятии бюджета Павловского муниципального района Воронежской области на очередной финансовый год.</w:t>
      </w:r>
    </w:p>
    <w:p w:rsidR="009D414C" w:rsidRPr="00E44185" w:rsidRDefault="009D414C" w:rsidP="009D414C">
      <w:pPr>
        <w:tabs>
          <w:tab w:val="left" w:pos="0"/>
          <w:tab w:val="left" w:pos="709"/>
        </w:tabs>
        <w:jc w:val="both"/>
        <w:rPr>
          <w:sz w:val="16"/>
          <w:szCs w:val="16"/>
        </w:rPr>
      </w:pPr>
      <w:r w:rsidRPr="00E44185">
        <w:rPr>
          <w:sz w:val="16"/>
          <w:szCs w:val="16"/>
        </w:rPr>
        <w:t>1.4. Объем иных межбюджетных трансфертов может изменяться при уточнении бюджета Павловского муниципального района Воронежской области в соответствии с Бюджетным кодексом Российской Федерации.</w:t>
      </w:r>
    </w:p>
    <w:p w:rsidR="009D414C" w:rsidRPr="00E44185" w:rsidRDefault="009D414C" w:rsidP="009D414C">
      <w:pPr>
        <w:pStyle w:val="formattext"/>
        <w:shd w:val="clear" w:color="auto" w:fill="FFFFFF"/>
        <w:tabs>
          <w:tab w:val="left" w:pos="709"/>
        </w:tabs>
        <w:spacing w:before="0" w:beforeAutospacing="0" w:after="0" w:afterAutospacing="0"/>
        <w:jc w:val="both"/>
        <w:textAlignment w:val="baseline"/>
        <w:rPr>
          <w:bCs/>
          <w:sz w:val="16"/>
          <w:szCs w:val="16"/>
        </w:rPr>
      </w:pPr>
    </w:p>
    <w:p w:rsidR="009D414C" w:rsidRPr="00E44185" w:rsidRDefault="009D414C" w:rsidP="009D414C">
      <w:pPr>
        <w:pStyle w:val="afff3"/>
        <w:shd w:val="clear" w:color="auto" w:fill="FFFFFF"/>
        <w:spacing w:before="0" w:after="0"/>
        <w:jc w:val="center"/>
        <w:rPr>
          <w:rFonts w:ascii="Times New Roman" w:hAnsi="Times New Roman" w:cs="Times New Roman"/>
          <w:sz w:val="16"/>
          <w:szCs w:val="16"/>
        </w:rPr>
      </w:pPr>
      <w:r w:rsidRPr="00E44185">
        <w:rPr>
          <w:rFonts w:ascii="Times New Roman" w:hAnsi="Times New Roman" w:cs="Times New Roman"/>
          <w:sz w:val="16"/>
          <w:szCs w:val="16"/>
        </w:rPr>
        <w:t>2. Порядок расчета иных межбюджетных трансфертов</w:t>
      </w:r>
    </w:p>
    <w:p w:rsidR="009D414C" w:rsidRPr="00E44185" w:rsidRDefault="009D414C" w:rsidP="009D414C">
      <w:pPr>
        <w:pStyle w:val="afff3"/>
        <w:shd w:val="clear" w:color="auto" w:fill="FFFFFF"/>
        <w:spacing w:before="0" w:after="0"/>
        <w:jc w:val="center"/>
        <w:rPr>
          <w:rFonts w:ascii="Times New Roman" w:hAnsi="Times New Roman" w:cs="Times New Roman"/>
          <w:sz w:val="16"/>
          <w:szCs w:val="16"/>
        </w:rPr>
      </w:pP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rPr>
        <w:t>2.1. Общая сумма иных межбюджетных трансфертов на текущее содержание автомобильных дорог местного значения на 2023 год определяется по формуле:</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lang w:val="en-US"/>
        </w:rPr>
        <w:t>S</w:t>
      </w:r>
      <w:proofErr w:type="spellStart"/>
      <w:r w:rsidRPr="00E44185">
        <w:rPr>
          <w:rFonts w:ascii="Times New Roman" w:hAnsi="Times New Roman" w:cs="Times New Roman"/>
          <w:sz w:val="16"/>
          <w:szCs w:val="16"/>
          <w:vertAlign w:val="subscript"/>
        </w:rPr>
        <w:t>общ</w:t>
      </w:r>
      <w:r w:rsidRPr="00E44185">
        <w:rPr>
          <w:rFonts w:ascii="Times New Roman" w:hAnsi="Times New Roman" w:cs="Times New Roman"/>
          <w:sz w:val="16"/>
          <w:szCs w:val="16"/>
        </w:rPr>
        <w:t>=</w:t>
      </w:r>
      <w:proofErr w:type="spellEnd"/>
      <w:r w:rsidRPr="00E44185">
        <w:rPr>
          <w:rFonts w:ascii="Times New Roman" w:hAnsi="Times New Roman" w:cs="Times New Roman"/>
          <w:sz w:val="16"/>
          <w:szCs w:val="16"/>
        </w:rPr>
        <w:t xml:space="preserve"> (МДФ*</w:t>
      </w:r>
      <w:proofErr w:type="spellStart"/>
      <w:r w:rsidRPr="00E44185">
        <w:rPr>
          <w:rFonts w:ascii="Times New Roman" w:hAnsi="Times New Roman" w:cs="Times New Roman"/>
          <w:sz w:val="16"/>
          <w:szCs w:val="16"/>
        </w:rPr>
        <w:t>Ув</w:t>
      </w:r>
      <w:proofErr w:type="spellEnd"/>
      <w:r w:rsidRPr="00E44185">
        <w:rPr>
          <w:rFonts w:ascii="Times New Roman" w:hAnsi="Times New Roman" w:cs="Times New Roman"/>
          <w:sz w:val="16"/>
          <w:szCs w:val="16"/>
        </w:rPr>
        <w:t>)/100,</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rPr>
        <w:t>где:</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rPr>
        <w:tab/>
      </w:r>
      <w:r w:rsidRPr="00E44185">
        <w:rPr>
          <w:rFonts w:ascii="Times New Roman" w:hAnsi="Times New Roman" w:cs="Times New Roman"/>
          <w:sz w:val="16"/>
          <w:szCs w:val="16"/>
          <w:lang w:val="en-US"/>
        </w:rPr>
        <w:t>S</w:t>
      </w:r>
      <w:r w:rsidRPr="00E44185">
        <w:rPr>
          <w:rFonts w:ascii="Times New Roman" w:hAnsi="Times New Roman" w:cs="Times New Roman"/>
          <w:sz w:val="16"/>
          <w:szCs w:val="16"/>
          <w:vertAlign w:val="subscript"/>
        </w:rPr>
        <w:t xml:space="preserve">общ </w:t>
      </w:r>
      <w:r w:rsidRPr="00E44185">
        <w:rPr>
          <w:rFonts w:ascii="Times New Roman" w:hAnsi="Times New Roman" w:cs="Times New Roman"/>
          <w:sz w:val="16"/>
          <w:szCs w:val="16"/>
        </w:rPr>
        <w:t xml:space="preserve">- общая сумма иных межбюджетных трансфертов на текущее содержание автомобильных дорог местного значения (из расчета протяженности автомобильных дорог, без учета затрат на обустройство пешеходных переходов, тыс. рублей) на 2023 год, тыс.рублей.  </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rPr>
        <w:t>МДФ – сумма муниципального дорожного фонда на текущий финансовый год, тыс. рублей.</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proofErr w:type="spellStart"/>
      <w:r w:rsidRPr="00E44185">
        <w:rPr>
          <w:rFonts w:ascii="Times New Roman" w:hAnsi="Times New Roman" w:cs="Times New Roman"/>
          <w:sz w:val="16"/>
          <w:szCs w:val="16"/>
        </w:rPr>
        <w:t>Ув</w:t>
      </w:r>
      <w:proofErr w:type="spellEnd"/>
      <w:r w:rsidRPr="00E44185">
        <w:rPr>
          <w:rFonts w:ascii="Times New Roman" w:hAnsi="Times New Roman" w:cs="Times New Roman"/>
          <w:sz w:val="16"/>
          <w:szCs w:val="16"/>
        </w:rPr>
        <w:t xml:space="preserve"> - удельный вес затрат в сельских  поселениях Павловского муниципального района Воронежской области на текущее содержание автомобильных дорог местного значения, %.</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lang w:val="en-US"/>
        </w:rPr>
        <w:t>S</w:t>
      </w:r>
      <w:r w:rsidRPr="00E44185">
        <w:rPr>
          <w:rFonts w:ascii="Times New Roman" w:hAnsi="Times New Roman" w:cs="Times New Roman"/>
          <w:sz w:val="16"/>
          <w:szCs w:val="16"/>
          <w:vertAlign w:val="subscript"/>
        </w:rPr>
        <w:t xml:space="preserve">общ </w:t>
      </w:r>
      <w:r w:rsidRPr="00E44185">
        <w:rPr>
          <w:rFonts w:ascii="Times New Roman" w:hAnsi="Times New Roman" w:cs="Times New Roman"/>
          <w:sz w:val="16"/>
          <w:szCs w:val="16"/>
        </w:rPr>
        <w:t>= 21 984,9*77,3258/100 = 17 000,00 тыс. рублей</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rPr>
        <w:t xml:space="preserve">2.2. Размер иных межбюджетных трансфертов на исполнение передаваемой части полномочий по текущему содержанию автомобильных дорог местного значения </w:t>
      </w:r>
      <w:proofErr w:type="spellStart"/>
      <w:r w:rsidRPr="00E44185">
        <w:rPr>
          <w:rFonts w:ascii="Times New Roman" w:hAnsi="Times New Roman" w:cs="Times New Roman"/>
          <w:sz w:val="16"/>
          <w:szCs w:val="16"/>
        </w:rPr>
        <w:t>i-ому</w:t>
      </w:r>
      <w:proofErr w:type="spellEnd"/>
      <w:r w:rsidRPr="00E44185">
        <w:rPr>
          <w:rFonts w:ascii="Times New Roman" w:hAnsi="Times New Roman" w:cs="Times New Roman"/>
          <w:sz w:val="16"/>
          <w:szCs w:val="16"/>
        </w:rPr>
        <w:t xml:space="preserve"> сельскому поселению определяется по формуле:</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lang w:val="en-US"/>
        </w:rPr>
        <w:t>Si</w:t>
      </w:r>
      <w:r w:rsidRPr="00E44185">
        <w:rPr>
          <w:rFonts w:ascii="Times New Roman" w:hAnsi="Times New Roman" w:cs="Times New Roman"/>
          <w:sz w:val="16"/>
          <w:szCs w:val="16"/>
        </w:rPr>
        <w:t xml:space="preserve"> = (</w:t>
      </w:r>
      <m:oMath>
        <m:f>
          <m:fPr>
            <m:ctrlPr>
              <w:rPr>
                <w:rFonts w:ascii="Cambria Math" w:hAnsi="Times New Roman" w:cs="Times New Roman"/>
                <w:i/>
                <w:sz w:val="16"/>
                <w:szCs w:val="16"/>
                <w:lang w:val="en-US"/>
              </w:rPr>
            </m:ctrlPr>
          </m:fPr>
          <m:num>
            <m:r>
              <m:rPr>
                <m:sty m:val="p"/>
              </m:rPr>
              <w:rPr>
                <w:rFonts w:ascii="Cambria Math" w:hAnsi="Times New Roman" w:cs="Times New Roman"/>
                <w:sz w:val="16"/>
                <w:szCs w:val="16"/>
                <w:lang w:val="en-US"/>
              </w:rPr>
              <m:t>S</m:t>
            </m:r>
            <m:r>
              <m:rPr>
                <m:sty m:val="p"/>
              </m:rPr>
              <w:rPr>
                <w:rFonts w:ascii="Cambria Math" w:hAnsi="Times New Roman" w:cs="Times New Roman"/>
                <w:sz w:val="16"/>
                <w:szCs w:val="16"/>
                <w:vertAlign w:val="subscript"/>
              </w:rPr>
              <m:t>общ</m:t>
            </m:r>
          </m:num>
          <m:den>
            <m:r>
              <m:rPr>
                <m:sty m:val="p"/>
              </m:rPr>
              <w:rPr>
                <w:rFonts w:ascii="Cambria Math" w:hAnsi="Times New Roman" w:cs="Times New Roman"/>
                <w:sz w:val="16"/>
                <w:szCs w:val="16"/>
              </w:rPr>
              <m:t>П</m:t>
            </m:r>
            <m:r>
              <m:rPr>
                <m:sty m:val="p"/>
              </m:rPr>
              <w:rPr>
                <w:rFonts w:ascii="Cambria Math" w:hAnsi="Times New Roman" w:cs="Times New Roman"/>
                <w:sz w:val="16"/>
                <w:szCs w:val="16"/>
                <w:vertAlign w:val="subscript"/>
              </w:rPr>
              <m:t>об</m:t>
            </m:r>
          </m:den>
        </m:f>
      </m:oMath>
      <w:r w:rsidRPr="00E44185">
        <w:rPr>
          <w:rFonts w:ascii="Times New Roman" w:hAnsi="Times New Roman" w:cs="Times New Roman"/>
          <w:sz w:val="16"/>
          <w:szCs w:val="16"/>
        </w:rPr>
        <w:t>*П</w:t>
      </w:r>
      <w:proofErr w:type="spellStart"/>
      <w:r w:rsidRPr="00E44185">
        <w:rPr>
          <w:rFonts w:ascii="Times New Roman" w:hAnsi="Times New Roman" w:cs="Times New Roman"/>
          <w:sz w:val="16"/>
          <w:szCs w:val="16"/>
          <w:lang w:val="en-US"/>
        </w:rPr>
        <w:t>i</w:t>
      </w:r>
      <w:proofErr w:type="spellEnd"/>
      <w:r w:rsidRPr="00E44185">
        <w:rPr>
          <w:rFonts w:ascii="Times New Roman" w:hAnsi="Times New Roman" w:cs="Times New Roman"/>
          <w:sz w:val="16"/>
          <w:szCs w:val="16"/>
        </w:rPr>
        <w:t>,)+</w:t>
      </w:r>
      <w:proofErr w:type="spellStart"/>
      <w:r w:rsidRPr="00E44185">
        <w:rPr>
          <w:rFonts w:ascii="Times New Roman" w:hAnsi="Times New Roman" w:cs="Times New Roman"/>
          <w:sz w:val="16"/>
          <w:szCs w:val="16"/>
          <w:lang w:val="en-US"/>
        </w:rPr>
        <w:t>Ri</w:t>
      </w:r>
      <w:proofErr w:type="spellEnd"/>
      <w:r w:rsidRPr="00E44185">
        <w:rPr>
          <w:rFonts w:ascii="Times New Roman" w:hAnsi="Times New Roman" w:cs="Times New Roman"/>
          <w:sz w:val="16"/>
          <w:szCs w:val="16"/>
        </w:rPr>
        <w:t xml:space="preserve">, тыс. рублей, </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rPr>
        <w:t>где:</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lang w:val="en-US"/>
        </w:rPr>
        <w:t>S</w:t>
      </w:r>
      <w:r w:rsidRPr="00E44185">
        <w:rPr>
          <w:rFonts w:ascii="Times New Roman" w:hAnsi="Times New Roman" w:cs="Times New Roman"/>
          <w:sz w:val="16"/>
          <w:szCs w:val="16"/>
          <w:vertAlign w:val="subscript"/>
        </w:rPr>
        <w:t xml:space="preserve">общ </w:t>
      </w:r>
      <w:r w:rsidRPr="00E44185">
        <w:rPr>
          <w:rFonts w:ascii="Times New Roman" w:hAnsi="Times New Roman" w:cs="Times New Roman"/>
          <w:sz w:val="16"/>
          <w:szCs w:val="16"/>
        </w:rPr>
        <w:t>- общая сумма иных межбюджетных трансфертов на текущее содержание автомобильных дорог местного значения (из расчета протяженности автомобильных дорог, без учета затрат на обустройство пешеходных переходов, тыс. рублей).</w:t>
      </w:r>
    </w:p>
    <w:p w:rsidR="009D414C" w:rsidRPr="00E44185" w:rsidRDefault="009D414C" w:rsidP="009D414C">
      <w:pPr>
        <w:pStyle w:val="afff3"/>
        <w:shd w:val="clear" w:color="auto" w:fill="FFFFFF"/>
        <w:tabs>
          <w:tab w:val="left" w:pos="709"/>
        </w:tabs>
        <w:spacing w:before="0" w:after="0"/>
        <w:jc w:val="both"/>
        <w:rPr>
          <w:rFonts w:ascii="Times New Roman" w:hAnsi="Times New Roman" w:cs="Times New Roman"/>
          <w:sz w:val="16"/>
          <w:szCs w:val="16"/>
        </w:rPr>
      </w:pPr>
      <w:r w:rsidRPr="00E44185">
        <w:rPr>
          <w:rFonts w:ascii="Times New Roman" w:hAnsi="Times New Roman" w:cs="Times New Roman"/>
          <w:sz w:val="16"/>
          <w:szCs w:val="16"/>
        </w:rPr>
        <w:tab/>
      </w:r>
      <m:oMath>
        <m:sSub>
          <m:sSubPr>
            <m:ctrlPr>
              <w:rPr>
                <w:rFonts w:ascii="Cambria Math" w:hAnsi="Times New Roman" w:cs="Times New Roman"/>
                <w:i/>
                <w:sz w:val="16"/>
                <w:szCs w:val="16"/>
              </w:rPr>
            </m:ctrlPr>
          </m:sSubPr>
          <m:e>
            <m:r>
              <w:rPr>
                <w:rFonts w:ascii="Cambria Math" w:hAnsi="Times New Roman" w:cs="Times New Roman"/>
                <w:sz w:val="16"/>
                <w:szCs w:val="16"/>
              </w:rPr>
              <m:t>П</m:t>
            </m:r>
          </m:e>
          <m:sub>
            <m:r>
              <w:rPr>
                <w:rFonts w:ascii="Cambria Math" w:hAnsi="Times New Roman" w:cs="Times New Roman"/>
                <w:sz w:val="16"/>
                <w:szCs w:val="16"/>
              </w:rPr>
              <m:t>об</m:t>
            </m:r>
          </m:sub>
        </m:sSub>
      </m:oMath>
      <w:r w:rsidRPr="00E44185">
        <w:rPr>
          <w:rFonts w:ascii="Times New Roman" w:hAnsi="Times New Roman" w:cs="Times New Roman"/>
          <w:sz w:val="16"/>
          <w:szCs w:val="16"/>
        </w:rPr>
        <w:t xml:space="preserve"> – протяж</w:t>
      </w:r>
      <w:proofErr w:type="spellStart"/>
      <w:r w:rsidRPr="00E44185">
        <w:rPr>
          <w:rFonts w:ascii="Times New Roman" w:hAnsi="Times New Roman" w:cs="Times New Roman"/>
          <w:sz w:val="16"/>
          <w:szCs w:val="16"/>
        </w:rPr>
        <w:t>енность</w:t>
      </w:r>
      <w:proofErr w:type="spellEnd"/>
      <w:r w:rsidRPr="00E44185">
        <w:rPr>
          <w:rFonts w:ascii="Times New Roman" w:hAnsi="Times New Roman" w:cs="Times New Roman"/>
          <w:sz w:val="16"/>
          <w:szCs w:val="16"/>
        </w:rPr>
        <w:t xml:space="preserve"> автомобильных дорог местного значения, находящихся в составе сельских поселений Павловского муниципального района Воронежской области по состоянию на 01 января предыдущего финансового года, внесенных в Единый государственный реестр автомобильных дорог (ЕГРАД)</w:t>
      </w:r>
      <w:r w:rsidRPr="00E44185">
        <w:rPr>
          <w:rFonts w:ascii="Times New Roman" w:hAnsi="Times New Roman" w:cs="Times New Roman"/>
          <w:sz w:val="16"/>
          <w:szCs w:val="16"/>
        </w:rPr>
        <w:br/>
        <w:t xml:space="preserve"> км.</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rPr>
        <w:t>П</w:t>
      </w:r>
      <w:proofErr w:type="spellStart"/>
      <w:r w:rsidRPr="00E44185">
        <w:rPr>
          <w:rFonts w:ascii="Times New Roman" w:hAnsi="Times New Roman" w:cs="Times New Roman"/>
          <w:sz w:val="16"/>
          <w:szCs w:val="16"/>
          <w:lang w:val="en-US"/>
        </w:rPr>
        <w:t>i</w:t>
      </w:r>
      <w:proofErr w:type="spellEnd"/>
      <w:r w:rsidRPr="00E44185">
        <w:rPr>
          <w:rFonts w:ascii="Times New Roman" w:hAnsi="Times New Roman" w:cs="Times New Roman"/>
          <w:sz w:val="16"/>
          <w:szCs w:val="16"/>
        </w:rPr>
        <w:t xml:space="preserve"> - протяженность автомобильных дорог местного значения в границах населённых пунктов </w:t>
      </w:r>
      <w:proofErr w:type="spellStart"/>
      <w:r w:rsidRPr="00E44185">
        <w:rPr>
          <w:rFonts w:ascii="Times New Roman" w:hAnsi="Times New Roman" w:cs="Times New Roman"/>
          <w:sz w:val="16"/>
          <w:szCs w:val="16"/>
          <w:lang w:val="en-US"/>
        </w:rPr>
        <w:t>i</w:t>
      </w:r>
      <w:proofErr w:type="spellEnd"/>
      <w:r w:rsidRPr="00E44185">
        <w:rPr>
          <w:rFonts w:ascii="Times New Roman" w:hAnsi="Times New Roman" w:cs="Times New Roman"/>
          <w:sz w:val="16"/>
          <w:szCs w:val="16"/>
        </w:rPr>
        <w:t>-ого сельского поселения, км.</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proofErr w:type="spellStart"/>
      <w:r w:rsidRPr="00E44185">
        <w:rPr>
          <w:rFonts w:ascii="Times New Roman" w:hAnsi="Times New Roman" w:cs="Times New Roman"/>
          <w:sz w:val="16"/>
          <w:szCs w:val="16"/>
          <w:lang w:val="en-US"/>
        </w:rPr>
        <w:lastRenderedPageBreak/>
        <w:t>Ri</w:t>
      </w:r>
      <w:proofErr w:type="spellEnd"/>
      <w:r w:rsidRPr="00E44185">
        <w:rPr>
          <w:rFonts w:ascii="Times New Roman" w:hAnsi="Times New Roman" w:cs="Times New Roman"/>
          <w:sz w:val="16"/>
          <w:szCs w:val="16"/>
        </w:rPr>
        <w:t xml:space="preserve"> – сметная стоимость обустройства пешеходных переходов в сельских поселениях Павловского муниципального района Воронежской области, тыс. рублей.</w:t>
      </w: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p>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r w:rsidRPr="00E44185">
        <w:rPr>
          <w:rFonts w:ascii="Times New Roman" w:hAnsi="Times New Roman" w:cs="Times New Roman"/>
          <w:sz w:val="16"/>
          <w:szCs w:val="16"/>
          <w:lang w:val="en-US"/>
        </w:rPr>
        <w:t>Si</w:t>
      </w:r>
      <w:r w:rsidRPr="00E44185">
        <w:rPr>
          <w:rFonts w:ascii="Times New Roman" w:hAnsi="Times New Roman" w:cs="Times New Roman"/>
          <w:sz w:val="16"/>
          <w:szCs w:val="16"/>
        </w:rPr>
        <w:t xml:space="preserve"> = (17 000,00 тыс. рублей/419,301)* 419,301 + 906,22132  тыс.рублей.</w:t>
      </w:r>
    </w:p>
    <w:p w:rsidR="009D414C" w:rsidRPr="00E44185" w:rsidRDefault="009D414C" w:rsidP="009D414C">
      <w:pPr>
        <w:shd w:val="clear" w:color="auto" w:fill="FFFFFF"/>
        <w:jc w:val="both"/>
        <w:textAlignment w:val="baseline"/>
        <w:rPr>
          <w:sz w:val="16"/>
          <w:szCs w:val="16"/>
        </w:rPr>
      </w:pPr>
    </w:p>
    <w:p w:rsidR="009D414C" w:rsidRPr="00E44185" w:rsidRDefault="009D414C" w:rsidP="009D414C">
      <w:pPr>
        <w:shd w:val="clear" w:color="auto" w:fill="FFFFFF"/>
        <w:jc w:val="center"/>
        <w:textAlignment w:val="baseline"/>
        <w:rPr>
          <w:sz w:val="16"/>
          <w:szCs w:val="16"/>
        </w:rPr>
      </w:pPr>
      <w:r w:rsidRPr="00E44185">
        <w:rPr>
          <w:sz w:val="16"/>
          <w:szCs w:val="16"/>
        </w:rPr>
        <w:t>РАСХОДЫ</w:t>
      </w:r>
    </w:p>
    <w:p w:rsidR="009D414C" w:rsidRPr="00E44185" w:rsidRDefault="009D414C" w:rsidP="009D414C">
      <w:pPr>
        <w:shd w:val="clear" w:color="auto" w:fill="FFFFFF"/>
        <w:jc w:val="center"/>
        <w:textAlignment w:val="baseline"/>
        <w:rPr>
          <w:sz w:val="16"/>
          <w:szCs w:val="16"/>
        </w:rPr>
      </w:pPr>
      <w:r w:rsidRPr="00E44185">
        <w:rPr>
          <w:sz w:val="16"/>
          <w:szCs w:val="16"/>
        </w:rPr>
        <w:t>бюджета Павловского муниципального района Воронежской области для осуществления передаваемой части полномочий сельским поселениям Павловского муниципального района Воронежской области по вопросам дорожной деятельности в отношении автомобильных дорог местного значения на 2023 год</w:t>
      </w:r>
    </w:p>
    <w:p w:rsidR="009D414C" w:rsidRPr="00E44185" w:rsidRDefault="009D414C" w:rsidP="009D414C">
      <w:pPr>
        <w:shd w:val="clear" w:color="auto" w:fill="FFFFFF"/>
        <w:jc w:val="center"/>
        <w:textAlignment w:val="baseline"/>
        <w:rPr>
          <w:sz w:val="16"/>
          <w:szCs w:val="16"/>
        </w:rPr>
      </w:pPr>
    </w:p>
    <w:tbl>
      <w:tblPr>
        <w:tblStyle w:val="af4"/>
        <w:tblW w:w="5000" w:type="pct"/>
        <w:tblLayout w:type="fixed"/>
        <w:tblLook w:val="04A0"/>
      </w:tblPr>
      <w:tblGrid>
        <w:gridCol w:w="411"/>
        <w:gridCol w:w="1169"/>
        <w:gridCol w:w="828"/>
        <w:gridCol w:w="1094"/>
        <w:gridCol w:w="1324"/>
      </w:tblGrid>
      <w:tr w:rsidR="009D414C" w:rsidRPr="00E44185" w:rsidTr="002D582A">
        <w:tc>
          <w:tcPr>
            <w:tcW w:w="655" w:type="dxa"/>
          </w:tcPr>
          <w:p w:rsidR="009D414C" w:rsidRPr="00E44185" w:rsidRDefault="009D414C" w:rsidP="002D582A">
            <w:pPr>
              <w:jc w:val="center"/>
              <w:rPr>
                <w:sz w:val="12"/>
                <w:szCs w:val="16"/>
              </w:rPr>
            </w:pPr>
            <w:r w:rsidRPr="00E44185">
              <w:rPr>
                <w:sz w:val="12"/>
                <w:szCs w:val="16"/>
              </w:rPr>
              <w:t xml:space="preserve">№ </w:t>
            </w:r>
            <w:proofErr w:type="spellStart"/>
            <w:r w:rsidRPr="00E44185">
              <w:rPr>
                <w:sz w:val="12"/>
                <w:szCs w:val="16"/>
              </w:rPr>
              <w:t>п</w:t>
            </w:r>
            <w:proofErr w:type="spellEnd"/>
            <w:r w:rsidRPr="00E44185">
              <w:rPr>
                <w:sz w:val="12"/>
                <w:szCs w:val="16"/>
              </w:rPr>
              <w:t>/</w:t>
            </w:r>
            <w:proofErr w:type="spellStart"/>
            <w:r w:rsidRPr="00E44185">
              <w:rPr>
                <w:sz w:val="12"/>
                <w:szCs w:val="16"/>
              </w:rPr>
              <w:t>п</w:t>
            </w:r>
            <w:proofErr w:type="spellEnd"/>
          </w:p>
        </w:tc>
        <w:tc>
          <w:tcPr>
            <w:tcW w:w="2465" w:type="dxa"/>
          </w:tcPr>
          <w:p w:rsidR="009D414C" w:rsidRPr="00E44185" w:rsidRDefault="009D414C" w:rsidP="002D582A">
            <w:pPr>
              <w:jc w:val="center"/>
              <w:rPr>
                <w:sz w:val="12"/>
                <w:szCs w:val="16"/>
              </w:rPr>
            </w:pPr>
            <w:r w:rsidRPr="00E44185">
              <w:rPr>
                <w:sz w:val="12"/>
                <w:szCs w:val="16"/>
              </w:rPr>
              <w:t>Наименование сельского поселения</w:t>
            </w:r>
          </w:p>
        </w:tc>
        <w:tc>
          <w:tcPr>
            <w:tcW w:w="1649" w:type="dxa"/>
          </w:tcPr>
          <w:p w:rsidR="009D414C" w:rsidRPr="00E44185" w:rsidRDefault="009D414C" w:rsidP="002D582A">
            <w:pPr>
              <w:jc w:val="center"/>
              <w:rPr>
                <w:sz w:val="12"/>
                <w:szCs w:val="16"/>
              </w:rPr>
            </w:pPr>
            <w:r w:rsidRPr="00E44185">
              <w:rPr>
                <w:sz w:val="12"/>
                <w:szCs w:val="16"/>
              </w:rPr>
              <w:t>Протяженность автомобильных дорог местного значения на 28.11.2022 года, км</w:t>
            </w:r>
          </w:p>
        </w:tc>
        <w:tc>
          <w:tcPr>
            <w:tcW w:w="2285" w:type="dxa"/>
          </w:tcPr>
          <w:p w:rsidR="009D414C" w:rsidRPr="00E44185" w:rsidRDefault="009D414C" w:rsidP="002D582A">
            <w:pPr>
              <w:jc w:val="center"/>
              <w:rPr>
                <w:sz w:val="12"/>
                <w:szCs w:val="16"/>
              </w:rPr>
            </w:pPr>
            <w:r w:rsidRPr="00E44185">
              <w:rPr>
                <w:sz w:val="12"/>
                <w:szCs w:val="16"/>
              </w:rPr>
              <w:t>Сметная стоимость обустройства пешеходных переходов в сельских поселениях Павловского муниципального района Воронежской области, тыс. рублей</w:t>
            </w:r>
          </w:p>
        </w:tc>
        <w:tc>
          <w:tcPr>
            <w:tcW w:w="2834" w:type="dxa"/>
          </w:tcPr>
          <w:p w:rsidR="009D414C" w:rsidRPr="00E44185" w:rsidRDefault="009D414C" w:rsidP="002D582A">
            <w:pPr>
              <w:jc w:val="center"/>
              <w:rPr>
                <w:sz w:val="12"/>
                <w:szCs w:val="16"/>
              </w:rPr>
            </w:pPr>
            <w:r w:rsidRPr="00E44185">
              <w:rPr>
                <w:sz w:val="12"/>
                <w:szCs w:val="16"/>
              </w:rPr>
              <w:t>Сумма иных межбюджетных трансфертов из бюджета Павловского муниципального района Воронежской области бюджетам сельских поселений для текущего содержания автомобильных дорог местного значения в границах населенных пунктов сельских поселений, тыс.рублей</w:t>
            </w:r>
          </w:p>
        </w:tc>
      </w:tr>
      <w:tr w:rsidR="009D414C" w:rsidRPr="00E44185" w:rsidTr="002D582A">
        <w:tc>
          <w:tcPr>
            <w:tcW w:w="655" w:type="dxa"/>
          </w:tcPr>
          <w:p w:rsidR="009D414C" w:rsidRPr="00E44185" w:rsidRDefault="009D414C" w:rsidP="002D582A">
            <w:pPr>
              <w:jc w:val="both"/>
              <w:rPr>
                <w:sz w:val="12"/>
                <w:szCs w:val="16"/>
              </w:rPr>
            </w:pPr>
            <w:bookmarkStart w:id="3" w:name="_Hlk56695842"/>
            <w:r w:rsidRPr="00E44185">
              <w:rPr>
                <w:sz w:val="12"/>
                <w:szCs w:val="16"/>
              </w:rPr>
              <w:t>1</w:t>
            </w:r>
          </w:p>
        </w:tc>
        <w:tc>
          <w:tcPr>
            <w:tcW w:w="2465" w:type="dxa"/>
          </w:tcPr>
          <w:p w:rsidR="009D414C" w:rsidRPr="00E44185" w:rsidRDefault="009D414C" w:rsidP="002D582A">
            <w:pPr>
              <w:jc w:val="both"/>
              <w:rPr>
                <w:sz w:val="12"/>
                <w:szCs w:val="16"/>
              </w:rPr>
            </w:pPr>
            <w:proofErr w:type="spellStart"/>
            <w:r w:rsidRPr="00E44185">
              <w:rPr>
                <w:sz w:val="12"/>
                <w:szCs w:val="16"/>
              </w:rPr>
              <w:t>Александро-Донское</w:t>
            </w:r>
            <w:proofErr w:type="spellEnd"/>
          </w:p>
        </w:tc>
        <w:tc>
          <w:tcPr>
            <w:tcW w:w="1649" w:type="dxa"/>
            <w:vAlign w:val="center"/>
          </w:tcPr>
          <w:p w:rsidR="009D414C" w:rsidRPr="00E44185" w:rsidRDefault="009D414C" w:rsidP="002D582A">
            <w:pPr>
              <w:contextualSpacing/>
              <w:jc w:val="center"/>
              <w:rPr>
                <w:sz w:val="12"/>
                <w:szCs w:val="16"/>
              </w:rPr>
            </w:pPr>
            <w:r w:rsidRPr="00E44185">
              <w:rPr>
                <w:sz w:val="12"/>
                <w:szCs w:val="16"/>
              </w:rPr>
              <w:t>43,839</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1 777,0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2</w:t>
            </w:r>
          </w:p>
        </w:tc>
        <w:tc>
          <w:tcPr>
            <w:tcW w:w="2465" w:type="dxa"/>
          </w:tcPr>
          <w:p w:rsidR="009D414C" w:rsidRPr="00E44185" w:rsidRDefault="009D414C" w:rsidP="002D582A">
            <w:pPr>
              <w:jc w:val="both"/>
              <w:rPr>
                <w:sz w:val="12"/>
                <w:szCs w:val="16"/>
              </w:rPr>
            </w:pPr>
            <w:r w:rsidRPr="00E44185">
              <w:rPr>
                <w:sz w:val="12"/>
                <w:szCs w:val="16"/>
              </w:rPr>
              <w:t>Александровское</w:t>
            </w:r>
          </w:p>
        </w:tc>
        <w:tc>
          <w:tcPr>
            <w:tcW w:w="1649" w:type="dxa"/>
            <w:vAlign w:val="center"/>
          </w:tcPr>
          <w:p w:rsidR="009D414C" w:rsidRPr="00E44185" w:rsidRDefault="009D414C" w:rsidP="002D582A">
            <w:pPr>
              <w:contextualSpacing/>
              <w:jc w:val="center"/>
              <w:rPr>
                <w:sz w:val="12"/>
                <w:szCs w:val="16"/>
              </w:rPr>
            </w:pPr>
            <w:r w:rsidRPr="00E44185">
              <w:rPr>
                <w:sz w:val="12"/>
                <w:szCs w:val="16"/>
              </w:rPr>
              <w:t>23,208</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941,0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3</w:t>
            </w:r>
          </w:p>
        </w:tc>
        <w:tc>
          <w:tcPr>
            <w:tcW w:w="2465" w:type="dxa"/>
          </w:tcPr>
          <w:p w:rsidR="009D414C" w:rsidRPr="00E44185" w:rsidRDefault="009D414C" w:rsidP="002D582A">
            <w:pPr>
              <w:jc w:val="both"/>
              <w:rPr>
                <w:sz w:val="12"/>
                <w:szCs w:val="16"/>
              </w:rPr>
            </w:pPr>
            <w:proofErr w:type="spellStart"/>
            <w:r w:rsidRPr="00E44185">
              <w:rPr>
                <w:sz w:val="12"/>
                <w:szCs w:val="16"/>
              </w:rPr>
              <w:t>Воронцовское</w:t>
            </w:r>
            <w:proofErr w:type="spellEnd"/>
          </w:p>
        </w:tc>
        <w:tc>
          <w:tcPr>
            <w:tcW w:w="1649" w:type="dxa"/>
            <w:vAlign w:val="center"/>
          </w:tcPr>
          <w:p w:rsidR="009D414C" w:rsidRPr="00E44185" w:rsidRDefault="009D414C" w:rsidP="002D582A">
            <w:pPr>
              <w:contextualSpacing/>
              <w:jc w:val="center"/>
              <w:rPr>
                <w:sz w:val="12"/>
                <w:szCs w:val="16"/>
              </w:rPr>
            </w:pPr>
            <w:r w:rsidRPr="00E44185">
              <w:rPr>
                <w:sz w:val="12"/>
                <w:szCs w:val="16"/>
              </w:rPr>
              <w:t>40,559</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1 644,0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4</w:t>
            </w:r>
          </w:p>
        </w:tc>
        <w:tc>
          <w:tcPr>
            <w:tcW w:w="2465" w:type="dxa"/>
          </w:tcPr>
          <w:p w:rsidR="009D414C" w:rsidRPr="00E44185" w:rsidRDefault="009D414C" w:rsidP="002D582A">
            <w:pPr>
              <w:jc w:val="both"/>
              <w:rPr>
                <w:sz w:val="12"/>
                <w:szCs w:val="16"/>
              </w:rPr>
            </w:pPr>
            <w:proofErr w:type="spellStart"/>
            <w:r w:rsidRPr="00E44185">
              <w:rPr>
                <w:sz w:val="12"/>
                <w:szCs w:val="16"/>
              </w:rPr>
              <w:t>Гаврильское</w:t>
            </w:r>
            <w:proofErr w:type="spellEnd"/>
          </w:p>
        </w:tc>
        <w:tc>
          <w:tcPr>
            <w:tcW w:w="1649" w:type="dxa"/>
            <w:vAlign w:val="center"/>
          </w:tcPr>
          <w:p w:rsidR="009D414C" w:rsidRPr="00E44185" w:rsidRDefault="009D414C" w:rsidP="002D582A">
            <w:pPr>
              <w:contextualSpacing/>
              <w:jc w:val="center"/>
              <w:rPr>
                <w:sz w:val="12"/>
                <w:szCs w:val="16"/>
              </w:rPr>
            </w:pPr>
            <w:r w:rsidRPr="00E44185">
              <w:rPr>
                <w:sz w:val="12"/>
                <w:szCs w:val="16"/>
              </w:rPr>
              <w:t>19,305</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783,0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5</w:t>
            </w:r>
          </w:p>
        </w:tc>
        <w:tc>
          <w:tcPr>
            <w:tcW w:w="2465" w:type="dxa"/>
          </w:tcPr>
          <w:p w:rsidR="009D414C" w:rsidRPr="00E44185" w:rsidRDefault="009D414C" w:rsidP="002D582A">
            <w:pPr>
              <w:jc w:val="both"/>
              <w:rPr>
                <w:sz w:val="12"/>
                <w:szCs w:val="16"/>
              </w:rPr>
            </w:pPr>
            <w:proofErr w:type="spellStart"/>
            <w:r w:rsidRPr="00E44185">
              <w:rPr>
                <w:sz w:val="12"/>
                <w:szCs w:val="16"/>
              </w:rPr>
              <w:t>Елизаветовское</w:t>
            </w:r>
            <w:proofErr w:type="spellEnd"/>
          </w:p>
        </w:tc>
        <w:tc>
          <w:tcPr>
            <w:tcW w:w="1649" w:type="dxa"/>
            <w:vAlign w:val="center"/>
          </w:tcPr>
          <w:p w:rsidR="009D414C" w:rsidRPr="00E44185" w:rsidRDefault="009D414C" w:rsidP="002D582A">
            <w:pPr>
              <w:contextualSpacing/>
              <w:jc w:val="center"/>
              <w:rPr>
                <w:sz w:val="12"/>
                <w:szCs w:val="16"/>
              </w:rPr>
            </w:pPr>
            <w:r w:rsidRPr="00E44185">
              <w:rPr>
                <w:sz w:val="12"/>
                <w:szCs w:val="16"/>
              </w:rPr>
              <w:t>28,017</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1 136,0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6</w:t>
            </w:r>
          </w:p>
        </w:tc>
        <w:tc>
          <w:tcPr>
            <w:tcW w:w="2465" w:type="dxa"/>
          </w:tcPr>
          <w:p w:rsidR="009D414C" w:rsidRPr="00E44185" w:rsidRDefault="009D414C" w:rsidP="002D582A">
            <w:pPr>
              <w:jc w:val="both"/>
              <w:rPr>
                <w:sz w:val="12"/>
                <w:szCs w:val="16"/>
              </w:rPr>
            </w:pPr>
            <w:r w:rsidRPr="00E44185">
              <w:rPr>
                <w:sz w:val="12"/>
                <w:szCs w:val="16"/>
              </w:rPr>
              <w:t>Ерышевское</w:t>
            </w:r>
          </w:p>
        </w:tc>
        <w:tc>
          <w:tcPr>
            <w:tcW w:w="1649" w:type="dxa"/>
            <w:vAlign w:val="center"/>
          </w:tcPr>
          <w:p w:rsidR="009D414C" w:rsidRPr="00E44185" w:rsidRDefault="009D414C" w:rsidP="002D582A">
            <w:pPr>
              <w:contextualSpacing/>
              <w:jc w:val="center"/>
              <w:rPr>
                <w:sz w:val="12"/>
                <w:szCs w:val="16"/>
              </w:rPr>
            </w:pPr>
            <w:r w:rsidRPr="00E44185">
              <w:rPr>
                <w:sz w:val="12"/>
                <w:szCs w:val="16"/>
              </w:rPr>
              <w:t>16,950</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687,0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7</w:t>
            </w:r>
          </w:p>
        </w:tc>
        <w:tc>
          <w:tcPr>
            <w:tcW w:w="2465" w:type="dxa"/>
          </w:tcPr>
          <w:p w:rsidR="009D414C" w:rsidRPr="00E44185" w:rsidRDefault="009D414C" w:rsidP="002D582A">
            <w:pPr>
              <w:jc w:val="both"/>
              <w:rPr>
                <w:sz w:val="12"/>
                <w:szCs w:val="16"/>
              </w:rPr>
            </w:pPr>
            <w:proofErr w:type="spellStart"/>
            <w:r w:rsidRPr="00E44185">
              <w:rPr>
                <w:sz w:val="12"/>
                <w:szCs w:val="16"/>
              </w:rPr>
              <w:t>Казинское</w:t>
            </w:r>
            <w:proofErr w:type="spellEnd"/>
          </w:p>
        </w:tc>
        <w:tc>
          <w:tcPr>
            <w:tcW w:w="1649" w:type="dxa"/>
            <w:vAlign w:val="center"/>
          </w:tcPr>
          <w:p w:rsidR="009D414C" w:rsidRPr="00E44185" w:rsidRDefault="009D414C" w:rsidP="002D582A">
            <w:pPr>
              <w:contextualSpacing/>
              <w:jc w:val="center"/>
              <w:rPr>
                <w:sz w:val="12"/>
                <w:szCs w:val="16"/>
              </w:rPr>
            </w:pPr>
            <w:r w:rsidRPr="00E44185">
              <w:rPr>
                <w:sz w:val="12"/>
                <w:szCs w:val="16"/>
              </w:rPr>
              <w:t>21,850</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886,0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8</w:t>
            </w:r>
          </w:p>
        </w:tc>
        <w:tc>
          <w:tcPr>
            <w:tcW w:w="2465" w:type="dxa"/>
          </w:tcPr>
          <w:p w:rsidR="009D414C" w:rsidRPr="00E44185" w:rsidRDefault="009D414C" w:rsidP="002D582A">
            <w:pPr>
              <w:jc w:val="both"/>
              <w:rPr>
                <w:sz w:val="12"/>
                <w:szCs w:val="16"/>
              </w:rPr>
            </w:pPr>
            <w:r w:rsidRPr="00E44185">
              <w:rPr>
                <w:sz w:val="12"/>
                <w:szCs w:val="16"/>
              </w:rPr>
              <w:t>Красное</w:t>
            </w:r>
          </w:p>
        </w:tc>
        <w:tc>
          <w:tcPr>
            <w:tcW w:w="1649" w:type="dxa"/>
            <w:vAlign w:val="center"/>
          </w:tcPr>
          <w:p w:rsidR="009D414C" w:rsidRPr="00E44185" w:rsidRDefault="009D414C" w:rsidP="002D582A">
            <w:pPr>
              <w:contextualSpacing/>
              <w:jc w:val="center"/>
              <w:rPr>
                <w:sz w:val="12"/>
                <w:szCs w:val="16"/>
              </w:rPr>
            </w:pPr>
            <w:r w:rsidRPr="00E44185">
              <w:rPr>
                <w:sz w:val="12"/>
                <w:szCs w:val="16"/>
              </w:rPr>
              <w:t>23,082</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936,0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9</w:t>
            </w:r>
          </w:p>
        </w:tc>
        <w:tc>
          <w:tcPr>
            <w:tcW w:w="2465" w:type="dxa"/>
          </w:tcPr>
          <w:p w:rsidR="009D414C" w:rsidRPr="00E44185" w:rsidRDefault="009D414C" w:rsidP="002D582A">
            <w:pPr>
              <w:jc w:val="both"/>
              <w:rPr>
                <w:sz w:val="12"/>
                <w:szCs w:val="16"/>
              </w:rPr>
            </w:pPr>
            <w:proofErr w:type="spellStart"/>
            <w:r w:rsidRPr="00E44185">
              <w:rPr>
                <w:sz w:val="12"/>
                <w:szCs w:val="16"/>
              </w:rPr>
              <w:t>Ливенское</w:t>
            </w:r>
            <w:proofErr w:type="spellEnd"/>
          </w:p>
        </w:tc>
        <w:tc>
          <w:tcPr>
            <w:tcW w:w="1649" w:type="dxa"/>
            <w:vAlign w:val="center"/>
          </w:tcPr>
          <w:p w:rsidR="009D414C" w:rsidRPr="00E44185" w:rsidRDefault="009D414C" w:rsidP="002D582A">
            <w:pPr>
              <w:contextualSpacing/>
              <w:jc w:val="center"/>
              <w:rPr>
                <w:sz w:val="12"/>
                <w:szCs w:val="16"/>
              </w:rPr>
            </w:pPr>
            <w:r w:rsidRPr="00E44185">
              <w:rPr>
                <w:sz w:val="12"/>
                <w:szCs w:val="16"/>
              </w:rPr>
              <w:t>26,800</w:t>
            </w:r>
          </w:p>
        </w:tc>
        <w:tc>
          <w:tcPr>
            <w:tcW w:w="2285" w:type="dxa"/>
          </w:tcPr>
          <w:p w:rsidR="009D414C" w:rsidRPr="00E44185" w:rsidRDefault="009D414C" w:rsidP="002D582A">
            <w:pPr>
              <w:jc w:val="center"/>
              <w:rPr>
                <w:sz w:val="12"/>
                <w:szCs w:val="16"/>
                <w:lang w:val="en-US"/>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1 087,0</w:t>
            </w:r>
          </w:p>
        </w:tc>
      </w:tr>
      <w:bookmarkEnd w:id="3"/>
      <w:tr w:rsidR="009D414C" w:rsidRPr="00E44185" w:rsidTr="002D582A">
        <w:tc>
          <w:tcPr>
            <w:tcW w:w="655" w:type="dxa"/>
          </w:tcPr>
          <w:p w:rsidR="009D414C" w:rsidRPr="00E44185" w:rsidRDefault="009D414C" w:rsidP="002D582A">
            <w:pPr>
              <w:jc w:val="both"/>
              <w:rPr>
                <w:sz w:val="12"/>
                <w:szCs w:val="16"/>
              </w:rPr>
            </w:pPr>
            <w:r w:rsidRPr="00E44185">
              <w:rPr>
                <w:sz w:val="12"/>
                <w:szCs w:val="16"/>
              </w:rPr>
              <w:t>10</w:t>
            </w:r>
          </w:p>
        </w:tc>
        <w:tc>
          <w:tcPr>
            <w:tcW w:w="2465" w:type="dxa"/>
          </w:tcPr>
          <w:p w:rsidR="009D414C" w:rsidRPr="00E44185" w:rsidRDefault="009D414C" w:rsidP="002D582A">
            <w:pPr>
              <w:jc w:val="both"/>
              <w:rPr>
                <w:sz w:val="12"/>
                <w:szCs w:val="16"/>
              </w:rPr>
            </w:pPr>
            <w:proofErr w:type="spellStart"/>
            <w:r w:rsidRPr="00E44185">
              <w:rPr>
                <w:sz w:val="12"/>
                <w:szCs w:val="16"/>
              </w:rPr>
              <w:t>Лосевское</w:t>
            </w:r>
            <w:proofErr w:type="spellEnd"/>
          </w:p>
        </w:tc>
        <w:tc>
          <w:tcPr>
            <w:tcW w:w="1649" w:type="dxa"/>
            <w:vAlign w:val="center"/>
          </w:tcPr>
          <w:p w:rsidR="009D414C" w:rsidRPr="00E44185" w:rsidRDefault="009D414C" w:rsidP="002D582A">
            <w:pPr>
              <w:contextualSpacing/>
              <w:jc w:val="center"/>
              <w:rPr>
                <w:sz w:val="12"/>
                <w:szCs w:val="16"/>
              </w:rPr>
            </w:pPr>
            <w:r w:rsidRPr="00E44185">
              <w:rPr>
                <w:sz w:val="12"/>
                <w:szCs w:val="16"/>
              </w:rPr>
              <w:t>38,821</w:t>
            </w:r>
          </w:p>
        </w:tc>
        <w:tc>
          <w:tcPr>
            <w:tcW w:w="2285" w:type="dxa"/>
          </w:tcPr>
          <w:p w:rsidR="009D414C" w:rsidRPr="00E44185" w:rsidRDefault="009D414C" w:rsidP="002D582A">
            <w:pPr>
              <w:jc w:val="center"/>
              <w:rPr>
                <w:sz w:val="12"/>
                <w:szCs w:val="16"/>
              </w:rPr>
            </w:pPr>
            <w:r w:rsidRPr="00E44185">
              <w:rPr>
                <w:sz w:val="12"/>
                <w:szCs w:val="16"/>
              </w:rPr>
              <w:t>906,22132</w:t>
            </w:r>
          </w:p>
        </w:tc>
        <w:tc>
          <w:tcPr>
            <w:tcW w:w="2834" w:type="dxa"/>
            <w:vAlign w:val="center"/>
          </w:tcPr>
          <w:p w:rsidR="009D414C" w:rsidRPr="00E44185" w:rsidRDefault="009D414C" w:rsidP="002D582A">
            <w:pPr>
              <w:contextualSpacing/>
              <w:jc w:val="center"/>
              <w:rPr>
                <w:sz w:val="12"/>
                <w:szCs w:val="16"/>
              </w:rPr>
            </w:pPr>
            <w:r w:rsidRPr="00E44185">
              <w:rPr>
                <w:sz w:val="12"/>
                <w:szCs w:val="16"/>
              </w:rPr>
              <w:t>1 574,0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11</w:t>
            </w:r>
          </w:p>
        </w:tc>
        <w:tc>
          <w:tcPr>
            <w:tcW w:w="2465" w:type="dxa"/>
          </w:tcPr>
          <w:p w:rsidR="009D414C" w:rsidRPr="00E44185" w:rsidRDefault="009D414C" w:rsidP="002D582A">
            <w:pPr>
              <w:jc w:val="both"/>
              <w:rPr>
                <w:sz w:val="12"/>
                <w:szCs w:val="16"/>
              </w:rPr>
            </w:pPr>
            <w:proofErr w:type="spellStart"/>
            <w:r w:rsidRPr="00E44185">
              <w:rPr>
                <w:sz w:val="12"/>
                <w:szCs w:val="16"/>
              </w:rPr>
              <w:t>Песковское</w:t>
            </w:r>
            <w:proofErr w:type="spellEnd"/>
          </w:p>
        </w:tc>
        <w:tc>
          <w:tcPr>
            <w:tcW w:w="1649" w:type="dxa"/>
            <w:vAlign w:val="center"/>
          </w:tcPr>
          <w:p w:rsidR="009D414C" w:rsidRPr="00E44185" w:rsidRDefault="009D414C" w:rsidP="002D582A">
            <w:pPr>
              <w:contextualSpacing/>
              <w:jc w:val="center"/>
              <w:rPr>
                <w:sz w:val="12"/>
                <w:szCs w:val="16"/>
              </w:rPr>
            </w:pPr>
            <w:r w:rsidRPr="00E44185">
              <w:rPr>
                <w:sz w:val="12"/>
                <w:szCs w:val="16"/>
              </w:rPr>
              <w:t>28,943</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1 173,0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12</w:t>
            </w:r>
          </w:p>
        </w:tc>
        <w:tc>
          <w:tcPr>
            <w:tcW w:w="2465" w:type="dxa"/>
          </w:tcPr>
          <w:p w:rsidR="009D414C" w:rsidRPr="00E44185" w:rsidRDefault="009D414C" w:rsidP="002D582A">
            <w:pPr>
              <w:jc w:val="both"/>
              <w:rPr>
                <w:sz w:val="12"/>
                <w:szCs w:val="16"/>
              </w:rPr>
            </w:pPr>
            <w:r w:rsidRPr="00E44185">
              <w:rPr>
                <w:sz w:val="12"/>
                <w:szCs w:val="16"/>
              </w:rPr>
              <w:t>Петровское</w:t>
            </w:r>
          </w:p>
        </w:tc>
        <w:tc>
          <w:tcPr>
            <w:tcW w:w="1649" w:type="dxa"/>
            <w:vAlign w:val="center"/>
          </w:tcPr>
          <w:p w:rsidR="009D414C" w:rsidRPr="00E44185" w:rsidRDefault="009D414C" w:rsidP="002D582A">
            <w:pPr>
              <w:contextualSpacing/>
              <w:jc w:val="center"/>
              <w:rPr>
                <w:sz w:val="12"/>
                <w:szCs w:val="16"/>
              </w:rPr>
            </w:pPr>
            <w:r w:rsidRPr="00E44185">
              <w:rPr>
                <w:sz w:val="12"/>
                <w:szCs w:val="16"/>
              </w:rPr>
              <w:t>34,010</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1 379,0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13</w:t>
            </w:r>
          </w:p>
        </w:tc>
        <w:tc>
          <w:tcPr>
            <w:tcW w:w="2465" w:type="dxa"/>
          </w:tcPr>
          <w:p w:rsidR="009D414C" w:rsidRPr="00E44185" w:rsidRDefault="009D414C" w:rsidP="002D582A">
            <w:pPr>
              <w:jc w:val="both"/>
              <w:rPr>
                <w:sz w:val="12"/>
                <w:szCs w:val="16"/>
              </w:rPr>
            </w:pPr>
            <w:r w:rsidRPr="00E44185">
              <w:rPr>
                <w:sz w:val="12"/>
                <w:szCs w:val="16"/>
              </w:rPr>
              <w:t>Покровское</w:t>
            </w:r>
          </w:p>
        </w:tc>
        <w:tc>
          <w:tcPr>
            <w:tcW w:w="1649" w:type="dxa"/>
            <w:vAlign w:val="center"/>
          </w:tcPr>
          <w:p w:rsidR="009D414C" w:rsidRPr="00E44185" w:rsidRDefault="009D414C" w:rsidP="002D582A">
            <w:pPr>
              <w:contextualSpacing/>
              <w:jc w:val="center"/>
              <w:rPr>
                <w:sz w:val="12"/>
                <w:szCs w:val="16"/>
              </w:rPr>
            </w:pPr>
            <w:r w:rsidRPr="00E44185">
              <w:rPr>
                <w:sz w:val="12"/>
                <w:szCs w:val="16"/>
              </w:rPr>
              <w:t>34,347</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1 393,0</w:t>
            </w:r>
          </w:p>
        </w:tc>
      </w:tr>
      <w:tr w:rsidR="009D414C" w:rsidRPr="00E44185" w:rsidTr="002D582A">
        <w:tc>
          <w:tcPr>
            <w:tcW w:w="655" w:type="dxa"/>
          </w:tcPr>
          <w:p w:rsidR="009D414C" w:rsidRPr="00E44185" w:rsidRDefault="009D414C" w:rsidP="002D582A">
            <w:pPr>
              <w:jc w:val="both"/>
              <w:rPr>
                <w:sz w:val="12"/>
                <w:szCs w:val="16"/>
              </w:rPr>
            </w:pPr>
            <w:r w:rsidRPr="00E44185">
              <w:rPr>
                <w:sz w:val="12"/>
                <w:szCs w:val="16"/>
              </w:rPr>
              <w:t>14</w:t>
            </w:r>
          </w:p>
        </w:tc>
        <w:tc>
          <w:tcPr>
            <w:tcW w:w="2465" w:type="dxa"/>
          </w:tcPr>
          <w:p w:rsidR="009D414C" w:rsidRPr="00E44185" w:rsidRDefault="009D414C" w:rsidP="002D582A">
            <w:pPr>
              <w:jc w:val="both"/>
              <w:rPr>
                <w:sz w:val="12"/>
                <w:szCs w:val="16"/>
              </w:rPr>
            </w:pPr>
            <w:r w:rsidRPr="00E44185">
              <w:rPr>
                <w:sz w:val="12"/>
                <w:szCs w:val="16"/>
              </w:rPr>
              <w:t>Русско-Буйловское</w:t>
            </w:r>
          </w:p>
        </w:tc>
        <w:tc>
          <w:tcPr>
            <w:tcW w:w="1649" w:type="dxa"/>
            <w:vAlign w:val="center"/>
          </w:tcPr>
          <w:p w:rsidR="009D414C" w:rsidRPr="00E44185" w:rsidRDefault="009D414C" w:rsidP="002D582A">
            <w:pPr>
              <w:contextualSpacing/>
              <w:jc w:val="center"/>
              <w:rPr>
                <w:sz w:val="12"/>
                <w:szCs w:val="16"/>
              </w:rPr>
            </w:pPr>
            <w:r w:rsidRPr="00E44185">
              <w:rPr>
                <w:sz w:val="12"/>
                <w:szCs w:val="16"/>
              </w:rPr>
              <w:t>39,570</w:t>
            </w:r>
          </w:p>
        </w:tc>
        <w:tc>
          <w:tcPr>
            <w:tcW w:w="2285" w:type="dxa"/>
          </w:tcPr>
          <w:p w:rsidR="009D414C" w:rsidRPr="00E44185" w:rsidRDefault="009D414C" w:rsidP="002D582A">
            <w:pPr>
              <w:jc w:val="center"/>
              <w:rPr>
                <w:sz w:val="12"/>
                <w:szCs w:val="16"/>
              </w:rPr>
            </w:pPr>
            <w:r w:rsidRPr="00E44185">
              <w:rPr>
                <w:sz w:val="12"/>
                <w:szCs w:val="16"/>
              </w:rPr>
              <w:t>0,0</w:t>
            </w:r>
          </w:p>
        </w:tc>
        <w:tc>
          <w:tcPr>
            <w:tcW w:w="2834" w:type="dxa"/>
            <w:vAlign w:val="center"/>
          </w:tcPr>
          <w:p w:rsidR="009D414C" w:rsidRPr="00E44185" w:rsidRDefault="009D414C" w:rsidP="002D582A">
            <w:pPr>
              <w:contextualSpacing/>
              <w:jc w:val="center"/>
              <w:rPr>
                <w:sz w:val="12"/>
                <w:szCs w:val="16"/>
              </w:rPr>
            </w:pPr>
            <w:r w:rsidRPr="00E44185">
              <w:rPr>
                <w:sz w:val="12"/>
                <w:szCs w:val="16"/>
              </w:rPr>
              <w:t>1 604,0</w:t>
            </w:r>
          </w:p>
        </w:tc>
      </w:tr>
      <w:tr w:rsidR="009D414C" w:rsidRPr="00E44185" w:rsidTr="002D582A">
        <w:trPr>
          <w:trHeight w:val="299"/>
        </w:trPr>
        <w:tc>
          <w:tcPr>
            <w:tcW w:w="655" w:type="dxa"/>
          </w:tcPr>
          <w:p w:rsidR="009D414C" w:rsidRPr="00E44185" w:rsidRDefault="009D414C" w:rsidP="002D582A">
            <w:pPr>
              <w:jc w:val="both"/>
              <w:rPr>
                <w:b/>
                <w:sz w:val="12"/>
                <w:szCs w:val="16"/>
              </w:rPr>
            </w:pPr>
          </w:p>
        </w:tc>
        <w:tc>
          <w:tcPr>
            <w:tcW w:w="2465" w:type="dxa"/>
          </w:tcPr>
          <w:p w:rsidR="009D414C" w:rsidRPr="00E44185" w:rsidRDefault="009D414C" w:rsidP="002D582A">
            <w:pPr>
              <w:jc w:val="both"/>
              <w:rPr>
                <w:b/>
                <w:sz w:val="12"/>
                <w:szCs w:val="16"/>
              </w:rPr>
            </w:pPr>
            <w:r w:rsidRPr="00E44185">
              <w:rPr>
                <w:b/>
                <w:sz w:val="12"/>
                <w:szCs w:val="16"/>
              </w:rPr>
              <w:t>Итого:</w:t>
            </w:r>
          </w:p>
        </w:tc>
        <w:tc>
          <w:tcPr>
            <w:tcW w:w="1649" w:type="dxa"/>
            <w:vAlign w:val="center"/>
          </w:tcPr>
          <w:p w:rsidR="009D414C" w:rsidRPr="00E44185" w:rsidRDefault="009D414C" w:rsidP="002D582A">
            <w:pPr>
              <w:contextualSpacing/>
              <w:jc w:val="center"/>
              <w:rPr>
                <w:b/>
                <w:sz w:val="12"/>
                <w:szCs w:val="16"/>
              </w:rPr>
            </w:pPr>
            <w:r w:rsidRPr="00E44185">
              <w:rPr>
                <w:b/>
                <w:sz w:val="12"/>
                <w:szCs w:val="16"/>
              </w:rPr>
              <w:t>419,301</w:t>
            </w:r>
          </w:p>
        </w:tc>
        <w:tc>
          <w:tcPr>
            <w:tcW w:w="2285" w:type="dxa"/>
          </w:tcPr>
          <w:p w:rsidR="009D414C" w:rsidRPr="00E44185" w:rsidRDefault="009D414C" w:rsidP="002D582A">
            <w:pPr>
              <w:jc w:val="center"/>
              <w:rPr>
                <w:b/>
                <w:bCs/>
                <w:sz w:val="12"/>
                <w:szCs w:val="16"/>
              </w:rPr>
            </w:pPr>
            <w:r w:rsidRPr="00E44185">
              <w:rPr>
                <w:b/>
                <w:sz w:val="12"/>
                <w:szCs w:val="16"/>
              </w:rPr>
              <w:t>906,22132</w:t>
            </w:r>
          </w:p>
        </w:tc>
        <w:tc>
          <w:tcPr>
            <w:tcW w:w="2834" w:type="dxa"/>
            <w:vAlign w:val="center"/>
          </w:tcPr>
          <w:p w:rsidR="009D414C" w:rsidRPr="00E44185" w:rsidRDefault="009D414C" w:rsidP="002D582A">
            <w:pPr>
              <w:contextualSpacing/>
              <w:jc w:val="center"/>
              <w:rPr>
                <w:b/>
                <w:sz w:val="12"/>
                <w:szCs w:val="16"/>
              </w:rPr>
            </w:pPr>
            <w:r w:rsidRPr="00E44185">
              <w:rPr>
                <w:b/>
                <w:sz w:val="12"/>
                <w:szCs w:val="16"/>
              </w:rPr>
              <w:t>17 000,0</w:t>
            </w:r>
          </w:p>
        </w:tc>
      </w:tr>
    </w:tbl>
    <w:p w:rsidR="009D414C" w:rsidRPr="00E44185" w:rsidRDefault="009D414C" w:rsidP="009D414C">
      <w:pPr>
        <w:jc w:val="both"/>
        <w:rPr>
          <w:sz w:val="16"/>
          <w:szCs w:val="16"/>
        </w:rPr>
      </w:pPr>
    </w:p>
    <w:p w:rsidR="009D414C" w:rsidRPr="00E44185" w:rsidRDefault="009D414C" w:rsidP="009D414C">
      <w:pPr>
        <w:jc w:val="both"/>
        <w:rPr>
          <w:sz w:val="16"/>
          <w:szCs w:val="16"/>
        </w:rPr>
      </w:pPr>
    </w:p>
    <w:p w:rsidR="009D414C" w:rsidRPr="00E44185" w:rsidRDefault="009D414C" w:rsidP="009D414C">
      <w:pPr>
        <w:shd w:val="clear" w:color="auto" w:fill="FFFFFF"/>
        <w:jc w:val="both"/>
        <w:textAlignment w:val="baseline"/>
        <w:rPr>
          <w:sz w:val="16"/>
          <w:szCs w:val="16"/>
        </w:rPr>
      </w:pPr>
      <w:r w:rsidRPr="00E44185">
        <w:rPr>
          <w:sz w:val="16"/>
          <w:szCs w:val="16"/>
        </w:rPr>
        <w:t>2.3. Общая сумма межбюджетных трансфертов не может превышать объем средств на эти цели, утвержденных решением о бюджете Павловского муниципального района Воронежской области на очередной финансовый год.</w:t>
      </w:r>
    </w:p>
    <w:p w:rsidR="009D414C" w:rsidRPr="00E44185" w:rsidRDefault="009D414C" w:rsidP="009D414C">
      <w:pPr>
        <w:tabs>
          <w:tab w:val="left" w:pos="7513"/>
        </w:tabs>
        <w:jc w:val="both"/>
        <w:rPr>
          <w:sz w:val="16"/>
          <w:szCs w:val="16"/>
        </w:rPr>
      </w:pPr>
    </w:p>
    <w:p w:rsidR="009D414C" w:rsidRPr="00E44185" w:rsidRDefault="009D414C" w:rsidP="009D414C">
      <w:pPr>
        <w:jc w:val="both"/>
        <w:rPr>
          <w:sz w:val="16"/>
          <w:szCs w:val="16"/>
        </w:rPr>
      </w:pPr>
    </w:p>
    <w:p w:rsidR="009D414C" w:rsidRPr="00E44185" w:rsidRDefault="009D414C" w:rsidP="009D414C">
      <w:pPr>
        <w:jc w:val="both"/>
        <w:rPr>
          <w:color w:val="000000" w:themeColor="text1"/>
          <w:sz w:val="16"/>
          <w:szCs w:val="16"/>
        </w:rPr>
      </w:pPr>
      <w:r w:rsidRPr="00E44185">
        <w:rPr>
          <w:color w:val="000000" w:themeColor="text1"/>
          <w:sz w:val="16"/>
          <w:szCs w:val="16"/>
        </w:rPr>
        <w:t xml:space="preserve">Глава Павловского муниципального района                                 М.Н. </w:t>
      </w:r>
      <w:proofErr w:type="spellStart"/>
      <w:r w:rsidRPr="00E44185">
        <w:rPr>
          <w:color w:val="000000" w:themeColor="text1"/>
          <w:sz w:val="16"/>
          <w:szCs w:val="16"/>
        </w:rPr>
        <w:t>Янцов</w:t>
      </w:r>
      <w:proofErr w:type="spellEnd"/>
    </w:p>
    <w:p w:rsidR="009D414C" w:rsidRPr="00E44185" w:rsidRDefault="009D414C" w:rsidP="009D414C">
      <w:pPr>
        <w:jc w:val="both"/>
        <w:rPr>
          <w:color w:val="000000" w:themeColor="text1"/>
          <w:sz w:val="16"/>
          <w:szCs w:val="16"/>
        </w:rPr>
      </w:pPr>
    </w:p>
    <w:p w:rsidR="009D414C" w:rsidRPr="00E44185" w:rsidRDefault="009D414C" w:rsidP="009D414C">
      <w:pPr>
        <w:jc w:val="both"/>
        <w:rPr>
          <w:color w:val="000000" w:themeColor="text1"/>
          <w:sz w:val="16"/>
          <w:szCs w:val="16"/>
        </w:rPr>
      </w:pPr>
    </w:p>
    <w:p w:rsidR="009D414C" w:rsidRPr="00E44185" w:rsidRDefault="009D414C" w:rsidP="009D414C">
      <w:pPr>
        <w:jc w:val="both"/>
        <w:rPr>
          <w:color w:val="000000" w:themeColor="text1"/>
          <w:sz w:val="16"/>
          <w:szCs w:val="16"/>
        </w:rPr>
      </w:pPr>
      <w:r w:rsidRPr="00E44185">
        <w:rPr>
          <w:color w:val="000000" w:themeColor="text1"/>
          <w:sz w:val="16"/>
          <w:szCs w:val="16"/>
        </w:rPr>
        <w:t>Председатель Совета народных депутатов</w:t>
      </w:r>
    </w:p>
    <w:p w:rsidR="009D414C" w:rsidRPr="00E44185" w:rsidRDefault="009D414C" w:rsidP="009D414C">
      <w:pPr>
        <w:jc w:val="both"/>
        <w:rPr>
          <w:color w:val="000000" w:themeColor="text1"/>
          <w:sz w:val="16"/>
          <w:szCs w:val="16"/>
        </w:rPr>
      </w:pPr>
      <w:r w:rsidRPr="00E44185">
        <w:rPr>
          <w:color w:val="000000" w:themeColor="text1"/>
          <w:sz w:val="16"/>
          <w:szCs w:val="16"/>
        </w:rPr>
        <w:t>Павловского муниципального района                                            А.И. Корнилов</w:t>
      </w:r>
    </w:p>
    <w:p w:rsidR="009D414C" w:rsidRPr="00E44185" w:rsidRDefault="009D414C" w:rsidP="009D414C">
      <w:pPr>
        <w:rPr>
          <w:color w:val="000000" w:themeColor="text1"/>
          <w:sz w:val="16"/>
          <w:szCs w:val="16"/>
        </w:rPr>
      </w:pPr>
    </w:p>
    <w:p w:rsidR="009D414C" w:rsidRPr="00E44185" w:rsidRDefault="009D414C" w:rsidP="009D414C">
      <w:pPr>
        <w:contextualSpacing/>
        <w:mirrorIndents/>
        <w:rPr>
          <w:color w:val="000000" w:themeColor="text1"/>
          <w:sz w:val="16"/>
          <w:szCs w:val="16"/>
        </w:rPr>
      </w:pPr>
    </w:p>
    <w:tbl>
      <w:tblPr>
        <w:tblStyle w:val="af4"/>
        <w:tblW w:w="5000" w:type="pct"/>
        <w:tblLook w:val="04A0"/>
      </w:tblPr>
      <w:tblGrid>
        <w:gridCol w:w="4826"/>
      </w:tblGrid>
      <w:tr w:rsidR="009D414C" w:rsidRPr="00E44185" w:rsidTr="002D582A">
        <w:tc>
          <w:tcPr>
            <w:tcW w:w="0" w:type="auto"/>
            <w:tcBorders>
              <w:top w:val="nil"/>
              <w:left w:val="nil"/>
              <w:bottom w:val="nil"/>
              <w:right w:val="nil"/>
            </w:tcBorders>
          </w:tcPr>
          <w:p w:rsidR="009D414C" w:rsidRPr="00E44185" w:rsidRDefault="009D414C" w:rsidP="002D582A">
            <w:pPr>
              <w:rPr>
                <w:color w:val="000000" w:themeColor="text1"/>
                <w:sz w:val="16"/>
                <w:szCs w:val="16"/>
              </w:rPr>
            </w:pPr>
            <w:r w:rsidRPr="00E44185">
              <w:rPr>
                <w:color w:val="000000" w:themeColor="text1"/>
                <w:sz w:val="16"/>
                <w:szCs w:val="16"/>
              </w:rPr>
              <w:t xml:space="preserve">Приложение № 2 </w:t>
            </w:r>
          </w:p>
          <w:p w:rsidR="009D414C" w:rsidRPr="00E44185" w:rsidRDefault="009D414C" w:rsidP="002D582A">
            <w:pPr>
              <w:rPr>
                <w:color w:val="000000" w:themeColor="text1"/>
                <w:sz w:val="16"/>
                <w:szCs w:val="16"/>
              </w:rPr>
            </w:pPr>
            <w:r w:rsidRPr="00E44185">
              <w:rPr>
                <w:color w:val="000000" w:themeColor="text1"/>
                <w:sz w:val="16"/>
                <w:szCs w:val="16"/>
              </w:rPr>
              <w:t xml:space="preserve">к решению Совета народных депутатов </w:t>
            </w:r>
          </w:p>
          <w:p w:rsidR="009D414C" w:rsidRPr="00E44185" w:rsidRDefault="009D414C" w:rsidP="002D582A">
            <w:pPr>
              <w:rPr>
                <w:color w:val="000000" w:themeColor="text1"/>
                <w:sz w:val="16"/>
                <w:szCs w:val="16"/>
              </w:rPr>
            </w:pPr>
            <w:r w:rsidRPr="00E44185">
              <w:rPr>
                <w:color w:val="000000" w:themeColor="text1"/>
                <w:sz w:val="16"/>
                <w:szCs w:val="16"/>
              </w:rPr>
              <w:t>Павловского муниципального района</w:t>
            </w:r>
          </w:p>
          <w:p w:rsidR="009D414C" w:rsidRPr="00E44185" w:rsidRDefault="009D414C" w:rsidP="002D582A">
            <w:pPr>
              <w:rPr>
                <w:color w:val="000000" w:themeColor="text1"/>
                <w:sz w:val="16"/>
                <w:szCs w:val="16"/>
              </w:rPr>
            </w:pPr>
            <w:r w:rsidRPr="00E44185">
              <w:rPr>
                <w:color w:val="000000" w:themeColor="text1"/>
                <w:sz w:val="16"/>
                <w:szCs w:val="16"/>
              </w:rPr>
              <w:t>Воронежской области</w:t>
            </w:r>
          </w:p>
          <w:p w:rsidR="009D414C" w:rsidRPr="00E44185" w:rsidRDefault="009D414C" w:rsidP="002D582A">
            <w:pPr>
              <w:spacing w:after="120"/>
              <w:rPr>
                <w:sz w:val="16"/>
                <w:szCs w:val="16"/>
              </w:rPr>
            </w:pPr>
            <w:r w:rsidRPr="00E44185">
              <w:rPr>
                <w:sz w:val="16"/>
                <w:szCs w:val="16"/>
              </w:rPr>
              <w:t>от 16.11.2023 №020</w:t>
            </w:r>
          </w:p>
          <w:p w:rsidR="009D414C" w:rsidRPr="00E44185" w:rsidRDefault="009D414C" w:rsidP="002D582A">
            <w:pPr>
              <w:rPr>
                <w:color w:val="000000" w:themeColor="text1"/>
                <w:sz w:val="16"/>
                <w:szCs w:val="16"/>
              </w:rPr>
            </w:pPr>
            <w:r w:rsidRPr="00E44185">
              <w:rPr>
                <w:color w:val="000000" w:themeColor="text1"/>
                <w:sz w:val="16"/>
                <w:szCs w:val="16"/>
              </w:rPr>
              <w:t xml:space="preserve">Приложение № 3 </w:t>
            </w:r>
          </w:p>
          <w:p w:rsidR="009D414C" w:rsidRPr="00E44185" w:rsidRDefault="009D414C" w:rsidP="002D582A">
            <w:pPr>
              <w:rPr>
                <w:color w:val="000000" w:themeColor="text1"/>
                <w:sz w:val="16"/>
                <w:szCs w:val="16"/>
              </w:rPr>
            </w:pPr>
            <w:r w:rsidRPr="00E44185">
              <w:rPr>
                <w:color w:val="000000" w:themeColor="text1"/>
                <w:sz w:val="16"/>
                <w:szCs w:val="16"/>
              </w:rPr>
              <w:t xml:space="preserve">к решению Совета народных депутатов </w:t>
            </w:r>
          </w:p>
          <w:p w:rsidR="009D414C" w:rsidRPr="00E44185" w:rsidRDefault="009D414C" w:rsidP="002D582A">
            <w:pPr>
              <w:rPr>
                <w:color w:val="000000" w:themeColor="text1"/>
                <w:sz w:val="16"/>
                <w:szCs w:val="16"/>
              </w:rPr>
            </w:pPr>
            <w:r w:rsidRPr="00E44185">
              <w:rPr>
                <w:color w:val="000000" w:themeColor="text1"/>
                <w:sz w:val="16"/>
                <w:szCs w:val="16"/>
              </w:rPr>
              <w:t>Павловского муниципального района</w:t>
            </w:r>
          </w:p>
          <w:p w:rsidR="009D414C" w:rsidRPr="00E44185" w:rsidRDefault="009D414C" w:rsidP="002D582A">
            <w:pPr>
              <w:rPr>
                <w:color w:val="000000" w:themeColor="text1"/>
                <w:sz w:val="16"/>
                <w:szCs w:val="16"/>
              </w:rPr>
            </w:pPr>
            <w:r w:rsidRPr="00E44185">
              <w:rPr>
                <w:color w:val="000000" w:themeColor="text1"/>
                <w:sz w:val="16"/>
                <w:szCs w:val="16"/>
              </w:rPr>
              <w:t>Воронежской области</w:t>
            </w:r>
          </w:p>
          <w:p w:rsidR="009D414C" w:rsidRPr="00E44185" w:rsidRDefault="009D414C" w:rsidP="002D582A">
            <w:pPr>
              <w:rPr>
                <w:sz w:val="16"/>
                <w:szCs w:val="16"/>
              </w:rPr>
            </w:pPr>
            <w:r w:rsidRPr="00E44185">
              <w:rPr>
                <w:sz w:val="16"/>
                <w:szCs w:val="16"/>
              </w:rPr>
              <w:t>от 22.12.2022 №346</w:t>
            </w:r>
          </w:p>
        </w:tc>
      </w:tr>
    </w:tbl>
    <w:p w:rsidR="009D414C" w:rsidRPr="00E44185" w:rsidRDefault="009D414C" w:rsidP="009D414C">
      <w:pPr>
        <w:pStyle w:val="afff3"/>
        <w:shd w:val="clear" w:color="auto" w:fill="FFFFFF"/>
        <w:spacing w:before="0" w:after="0"/>
        <w:jc w:val="both"/>
        <w:rPr>
          <w:rFonts w:ascii="Times New Roman" w:hAnsi="Times New Roman" w:cs="Times New Roman"/>
          <w:sz w:val="16"/>
          <w:szCs w:val="16"/>
        </w:rPr>
      </w:pPr>
    </w:p>
    <w:p w:rsidR="009D414C" w:rsidRPr="00E44185" w:rsidRDefault="009D414C" w:rsidP="009D414C">
      <w:pPr>
        <w:shd w:val="clear" w:color="auto" w:fill="FFFFFF"/>
        <w:jc w:val="center"/>
        <w:textAlignment w:val="baseline"/>
        <w:rPr>
          <w:sz w:val="16"/>
          <w:szCs w:val="16"/>
        </w:rPr>
      </w:pPr>
      <w:r w:rsidRPr="00E44185">
        <w:rPr>
          <w:sz w:val="16"/>
          <w:szCs w:val="16"/>
        </w:rPr>
        <w:t>Иные межбюджетные трансферты</w:t>
      </w:r>
    </w:p>
    <w:p w:rsidR="009D414C" w:rsidRPr="00E44185" w:rsidRDefault="009D414C" w:rsidP="009D414C">
      <w:pPr>
        <w:jc w:val="center"/>
        <w:rPr>
          <w:sz w:val="16"/>
          <w:szCs w:val="16"/>
        </w:rPr>
      </w:pPr>
      <w:r w:rsidRPr="00E44185">
        <w:rPr>
          <w:sz w:val="16"/>
          <w:szCs w:val="16"/>
        </w:rPr>
        <w:t>из бюджета Павловского муниципального района Воронежской области, предоставляемые из бюджета Павловского муниципального района Воронежской области бюджетам сельских поселений Павловского муниципального района Воронежской области на осуществление части полномочий Павловского муниципального района Воронежской области по вопросам дорожной деятельности в отношении автомобильных дорог местного значения на 2023 год</w:t>
      </w:r>
    </w:p>
    <w:p w:rsidR="009D414C" w:rsidRPr="00E44185" w:rsidRDefault="009D414C" w:rsidP="009D414C">
      <w:pPr>
        <w:shd w:val="clear" w:color="auto" w:fill="FFFFFF"/>
        <w:jc w:val="center"/>
        <w:textAlignment w:val="baseline"/>
        <w:rPr>
          <w:sz w:val="16"/>
          <w:szCs w:val="16"/>
        </w:rPr>
      </w:pPr>
    </w:p>
    <w:p w:rsidR="009D414C" w:rsidRPr="00E44185" w:rsidRDefault="009D414C" w:rsidP="009D414C">
      <w:pPr>
        <w:shd w:val="clear" w:color="auto" w:fill="FFFFFF"/>
        <w:jc w:val="center"/>
        <w:textAlignment w:val="baseline"/>
        <w:rPr>
          <w:sz w:val="16"/>
          <w:szCs w:val="16"/>
        </w:rPr>
      </w:pPr>
    </w:p>
    <w:tbl>
      <w:tblPr>
        <w:tblStyle w:val="af4"/>
        <w:tblW w:w="5000" w:type="pct"/>
        <w:tblLook w:val="04A0"/>
      </w:tblPr>
      <w:tblGrid>
        <w:gridCol w:w="669"/>
        <w:gridCol w:w="2628"/>
        <w:gridCol w:w="1529"/>
      </w:tblGrid>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center"/>
              <w:rPr>
                <w:sz w:val="12"/>
                <w:szCs w:val="12"/>
              </w:rPr>
            </w:pPr>
            <w:r w:rsidRPr="00E44185">
              <w:rPr>
                <w:sz w:val="12"/>
                <w:szCs w:val="12"/>
              </w:rPr>
              <w:t xml:space="preserve">№ </w:t>
            </w:r>
            <w:proofErr w:type="spellStart"/>
            <w:r w:rsidRPr="00E44185">
              <w:rPr>
                <w:sz w:val="12"/>
                <w:szCs w:val="12"/>
              </w:rPr>
              <w:t>п</w:t>
            </w:r>
            <w:proofErr w:type="spellEnd"/>
            <w:r w:rsidRPr="00E44185">
              <w:rPr>
                <w:sz w:val="12"/>
                <w:szCs w:val="12"/>
              </w:rPr>
              <w:t>/</w:t>
            </w:r>
            <w:proofErr w:type="spellStart"/>
            <w:r w:rsidRPr="00E44185">
              <w:rPr>
                <w:sz w:val="12"/>
                <w:szCs w:val="12"/>
              </w:rPr>
              <w:t>п</w:t>
            </w:r>
            <w:proofErr w:type="spellEnd"/>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center"/>
              <w:rPr>
                <w:sz w:val="12"/>
                <w:szCs w:val="12"/>
              </w:rPr>
            </w:pPr>
            <w:r w:rsidRPr="00E44185">
              <w:rPr>
                <w:sz w:val="12"/>
                <w:szCs w:val="12"/>
              </w:rPr>
              <w:t>Наименование сельского поселения</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center"/>
              <w:rPr>
                <w:sz w:val="12"/>
                <w:szCs w:val="12"/>
              </w:rPr>
            </w:pPr>
            <w:r w:rsidRPr="00E44185">
              <w:rPr>
                <w:sz w:val="12"/>
                <w:szCs w:val="12"/>
              </w:rPr>
              <w:t>Сумма, тыс.рублей</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proofErr w:type="spellStart"/>
            <w:r w:rsidRPr="00E44185">
              <w:rPr>
                <w:sz w:val="12"/>
                <w:szCs w:val="12"/>
              </w:rPr>
              <w:t>Александро-Донское</w:t>
            </w:r>
            <w:proofErr w:type="spellEnd"/>
          </w:p>
        </w:tc>
        <w:tc>
          <w:tcPr>
            <w:tcW w:w="0" w:type="auto"/>
            <w:vAlign w:val="center"/>
          </w:tcPr>
          <w:p w:rsidR="009D414C" w:rsidRPr="00E44185" w:rsidRDefault="009D414C" w:rsidP="002D582A">
            <w:pPr>
              <w:contextualSpacing/>
              <w:jc w:val="center"/>
              <w:rPr>
                <w:sz w:val="12"/>
                <w:szCs w:val="12"/>
              </w:rPr>
            </w:pPr>
            <w:r w:rsidRPr="00E44185">
              <w:rPr>
                <w:sz w:val="12"/>
                <w:szCs w:val="12"/>
              </w:rPr>
              <w:t>1 777,0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Александровское</w:t>
            </w:r>
          </w:p>
        </w:tc>
        <w:tc>
          <w:tcPr>
            <w:tcW w:w="0" w:type="auto"/>
            <w:vAlign w:val="center"/>
          </w:tcPr>
          <w:p w:rsidR="009D414C" w:rsidRPr="00E44185" w:rsidRDefault="009D414C" w:rsidP="002D582A">
            <w:pPr>
              <w:contextualSpacing/>
              <w:jc w:val="center"/>
              <w:rPr>
                <w:sz w:val="12"/>
                <w:szCs w:val="12"/>
              </w:rPr>
            </w:pPr>
            <w:r w:rsidRPr="00E44185">
              <w:rPr>
                <w:sz w:val="12"/>
                <w:szCs w:val="12"/>
              </w:rPr>
              <w:t>941,0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proofErr w:type="spellStart"/>
            <w:r w:rsidRPr="00E44185">
              <w:rPr>
                <w:sz w:val="12"/>
                <w:szCs w:val="12"/>
              </w:rPr>
              <w:t>Воронцовское</w:t>
            </w:r>
            <w:proofErr w:type="spellEnd"/>
          </w:p>
        </w:tc>
        <w:tc>
          <w:tcPr>
            <w:tcW w:w="0" w:type="auto"/>
            <w:vAlign w:val="center"/>
          </w:tcPr>
          <w:p w:rsidR="009D414C" w:rsidRPr="00E44185" w:rsidRDefault="009D414C" w:rsidP="002D582A">
            <w:pPr>
              <w:contextualSpacing/>
              <w:jc w:val="center"/>
              <w:rPr>
                <w:sz w:val="12"/>
                <w:szCs w:val="12"/>
              </w:rPr>
            </w:pPr>
            <w:r w:rsidRPr="00E44185">
              <w:rPr>
                <w:sz w:val="12"/>
                <w:szCs w:val="12"/>
              </w:rPr>
              <w:t>1 644,0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proofErr w:type="spellStart"/>
            <w:r w:rsidRPr="00E44185">
              <w:rPr>
                <w:sz w:val="12"/>
                <w:szCs w:val="12"/>
              </w:rPr>
              <w:t>Гаврильское</w:t>
            </w:r>
            <w:proofErr w:type="spellEnd"/>
          </w:p>
        </w:tc>
        <w:tc>
          <w:tcPr>
            <w:tcW w:w="0" w:type="auto"/>
            <w:vAlign w:val="center"/>
          </w:tcPr>
          <w:p w:rsidR="009D414C" w:rsidRPr="00E44185" w:rsidRDefault="009D414C" w:rsidP="002D582A">
            <w:pPr>
              <w:contextualSpacing/>
              <w:jc w:val="center"/>
              <w:rPr>
                <w:sz w:val="12"/>
                <w:szCs w:val="12"/>
              </w:rPr>
            </w:pPr>
            <w:r w:rsidRPr="00E44185">
              <w:rPr>
                <w:sz w:val="12"/>
                <w:szCs w:val="12"/>
              </w:rPr>
              <w:t>783,0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proofErr w:type="spellStart"/>
            <w:r w:rsidRPr="00E44185">
              <w:rPr>
                <w:sz w:val="12"/>
                <w:szCs w:val="12"/>
              </w:rPr>
              <w:t>Елизаветовское</w:t>
            </w:r>
            <w:proofErr w:type="spellEnd"/>
          </w:p>
        </w:tc>
        <w:tc>
          <w:tcPr>
            <w:tcW w:w="0" w:type="auto"/>
            <w:vAlign w:val="center"/>
          </w:tcPr>
          <w:p w:rsidR="009D414C" w:rsidRPr="00E44185" w:rsidRDefault="009D414C" w:rsidP="002D582A">
            <w:pPr>
              <w:contextualSpacing/>
              <w:jc w:val="center"/>
              <w:rPr>
                <w:sz w:val="12"/>
                <w:szCs w:val="12"/>
              </w:rPr>
            </w:pPr>
            <w:r w:rsidRPr="00E44185">
              <w:rPr>
                <w:sz w:val="12"/>
                <w:szCs w:val="12"/>
              </w:rPr>
              <w:t>1 136,0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Ерышевское</w:t>
            </w:r>
          </w:p>
        </w:tc>
        <w:tc>
          <w:tcPr>
            <w:tcW w:w="0" w:type="auto"/>
            <w:vAlign w:val="center"/>
          </w:tcPr>
          <w:p w:rsidR="009D414C" w:rsidRPr="00E44185" w:rsidRDefault="009D414C" w:rsidP="002D582A">
            <w:pPr>
              <w:contextualSpacing/>
              <w:jc w:val="center"/>
              <w:rPr>
                <w:sz w:val="12"/>
                <w:szCs w:val="12"/>
              </w:rPr>
            </w:pPr>
            <w:r w:rsidRPr="00E44185">
              <w:rPr>
                <w:sz w:val="12"/>
                <w:szCs w:val="12"/>
              </w:rPr>
              <w:t>687,0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7</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proofErr w:type="spellStart"/>
            <w:r w:rsidRPr="00E44185">
              <w:rPr>
                <w:sz w:val="12"/>
                <w:szCs w:val="12"/>
              </w:rPr>
              <w:t>Казинское</w:t>
            </w:r>
            <w:proofErr w:type="spellEnd"/>
          </w:p>
        </w:tc>
        <w:tc>
          <w:tcPr>
            <w:tcW w:w="0" w:type="auto"/>
            <w:vAlign w:val="center"/>
          </w:tcPr>
          <w:p w:rsidR="009D414C" w:rsidRPr="00E44185" w:rsidRDefault="009D414C" w:rsidP="002D582A">
            <w:pPr>
              <w:contextualSpacing/>
              <w:jc w:val="center"/>
              <w:rPr>
                <w:sz w:val="12"/>
                <w:szCs w:val="12"/>
              </w:rPr>
            </w:pPr>
            <w:r w:rsidRPr="00E44185">
              <w:rPr>
                <w:sz w:val="12"/>
                <w:szCs w:val="12"/>
              </w:rPr>
              <w:t>886,0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8</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Красное</w:t>
            </w:r>
          </w:p>
        </w:tc>
        <w:tc>
          <w:tcPr>
            <w:tcW w:w="0" w:type="auto"/>
            <w:vAlign w:val="center"/>
          </w:tcPr>
          <w:p w:rsidR="009D414C" w:rsidRPr="00E44185" w:rsidRDefault="009D414C" w:rsidP="002D582A">
            <w:pPr>
              <w:contextualSpacing/>
              <w:jc w:val="center"/>
              <w:rPr>
                <w:sz w:val="12"/>
                <w:szCs w:val="12"/>
              </w:rPr>
            </w:pPr>
            <w:r w:rsidRPr="00E44185">
              <w:rPr>
                <w:sz w:val="12"/>
                <w:szCs w:val="12"/>
              </w:rPr>
              <w:t>936,0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9</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proofErr w:type="spellStart"/>
            <w:r w:rsidRPr="00E44185">
              <w:rPr>
                <w:sz w:val="12"/>
                <w:szCs w:val="12"/>
              </w:rPr>
              <w:t>Ливенское</w:t>
            </w:r>
            <w:proofErr w:type="spellEnd"/>
          </w:p>
        </w:tc>
        <w:tc>
          <w:tcPr>
            <w:tcW w:w="0" w:type="auto"/>
            <w:vAlign w:val="center"/>
          </w:tcPr>
          <w:p w:rsidR="009D414C" w:rsidRPr="00E44185" w:rsidRDefault="009D414C" w:rsidP="002D582A">
            <w:pPr>
              <w:contextualSpacing/>
              <w:jc w:val="center"/>
              <w:rPr>
                <w:sz w:val="12"/>
                <w:szCs w:val="12"/>
              </w:rPr>
            </w:pPr>
            <w:r w:rsidRPr="00E44185">
              <w:rPr>
                <w:sz w:val="12"/>
                <w:szCs w:val="12"/>
              </w:rPr>
              <w:t>1 087,0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10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proofErr w:type="spellStart"/>
            <w:r w:rsidRPr="00E44185">
              <w:rPr>
                <w:sz w:val="12"/>
                <w:szCs w:val="12"/>
              </w:rPr>
              <w:t>Лосевское</w:t>
            </w:r>
            <w:proofErr w:type="spellEnd"/>
          </w:p>
        </w:tc>
        <w:tc>
          <w:tcPr>
            <w:tcW w:w="0" w:type="auto"/>
            <w:vAlign w:val="center"/>
          </w:tcPr>
          <w:p w:rsidR="009D414C" w:rsidRPr="00E44185" w:rsidRDefault="009D414C" w:rsidP="002D582A">
            <w:pPr>
              <w:contextualSpacing/>
              <w:jc w:val="center"/>
              <w:rPr>
                <w:sz w:val="12"/>
                <w:szCs w:val="12"/>
              </w:rPr>
            </w:pPr>
            <w:r w:rsidRPr="00E44185">
              <w:rPr>
                <w:sz w:val="12"/>
                <w:szCs w:val="12"/>
              </w:rPr>
              <w:t>2480,2</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proofErr w:type="spellStart"/>
            <w:r w:rsidRPr="00E44185">
              <w:rPr>
                <w:sz w:val="12"/>
                <w:szCs w:val="12"/>
              </w:rPr>
              <w:t>Песковское</w:t>
            </w:r>
            <w:proofErr w:type="spellEnd"/>
          </w:p>
        </w:tc>
        <w:tc>
          <w:tcPr>
            <w:tcW w:w="0" w:type="auto"/>
            <w:vAlign w:val="center"/>
          </w:tcPr>
          <w:p w:rsidR="009D414C" w:rsidRPr="00E44185" w:rsidRDefault="009D414C" w:rsidP="002D582A">
            <w:pPr>
              <w:contextualSpacing/>
              <w:jc w:val="center"/>
              <w:rPr>
                <w:sz w:val="12"/>
                <w:szCs w:val="12"/>
              </w:rPr>
            </w:pPr>
            <w:r w:rsidRPr="00E44185">
              <w:rPr>
                <w:sz w:val="12"/>
                <w:szCs w:val="12"/>
              </w:rPr>
              <w:t>1 173,0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12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Петровское</w:t>
            </w:r>
          </w:p>
        </w:tc>
        <w:tc>
          <w:tcPr>
            <w:tcW w:w="0" w:type="auto"/>
            <w:vAlign w:val="center"/>
          </w:tcPr>
          <w:p w:rsidR="009D414C" w:rsidRPr="00E44185" w:rsidRDefault="009D414C" w:rsidP="002D582A">
            <w:pPr>
              <w:contextualSpacing/>
              <w:jc w:val="center"/>
              <w:rPr>
                <w:sz w:val="12"/>
                <w:szCs w:val="12"/>
              </w:rPr>
            </w:pPr>
            <w:r w:rsidRPr="00E44185">
              <w:rPr>
                <w:sz w:val="12"/>
                <w:szCs w:val="12"/>
              </w:rPr>
              <w:t>1 379,0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13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Покровское</w:t>
            </w:r>
          </w:p>
        </w:tc>
        <w:tc>
          <w:tcPr>
            <w:tcW w:w="0" w:type="auto"/>
            <w:vAlign w:val="center"/>
          </w:tcPr>
          <w:p w:rsidR="009D414C" w:rsidRPr="00E44185" w:rsidRDefault="009D414C" w:rsidP="002D582A">
            <w:pPr>
              <w:contextualSpacing/>
              <w:jc w:val="center"/>
              <w:rPr>
                <w:sz w:val="12"/>
                <w:szCs w:val="12"/>
              </w:rPr>
            </w:pPr>
            <w:r w:rsidRPr="00E44185">
              <w:rPr>
                <w:sz w:val="12"/>
                <w:szCs w:val="12"/>
              </w:rPr>
              <w:t>1 393,0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sz w:val="12"/>
                <w:szCs w:val="12"/>
              </w:rPr>
            </w:pPr>
            <w:r w:rsidRPr="00E44185">
              <w:rPr>
                <w:sz w:val="12"/>
                <w:szCs w:val="12"/>
              </w:rPr>
              <w:t>14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sz w:val="12"/>
                <w:szCs w:val="12"/>
              </w:rPr>
            </w:pPr>
            <w:r w:rsidRPr="00E44185">
              <w:rPr>
                <w:sz w:val="12"/>
                <w:szCs w:val="12"/>
              </w:rPr>
              <w:t>Русско-Буйловское</w:t>
            </w:r>
          </w:p>
        </w:tc>
        <w:tc>
          <w:tcPr>
            <w:tcW w:w="0" w:type="auto"/>
            <w:vAlign w:val="center"/>
          </w:tcPr>
          <w:p w:rsidR="009D414C" w:rsidRPr="00E44185" w:rsidRDefault="009D414C" w:rsidP="002D582A">
            <w:pPr>
              <w:contextualSpacing/>
              <w:jc w:val="center"/>
              <w:rPr>
                <w:sz w:val="12"/>
                <w:szCs w:val="12"/>
              </w:rPr>
            </w:pPr>
            <w:r w:rsidRPr="00E44185">
              <w:rPr>
                <w:sz w:val="12"/>
                <w:szCs w:val="12"/>
              </w:rPr>
              <w:t>1 604,0</w:t>
            </w:r>
          </w:p>
        </w:tc>
      </w:tr>
      <w:tr w:rsidR="009D414C" w:rsidRPr="00E44185" w:rsidTr="002D582A">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D414C" w:rsidRPr="00E44185" w:rsidRDefault="009D414C" w:rsidP="002D582A">
            <w:pPr>
              <w:jc w:val="both"/>
              <w:rPr>
                <w:b/>
                <w:sz w:val="12"/>
                <w:szCs w:val="12"/>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D414C" w:rsidRPr="00E44185" w:rsidRDefault="009D414C" w:rsidP="002D582A">
            <w:pPr>
              <w:jc w:val="both"/>
              <w:rPr>
                <w:b/>
                <w:sz w:val="12"/>
                <w:szCs w:val="12"/>
              </w:rPr>
            </w:pPr>
            <w:r w:rsidRPr="00E44185">
              <w:rPr>
                <w:b/>
                <w:sz w:val="12"/>
                <w:szCs w:val="12"/>
              </w:rPr>
              <w:t>Итого:</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D414C" w:rsidRPr="00E44185" w:rsidRDefault="009D414C" w:rsidP="002D582A">
            <w:pPr>
              <w:contextualSpacing/>
              <w:jc w:val="center"/>
              <w:rPr>
                <w:b/>
                <w:sz w:val="12"/>
                <w:szCs w:val="12"/>
              </w:rPr>
            </w:pPr>
            <w:r w:rsidRPr="00E44185">
              <w:rPr>
                <w:b/>
                <w:sz w:val="12"/>
                <w:szCs w:val="12"/>
              </w:rPr>
              <w:t>17 906,2</w:t>
            </w:r>
          </w:p>
        </w:tc>
      </w:tr>
    </w:tbl>
    <w:p w:rsidR="009D414C" w:rsidRPr="00E44185" w:rsidRDefault="009D414C" w:rsidP="009D414C">
      <w:pPr>
        <w:jc w:val="both"/>
        <w:rPr>
          <w:sz w:val="16"/>
          <w:szCs w:val="16"/>
        </w:rPr>
      </w:pPr>
    </w:p>
    <w:p w:rsidR="009D414C" w:rsidRPr="00E44185" w:rsidRDefault="009D414C" w:rsidP="009D414C">
      <w:pPr>
        <w:jc w:val="both"/>
        <w:rPr>
          <w:sz w:val="16"/>
          <w:szCs w:val="16"/>
        </w:rPr>
      </w:pPr>
    </w:p>
    <w:p w:rsidR="009D414C" w:rsidRPr="00E44185" w:rsidRDefault="009D414C" w:rsidP="009D414C">
      <w:pPr>
        <w:jc w:val="both"/>
        <w:rPr>
          <w:color w:val="000000" w:themeColor="text1"/>
          <w:sz w:val="16"/>
          <w:szCs w:val="16"/>
        </w:rPr>
      </w:pPr>
      <w:r w:rsidRPr="00E44185">
        <w:rPr>
          <w:color w:val="000000" w:themeColor="text1"/>
          <w:sz w:val="16"/>
          <w:szCs w:val="16"/>
        </w:rPr>
        <w:t xml:space="preserve">Глава Павловского муниципального района                                 М.Н. </w:t>
      </w:r>
      <w:proofErr w:type="spellStart"/>
      <w:r w:rsidRPr="00E44185">
        <w:rPr>
          <w:color w:val="000000" w:themeColor="text1"/>
          <w:sz w:val="16"/>
          <w:szCs w:val="16"/>
        </w:rPr>
        <w:t>Янцов</w:t>
      </w:r>
      <w:proofErr w:type="spellEnd"/>
    </w:p>
    <w:p w:rsidR="009D414C" w:rsidRPr="00E44185" w:rsidRDefault="009D414C" w:rsidP="009D414C">
      <w:pPr>
        <w:jc w:val="both"/>
        <w:rPr>
          <w:color w:val="000000" w:themeColor="text1"/>
          <w:sz w:val="16"/>
          <w:szCs w:val="16"/>
        </w:rPr>
      </w:pPr>
    </w:p>
    <w:p w:rsidR="009D414C" w:rsidRPr="00E44185" w:rsidRDefault="009D414C" w:rsidP="009D414C">
      <w:pPr>
        <w:jc w:val="both"/>
        <w:rPr>
          <w:color w:val="000000" w:themeColor="text1"/>
          <w:sz w:val="16"/>
          <w:szCs w:val="16"/>
        </w:rPr>
      </w:pPr>
    </w:p>
    <w:p w:rsidR="009D414C" w:rsidRPr="00E44185" w:rsidRDefault="009D414C" w:rsidP="009D414C">
      <w:pPr>
        <w:jc w:val="both"/>
        <w:rPr>
          <w:color w:val="000000" w:themeColor="text1"/>
          <w:sz w:val="16"/>
          <w:szCs w:val="16"/>
        </w:rPr>
      </w:pPr>
      <w:r w:rsidRPr="00E44185">
        <w:rPr>
          <w:color w:val="000000" w:themeColor="text1"/>
          <w:sz w:val="16"/>
          <w:szCs w:val="16"/>
        </w:rPr>
        <w:t>Председатель Совета народных депутатов</w:t>
      </w:r>
    </w:p>
    <w:p w:rsidR="009D414C" w:rsidRPr="00E44185" w:rsidRDefault="009D414C" w:rsidP="009D414C">
      <w:pPr>
        <w:jc w:val="both"/>
        <w:rPr>
          <w:color w:val="000000" w:themeColor="text1"/>
          <w:sz w:val="16"/>
          <w:szCs w:val="16"/>
        </w:rPr>
      </w:pPr>
      <w:r w:rsidRPr="00E44185">
        <w:rPr>
          <w:color w:val="000000" w:themeColor="text1"/>
          <w:sz w:val="16"/>
          <w:szCs w:val="16"/>
        </w:rPr>
        <w:t>Павловского муниципального района                                            А.И. Корнилов</w:t>
      </w:r>
    </w:p>
    <w:p w:rsidR="009D414C" w:rsidRPr="00E44185" w:rsidRDefault="009D414C" w:rsidP="009D414C">
      <w:pPr>
        <w:contextualSpacing/>
        <w:mirrorIndents/>
        <w:rPr>
          <w:color w:val="000000" w:themeColor="text1"/>
          <w:sz w:val="16"/>
          <w:szCs w:val="16"/>
        </w:rPr>
      </w:pPr>
    </w:p>
    <w:p w:rsidR="009D414C" w:rsidRPr="00E44185" w:rsidRDefault="009D414C" w:rsidP="009D414C">
      <w:pPr>
        <w:rPr>
          <w:color w:val="000000" w:themeColor="text1"/>
          <w:sz w:val="16"/>
          <w:szCs w:val="16"/>
        </w:rPr>
      </w:pPr>
    </w:p>
    <w:p w:rsidR="009D414C" w:rsidRPr="00E44185" w:rsidRDefault="009D414C" w:rsidP="009D414C">
      <w:pPr>
        <w:rPr>
          <w:b/>
          <w:bCs/>
          <w:color w:val="000000" w:themeColor="text1"/>
          <w:sz w:val="16"/>
          <w:szCs w:val="16"/>
        </w:rPr>
      </w:pPr>
    </w:p>
    <w:p w:rsidR="009D414C" w:rsidRPr="00FE1DE1" w:rsidRDefault="009D414C" w:rsidP="009D414C">
      <w:pPr>
        <w:pStyle w:val="ConsNonformat"/>
        <w:widowControl/>
        <w:jc w:val="both"/>
        <w:rPr>
          <w:rFonts w:ascii="Times New Roman" w:hAnsi="Times New Roman" w:cs="Times New Roman"/>
          <w:sz w:val="16"/>
          <w:szCs w:val="16"/>
        </w:rPr>
      </w:pPr>
    </w:p>
    <w:p w:rsidR="009D414C" w:rsidRPr="00FE1DE1" w:rsidRDefault="009D414C" w:rsidP="009D414C">
      <w:pPr>
        <w:pStyle w:val="ConsNonformat"/>
        <w:widowControl/>
        <w:jc w:val="both"/>
        <w:rPr>
          <w:rFonts w:ascii="Times New Roman" w:hAnsi="Times New Roman" w:cs="Times New Roman"/>
          <w:sz w:val="16"/>
          <w:szCs w:val="16"/>
        </w:rPr>
      </w:pPr>
    </w:p>
    <w:p w:rsidR="009D414C" w:rsidRPr="00FE1DE1" w:rsidRDefault="009D414C" w:rsidP="009D414C">
      <w:pPr>
        <w:pStyle w:val="ConsNonformat"/>
        <w:widowControl/>
        <w:jc w:val="center"/>
        <w:rPr>
          <w:rFonts w:ascii="Times New Roman" w:hAnsi="Times New Roman" w:cs="Times New Roman"/>
          <w:b/>
          <w:bCs/>
          <w:sz w:val="16"/>
          <w:szCs w:val="16"/>
        </w:rPr>
      </w:pPr>
      <w:r w:rsidRPr="00FE1DE1">
        <w:rPr>
          <w:rFonts w:ascii="Times New Roman" w:hAnsi="Times New Roman" w:cs="Times New Roman"/>
          <w:b/>
          <w:bCs/>
          <w:sz w:val="16"/>
          <w:szCs w:val="16"/>
        </w:rPr>
        <w:t>СОВЕТ</w:t>
      </w:r>
    </w:p>
    <w:p w:rsidR="009D414C" w:rsidRPr="00FE1DE1" w:rsidRDefault="009D414C" w:rsidP="009D414C">
      <w:pPr>
        <w:pStyle w:val="ConsNonformat"/>
        <w:widowControl/>
        <w:jc w:val="center"/>
        <w:rPr>
          <w:rFonts w:ascii="Times New Roman" w:hAnsi="Times New Roman" w:cs="Times New Roman"/>
          <w:b/>
          <w:bCs/>
          <w:sz w:val="16"/>
          <w:szCs w:val="16"/>
        </w:rPr>
      </w:pPr>
      <w:r w:rsidRPr="00FE1DE1">
        <w:rPr>
          <w:rFonts w:ascii="Times New Roman" w:hAnsi="Times New Roman" w:cs="Times New Roman"/>
          <w:b/>
          <w:bCs/>
          <w:sz w:val="16"/>
          <w:szCs w:val="16"/>
        </w:rPr>
        <w:t>НАРОДНЫХ ДЕПУТАТОВ ПАВЛОВСКОГО МУНИЦИПАЛЬНОГО РАЙОНА</w:t>
      </w:r>
    </w:p>
    <w:p w:rsidR="009D414C" w:rsidRPr="00FE1DE1" w:rsidRDefault="009D414C" w:rsidP="009D414C">
      <w:pPr>
        <w:pStyle w:val="ConsNonformat"/>
        <w:widowControl/>
        <w:jc w:val="center"/>
        <w:rPr>
          <w:rFonts w:ascii="Times New Roman" w:hAnsi="Times New Roman" w:cs="Times New Roman"/>
          <w:b/>
          <w:bCs/>
          <w:sz w:val="16"/>
          <w:szCs w:val="16"/>
        </w:rPr>
      </w:pPr>
      <w:r w:rsidRPr="00FE1DE1">
        <w:rPr>
          <w:rFonts w:ascii="Times New Roman" w:hAnsi="Times New Roman" w:cs="Times New Roman"/>
          <w:b/>
          <w:bCs/>
          <w:sz w:val="16"/>
          <w:szCs w:val="16"/>
        </w:rPr>
        <w:t>ВОРОНЕЖСКОЙ ОБЛАСТИ</w:t>
      </w:r>
    </w:p>
    <w:p w:rsidR="009D414C" w:rsidRPr="00FE1DE1" w:rsidRDefault="009D414C" w:rsidP="009D414C">
      <w:pPr>
        <w:pStyle w:val="ConsNonformat"/>
        <w:widowControl/>
        <w:jc w:val="center"/>
        <w:rPr>
          <w:rFonts w:ascii="Times New Roman" w:hAnsi="Times New Roman" w:cs="Times New Roman"/>
          <w:b/>
          <w:bCs/>
          <w:sz w:val="16"/>
          <w:szCs w:val="16"/>
        </w:rPr>
      </w:pPr>
    </w:p>
    <w:p w:rsidR="009D414C" w:rsidRPr="00FE1DE1" w:rsidRDefault="009D414C" w:rsidP="009D414C">
      <w:pPr>
        <w:pStyle w:val="ConsNonformat"/>
        <w:widowControl/>
        <w:jc w:val="center"/>
        <w:rPr>
          <w:rFonts w:ascii="Times New Roman" w:hAnsi="Times New Roman" w:cs="Times New Roman"/>
          <w:b/>
          <w:bCs/>
          <w:sz w:val="16"/>
          <w:szCs w:val="16"/>
        </w:rPr>
      </w:pPr>
      <w:r w:rsidRPr="00FE1DE1">
        <w:rPr>
          <w:rFonts w:ascii="Times New Roman" w:hAnsi="Times New Roman" w:cs="Times New Roman"/>
          <w:b/>
          <w:bCs/>
          <w:sz w:val="16"/>
          <w:szCs w:val="16"/>
        </w:rPr>
        <w:t>Р Е Ш Е Н И Е</w:t>
      </w:r>
    </w:p>
    <w:p w:rsidR="009D414C" w:rsidRPr="00FE1DE1" w:rsidRDefault="009D414C" w:rsidP="009D414C">
      <w:pPr>
        <w:pStyle w:val="ConsNonformat"/>
        <w:widowControl/>
        <w:jc w:val="center"/>
        <w:rPr>
          <w:rFonts w:ascii="Times New Roman" w:hAnsi="Times New Roman" w:cs="Times New Roman"/>
          <w:b/>
          <w:bCs/>
          <w:sz w:val="16"/>
          <w:szCs w:val="16"/>
        </w:rPr>
      </w:pPr>
    </w:p>
    <w:p w:rsidR="009D414C" w:rsidRPr="00FE1DE1" w:rsidRDefault="009D414C" w:rsidP="009D414C">
      <w:pPr>
        <w:pStyle w:val="ConsNonformat"/>
        <w:widowControl/>
        <w:jc w:val="both"/>
        <w:rPr>
          <w:rFonts w:ascii="Times New Roman" w:hAnsi="Times New Roman" w:cs="Times New Roman"/>
          <w:sz w:val="16"/>
          <w:szCs w:val="16"/>
          <w:u w:val="single"/>
        </w:rPr>
      </w:pPr>
      <w:r w:rsidRPr="00FE1DE1">
        <w:rPr>
          <w:rFonts w:ascii="Times New Roman" w:hAnsi="Times New Roman" w:cs="Times New Roman"/>
          <w:sz w:val="16"/>
          <w:szCs w:val="16"/>
        </w:rPr>
        <w:t xml:space="preserve">от </w:t>
      </w:r>
      <w:r w:rsidRPr="00FE1DE1">
        <w:rPr>
          <w:rFonts w:ascii="Times New Roman" w:hAnsi="Times New Roman" w:cs="Times New Roman"/>
          <w:sz w:val="16"/>
          <w:szCs w:val="16"/>
          <w:u w:val="single"/>
        </w:rPr>
        <w:t>16.11.2023</w:t>
      </w:r>
      <w:r w:rsidRPr="00FE1DE1">
        <w:rPr>
          <w:rFonts w:ascii="Times New Roman" w:hAnsi="Times New Roman" w:cs="Times New Roman"/>
          <w:sz w:val="16"/>
          <w:szCs w:val="16"/>
        </w:rPr>
        <w:t xml:space="preserve">  №  </w:t>
      </w:r>
      <w:r w:rsidRPr="00FE1DE1">
        <w:rPr>
          <w:rFonts w:ascii="Times New Roman" w:hAnsi="Times New Roman" w:cs="Times New Roman"/>
          <w:sz w:val="16"/>
          <w:szCs w:val="16"/>
          <w:u w:val="single"/>
        </w:rPr>
        <w:t xml:space="preserve">025      </w:t>
      </w:r>
    </w:p>
    <w:p w:rsidR="009D414C" w:rsidRPr="00FE1DE1" w:rsidRDefault="009D414C" w:rsidP="009D414C">
      <w:pPr>
        <w:pStyle w:val="ConsNonformat"/>
        <w:widowControl/>
        <w:jc w:val="both"/>
        <w:rPr>
          <w:rFonts w:ascii="Times New Roman" w:hAnsi="Times New Roman" w:cs="Times New Roman"/>
          <w:sz w:val="16"/>
          <w:szCs w:val="16"/>
        </w:rPr>
      </w:pPr>
    </w:p>
    <w:p w:rsidR="009D414C" w:rsidRPr="00FE1DE1" w:rsidRDefault="009D414C" w:rsidP="009D414C">
      <w:pPr>
        <w:pStyle w:val="ConsNonformat"/>
        <w:widowControl/>
        <w:jc w:val="both"/>
        <w:rPr>
          <w:rFonts w:ascii="Times New Roman" w:hAnsi="Times New Roman" w:cs="Times New Roman"/>
          <w:sz w:val="16"/>
          <w:szCs w:val="16"/>
        </w:rPr>
      </w:pPr>
      <w:r w:rsidRPr="00FE1DE1">
        <w:rPr>
          <w:rFonts w:ascii="Times New Roman" w:hAnsi="Times New Roman" w:cs="Times New Roman"/>
          <w:sz w:val="16"/>
          <w:szCs w:val="16"/>
        </w:rPr>
        <w:t xml:space="preserve">   г.Павловск</w:t>
      </w:r>
    </w:p>
    <w:p w:rsidR="009D414C" w:rsidRPr="00FE1DE1" w:rsidRDefault="009D414C" w:rsidP="009D414C">
      <w:pPr>
        <w:rPr>
          <w:sz w:val="16"/>
          <w:szCs w:val="16"/>
        </w:rPr>
      </w:pPr>
    </w:p>
    <w:p w:rsidR="009D414C" w:rsidRPr="00FE1DE1" w:rsidRDefault="009D414C" w:rsidP="009D414C">
      <w:pPr>
        <w:rPr>
          <w:sz w:val="16"/>
          <w:szCs w:val="16"/>
        </w:rPr>
      </w:pPr>
      <w:r w:rsidRPr="00FE1DE1">
        <w:rPr>
          <w:sz w:val="16"/>
          <w:szCs w:val="16"/>
        </w:rPr>
        <w:t>Об утверждении Положения о постоянных депутатских комиссиях Совета народных депутатов Павловского муниципального района Воронежской области</w:t>
      </w:r>
    </w:p>
    <w:p w:rsidR="009D414C" w:rsidRPr="00FE1DE1" w:rsidRDefault="009D414C" w:rsidP="009D414C">
      <w:pPr>
        <w:rPr>
          <w:sz w:val="16"/>
          <w:szCs w:val="16"/>
        </w:rPr>
      </w:pPr>
    </w:p>
    <w:p w:rsidR="009D414C" w:rsidRPr="00FE1DE1" w:rsidRDefault="009D414C" w:rsidP="009D414C">
      <w:pPr>
        <w:rPr>
          <w:sz w:val="16"/>
          <w:szCs w:val="16"/>
        </w:rPr>
      </w:pPr>
    </w:p>
    <w:p w:rsidR="009D414C" w:rsidRPr="00FE1DE1" w:rsidRDefault="009D414C" w:rsidP="009D414C">
      <w:pPr>
        <w:rPr>
          <w:sz w:val="16"/>
          <w:szCs w:val="16"/>
        </w:rPr>
      </w:pPr>
      <w:r w:rsidRPr="00FE1DE1">
        <w:rPr>
          <w:sz w:val="16"/>
          <w:szCs w:val="16"/>
        </w:rPr>
        <w:t>В соответствии с частью 9 статьи 33 Устава Павловского муниципального района Воронежской области, пунктом 5 статьи 18 Регламента  Совета народных депутатов Павловского муниципального района Воронежской области, утвержденным  решением Совета народных депутатов Павловского муниципального района Воронежской области от 21.09.2023 №006 Совет народных депутатов Павловского муниципального района Воронежской области</w:t>
      </w:r>
    </w:p>
    <w:p w:rsidR="009D414C" w:rsidRPr="00FE1DE1" w:rsidRDefault="009D414C" w:rsidP="009D414C">
      <w:pPr>
        <w:rPr>
          <w:sz w:val="16"/>
          <w:szCs w:val="16"/>
        </w:rPr>
      </w:pPr>
    </w:p>
    <w:p w:rsidR="009D414C" w:rsidRPr="00FE1DE1" w:rsidRDefault="009D414C" w:rsidP="009D414C">
      <w:pPr>
        <w:jc w:val="center"/>
        <w:rPr>
          <w:sz w:val="16"/>
          <w:szCs w:val="16"/>
        </w:rPr>
      </w:pPr>
      <w:r w:rsidRPr="00FE1DE1">
        <w:rPr>
          <w:sz w:val="16"/>
          <w:szCs w:val="16"/>
        </w:rPr>
        <w:t>РЕШИЛ:</w:t>
      </w:r>
    </w:p>
    <w:p w:rsidR="009D414C" w:rsidRPr="00FE1DE1" w:rsidRDefault="009D414C" w:rsidP="009D414C">
      <w:pPr>
        <w:jc w:val="center"/>
        <w:rPr>
          <w:sz w:val="16"/>
          <w:szCs w:val="16"/>
        </w:rPr>
      </w:pPr>
    </w:p>
    <w:p w:rsidR="009D414C" w:rsidRPr="00FE1DE1" w:rsidRDefault="009D414C" w:rsidP="009D414C">
      <w:pPr>
        <w:rPr>
          <w:sz w:val="16"/>
          <w:szCs w:val="16"/>
        </w:rPr>
      </w:pPr>
      <w:r w:rsidRPr="00FE1DE1">
        <w:rPr>
          <w:sz w:val="16"/>
          <w:szCs w:val="16"/>
        </w:rPr>
        <w:t>1. Утвердить Положение о постоянных депутатских комиссиях Совета народных депутатов Павловского муниципального района Воронежской области согласно приложению.</w:t>
      </w:r>
    </w:p>
    <w:p w:rsidR="009D414C" w:rsidRPr="00FE1DE1" w:rsidRDefault="009D414C" w:rsidP="009D414C">
      <w:pPr>
        <w:rPr>
          <w:sz w:val="16"/>
          <w:szCs w:val="16"/>
        </w:rPr>
      </w:pPr>
      <w:r w:rsidRPr="00FE1DE1">
        <w:rPr>
          <w:sz w:val="16"/>
          <w:szCs w:val="16"/>
        </w:rPr>
        <w:t>2. Признать утратившим силу решение Совета народных депутатов Павловского муниципального района Воронежской области от 07.08.2008 №049 «Об утверждении Положения о постоянных депутатских комиссиях Совета народных депутатов Павловского муниципального района».</w:t>
      </w:r>
    </w:p>
    <w:p w:rsidR="009D414C" w:rsidRPr="00FE1DE1" w:rsidRDefault="009D414C" w:rsidP="009D414C">
      <w:pPr>
        <w:rPr>
          <w:sz w:val="16"/>
          <w:szCs w:val="16"/>
        </w:rPr>
      </w:pPr>
      <w:r w:rsidRPr="00FE1DE1">
        <w:rPr>
          <w:sz w:val="16"/>
          <w:szCs w:val="16"/>
        </w:rPr>
        <w:t xml:space="preserve">3. Признать утратившим силу пункт 1 решения Совета народных депутатов Павловского муниципального района Воронежской области от 24.04.2014 №070 «О внесении изменений в отдельные решения Совета народных депутатов Павловского муниципального района». </w:t>
      </w:r>
    </w:p>
    <w:p w:rsidR="009D414C" w:rsidRPr="00FE1DE1" w:rsidRDefault="009D414C" w:rsidP="009D414C">
      <w:pPr>
        <w:rPr>
          <w:color w:val="000000"/>
          <w:sz w:val="16"/>
          <w:szCs w:val="16"/>
        </w:rPr>
      </w:pPr>
      <w:r w:rsidRPr="00FE1DE1">
        <w:rPr>
          <w:color w:val="000000"/>
          <w:sz w:val="16"/>
          <w:szCs w:val="16"/>
        </w:rPr>
        <w:t>4. Настоящее решение вступает в силу с момента его принятия.</w:t>
      </w:r>
    </w:p>
    <w:p w:rsidR="009D414C" w:rsidRPr="00FE1DE1" w:rsidRDefault="009D414C" w:rsidP="009D414C">
      <w:pPr>
        <w:rPr>
          <w:color w:val="000000"/>
          <w:sz w:val="16"/>
          <w:szCs w:val="16"/>
        </w:rPr>
      </w:pPr>
      <w:r w:rsidRPr="00FE1DE1">
        <w:rPr>
          <w:color w:val="000000"/>
          <w:sz w:val="16"/>
          <w:szCs w:val="16"/>
        </w:rPr>
        <w:t>5. Опубликовать настоящее решение в Павловской муниципальной газете «Павловский муниципальный вестник».</w:t>
      </w:r>
    </w:p>
    <w:p w:rsidR="009D414C" w:rsidRPr="00FE1DE1" w:rsidRDefault="009D414C" w:rsidP="009D414C">
      <w:pPr>
        <w:rPr>
          <w:color w:val="000000"/>
          <w:sz w:val="16"/>
          <w:szCs w:val="16"/>
        </w:rPr>
      </w:pPr>
    </w:p>
    <w:p w:rsidR="009D414C" w:rsidRPr="00FE1DE1" w:rsidRDefault="009D414C" w:rsidP="009D414C">
      <w:pPr>
        <w:rPr>
          <w:sz w:val="16"/>
          <w:szCs w:val="16"/>
        </w:rPr>
      </w:pPr>
      <w:r w:rsidRPr="00FE1DE1">
        <w:rPr>
          <w:color w:val="000000"/>
          <w:sz w:val="16"/>
          <w:szCs w:val="16"/>
        </w:rPr>
        <w:t xml:space="preserve">Глава Павловского </w:t>
      </w:r>
      <w:r w:rsidRPr="00FE1DE1">
        <w:rPr>
          <w:sz w:val="16"/>
          <w:szCs w:val="16"/>
        </w:rPr>
        <w:t xml:space="preserve">муниципального района                                    М.Н. </w:t>
      </w:r>
      <w:proofErr w:type="spellStart"/>
      <w:r w:rsidRPr="00FE1DE1">
        <w:rPr>
          <w:sz w:val="16"/>
          <w:szCs w:val="16"/>
        </w:rPr>
        <w:t>Янцов</w:t>
      </w:r>
      <w:proofErr w:type="spellEnd"/>
    </w:p>
    <w:p w:rsidR="009D414C" w:rsidRPr="00FE1DE1" w:rsidRDefault="009D414C" w:rsidP="009D414C">
      <w:pPr>
        <w:rPr>
          <w:sz w:val="16"/>
          <w:szCs w:val="16"/>
        </w:rPr>
      </w:pPr>
    </w:p>
    <w:p w:rsidR="009D414C" w:rsidRPr="00FE1DE1" w:rsidRDefault="009D414C" w:rsidP="009D414C">
      <w:pPr>
        <w:rPr>
          <w:sz w:val="16"/>
          <w:szCs w:val="16"/>
        </w:rPr>
      </w:pPr>
      <w:r w:rsidRPr="00FE1DE1">
        <w:rPr>
          <w:sz w:val="16"/>
          <w:szCs w:val="16"/>
        </w:rPr>
        <w:t>Председатель Совета народных депутатов</w:t>
      </w:r>
    </w:p>
    <w:p w:rsidR="009D414C" w:rsidRPr="00FE1DE1" w:rsidRDefault="009D414C" w:rsidP="009D414C">
      <w:pPr>
        <w:rPr>
          <w:sz w:val="16"/>
          <w:szCs w:val="16"/>
        </w:rPr>
      </w:pPr>
      <w:r w:rsidRPr="00FE1DE1">
        <w:rPr>
          <w:sz w:val="16"/>
          <w:szCs w:val="16"/>
        </w:rPr>
        <w:t xml:space="preserve">Павловского муниципального района                                                А.И. Корнилов    </w:t>
      </w:r>
    </w:p>
    <w:p w:rsidR="009D414C" w:rsidRPr="00FE1DE1" w:rsidRDefault="009D414C" w:rsidP="009D414C">
      <w:pPr>
        <w:rPr>
          <w:sz w:val="16"/>
          <w:szCs w:val="16"/>
        </w:rPr>
      </w:pPr>
      <w:r w:rsidRPr="00FE1DE1">
        <w:rPr>
          <w:sz w:val="16"/>
          <w:szCs w:val="16"/>
        </w:rPr>
        <w:lastRenderedPageBreak/>
        <w:t xml:space="preserve">                                                        </w:t>
      </w:r>
    </w:p>
    <w:p w:rsidR="009D414C" w:rsidRPr="00FE1DE1" w:rsidRDefault="009D414C" w:rsidP="009D414C">
      <w:pPr>
        <w:rPr>
          <w:sz w:val="16"/>
          <w:szCs w:val="16"/>
        </w:rPr>
      </w:pPr>
    </w:p>
    <w:p w:rsidR="009D414C" w:rsidRPr="00FE1DE1" w:rsidRDefault="009D414C" w:rsidP="009D414C">
      <w:pPr>
        <w:rPr>
          <w:sz w:val="16"/>
          <w:szCs w:val="16"/>
        </w:rPr>
      </w:pPr>
      <w:r w:rsidRPr="00FE1DE1">
        <w:rPr>
          <w:sz w:val="16"/>
          <w:szCs w:val="16"/>
        </w:rPr>
        <w:t xml:space="preserve">Приложение </w:t>
      </w:r>
    </w:p>
    <w:p w:rsidR="009D414C" w:rsidRPr="00FE1DE1" w:rsidRDefault="009D414C" w:rsidP="009D414C">
      <w:pPr>
        <w:rPr>
          <w:sz w:val="16"/>
          <w:szCs w:val="16"/>
        </w:rPr>
      </w:pPr>
      <w:r w:rsidRPr="00FE1DE1">
        <w:rPr>
          <w:sz w:val="16"/>
          <w:szCs w:val="16"/>
        </w:rPr>
        <w:t>к решению Совета народных депутатов Павловского муниципального района Воронежской области</w:t>
      </w:r>
    </w:p>
    <w:p w:rsidR="009D414C" w:rsidRPr="00FE1DE1" w:rsidRDefault="009D414C" w:rsidP="009D414C">
      <w:pPr>
        <w:rPr>
          <w:sz w:val="16"/>
          <w:szCs w:val="16"/>
        </w:rPr>
      </w:pPr>
      <w:r w:rsidRPr="00FE1DE1">
        <w:rPr>
          <w:sz w:val="16"/>
          <w:szCs w:val="16"/>
        </w:rPr>
        <w:t>от 16.11.2023 №  025</w:t>
      </w:r>
    </w:p>
    <w:p w:rsidR="009D414C" w:rsidRPr="00FE1DE1" w:rsidRDefault="009D414C" w:rsidP="009D414C">
      <w:pPr>
        <w:rPr>
          <w:sz w:val="16"/>
          <w:szCs w:val="16"/>
        </w:rPr>
      </w:pPr>
    </w:p>
    <w:p w:rsidR="009D414C" w:rsidRPr="00FE1DE1" w:rsidRDefault="009D414C" w:rsidP="009D414C">
      <w:pPr>
        <w:rPr>
          <w:sz w:val="16"/>
          <w:szCs w:val="16"/>
        </w:rPr>
      </w:pPr>
    </w:p>
    <w:p w:rsidR="009D414C" w:rsidRPr="00FE1DE1" w:rsidRDefault="009D414C" w:rsidP="009D414C">
      <w:pPr>
        <w:rPr>
          <w:sz w:val="16"/>
          <w:szCs w:val="16"/>
        </w:rPr>
      </w:pPr>
    </w:p>
    <w:p w:rsidR="009D414C" w:rsidRPr="00FE1DE1" w:rsidRDefault="009D414C" w:rsidP="009D414C">
      <w:pPr>
        <w:jc w:val="center"/>
        <w:rPr>
          <w:sz w:val="16"/>
          <w:szCs w:val="16"/>
        </w:rPr>
      </w:pPr>
      <w:r w:rsidRPr="00FE1DE1">
        <w:rPr>
          <w:sz w:val="16"/>
          <w:szCs w:val="16"/>
        </w:rPr>
        <w:t>ПОЛОЖЕНИЕ</w:t>
      </w:r>
    </w:p>
    <w:p w:rsidR="009D414C" w:rsidRPr="00FE1DE1" w:rsidRDefault="009D414C" w:rsidP="009D414C">
      <w:pPr>
        <w:jc w:val="center"/>
        <w:rPr>
          <w:sz w:val="16"/>
          <w:szCs w:val="16"/>
        </w:rPr>
      </w:pPr>
      <w:r w:rsidRPr="00FE1DE1">
        <w:rPr>
          <w:sz w:val="16"/>
          <w:szCs w:val="16"/>
        </w:rPr>
        <w:t>о постоянных депутатских комиссиях Совета народных депутатов Павловского муниципального района Воронежской области</w:t>
      </w:r>
    </w:p>
    <w:p w:rsidR="009D414C" w:rsidRPr="00FE1DE1" w:rsidRDefault="009D414C" w:rsidP="009D414C">
      <w:pPr>
        <w:jc w:val="center"/>
        <w:rPr>
          <w:sz w:val="16"/>
          <w:szCs w:val="16"/>
        </w:rPr>
      </w:pPr>
    </w:p>
    <w:p w:rsidR="009D414C" w:rsidRPr="00FE1DE1" w:rsidRDefault="009D414C" w:rsidP="009D414C">
      <w:pPr>
        <w:rPr>
          <w:sz w:val="16"/>
          <w:szCs w:val="16"/>
        </w:rPr>
      </w:pPr>
      <w:r w:rsidRPr="00FE1DE1">
        <w:rPr>
          <w:sz w:val="16"/>
          <w:szCs w:val="16"/>
        </w:rPr>
        <w:t>Настоящее положение в соответствии с Регламентом Совета народных депутатов Павловского муниципального района определяет порядок формирования и деятельности постоянных депутатских комиссий (далее – комиссии) Совета народных депутатов Павловского муниципального района Воронежской области (далее - Совет народных депутатов Павловского муниципального района).</w:t>
      </w:r>
    </w:p>
    <w:p w:rsidR="009D414C" w:rsidRPr="00FE1DE1" w:rsidRDefault="009D414C" w:rsidP="009D414C">
      <w:pPr>
        <w:rPr>
          <w:sz w:val="16"/>
          <w:szCs w:val="16"/>
        </w:rPr>
      </w:pPr>
    </w:p>
    <w:p w:rsidR="009D414C" w:rsidRPr="00FE1DE1" w:rsidRDefault="009D414C" w:rsidP="009D414C">
      <w:pPr>
        <w:numPr>
          <w:ilvl w:val="0"/>
          <w:numId w:val="99"/>
        </w:numPr>
        <w:ind w:left="0" w:firstLine="0"/>
        <w:jc w:val="center"/>
        <w:rPr>
          <w:sz w:val="16"/>
          <w:szCs w:val="16"/>
        </w:rPr>
      </w:pPr>
      <w:r w:rsidRPr="00FE1DE1">
        <w:rPr>
          <w:sz w:val="16"/>
          <w:szCs w:val="16"/>
        </w:rPr>
        <w:t>Общие положения</w:t>
      </w:r>
    </w:p>
    <w:p w:rsidR="009D414C" w:rsidRPr="00FE1DE1" w:rsidRDefault="009D414C" w:rsidP="009D414C">
      <w:pPr>
        <w:jc w:val="center"/>
        <w:rPr>
          <w:sz w:val="16"/>
          <w:szCs w:val="16"/>
        </w:rPr>
      </w:pPr>
    </w:p>
    <w:p w:rsidR="009D414C" w:rsidRPr="00FE1DE1" w:rsidRDefault="009D414C" w:rsidP="009D414C">
      <w:pPr>
        <w:tabs>
          <w:tab w:val="num" w:pos="142"/>
        </w:tabs>
        <w:rPr>
          <w:sz w:val="16"/>
          <w:szCs w:val="16"/>
        </w:rPr>
      </w:pPr>
      <w:r w:rsidRPr="00FE1DE1">
        <w:rPr>
          <w:sz w:val="16"/>
          <w:szCs w:val="16"/>
        </w:rPr>
        <w:t>1.1. Совет народных депутатов Павловского муниципального района образует из числа депутатов шесть постоянных комиссий:</w:t>
      </w:r>
    </w:p>
    <w:p w:rsidR="009D414C" w:rsidRPr="00FE1DE1" w:rsidRDefault="009D414C" w:rsidP="009D414C">
      <w:pPr>
        <w:rPr>
          <w:sz w:val="16"/>
          <w:szCs w:val="16"/>
        </w:rPr>
      </w:pPr>
      <w:r w:rsidRPr="00FE1DE1">
        <w:rPr>
          <w:sz w:val="16"/>
          <w:szCs w:val="16"/>
        </w:rPr>
        <w:t>- комиссия по бюджету, налогам, финансам;</w:t>
      </w:r>
    </w:p>
    <w:p w:rsidR="009D414C" w:rsidRPr="00FE1DE1" w:rsidRDefault="009D414C" w:rsidP="009D414C">
      <w:pPr>
        <w:rPr>
          <w:sz w:val="16"/>
          <w:szCs w:val="16"/>
        </w:rPr>
      </w:pPr>
      <w:r w:rsidRPr="00FE1DE1">
        <w:rPr>
          <w:sz w:val="16"/>
          <w:szCs w:val="16"/>
        </w:rPr>
        <w:t>- комиссия по промышленности, торговле, транспорту, строительному комплексу и коммунальному хозяйству;</w:t>
      </w:r>
    </w:p>
    <w:p w:rsidR="009D414C" w:rsidRPr="00FE1DE1" w:rsidRDefault="009D414C" w:rsidP="009D414C">
      <w:pPr>
        <w:rPr>
          <w:sz w:val="16"/>
          <w:szCs w:val="16"/>
        </w:rPr>
      </w:pPr>
      <w:r w:rsidRPr="00FE1DE1">
        <w:rPr>
          <w:sz w:val="16"/>
          <w:szCs w:val="16"/>
        </w:rPr>
        <w:t>- комиссия по социальной политике, здравоохранению, образованию, культуре, делам молодёжи, средствам массовой информации, делам общественных и религиозных организаций;</w:t>
      </w:r>
    </w:p>
    <w:p w:rsidR="009D414C" w:rsidRPr="00FE1DE1" w:rsidRDefault="009D414C" w:rsidP="009D414C">
      <w:pPr>
        <w:rPr>
          <w:sz w:val="16"/>
          <w:szCs w:val="16"/>
        </w:rPr>
      </w:pPr>
      <w:r w:rsidRPr="00FE1DE1">
        <w:rPr>
          <w:sz w:val="16"/>
          <w:szCs w:val="16"/>
        </w:rPr>
        <w:t>- комиссия по аграрной политике, земельным вопросам, экологии и природопользованию;</w:t>
      </w:r>
    </w:p>
    <w:p w:rsidR="009D414C" w:rsidRPr="00FE1DE1" w:rsidRDefault="009D414C" w:rsidP="009D414C">
      <w:pPr>
        <w:rPr>
          <w:sz w:val="16"/>
          <w:szCs w:val="16"/>
        </w:rPr>
      </w:pPr>
      <w:r w:rsidRPr="00FE1DE1">
        <w:rPr>
          <w:sz w:val="16"/>
          <w:szCs w:val="16"/>
        </w:rPr>
        <w:t>- комиссия по  законности, безопасности, охране общественного порядка и правам человека;</w:t>
      </w:r>
    </w:p>
    <w:p w:rsidR="009D414C" w:rsidRPr="00FE1DE1" w:rsidRDefault="009D414C" w:rsidP="009D414C">
      <w:pPr>
        <w:tabs>
          <w:tab w:val="left" w:pos="5730"/>
        </w:tabs>
        <w:rPr>
          <w:sz w:val="16"/>
          <w:szCs w:val="16"/>
        </w:rPr>
      </w:pPr>
      <w:r w:rsidRPr="00FE1DE1">
        <w:rPr>
          <w:sz w:val="16"/>
          <w:szCs w:val="16"/>
        </w:rPr>
        <w:t>- мандатная комиссия.</w:t>
      </w:r>
      <w:r w:rsidRPr="00FE1DE1">
        <w:rPr>
          <w:sz w:val="16"/>
          <w:szCs w:val="16"/>
        </w:rPr>
        <w:tab/>
      </w:r>
    </w:p>
    <w:p w:rsidR="009D414C" w:rsidRPr="00FE1DE1" w:rsidRDefault="009D414C" w:rsidP="009D414C">
      <w:pPr>
        <w:rPr>
          <w:sz w:val="16"/>
          <w:szCs w:val="16"/>
        </w:rPr>
      </w:pPr>
      <w:r w:rsidRPr="00FE1DE1">
        <w:rPr>
          <w:sz w:val="16"/>
          <w:szCs w:val="16"/>
        </w:rPr>
        <w:t>1.2. Комиссии создаются для предварительного рассмотрения и подготовки вопросов, относящихся к ведению Совета народных депутатов Павловского муниципального района, а также для содействия выполнению его решений, действующего федерального и регионального законодательства и осуществлению, в пределах компетенции Совета народных депутатов Павловского муниципального района, контрольных функций.</w:t>
      </w:r>
    </w:p>
    <w:p w:rsidR="009D414C" w:rsidRPr="00FE1DE1" w:rsidRDefault="009D414C" w:rsidP="009D414C">
      <w:pPr>
        <w:tabs>
          <w:tab w:val="num" w:pos="720"/>
        </w:tabs>
        <w:rPr>
          <w:sz w:val="16"/>
          <w:szCs w:val="16"/>
        </w:rPr>
      </w:pPr>
      <w:r w:rsidRPr="00FE1DE1">
        <w:rPr>
          <w:sz w:val="16"/>
          <w:szCs w:val="16"/>
        </w:rPr>
        <w:t>Комиссии  формируются на срок полномочий Совета народных депутатов Павловского муниципального района данного созыва. Комиссии являются рабочими органами Совета народных депутатов Павловского муниципального района, ответственны перед ним и подчиняются ему.</w:t>
      </w:r>
    </w:p>
    <w:p w:rsidR="009D414C" w:rsidRPr="00FE1DE1" w:rsidRDefault="009D414C" w:rsidP="009D414C">
      <w:pPr>
        <w:tabs>
          <w:tab w:val="num" w:pos="0"/>
        </w:tabs>
        <w:rPr>
          <w:sz w:val="16"/>
          <w:szCs w:val="16"/>
        </w:rPr>
      </w:pPr>
      <w:r w:rsidRPr="00FE1DE1">
        <w:rPr>
          <w:sz w:val="16"/>
          <w:szCs w:val="16"/>
        </w:rPr>
        <w:t>1.3. Комиссия от имени Совета народных депутатов Павловского муниципального района и осуществляет текущую деятельность Совета народных депутатов Павловского муниципального района по вопросам своей компетенции в перерывах между заседаниями.</w:t>
      </w:r>
    </w:p>
    <w:p w:rsidR="009D414C" w:rsidRPr="00FE1DE1" w:rsidRDefault="009D414C" w:rsidP="009D414C">
      <w:pPr>
        <w:rPr>
          <w:sz w:val="16"/>
          <w:szCs w:val="16"/>
        </w:rPr>
      </w:pPr>
      <w:r w:rsidRPr="00FE1DE1">
        <w:rPr>
          <w:sz w:val="16"/>
          <w:szCs w:val="16"/>
        </w:rPr>
        <w:t xml:space="preserve">1.4. Перечень комиссий, состав комиссий, вопросы ведения комиссий утверждаются решением Совета народных депутатов Павловского муниципального района. </w:t>
      </w:r>
    </w:p>
    <w:p w:rsidR="009D414C" w:rsidRPr="00FE1DE1" w:rsidRDefault="009D414C" w:rsidP="009D414C">
      <w:pPr>
        <w:rPr>
          <w:sz w:val="16"/>
          <w:szCs w:val="16"/>
        </w:rPr>
      </w:pPr>
      <w:r w:rsidRPr="00FE1DE1">
        <w:rPr>
          <w:sz w:val="16"/>
          <w:szCs w:val="16"/>
        </w:rPr>
        <w:t>1.5.  Полномочия комиссии или отдельных депутатов могут быть прекращены досрочно решением Совета народных депутатов Павловского муниципального района по их письменной просьбе, а также в связи с другими обстоятельствами (частым отсутствием на заседаниях, недобросовестным отношением к выполнению своих обязанностей). Вопрос о прекращении полномочий включается в повестку заседания Совета народных депутатов Павловского муниципального района.</w:t>
      </w:r>
    </w:p>
    <w:p w:rsidR="009D414C" w:rsidRPr="00FE1DE1" w:rsidRDefault="009D414C" w:rsidP="009D414C">
      <w:pPr>
        <w:rPr>
          <w:sz w:val="16"/>
          <w:szCs w:val="16"/>
        </w:rPr>
      </w:pPr>
      <w:r w:rsidRPr="00FE1DE1">
        <w:rPr>
          <w:sz w:val="16"/>
          <w:szCs w:val="16"/>
        </w:rPr>
        <w:t>1.6. В своей деятельности комиссия руководствуется Конституцией РФ, федеральными законами, Уставом и законами Воронежской области, Уставом Павловского муниципального района Воронежской области, Регламентом Совета народных депутатов Павловского муниципального района, настоящим Положением.</w:t>
      </w:r>
    </w:p>
    <w:p w:rsidR="009D414C" w:rsidRPr="00FE1DE1" w:rsidRDefault="009D414C" w:rsidP="009D414C">
      <w:pPr>
        <w:rPr>
          <w:sz w:val="16"/>
          <w:szCs w:val="16"/>
        </w:rPr>
      </w:pPr>
    </w:p>
    <w:p w:rsidR="009D414C" w:rsidRPr="00FE1DE1" w:rsidRDefault="009D414C" w:rsidP="009D414C">
      <w:pPr>
        <w:numPr>
          <w:ilvl w:val="0"/>
          <w:numId w:val="99"/>
        </w:numPr>
        <w:ind w:left="0" w:firstLine="0"/>
        <w:jc w:val="center"/>
        <w:rPr>
          <w:sz w:val="16"/>
          <w:szCs w:val="16"/>
        </w:rPr>
      </w:pPr>
      <w:r w:rsidRPr="00FE1DE1">
        <w:rPr>
          <w:sz w:val="16"/>
          <w:szCs w:val="16"/>
        </w:rPr>
        <w:t>Порядок формирования комиссий</w:t>
      </w:r>
    </w:p>
    <w:p w:rsidR="009D414C" w:rsidRPr="00FE1DE1" w:rsidRDefault="009D414C" w:rsidP="009D414C">
      <w:pPr>
        <w:jc w:val="center"/>
        <w:rPr>
          <w:sz w:val="16"/>
          <w:szCs w:val="16"/>
        </w:rPr>
      </w:pPr>
    </w:p>
    <w:p w:rsidR="009D414C" w:rsidRPr="00FE1DE1" w:rsidRDefault="009D414C" w:rsidP="009D414C">
      <w:pPr>
        <w:rPr>
          <w:sz w:val="16"/>
          <w:szCs w:val="16"/>
        </w:rPr>
      </w:pPr>
      <w:r w:rsidRPr="00FE1DE1">
        <w:rPr>
          <w:sz w:val="16"/>
          <w:szCs w:val="16"/>
        </w:rPr>
        <w:t>2.1. Состав комиссий формируется Советом народных депутатов Павловского муниципального района с учетом мнения  депутатов. Численность комиссии не может быть менее 3-х человек.</w:t>
      </w:r>
    </w:p>
    <w:p w:rsidR="009D414C" w:rsidRPr="00FE1DE1" w:rsidRDefault="009D414C" w:rsidP="009D414C">
      <w:pPr>
        <w:rPr>
          <w:sz w:val="16"/>
          <w:szCs w:val="16"/>
        </w:rPr>
      </w:pPr>
      <w:r w:rsidRPr="00FE1DE1">
        <w:rPr>
          <w:sz w:val="16"/>
          <w:szCs w:val="16"/>
        </w:rPr>
        <w:t xml:space="preserve">Председатель депутатской комиссии избирается из состава ее членов большинством голосов на срок действия комиссии. По </w:t>
      </w:r>
      <w:r w:rsidRPr="00FE1DE1">
        <w:rPr>
          <w:sz w:val="16"/>
          <w:szCs w:val="16"/>
        </w:rPr>
        <w:lastRenderedPageBreak/>
        <w:t>предложению председателя комиссии  избирается из ее состава заместитель председателя комиссии и секретарь.</w:t>
      </w:r>
    </w:p>
    <w:p w:rsidR="009D414C" w:rsidRPr="00FE1DE1" w:rsidRDefault="009D414C" w:rsidP="009D414C">
      <w:pPr>
        <w:rPr>
          <w:sz w:val="16"/>
          <w:szCs w:val="16"/>
        </w:rPr>
      </w:pPr>
      <w:r w:rsidRPr="00FE1DE1">
        <w:rPr>
          <w:sz w:val="16"/>
          <w:szCs w:val="16"/>
        </w:rPr>
        <w:t>Досрочное прекращение полномочий председателя комиссии осуществляется решением Совета народных депутатов Павловского муниципального района по предложению большинства членов комиссии. В случае если Совет народных депутатов Павловского муниципального района не принял решения об отстранении от должности председателя комиссии, данный вопрос может быть поставлен повторно не ранее чем через месяц.</w:t>
      </w:r>
    </w:p>
    <w:p w:rsidR="009D414C" w:rsidRPr="00FE1DE1" w:rsidRDefault="009D414C" w:rsidP="009D414C">
      <w:pPr>
        <w:rPr>
          <w:sz w:val="16"/>
          <w:szCs w:val="16"/>
        </w:rPr>
      </w:pPr>
      <w:r w:rsidRPr="00FE1DE1">
        <w:rPr>
          <w:sz w:val="16"/>
          <w:szCs w:val="16"/>
        </w:rPr>
        <w:t>Состав депутатской комиссии и её председатель утверждаются решением Совета народных депутатов Павловского муниципального района.</w:t>
      </w:r>
    </w:p>
    <w:p w:rsidR="009D414C" w:rsidRPr="00FE1DE1" w:rsidRDefault="009D414C" w:rsidP="009D414C">
      <w:pPr>
        <w:rPr>
          <w:sz w:val="16"/>
          <w:szCs w:val="16"/>
        </w:rPr>
      </w:pPr>
      <w:r w:rsidRPr="00FE1DE1">
        <w:rPr>
          <w:sz w:val="16"/>
          <w:szCs w:val="16"/>
        </w:rPr>
        <w:t>2.2. Комиссии могут создавать в своей структуре рабочие группы с привлечением членов других комиссий, экспертов и консультантов.</w:t>
      </w:r>
    </w:p>
    <w:p w:rsidR="009D414C" w:rsidRPr="00FE1DE1" w:rsidRDefault="009D414C" w:rsidP="009D414C">
      <w:pPr>
        <w:rPr>
          <w:sz w:val="16"/>
          <w:szCs w:val="16"/>
        </w:rPr>
      </w:pPr>
    </w:p>
    <w:p w:rsidR="009D414C" w:rsidRPr="00FE1DE1" w:rsidRDefault="009D414C" w:rsidP="009D414C">
      <w:pPr>
        <w:numPr>
          <w:ilvl w:val="0"/>
          <w:numId w:val="99"/>
        </w:numPr>
        <w:ind w:left="0" w:firstLine="0"/>
        <w:jc w:val="center"/>
        <w:rPr>
          <w:sz w:val="16"/>
          <w:szCs w:val="16"/>
        </w:rPr>
      </w:pPr>
      <w:r w:rsidRPr="00FE1DE1">
        <w:rPr>
          <w:sz w:val="16"/>
          <w:szCs w:val="16"/>
        </w:rPr>
        <w:t>Основные задачи и формы работы комиссий</w:t>
      </w:r>
    </w:p>
    <w:p w:rsidR="009D414C" w:rsidRPr="00FE1DE1" w:rsidRDefault="009D414C" w:rsidP="009D414C">
      <w:pPr>
        <w:jc w:val="center"/>
        <w:rPr>
          <w:sz w:val="16"/>
          <w:szCs w:val="16"/>
        </w:rPr>
      </w:pPr>
    </w:p>
    <w:p w:rsidR="009D414C" w:rsidRPr="00FE1DE1" w:rsidRDefault="009D414C" w:rsidP="009D414C">
      <w:pPr>
        <w:rPr>
          <w:sz w:val="16"/>
          <w:szCs w:val="16"/>
        </w:rPr>
      </w:pPr>
      <w:r w:rsidRPr="00FE1DE1">
        <w:rPr>
          <w:sz w:val="16"/>
          <w:szCs w:val="16"/>
        </w:rPr>
        <w:t>Основными задачами депутатской комиссии являются:</w:t>
      </w:r>
    </w:p>
    <w:p w:rsidR="009D414C" w:rsidRPr="00FE1DE1" w:rsidRDefault="009D414C" w:rsidP="009D414C">
      <w:pPr>
        <w:tabs>
          <w:tab w:val="left" w:pos="0"/>
          <w:tab w:val="left" w:pos="1260"/>
        </w:tabs>
        <w:rPr>
          <w:sz w:val="16"/>
          <w:szCs w:val="16"/>
        </w:rPr>
      </w:pPr>
      <w:r w:rsidRPr="00FE1DE1">
        <w:rPr>
          <w:sz w:val="16"/>
          <w:szCs w:val="16"/>
        </w:rPr>
        <w:t>- разработка по поручению Совета народных депутатов Павловского муниципального района, а также по собственной инициативе проектов правовых актов, касающихся деятельности комиссии;</w:t>
      </w:r>
    </w:p>
    <w:p w:rsidR="009D414C" w:rsidRPr="00FE1DE1" w:rsidRDefault="009D414C" w:rsidP="009D414C">
      <w:pPr>
        <w:tabs>
          <w:tab w:val="left" w:pos="0"/>
          <w:tab w:val="left" w:pos="1260"/>
        </w:tabs>
        <w:rPr>
          <w:sz w:val="16"/>
          <w:szCs w:val="16"/>
        </w:rPr>
      </w:pPr>
      <w:r w:rsidRPr="00FE1DE1">
        <w:rPr>
          <w:sz w:val="16"/>
          <w:szCs w:val="16"/>
        </w:rPr>
        <w:t>Предварительное или дополнительное рассмотрение переданных комиссии проектов нормативных правовых актов Совета народных депутатов Павловского муниципального района.</w:t>
      </w:r>
    </w:p>
    <w:p w:rsidR="009D414C" w:rsidRPr="00FE1DE1" w:rsidRDefault="009D414C" w:rsidP="009D414C">
      <w:pPr>
        <w:tabs>
          <w:tab w:val="left" w:pos="0"/>
          <w:tab w:val="left" w:pos="1260"/>
        </w:tabs>
        <w:rPr>
          <w:sz w:val="16"/>
          <w:szCs w:val="16"/>
        </w:rPr>
      </w:pPr>
      <w:r w:rsidRPr="00FE1DE1">
        <w:rPr>
          <w:sz w:val="16"/>
          <w:szCs w:val="16"/>
        </w:rPr>
        <w:t>Предварительное рассмотрение внесенных председателем Совета народных депутатов Павловского муниципального района на утверждение Совета народных депутатов Павловского муниципального района муниципальных правовых актов.</w:t>
      </w:r>
    </w:p>
    <w:p w:rsidR="009D414C" w:rsidRPr="00FE1DE1" w:rsidRDefault="009D414C" w:rsidP="009D414C">
      <w:pPr>
        <w:tabs>
          <w:tab w:val="left" w:pos="0"/>
          <w:tab w:val="left" w:pos="1260"/>
        </w:tabs>
        <w:rPr>
          <w:sz w:val="16"/>
          <w:szCs w:val="16"/>
        </w:rPr>
      </w:pPr>
      <w:r w:rsidRPr="00FE1DE1">
        <w:rPr>
          <w:sz w:val="16"/>
          <w:szCs w:val="16"/>
        </w:rPr>
        <w:t>Подготовка заключений по переданным на рассмотрение комиссии вопросам.</w:t>
      </w:r>
    </w:p>
    <w:p w:rsidR="009D414C" w:rsidRPr="00FE1DE1" w:rsidRDefault="009D414C" w:rsidP="009D414C">
      <w:pPr>
        <w:tabs>
          <w:tab w:val="left" w:pos="0"/>
          <w:tab w:val="left" w:pos="1260"/>
        </w:tabs>
        <w:rPr>
          <w:sz w:val="16"/>
          <w:szCs w:val="16"/>
        </w:rPr>
      </w:pPr>
      <w:r w:rsidRPr="00FE1DE1">
        <w:rPr>
          <w:sz w:val="16"/>
          <w:szCs w:val="16"/>
        </w:rPr>
        <w:t>Рассмотрение поступивших и переданных комиссии предложений организаций и граждан.</w:t>
      </w:r>
    </w:p>
    <w:p w:rsidR="009D414C" w:rsidRPr="00FE1DE1" w:rsidRDefault="009D414C" w:rsidP="009D414C">
      <w:pPr>
        <w:tabs>
          <w:tab w:val="left" w:pos="0"/>
          <w:tab w:val="left" w:pos="1260"/>
        </w:tabs>
        <w:rPr>
          <w:sz w:val="16"/>
          <w:szCs w:val="16"/>
        </w:rPr>
      </w:pPr>
      <w:r w:rsidRPr="00FE1DE1">
        <w:rPr>
          <w:sz w:val="16"/>
          <w:szCs w:val="16"/>
        </w:rPr>
        <w:t>Заслушивание сообщений и докладов руководителей органов и начальников структурных подразделений и должностных лиц администрации муниципального района, муниципальных организаций, других форм собственности с участием муниципального образования в уставном капитале указанных организаций по вопросам, относящимся к ведению комиссии.</w:t>
      </w:r>
    </w:p>
    <w:p w:rsidR="009D414C" w:rsidRPr="00FE1DE1" w:rsidRDefault="009D414C" w:rsidP="009D414C">
      <w:pPr>
        <w:tabs>
          <w:tab w:val="left" w:pos="0"/>
          <w:tab w:val="left" w:pos="1260"/>
        </w:tabs>
        <w:rPr>
          <w:sz w:val="16"/>
          <w:szCs w:val="16"/>
        </w:rPr>
      </w:pPr>
      <w:r w:rsidRPr="00FE1DE1">
        <w:rPr>
          <w:sz w:val="16"/>
          <w:szCs w:val="16"/>
        </w:rPr>
        <w:t>Содействие депутатам, органам и должностным лицам местного самоуправления, муниципальным организациям в их работе по осуществлению решений Совета народных депутатов Павловского муниципального района.</w:t>
      </w:r>
    </w:p>
    <w:p w:rsidR="009D414C" w:rsidRPr="00FE1DE1" w:rsidRDefault="009D414C" w:rsidP="009D414C">
      <w:pPr>
        <w:tabs>
          <w:tab w:val="left" w:pos="0"/>
          <w:tab w:val="left" w:pos="1260"/>
        </w:tabs>
        <w:rPr>
          <w:sz w:val="16"/>
          <w:szCs w:val="16"/>
        </w:rPr>
      </w:pPr>
      <w:r w:rsidRPr="00FE1DE1">
        <w:rPr>
          <w:sz w:val="16"/>
          <w:szCs w:val="16"/>
        </w:rPr>
        <w:t>Контроль за деятельностью органов местного самоуправления, муниципальных организаций по выполнению Устава и муниципальных правовых  актов.</w:t>
      </w:r>
    </w:p>
    <w:p w:rsidR="009D414C" w:rsidRPr="00FE1DE1" w:rsidRDefault="009D414C" w:rsidP="009D414C">
      <w:pPr>
        <w:tabs>
          <w:tab w:val="left" w:pos="0"/>
          <w:tab w:val="left" w:pos="1260"/>
        </w:tabs>
        <w:rPr>
          <w:sz w:val="16"/>
          <w:szCs w:val="16"/>
        </w:rPr>
      </w:pPr>
      <w:r w:rsidRPr="00FE1DE1">
        <w:rPr>
          <w:sz w:val="16"/>
          <w:szCs w:val="16"/>
        </w:rPr>
        <w:t xml:space="preserve">Осуществление иных функций по поручению Совета народных депутатов Павловского муниципального района. </w:t>
      </w:r>
    </w:p>
    <w:p w:rsidR="009D414C" w:rsidRPr="00FE1DE1" w:rsidRDefault="009D414C" w:rsidP="009D414C">
      <w:pPr>
        <w:tabs>
          <w:tab w:val="left" w:pos="0"/>
          <w:tab w:val="left" w:pos="1260"/>
        </w:tabs>
        <w:rPr>
          <w:sz w:val="16"/>
          <w:szCs w:val="16"/>
        </w:rPr>
      </w:pPr>
      <w:r w:rsidRPr="00FE1DE1">
        <w:rPr>
          <w:sz w:val="16"/>
          <w:szCs w:val="16"/>
        </w:rPr>
        <w:t>Комиссии осуществляют свою деятельность в формах:</w:t>
      </w:r>
    </w:p>
    <w:p w:rsidR="009D414C" w:rsidRPr="00FE1DE1" w:rsidRDefault="009D414C" w:rsidP="009D414C">
      <w:pPr>
        <w:tabs>
          <w:tab w:val="left" w:pos="0"/>
          <w:tab w:val="left" w:pos="1440"/>
        </w:tabs>
        <w:rPr>
          <w:sz w:val="16"/>
          <w:szCs w:val="16"/>
        </w:rPr>
      </w:pPr>
      <w:r w:rsidRPr="00FE1DE1">
        <w:rPr>
          <w:sz w:val="16"/>
          <w:szCs w:val="16"/>
        </w:rPr>
        <w:t>Проведение заседаний  комиссий (открытых и закрытых), выездных заседаний.</w:t>
      </w:r>
    </w:p>
    <w:p w:rsidR="009D414C" w:rsidRPr="00FE1DE1" w:rsidRDefault="009D414C" w:rsidP="009D414C">
      <w:pPr>
        <w:tabs>
          <w:tab w:val="left" w:pos="0"/>
          <w:tab w:val="left" w:pos="1440"/>
        </w:tabs>
        <w:rPr>
          <w:sz w:val="16"/>
          <w:szCs w:val="16"/>
        </w:rPr>
      </w:pPr>
      <w:r w:rsidRPr="00FE1DE1">
        <w:rPr>
          <w:sz w:val="16"/>
          <w:szCs w:val="16"/>
        </w:rPr>
        <w:t>Проведение рабочих совещаний, создания и организации работы рабочих групп.</w:t>
      </w:r>
    </w:p>
    <w:p w:rsidR="009D414C" w:rsidRPr="00FE1DE1" w:rsidRDefault="009D414C" w:rsidP="009D414C">
      <w:pPr>
        <w:tabs>
          <w:tab w:val="left" w:pos="0"/>
          <w:tab w:val="left" w:pos="1440"/>
        </w:tabs>
        <w:rPr>
          <w:sz w:val="16"/>
          <w:szCs w:val="16"/>
        </w:rPr>
      </w:pPr>
      <w:r w:rsidRPr="00FE1DE1">
        <w:rPr>
          <w:sz w:val="16"/>
          <w:szCs w:val="16"/>
        </w:rPr>
        <w:t xml:space="preserve">Осуществление индивидуальной и групповой работы членов комиссии по выполнению ее решений и подготовке необходимых документов. </w:t>
      </w:r>
    </w:p>
    <w:p w:rsidR="009D414C" w:rsidRPr="00FE1DE1" w:rsidRDefault="009D414C" w:rsidP="009D414C">
      <w:pPr>
        <w:tabs>
          <w:tab w:val="left" w:pos="0"/>
          <w:tab w:val="left" w:pos="1440"/>
        </w:tabs>
        <w:rPr>
          <w:sz w:val="16"/>
          <w:szCs w:val="16"/>
        </w:rPr>
      </w:pPr>
      <w:r w:rsidRPr="00FE1DE1">
        <w:rPr>
          <w:sz w:val="16"/>
          <w:szCs w:val="16"/>
        </w:rPr>
        <w:t>Выступления в СМИ – интервью, пресс-конференции, брифинги, иные формы выступлений в СМИ (с участием всего состава комиссии или отдельных ее членов – от имени комиссии и по ее решению).</w:t>
      </w:r>
    </w:p>
    <w:p w:rsidR="009D414C" w:rsidRPr="00FE1DE1" w:rsidRDefault="009D414C" w:rsidP="009D414C">
      <w:pPr>
        <w:tabs>
          <w:tab w:val="left" w:pos="0"/>
          <w:tab w:val="left" w:pos="1440"/>
        </w:tabs>
        <w:rPr>
          <w:sz w:val="16"/>
          <w:szCs w:val="16"/>
        </w:rPr>
      </w:pPr>
    </w:p>
    <w:p w:rsidR="009D414C" w:rsidRPr="00FE1DE1" w:rsidRDefault="009D414C" w:rsidP="009D414C">
      <w:pPr>
        <w:numPr>
          <w:ilvl w:val="0"/>
          <w:numId w:val="99"/>
        </w:numPr>
        <w:tabs>
          <w:tab w:val="left" w:pos="0"/>
          <w:tab w:val="left" w:pos="1260"/>
        </w:tabs>
        <w:ind w:left="0" w:firstLine="0"/>
        <w:jc w:val="center"/>
        <w:rPr>
          <w:sz w:val="16"/>
          <w:szCs w:val="16"/>
        </w:rPr>
      </w:pPr>
      <w:r w:rsidRPr="00FE1DE1">
        <w:rPr>
          <w:sz w:val="16"/>
          <w:szCs w:val="16"/>
        </w:rPr>
        <w:t>Полномочия комиссии</w:t>
      </w:r>
    </w:p>
    <w:p w:rsidR="009D414C" w:rsidRPr="00FE1DE1" w:rsidRDefault="009D414C" w:rsidP="009D414C">
      <w:pPr>
        <w:tabs>
          <w:tab w:val="left" w:pos="0"/>
          <w:tab w:val="left" w:pos="1260"/>
        </w:tabs>
        <w:rPr>
          <w:sz w:val="16"/>
          <w:szCs w:val="16"/>
        </w:rPr>
      </w:pPr>
    </w:p>
    <w:p w:rsidR="009D414C" w:rsidRPr="00FE1DE1" w:rsidRDefault="009D414C" w:rsidP="009D414C">
      <w:pPr>
        <w:tabs>
          <w:tab w:val="left" w:pos="0"/>
          <w:tab w:val="left" w:pos="1260"/>
        </w:tabs>
        <w:rPr>
          <w:sz w:val="16"/>
          <w:szCs w:val="16"/>
        </w:rPr>
      </w:pPr>
      <w:r w:rsidRPr="00FE1DE1">
        <w:rPr>
          <w:sz w:val="16"/>
          <w:szCs w:val="16"/>
        </w:rPr>
        <w:t>Комиссия имеет право:</w:t>
      </w:r>
    </w:p>
    <w:p w:rsidR="009D414C" w:rsidRPr="00FE1DE1" w:rsidRDefault="009D414C" w:rsidP="009D414C">
      <w:pPr>
        <w:tabs>
          <w:tab w:val="left" w:pos="0"/>
        </w:tabs>
        <w:rPr>
          <w:sz w:val="16"/>
          <w:szCs w:val="16"/>
        </w:rPr>
      </w:pPr>
      <w:r w:rsidRPr="00FE1DE1">
        <w:rPr>
          <w:sz w:val="16"/>
          <w:szCs w:val="16"/>
        </w:rPr>
        <w:t>4.1. Вносить  в Совет народных депутатов Павловского муниципального района проекты нормативных правовых актов, относящихся к ее деятельности.</w:t>
      </w:r>
    </w:p>
    <w:p w:rsidR="009D414C" w:rsidRPr="00FE1DE1" w:rsidRDefault="009D414C" w:rsidP="009D414C">
      <w:pPr>
        <w:tabs>
          <w:tab w:val="left" w:pos="0"/>
        </w:tabs>
        <w:rPr>
          <w:sz w:val="16"/>
          <w:szCs w:val="16"/>
        </w:rPr>
      </w:pPr>
      <w:r w:rsidRPr="00FE1DE1">
        <w:rPr>
          <w:sz w:val="16"/>
          <w:szCs w:val="16"/>
        </w:rPr>
        <w:t>4.2. Представлять на заседания Совета народных депутатов Павловского муниципального района доклады и содоклады по вопросам, относящимся к ее ведению.</w:t>
      </w:r>
    </w:p>
    <w:p w:rsidR="009D414C" w:rsidRPr="00FE1DE1" w:rsidRDefault="009D414C" w:rsidP="009D414C">
      <w:pPr>
        <w:tabs>
          <w:tab w:val="left" w:pos="0"/>
        </w:tabs>
        <w:rPr>
          <w:sz w:val="16"/>
          <w:szCs w:val="16"/>
        </w:rPr>
      </w:pPr>
      <w:r w:rsidRPr="00FE1DE1">
        <w:rPr>
          <w:sz w:val="16"/>
          <w:szCs w:val="16"/>
        </w:rPr>
        <w:t>4.3. Назначать докладчиков или содокладчиков по вопросам, внесенным ею в Совет народных депутатов Павловского муниципального района, либо по вопросам, переданным комиссии на предварительное или дополнительное рассмотрение.</w:t>
      </w:r>
    </w:p>
    <w:p w:rsidR="009D414C" w:rsidRPr="00FE1DE1" w:rsidRDefault="009D414C" w:rsidP="009D414C">
      <w:pPr>
        <w:tabs>
          <w:tab w:val="left" w:pos="0"/>
        </w:tabs>
        <w:rPr>
          <w:sz w:val="16"/>
          <w:szCs w:val="16"/>
        </w:rPr>
      </w:pPr>
      <w:r w:rsidRPr="00FE1DE1">
        <w:rPr>
          <w:sz w:val="16"/>
          <w:szCs w:val="16"/>
        </w:rPr>
        <w:t xml:space="preserve">4.4. Заслушивать представителей администрации Павловского муниципального района, руководителей ее органов и начальников </w:t>
      </w:r>
      <w:r w:rsidRPr="00FE1DE1">
        <w:rPr>
          <w:sz w:val="16"/>
          <w:szCs w:val="16"/>
        </w:rPr>
        <w:lastRenderedPageBreak/>
        <w:t>структурных подразделений, а также руководителей муниципальных организаций.</w:t>
      </w:r>
    </w:p>
    <w:p w:rsidR="009D414C" w:rsidRPr="00FE1DE1" w:rsidRDefault="009D414C" w:rsidP="009D414C">
      <w:pPr>
        <w:tabs>
          <w:tab w:val="left" w:pos="0"/>
        </w:tabs>
        <w:rPr>
          <w:sz w:val="16"/>
          <w:szCs w:val="16"/>
        </w:rPr>
      </w:pPr>
      <w:r w:rsidRPr="00FE1DE1">
        <w:rPr>
          <w:sz w:val="16"/>
          <w:szCs w:val="16"/>
        </w:rPr>
        <w:t>4.5. Требовать от органов местного самоуправления и организаций, от их должностных лиц  представления документов, письменных заключений, отчетных данных и иных материалов.</w:t>
      </w:r>
    </w:p>
    <w:p w:rsidR="009D414C" w:rsidRPr="00FE1DE1" w:rsidRDefault="009D414C" w:rsidP="009D414C">
      <w:pPr>
        <w:tabs>
          <w:tab w:val="left" w:pos="0"/>
        </w:tabs>
        <w:rPr>
          <w:sz w:val="16"/>
          <w:szCs w:val="16"/>
        </w:rPr>
      </w:pPr>
      <w:r w:rsidRPr="00FE1DE1">
        <w:rPr>
          <w:sz w:val="16"/>
          <w:szCs w:val="16"/>
        </w:rPr>
        <w:t>4.6. Обращаться с запросами к главе Павловского муниципального района, руководителям органов и начальникам структурных подразделений администрации Павловского муниципального района, а также руководителям, расположенных на территории муниципального района организаций по вопросам, относящимся к ее ведению.</w:t>
      </w:r>
    </w:p>
    <w:p w:rsidR="009D414C" w:rsidRPr="00FE1DE1" w:rsidRDefault="009D414C" w:rsidP="009D414C">
      <w:pPr>
        <w:tabs>
          <w:tab w:val="left" w:pos="0"/>
        </w:tabs>
        <w:rPr>
          <w:sz w:val="16"/>
          <w:szCs w:val="16"/>
        </w:rPr>
      </w:pPr>
      <w:r w:rsidRPr="00FE1DE1">
        <w:rPr>
          <w:sz w:val="16"/>
          <w:szCs w:val="16"/>
        </w:rPr>
        <w:t>Постоянная депутатская комиссия вправе привлекать к своей работе депутатов Совета народных депутатов Павловского муниципального района, не входящих в состав комиссий, а также представителей администрации Павловского муниципального района и организаций.</w:t>
      </w:r>
    </w:p>
    <w:p w:rsidR="009D414C" w:rsidRPr="00FE1DE1" w:rsidRDefault="009D414C" w:rsidP="009D414C">
      <w:pPr>
        <w:tabs>
          <w:tab w:val="left" w:pos="0"/>
        </w:tabs>
        <w:rPr>
          <w:sz w:val="16"/>
          <w:szCs w:val="16"/>
        </w:rPr>
      </w:pPr>
    </w:p>
    <w:p w:rsidR="009D414C" w:rsidRPr="00FE1DE1" w:rsidRDefault="009D414C" w:rsidP="009D414C">
      <w:pPr>
        <w:tabs>
          <w:tab w:val="left" w:pos="0"/>
        </w:tabs>
        <w:jc w:val="center"/>
        <w:rPr>
          <w:sz w:val="16"/>
          <w:szCs w:val="16"/>
        </w:rPr>
      </w:pPr>
      <w:r w:rsidRPr="00FE1DE1">
        <w:rPr>
          <w:sz w:val="16"/>
          <w:szCs w:val="16"/>
        </w:rPr>
        <w:t>5. Основные направления деятельности постоянных комиссий Совета народных депутатов Павловского муниципального района</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5.1. К основным направлениям деятельности комиссии по бюджету, налогам, финансам относятся вопросы:</w:t>
      </w:r>
    </w:p>
    <w:p w:rsidR="009D414C" w:rsidRPr="00FE1DE1" w:rsidRDefault="009D414C" w:rsidP="009D414C">
      <w:pPr>
        <w:tabs>
          <w:tab w:val="left" w:pos="0"/>
        </w:tabs>
        <w:rPr>
          <w:sz w:val="16"/>
          <w:szCs w:val="16"/>
        </w:rPr>
      </w:pPr>
      <w:r w:rsidRPr="00FE1DE1">
        <w:rPr>
          <w:sz w:val="16"/>
          <w:szCs w:val="16"/>
        </w:rPr>
        <w:t>- формирования бюджета района, внесения в него изменений в ходе исполнения, утверждения районного бюджета и отчета о его исполнении;</w:t>
      </w:r>
    </w:p>
    <w:p w:rsidR="009D414C" w:rsidRPr="00FE1DE1" w:rsidRDefault="009D414C" w:rsidP="009D414C">
      <w:pPr>
        <w:tabs>
          <w:tab w:val="left" w:pos="0"/>
        </w:tabs>
        <w:rPr>
          <w:sz w:val="16"/>
          <w:szCs w:val="16"/>
        </w:rPr>
      </w:pPr>
      <w:r w:rsidRPr="00FE1DE1">
        <w:rPr>
          <w:sz w:val="16"/>
          <w:szCs w:val="16"/>
        </w:rPr>
        <w:t xml:space="preserve">- социально-экономического развития Павловского муниципального района; </w:t>
      </w:r>
    </w:p>
    <w:p w:rsidR="009D414C" w:rsidRPr="00FE1DE1" w:rsidRDefault="009D414C" w:rsidP="009D414C">
      <w:pPr>
        <w:tabs>
          <w:tab w:val="left" w:pos="0"/>
        </w:tabs>
        <w:rPr>
          <w:sz w:val="16"/>
          <w:szCs w:val="16"/>
        </w:rPr>
      </w:pPr>
      <w:r w:rsidRPr="00FE1DE1">
        <w:rPr>
          <w:sz w:val="16"/>
          <w:szCs w:val="16"/>
        </w:rPr>
        <w:t>- установления, изменения и отмены местных налогов и сборов;</w:t>
      </w:r>
    </w:p>
    <w:p w:rsidR="009D414C" w:rsidRPr="00FE1DE1" w:rsidRDefault="009D414C" w:rsidP="009D414C">
      <w:pPr>
        <w:tabs>
          <w:tab w:val="left" w:pos="0"/>
        </w:tabs>
        <w:rPr>
          <w:sz w:val="16"/>
          <w:szCs w:val="16"/>
        </w:rPr>
      </w:pPr>
      <w:r w:rsidRPr="00FE1DE1">
        <w:rPr>
          <w:sz w:val="16"/>
          <w:szCs w:val="16"/>
        </w:rPr>
        <w:t>- установления порядка утверждения тарифов на услуги муниципальных предприятий и учреждений;</w:t>
      </w:r>
    </w:p>
    <w:p w:rsidR="009D414C" w:rsidRPr="00FE1DE1" w:rsidRDefault="009D414C" w:rsidP="009D414C">
      <w:pPr>
        <w:tabs>
          <w:tab w:val="left" w:pos="0"/>
        </w:tabs>
        <w:rPr>
          <w:sz w:val="16"/>
          <w:szCs w:val="16"/>
        </w:rPr>
      </w:pPr>
      <w:r w:rsidRPr="00FE1DE1">
        <w:rPr>
          <w:sz w:val="16"/>
          <w:szCs w:val="16"/>
        </w:rPr>
        <w:t>- участия района в муниципальных программах;</w:t>
      </w:r>
    </w:p>
    <w:p w:rsidR="009D414C" w:rsidRPr="00FE1DE1" w:rsidRDefault="009D414C" w:rsidP="009D414C">
      <w:pPr>
        <w:tabs>
          <w:tab w:val="left" w:pos="0"/>
        </w:tabs>
        <w:rPr>
          <w:sz w:val="16"/>
          <w:szCs w:val="16"/>
        </w:rPr>
      </w:pPr>
      <w:r w:rsidRPr="00FE1DE1">
        <w:rPr>
          <w:sz w:val="16"/>
          <w:szCs w:val="16"/>
        </w:rPr>
        <w:t>- управления и распоряжения собственностью района, порядка направления в бюджет района доходов от использования муниципальной собственности;</w:t>
      </w:r>
    </w:p>
    <w:p w:rsidR="009D414C" w:rsidRPr="00FE1DE1" w:rsidRDefault="009D414C" w:rsidP="009D414C">
      <w:pPr>
        <w:tabs>
          <w:tab w:val="left" w:pos="0"/>
        </w:tabs>
        <w:rPr>
          <w:sz w:val="16"/>
          <w:szCs w:val="16"/>
        </w:rPr>
      </w:pPr>
      <w:r w:rsidRPr="00FE1DE1">
        <w:rPr>
          <w:sz w:val="16"/>
          <w:szCs w:val="16"/>
        </w:rPr>
        <w:t>- об осуществлении муниципальных заимствований, управления муниципальным долгом;</w:t>
      </w:r>
    </w:p>
    <w:p w:rsidR="009D414C" w:rsidRPr="00FE1DE1" w:rsidRDefault="009D414C" w:rsidP="009D414C">
      <w:pPr>
        <w:tabs>
          <w:tab w:val="left" w:pos="0"/>
        </w:tabs>
        <w:rPr>
          <w:sz w:val="16"/>
          <w:szCs w:val="16"/>
        </w:rPr>
      </w:pPr>
      <w:r w:rsidRPr="00FE1DE1">
        <w:rPr>
          <w:sz w:val="16"/>
          <w:szCs w:val="16"/>
        </w:rPr>
        <w:t xml:space="preserve"> - о предоставлении муниципальных гарантий;</w:t>
      </w:r>
    </w:p>
    <w:p w:rsidR="009D414C" w:rsidRPr="00FE1DE1" w:rsidRDefault="009D414C" w:rsidP="009D414C">
      <w:pPr>
        <w:tabs>
          <w:tab w:val="left" w:pos="0"/>
        </w:tabs>
        <w:rPr>
          <w:sz w:val="16"/>
          <w:szCs w:val="16"/>
        </w:rPr>
      </w:pPr>
      <w:r w:rsidRPr="00FE1DE1">
        <w:rPr>
          <w:sz w:val="16"/>
          <w:szCs w:val="16"/>
        </w:rPr>
        <w:t>- осуществления предварительного, текущего последующего финансового контроля в ходе формирования и исполнения бюджета, а также в ходе утверждения отчета об исполнении бюджета района.</w:t>
      </w:r>
    </w:p>
    <w:p w:rsidR="009D414C" w:rsidRPr="00FE1DE1" w:rsidRDefault="009D414C" w:rsidP="009D414C">
      <w:pPr>
        <w:tabs>
          <w:tab w:val="left" w:pos="0"/>
        </w:tabs>
        <w:rPr>
          <w:sz w:val="16"/>
          <w:szCs w:val="16"/>
        </w:rPr>
      </w:pPr>
      <w:r w:rsidRPr="00FE1DE1">
        <w:rPr>
          <w:sz w:val="16"/>
          <w:szCs w:val="16"/>
        </w:rPr>
        <w:t>5.2.  К основным направлениям деятельности комиссии по промышленности, торговле, транспорту, строительному комплексу и коммунальному хозяйству относятся вопросы:</w:t>
      </w:r>
    </w:p>
    <w:p w:rsidR="009D414C" w:rsidRPr="00FE1DE1" w:rsidRDefault="009D414C" w:rsidP="009D414C">
      <w:pPr>
        <w:tabs>
          <w:tab w:val="left" w:pos="0"/>
        </w:tabs>
        <w:rPr>
          <w:sz w:val="16"/>
          <w:szCs w:val="16"/>
        </w:rPr>
      </w:pPr>
      <w:r w:rsidRPr="00FE1DE1">
        <w:rPr>
          <w:sz w:val="16"/>
          <w:szCs w:val="16"/>
        </w:rPr>
        <w:t>- градостроительной программы;</w:t>
      </w:r>
    </w:p>
    <w:p w:rsidR="009D414C" w:rsidRPr="00FE1DE1" w:rsidRDefault="009D414C" w:rsidP="009D414C">
      <w:pPr>
        <w:tabs>
          <w:tab w:val="left" w:pos="0"/>
        </w:tabs>
        <w:rPr>
          <w:sz w:val="16"/>
          <w:szCs w:val="16"/>
        </w:rPr>
      </w:pPr>
      <w:r w:rsidRPr="00FE1DE1">
        <w:rPr>
          <w:sz w:val="16"/>
          <w:szCs w:val="16"/>
        </w:rPr>
        <w:t>- жилищного строительства;</w:t>
      </w:r>
    </w:p>
    <w:p w:rsidR="009D414C" w:rsidRPr="00FE1DE1" w:rsidRDefault="009D414C" w:rsidP="009D414C">
      <w:pPr>
        <w:tabs>
          <w:tab w:val="left" w:pos="0"/>
        </w:tabs>
        <w:rPr>
          <w:sz w:val="16"/>
          <w:szCs w:val="16"/>
        </w:rPr>
      </w:pPr>
      <w:r w:rsidRPr="00FE1DE1">
        <w:rPr>
          <w:sz w:val="16"/>
          <w:szCs w:val="16"/>
        </w:rPr>
        <w:t xml:space="preserve">- организации </w:t>
      </w:r>
      <w:proofErr w:type="spellStart"/>
      <w:r w:rsidRPr="00FE1DE1">
        <w:rPr>
          <w:sz w:val="16"/>
          <w:szCs w:val="16"/>
        </w:rPr>
        <w:t>электро</w:t>
      </w:r>
      <w:proofErr w:type="spellEnd"/>
      <w:r w:rsidRPr="00FE1DE1">
        <w:rPr>
          <w:sz w:val="16"/>
          <w:szCs w:val="16"/>
        </w:rPr>
        <w:t xml:space="preserve">-, тепло -, </w:t>
      </w:r>
      <w:proofErr w:type="spellStart"/>
      <w:r w:rsidRPr="00FE1DE1">
        <w:rPr>
          <w:sz w:val="16"/>
          <w:szCs w:val="16"/>
        </w:rPr>
        <w:t>газо</w:t>
      </w:r>
      <w:proofErr w:type="spellEnd"/>
      <w:r w:rsidRPr="00FE1DE1">
        <w:rPr>
          <w:sz w:val="16"/>
          <w:szCs w:val="16"/>
        </w:rPr>
        <w:t xml:space="preserve"> -, и водоснабжения;</w:t>
      </w:r>
    </w:p>
    <w:p w:rsidR="009D414C" w:rsidRPr="00FE1DE1" w:rsidRDefault="009D414C" w:rsidP="009D414C">
      <w:pPr>
        <w:tabs>
          <w:tab w:val="left" w:pos="0"/>
        </w:tabs>
        <w:rPr>
          <w:sz w:val="16"/>
          <w:szCs w:val="16"/>
        </w:rPr>
      </w:pPr>
      <w:r w:rsidRPr="00FE1DE1">
        <w:rPr>
          <w:sz w:val="16"/>
          <w:szCs w:val="16"/>
        </w:rPr>
        <w:t>- содержания и строительства дорог и иных транспортных инженерных сооружений;</w:t>
      </w:r>
    </w:p>
    <w:p w:rsidR="009D414C" w:rsidRPr="00FE1DE1" w:rsidRDefault="009D414C" w:rsidP="009D414C">
      <w:pPr>
        <w:tabs>
          <w:tab w:val="left" w:pos="0"/>
        </w:tabs>
        <w:rPr>
          <w:sz w:val="16"/>
          <w:szCs w:val="16"/>
        </w:rPr>
      </w:pPr>
      <w:r w:rsidRPr="00FE1DE1">
        <w:rPr>
          <w:sz w:val="16"/>
          <w:szCs w:val="16"/>
        </w:rPr>
        <w:t>- создания условий для предоставления транспортных услуг населению и организации транспортного обслуживания населения;</w:t>
      </w:r>
    </w:p>
    <w:p w:rsidR="009D414C" w:rsidRPr="00FE1DE1" w:rsidRDefault="009D414C" w:rsidP="009D414C">
      <w:pPr>
        <w:tabs>
          <w:tab w:val="left" w:pos="0"/>
        </w:tabs>
        <w:rPr>
          <w:sz w:val="16"/>
          <w:szCs w:val="16"/>
        </w:rPr>
      </w:pPr>
      <w:r w:rsidRPr="00FE1DE1">
        <w:rPr>
          <w:sz w:val="16"/>
          <w:szCs w:val="16"/>
        </w:rPr>
        <w:t>- охраны окружающей среды;</w:t>
      </w:r>
    </w:p>
    <w:p w:rsidR="009D414C" w:rsidRPr="00FE1DE1" w:rsidRDefault="009D414C" w:rsidP="009D414C">
      <w:pPr>
        <w:tabs>
          <w:tab w:val="left" w:pos="0"/>
        </w:tabs>
        <w:rPr>
          <w:sz w:val="16"/>
          <w:szCs w:val="16"/>
        </w:rPr>
      </w:pPr>
      <w:r w:rsidRPr="00FE1DE1">
        <w:rPr>
          <w:sz w:val="16"/>
          <w:szCs w:val="16"/>
        </w:rPr>
        <w:t>- создания условий для обеспечения жителей услугами связи;</w:t>
      </w:r>
    </w:p>
    <w:p w:rsidR="009D414C" w:rsidRPr="00FE1DE1" w:rsidRDefault="009D414C" w:rsidP="009D414C">
      <w:pPr>
        <w:tabs>
          <w:tab w:val="left" w:pos="0"/>
        </w:tabs>
        <w:rPr>
          <w:sz w:val="16"/>
          <w:szCs w:val="16"/>
        </w:rPr>
      </w:pPr>
      <w:r w:rsidRPr="00FE1DE1">
        <w:rPr>
          <w:sz w:val="16"/>
          <w:szCs w:val="16"/>
        </w:rPr>
        <w:t>- организации сбора, вывоза, утилизации и переработке бытовых и промышленных отходов;</w:t>
      </w:r>
    </w:p>
    <w:p w:rsidR="009D414C" w:rsidRPr="00FE1DE1" w:rsidRDefault="009D414C" w:rsidP="009D414C">
      <w:pPr>
        <w:tabs>
          <w:tab w:val="left" w:pos="0"/>
        </w:tabs>
        <w:rPr>
          <w:sz w:val="16"/>
          <w:szCs w:val="16"/>
        </w:rPr>
      </w:pPr>
      <w:r w:rsidRPr="00FE1DE1">
        <w:rPr>
          <w:sz w:val="16"/>
          <w:szCs w:val="16"/>
        </w:rPr>
        <w:t>- организации благоустройства и озеленения территорий района, использования и охраны лесов;</w:t>
      </w:r>
    </w:p>
    <w:p w:rsidR="009D414C" w:rsidRPr="00FE1DE1" w:rsidRDefault="009D414C" w:rsidP="009D414C">
      <w:pPr>
        <w:tabs>
          <w:tab w:val="left" w:pos="0"/>
        </w:tabs>
        <w:rPr>
          <w:sz w:val="16"/>
          <w:szCs w:val="16"/>
        </w:rPr>
      </w:pPr>
      <w:r w:rsidRPr="00FE1DE1">
        <w:rPr>
          <w:sz w:val="16"/>
          <w:szCs w:val="16"/>
        </w:rPr>
        <w:t>- землепользования и планирования застройки территории района;</w:t>
      </w:r>
    </w:p>
    <w:p w:rsidR="009D414C" w:rsidRPr="00FE1DE1" w:rsidRDefault="009D414C" w:rsidP="009D414C">
      <w:pPr>
        <w:tabs>
          <w:tab w:val="left" w:pos="0"/>
        </w:tabs>
        <w:rPr>
          <w:sz w:val="16"/>
          <w:szCs w:val="16"/>
        </w:rPr>
      </w:pPr>
      <w:r w:rsidRPr="00FE1DE1">
        <w:rPr>
          <w:sz w:val="16"/>
          <w:szCs w:val="16"/>
        </w:rPr>
        <w:t>- организации ГО и противопожарной службы;</w:t>
      </w:r>
    </w:p>
    <w:p w:rsidR="009D414C" w:rsidRPr="00FE1DE1" w:rsidRDefault="009D414C" w:rsidP="009D414C">
      <w:pPr>
        <w:tabs>
          <w:tab w:val="left" w:pos="0"/>
        </w:tabs>
        <w:rPr>
          <w:sz w:val="16"/>
          <w:szCs w:val="16"/>
        </w:rPr>
      </w:pPr>
      <w:r w:rsidRPr="00FE1DE1">
        <w:rPr>
          <w:sz w:val="16"/>
          <w:szCs w:val="16"/>
        </w:rPr>
        <w:t>- обеспечения населения услугами торговли, общественного питания и бытового обслуживания.</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5.3.  К основным направлениям деятельности комиссии по социальной политике, здравоохранению, образованию, культуре, делам молодежи, средствам массовой информации, делам общественных и религиозных организаций относятся вопросы:</w:t>
      </w:r>
    </w:p>
    <w:p w:rsidR="009D414C" w:rsidRPr="00FE1DE1" w:rsidRDefault="009D414C" w:rsidP="009D414C">
      <w:pPr>
        <w:tabs>
          <w:tab w:val="left" w:pos="0"/>
        </w:tabs>
        <w:rPr>
          <w:sz w:val="16"/>
          <w:szCs w:val="16"/>
        </w:rPr>
      </w:pPr>
      <w:r w:rsidRPr="00FE1DE1">
        <w:rPr>
          <w:sz w:val="16"/>
          <w:szCs w:val="16"/>
        </w:rPr>
        <w:t>- социального развития муниципального района;</w:t>
      </w:r>
    </w:p>
    <w:p w:rsidR="009D414C" w:rsidRPr="00FE1DE1" w:rsidRDefault="009D414C" w:rsidP="009D414C">
      <w:pPr>
        <w:tabs>
          <w:tab w:val="left" w:pos="0"/>
        </w:tabs>
        <w:rPr>
          <w:sz w:val="16"/>
          <w:szCs w:val="16"/>
        </w:rPr>
      </w:pPr>
      <w:r w:rsidRPr="00FE1DE1">
        <w:rPr>
          <w:sz w:val="16"/>
          <w:szCs w:val="16"/>
        </w:rPr>
        <w:t xml:space="preserve">- реализации приоритетных национальных проектов в сфере образования, здравоохранения, культуры, молодежной политике и спорту; </w:t>
      </w:r>
    </w:p>
    <w:p w:rsidR="009D414C" w:rsidRPr="00FE1DE1" w:rsidRDefault="009D414C" w:rsidP="009D414C">
      <w:pPr>
        <w:tabs>
          <w:tab w:val="left" w:pos="0"/>
        </w:tabs>
        <w:rPr>
          <w:sz w:val="16"/>
          <w:szCs w:val="16"/>
        </w:rPr>
      </w:pPr>
      <w:r w:rsidRPr="00FE1DE1">
        <w:rPr>
          <w:sz w:val="16"/>
          <w:szCs w:val="16"/>
        </w:rPr>
        <w:t>- организации профилактической работы и пропаганды здорового образа жизни;</w:t>
      </w:r>
    </w:p>
    <w:p w:rsidR="009D414C" w:rsidRPr="00FE1DE1" w:rsidRDefault="009D414C" w:rsidP="009D414C">
      <w:pPr>
        <w:tabs>
          <w:tab w:val="left" w:pos="0"/>
        </w:tabs>
        <w:rPr>
          <w:sz w:val="16"/>
          <w:szCs w:val="16"/>
        </w:rPr>
      </w:pPr>
      <w:r w:rsidRPr="00FE1DE1">
        <w:rPr>
          <w:sz w:val="16"/>
          <w:szCs w:val="16"/>
        </w:rPr>
        <w:t>- создание условий для оказания медицинской помощи населению;</w:t>
      </w:r>
    </w:p>
    <w:p w:rsidR="009D414C" w:rsidRPr="00FE1DE1" w:rsidRDefault="009D414C" w:rsidP="009D414C">
      <w:pPr>
        <w:tabs>
          <w:tab w:val="left" w:pos="0"/>
        </w:tabs>
        <w:rPr>
          <w:sz w:val="16"/>
          <w:szCs w:val="16"/>
        </w:rPr>
      </w:pPr>
      <w:r w:rsidRPr="00FE1DE1">
        <w:rPr>
          <w:sz w:val="16"/>
          <w:szCs w:val="16"/>
        </w:rPr>
        <w:t>- организации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p w:rsidR="009D414C" w:rsidRPr="00FE1DE1" w:rsidRDefault="009D414C" w:rsidP="009D414C">
      <w:pPr>
        <w:tabs>
          <w:tab w:val="left" w:pos="0"/>
        </w:tabs>
        <w:rPr>
          <w:sz w:val="16"/>
          <w:szCs w:val="16"/>
        </w:rPr>
      </w:pPr>
      <w:r w:rsidRPr="00FE1DE1">
        <w:rPr>
          <w:sz w:val="16"/>
          <w:szCs w:val="16"/>
        </w:rPr>
        <w:t>- организации предоставления дополнительного образования;</w:t>
      </w:r>
    </w:p>
    <w:p w:rsidR="009D414C" w:rsidRPr="00FE1DE1" w:rsidRDefault="009D414C" w:rsidP="009D414C">
      <w:pPr>
        <w:tabs>
          <w:tab w:val="left" w:pos="0"/>
        </w:tabs>
        <w:rPr>
          <w:sz w:val="16"/>
          <w:szCs w:val="16"/>
        </w:rPr>
      </w:pPr>
      <w:r w:rsidRPr="00FE1DE1">
        <w:rPr>
          <w:sz w:val="16"/>
          <w:szCs w:val="16"/>
        </w:rPr>
        <w:t>- организации общедоступного бесплатного дошкольного образования;</w:t>
      </w:r>
    </w:p>
    <w:p w:rsidR="009D414C" w:rsidRPr="00FE1DE1" w:rsidRDefault="009D414C" w:rsidP="009D414C">
      <w:pPr>
        <w:tabs>
          <w:tab w:val="left" w:pos="0"/>
        </w:tabs>
        <w:rPr>
          <w:sz w:val="16"/>
          <w:szCs w:val="16"/>
        </w:rPr>
      </w:pPr>
      <w:r w:rsidRPr="00FE1DE1">
        <w:rPr>
          <w:sz w:val="16"/>
          <w:szCs w:val="16"/>
        </w:rPr>
        <w:lastRenderedPageBreak/>
        <w:t>- организации отдыха детей в каникулярное время;</w:t>
      </w:r>
    </w:p>
    <w:p w:rsidR="009D414C" w:rsidRPr="00FE1DE1" w:rsidRDefault="009D414C" w:rsidP="009D414C">
      <w:pPr>
        <w:tabs>
          <w:tab w:val="left" w:pos="0"/>
        </w:tabs>
        <w:rPr>
          <w:sz w:val="16"/>
          <w:szCs w:val="16"/>
        </w:rPr>
      </w:pPr>
      <w:r w:rsidRPr="00FE1DE1">
        <w:rPr>
          <w:sz w:val="16"/>
          <w:szCs w:val="16"/>
        </w:rPr>
        <w:t xml:space="preserve">- организации библиотечного обслуживания населения </w:t>
      </w:r>
      <w:proofErr w:type="spellStart"/>
      <w:r w:rsidRPr="00FE1DE1">
        <w:rPr>
          <w:sz w:val="16"/>
          <w:szCs w:val="16"/>
        </w:rPr>
        <w:t>межпоселенческими</w:t>
      </w:r>
      <w:proofErr w:type="spellEnd"/>
      <w:r w:rsidRPr="00FE1DE1">
        <w:rPr>
          <w:sz w:val="16"/>
          <w:szCs w:val="16"/>
        </w:rPr>
        <w:t xml:space="preserve"> библиотеками, комплектование и обеспечение сохранности их библиотечных фондов;</w:t>
      </w:r>
    </w:p>
    <w:p w:rsidR="009D414C" w:rsidRPr="00FE1DE1" w:rsidRDefault="009D414C" w:rsidP="009D414C">
      <w:pPr>
        <w:tabs>
          <w:tab w:val="left" w:pos="0"/>
        </w:tabs>
        <w:rPr>
          <w:sz w:val="16"/>
          <w:szCs w:val="16"/>
        </w:rPr>
      </w:pPr>
      <w:r w:rsidRPr="00FE1DE1">
        <w:rPr>
          <w:sz w:val="16"/>
          <w:szCs w:val="16"/>
        </w:rPr>
        <w:t>- создания условий для обеспечения поселений услугами по организации досуга и услугами организаций культуры;</w:t>
      </w:r>
    </w:p>
    <w:p w:rsidR="009D414C" w:rsidRPr="00FE1DE1" w:rsidRDefault="009D414C" w:rsidP="009D414C">
      <w:pPr>
        <w:tabs>
          <w:tab w:val="left" w:pos="0"/>
        </w:tabs>
        <w:rPr>
          <w:sz w:val="16"/>
          <w:szCs w:val="16"/>
        </w:rPr>
      </w:pPr>
      <w:r w:rsidRPr="00FE1DE1">
        <w:rPr>
          <w:sz w:val="16"/>
          <w:szCs w:val="16"/>
        </w:rPr>
        <w:t>- создания условий для развития местного традиционного народного художественного творчества в поселениях;</w:t>
      </w:r>
    </w:p>
    <w:p w:rsidR="009D414C" w:rsidRPr="00FE1DE1" w:rsidRDefault="009D414C" w:rsidP="009D414C">
      <w:pPr>
        <w:tabs>
          <w:tab w:val="left" w:pos="0"/>
        </w:tabs>
        <w:rPr>
          <w:sz w:val="16"/>
          <w:szCs w:val="16"/>
        </w:rPr>
      </w:pPr>
      <w:r w:rsidRPr="00FE1DE1">
        <w:rPr>
          <w:sz w:val="16"/>
          <w:szCs w:val="16"/>
        </w:rPr>
        <w:t>- обеспечения условий для развития физической культуры и массового спорта, организация проведения официальных физкультурно-оздоровительных и спортивных мероприятий муниципального района;</w:t>
      </w:r>
    </w:p>
    <w:p w:rsidR="009D414C" w:rsidRPr="00FE1DE1" w:rsidRDefault="009D414C" w:rsidP="009D414C">
      <w:pPr>
        <w:tabs>
          <w:tab w:val="left" w:pos="0"/>
        </w:tabs>
        <w:rPr>
          <w:sz w:val="16"/>
          <w:szCs w:val="16"/>
        </w:rPr>
      </w:pPr>
      <w:r w:rsidRPr="00FE1DE1">
        <w:rPr>
          <w:sz w:val="16"/>
          <w:szCs w:val="16"/>
        </w:rPr>
        <w:t xml:space="preserve">- организации и осуществления мероприятий </w:t>
      </w:r>
      <w:proofErr w:type="spellStart"/>
      <w:r w:rsidRPr="00FE1DE1">
        <w:rPr>
          <w:sz w:val="16"/>
          <w:szCs w:val="16"/>
        </w:rPr>
        <w:t>межпоселенческого</w:t>
      </w:r>
      <w:proofErr w:type="spellEnd"/>
      <w:r w:rsidRPr="00FE1DE1">
        <w:rPr>
          <w:sz w:val="16"/>
          <w:szCs w:val="16"/>
        </w:rPr>
        <w:t xml:space="preserve"> характера по работе с детьми и молодежью;</w:t>
      </w:r>
    </w:p>
    <w:p w:rsidR="009D414C" w:rsidRPr="00FE1DE1" w:rsidRDefault="009D414C" w:rsidP="009D414C">
      <w:pPr>
        <w:tabs>
          <w:tab w:val="left" w:pos="0"/>
        </w:tabs>
        <w:rPr>
          <w:sz w:val="16"/>
          <w:szCs w:val="16"/>
        </w:rPr>
      </w:pPr>
      <w:r w:rsidRPr="00FE1DE1">
        <w:rPr>
          <w:sz w:val="16"/>
          <w:szCs w:val="16"/>
        </w:rPr>
        <w:t>- профилактики детской безнадзорности, социальной адаптации подростков и молодежи, находящихся в трудной жизненной ситуации;</w:t>
      </w:r>
    </w:p>
    <w:p w:rsidR="009D414C" w:rsidRPr="00FE1DE1" w:rsidRDefault="009D414C" w:rsidP="009D414C">
      <w:pPr>
        <w:tabs>
          <w:tab w:val="left" w:pos="0"/>
        </w:tabs>
        <w:rPr>
          <w:sz w:val="16"/>
          <w:szCs w:val="16"/>
        </w:rPr>
      </w:pPr>
      <w:r w:rsidRPr="00FE1DE1">
        <w:rPr>
          <w:sz w:val="16"/>
          <w:szCs w:val="16"/>
        </w:rPr>
        <w:t>- проблем семьи, проблем по улучшению положения женщин;</w:t>
      </w:r>
    </w:p>
    <w:p w:rsidR="009D414C" w:rsidRPr="00FE1DE1" w:rsidRDefault="009D414C" w:rsidP="009D414C">
      <w:pPr>
        <w:tabs>
          <w:tab w:val="left" w:pos="0"/>
        </w:tabs>
        <w:rPr>
          <w:sz w:val="16"/>
          <w:szCs w:val="16"/>
        </w:rPr>
      </w:pPr>
      <w:r w:rsidRPr="00FE1DE1">
        <w:rPr>
          <w:sz w:val="16"/>
          <w:szCs w:val="16"/>
        </w:rPr>
        <w:t>- нравственного, патриотического и гражданского воспитания молодежи;</w:t>
      </w:r>
    </w:p>
    <w:p w:rsidR="009D414C" w:rsidRPr="00FE1DE1" w:rsidRDefault="009D414C" w:rsidP="009D414C">
      <w:pPr>
        <w:tabs>
          <w:tab w:val="left" w:pos="0"/>
        </w:tabs>
        <w:rPr>
          <w:sz w:val="16"/>
          <w:szCs w:val="16"/>
        </w:rPr>
      </w:pPr>
      <w:r w:rsidRPr="00FE1DE1">
        <w:rPr>
          <w:sz w:val="16"/>
          <w:szCs w:val="16"/>
        </w:rPr>
        <w:t>- духовного развития, толерантности  и межконфессиональных отношений;</w:t>
      </w:r>
    </w:p>
    <w:p w:rsidR="009D414C" w:rsidRPr="00FE1DE1" w:rsidRDefault="009D414C" w:rsidP="009D414C">
      <w:pPr>
        <w:tabs>
          <w:tab w:val="left" w:pos="0"/>
        </w:tabs>
        <w:rPr>
          <w:sz w:val="16"/>
          <w:szCs w:val="16"/>
        </w:rPr>
      </w:pPr>
      <w:r w:rsidRPr="00FE1DE1">
        <w:rPr>
          <w:sz w:val="16"/>
          <w:szCs w:val="16"/>
        </w:rPr>
        <w:t>- увековечивание памяти выдающихся событий  и личностей.</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5.4.   К основным направлениям деятельности комиссии по аграрной политике, земельным вопросам,  экологии и природопользованию относятся вопросы:</w:t>
      </w:r>
    </w:p>
    <w:p w:rsidR="009D414C" w:rsidRPr="00FE1DE1" w:rsidRDefault="009D414C" w:rsidP="009D414C">
      <w:pPr>
        <w:tabs>
          <w:tab w:val="left" w:pos="0"/>
        </w:tabs>
        <w:rPr>
          <w:sz w:val="16"/>
          <w:szCs w:val="16"/>
        </w:rPr>
      </w:pPr>
      <w:r w:rsidRPr="00FE1DE1">
        <w:rPr>
          <w:sz w:val="16"/>
          <w:szCs w:val="16"/>
        </w:rPr>
        <w:t>- развития сельского хозяйства;</w:t>
      </w:r>
    </w:p>
    <w:p w:rsidR="009D414C" w:rsidRPr="00FE1DE1" w:rsidRDefault="009D414C" w:rsidP="009D414C">
      <w:pPr>
        <w:tabs>
          <w:tab w:val="left" w:pos="0"/>
        </w:tabs>
        <w:rPr>
          <w:sz w:val="16"/>
          <w:szCs w:val="16"/>
        </w:rPr>
      </w:pPr>
      <w:r w:rsidRPr="00FE1DE1">
        <w:rPr>
          <w:sz w:val="16"/>
          <w:szCs w:val="16"/>
        </w:rPr>
        <w:t>- развития агропромышленного комплекса;</w:t>
      </w:r>
    </w:p>
    <w:p w:rsidR="009D414C" w:rsidRPr="00FE1DE1" w:rsidRDefault="009D414C" w:rsidP="009D414C">
      <w:pPr>
        <w:tabs>
          <w:tab w:val="left" w:pos="0"/>
        </w:tabs>
        <w:rPr>
          <w:sz w:val="16"/>
          <w:szCs w:val="16"/>
        </w:rPr>
      </w:pPr>
      <w:r w:rsidRPr="00FE1DE1">
        <w:rPr>
          <w:sz w:val="16"/>
          <w:szCs w:val="16"/>
        </w:rPr>
        <w:t>- реализации приоритетного национального проекта «Развитие агропромышленного комплекса» и государственной программы «Развития сельского хозяйства»;</w:t>
      </w:r>
    </w:p>
    <w:p w:rsidR="009D414C" w:rsidRPr="00FE1DE1" w:rsidRDefault="009D414C" w:rsidP="009D414C">
      <w:pPr>
        <w:tabs>
          <w:tab w:val="left" w:pos="0"/>
        </w:tabs>
        <w:rPr>
          <w:sz w:val="16"/>
          <w:szCs w:val="16"/>
        </w:rPr>
      </w:pPr>
      <w:r w:rsidRPr="00FE1DE1">
        <w:rPr>
          <w:sz w:val="16"/>
          <w:szCs w:val="16"/>
        </w:rPr>
        <w:t>- землеустройства и землепользования;</w:t>
      </w:r>
    </w:p>
    <w:p w:rsidR="009D414C" w:rsidRPr="00FE1DE1" w:rsidRDefault="009D414C" w:rsidP="009D414C">
      <w:pPr>
        <w:tabs>
          <w:tab w:val="left" w:pos="0"/>
        </w:tabs>
        <w:rPr>
          <w:sz w:val="16"/>
          <w:szCs w:val="16"/>
        </w:rPr>
      </w:pPr>
      <w:r w:rsidRPr="00FE1DE1">
        <w:rPr>
          <w:sz w:val="16"/>
          <w:szCs w:val="16"/>
        </w:rPr>
        <w:t>- социального развития села;</w:t>
      </w:r>
    </w:p>
    <w:p w:rsidR="009D414C" w:rsidRPr="00FE1DE1" w:rsidRDefault="009D414C" w:rsidP="009D414C">
      <w:pPr>
        <w:tabs>
          <w:tab w:val="left" w:pos="0"/>
        </w:tabs>
        <w:rPr>
          <w:sz w:val="16"/>
          <w:szCs w:val="16"/>
        </w:rPr>
      </w:pPr>
      <w:r w:rsidRPr="00FE1DE1">
        <w:rPr>
          <w:sz w:val="16"/>
          <w:szCs w:val="16"/>
        </w:rPr>
        <w:t>- экологии в сфере сельского и лесного хозяйства.</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5.5.  К основным направлениям деятельности комиссии по законности, безопасности, охране общественного порядка и правам человека относятся вопросы:</w:t>
      </w:r>
    </w:p>
    <w:p w:rsidR="009D414C" w:rsidRPr="00FE1DE1" w:rsidRDefault="009D414C" w:rsidP="009D414C">
      <w:pPr>
        <w:tabs>
          <w:tab w:val="left" w:pos="0"/>
        </w:tabs>
        <w:rPr>
          <w:sz w:val="16"/>
          <w:szCs w:val="16"/>
        </w:rPr>
      </w:pPr>
      <w:r w:rsidRPr="00FE1DE1">
        <w:rPr>
          <w:sz w:val="16"/>
          <w:szCs w:val="16"/>
        </w:rPr>
        <w:t>- установления, описания и использования символов муниципального района;</w:t>
      </w:r>
    </w:p>
    <w:p w:rsidR="009D414C" w:rsidRPr="00FE1DE1" w:rsidRDefault="009D414C" w:rsidP="009D414C">
      <w:pPr>
        <w:tabs>
          <w:tab w:val="left" w:pos="0"/>
        </w:tabs>
        <w:rPr>
          <w:sz w:val="16"/>
          <w:szCs w:val="16"/>
        </w:rPr>
      </w:pPr>
      <w:r w:rsidRPr="00FE1DE1">
        <w:rPr>
          <w:sz w:val="16"/>
          <w:szCs w:val="16"/>
        </w:rPr>
        <w:t>- защиты прав и свобод человека и граждан;</w:t>
      </w:r>
    </w:p>
    <w:p w:rsidR="009D414C" w:rsidRPr="00FE1DE1" w:rsidRDefault="009D414C" w:rsidP="009D414C">
      <w:pPr>
        <w:tabs>
          <w:tab w:val="left" w:pos="0"/>
        </w:tabs>
        <w:rPr>
          <w:sz w:val="16"/>
          <w:szCs w:val="16"/>
        </w:rPr>
      </w:pPr>
      <w:r w:rsidRPr="00FE1DE1">
        <w:rPr>
          <w:sz w:val="16"/>
          <w:szCs w:val="16"/>
        </w:rPr>
        <w:t>- установления порядка разработки, внесения в Совет народных депутатов Павловского муниципального района, принятия и опубликования нормативных правовых актов муниципального района;</w:t>
      </w:r>
    </w:p>
    <w:p w:rsidR="009D414C" w:rsidRPr="00FE1DE1" w:rsidRDefault="009D414C" w:rsidP="009D414C">
      <w:pPr>
        <w:tabs>
          <w:tab w:val="left" w:pos="0"/>
        </w:tabs>
        <w:rPr>
          <w:sz w:val="16"/>
          <w:szCs w:val="16"/>
        </w:rPr>
      </w:pPr>
      <w:r w:rsidRPr="00FE1DE1">
        <w:rPr>
          <w:sz w:val="16"/>
          <w:szCs w:val="16"/>
        </w:rPr>
        <w:t>- установления основ организации и деятельности Совета народных депутатов Павловского муниципального района народных депутатов;</w:t>
      </w:r>
    </w:p>
    <w:p w:rsidR="009D414C" w:rsidRPr="00FE1DE1" w:rsidRDefault="009D414C" w:rsidP="009D414C">
      <w:pPr>
        <w:tabs>
          <w:tab w:val="left" w:pos="0"/>
        </w:tabs>
        <w:rPr>
          <w:sz w:val="16"/>
          <w:szCs w:val="16"/>
        </w:rPr>
      </w:pPr>
      <w:r w:rsidRPr="00FE1DE1">
        <w:rPr>
          <w:sz w:val="16"/>
          <w:szCs w:val="16"/>
        </w:rPr>
        <w:t>- укрепления правопорядка, общественной безопасности;</w:t>
      </w:r>
    </w:p>
    <w:p w:rsidR="009D414C" w:rsidRPr="00FE1DE1" w:rsidRDefault="009D414C" w:rsidP="009D414C">
      <w:pPr>
        <w:tabs>
          <w:tab w:val="left" w:pos="0"/>
        </w:tabs>
        <w:rPr>
          <w:sz w:val="16"/>
          <w:szCs w:val="16"/>
        </w:rPr>
      </w:pPr>
      <w:r w:rsidRPr="00FE1DE1">
        <w:rPr>
          <w:sz w:val="16"/>
          <w:szCs w:val="16"/>
        </w:rPr>
        <w:t>- пожарной безопасности, защиты населения от чрезвычайных ситуаций и ликвидации последствий чрезвычайных ситуаций;</w:t>
      </w:r>
    </w:p>
    <w:p w:rsidR="009D414C" w:rsidRPr="00FE1DE1" w:rsidRDefault="009D414C" w:rsidP="009D414C">
      <w:pPr>
        <w:tabs>
          <w:tab w:val="left" w:pos="0"/>
        </w:tabs>
        <w:rPr>
          <w:sz w:val="16"/>
          <w:szCs w:val="16"/>
        </w:rPr>
      </w:pPr>
      <w:r w:rsidRPr="00FE1DE1">
        <w:rPr>
          <w:sz w:val="16"/>
          <w:szCs w:val="16"/>
        </w:rPr>
        <w:t>- профилактики терроризма и экстремизма.</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5.6.  Мандатная комиссия в рамках своих полномочий:</w:t>
      </w:r>
    </w:p>
    <w:p w:rsidR="009D414C" w:rsidRPr="00FE1DE1" w:rsidRDefault="009D414C" w:rsidP="009D414C">
      <w:pPr>
        <w:tabs>
          <w:tab w:val="left" w:pos="0"/>
        </w:tabs>
        <w:rPr>
          <w:sz w:val="16"/>
          <w:szCs w:val="16"/>
        </w:rPr>
      </w:pPr>
      <w:r w:rsidRPr="00FE1DE1">
        <w:rPr>
          <w:sz w:val="16"/>
          <w:szCs w:val="16"/>
        </w:rPr>
        <w:t>- предварительно рассматривает вопросы, касающиеся досрочного прекращения полномочий депутата Совета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 в связи с обращением депутатов Совета народных депутатов Павловского муниципального района, а также по поручению председателя Совета народных депутатов Павловского муниципального района рассматривает вопросы, касающиеся соблюдения или нарушения Закона Воронежской области «О статусе депутата представительного органа местного самоуправления в Воронежской области»;</w:t>
      </w:r>
    </w:p>
    <w:p w:rsidR="009D414C" w:rsidRPr="00FE1DE1" w:rsidRDefault="009D414C" w:rsidP="009D414C">
      <w:pPr>
        <w:tabs>
          <w:tab w:val="left" w:pos="0"/>
        </w:tabs>
        <w:rPr>
          <w:sz w:val="16"/>
          <w:szCs w:val="16"/>
        </w:rPr>
      </w:pPr>
      <w:r w:rsidRPr="00FE1DE1">
        <w:rPr>
          <w:sz w:val="16"/>
          <w:szCs w:val="16"/>
        </w:rPr>
        <w:t>- разрабатывает и вносит на обсуждение комиссии Совета народных депутатов Павловского муниципального района, а впоследствии вносит на заседание Совета народных депутатов Павловского муниципального района правила депутатской этики;</w:t>
      </w:r>
    </w:p>
    <w:p w:rsidR="009D414C" w:rsidRPr="00FE1DE1" w:rsidRDefault="009D414C" w:rsidP="009D414C">
      <w:pPr>
        <w:tabs>
          <w:tab w:val="left" w:pos="0"/>
        </w:tabs>
        <w:rPr>
          <w:sz w:val="16"/>
          <w:szCs w:val="16"/>
        </w:rPr>
      </w:pPr>
      <w:r w:rsidRPr="00FE1DE1">
        <w:rPr>
          <w:sz w:val="16"/>
          <w:szCs w:val="16"/>
        </w:rPr>
        <w:t xml:space="preserve">- рассматривает обращения депутатов Совета народных депутатов Павловского муниципального района, председателя и его заместителя, председателей комиссии Совета народных депутатов Павловского муниципального района, руководителей депутатских объединений в Совете народных депутатов Павловского муниципального района, а также избирателей по вопросам, связанным с соблюдением или нарушением депутатами Совета народных депутатов Павловского муниципального района правил депутатской этики, невыполнением или нарушением депутатами Совета народных депутатов Павловского муниципального района </w:t>
      </w:r>
      <w:r w:rsidRPr="00FE1DE1">
        <w:rPr>
          <w:sz w:val="16"/>
          <w:szCs w:val="16"/>
        </w:rPr>
        <w:lastRenderedPageBreak/>
        <w:t>правил депутатской этики, невыполнением депутатами обязанностей, определенных Законом Воронежской области «О статусе депутата представительного органа местного самоуправления в Воронежской области» и Регламентом Совета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 дает разъяснения депутатам Совета народных депутатов Павловского муниципального района по ситуациям, связанным с нарушением правил депутатской этики.</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5.7.  Постоянные комиссии могут рассматривать иные вопросы, принятие решений по которым в соответствии с Уставом муниципального района находится в компетенции Совета народных депутатов Павловского муниципального района.</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p>
    <w:p w:rsidR="009D414C" w:rsidRPr="00FE1DE1" w:rsidRDefault="009D414C" w:rsidP="009D414C">
      <w:pPr>
        <w:tabs>
          <w:tab w:val="left" w:pos="0"/>
        </w:tabs>
        <w:jc w:val="center"/>
        <w:rPr>
          <w:sz w:val="16"/>
          <w:szCs w:val="16"/>
        </w:rPr>
      </w:pPr>
      <w:r w:rsidRPr="00FE1DE1">
        <w:rPr>
          <w:sz w:val="16"/>
          <w:szCs w:val="16"/>
        </w:rPr>
        <w:t>6. Осуществление деятельности комиссий</w:t>
      </w:r>
    </w:p>
    <w:p w:rsidR="009D414C" w:rsidRPr="00FE1DE1" w:rsidRDefault="009D414C" w:rsidP="009D414C">
      <w:pPr>
        <w:tabs>
          <w:tab w:val="left" w:pos="0"/>
        </w:tabs>
        <w:jc w:val="center"/>
        <w:rPr>
          <w:sz w:val="16"/>
          <w:szCs w:val="16"/>
        </w:rPr>
      </w:pPr>
    </w:p>
    <w:p w:rsidR="009D414C" w:rsidRPr="00FE1DE1" w:rsidRDefault="009D414C" w:rsidP="009D414C">
      <w:pPr>
        <w:tabs>
          <w:tab w:val="left" w:pos="0"/>
        </w:tabs>
        <w:rPr>
          <w:sz w:val="16"/>
          <w:szCs w:val="16"/>
        </w:rPr>
      </w:pPr>
      <w:r w:rsidRPr="00FE1DE1">
        <w:rPr>
          <w:sz w:val="16"/>
          <w:szCs w:val="16"/>
        </w:rPr>
        <w:t>6.1. Деятельность комиссий основана на коллективном, свободном и открытом обсуждении и решении вопросов, гласности их работы, принятии решений большинством и соблюдении прав меньшинства.</w:t>
      </w:r>
    </w:p>
    <w:p w:rsidR="009D414C" w:rsidRPr="00FE1DE1" w:rsidRDefault="009D414C" w:rsidP="009D414C">
      <w:pPr>
        <w:tabs>
          <w:tab w:val="left" w:pos="0"/>
        </w:tabs>
        <w:rPr>
          <w:sz w:val="16"/>
          <w:szCs w:val="16"/>
        </w:rPr>
      </w:pPr>
      <w:r w:rsidRPr="00FE1DE1">
        <w:rPr>
          <w:sz w:val="16"/>
          <w:szCs w:val="16"/>
        </w:rPr>
        <w:t>6.2. Комиссии работают в соответствии с Регламентом Совета народных депутатов Павловского муниципального района, настоящим Положением и утвержденным планом работы.</w:t>
      </w:r>
    </w:p>
    <w:p w:rsidR="009D414C" w:rsidRPr="00FE1DE1" w:rsidRDefault="009D414C" w:rsidP="009D414C">
      <w:pPr>
        <w:tabs>
          <w:tab w:val="left" w:pos="0"/>
        </w:tabs>
        <w:rPr>
          <w:sz w:val="16"/>
          <w:szCs w:val="16"/>
        </w:rPr>
      </w:pPr>
      <w:r w:rsidRPr="00FE1DE1">
        <w:rPr>
          <w:sz w:val="16"/>
          <w:szCs w:val="16"/>
        </w:rPr>
        <w:t>6.3. Комиссия рассматривает поступившие в ее адрес предложения, жалобы и заявления и вносит в Совет народных депутатов Павловского муниципального района свои предложения.</w:t>
      </w:r>
    </w:p>
    <w:p w:rsidR="009D414C" w:rsidRPr="00FE1DE1" w:rsidRDefault="009D414C" w:rsidP="009D414C">
      <w:pPr>
        <w:tabs>
          <w:tab w:val="left" w:pos="0"/>
        </w:tabs>
        <w:rPr>
          <w:sz w:val="16"/>
          <w:szCs w:val="16"/>
        </w:rPr>
      </w:pPr>
      <w:r w:rsidRPr="00FE1DE1">
        <w:rPr>
          <w:sz w:val="16"/>
          <w:szCs w:val="16"/>
        </w:rPr>
        <w:t>6.4. Проекты ответов на заявления и жалобы граждан должны быть подготовлены комиссией не позднее чем в 20-дневный срок со дня их поступления и регистрации.</w:t>
      </w:r>
    </w:p>
    <w:p w:rsidR="009D414C" w:rsidRPr="00FE1DE1" w:rsidRDefault="009D414C" w:rsidP="009D414C">
      <w:pPr>
        <w:tabs>
          <w:tab w:val="left" w:pos="0"/>
        </w:tabs>
        <w:rPr>
          <w:sz w:val="16"/>
          <w:szCs w:val="16"/>
        </w:rPr>
      </w:pPr>
      <w:r w:rsidRPr="00FE1DE1">
        <w:rPr>
          <w:sz w:val="16"/>
          <w:szCs w:val="16"/>
        </w:rPr>
        <w:t>6.5.  Работу комиссии организует ее председатель. Председатель комиссии избирается из членов комиссии на срок ее полномочий.</w:t>
      </w:r>
    </w:p>
    <w:p w:rsidR="009D414C" w:rsidRPr="00FE1DE1" w:rsidRDefault="009D414C" w:rsidP="009D414C">
      <w:pPr>
        <w:tabs>
          <w:tab w:val="left" w:pos="0"/>
        </w:tabs>
        <w:rPr>
          <w:sz w:val="16"/>
          <w:szCs w:val="16"/>
        </w:rPr>
      </w:pPr>
      <w:r w:rsidRPr="00FE1DE1">
        <w:rPr>
          <w:sz w:val="16"/>
          <w:szCs w:val="16"/>
        </w:rPr>
        <w:t>В случае вынужденного отсутствия председателя  его обязанности исполняет заместитель.</w:t>
      </w:r>
    </w:p>
    <w:p w:rsidR="009D414C" w:rsidRPr="00FE1DE1" w:rsidRDefault="009D414C" w:rsidP="009D414C">
      <w:pPr>
        <w:tabs>
          <w:tab w:val="left" w:pos="0"/>
        </w:tabs>
        <w:rPr>
          <w:sz w:val="16"/>
          <w:szCs w:val="16"/>
        </w:rPr>
      </w:pPr>
      <w:r w:rsidRPr="00FE1DE1">
        <w:rPr>
          <w:sz w:val="16"/>
          <w:szCs w:val="16"/>
        </w:rPr>
        <w:t>6.6. Председатель комиссии не реже одного раза в год отчитывается перед Советом народных депутатов Павловского муниципального района о деятельности комиссии. При неудовлетворительной оценке Советом народных депутатов Павловского муниципального района работы комиссии ее состав   может быть расформирован.</w:t>
      </w:r>
    </w:p>
    <w:p w:rsidR="009D414C" w:rsidRPr="00FE1DE1" w:rsidRDefault="009D414C" w:rsidP="009D414C">
      <w:pPr>
        <w:tabs>
          <w:tab w:val="left" w:pos="0"/>
        </w:tabs>
        <w:rPr>
          <w:sz w:val="16"/>
          <w:szCs w:val="16"/>
        </w:rPr>
      </w:pPr>
    </w:p>
    <w:p w:rsidR="009D414C" w:rsidRPr="00FE1DE1" w:rsidRDefault="009D414C" w:rsidP="009D414C">
      <w:pPr>
        <w:tabs>
          <w:tab w:val="left" w:pos="0"/>
        </w:tabs>
        <w:jc w:val="center"/>
        <w:rPr>
          <w:sz w:val="16"/>
          <w:szCs w:val="16"/>
        </w:rPr>
      </w:pPr>
      <w:r w:rsidRPr="00FE1DE1">
        <w:rPr>
          <w:sz w:val="16"/>
          <w:szCs w:val="16"/>
        </w:rPr>
        <w:t>7. Функции, права и обязанности председателя комиссии, членов комиссии</w:t>
      </w:r>
    </w:p>
    <w:p w:rsidR="009D414C" w:rsidRPr="00FE1DE1" w:rsidRDefault="009D414C" w:rsidP="009D414C">
      <w:pPr>
        <w:tabs>
          <w:tab w:val="left" w:pos="0"/>
        </w:tabs>
        <w:jc w:val="center"/>
        <w:rPr>
          <w:sz w:val="16"/>
          <w:szCs w:val="16"/>
        </w:rPr>
      </w:pPr>
    </w:p>
    <w:p w:rsidR="009D414C" w:rsidRPr="00FE1DE1" w:rsidRDefault="009D414C" w:rsidP="009D414C">
      <w:pPr>
        <w:tabs>
          <w:tab w:val="left" w:pos="0"/>
        </w:tabs>
        <w:rPr>
          <w:sz w:val="16"/>
          <w:szCs w:val="16"/>
        </w:rPr>
      </w:pPr>
      <w:r w:rsidRPr="00FE1DE1">
        <w:rPr>
          <w:sz w:val="16"/>
          <w:szCs w:val="16"/>
        </w:rPr>
        <w:t>Председатель комиссии:</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7.1. Созывает заседание комиссии.</w:t>
      </w:r>
    </w:p>
    <w:p w:rsidR="009D414C" w:rsidRPr="00FE1DE1" w:rsidRDefault="009D414C" w:rsidP="009D414C">
      <w:pPr>
        <w:tabs>
          <w:tab w:val="left" w:pos="0"/>
        </w:tabs>
        <w:rPr>
          <w:sz w:val="16"/>
          <w:szCs w:val="16"/>
        </w:rPr>
      </w:pPr>
      <w:r w:rsidRPr="00FE1DE1">
        <w:rPr>
          <w:sz w:val="16"/>
          <w:szCs w:val="16"/>
        </w:rPr>
        <w:t>7.2. На основе предложений членов комиссии разрабатывает план работы комиссии, предлагает его для утверждения на заседании комиссии и контролирует его исполнение.</w:t>
      </w:r>
    </w:p>
    <w:p w:rsidR="009D414C" w:rsidRPr="00FE1DE1" w:rsidRDefault="009D414C" w:rsidP="009D414C">
      <w:pPr>
        <w:tabs>
          <w:tab w:val="left" w:pos="0"/>
        </w:tabs>
        <w:rPr>
          <w:sz w:val="16"/>
          <w:szCs w:val="16"/>
        </w:rPr>
      </w:pPr>
      <w:r w:rsidRPr="00FE1DE1">
        <w:rPr>
          <w:sz w:val="16"/>
          <w:szCs w:val="16"/>
        </w:rPr>
        <w:t>7.3.  Дает поручения членам комиссии и контролирует порядок и сроки их выполнения.</w:t>
      </w:r>
    </w:p>
    <w:p w:rsidR="009D414C" w:rsidRPr="00FE1DE1" w:rsidRDefault="009D414C" w:rsidP="009D414C">
      <w:pPr>
        <w:tabs>
          <w:tab w:val="left" w:pos="0"/>
        </w:tabs>
        <w:rPr>
          <w:sz w:val="16"/>
          <w:szCs w:val="16"/>
        </w:rPr>
      </w:pPr>
      <w:r w:rsidRPr="00FE1DE1">
        <w:rPr>
          <w:sz w:val="16"/>
          <w:szCs w:val="16"/>
        </w:rPr>
        <w:t>7.4. Организует подготовку к заседаниям.</w:t>
      </w:r>
    </w:p>
    <w:p w:rsidR="009D414C" w:rsidRPr="00FE1DE1" w:rsidRDefault="009D414C" w:rsidP="009D414C">
      <w:pPr>
        <w:tabs>
          <w:tab w:val="left" w:pos="0"/>
        </w:tabs>
        <w:rPr>
          <w:sz w:val="16"/>
          <w:szCs w:val="16"/>
        </w:rPr>
      </w:pPr>
      <w:r w:rsidRPr="00FE1DE1">
        <w:rPr>
          <w:sz w:val="16"/>
          <w:szCs w:val="16"/>
        </w:rPr>
        <w:t>7.5. При необходимости приглашает для участия в заседаниях комиссии представителей органов местного самоуправления, предприятий,  учреждений, организаций, находящихся на территории Павловского муниципального района.</w:t>
      </w:r>
    </w:p>
    <w:p w:rsidR="009D414C" w:rsidRPr="00FE1DE1" w:rsidRDefault="009D414C" w:rsidP="009D414C">
      <w:pPr>
        <w:tabs>
          <w:tab w:val="left" w:pos="0"/>
        </w:tabs>
        <w:rPr>
          <w:sz w:val="16"/>
          <w:szCs w:val="16"/>
        </w:rPr>
      </w:pPr>
      <w:r w:rsidRPr="00FE1DE1">
        <w:rPr>
          <w:sz w:val="16"/>
          <w:szCs w:val="16"/>
        </w:rPr>
        <w:t>7.6. Организует и руководит работой по подготовке вопросов для рассмотрения на заседании Совета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7.7. Имеет право от лица Совета народных депутатов Павловского муниципального района делать запросы в пределах компетенции комиссии юридическим лицам, осуществляющим свою деятельность на территории Павловского муниципального района.</w:t>
      </w:r>
    </w:p>
    <w:p w:rsidR="009D414C" w:rsidRPr="00FE1DE1" w:rsidRDefault="009D414C" w:rsidP="009D414C">
      <w:pPr>
        <w:tabs>
          <w:tab w:val="left" w:pos="0"/>
        </w:tabs>
        <w:rPr>
          <w:sz w:val="16"/>
          <w:szCs w:val="16"/>
        </w:rPr>
      </w:pPr>
      <w:r w:rsidRPr="00FE1DE1">
        <w:rPr>
          <w:sz w:val="16"/>
          <w:szCs w:val="16"/>
        </w:rPr>
        <w:t>7.8. Осуществляет мероприятия по ознакомлению членов комиссии с изменениями в законодательстве РФ и постановлениями председателя Совета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7.9. Организует работу по исполнению решений комиссии.</w:t>
      </w:r>
    </w:p>
    <w:p w:rsidR="009D414C" w:rsidRPr="00FE1DE1" w:rsidRDefault="009D414C" w:rsidP="009D414C">
      <w:pPr>
        <w:tabs>
          <w:tab w:val="left" w:pos="0"/>
        </w:tabs>
        <w:rPr>
          <w:sz w:val="16"/>
          <w:szCs w:val="16"/>
        </w:rPr>
      </w:pPr>
      <w:r w:rsidRPr="00FE1DE1">
        <w:rPr>
          <w:sz w:val="16"/>
          <w:szCs w:val="16"/>
        </w:rPr>
        <w:t>7.10. Информирует членов комиссии о ходе выполнения плана решений комиссии и заседаний Совета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7.11. Периодически отчитывается на заседаниях Совета народных депутатов Павловского муниципального района о работе комиссии.</w:t>
      </w:r>
    </w:p>
    <w:p w:rsidR="009D414C" w:rsidRPr="00FE1DE1" w:rsidRDefault="009D414C" w:rsidP="009D414C">
      <w:pPr>
        <w:tabs>
          <w:tab w:val="left" w:pos="0"/>
        </w:tabs>
        <w:rPr>
          <w:sz w:val="16"/>
          <w:szCs w:val="16"/>
        </w:rPr>
      </w:pPr>
      <w:r w:rsidRPr="00FE1DE1">
        <w:rPr>
          <w:sz w:val="16"/>
          <w:szCs w:val="16"/>
        </w:rPr>
        <w:t xml:space="preserve">7.12. Организует взаимодействие с другими комиссиями Совета народных депутатов Павловского муниципального района и с </w:t>
      </w:r>
      <w:r w:rsidRPr="00FE1DE1">
        <w:rPr>
          <w:sz w:val="16"/>
          <w:szCs w:val="16"/>
        </w:rPr>
        <w:lastRenderedPageBreak/>
        <w:t>соответствующими подразделениями органов местного самоуправления.</w:t>
      </w:r>
    </w:p>
    <w:p w:rsidR="009D414C" w:rsidRPr="00FE1DE1" w:rsidRDefault="009D414C" w:rsidP="009D414C">
      <w:pPr>
        <w:tabs>
          <w:tab w:val="left" w:pos="0"/>
        </w:tabs>
        <w:rPr>
          <w:sz w:val="16"/>
          <w:szCs w:val="16"/>
        </w:rPr>
      </w:pPr>
      <w:r w:rsidRPr="00FE1DE1">
        <w:rPr>
          <w:sz w:val="16"/>
          <w:szCs w:val="16"/>
        </w:rPr>
        <w:t>7.13. Проводит заседания комиссии и депутатские слушания.</w:t>
      </w:r>
    </w:p>
    <w:p w:rsidR="009D414C" w:rsidRPr="00FE1DE1" w:rsidRDefault="009D414C" w:rsidP="009D414C">
      <w:pPr>
        <w:tabs>
          <w:tab w:val="left" w:pos="0"/>
        </w:tabs>
        <w:rPr>
          <w:sz w:val="16"/>
          <w:szCs w:val="16"/>
        </w:rPr>
      </w:pPr>
      <w:r w:rsidRPr="00FE1DE1">
        <w:rPr>
          <w:sz w:val="16"/>
          <w:szCs w:val="16"/>
        </w:rPr>
        <w:t>7.14. Подписывает протоколы, заключения, обращения и другие документы, относящиеся к компетенции комиссии.</w:t>
      </w:r>
    </w:p>
    <w:p w:rsidR="009D414C" w:rsidRPr="00FE1DE1" w:rsidRDefault="009D414C" w:rsidP="009D414C">
      <w:pPr>
        <w:tabs>
          <w:tab w:val="left" w:pos="0"/>
        </w:tabs>
        <w:rPr>
          <w:sz w:val="16"/>
          <w:szCs w:val="16"/>
        </w:rPr>
      </w:pPr>
      <w:r w:rsidRPr="00FE1DE1">
        <w:rPr>
          <w:sz w:val="16"/>
          <w:szCs w:val="16"/>
        </w:rPr>
        <w:t>7.15.  Ведет учет присутствия членов комиссии на ее заседаниях, совещаниях, слушаниях.</w:t>
      </w:r>
    </w:p>
    <w:p w:rsidR="009D414C" w:rsidRPr="00FE1DE1" w:rsidRDefault="009D414C" w:rsidP="009D414C">
      <w:pPr>
        <w:tabs>
          <w:tab w:val="left" w:pos="0"/>
        </w:tabs>
        <w:rPr>
          <w:sz w:val="16"/>
          <w:szCs w:val="16"/>
        </w:rPr>
      </w:pPr>
      <w:r w:rsidRPr="00FE1DE1">
        <w:rPr>
          <w:sz w:val="16"/>
          <w:szCs w:val="16"/>
        </w:rPr>
        <w:t>7.16. Ведет подсчет голосов при принятии решений;</w:t>
      </w:r>
    </w:p>
    <w:p w:rsidR="009D414C" w:rsidRPr="00FE1DE1" w:rsidRDefault="009D414C" w:rsidP="009D414C">
      <w:pPr>
        <w:tabs>
          <w:tab w:val="left" w:pos="0"/>
        </w:tabs>
        <w:rPr>
          <w:sz w:val="16"/>
          <w:szCs w:val="16"/>
        </w:rPr>
      </w:pPr>
      <w:r w:rsidRPr="00FE1DE1">
        <w:rPr>
          <w:sz w:val="16"/>
          <w:szCs w:val="16"/>
        </w:rPr>
        <w:t>7.17. Вносит предложения в Совет народных депутатов Павловского муниципального района о включении вопросов для обсуждения в повестку дня конкретного заседания Совета народных депутатов Павловского муниципального района и в проект плана работы Совета народных депутатов Павловского муниципального района, обеспечивает подготовку проекта решения.</w:t>
      </w:r>
    </w:p>
    <w:p w:rsidR="009D414C" w:rsidRPr="00FE1DE1" w:rsidRDefault="009D414C" w:rsidP="009D414C">
      <w:pPr>
        <w:tabs>
          <w:tab w:val="left" w:pos="0"/>
        </w:tabs>
        <w:rPr>
          <w:sz w:val="16"/>
          <w:szCs w:val="16"/>
        </w:rPr>
      </w:pPr>
      <w:r w:rsidRPr="00FE1DE1">
        <w:rPr>
          <w:sz w:val="16"/>
          <w:szCs w:val="16"/>
        </w:rPr>
        <w:t>7.18.  Организует проведение рабочих совещаний членов комиссии по мере необходимости, организует работу рабочих групп, сформированных решением комиссии.</w:t>
      </w:r>
    </w:p>
    <w:p w:rsidR="009D414C" w:rsidRPr="00FE1DE1" w:rsidRDefault="009D414C" w:rsidP="009D414C">
      <w:pPr>
        <w:tabs>
          <w:tab w:val="left" w:pos="0"/>
        </w:tabs>
        <w:rPr>
          <w:sz w:val="16"/>
          <w:szCs w:val="16"/>
        </w:rPr>
      </w:pPr>
      <w:r w:rsidRPr="00FE1DE1">
        <w:rPr>
          <w:sz w:val="16"/>
          <w:szCs w:val="16"/>
        </w:rPr>
        <w:t>7.19. По решению комиссии выступает с докладами (информационными сообщениями) на заседаниях Совета народных депутатов Павловского муниципального района, депутатских слушаниях, совещаниях и др.</w:t>
      </w:r>
    </w:p>
    <w:p w:rsidR="009D414C" w:rsidRPr="00FE1DE1" w:rsidRDefault="009D414C" w:rsidP="009D414C">
      <w:pPr>
        <w:tabs>
          <w:tab w:val="left" w:pos="0"/>
        </w:tabs>
        <w:rPr>
          <w:sz w:val="16"/>
          <w:szCs w:val="16"/>
        </w:rPr>
      </w:pPr>
      <w:r w:rsidRPr="00FE1DE1">
        <w:rPr>
          <w:sz w:val="16"/>
          <w:szCs w:val="16"/>
        </w:rPr>
        <w:t>7.20. Информирует о работе комиссии Совет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7.21. Несет ответственность за своевременное оформление протоколов заседаний комиссии.</w:t>
      </w:r>
    </w:p>
    <w:p w:rsidR="009D414C" w:rsidRPr="00FE1DE1" w:rsidRDefault="009D414C" w:rsidP="009D414C">
      <w:pPr>
        <w:tabs>
          <w:tab w:val="left" w:pos="0"/>
        </w:tabs>
        <w:rPr>
          <w:sz w:val="16"/>
          <w:szCs w:val="16"/>
        </w:rPr>
      </w:pPr>
      <w:r w:rsidRPr="00FE1DE1">
        <w:rPr>
          <w:sz w:val="16"/>
          <w:szCs w:val="16"/>
        </w:rPr>
        <w:t>7.22. Ежегодно при проведении отчетов перед избирателями обязан подготовить отчет о проделанной работе.</w:t>
      </w:r>
    </w:p>
    <w:p w:rsidR="009D414C" w:rsidRPr="00FE1DE1" w:rsidRDefault="009D414C" w:rsidP="009D414C">
      <w:pPr>
        <w:tabs>
          <w:tab w:val="left" w:pos="0"/>
        </w:tabs>
        <w:rPr>
          <w:sz w:val="16"/>
          <w:szCs w:val="16"/>
        </w:rPr>
      </w:pPr>
      <w:r w:rsidRPr="00FE1DE1">
        <w:rPr>
          <w:sz w:val="16"/>
          <w:szCs w:val="16"/>
        </w:rPr>
        <w:t>7.23. Ходатайствует о поощрении членов комиссии.</w:t>
      </w:r>
    </w:p>
    <w:p w:rsidR="009D414C" w:rsidRPr="00FE1DE1" w:rsidRDefault="009D414C" w:rsidP="009D414C">
      <w:pPr>
        <w:tabs>
          <w:tab w:val="left" w:pos="0"/>
        </w:tabs>
        <w:rPr>
          <w:sz w:val="16"/>
          <w:szCs w:val="16"/>
        </w:rPr>
      </w:pPr>
      <w:r w:rsidRPr="00FE1DE1">
        <w:rPr>
          <w:sz w:val="16"/>
          <w:szCs w:val="16"/>
        </w:rPr>
        <w:t xml:space="preserve">7.24. Представляет комиссию в Совете народных депутатов Павловского муниципального района, органах местного самоуправления, а также в других структурах и организациях. </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Член комиссии имеет право:</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 xml:space="preserve">7.25. Преимущества для выступления на заседаниях комиссии, совещаниях. </w:t>
      </w:r>
    </w:p>
    <w:p w:rsidR="009D414C" w:rsidRPr="00FE1DE1" w:rsidRDefault="009D414C" w:rsidP="009D414C">
      <w:pPr>
        <w:tabs>
          <w:tab w:val="left" w:pos="0"/>
        </w:tabs>
        <w:rPr>
          <w:sz w:val="16"/>
          <w:szCs w:val="16"/>
        </w:rPr>
      </w:pPr>
      <w:r w:rsidRPr="00FE1DE1">
        <w:rPr>
          <w:sz w:val="16"/>
          <w:szCs w:val="16"/>
        </w:rPr>
        <w:t>7.26. Выступления с докладом при оглашении решения комиссии на заседании Совета народных депутатов Павловского муниципального района, а также правом на приобщение к решению комиссии его особого мнения, оформленного в письменном виде с подписью депутата, которое зачитывается  председателем комиссии на заседании Совета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7.27. Решающего голоса по всем вопросам, рассматриваемым комиссией.</w:t>
      </w:r>
    </w:p>
    <w:p w:rsidR="009D414C" w:rsidRPr="00FE1DE1" w:rsidRDefault="009D414C" w:rsidP="009D414C">
      <w:pPr>
        <w:tabs>
          <w:tab w:val="left" w:pos="0"/>
        </w:tabs>
        <w:rPr>
          <w:sz w:val="16"/>
          <w:szCs w:val="16"/>
        </w:rPr>
      </w:pPr>
      <w:r w:rsidRPr="00FE1DE1">
        <w:rPr>
          <w:sz w:val="16"/>
          <w:szCs w:val="16"/>
        </w:rPr>
        <w:t>7.28. На свободный доступ ко всем документам и материалам комиссии.</w:t>
      </w:r>
    </w:p>
    <w:p w:rsidR="009D414C" w:rsidRPr="00FE1DE1" w:rsidRDefault="009D414C" w:rsidP="009D414C">
      <w:pPr>
        <w:tabs>
          <w:tab w:val="left" w:pos="0"/>
        </w:tabs>
        <w:rPr>
          <w:sz w:val="16"/>
          <w:szCs w:val="16"/>
        </w:rPr>
      </w:pPr>
      <w:r w:rsidRPr="00FE1DE1">
        <w:rPr>
          <w:sz w:val="16"/>
          <w:szCs w:val="16"/>
        </w:rPr>
        <w:t>7.29. Вносить любые предложения по вопросам ведения комиссии или организации ее работы.</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Член комиссии обязан:</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7.30. Присутствовать на заседаниях комиссии, совещаниях, организуемых комиссией и участвовать в разработке и принятии решений.</w:t>
      </w:r>
    </w:p>
    <w:p w:rsidR="009D414C" w:rsidRPr="00FE1DE1" w:rsidRDefault="009D414C" w:rsidP="009D414C">
      <w:pPr>
        <w:tabs>
          <w:tab w:val="left" w:pos="0"/>
        </w:tabs>
        <w:rPr>
          <w:sz w:val="16"/>
          <w:szCs w:val="16"/>
        </w:rPr>
      </w:pPr>
      <w:r w:rsidRPr="00FE1DE1">
        <w:rPr>
          <w:sz w:val="16"/>
          <w:szCs w:val="16"/>
        </w:rPr>
        <w:t>7.31. В назначенные сроки выполнять поручения председателя, решения комиссии, принятые в установленном порядке, участвовать в работе рабочих групп и информировать председателя комиссии о ходе выполнения поручений.</w:t>
      </w:r>
    </w:p>
    <w:p w:rsidR="009D414C" w:rsidRPr="00FE1DE1" w:rsidRDefault="009D414C" w:rsidP="009D414C">
      <w:pPr>
        <w:tabs>
          <w:tab w:val="left" w:pos="0"/>
        </w:tabs>
        <w:rPr>
          <w:sz w:val="16"/>
          <w:szCs w:val="16"/>
        </w:rPr>
      </w:pPr>
      <w:r w:rsidRPr="00FE1DE1">
        <w:rPr>
          <w:sz w:val="16"/>
          <w:szCs w:val="16"/>
        </w:rPr>
        <w:t>Если член комиссии отсутствует на ее заседании, то принятое решение и данное ему поручение доводятся до его сведения председателем комиссии.</w:t>
      </w:r>
    </w:p>
    <w:p w:rsidR="009D414C" w:rsidRPr="00FE1DE1" w:rsidRDefault="009D414C" w:rsidP="009D414C">
      <w:pPr>
        <w:tabs>
          <w:tab w:val="left" w:pos="0"/>
        </w:tabs>
        <w:rPr>
          <w:sz w:val="16"/>
          <w:szCs w:val="16"/>
        </w:rPr>
      </w:pPr>
    </w:p>
    <w:p w:rsidR="009D414C" w:rsidRPr="00FE1DE1" w:rsidRDefault="009D414C" w:rsidP="009D414C">
      <w:pPr>
        <w:numPr>
          <w:ilvl w:val="0"/>
          <w:numId w:val="100"/>
        </w:numPr>
        <w:tabs>
          <w:tab w:val="left" w:pos="0"/>
        </w:tabs>
        <w:ind w:left="0" w:firstLine="0"/>
        <w:jc w:val="center"/>
        <w:rPr>
          <w:sz w:val="16"/>
          <w:szCs w:val="16"/>
        </w:rPr>
      </w:pPr>
      <w:r w:rsidRPr="00FE1DE1">
        <w:rPr>
          <w:sz w:val="16"/>
          <w:szCs w:val="16"/>
        </w:rPr>
        <w:t>Заседание комиссий</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 xml:space="preserve">8.1. Заседания комиссии проводятся по мере необходимости. Место, время и повестка дня следующего заседания утверждаются при завершении обсуждения вопросов повестки дня предыдущего и сообщаются председателем комиссии отсутствующим членам. Внеочередные заседания созываются в 3-х </w:t>
      </w:r>
      <w:proofErr w:type="spellStart"/>
      <w:r w:rsidRPr="00FE1DE1">
        <w:rPr>
          <w:sz w:val="16"/>
          <w:szCs w:val="16"/>
        </w:rPr>
        <w:t>дневный</w:t>
      </w:r>
      <w:proofErr w:type="spellEnd"/>
      <w:r w:rsidRPr="00FE1DE1">
        <w:rPr>
          <w:sz w:val="16"/>
          <w:szCs w:val="16"/>
        </w:rPr>
        <w:t xml:space="preserve"> срок.</w:t>
      </w:r>
    </w:p>
    <w:p w:rsidR="009D414C" w:rsidRPr="00FE1DE1" w:rsidRDefault="009D414C" w:rsidP="009D414C">
      <w:pPr>
        <w:tabs>
          <w:tab w:val="left" w:pos="0"/>
        </w:tabs>
        <w:rPr>
          <w:sz w:val="16"/>
          <w:szCs w:val="16"/>
        </w:rPr>
      </w:pPr>
      <w:r w:rsidRPr="00FE1DE1">
        <w:rPr>
          <w:sz w:val="16"/>
          <w:szCs w:val="16"/>
        </w:rPr>
        <w:t xml:space="preserve">8.2. Заседания комиссии (рабочей группы) являются открытыми. По решению комиссии (рабочей группы) заседание может быть закрытым. Депутаты Совета народных депутатов Павловского муниципального района, председатель Совета народных депутатов Павловского муниципального района, заместитель председателя Совета народных депутатов Павловского муниципального района, глава Павловского муниципального района (их представители), представители органов прокуратуры вправе присутствовать на </w:t>
      </w:r>
      <w:r w:rsidRPr="00FE1DE1">
        <w:rPr>
          <w:sz w:val="16"/>
          <w:szCs w:val="16"/>
        </w:rPr>
        <w:lastRenderedPageBreak/>
        <w:t>заседаниях комиссий (рабочих групп) как открытых, так и проводимых в закрытом порядке.</w:t>
      </w:r>
    </w:p>
    <w:p w:rsidR="009D414C" w:rsidRPr="00FE1DE1" w:rsidRDefault="009D414C" w:rsidP="009D414C">
      <w:pPr>
        <w:tabs>
          <w:tab w:val="left" w:pos="0"/>
        </w:tabs>
        <w:rPr>
          <w:sz w:val="16"/>
          <w:szCs w:val="16"/>
        </w:rPr>
      </w:pPr>
      <w:r w:rsidRPr="00FE1DE1">
        <w:rPr>
          <w:sz w:val="16"/>
          <w:szCs w:val="16"/>
        </w:rPr>
        <w:t>Порядок участия в закрытом заседании комиссии иных лиц определяется комиссией самостоятельно.</w:t>
      </w:r>
    </w:p>
    <w:p w:rsidR="009D414C" w:rsidRPr="00FE1DE1" w:rsidRDefault="009D414C" w:rsidP="009D414C">
      <w:pPr>
        <w:tabs>
          <w:tab w:val="left" w:pos="0"/>
        </w:tabs>
        <w:rPr>
          <w:sz w:val="16"/>
          <w:szCs w:val="16"/>
        </w:rPr>
      </w:pPr>
      <w:r w:rsidRPr="00FE1DE1">
        <w:rPr>
          <w:sz w:val="16"/>
          <w:szCs w:val="16"/>
        </w:rPr>
        <w:t xml:space="preserve">8.3. Депутат, включенный в состав постоянной депутатской комиссии, принимает участие в ее работе с правом решающего голоса. </w:t>
      </w:r>
    </w:p>
    <w:p w:rsidR="009D414C" w:rsidRPr="00FE1DE1" w:rsidRDefault="009D414C" w:rsidP="009D414C">
      <w:pPr>
        <w:tabs>
          <w:tab w:val="left" w:pos="0"/>
        </w:tabs>
        <w:rPr>
          <w:sz w:val="16"/>
          <w:szCs w:val="16"/>
        </w:rPr>
      </w:pPr>
      <w:r w:rsidRPr="00FE1DE1">
        <w:rPr>
          <w:sz w:val="16"/>
          <w:szCs w:val="16"/>
        </w:rPr>
        <w:t>Депутат, не включенный в состав постоянной депутатской комиссии, принимает участие  в ее работе с правом совещательного голоса.</w:t>
      </w:r>
    </w:p>
    <w:p w:rsidR="009D414C" w:rsidRPr="00FE1DE1" w:rsidRDefault="009D414C" w:rsidP="009D414C">
      <w:pPr>
        <w:tabs>
          <w:tab w:val="left" w:pos="0"/>
        </w:tabs>
        <w:rPr>
          <w:sz w:val="16"/>
          <w:szCs w:val="16"/>
        </w:rPr>
      </w:pPr>
      <w:r w:rsidRPr="00FE1DE1">
        <w:rPr>
          <w:sz w:val="16"/>
          <w:szCs w:val="16"/>
        </w:rPr>
        <w:t>Председатель Совета народных депутатов Павловского муниципального района и заместитель председателя Совета народных депутатов Павловского муниципального района участвуют в работе всех комиссий с правом решающего голоса.</w:t>
      </w:r>
    </w:p>
    <w:p w:rsidR="009D414C" w:rsidRPr="00FE1DE1" w:rsidRDefault="009D414C" w:rsidP="009D414C">
      <w:pPr>
        <w:tabs>
          <w:tab w:val="left" w:pos="0"/>
        </w:tabs>
        <w:rPr>
          <w:sz w:val="16"/>
          <w:szCs w:val="16"/>
        </w:rPr>
      </w:pPr>
      <w:r w:rsidRPr="00FE1DE1">
        <w:rPr>
          <w:sz w:val="16"/>
          <w:szCs w:val="16"/>
        </w:rPr>
        <w:t>8.4. Комиссии по своей инициативе, а также по поручению Совета народных депутатов Павловского муниципального района могут проводить совместные заседания.</w:t>
      </w:r>
    </w:p>
    <w:p w:rsidR="009D414C" w:rsidRPr="00FE1DE1" w:rsidRDefault="009D414C" w:rsidP="009D414C">
      <w:pPr>
        <w:tabs>
          <w:tab w:val="left" w:pos="0"/>
        </w:tabs>
        <w:rPr>
          <w:sz w:val="16"/>
          <w:szCs w:val="16"/>
        </w:rPr>
      </w:pPr>
      <w:r w:rsidRPr="00FE1DE1">
        <w:rPr>
          <w:sz w:val="16"/>
          <w:szCs w:val="16"/>
        </w:rPr>
        <w:t>8.5.  Заседания комиссии ведет ее председатель, а в случае его отсутствия – заместитель председателя. На совместных заседаниях комиссий избирается председательствующий из числа председателей комиссий.</w:t>
      </w:r>
    </w:p>
    <w:p w:rsidR="009D414C" w:rsidRPr="00FE1DE1" w:rsidRDefault="009D414C" w:rsidP="009D414C">
      <w:pPr>
        <w:tabs>
          <w:tab w:val="left" w:pos="0"/>
        </w:tabs>
        <w:rPr>
          <w:sz w:val="16"/>
          <w:szCs w:val="16"/>
        </w:rPr>
      </w:pPr>
      <w:r w:rsidRPr="00FE1DE1">
        <w:rPr>
          <w:sz w:val="16"/>
          <w:szCs w:val="16"/>
        </w:rPr>
        <w:t>8.6. Решения комиссии принимаются путем голосования большинством голосов от числа депутатов, присутствующих на заседании и обладающих правом решающего голоса.</w:t>
      </w:r>
    </w:p>
    <w:p w:rsidR="009D414C" w:rsidRPr="00FE1DE1" w:rsidRDefault="009D414C" w:rsidP="009D414C">
      <w:pPr>
        <w:tabs>
          <w:tab w:val="left" w:pos="0"/>
        </w:tabs>
        <w:rPr>
          <w:sz w:val="16"/>
          <w:szCs w:val="16"/>
        </w:rPr>
      </w:pPr>
      <w:r w:rsidRPr="00FE1DE1">
        <w:rPr>
          <w:sz w:val="16"/>
          <w:szCs w:val="16"/>
        </w:rPr>
        <w:t>При вынужденном отсутствии депутата на заседании комиссии, его решение по конкретному обсуждаемому вопросу повестки дня (оформленное в письменном виде на депутатском бланке с указанием даты и подписанное депутатом) учитывается в ходе голосования и оглашается председателем комиссии в ходе открытого голосования до подсчета голосов присутствующих членов, при этом решение депутата передается им председателю комиссии до начала голосования, в тайном голосовании депутат принимает участие лично.</w:t>
      </w:r>
    </w:p>
    <w:p w:rsidR="009D414C" w:rsidRPr="00FE1DE1" w:rsidRDefault="009D414C" w:rsidP="009D414C">
      <w:pPr>
        <w:tabs>
          <w:tab w:val="left" w:pos="0"/>
        </w:tabs>
        <w:rPr>
          <w:sz w:val="16"/>
          <w:szCs w:val="16"/>
        </w:rPr>
      </w:pPr>
      <w:r w:rsidRPr="00FE1DE1">
        <w:rPr>
          <w:sz w:val="16"/>
          <w:szCs w:val="16"/>
        </w:rPr>
        <w:t>8.7.  Заседание комиссии правомочно, если на нем присутствует более половины от общего числа членов комиссии.</w:t>
      </w:r>
    </w:p>
    <w:p w:rsidR="009D414C" w:rsidRPr="00FE1DE1" w:rsidRDefault="009D414C" w:rsidP="009D414C">
      <w:pPr>
        <w:tabs>
          <w:tab w:val="left" w:pos="0"/>
        </w:tabs>
        <w:rPr>
          <w:sz w:val="16"/>
          <w:szCs w:val="16"/>
        </w:rPr>
      </w:pPr>
      <w:r w:rsidRPr="00FE1DE1">
        <w:rPr>
          <w:sz w:val="16"/>
          <w:szCs w:val="16"/>
        </w:rPr>
        <w:t>8.8. На заседании комиссии ведется протокол, который подписывают председатель и секретарь комиссии. В протоколе должна содержаться информация о присутствовавших на заседании, вопросах, поставленных на голосование, результатах голосования, а также иные сведения по усмотрению комиссии. Все протоколы и решения заседаний комиссии хранятся в делах с документами постоянных комиссий, в соответствии с номенклатурой дел Совета народных депутатов Павловского муниципального района.</w:t>
      </w:r>
    </w:p>
    <w:p w:rsidR="009D414C" w:rsidRPr="00FE1DE1" w:rsidRDefault="009D414C" w:rsidP="009D414C">
      <w:pPr>
        <w:tabs>
          <w:tab w:val="left" w:pos="0"/>
        </w:tabs>
        <w:rPr>
          <w:sz w:val="16"/>
          <w:szCs w:val="16"/>
        </w:rPr>
      </w:pPr>
    </w:p>
    <w:p w:rsidR="009D414C" w:rsidRPr="00FE1DE1" w:rsidRDefault="009D414C" w:rsidP="009D414C">
      <w:pPr>
        <w:numPr>
          <w:ilvl w:val="0"/>
          <w:numId w:val="100"/>
        </w:numPr>
        <w:tabs>
          <w:tab w:val="left" w:pos="0"/>
        </w:tabs>
        <w:ind w:left="0" w:firstLine="0"/>
        <w:jc w:val="center"/>
        <w:rPr>
          <w:sz w:val="16"/>
          <w:szCs w:val="16"/>
        </w:rPr>
      </w:pPr>
      <w:r w:rsidRPr="00FE1DE1">
        <w:rPr>
          <w:sz w:val="16"/>
          <w:szCs w:val="16"/>
        </w:rPr>
        <w:t>Временные комиссии</w:t>
      </w:r>
    </w:p>
    <w:p w:rsidR="009D414C" w:rsidRPr="00FE1DE1" w:rsidRDefault="009D414C" w:rsidP="009D414C">
      <w:pPr>
        <w:tabs>
          <w:tab w:val="left" w:pos="0"/>
        </w:tabs>
        <w:jc w:val="center"/>
        <w:rPr>
          <w:sz w:val="16"/>
          <w:szCs w:val="16"/>
        </w:rPr>
      </w:pPr>
    </w:p>
    <w:p w:rsidR="009D414C" w:rsidRPr="00FE1DE1" w:rsidRDefault="009D414C" w:rsidP="009D414C">
      <w:pPr>
        <w:tabs>
          <w:tab w:val="left" w:pos="0"/>
        </w:tabs>
        <w:rPr>
          <w:sz w:val="16"/>
          <w:szCs w:val="16"/>
        </w:rPr>
      </w:pPr>
      <w:r w:rsidRPr="00FE1DE1">
        <w:rPr>
          <w:sz w:val="16"/>
          <w:szCs w:val="16"/>
        </w:rPr>
        <w:t xml:space="preserve">9.1. Совет народных депутатов Павловского муниципального района вправе создавать временные комиссии и иные органы, деятельность которых ограничивается определенным сроком и конкретной задачей. </w:t>
      </w:r>
    </w:p>
    <w:p w:rsidR="009D414C" w:rsidRPr="00FE1DE1" w:rsidRDefault="009D414C" w:rsidP="009D414C">
      <w:pPr>
        <w:tabs>
          <w:tab w:val="left" w:pos="0"/>
        </w:tabs>
        <w:rPr>
          <w:sz w:val="16"/>
          <w:szCs w:val="16"/>
        </w:rPr>
      </w:pPr>
      <w:r w:rsidRPr="00FE1DE1">
        <w:rPr>
          <w:sz w:val="16"/>
          <w:szCs w:val="16"/>
        </w:rPr>
        <w:t>9.2. Задачи временных комиссий и иных органов, срок их деятельности, полномочия и состав определяются решением Совета народных депутатов Павловского муниципального района об их создании.</w:t>
      </w:r>
    </w:p>
    <w:p w:rsidR="009D414C" w:rsidRPr="00FE1DE1" w:rsidRDefault="009D414C" w:rsidP="009D414C">
      <w:pPr>
        <w:tabs>
          <w:tab w:val="left" w:pos="0"/>
        </w:tabs>
        <w:rPr>
          <w:sz w:val="16"/>
          <w:szCs w:val="16"/>
        </w:rPr>
      </w:pPr>
    </w:p>
    <w:p w:rsidR="009D414C" w:rsidRPr="00FE1DE1" w:rsidRDefault="009D414C" w:rsidP="009D414C">
      <w:pPr>
        <w:numPr>
          <w:ilvl w:val="0"/>
          <w:numId w:val="100"/>
        </w:numPr>
        <w:tabs>
          <w:tab w:val="left" w:pos="0"/>
        </w:tabs>
        <w:ind w:left="0" w:firstLine="0"/>
        <w:jc w:val="center"/>
        <w:rPr>
          <w:sz w:val="16"/>
          <w:szCs w:val="16"/>
        </w:rPr>
      </w:pPr>
      <w:r w:rsidRPr="00FE1DE1">
        <w:rPr>
          <w:sz w:val="16"/>
          <w:szCs w:val="16"/>
        </w:rPr>
        <w:t>Обеспечение деятельности  комиссий</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10.1. Все комиссии имеют равные права на обеспечение информацией, поступающей в Совет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10.2. Комиссии обязаны заблаговременно представлять в аппарат Совета народных депутатов Павловского муниципального района информацию о планах своей работы и проводимых мероприятиях.</w:t>
      </w:r>
    </w:p>
    <w:p w:rsidR="009D414C" w:rsidRPr="00FE1DE1" w:rsidRDefault="009D414C" w:rsidP="009D414C">
      <w:pPr>
        <w:tabs>
          <w:tab w:val="left" w:pos="0"/>
        </w:tabs>
        <w:rPr>
          <w:sz w:val="16"/>
          <w:szCs w:val="16"/>
        </w:rPr>
      </w:pPr>
      <w:r w:rsidRPr="00FE1DE1">
        <w:rPr>
          <w:sz w:val="16"/>
          <w:szCs w:val="16"/>
        </w:rPr>
        <w:t>10.3. Техническое и информационное обеспечение деятельности комиссий осуществляется аппаратом Совета народных депутатов Павловского муниципального района.</w:t>
      </w:r>
    </w:p>
    <w:p w:rsidR="009D414C" w:rsidRPr="00FE1DE1" w:rsidRDefault="009D414C" w:rsidP="009D414C">
      <w:pPr>
        <w:numPr>
          <w:ilvl w:val="0"/>
          <w:numId w:val="100"/>
        </w:numPr>
        <w:tabs>
          <w:tab w:val="left" w:pos="0"/>
        </w:tabs>
        <w:ind w:left="0" w:firstLine="0"/>
        <w:jc w:val="center"/>
        <w:rPr>
          <w:sz w:val="16"/>
          <w:szCs w:val="16"/>
        </w:rPr>
      </w:pPr>
      <w:r w:rsidRPr="00FE1DE1">
        <w:rPr>
          <w:sz w:val="16"/>
          <w:szCs w:val="16"/>
        </w:rPr>
        <w:t>Заключительные положения</w:t>
      </w:r>
    </w:p>
    <w:p w:rsidR="009D414C" w:rsidRPr="00FE1DE1" w:rsidRDefault="009D414C" w:rsidP="009D414C">
      <w:pPr>
        <w:tabs>
          <w:tab w:val="left" w:pos="0"/>
        </w:tabs>
        <w:rPr>
          <w:sz w:val="16"/>
          <w:szCs w:val="16"/>
        </w:rPr>
      </w:pPr>
    </w:p>
    <w:p w:rsidR="009D414C" w:rsidRPr="00FE1DE1" w:rsidRDefault="009D414C" w:rsidP="009D414C">
      <w:pPr>
        <w:tabs>
          <w:tab w:val="left" w:pos="0"/>
        </w:tabs>
        <w:rPr>
          <w:sz w:val="16"/>
          <w:szCs w:val="16"/>
        </w:rPr>
      </w:pPr>
      <w:r w:rsidRPr="00FE1DE1">
        <w:rPr>
          <w:sz w:val="16"/>
          <w:szCs w:val="16"/>
        </w:rPr>
        <w:t>11.1. Настоящее положение вводится со дня его утверждения Советом народных депутатов Павловского муниципального района.</w:t>
      </w:r>
    </w:p>
    <w:p w:rsidR="009D414C" w:rsidRPr="00FE1DE1" w:rsidRDefault="009D414C" w:rsidP="009D414C">
      <w:pPr>
        <w:tabs>
          <w:tab w:val="left" w:pos="0"/>
        </w:tabs>
        <w:rPr>
          <w:sz w:val="16"/>
          <w:szCs w:val="16"/>
        </w:rPr>
      </w:pPr>
      <w:r w:rsidRPr="00FE1DE1">
        <w:rPr>
          <w:sz w:val="16"/>
          <w:szCs w:val="16"/>
        </w:rPr>
        <w:t>11.2. Дополнения и изменения в Положение вносятся на основании решений Совета народных депутатов Павловского муниципального района по инициативе комиссии или Совета народных депутатов Павловского муниципального района.</w:t>
      </w:r>
    </w:p>
    <w:p w:rsidR="009D414C" w:rsidRPr="00FE1DE1" w:rsidRDefault="009D414C" w:rsidP="009D414C">
      <w:pPr>
        <w:tabs>
          <w:tab w:val="left" w:pos="0"/>
        </w:tabs>
        <w:rPr>
          <w:sz w:val="16"/>
          <w:szCs w:val="16"/>
        </w:rPr>
      </w:pPr>
    </w:p>
    <w:p w:rsidR="009D414C" w:rsidRPr="00FE1DE1" w:rsidRDefault="009D414C" w:rsidP="009D414C">
      <w:pPr>
        <w:rPr>
          <w:color w:val="000000" w:themeColor="text1"/>
          <w:sz w:val="16"/>
          <w:szCs w:val="16"/>
        </w:rPr>
      </w:pPr>
      <w:r w:rsidRPr="00FE1DE1">
        <w:rPr>
          <w:color w:val="000000" w:themeColor="text1"/>
          <w:sz w:val="16"/>
          <w:szCs w:val="16"/>
        </w:rPr>
        <w:t xml:space="preserve">Глава Павловского муниципального района                                 М.Н. </w:t>
      </w:r>
      <w:proofErr w:type="spellStart"/>
      <w:r w:rsidRPr="00FE1DE1">
        <w:rPr>
          <w:color w:val="000000" w:themeColor="text1"/>
          <w:sz w:val="16"/>
          <w:szCs w:val="16"/>
        </w:rPr>
        <w:t>Янцов</w:t>
      </w:r>
      <w:proofErr w:type="spellEnd"/>
    </w:p>
    <w:p w:rsidR="009D414C" w:rsidRPr="00FE1DE1" w:rsidRDefault="009D414C" w:rsidP="009D414C">
      <w:pPr>
        <w:rPr>
          <w:color w:val="000000" w:themeColor="text1"/>
          <w:sz w:val="16"/>
          <w:szCs w:val="16"/>
        </w:rPr>
      </w:pPr>
    </w:p>
    <w:p w:rsidR="009D414C" w:rsidRPr="00FE1DE1" w:rsidRDefault="009D414C" w:rsidP="009D414C">
      <w:pPr>
        <w:rPr>
          <w:color w:val="000000" w:themeColor="text1"/>
          <w:sz w:val="16"/>
          <w:szCs w:val="16"/>
        </w:rPr>
      </w:pPr>
      <w:r w:rsidRPr="00FE1DE1">
        <w:rPr>
          <w:color w:val="000000" w:themeColor="text1"/>
          <w:sz w:val="16"/>
          <w:szCs w:val="16"/>
        </w:rPr>
        <w:t>Председатель Совета народных депутатов</w:t>
      </w:r>
    </w:p>
    <w:p w:rsidR="009D414C" w:rsidRPr="00FE1DE1" w:rsidRDefault="009D414C" w:rsidP="009D414C">
      <w:pPr>
        <w:rPr>
          <w:color w:val="000000" w:themeColor="text1"/>
          <w:sz w:val="16"/>
          <w:szCs w:val="16"/>
        </w:rPr>
      </w:pPr>
      <w:r w:rsidRPr="00FE1DE1">
        <w:rPr>
          <w:color w:val="000000" w:themeColor="text1"/>
          <w:sz w:val="16"/>
          <w:szCs w:val="16"/>
        </w:rPr>
        <w:t>Павловского муниципального района                                           А.И. Корнилов</w:t>
      </w:r>
    </w:p>
    <w:p w:rsidR="00673BF4" w:rsidRPr="00673BF4" w:rsidRDefault="00673BF4" w:rsidP="00C37F0D">
      <w:pPr>
        <w:rPr>
          <w:sz w:val="16"/>
          <w:szCs w:val="16"/>
        </w:rPr>
      </w:pPr>
    </w:p>
    <w:p w:rsidR="009D414C" w:rsidRPr="00C36FB0" w:rsidRDefault="009D414C" w:rsidP="009D414C">
      <w:pPr>
        <w:pStyle w:val="afb"/>
        <w:ind w:firstLine="0"/>
        <w:jc w:val="center"/>
        <w:rPr>
          <w:b/>
          <w:bCs/>
          <w:sz w:val="16"/>
          <w:szCs w:val="16"/>
        </w:rPr>
      </w:pPr>
      <w:r w:rsidRPr="00C36FB0">
        <w:rPr>
          <w:b/>
          <w:bCs/>
          <w:sz w:val="16"/>
          <w:szCs w:val="16"/>
        </w:rPr>
        <w:t>СОВЕТ                                                                                                                                         НАРОДНЫХ ДЕПУТАТОВ ПАВЛОВСКОГО МУНИЦИПАЛЬНОГО РАЙОНА ВОРОНЕЖСКОЙ ОБЛАСТИ</w:t>
      </w:r>
    </w:p>
    <w:p w:rsidR="009D414C" w:rsidRPr="00C36FB0" w:rsidRDefault="009D414C" w:rsidP="009D414C">
      <w:pPr>
        <w:pStyle w:val="afb"/>
        <w:ind w:firstLine="0"/>
        <w:jc w:val="center"/>
        <w:rPr>
          <w:sz w:val="16"/>
          <w:szCs w:val="16"/>
        </w:rPr>
      </w:pPr>
    </w:p>
    <w:p w:rsidR="009D414C" w:rsidRPr="00C36FB0" w:rsidRDefault="009D414C" w:rsidP="009D414C">
      <w:pPr>
        <w:pStyle w:val="afb"/>
        <w:ind w:firstLine="0"/>
        <w:jc w:val="center"/>
        <w:rPr>
          <w:b/>
          <w:bCs/>
          <w:sz w:val="16"/>
          <w:szCs w:val="16"/>
        </w:rPr>
      </w:pPr>
      <w:r w:rsidRPr="00C36FB0">
        <w:rPr>
          <w:b/>
          <w:bCs/>
          <w:sz w:val="16"/>
          <w:szCs w:val="16"/>
        </w:rPr>
        <w:t>Р Е Ш Е Н И Е</w:t>
      </w:r>
    </w:p>
    <w:p w:rsidR="009D414C" w:rsidRPr="00C36FB0" w:rsidRDefault="009D414C" w:rsidP="009D414C">
      <w:pPr>
        <w:pStyle w:val="afb"/>
        <w:ind w:firstLine="0"/>
        <w:jc w:val="center"/>
        <w:rPr>
          <w:sz w:val="16"/>
          <w:szCs w:val="16"/>
        </w:rPr>
      </w:pPr>
    </w:p>
    <w:p w:rsidR="009D414C" w:rsidRPr="00C36FB0" w:rsidRDefault="009D414C" w:rsidP="009D414C">
      <w:pPr>
        <w:pStyle w:val="afb"/>
        <w:ind w:firstLine="0"/>
        <w:rPr>
          <w:sz w:val="16"/>
          <w:szCs w:val="16"/>
        </w:rPr>
      </w:pPr>
      <w:r w:rsidRPr="00C36FB0">
        <w:rPr>
          <w:sz w:val="16"/>
          <w:szCs w:val="16"/>
        </w:rPr>
        <w:t xml:space="preserve">от </w:t>
      </w:r>
      <w:r w:rsidRPr="00C36FB0">
        <w:rPr>
          <w:sz w:val="16"/>
          <w:szCs w:val="16"/>
          <w:u w:val="single"/>
        </w:rPr>
        <w:t>16.11.2023</w:t>
      </w:r>
      <w:r w:rsidRPr="00C36FB0">
        <w:rPr>
          <w:sz w:val="16"/>
          <w:szCs w:val="16"/>
        </w:rPr>
        <w:t xml:space="preserve"> №  </w:t>
      </w:r>
      <w:r w:rsidRPr="00C36FB0">
        <w:rPr>
          <w:sz w:val="16"/>
          <w:szCs w:val="16"/>
          <w:u w:val="single"/>
        </w:rPr>
        <w:t>027</w:t>
      </w:r>
    </w:p>
    <w:p w:rsidR="009D414C" w:rsidRPr="00C36FB0" w:rsidRDefault="009D414C" w:rsidP="009D414C">
      <w:pPr>
        <w:pStyle w:val="afb"/>
        <w:ind w:firstLine="0"/>
        <w:rPr>
          <w:sz w:val="16"/>
          <w:szCs w:val="16"/>
        </w:rPr>
      </w:pPr>
      <w:r w:rsidRPr="00C36FB0">
        <w:rPr>
          <w:sz w:val="16"/>
          <w:szCs w:val="16"/>
        </w:rPr>
        <w:t xml:space="preserve">           г.Павловск</w:t>
      </w:r>
    </w:p>
    <w:p w:rsidR="009D414C" w:rsidRPr="00C36FB0" w:rsidRDefault="009D414C" w:rsidP="009D414C">
      <w:pPr>
        <w:pStyle w:val="afb"/>
        <w:ind w:firstLine="0"/>
        <w:rPr>
          <w:sz w:val="16"/>
          <w:szCs w:val="16"/>
        </w:rPr>
      </w:pPr>
    </w:p>
    <w:p w:rsidR="009D414C" w:rsidRPr="00C36FB0" w:rsidRDefault="009D414C" w:rsidP="009D414C">
      <w:pPr>
        <w:jc w:val="both"/>
        <w:rPr>
          <w:sz w:val="16"/>
          <w:szCs w:val="16"/>
        </w:rPr>
      </w:pPr>
      <w:r w:rsidRPr="00C36FB0">
        <w:rPr>
          <w:sz w:val="16"/>
          <w:szCs w:val="16"/>
        </w:rPr>
        <w:t xml:space="preserve">Об  избрании  председателей постоянных </w:t>
      </w:r>
    </w:p>
    <w:p w:rsidR="009D414C" w:rsidRPr="00C36FB0" w:rsidRDefault="009D414C" w:rsidP="009D414C">
      <w:pPr>
        <w:jc w:val="both"/>
        <w:rPr>
          <w:sz w:val="16"/>
          <w:szCs w:val="16"/>
        </w:rPr>
      </w:pPr>
      <w:r w:rsidRPr="00C36FB0">
        <w:rPr>
          <w:sz w:val="16"/>
          <w:szCs w:val="16"/>
        </w:rPr>
        <w:t xml:space="preserve">депутатских комиссий  Совета  народных   </w:t>
      </w:r>
    </w:p>
    <w:p w:rsidR="009D414C" w:rsidRPr="00C36FB0" w:rsidRDefault="009D414C" w:rsidP="009D414C">
      <w:pPr>
        <w:jc w:val="both"/>
        <w:rPr>
          <w:sz w:val="16"/>
          <w:szCs w:val="16"/>
        </w:rPr>
      </w:pPr>
      <w:r w:rsidRPr="00C36FB0">
        <w:rPr>
          <w:sz w:val="16"/>
          <w:szCs w:val="16"/>
        </w:rPr>
        <w:t xml:space="preserve">депутатов Павловского   муниципального   </w:t>
      </w:r>
    </w:p>
    <w:p w:rsidR="009D414C" w:rsidRPr="00C36FB0" w:rsidRDefault="009D414C" w:rsidP="009D414C">
      <w:pPr>
        <w:jc w:val="both"/>
        <w:rPr>
          <w:sz w:val="16"/>
          <w:szCs w:val="16"/>
        </w:rPr>
      </w:pPr>
      <w:r w:rsidRPr="00C36FB0">
        <w:rPr>
          <w:sz w:val="16"/>
          <w:szCs w:val="16"/>
        </w:rPr>
        <w:t>района  Воронежской области восьмого созыва</w:t>
      </w:r>
    </w:p>
    <w:p w:rsidR="009D414C" w:rsidRPr="00C36FB0" w:rsidRDefault="009D414C" w:rsidP="009D414C">
      <w:pPr>
        <w:rPr>
          <w:sz w:val="16"/>
          <w:szCs w:val="16"/>
        </w:rPr>
      </w:pPr>
    </w:p>
    <w:p w:rsidR="009D414C" w:rsidRPr="00C36FB0" w:rsidRDefault="009D414C" w:rsidP="009D414C">
      <w:pPr>
        <w:jc w:val="both"/>
        <w:rPr>
          <w:sz w:val="16"/>
          <w:szCs w:val="16"/>
        </w:rPr>
      </w:pPr>
      <w:r w:rsidRPr="00C36FB0">
        <w:rPr>
          <w:sz w:val="16"/>
          <w:szCs w:val="16"/>
        </w:rPr>
        <w:t xml:space="preserve">             В соответствии со статьей 18 Регламента Совета народных депутатов Павловского муниципального района, Положением о постоянных депутатских комиссиях Совета народных депутатов Павловского муниципального района Воронежской области» Совет народных депутатов Павловского муниципального района Воронежской области</w:t>
      </w:r>
    </w:p>
    <w:p w:rsidR="009D414C" w:rsidRPr="00C36FB0" w:rsidRDefault="009D414C" w:rsidP="009D414C">
      <w:pPr>
        <w:jc w:val="center"/>
        <w:rPr>
          <w:sz w:val="16"/>
          <w:szCs w:val="16"/>
        </w:rPr>
      </w:pPr>
    </w:p>
    <w:p w:rsidR="009D414C" w:rsidRPr="00C36FB0" w:rsidRDefault="009D414C" w:rsidP="009D414C">
      <w:pPr>
        <w:jc w:val="center"/>
        <w:rPr>
          <w:sz w:val="16"/>
          <w:szCs w:val="16"/>
        </w:rPr>
      </w:pPr>
      <w:r w:rsidRPr="00C36FB0">
        <w:rPr>
          <w:sz w:val="16"/>
          <w:szCs w:val="16"/>
        </w:rPr>
        <w:t>Р Е Ш И Л:</w:t>
      </w:r>
    </w:p>
    <w:p w:rsidR="009D414C" w:rsidRPr="00C36FB0" w:rsidRDefault="009D414C" w:rsidP="009D414C">
      <w:pPr>
        <w:jc w:val="center"/>
        <w:rPr>
          <w:sz w:val="16"/>
          <w:szCs w:val="16"/>
        </w:rPr>
      </w:pPr>
    </w:p>
    <w:p w:rsidR="009D414C" w:rsidRPr="00C36FB0" w:rsidRDefault="009D414C" w:rsidP="009D414C">
      <w:pPr>
        <w:numPr>
          <w:ilvl w:val="0"/>
          <w:numId w:val="101"/>
        </w:numPr>
        <w:ind w:left="0" w:firstLineChars="272" w:firstLine="435"/>
        <w:jc w:val="both"/>
        <w:rPr>
          <w:sz w:val="16"/>
          <w:szCs w:val="16"/>
        </w:rPr>
      </w:pPr>
      <w:r w:rsidRPr="00C36FB0">
        <w:rPr>
          <w:sz w:val="16"/>
          <w:szCs w:val="16"/>
        </w:rPr>
        <w:t>Избрать председателями постоянных депутатских комиссий Совета народных депутатов Павловского муниципального района восьмого созыва следующих депутатов:</w:t>
      </w:r>
    </w:p>
    <w:p w:rsidR="009D414C" w:rsidRPr="00C36FB0" w:rsidRDefault="009D414C" w:rsidP="009D414C">
      <w:pPr>
        <w:numPr>
          <w:ilvl w:val="1"/>
          <w:numId w:val="101"/>
        </w:numPr>
        <w:ind w:left="0" w:firstLineChars="272" w:firstLine="435"/>
        <w:jc w:val="both"/>
        <w:rPr>
          <w:sz w:val="16"/>
          <w:szCs w:val="16"/>
        </w:rPr>
      </w:pPr>
      <w:r w:rsidRPr="00C36FB0">
        <w:rPr>
          <w:sz w:val="16"/>
          <w:szCs w:val="16"/>
        </w:rPr>
        <w:t xml:space="preserve">Постоянной  депутатской  комиссии Совета народных депутатов по бюджету, налогам, финансам – депутата </w:t>
      </w:r>
      <w:proofErr w:type="spellStart"/>
      <w:r w:rsidRPr="00C36FB0">
        <w:rPr>
          <w:sz w:val="16"/>
          <w:szCs w:val="16"/>
          <w:u w:val="single"/>
        </w:rPr>
        <w:t>Королюка</w:t>
      </w:r>
      <w:proofErr w:type="spellEnd"/>
      <w:r w:rsidRPr="00C36FB0">
        <w:rPr>
          <w:sz w:val="16"/>
          <w:szCs w:val="16"/>
          <w:u w:val="single"/>
        </w:rPr>
        <w:t xml:space="preserve"> Александра Сергеевича</w:t>
      </w:r>
      <w:r w:rsidRPr="00C36FB0">
        <w:rPr>
          <w:sz w:val="16"/>
          <w:szCs w:val="16"/>
        </w:rPr>
        <w:t xml:space="preserve">.     </w:t>
      </w:r>
    </w:p>
    <w:p w:rsidR="009D414C" w:rsidRPr="00C36FB0" w:rsidRDefault="009D414C" w:rsidP="009D414C">
      <w:pPr>
        <w:numPr>
          <w:ilvl w:val="1"/>
          <w:numId w:val="101"/>
        </w:numPr>
        <w:ind w:left="0" w:firstLineChars="272" w:firstLine="435"/>
        <w:jc w:val="both"/>
        <w:rPr>
          <w:sz w:val="16"/>
          <w:szCs w:val="16"/>
        </w:rPr>
      </w:pPr>
      <w:r w:rsidRPr="00C36FB0">
        <w:rPr>
          <w:sz w:val="16"/>
          <w:szCs w:val="16"/>
        </w:rPr>
        <w:t xml:space="preserve">Постоянной депутатской комиссии Совета народных депутатов по промышленности, торговле, транспорту, строительному комплексу и коммунальному хозяйству – депутата </w:t>
      </w:r>
      <w:proofErr w:type="spellStart"/>
      <w:r w:rsidRPr="00C36FB0">
        <w:rPr>
          <w:sz w:val="16"/>
          <w:szCs w:val="16"/>
          <w:u w:val="single"/>
        </w:rPr>
        <w:t>Кащеева</w:t>
      </w:r>
      <w:proofErr w:type="spellEnd"/>
      <w:r w:rsidRPr="00C36FB0">
        <w:rPr>
          <w:sz w:val="16"/>
          <w:szCs w:val="16"/>
          <w:u w:val="single"/>
        </w:rPr>
        <w:t xml:space="preserve"> Василия Николаевича</w:t>
      </w:r>
      <w:r w:rsidRPr="00C36FB0">
        <w:rPr>
          <w:sz w:val="16"/>
          <w:szCs w:val="16"/>
        </w:rPr>
        <w:t>.</w:t>
      </w:r>
    </w:p>
    <w:p w:rsidR="009D414C" w:rsidRPr="00C36FB0" w:rsidRDefault="009D414C" w:rsidP="009D414C">
      <w:pPr>
        <w:numPr>
          <w:ilvl w:val="1"/>
          <w:numId w:val="101"/>
        </w:numPr>
        <w:ind w:left="0" w:firstLineChars="272" w:firstLine="435"/>
        <w:jc w:val="both"/>
        <w:rPr>
          <w:sz w:val="16"/>
          <w:szCs w:val="16"/>
        </w:rPr>
      </w:pPr>
      <w:r w:rsidRPr="00C36FB0">
        <w:rPr>
          <w:sz w:val="16"/>
          <w:szCs w:val="16"/>
        </w:rPr>
        <w:t xml:space="preserve">Постоянной депутатской комиссии Совета народных депутатов по социальной политике, здравоохранению, образованию, культуре, делам молодежи, средствам массовой информации, делам общественных и религиозных организаций  – депутата </w:t>
      </w:r>
      <w:r w:rsidRPr="00C36FB0">
        <w:rPr>
          <w:sz w:val="16"/>
          <w:szCs w:val="16"/>
          <w:u w:val="single"/>
        </w:rPr>
        <w:t>Борисову Татьяну Васильевну</w:t>
      </w:r>
      <w:r w:rsidRPr="00C36FB0">
        <w:rPr>
          <w:sz w:val="16"/>
          <w:szCs w:val="16"/>
        </w:rPr>
        <w:t>.</w:t>
      </w:r>
    </w:p>
    <w:p w:rsidR="009D414C" w:rsidRPr="00C36FB0" w:rsidRDefault="009D414C" w:rsidP="009D414C">
      <w:pPr>
        <w:numPr>
          <w:ilvl w:val="1"/>
          <w:numId w:val="101"/>
        </w:numPr>
        <w:ind w:left="0" w:firstLineChars="272" w:firstLine="435"/>
        <w:jc w:val="both"/>
        <w:rPr>
          <w:sz w:val="16"/>
          <w:szCs w:val="16"/>
        </w:rPr>
      </w:pPr>
      <w:r w:rsidRPr="00C36FB0">
        <w:rPr>
          <w:sz w:val="16"/>
          <w:szCs w:val="16"/>
        </w:rPr>
        <w:t xml:space="preserve">Постоянной депутатской комиссии Совета народных депутатов по аграрной политике, земельным вопросам, экологии и природопользованию – депутата </w:t>
      </w:r>
      <w:proofErr w:type="spellStart"/>
      <w:r w:rsidRPr="00C36FB0">
        <w:rPr>
          <w:sz w:val="16"/>
          <w:szCs w:val="16"/>
          <w:u w:val="single"/>
        </w:rPr>
        <w:t>Шиндина</w:t>
      </w:r>
      <w:proofErr w:type="spellEnd"/>
      <w:r w:rsidRPr="00C36FB0">
        <w:rPr>
          <w:sz w:val="16"/>
          <w:szCs w:val="16"/>
          <w:u w:val="single"/>
        </w:rPr>
        <w:t xml:space="preserve"> Сергея Александровича</w:t>
      </w:r>
      <w:r w:rsidRPr="00C36FB0">
        <w:rPr>
          <w:sz w:val="16"/>
          <w:szCs w:val="16"/>
        </w:rPr>
        <w:t>.</w:t>
      </w:r>
    </w:p>
    <w:p w:rsidR="009D414C" w:rsidRPr="00C36FB0" w:rsidRDefault="009D414C" w:rsidP="009D414C">
      <w:pPr>
        <w:numPr>
          <w:ilvl w:val="1"/>
          <w:numId w:val="101"/>
        </w:numPr>
        <w:ind w:left="0" w:firstLineChars="272" w:firstLine="435"/>
        <w:jc w:val="both"/>
        <w:rPr>
          <w:sz w:val="16"/>
          <w:szCs w:val="16"/>
        </w:rPr>
      </w:pPr>
      <w:r w:rsidRPr="00C36FB0">
        <w:rPr>
          <w:sz w:val="16"/>
          <w:szCs w:val="16"/>
        </w:rPr>
        <w:t xml:space="preserve">Постоянной депутатской комиссии Совета народных депутатов по законности, безопасности, охране общественного порядка и правам человека – депутата </w:t>
      </w:r>
      <w:r w:rsidRPr="00C36FB0">
        <w:rPr>
          <w:sz w:val="16"/>
          <w:szCs w:val="16"/>
          <w:u w:val="single"/>
        </w:rPr>
        <w:t>Заздравных Владимира Ивановича</w:t>
      </w:r>
      <w:r w:rsidRPr="00C36FB0">
        <w:rPr>
          <w:sz w:val="16"/>
          <w:szCs w:val="16"/>
        </w:rPr>
        <w:t>.</w:t>
      </w:r>
    </w:p>
    <w:p w:rsidR="009D414C" w:rsidRPr="00C36FB0" w:rsidRDefault="009D414C" w:rsidP="009D414C">
      <w:pPr>
        <w:numPr>
          <w:ilvl w:val="1"/>
          <w:numId w:val="101"/>
        </w:numPr>
        <w:ind w:left="0" w:firstLineChars="272" w:firstLine="435"/>
        <w:jc w:val="both"/>
        <w:rPr>
          <w:sz w:val="16"/>
          <w:szCs w:val="16"/>
        </w:rPr>
      </w:pPr>
      <w:r w:rsidRPr="00C36FB0">
        <w:rPr>
          <w:sz w:val="16"/>
          <w:szCs w:val="16"/>
        </w:rPr>
        <w:t xml:space="preserve">Мандатной комиссии Совета народных депутатов – депутата </w:t>
      </w:r>
      <w:proofErr w:type="spellStart"/>
      <w:r w:rsidRPr="00C36FB0">
        <w:rPr>
          <w:sz w:val="16"/>
          <w:szCs w:val="16"/>
          <w:u w:val="single"/>
        </w:rPr>
        <w:t>Мишиневу</w:t>
      </w:r>
      <w:proofErr w:type="spellEnd"/>
      <w:r w:rsidRPr="00C36FB0">
        <w:rPr>
          <w:sz w:val="16"/>
          <w:szCs w:val="16"/>
          <w:u w:val="single"/>
        </w:rPr>
        <w:t xml:space="preserve"> Галину Васильевну</w:t>
      </w:r>
      <w:r w:rsidRPr="00C36FB0">
        <w:rPr>
          <w:sz w:val="16"/>
          <w:szCs w:val="16"/>
        </w:rPr>
        <w:t>.</w:t>
      </w:r>
    </w:p>
    <w:p w:rsidR="009D414C" w:rsidRPr="00C36FB0" w:rsidRDefault="009D414C" w:rsidP="009D414C">
      <w:pPr>
        <w:numPr>
          <w:ilvl w:val="0"/>
          <w:numId w:val="101"/>
        </w:numPr>
        <w:ind w:left="0" w:firstLineChars="272" w:firstLine="435"/>
        <w:jc w:val="both"/>
        <w:rPr>
          <w:sz w:val="16"/>
          <w:szCs w:val="16"/>
        </w:rPr>
      </w:pPr>
      <w:r w:rsidRPr="00C36FB0">
        <w:rPr>
          <w:sz w:val="16"/>
          <w:szCs w:val="16"/>
        </w:rPr>
        <w:t>Опубликовать настоящее решение в муниципальной газете «Павловский муниципальный вестник».</w:t>
      </w:r>
    </w:p>
    <w:p w:rsidR="009D414C" w:rsidRPr="00C36FB0" w:rsidRDefault="009D414C" w:rsidP="009D414C">
      <w:pPr>
        <w:numPr>
          <w:ilvl w:val="0"/>
          <w:numId w:val="101"/>
        </w:numPr>
        <w:ind w:left="0" w:firstLineChars="272" w:firstLine="435"/>
        <w:jc w:val="both"/>
        <w:rPr>
          <w:sz w:val="16"/>
          <w:szCs w:val="16"/>
        </w:rPr>
      </w:pPr>
      <w:r w:rsidRPr="00C36FB0">
        <w:rPr>
          <w:sz w:val="16"/>
          <w:szCs w:val="16"/>
        </w:rPr>
        <w:t>Настоящее решение вступает в силу с момента  его принятия.</w:t>
      </w:r>
    </w:p>
    <w:p w:rsidR="009D414C" w:rsidRDefault="009D414C" w:rsidP="009D414C">
      <w:pPr>
        <w:rPr>
          <w:sz w:val="16"/>
          <w:szCs w:val="16"/>
        </w:rPr>
      </w:pPr>
    </w:p>
    <w:p w:rsidR="009D414C" w:rsidRDefault="009D414C" w:rsidP="009D414C">
      <w:pPr>
        <w:rPr>
          <w:sz w:val="16"/>
          <w:szCs w:val="16"/>
        </w:rPr>
      </w:pPr>
    </w:p>
    <w:p w:rsidR="009D414C" w:rsidRPr="00C36FB0" w:rsidRDefault="009D414C" w:rsidP="009D414C">
      <w:pPr>
        <w:rPr>
          <w:sz w:val="16"/>
          <w:szCs w:val="16"/>
        </w:rPr>
      </w:pPr>
      <w:r w:rsidRPr="00C36FB0">
        <w:rPr>
          <w:sz w:val="16"/>
          <w:szCs w:val="16"/>
        </w:rPr>
        <w:t>Председатель Совета народных депутатов</w:t>
      </w:r>
    </w:p>
    <w:p w:rsidR="009D414C" w:rsidRPr="00C36FB0" w:rsidRDefault="009D414C" w:rsidP="009D414C">
      <w:pPr>
        <w:rPr>
          <w:sz w:val="16"/>
          <w:szCs w:val="16"/>
        </w:rPr>
      </w:pPr>
      <w:r w:rsidRPr="00C36FB0">
        <w:rPr>
          <w:sz w:val="16"/>
          <w:szCs w:val="16"/>
        </w:rPr>
        <w:t>Павловского  муниципального района                                                     А.И. Корнилов</w:t>
      </w:r>
    </w:p>
    <w:p w:rsidR="009D414C" w:rsidRPr="00C36FB0" w:rsidRDefault="009D414C" w:rsidP="009D414C">
      <w:pPr>
        <w:rPr>
          <w:sz w:val="16"/>
          <w:szCs w:val="16"/>
        </w:rPr>
      </w:pPr>
    </w:p>
    <w:p w:rsidR="009D414C" w:rsidRPr="00950EA6" w:rsidRDefault="009D414C" w:rsidP="009D414C">
      <w:pPr>
        <w:rPr>
          <w:sz w:val="16"/>
          <w:szCs w:val="16"/>
        </w:rPr>
      </w:pPr>
    </w:p>
    <w:p w:rsidR="009D414C" w:rsidRPr="00950EA6" w:rsidRDefault="009D414C" w:rsidP="009D414C">
      <w:pPr>
        <w:pStyle w:val="afb"/>
        <w:ind w:firstLine="0"/>
        <w:jc w:val="center"/>
        <w:rPr>
          <w:b/>
          <w:bCs/>
          <w:sz w:val="16"/>
          <w:szCs w:val="16"/>
        </w:rPr>
      </w:pPr>
      <w:r w:rsidRPr="00950EA6">
        <w:rPr>
          <w:b/>
          <w:bCs/>
          <w:sz w:val="16"/>
          <w:szCs w:val="16"/>
        </w:rPr>
        <w:t>СОВЕТ                                                                                                                                         НАРОДНЫХ ДЕПУТАТОВ ПАВЛОВСКОГО МУНИЦИПАЛЬНОГО РАЙОНА ВОРОНЕЖСКОЙ ОБЛАСТИ</w:t>
      </w:r>
    </w:p>
    <w:p w:rsidR="009D414C" w:rsidRPr="00950EA6" w:rsidRDefault="009D414C" w:rsidP="009D414C">
      <w:pPr>
        <w:pStyle w:val="afb"/>
        <w:ind w:firstLine="0"/>
        <w:jc w:val="center"/>
        <w:rPr>
          <w:sz w:val="16"/>
          <w:szCs w:val="16"/>
        </w:rPr>
      </w:pPr>
    </w:p>
    <w:p w:rsidR="009D414C" w:rsidRPr="00950EA6" w:rsidRDefault="009D414C" w:rsidP="009D414C">
      <w:pPr>
        <w:pStyle w:val="afb"/>
        <w:ind w:firstLine="0"/>
        <w:jc w:val="center"/>
        <w:rPr>
          <w:b/>
          <w:bCs/>
          <w:sz w:val="16"/>
          <w:szCs w:val="16"/>
        </w:rPr>
      </w:pPr>
      <w:r w:rsidRPr="00950EA6">
        <w:rPr>
          <w:b/>
          <w:bCs/>
          <w:sz w:val="16"/>
          <w:szCs w:val="16"/>
        </w:rPr>
        <w:t>Р Е Ш Е Н И Е</w:t>
      </w:r>
    </w:p>
    <w:p w:rsidR="009D414C" w:rsidRPr="00950EA6" w:rsidRDefault="009D414C" w:rsidP="009D414C">
      <w:pPr>
        <w:pStyle w:val="afb"/>
        <w:ind w:firstLine="0"/>
        <w:rPr>
          <w:sz w:val="16"/>
          <w:szCs w:val="16"/>
          <w:u w:val="single"/>
        </w:rPr>
      </w:pPr>
      <w:r w:rsidRPr="00950EA6">
        <w:rPr>
          <w:sz w:val="16"/>
          <w:szCs w:val="16"/>
        </w:rPr>
        <w:t xml:space="preserve">от </w:t>
      </w:r>
      <w:r w:rsidRPr="00950EA6">
        <w:rPr>
          <w:sz w:val="16"/>
          <w:szCs w:val="16"/>
          <w:u w:val="single"/>
        </w:rPr>
        <w:t xml:space="preserve">16.11.2023 </w:t>
      </w:r>
      <w:r w:rsidRPr="00950EA6">
        <w:rPr>
          <w:sz w:val="16"/>
          <w:szCs w:val="16"/>
        </w:rPr>
        <w:t xml:space="preserve">№ </w:t>
      </w:r>
      <w:r w:rsidRPr="00950EA6">
        <w:rPr>
          <w:sz w:val="16"/>
          <w:szCs w:val="16"/>
          <w:u w:val="single"/>
        </w:rPr>
        <w:t>026</w:t>
      </w:r>
    </w:p>
    <w:p w:rsidR="009D414C" w:rsidRPr="00950EA6" w:rsidRDefault="009D414C" w:rsidP="009D414C">
      <w:pPr>
        <w:pStyle w:val="afb"/>
        <w:ind w:firstLine="0"/>
        <w:rPr>
          <w:sz w:val="16"/>
          <w:szCs w:val="16"/>
        </w:rPr>
      </w:pPr>
      <w:r w:rsidRPr="00950EA6">
        <w:rPr>
          <w:sz w:val="16"/>
          <w:szCs w:val="16"/>
        </w:rPr>
        <w:t xml:space="preserve">            г.Павловск</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Об   утверждении  состава   постоянных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депутатских комиссий Совета народных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депутатов Павловского муниципального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района  Воронежской области восьмого  созыва</w:t>
      </w:r>
    </w:p>
    <w:p w:rsidR="009D414C" w:rsidRPr="00950EA6" w:rsidRDefault="009D414C" w:rsidP="009D414C">
      <w:pPr>
        <w:jc w:val="both"/>
        <w:rPr>
          <w:sz w:val="16"/>
          <w:szCs w:val="16"/>
        </w:rPr>
      </w:pPr>
      <w:r w:rsidRPr="00950EA6">
        <w:rPr>
          <w:sz w:val="16"/>
          <w:szCs w:val="16"/>
        </w:rPr>
        <w:t xml:space="preserve">       </w:t>
      </w:r>
    </w:p>
    <w:p w:rsidR="009D414C" w:rsidRPr="00950EA6" w:rsidRDefault="009D414C" w:rsidP="009D414C">
      <w:pPr>
        <w:jc w:val="both"/>
        <w:rPr>
          <w:sz w:val="16"/>
          <w:szCs w:val="16"/>
        </w:rPr>
      </w:pPr>
      <w:r w:rsidRPr="00950EA6">
        <w:rPr>
          <w:sz w:val="16"/>
          <w:szCs w:val="16"/>
        </w:rPr>
        <w:lastRenderedPageBreak/>
        <w:t xml:space="preserve">           В соответствии с пунктом 10 части 2 статьи 31 Устава Павловского муниципального района, статьей 18 Регламента Совета народных депутатов, Положением о постоянных депутатских комиссиях Совета народных депутатов Павловского муниципального района» Совет народных депутатов Павловского муниципального района Воронежской области</w:t>
      </w:r>
    </w:p>
    <w:p w:rsidR="009D414C" w:rsidRPr="00950EA6" w:rsidRDefault="009D414C" w:rsidP="009D414C">
      <w:pPr>
        <w:jc w:val="center"/>
        <w:rPr>
          <w:sz w:val="16"/>
          <w:szCs w:val="16"/>
        </w:rPr>
      </w:pPr>
    </w:p>
    <w:p w:rsidR="009D414C" w:rsidRPr="00950EA6" w:rsidRDefault="009D414C" w:rsidP="009D414C">
      <w:pPr>
        <w:jc w:val="center"/>
        <w:rPr>
          <w:sz w:val="16"/>
          <w:szCs w:val="16"/>
        </w:rPr>
      </w:pPr>
      <w:r w:rsidRPr="00950EA6">
        <w:rPr>
          <w:sz w:val="16"/>
          <w:szCs w:val="16"/>
        </w:rPr>
        <w:t>Р Е Ш И Л:</w:t>
      </w:r>
    </w:p>
    <w:p w:rsidR="009D414C" w:rsidRPr="00950EA6" w:rsidRDefault="009D414C" w:rsidP="009D414C">
      <w:pPr>
        <w:pStyle w:val="affffffffff0"/>
        <w:spacing w:before="0" w:beforeAutospacing="0" w:after="0" w:afterAutospacing="0"/>
        <w:jc w:val="both"/>
        <w:rPr>
          <w:rFonts w:ascii="Times New Roman" w:hAnsi="Times New Roman"/>
          <w:sz w:val="16"/>
          <w:szCs w:val="16"/>
          <w:lang w:val="ru-RU"/>
        </w:rPr>
      </w:pPr>
      <w:r w:rsidRPr="00950EA6">
        <w:rPr>
          <w:rFonts w:ascii="Times New Roman" w:hAnsi="Times New Roman"/>
          <w:sz w:val="16"/>
          <w:szCs w:val="16"/>
          <w:lang w:val="ru-RU"/>
        </w:rPr>
        <w:t xml:space="preserve">1. Утвердить состав постоянной депутатской комиссии Совета народных депутатов Павловского муниципального района восьмого созыва по бюджету, налогам, финансам в количестве семи депутатов Совета народных депутатов: </w:t>
      </w:r>
    </w:p>
    <w:p w:rsidR="009D414C" w:rsidRPr="00950EA6" w:rsidRDefault="009D414C" w:rsidP="009D414C">
      <w:pPr>
        <w:pStyle w:val="affffffffff0"/>
        <w:spacing w:before="0" w:beforeAutospacing="0" w:after="0" w:afterAutospacing="0"/>
        <w:jc w:val="both"/>
        <w:rPr>
          <w:rFonts w:ascii="Times New Roman" w:hAnsi="Times New Roman"/>
          <w:sz w:val="16"/>
          <w:szCs w:val="16"/>
          <w:lang w:val="ru-RU"/>
        </w:rPr>
      </w:pPr>
    </w:p>
    <w:p w:rsidR="009D414C" w:rsidRPr="00950EA6" w:rsidRDefault="009D414C" w:rsidP="009D414C">
      <w:pPr>
        <w:pStyle w:val="affffffffff0"/>
        <w:numPr>
          <w:ilvl w:val="0"/>
          <w:numId w:val="102"/>
        </w:numPr>
        <w:spacing w:before="0" w:beforeAutospacing="0" w:after="0" w:afterAutospacing="0"/>
        <w:ind w:left="0" w:firstLine="0"/>
        <w:rPr>
          <w:rFonts w:ascii="Times New Roman" w:hAnsi="Times New Roman"/>
          <w:sz w:val="16"/>
          <w:szCs w:val="16"/>
          <w:lang w:val="ru-RU"/>
        </w:rPr>
      </w:pPr>
      <w:proofErr w:type="spellStart"/>
      <w:r w:rsidRPr="00950EA6">
        <w:rPr>
          <w:rFonts w:ascii="Times New Roman" w:hAnsi="Times New Roman"/>
          <w:sz w:val="16"/>
          <w:szCs w:val="16"/>
          <w:lang w:val="ru-RU"/>
        </w:rPr>
        <w:t>Королюк</w:t>
      </w:r>
      <w:proofErr w:type="spellEnd"/>
      <w:r w:rsidRPr="00950EA6">
        <w:rPr>
          <w:rFonts w:ascii="Times New Roman" w:hAnsi="Times New Roman"/>
          <w:sz w:val="16"/>
          <w:szCs w:val="16"/>
          <w:lang w:val="ru-RU"/>
        </w:rPr>
        <w:t xml:space="preserve"> Александр Сергеевич </w:t>
      </w:r>
    </w:p>
    <w:p w:rsidR="009D414C" w:rsidRPr="00950EA6" w:rsidRDefault="009D414C" w:rsidP="009D414C">
      <w:pPr>
        <w:pStyle w:val="affffffffff0"/>
        <w:numPr>
          <w:ilvl w:val="0"/>
          <w:numId w:val="102"/>
        </w:numPr>
        <w:spacing w:before="0" w:beforeAutospacing="0" w:after="0" w:afterAutospacing="0"/>
        <w:ind w:left="0" w:firstLine="0"/>
        <w:rPr>
          <w:rFonts w:ascii="Times New Roman" w:hAnsi="Times New Roman"/>
          <w:sz w:val="16"/>
          <w:szCs w:val="16"/>
          <w:lang w:val="ru-RU"/>
        </w:rPr>
      </w:pPr>
      <w:proofErr w:type="spellStart"/>
      <w:r w:rsidRPr="00950EA6">
        <w:rPr>
          <w:rFonts w:ascii="Times New Roman" w:hAnsi="Times New Roman"/>
          <w:sz w:val="16"/>
          <w:szCs w:val="16"/>
          <w:lang w:val="ru-RU"/>
        </w:rPr>
        <w:t>Харцызов</w:t>
      </w:r>
      <w:proofErr w:type="spellEnd"/>
      <w:r w:rsidRPr="00950EA6">
        <w:rPr>
          <w:rFonts w:ascii="Times New Roman" w:hAnsi="Times New Roman"/>
          <w:sz w:val="16"/>
          <w:szCs w:val="16"/>
          <w:lang w:val="ru-RU"/>
        </w:rPr>
        <w:t xml:space="preserve"> Роман Александрович </w:t>
      </w:r>
    </w:p>
    <w:p w:rsidR="009D414C" w:rsidRPr="00950EA6" w:rsidRDefault="009D414C" w:rsidP="009D414C">
      <w:pPr>
        <w:pStyle w:val="affffffffff0"/>
        <w:numPr>
          <w:ilvl w:val="0"/>
          <w:numId w:val="102"/>
        </w:numPr>
        <w:spacing w:before="0" w:beforeAutospacing="0" w:after="0" w:afterAutospacing="0"/>
        <w:ind w:left="0" w:firstLine="0"/>
        <w:rPr>
          <w:rFonts w:ascii="Times New Roman" w:hAnsi="Times New Roman"/>
          <w:sz w:val="16"/>
          <w:szCs w:val="16"/>
          <w:lang w:val="ru-RU"/>
        </w:rPr>
      </w:pPr>
      <w:proofErr w:type="spellStart"/>
      <w:r w:rsidRPr="00950EA6">
        <w:rPr>
          <w:rFonts w:ascii="Times New Roman" w:hAnsi="Times New Roman"/>
          <w:sz w:val="16"/>
          <w:szCs w:val="16"/>
          <w:lang w:val="ru-RU"/>
        </w:rPr>
        <w:t>Реутский</w:t>
      </w:r>
      <w:proofErr w:type="spellEnd"/>
      <w:r w:rsidRPr="00950EA6">
        <w:rPr>
          <w:rFonts w:ascii="Times New Roman" w:hAnsi="Times New Roman"/>
          <w:sz w:val="16"/>
          <w:szCs w:val="16"/>
          <w:lang w:val="ru-RU"/>
        </w:rPr>
        <w:t xml:space="preserve"> Виталий Анатольевич</w:t>
      </w:r>
    </w:p>
    <w:p w:rsidR="009D414C" w:rsidRPr="00950EA6" w:rsidRDefault="009D414C" w:rsidP="009D414C">
      <w:pPr>
        <w:pStyle w:val="affffffffff0"/>
        <w:numPr>
          <w:ilvl w:val="0"/>
          <w:numId w:val="102"/>
        </w:numPr>
        <w:spacing w:before="0" w:beforeAutospacing="0" w:after="0" w:afterAutospacing="0"/>
        <w:ind w:left="0" w:firstLine="0"/>
        <w:rPr>
          <w:rFonts w:ascii="Times New Roman" w:hAnsi="Times New Roman"/>
          <w:sz w:val="16"/>
          <w:szCs w:val="16"/>
          <w:lang w:val="ru-RU"/>
        </w:rPr>
      </w:pPr>
      <w:r w:rsidRPr="00950EA6">
        <w:rPr>
          <w:rFonts w:ascii="Times New Roman" w:hAnsi="Times New Roman"/>
          <w:sz w:val="16"/>
          <w:szCs w:val="16"/>
          <w:lang w:val="ru-RU"/>
        </w:rPr>
        <w:t>Русинов Юрий Филиппович</w:t>
      </w:r>
    </w:p>
    <w:p w:rsidR="009D414C" w:rsidRPr="00950EA6" w:rsidRDefault="009D414C" w:rsidP="009D414C">
      <w:pPr>
        <w:pStyle w:val="affffffffff0"/>
        <w:numPr>
          <w:ilvl w:val="0"/>
          <w:numId w:val="102"/>
        </w:numPr>
        <w:spacing w:before="0" w:beforeAutospacing="0" w:after="0" w:afterAutospacing="0"/>
        <w:ind w:left="0" w:firstLine="0"/>
        <w:rPr>
          <w:rFonts w:ascii="Times New Roman" w:hAnsi="Times New Roman"/>
          <w:sz w:val="16"/>
          <w:szCs w:val="16"/>
          <w:lang w:val="ru-RU"/>
        </w:rPr>
      </w:pPr>
      <w:proofErr w:type="spellStart"/>
      <w:r w:rsidRPr="00950EA6">
        <w:rPr>
          <w:rFonts w:ascii="Times New Roman" w:hAnsi="Times New Roman"/>
          <w:sz w:val="16"/>
          <w:szCs w:val="16"/>
          <w:lang w:val="ru-RU"/>
        </w:rPr>
        <w:t>Дущенко</w:t>
      </w:r>
      <w:proofErr w:type="spellEnd"/>
      <w:r w:rsidRPr="00950EA6">
        <w:rPr>
          <w:rFonts w:ascii="Times New Roman" w:hAnsi="Times New Roman"/>
          <w:sz w:val="16"/>
          <w:szCs w:val="16"/>
          <w:lang w:val="ru-RU"/>
        </w:rPr>
        <w:t xml:space="preserve"> Александр Яковлевич</w:t>
      </w:r>
    </w:p>
    <w:p w:rsidR="009D414C" w:rsidRPr="00950EA6" w:rsidRDefault="009D414C" w:rsidP="009D414C">
      <w:pPr>
        <w:pStyle w:val="affffffffff0"/>
        <w:numPr>
          <w:ilvl w:val="0"/>
          <w:numId w:val="102"/>
        </w:numPr>
        <w:spacing w:before="0" w:beforeAutospacing="0" w:after="0" w:afterAutospacing="0"/>
        <w:ind w:left="0" w:firstLine="0"/>
        <w:rPr>
          <w:rFonts w:ascii="Times New Roman" w:hAnsi="Times New Roman"/>
          <w:sz w:val="16"/>
          <w:szCs w:val="16"/>
          <w:lang w:val="ru-RU"/>
        </w:rPr>
      </w:pPr>
      <w:r w:rsidRPr="00950EA6">
        <w:rPr>
          <w:rFonts w:ascii="Times New Roman" w:hAnsi="Times New Roman"/>
          <w:sz w:val="16"/>
          <w:szCs w:val="16"/>
          <w:lang w:val="ru-RU"/>
        </w:rPr>
        <w:t>Топчиев Александр Николаевич</w:t>
      </w:r>
    </w:p>
    <w:p w:rsidR="009D414C" w:rsidRPr="00950EA6" w:rsidRDefault="009D414C" w:rsidP="009D414C">
      <w:pPr>
        <w:numPr>
          <w:ilvl w:val="0"/>
          <w:numId w:val="102"/>
        </w:numPr>
        <w:ind w:left="0" w:firstLine="0"/>
        <w:jc w:val="both"/>
        <w:rPr>
          <w:sz w:val="16"/>
          <w:szCs w:val="16"/>
        </w:rPr>
      </w:pPr>
      <w:proofErr w:type="spellStart"/>
      <w:r w:rsidRPr="00950EA6">
        <w:rPr>
          <w:sz w:val="16"/>
          <w:szCs w:val="16"/>
        </w:rPr>
        <w:t>Каплиев</w:t>
      </w:r>
      <w:proofErr w:type="spellEnd"/>
      <w:r w:rsidRPr="00950EA6">
        <w:rPr>
          <w:sz w:val="16"/>
          <w:szCs w:val="16"/>
        </w:rPr>
        <w:t xml:space="preserve"> Евгений Юрьевич</w:t>
      </w:r>
    </w:p>
    <w:p w:rsidR="009D414C" w:rsidRPr="00950EA6" w:rsidRDefault="009D414C" w:rsidP="009D414C">
      <w:pPr>
        <w:jc w:val="both"/>
        <w:rPr>
          <w:sz w:val="16"/>
          <w:szCs w:val="16"/>
        </w:rPr>
      </w:pPr>
    </w:p>
    <w:p w:rsidR="009D414C" w:rsidRPr="00950EA6" w:rsidRDefault="009D414C" w:rsidP="009D414C">
      <w:pPr>
        <w:pStyle w:val="affffffffff0"/>
        <w:spacing w:before="0" w:beforeAutospacing="0" w:after="0" w:afterAutospacing="0"/>
        <w:jc w:val="both"/>
        <w:rPr>
          <w:rFonts w:ascii="Times New Roman" w:hAnsi="Times New Roman"/>
          <w:sz w:val="16"/>
          <w:szCs w:val="16"/>
          <w:lang w:val="ru-RU"/>
        </w:rPr>
      </w:pPr>
      <w:r w:rsidRPr="00950EA6">
        <w:rPr>
          <w:rFonts w:ascii="Times New Roman" w:hAnsi="Times New Roman"/>
          <w:sz w:val="16"/>
          <w:szCs w:val="16"/>
          <w:lang w:val="ru-RU"/>
        </w:rPr>
        <w:t xml:space="preserve">2. Утвердить состав постоянной депутатской комиссии Совета народных депутатов Павловского муниципального района восьмого созыва по промышленности, торговле, транспорту, строительному комплексу и коммунальному хозяйству в количестве семи депутатов Совета народных депутатов: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1. </w:t>
      </w:r>
      <w:proofErr w:type="spellStart"/>
      <w:r w:rsidRPr="00950EA6">
        <w:rPr>
          <w:rFonts w:ascii="Times New Roman" w:hAnsi="Times New Roman"/>
          <w:sz w:val="16"/>
          <w:szCs w:val="16"/>
          <w:lang w:val="ru-RU"/>
        </w:rPr>
        <w:t>Кащеев</w:t>
      </w:r>
      <w:proofErr w:type="spellEnd"/>
      <w:r w:rsidRPr="00950EA6">
        <w:rPr>
          <w:rFonts w:ascii="Times New Roman" w:hAnsi="Times New Roman"/>
          <w:sz w:val="16"/>
          <w:szCs w:val="16"/>
          <w:lang w:val="ru-RU"/>
        </w:rPr>
        <w:t xml:space="preserve"> Василий Николаевич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2. Заздравных Денис Владимирович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3. </w:t>
      </w:r>
      <w:proofErr w:type="spellStart"/>
      <w:r w:rsidRPr="00950EA6">
        <w:rPr>
          <w:rFonts w:ascii="Times New Roman" w:hAnsi="Times New Roman"/>
          <w:sz w:val="16"/>
          <w:szCs w:val="16"/>
          <w:lang w:val="ru-RU"/>
        </w:rPr>
        <w:t>Скутнева</w:t>
      </w:r>
      <w:proofErr w:type="spellEnd"/>
      <w:r w:rsidRPr="00950EA6">
        <w:rPr>
          <w:rFonts w:ascii="Times New Roman" w:hAnsi="Times New Roman"/>
          <w:sz w:val="16"/>
          <w:szCs w:val="16"/>
          <w:lang w:val="ru-RU"/>
        </w:rPr>
        <w:t xml:space="preserve"> Елена Сергеевна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4. </w:t>
      </w:r>
      <w:proofErr w:type="spellStart"/>
      <w:r w:rsidRPr="00950EA6">
        <w:rPr>
          <w:rFonts w:ascii="Times New Roman" w:hAnsi="Times New Roman"/>
          <w:sz w:val="16"/>
          <w:szCs w:val="16"/>
          <w:lang w:val="ru-RU"/>
        </w:rPr>
        <w:t>Коковин</w:t>
      </w:r>
      <w:proofErr w:type="spellEnd"/>
      <w:r w:rsidRPr="00950EA6">
        <w:rPr>
          <w:rFonts w:ascii="Times New Roman" w:hAnsi="Times New Roman"/>
          <w:sz w:val="16"/>
          <w:szCs w:val="16"/>
          <w:lang w:val="ru-RU"/>
        </w:rPr>
        <w:t xml:space="preserve"> Евгений Александрович</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5. Немчинов Виктор Петрович</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6. Жукова Евгения Тихоновна </w:t>
      </w:r>
    </w:p>
    <w:p w:rsidR="009D414C" w:rsidRPr="00950EA6" w:rsidRDefault="009D414C" w:rsidP="009D414C">
      <w:pPr>
        <w:jc w:val="both"/>
        <w:rPr>
          <w:sz w:val="16"/>
          <w:szCs w:val="16"/>
        </w:rPr>
      </w:pPr>
      <w:r w:rsidRPr="00950EA6">
        <w:rPr>
          <w:sz w:val="16"/>
          <w:szCs w:val="16"/>
        </w:rPr>
        <w:t xml:space="preserve">7. </w:t>
      </w:r>
      <w:proofErr w:type="spellStart"/>
      <w:r w:rsidRPr="00950EA6">
        <w:rPr>
          <w:sz w:val="16"/>
          <w:szCs w:val="16"/>
        </w:rPr>
        <w:t>Бортиев</w:t>
      </w:r>
      <w:proofErr w:type="spellEnd"/>
      <w:r w:rsidRPr="00950EA6">
        <w:rPr>
          <w:sz w:val="16"/>
          <w:szCs w:val="16"/>
        </w:rPr>
        <w:t xml:space="preserve"> Денис Викторович</w:t>
      </w:r>
    </w:p>
    <w:p w:rsidR="009D414C" w:rsidRPr="00950EA6" w:rsidRDefault="009D414C" w:rsidP="009D414C">
      <w:pPr>
        <w:jc w:val="both"/>
        <w:rPr>
          <w:sz w:val="16"/>
          <w:szCs w:val="16"/>
        </w:rPr>
      </w:pPr>
    </w:p>
    <w:p w:rsidR="009D414C" w:rsidRPr="00950EA6" w:rsidRDefault="009D414C" w:rsidP="009D414C">
      <w:pPr>
        <w:pStyle w:val="affffffffff0"/>
        <w:spacing w:before="0" w:beforeAutospacing="0" w:after="0" w:afterAutospacing="0"/>
        <w:jc w:val="both"/>
        <w:rPr>
          <w:rFonts w:ascii="Times New Roman" w:hAnsi="Times New Roman"/>
          <w:sz w:val="16"/>
          <w:szCs w:val="16"/>
          <w:lang w:val="ru-RU"/>
        </w:rPr>
      </w:pPr>
      <w:r w:rsidRPr="00950EA6">
        <w:rPr>
          <w:rFonts w:ascii="Times New Roman" w:hAnsi="Times New Roman"/>
          <w:sz w:val="16"/>
          <w:szCs w:val="16"/>
          <w:lang w:val="ru-RU"/>
        </w:rPr>
        <w:t>3. Утвердить состав постоянной депутатской комиссии Совета народных депутатов Павловского муниципального района восьмого созыва по социальной политике, здравоохранению, образованию, культуре, делам молодежи, средствам массовой информации, делам общественных и религиозных организаций  в количестве восьми депутатов Совета народных депутатов:</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1. Борисова Татьяна Васильевна</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2. Русинов Юрий Юрьевич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3. </w:t>
      </w:r>
      <w:proofErr w:type="spellStart"/>
      <w:r w:rsidRPr="00950EA6">
        <w:rPr>
          <w:rFonts w:ascii="Times New Roman" w:hAnsi="Times New Roman"/>
          <w:sz w:val="16"/>
          <w:szCs w:val="16"/>
          <w:lang w:val="ru-RU"/>
        </w:rPr>
        <w:t>Мясоедова</w:t>
      </w:r>
      <w:proofErr w:type="spellEnd"/>
      <w:r w:rsidRPr="00950EA6">
        <w:rPr>
          <w:rFonts w:ascii="Times New Roman" w:hAnsi="Times New Roman"/>
          <w:sz w:val="16"/>
          <w:szCs w:val="16"/>
          <w:lang w:val="ru-RU"/>
        </w:rPr>
        <w:t xml:space="preserve"> Светлана Андреевна</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4. Куренков Борис Владимирович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5. </w:t>
      </w:r>
      <w:proofErr w:type="spellStart"/>
      <w:r w:rsidRPr="00950EA6">
        <w:rPr>
          <w:rFonts w:ascii="Times New Roman" w:hAnsi="Times New Roman"/>
          <w:sz w:val="16"/>
          <w:szCs w:val="16"/>
          <w:lang w:val="ru-RU"/>
        </w:rPr>
        <w:t>Кулоянц</w:t>
      </w:r>
      <w:proofErr w:type="spellEnd"/>
      <w:r w:rsidRPr="00950EA6">
        <w:rPr>
          <w:rFonts w:ascii="Times New Roman" w:hAnsi="Times New Roman"/>
          <w:sz w:val="16"/>
          <w:szCs w:val="16"/>
          <w:lang w:val="ru-RU"/>
        </w:rPr>
        <w:t xml:space="preserve"> Сергей Александрович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6. </w:t>
      </w:r>
      <w:proofErr w:type="spellStart"/>
      <w:r w:rsidRPr="00950EA6">
        <w:rPr>
          <w:rFonts w:ascii="Times New Roman" w:hAnsi="Times New Roman"/>
          <w:sz w:val="16"/>
          <w:szCs w:val="16"/>
          <w:lang w:val="ru-RU"/>
        </w:rPr>
        <w:t>Едрышова</w:t>
      </w:r>
      <w:proofErr w:type="spellEnd"/>
      <w:r w:rsidRPr="00950EA6">
        <w:rPr>
          <w:rFonts w:ascii="Times New Roman" w:hAnsi="Times New Roman"/>
          <w:sz w:val="16"/>
          <w:szCs w:val="16"/>
          <w:lang w:val="ru-RU"/>
        </w:rPr>
        <w:t xml:space="preserve"> Оксана Владимировна</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7. Сычев Дмитрий Юрьевич</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8. Вульфсон Алексей Юрьевич</w:t>
      </w:r>
    </w:p>
    <w:p w:rsidR="009D414C" w:rsidRPr="00950EA6" w:rsidRDefault="009D414C" w:rsidP="009D414C">
      <w:pPr>
        <w:jc w:val="both"/>
        <w:rPr>
          <w:sz w:val="16"/>
          <w:szCs w:val="16"/>
        </w:rPr>
      </w:pPr>
    </w:p>
    <w:p w:rsidR="009D414C" w:rsidRPr="00950EA6" w:rsidRDefault="009D414C" w:rsidP="009D414C">
      <w:pPr>
        <w:pStyle w:val="affffffffff0"/>
        <w:spacing w:before="0" w:beforeAutospacing="0" w:after="0" w:afterAutospacing="0"/>
        <w:jc w:val="both"/>
        <w:rPr>
          <w:rFonts w:ascii="Times New Roman" w:hAnsi="Times New Roman"/>
          <w:sz w:val="16"/>
          <w:szCs w:val="16"/>
          <w:lang w:val="ru-RU"/>
        </w:rPr>
      </w:pPr>
      <w:r w:rsidRPr="00950EA6">
        <w:rPr>
          <w:rFonts w:ascii="Times New Roman" w:hAnsi="Times New Roman"/>
          <w:sz w:val="16"/>
          <w:szCs w:val="16"/>
          <w:lang w:val="ru-RU"/>
        </w:rPr>
        <w:t xml:space="preserve">4. Утвердить состав постоянной депутатской комиссии Совета народных депутатов Павловского муниципального района восьмого созыва по аграрной политике, земельным вопросам, экологии и природопользованию в количестве           семи депутатов Совета народных депутатов: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1. </w:t>
      </w:r>
      <w:proofErr w:type="spellStart"/>
      <w:r w:rsidRPr="00950EA6">
        <w:rPr>
          <w:rFonts w:ascii="Times New Roman" w:hAnsi="Times New Roman"/>
          <w:sz w:val="16"/>
          <w:szCs w:val="16"/>
          <w:lang w:val="ru-RU"/>
        </w:rPr>
        <w:t>Шиндин</w:t>
      </w:r>
      <w:proofErr w:type="spellEnd"/>
      <w:r w:rsidRPr="00950EA6">
        <w:rPr>
          <w:rFonts w:ascii="Times New Roman" w:hAnsi="Times New Roman"/>
          <w:sz w:val="16"/>
          <w:szCs w:val="16"/>
          <w:lang w:val="ru-RU"/>
        </w:rPr>
        <w:t xml:space="preserve"> Сергей Александрович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2. Гапоненко Николай Сергеевич</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3. Веселов Данил Юрьевич</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4. Лебедев Владимир Иванович</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5. Ермолов Валерий Андреевич</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6. Черепков Алексей Викторович </w:t>
      </w:r>
    </w:p>
    <w:p w:rsidR="009D414C" w:rsidRPr="00950EA6" w:rsidRDefault="009D414C" w:rsidP="009D414C">
      <w:pPr>
        <w:jc w:val="both"/>
        <w:rPr>
          <w:sz w:val="16"/>
          <w:szCs w:val="16"/>
        </w:rPr>
      </w:pPr>
      <w:r w:rsidRPr="00950EA6">
        <w:rPr>
          <w:sz w:val="16"/>
          <w:szCs w:val="16"/>
        </w:rPr>
        <w:t xml:space="preserve">7. </w:t>
      </w:r>
      <w:proofErr w:type="spellStart"/>
      <w:r w:rsidRPr="00950EA6">
        <w:rPr>
          <w:sz w:val="16"/>
          <w:szCs w:val="16"/>
        </w:rPr>
        <w:t>Рослик</w:t>
      </w:r>
      <w:proofErr w:type="spellEnd"/>
      <w:r w:rsidRPr="00950EA6">
        <w:rPr>
          <w:sz w:val="16"/>
          <w:szCs w:val="16"/>
        </w:rPr>
        <w:t xml:space="preserve"> Виктор Борисович</w:t>
      </w:r>
    </w:p>
    <w:p w:rsidR="009D414C" w:rsidRPr="00950EA6" w:rsidRDefault="009D414C" w:rsidP="009D414C">
      <w:pPr>
        <w:jc w:val="both"/>
        <w:rPr>
          <w:sz w:val="16"/>
          <w:szCs w:val="16"/>
        </w:rPr>
      </w:pPr>
    </w:p>
    <w:p w:rsidR="009D414C" w:rsidRPr="00950EA6" w:rsidRDefault="009D414C" w:rsidP="009D414C">
      <w:pPr>
        <w:pStyle w:val="affffffffff0"/>
        <w:spacing w:before="0" w:beforeAutospacing="0" w:after="0" w:afterAutospacing="0"/>
        <w:jc w:val="both"/>
        <w:rPr>
          <w:rFonts w:ascii="Times New Roman" w:hAnsi="Times New Roman"/>
          <w:sz w:val="16"/>
          <w:szCs w:val="16"/>
          <w:lang w:val="ru-RU"/>
        </w:rPr>
      </w:pPr>
      <w:r w:rsidRPr="00950EA6">
        <w:rPr>
          <w:rFonts w:ascii="Times New Roman" w:hAnsi="Times New Roman"/>
          <w:sz w:val="16"/>
          <w:szCs w:val="16"/>
          <w:lang w:val="ru-RU"/>
        </w:rPr>
        <w:t>5. Утвердить состав постоянной депутатской комиссии Совета народных депутатов Павловского муниципального района восьмого созыва по законности, безопасности, охране общественного порядка и правам человека в количестве              семи депутатов Совета народных депутатов:</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1. Заздравных Владимир Иванович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2. </w:t>
      </w:r>
      <w:proofErr w:type="spellStart"/>
      <w:r w:rsidRPr="00950EA6">
        <w:rPr>
          <w:rFonts w:ascii="Times New Roman" w:hAnsi="Times New Roman"/>
          <w:sz w:val="16"/>
          <w:szCs w:val="16"/>
          <w:lang w:val="ru-RU"/>
        </w:rPr>
        <w:t>Новотоцких</w:t>
      </w:r>
      <w:proofErr w:type="spellEnd"/>
      <w:r w:rsidRPr="00950EA6">
        <w:rPr>
          <w:rFonts w:ascii="Times New Roman" w:hAnsi="Times New Roman"/>
          <w:sz w:val="16"/>
          <w:szCs w:val="16"/>
          <w:lang w:val="ru-RU"/>
        </w:rPr>
        <w:t xml:space="preserve"> Александр Алексеевич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3. Мищенко Ольга Ивановна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4. Дедова Наталья Сергеевна</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5. Глотова Наталья Владимировна</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6. Каширская Татьяна Васильевна</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7. </w:t>
      </w:r>
      <w:proofErr w:type="spellStart"/>
      <w:r w:rsidRPr="00950EA6">
        <w:rPr>
          <w:rFonts w:ascii="Times New Roman" w:hAnsi="Times New Roman"/>
          <w:sz w:val="16"/>
          <w:szCs w:val="16"/>
          <w:lang w:val="ru-RU"/>
        </w:rPr>
        <w:t>Тертышникова</w:t>
      </w:r>
      <w:proofErr w:type="spellEnd"/>
      <w:r w:rsidRPr="00950EA6">
        <w:rPr>
          <w:rFonts w:ascii="Times New Roman" w:hAnsi="Times New Roman"/>
          <w:sz w:val="16"/>
          <w:szCs w:val="16"/>
          <w:lang w:val="ru-RU"/>
        </w:rPr>
        <w:t xml:space="preserve"> Светлана Алексеевна</w:t>
      </w:r>
    </w:p>
    <w:p w:rsidR="009D414C" w:rsidRPr="00950EA6" w:rsidRDefault="009D414C" w:rsidP="009D414C">
      <w:pPr>
        <w:jc w:val="both"/>
        <w:rPr>
          <w:sz w:val="16"/>
          <w:szCs w:val="16"/>
        </w:rPr>
      </w:pPr>
    </w:p>
    <w:p w:rsidR="009D414C" w:rsidRPr="00950EA6" w:rsidRDefault="009D414C" w:rsidP="009D414C">
      <w:pPr>
        <w:pStyle w:val="affffffffff0"/>
        <w:spacing w:before="0" w:beforeAutospacing="0" w:after="0" w:afterAutospacing="0"/>
        <w:jc w:val="both"/>
        <w:rPr>
          <w:rFonts w:ascii="Times New Roman" w:hAnsi="Times New Roman"/>
          <w:sz w:val="16"/>
          <w:szCs w:val="16"/>
          <w:lang w:val="ru-RU"/>
        </w:rPr>
      </w:pPr>
      <w:r w:rsidRPr="00950EA6">
        <w:rPr>
          <w:rFonts w:ascii="Times New Roman" w:hAnsi="Times New Roman"/>
          <w:sz w:val="16"/>
          <w:szCs w:val="16"/>
          <w:lang w:val="ru-RU"/>
        </w:rPr>
        <w:lastRenderedPageBreak/>
        <w:t xml:space="preserve">6. Утвердить состав мандатной комиссии Совета народных депутатов Павловского муниципального района восьмого созыва в количестве трех депутатов Совета народных депутатов: </w:t>
      </w:r>
    </w:p>
    <w:p w:rsidR="009D414C" w:rsidRPr="00950EA6" w:rsidRDefault="009D414C" w:rsidP="009D414C">
      <w:pPr>
        <w:pStyle w:val="affffffffff0"/>
        <w:spacing w:before="0" w:beforeAutospacing="0" w:after="0" w:afterAutospacing="0"/>
        <w:rPr>
          <w:rFonts w:ascii="Times New Roman" w:hAnsi="Times New Roman"/>
          <w:sz w:val="16"/>
          <w:szCs w:val="16"/>
          <w:lang w:val="ru-RU"/>
        </w:rPr>
      </w:pPr>
    </w:p>
    <w:p w:rsidR="009D414C" w:rsidRPr="00950EA6" w:rsidRDefault="009D414C" w:rsidP="009D414C">
      <w:pPr>
        <w:pStyle w:val="affffffffff0"/>
        <w:spacing w:before="0" w:beforeAutospacing="0" w:after="0" w:afterAutospacing="0"/>
        <w:rPr>
          <w:rFonts w:ascii="Times New Roman" w:hAnsi="Times New Roman"/>
          <w:sz w:val="16"/>
          <w:szCs w:val="16"/>
          <w:lang w:val="ru-RU"/>
        </w:rPr>
      </w:pPr>
      <w:r w:rsidRPr="00950EA6">
        <w:rPr>
          <w:rFonts w:ascii="Times New Roman" w:hAnsi="Times New Roman"/>
          <w:sz w:val="16"/>
          <w:szCs w:val="16"/>
          <w:lang w:val="ru-RU"/>
        </w:rPr>
        <w:t xml:space="preserve">1. </w:t>
      </w:r>
      <w:proofErr w:type="spellStart"/>
      <w:r w:rsidRPr="00950EA6">
        <w:rPr>
          <w:rFonts w:ascii="Times New Roman" w:hAnsi="Times New Roman"/>
          <w:sz w:val="16"/>
          <w:szCs w:val="16"/>
          <w:lang w:val="ru-RU"/>
        </w:rPr>
        <w:t>Мишинева</w:t>
      </w:r>
      <w:proofErr w:type="spellEnd"/>
      <w:r w:rsidRPr="00950EA6">
        <w:rPr>
          <w:rFonts w:ascii="Times New Roman" w:hAnsi="Times New Roman"/>
          <w:sz w:val="16"/>
          <w:szCs w:val="16"/>
          <w:lang w:val="ru-RU"/>
        </w:rPr>
        <w:t xml:space="preserve"> Галина Васильевна </w:t>
      </w:r>
    </w:p>
    <w:p w:rsidR="009D414C" w:rsidRPr="00950EA6" w:rsidRDefault="009D414C" w:rsidP="009D414C">
      <w:pPr>
        <w:jc w:val="both"/>
        <w:rPr>
          <w:sz w:val="16"/>
          <w:szCs w:val="16"/>
        </w:rPr>
      </w:pPr>
      <w:r w:rsidRPr="00950EA6">
        <w:rPr>
          <w:sz w:val="16"/>
          <w:szCs w:val="16"/>
        </w:rPr>
        <w:t xml:space="preserve">2. </w:t>
      </w:r>
      <w:proofErr w:type="spellStart"/>
      <w:r w:rsidRPr="00950EA6">
        <w:rPr>
          <w:sz w:val="16"/>
          <w:szCs w:val="16"/>
        </w:rPr>
        <w:t>Помазов</w:t>
      </w:r>
      <w:proofErr w:type="spellEnd"/>
      <w:r w:rsidRPr="00950EA6">
        <w:rPr>
          <w:sz w:val="16"/>
          <w:szCs w:val="16"/>
        </w:rPr>
        <w:t xml:space="preserve"> Алексей Николаевич</w:t>
      </w:r>
    </w:p>
    <w:p w:rsidR="009D414C" w:rsidRPr="00950EA6" w:rsidRDefault="009D414C" w:rsidP="009D414C">
      <w:pPr>
        <w:jc w:val="both"/>
        <w:rPr>
          <w:sz w:val="16"/>
          <w:szCs w:val="16"/>
        </w:rPr>
      </w:pPr>
      <w:r w:rsidRPr="00950EA6">
        <w:rPr>
          <w:sz w:val="16"/>
          <w:szCs w:val="16"/>
        </w:rPr>
        <w:t xml:space="preserve">3. </w:t>
      </w:r>
      <w:proofErr w:type="spellStart"/>
      <w:r w:rsidRPr="00950EA6">
        <w:rPr>
          <w:sz w:val="16"/>
          <w:szCs w:val="16"/>
        </w:rPr>
        <w:t>Скутнева</w:t>
      </w:r>
      <w:proofErr w:type="spellEnd"/>
      <w:r w:rsidRPr="00950EA6">
        <w:rPr>
          <w:sz w:val="16"/>
          <w:szCs w:val="16"/>
        </w:rPr>
        <w:t xml:space="preserve"> Елена Сергеевна</w:t>
      </w:r>
    </w:p>
    <w:p w:rsidR="009D414C" w:rsidRPr="00950EA6" w:rsidRDefault="009D414C" w:rsidP="009D414C">
      <w:pPr>
        <w:jc w:val="both"/>
        <w:rPr>
          <w:sz w:val="16"/>
          <w:szCs w:val="16"/>
        </w:rPr>
      </w:pPr>
    </w:p>
    <w:p w:rsidR="009D414C" w:rsidRPr="00950EA6" w:rsidRDefault="009D414C" w:rsidP="009D414C">
      <w:pPr>
        <w:jc w:val="both"/>
        <w:rPr>
          <w:sz w:val="16"/>
          <w:szCs w:val="16"/>
        </w:rPr>
      </w:pPr>
      <w:r w:rsidRPr="00950EA6">
        <w:rPr>
          <w:sz w:val="16"/>
          <w:szCs w:val="16"/>
        </w:rPr>
        <w:t>7. Опубликовать настоящее решение в Павловской муниципальной газете «Павловский муниципальный вестник».</w:t>
      </w:r>
    </w:p>
    <w:p w:rsidR="009D414C" w:rsidRPr="00950EA6" w:rsidRDefault="009D414C" w:rsidP="009D414C">
      <w:pPr>
        <w:jc w:val="both"/>
        <w:rPr>
          <w:sz w:val="16"/>
          <w:szCs w:val="16"/>
        </w:rPr>
      </w:pPr>
      <w:r w:rsidRPr="00950EA6">
        <w:rPr>
          <w:sz w:val="16"/>
          <w:szCs w:val="16"/>
        </w:rPr>
        <w:t>8. Настоящее решение вступает в силу со дня его принятия.</w:t>
      </w:r>
    </w:p>
    <w:p w:rsidR="009D414C" w:rsidRPr="00950EA6" w:rsidRDefault="009D414C" w:rsidP="009D414C">
      <w:pPr>
        <w:jc w:val="both"/>
        <w:rPr>
          <w:sz w:val="16"/>
          <w:szCs w:val="16"/>
        </w:rPr>
      </w:pPr>
    </w:p>
    <w:p w:rsidR="009D414C" w:rsidRPr="00950EA6" w:rsidRDefault="009D414C" w:rsidP="009D414C">
      <w:pPr>
        <w:jc w:val="both"/>
        <w:rPr>
          <w:sz w:val="16"/>
          <w:szCs w:val="16"/>
        </w:rPr>
      </w:pPr>
    </w:p>
    <w:p w:rsidR="009D414C" w:rsidRPr="00950EA6" w:rsidRDefault="009D414C" w:rsidP="009D414C">
      <w:pPr>
        <w:jc w:val="both"/>
        <w:rPr>
          <w:sz w:val="16"/>
          <w:szCs w:val="16"/>
        </w:rPr>
      </w:pPr>
      <w:r w:rsidRPr="00950EA6">
        <w:rPr>
          <w:sz w:val="16"/>
          <w:szCs w:val="16"/>
        </w:rPr>
        <w:t>Председатель Совета народных депутатов</w:t>
      </w:r>
    </w:p>
    <w:p w:rsidR="009D414C" w:rsidRPr="00950EA6" w:rsidRDefault="009D414C" w:rsidP="009D414C">
      <w:pPr>
        <w:jc w:val="both"/>
        <w:rPr>
          <w:sz w:val="16"/>
          <w:szCs w:val="16"/>
        </w:rPr>
      </w:pPr>
      <w:r w:rsidRPr="00950EA6">
        <w:rPr>
          <w:sz w:val="16"/>
          <w:szCs w:val="16"/>
        </w:rPr>
        <w:t>Павловского муниципального района                                      А.И. Корнилов</w:t>
      </w:r>
    </w:p>
    <w:p w:rsidR="009D414C" w:rsidRPr="00950EA6" w:rsidRDefault="009D414C" w:rsidP="009D414C">
      <w:pPr>
        <w:jc w:val="both"/>
        <w:rPr>
          <w:sz w:val="16"/>
          <w:szCs w:val="16"/>
        </w:rPr>
      </w:pPr>
    </w:p>
    <w:p w:rsidR="009D414C" w:rsidRPr="000A7754" w:rsidRDefault="009D414C" w:rsidP="009D414C">
      <w:pPr>
        <w:jc w:val="right"/>
        <w:rPr>
          <w:b/>
          <w:sz w:val="16"/>
          <w:szCs w:val="16"/>
        </w:rPr>
      </w:pPr>
      <w:r w:rsidRPr="000A7754">
        <w:rPr>
          <w:sz w:val="16"/>
          <w:szCs w:val="16"/>
        </w:rPr>
        <w:tab/>
        <w:t xml:space="preserve"> </w:t>
      </w:r>
    </w:p>
    <w:p w:rsidR="009D414C" w:rsidRPr="000A7754" w:rsidRDefault="009D414C" w:rsidP="009D414C">
      <w:pPr>
        <w:tabs>
          <w:tab w:val="left" w:pos="5400"/>
        </w:tabs>
        <w:rPr>
          <w:sz w:val="16"/>
          <w:szCs w:val="16"/>
        </w:rPr>
      </w:pPr>
    </w:p>
    <w:p w:rsidR="009D414C" w:rsidRPr="000A7754" w:rsidRDefault="009D414C" w:rsidP="009D414C">
      <w:pPr>
        <w:pStyle w:val="afb"/>
        <w:ind w:firstLine="0"/>
        <w:jc w:val="center"/>
        <w:rPr>
          <w:b/>
          <w:bCs/>
          <w:sz w:val="16"/>
          <w:szCs w:val="16"/>
        </w:rPr>
      </w:pPr>
      <w:r w:rsidRPr="000A7754">
        <w:rPr>
          <w:b/>
          <w:bCs/>
          <w:sz w:val="16"/>
          <w:szCs w:val="16"/>
        </w:rPr>
        <w:t>СОВЕТ                                                                                                                                         НАРОДНЫХ ДЕПУТАТОВ ПАВЛОВСКОГО МУНИЦИПАЛЬНОГО РАЙОНА ВОРОНЕЖСКОЙ ОБЛАСТИ</w:t>
      </w:r>
    </w:p>
    <w:p w:rsidR="009D414C" w:rsidRPr="000A7754" w:rsidRDefault="009D414C" w:rsidP="009D414C">
      <w:pPr>
        <w:pStyle w:val="afb"/>
        <w:ind w:firstLine="0"/>
        <w:jc w:val="center"/>
        <w:rPr>
          <w:sz w:val="16"/>
          <w:szCs w:val="16"/>
        </w:rPr>
      </w:pPr>
    </w:p>
    <w:p w:rsidR="009D414C" w:rsidRPr="000A7754" w:rsidRDefault="009D414C" w:rsidP="009D414C">
      <w:pPr>
        <w:pStyle w:val="afb"/>
        <w:ind w:firstLine="0"/>
        <w:jc w:val="center"/>
        <w:rPr>
          <w:b/>
          <w:bCs/>
          <w:sz w:val="16"/>
          <w:szCs w:val="16"/>
        </w:rPr>
      </w:pPr>
      <w:r w:rsidRPr="000A7754">
        <w:rPr>
          <w:b/>
          <w:bCs/>
          <w:sz w:val="16"/>
          <w:szCs w:val="16"/>
        </w:rPr>
        <w:t>Р Е Ш Е Н И Е</w:t>
      </w:r>
    </w:p>
    <w:p w:rsidR="009D414C" w:rsidRPr="000A7754" w:rsidRDefault="009D414C" w:rsidP="009D414C">
      <w:pPr>
        <w:pStyle w:val="afb"/>
        <w:ind w:firstLine="0"/>
        <w:jc w:val="center"/>
        <w:rPr>
          <w:sz w:val="16"/>
          <w:szCs w:val="16"/>
        </w:rPr>
      </w:pPr>
    </w:p>
    <w:p w:rsidR="009D414C" w:rsidRPr="000A7754" w:rsidRDefault="009D414C" w:rsidP="009D414C">
      <w:pPr>
        <w:pStyle w:val="afb"/>
        <w:ind w:firstLine="0"/>
        <w:rPr>
          <w:sz w:val="16"/>
          <w:szCs w:val="16"/>
          <w:u w:val="single"/>
        </w:rPr>
      </w:pPr>
      <w:r w:rsidRPr="000A7754">
        <w:rPr>
          <w:sz w:val="16"/>
          <w:szCs w:val="16"/>
        </w:rPr>
        <w:t xml:space="preserve">от </w:t>
      </w:r>
      <w:r w:rsidRPr="000A7754">
        <w:rPr>
          <w:sz w:val="16"/>
          <w:szCs w:val="16"/>
          <w:u w:val="single"/>
        </w:rPr>
        <w:t>16.11.2023</w:t>
      </w:r>
      <w:r w:rsidRPr="000A7754">
        <w:rPr>
          <w:sz w:val="16"/>
          <w:szCs w:val="16"/>
        </w:rPr>
        <w:t xml:space="preserve"> №</w:t>
      </w:r>
      <w:r w:rsidRPr="000A7754">
        <w:rPr>
          <w:sz w:val="16"/>
          <w:szCs w:val="16"/>
          <w:u w:val="single"/>
        </w:rPr>
        <w:t>028</w:t>
      </w:r>
    </w:p>
    <w:p w:rsidR="009D414C" w:rsidRPr="000A7754" w:rsidRDefault="009D414C" w:rsidP="009D414C">
      <w:pPr>
        <w:pStyle w:val="afb"/>
        <w:ind w:firstLine="0"/>
        <w:rPr>
          <w:sz w:val="16"/>
          <w:szCs w:val="16"/>
        </w:rPr>
      </w:pPr>
      <w:r w:rsidRPr="000A7754">
        <w:rPr>
          <w:sz w:val="16"/>
          <w:szCs w:val="16"/>
        </w:rPr>
        <w:t xml:space="preserve">          г. Павловск</w:t>
      </w:r>
    </w:p>
    <w:p w:rsidR="009D414C" w:rsidRPr="000A7754" w:rsidRDefault="009D414C" w:rsidP="009D414C">
      <w:pPr>
        <w:jc w:val="both"/>
        <w:rPr>
          <w:sz w:val="16"/>
          <w:szCs w:val="16"/>
        </w:rPr>
      </w:pPr>
      <w:r w:rsidRPr="000A7754">
        <w:rPr>
          <w:sz w:val="16"/>
          <w:szCs w:val="16"/>
        </w:rPr>
        <w:t>О создании специальной комиссии по подготовке проекта решения Совета народных депутатов Павловского муниципального района «О внесении изменений и дополнений в Устав Павловского муниципального района Воронежской области»</w:t>
      </w:r>
    </w:p>
    <w:p w:rsidR="009D414C" w:rsidRPr="000A7754" w:rsidRDefault="009D414C" w:rsidP="009D414C">
      <w:pPr>
        <w:jc w:val="both"/>
        <w:rPr>
          <w:sz w:val="16"/>
          <w:szCs w:val="16"/>
        </w:rPr>
      </w:pPr>
    </w:p>
    <w:p w:rsidR="009D414C" w:rsidRPr="000A7754" w:rsidRDefault="009D414C" w:rsidP="009D414C">
      <w:pPr>
        <w:rPr>
          <w:sz w:val="16"/>
          <w:szCs w:val="16"/>
        </w:rPr>
      </w:pPr>
    </w:p>
    <w:p w:rsidR="009D414C" w:rsidRPr="000A7754" w:rsidRDefault="009D414C" w:rsidP="009D414C">
      <w:pPr>
        <w:jc w:val="both"/>
        <w:rPr>
          <w:sz w:val="16"/>
          <w:szCs w:val="16"/>
        </w:rPr>
      </w:pPr>
      <w:r w:rsidRPr="000A7754">
        <w:rPr>
          <w:sz w:val="16"/>
          <w:szCs w:val="16"/>
        </w:rPr>
        <w:t>В соответствии с Федеральным законом от 06.10.2003 №131-ФЗ «Об общих принципах организации местного самоуправления в Российской Федерации», статьей 47 Устава Павловского муниципального района в целях приведения в соответствие с действующим законодательством Российской Федерации и Воронежской области Устава Павловского муниципального района Воронежской области Совет народных депутатов Павловского муниципального района Воронежской области</w:t>
      </w:r>
    </w:p>
    <w:p w:rsidR="009D414C" w:rsidRPr="000A7754" w:rsidRDefault="009D414C" w:rsidP="009D414C">
      <w:pPr>
        <w:jc w:val="both"/>
        <w:rPr>
          <w:sz w:val="16"/>
          <w:szCs w:val="16"/>
        </w:rPr>
      </w:pPr>
    </w:p>
    <w:p w:rsidR="009D414C" w:rsidRPr="000A7754" w:rsidRDefault="009D414C" w:rsidP="009D414C">
      <w:pPr>
        <w:jc w:val="center"/>
        <w:rPr>
          <w:sz w:val="16"/>
          <w:szCs w:val="16"/>
        </w:rPr>
      </w:pPr>
      <w:r w:rsidRPr="000A7754">
        <w:rPr>
          <w:sz w:val="16"/>
          <w:szCs w:val="16"/>
        </w:rPr>
        <w:t>Р Е Ш И Л:</w:t>
      </w:r>
    </w:p>
    <w:p w:rsidR="009D414C" w:rsidRPr="000A7754" w:rsidRDefault="009D414C" w:rsidP="009D414C">
      <w:pPr>
        <w:jc w:val="center"/>
        <w:rPr>
          <w:sz w:val="16"/>
          <w:szCs w:val="16"/>
        </w:rPr>
      </w:pPr>
    </w:p>
    <w:p w:rsidR="009D414C" w:rsidRPr="000A7754" w:rsidRDefault="009D414C" w:rsidP="009D414C">
      <w:pPr>
        <w:numPr>
          <w:ilvl w:val="0"/>
          <w:numId w:val="103"/>
        </w:numPr>
        <w:ind w:left="0" w:firstLine="0"/>
        <w:jc w:val="both"/>
        <w:rPr>
          <w:sz w:val="16"/>
          <w:szCs w:val="16"/>
        </w:rPr>
      </w:pPr>
      <w:r w:rsidRPr="000A7754">
        <w:rPr>
          <w:sz w:val="16"/>
          <w:szCs w:val="16"/>
        </w:rPr>
        <w:t>Создать специальную комиссию по подготовке проектов решения Совета народных депутатов Павловского муниципального района Воронежской области «О внесении изменений и дополнений в Устав Павловского муниципального района Воронежской области» (далее Специальная комиссия) в следующем составе:</w:t>
      </w:r>
    </w:p>
    <w:p w:rsidR="009D414C" w:rsidRPr="000A7754" w:rsidRDefault="009D414C" w:rsidP="009D414C">
      <w:pPr>
        <w:jc w:val="both"/>
        <w:rPr>
          <w:sz w:val="16"/>
          <w:szCs w:val="16"/>
        </w:rPr>
      </w:pPr>
    </w:p>
    <w:p w:rsidR="009D414C" w:rsidRPr="000A7754" w:rsidRDefault="009D414C" w:rsidP="009D414C">
      <w:pPr>
        <w:jc w:val="both"/>
        <w:rPr>
          <w:sz w:val="16"/>
          <w:szCs w:val="16"/>
        </w:rPr>
      </w:pPr>
      <w:r w:rsidRPr="000A7754">
        <w:rPr>
          <w:sz w:val="16"/>
          <w:szCs w:val="16"/>
        </w:rPr>
        <w:t>Члены комиссии:</w:t>
      </w:r>
    </w:p>
    <w:p w:rsidR="009D414C" w:rsidRPr="000A7754" w:rsidRDefault="009D414C" w:rsidP="009D414C">
      <w:pPr>
        <w:jc w:val="both"/>
        <w:rPr>
          <w:sz w:val="16"/>
          <w:szCs w:val="16"/>
        </w:rPr>
      </w:pPr>
    </w:p>
    <w:tbl>
      <w:tblPr>
        <w:tblW w:w="0" w:type="auto"/>
        <w:tblInd w:w="108" w:type="dxa"/>
        <w:tblLook w:val="04A0"/>
      </w:tblPr>
      <w:tblGrid>
        <w:gridCol w:w="2294"/>
        <w:gridCol w:w="2424"/>
      </w:tblGrid>
      <w:tr w:rsidR="009D414C" w:rsidRPr="000A7754" w:rsidTr="002D582A">
        <w:tc>
          <w:tcPr>
            <w:tcW w:w="4731" w:type="dxa"/>
          </w:tcPr>
          <w:p w:rsidR="009D414C" w:rsidRPr="000A7754" w:rsidRDefault="009D414C" w:rsidP="002D582A">
            <w:pPr>
              <w:jc w:val="both"/>
              <w:rPr>
                <w:sz w:val="16"/>
                <w:szCs w:val="16"/>
              </w:rPr>
            </w:pPr>
            <w:r w:rsidRPr="000A7754">
              <w:rPr>
                <w:sz w:val="16"/>
                <w:szCs w:val="16"/>
              </w:rPr>
              <w:t xml:space="preserve">1. </w:t>
            </w:r>
            <w:proofErr w:type="spellStart"/>
            <w:r w:rsidRPr="000A7754">
              <w:rPr>
                <w:sz w:val="16"/>
                <w:szCs w:val="16"/>
              </w:rPr>
              <w:t>Нежельская</w:t>
            </w:r>
            <w:proofErr w:type="spellEnd"/>
            <w:r w:rsidRPr="000A7754">
              <w:rPr>
                <w:sz w:val="16"/>
                <w:szCs w:val="16"/>
              </w:rPr>
              <w:t xml:space="preserve"> Татьяна Михайловна</w:t>
            </w:r>
          </w:p>
        </w:tc>
        <w:tc>
          <w:tcPr>
            <w:tcW w:w="4732" w:type="dxa"/>
          </w:tcPr>
          <w:p w:rsidR="009D414C" w:rsidRPr="000A7754" w:rsidRDefault="009D414C" w:rsidP="002D582A">
            <w:pPr>
              <w:jc w:val="both"/>
              <w:rPr>
                <w:sz w:val="16"/>
                <w:szCs w:val="16"/>
              </w:rPr>
            </w:pPr>
            <w:r w:rsidRPr="000A7754">
              <w:rPr>
                <w:sz w:val="16"/>
                <w:szCs w:val="16"/>
              </w:rPr>
              <w:t>- заместитель председателя Совета народных депутатов Павловского муниципального района, председатель комиссии;</w:t>
            </w:r>
          </w:p>
        </w:tc>
      </w:tr>
      <w:tr w:rsidR="009D414C" w:rsidRPr="000A7754" w:rsidTr="002D582A">
        <w:tc>
          <w:tcPr>
            <w:tcW w:w="4731" w:type="dxa"/>
          </w:tcPr>
          <w:p w:rsidR="009D414C" w:rsidRPr="000A7754" w:rsidRDefault="009D414C" w:rsidP="002D582A">
            <w:pPr>
              <w:jc w:val="both"/>
              <w:rPr>
                <w:sz w:val="16"/>
                <w:szCs w:val="16"/>
              </w:rPr>
            </w:pPr>
            <w:r w:rsidRPr="000A7754">
              <w:rPr>
                <w:sz w:val="16"/>
                <w:szCs w:val="16"/>
              </w:rPr>
              <w:t>2. Заздравных Владимир Иванович</w:t>
            </w:r>
          </w:p>
        </w:tc>
        <w:tc>
          <w:tcPr>
            <w:tcW w:w="4732" w:type="dxa"/>
          </w:tcPr>
          <w:p w:rsidR="009D414C" w:rsidRPr="000A7754" w:rsidRDefault="009D414C" w:rsidP="002D582A">
            <w:pPr>
              <w:jc w:val="both"/>
              <w:rPr>
                <w:sz w:val="16"/>
                <w:szCs w:val="16"/>
              </w:rPr>
            </w:pPr>
            <w:r w:rsidRPr="000A7754">
              <w:rPr>
                <w:sz w:val="16"/>
                <w:szCs w:val="16"/>
              </w:rPr>
              <w:t>- председатель постоянной комиссии Совета народных депутатов Павловского муниципального района  по законности, безопасности, охране общественного порядка и правам человека, заместитель председателя комиссии;</w:t>
            </w:r>
          </w:p>
        </w:tc>
      </w:tr>
      <w:tr w:rsidR="009D414C" w:rsidRPr="000A7754" w:rsidTr="002D582A">
        <w:tc>
          <w:tcPr>
            <w:tcW w:w="4731" w:type="dxa"/>
          </w:tcPr>
          <w:p w:rsidR="009D414C" w:rsidRPr="000A7754" w:rsidRDefault="009D414C" w:rsidP="002D582A">
            <w:pPr>
              <w:jc w:val="both"/>
              <w:rPr>
                <w:sz w:val="16"/>
                <w:szCs w:val="16"/>
              </w:rPr>
            </w:pPr>
            <w:r w:rsidRPr="000A7754">
              <w:rPr>
                <w:sz w:val="16"/>
                <w:szCs w:val="16"/>
              </w:rPr>
              <w:t>3. Глотова Наталья Владимировна</w:t>
            </w:r>
          </w:p>
        </w:tc>
        <w:tc>
          <w:tcPr>
            <w:tcW w:w="4732" w:type="dxa"/>
          </w:tcPr>
          <w:p w:rsidR="009D414C" w:rsidRPr="000A7754" w:rsidRDefault="009D414C" w:rsidP="002D582A">
            <w:pPr>
              <w:jc w:val="both"/>
              <w:rPr>
                <w:sz w:val="16"/>
                <w:szCs w:val="16"/>
              </w:rPr>
            </w:pPr>
            <w:r w:rsidRPr="000A7754">
              <w:rPr>
                <w:sz w:val="16"/>
                <w:szCs w:val="16"/>
              </w:rPr>
              <w:t>- член постоянной комиссии Совета народных депутатов Павловского муниципального района по законности, безопасности, охране общественного порядка и правам человека;</w:t>
            </w:r>
          </w:p>
        </w:tc>
      </w:tr>
      <w:tr w:rsidR="009D414C" w:rsidRPr="000A7754" w:rsidTr="002D582A">
        <w:tc>
          <w:tcPr>
            <w:tcW w:w="4731" w:type="dxa"/>
          </w:tcPr>
          <w:p w:rsidR="009D414C" w:rsidRPr="000A7754" w:rsidRDefault="009D414C" w:rsidP="002D582A">
            <w:pPr>
              <w:jc w:val="both"/>
              <w:rPr>
                <w:sz w:val="16"/>
                <w:szCs w:val="16"/>
              </w:rPr>
            </w:pPr>
            <w:r w:rsidRPr="000A7754">
              <w:rPr>
                <w:sz w:val="16"/>
                <w:szCs w:val="16"/>
              </w:rPr>
              <w:t>4. Каширская Татьяна Васильевна</w:t>
            </w:r>
          </w:p>
        </w:tc>
        <w:tc>
          <w:tcPr>
            <w:tcW w:w="4732" w:type="dxa"/>
          </w:tcPr>
          <w:p w:rsidR="009D414C" w:rsidRPr="000A7754" w:rsidRDefault="009D414C" w:rsidP="002D582A">
            <w:pPr>
              <w:jc w:val="both"/>
              <w:rPr>
                <w:sz w:val="16"/>
                <w:szCs w:val="16"/>
              </w:rPr>
            </w:pPr>
            <w:r w:rsidRPr="000A7754">
              <w:rPr>
                <w:sz w:val="16"/>
                <w:szCs w:val="16"/>
              </w:rPr>
              <w:t xml:space="preserve">- член постоянной комиссии Совета народных депутатов Павловского муниципального района по законности, безопасности, охране общественного порядка и </w:t>
            </w:r>
            <w:r w:rsidRPr="000A7754">
              <w:rPr>
                <w:sz w:val="16"/>
                <w:szCs w:val="16"/>
              </w:rPr>
              <w:lastRenderedPageBreak/>
              <w:t xml:space="preserve">правам человека; </w:t>
            </w:r>
          </w:p>
        </w:tc>
      </w:tr>
      <w:tr w:rsidR="009D414C" w:rsidRPr="000A7754" w:rsidTr="002D582A">
        <w:tc>
          <w:tcPr>
            <w:tcW w:w="4731" w:type="dxa"/>
          </w:tcPr>
          <w:p w:rsidR="009D414C" w:rsidRPr="000A7754" w:rsidRDefault="009D414C" w:rsidP="002D582A">
            <w:pPr>
              <w:autoSpaceDE w:val="0"/>
              <w:autoSpaceDN w:val="0"/>
              <w:adjustRightInd w:val="0"/>
              <w:rPr>
                <w:sz w:val="16"/>
                <w:szCs w:val="16"/>
              </w:rPr>
            </w:pPr>
            <w:r w:rsidRPr="000A7754">
              <w:rPr>
                <w:sz w:val="16"/>
                <w:szCs w:val="16"/>
              </w:rPr>
              <w:lastRenderedPageBreak/>
              <w:t xml:space="preserve">5. </w:t>
            </w:r>
            <w:proofErr w:type="spellStart"/>
            <w:r w:rsidRPr="000A7754">
              <w:rPr>
                <w:sz w:val="16"/>
                <w:szCs w:val="16"/>
              </w:rPr>
              <w:t>Новотоцких</w:t>
            </w:r>
            <w:proofErr w:type="spellEnd"/>
            <w:r w:rsidRPr="000A7754">
              <w:rPr>
                <w:sz w:val="16"/>
                <w:szCs w:val="16"/>
              </w:rPr>
              <w:t xml:space="preserve"> Александр Алексеевич</w:t>
            </w:r>
          </w:p>
        </w:tc>
        <w:tc>
          <w:tcPr>
            <w:tcW w:w="4732" w:type="dxa"/>
          </w:tcPr>
          <w:p w:rsidR="009D414C" w:rsidRPr="000A7754" w:rsidRDefault="009D414C" w:rsidP="002D582A">
            <w:pPr>
              <w:jc w:val="both"/>
              <w:rPr>
                <w:sz w:val="16"/>
                <w:szCs w:val="16"/>
              </w:rPr>
            </w:pPr>
            <w:r w:rsidRPr="000A7754">
              <w:rPr>
                <w:sz w:val="16"/>
                <w:szCs w:val="16"/>
              </w:rPr>
              <w:t>- член постоянной комиссии Совета народных депутатов Павловского муниципального района по законности, безопасности, охране общественного порядка и правам человека;</w:t>
            </w:r>
          </w:p>
        </w:tc>
      </w:tr>
      <w:tr w:rsidR="009D414C" w:rsidRPr="000A7754" w:rsidTr="002D582A">
        <w:tc>
          <w:tcPr>
            <w:tcW w:w="4731" w:type="dxa"/>
          </w:tcPr>
          <w:p w:rsidR="009D414C" w:rsidRPr="000A7754" w:rsidRDefault="009D414C" w:rsidP="002D582A">
            <w:pPr>
              <w:jc w:val="both"/>
              <w:rPr>
                <w:sz w:val="16"/>
                <w:szCs w:val="16"/>
              </w:rPr>
            </w:pPr>
            <w:r w:rsidRPr="000A7754">
              <w:rPr>
                <w:sz w:val="16"/>
                <w:szCs w:val="16"/>
              </w:rPr>
              <w:t xml:space="preserve">6. </w:t>
            </w:r>
            <w:proofErr w:type="spellStart"/>
            <w:r w:rsidRPr="000A7754">
              <w:rPr>
                <w:sz w:val="16"/>
                <w:szCs w:val="16"/>
              </w:rPr>
              <w:t>Велигжанина</w:t>
            </w:r>
            <w:proofErr w:type="spellEnd"/>
            <w:r w:rsidRPr="000A7754">
              <w:rPr>
                <w:sz w:val="16"/>
                <w:szCs w:val="16"/>
              </w:rPr>
              <w:t xml:space="preserve"> Наталья Владимировна</w:t>
            </w:r>
          </w:p>
        </w:tc>
        <w:tc>
          <w:tcPr>
            <w:tcW w:w="4732" w:type="dxa"/>
          </w:tcPr>
          <w:p w:rsidR="009D414C" w:rsidRPr="000A7754" w:rsidRDefault="009D414C" w:rsidP="002D582A">
            <w:pPr>
              <w:jc w:val="both"/>
              <w:rPr>
                <w:sz w:val="16"/>
                <w:szCs w:val="16"/>
              </w:rPr>
            </w:pPr>
            <w:r w:rsidRPr="000A7754">
              <w:rPr>
                <w:sz w:val="16"/>
                <w:szCs w:val="16"/>
              </w:rPr>
              <w:t>- начальник группы по организационной и правовой работе Совета народных депутатов Павловского муниципального района;</w:t>
            </w:r>
          </w:p>
        </w:tc>
      </w:tr>
      <w:tr w:rsidR="009D414C" w:rsidRPr="000A7754" w:rsidTr="002D582A">
        <w:tc>
          <w:tcPr>
            <w:tcW w:w="4731" w:type="dxa"/>
          </w:tcPr>
          <w:p w:rsidR="009D414C" w:rsidRPr="000A7754" w:rsidRDefault="009D414C" w:rsidP="002D582A">
            <w:pPr>
              <w:jc w:val="both"/>
              <w:rPr>
                <w:sz w:val="16"/>
                <w:szCs w:val="16"/>
              </w:rPr>
            </w:pPr>
            <w:r w:rsidRPr="000A7754">
              <w:rPr>
                <w:sz w:val="16"/>
                <w:szCs w:val="16"/>
              </w:rPr>
              <w:t xml:space="preserve">7. </w:t>
            </w:r>
            <w:proofErr w:type="spellStart"/>
            <w:r w:rsidRPr="000A7754">
              <w:rPr>
                <w:sz w:val="16"/>
                <w:szCs w:val="16"/>
              </w:rPr>
              <w:t>Жиляева</w:t>
            </w:r>
            <w:proofErr w:type="spellEnd"/>
            <w:r w:rsidRPr="000A7754">
              <w:rPr>
                <w:sz w:val="16"/>
                <w:szCs w:val="16"/>
              </w:rPr>
              <w:t xml:space="preserve"> Юлия Сергеевна</w:t>
            </w:r>
          </w:p>
        </w:tc>
        <w:tc>
          <w:tcPr>
            <w:tcW w:w="4732" w:type="dxa"/>
          </w:tcPr>
          <w:p w:rsidR="009D414C" w:rsidRPr="000A7754" w:rsidRDefault="009D414C" w:rsidP="002D582A">
            <w:pPr>
              <w:rPr>
                <w:sz w:val="16"/>
                <w:szCs w:val="16"/>
              </w:rPr>
            </w:pPr>
            <w:r w:rsidRPr="000A7754">
              <w:rPr>
                <w:sz w:val="16"/>
                <w:szCs w:val="16"/>
              </w:rPr>
              <w:t xml:space="preserve">- начальник отдела правового обеспечения и противодействия коррупции администрации Павловского муниципального района </w:t>
            </w:r>
          </w:p>
          <w:p w:rsidR="009D414C" w:rsidRPr="000A7754" w:rsidRDefault="009D414C" w:rsidP="002D582A">
            <w:pPr>
              <w:rPr>
                <w:sz w:val="16"/>
                <w:szCs w:val="16"/>
              </w:rPr>
            </w:pPr>
            <w:r w:rsidRPr="000A7754">
              <w:rPr>
                <w:sz w:val="16"/>
                <w:szCs w:val="16"/>
              </w:rPr>
              <w:t>(по согласованию).</w:t>
            </w:r>
          </w:p>
        </w:tc>
      </w:tr>
    </w:tbl>
    <w:p w:rsidR="009D414C" w:rsidRPr="000A7754" w:rsidRDefault="009D414C" w:rsidP="009D414C">
      <w:pPr>
        <w:jc w:val="both"/>
        <w:rPr>
          <w:sz w:val="16"/>
          <w:szCs w:val="16"/>
        </w:rPr>
      </w:pPr>
    </w:p>
    <w:p w:rsidR="009D414C" w:rsidRPr="000A7754" w:rsidRDefault="009D414C" w:rsidP="009D414C">
      <w:pPr>
        <w:numPr>
          <w:ilvl w:val="0"/>
          <w:numId w:val="103"/>
        </w:numPr>
        <w:ind w:left="0" w:firstLine="0"/>
        <w:jc w:val="both"/>
        <w:rPr>
          <w:sz w:val="16"/>
          <w:szCs w:val="16"/>
        </w:rPr>
      </w:pPr>
      <w:r w:rsidRPr="000A7754">
        <w:rPr>
          <w:sz w:val="16"/>
          <w:szCs w:val="16"/>
        </w:rPr>
        <w:t>В случаях, предусмотренных законодательством Российской Федерации Специальной комиссии осуществлять учет предложений по проекту решения «О внесении изменений и дополнений в Устав Павловского муниципального района Воронежской области» в следующем порядке: жители Павловского муниципального района направляют письменно предложения, соответствующие действующему законодательству, по форме согласно приложению к настоящему решению в Совет народных депутатов Павловского муниципального района Воронежской области по адресу: г. Павловск, проспект Революции дом 8, кабинет 205 (телефон для справок 2-40-81).</w:t>
      </w:r>
    </w:p>
    <w:p w:rsidR="009D414C" w:rsidRPr="000A7754" w:rsidRDefault="009D414C" w:rsidP="009D414C">
      <w:pPr>
        <w:numPr>
          <w:ilvl w:val="0"/>
          <w:numId w:val="103"/>
        </w:numPr>
        <w:ind w:left="0" w:firstLine="0"/>
        <w:jc w:val="both"/>
        <w:rPr>
          <w:sz w:val="16"/>
          <w:szCs w:val="16"/>
        </w:rPr>
      </w:pPr>
      <w:r w:rsidRPr="000A7754">
        <w:rPr>
          <w:sz w:val="16"/>
          <w:szCs w:val="16"/>
        </w:rPr>
        <w:t xml:space="preserve">Специальной комиссии рассматривать поступившие предложения по проекту решения «О внесении изменений и дополнений в Устав Павловского муниципального района Воронежской области» с приглашением лиц, направивших предложения, для последующего вынесения вопроса об изменениях и дополнениях в Устав Павловского муниципального района Воронежской области на очередное заседание Совета народных депутатов Павловского муниципального района Воронежской области. </w:t>
      </w:r>
    </w:p>
    <w:p w:rsidR="009D414C" w:rsidRPr="000A7754" w:rsidRDefault="009D414C" w:rsidP="009D414C">
      <w:pPr>
        <w:numPr>
          <w:ilvl w:val="0"/>
          <w:numId w:val="103"/>
        </w:numPr>
        <w:ind w:left="0" w:firstLine="0"/>
        <w:jc w:val="both"/>
        <w:rPr>
          <w:sz w:val="16"/>
          <w:szCs w:val="16"/>
        </w:rPr>
      </w:pPr>
      <w:r w:rsidRPr="000A7754">
        <w:rPr>
          <w:sz w:val="16"/>
          <w:szCs w:val="16"/>
        </w:rPr>
        <w:t>Определить, что настоящая специальная комиссия создается на срок полномочий Совета народных депутатов Павловского муниципального района Воронежской области восьмого созыва.</w:t>
      </w:r>
    </w:p>
    <w:p w:rsidR="009D414C" w:rsidRPr="000A7754" w:rsidRDefault="009D414C" w:rsidP="009D414C">
      <w:pPr>
        <w:numPr>
          <w:ilvl w:val="0"/>
          <w:numId w:val="103"/>
        </w:numPr>
        <w:ind w:left="0" w:firstLine="0"/>
        <w:jc w:val="both"/>
        <w:rPr>
          <w:sz w:val="16"/>
          <w:szCs w:val="16"/>
        </w:rPr>
      </w:pPr>
      <w:r w:rsidRPr="000A7754">
        <w:rPr>
          <w:sz w:val="16"/>
          <w:szCs w:val="16"/>
        </w:rPr>
        <w:t>Опубликовать настоящее решение в муниципальной газете «Павловский муниципальный вестник».</w:t>
      </w:r>
    </w:p>
    <w:p w:rsidR="009D414C" w:rsidRPr="000A7754" w:rsidRDefault="009D414C" w:rsidP="009D414C">
      <w:pPr>
        <w:numPr>
          <w:ilvl w:val="0"/>
          <w:numId w:val="103"/>
        </w:numPr>
        <w:ind w:left="0" w:firstLine="0"/>
        <w:jc w:val="both"/>
        <w:rPr>
          <w:sz w:val="16"/>
          <w:szCs w:val="16"/>
        </w:rPr>
      </w:pPr>
      <w:r w:rsidRPr="000A7754">
        <w:rPr>
          <w:sz w:val="16"/>
          <w:szCs w:val="16"/>
        </w:rPr>
        <w:t>Контроль за исполнением настоящего решения оставляю за собой.</w:t>
      </w:r>
    </w:p>
    <w:p w:rsidR="009D414C" w:rsidRPr="000A7754" w:rsidRDefault="009D414C" w:rsidP="009D414C">
      <w:pPr>
        <w:ind w:firstLineChars="272" w:firstLine="435"/>
        <w:jc w:val="both"/>
        <w:rPr>
          <w:sz w:val="16"/>
          <w:szCs w:val="16"/>
        </w:rPr>
      </w:pPr>
    </w:p>
    <w:p w:rsidR="009D414C" w:rsidRPr="000A7754" w:rsidRDefault="009D414C" w:rsidP="009D414C">
      <w:pPr>
        <w:jc w:val="both"/>
        <w:rPr>
          <w:sz w:val="16"/>
          <w:szCs w:val="16"/>
        </w:rPr>
      </w:pPr>
    </w:p>
    <w:p w:rsidR="009D414C" w:rsidRPr="000A7754" w:rsidRDefault="009D414C" w:rsidP="009D414C">
      <w:pPr>
        <w:jc w:val="both"/>
        <w:rPr>
          <w:sz w:val="16"/>
          <w:szCs w:val="16"/>
        </w:rPr>
      </w:pPr>
    </w:p>
    <w:p w:rsidR="009D414C" w:rsidRPr="000A7754" w:rsidRDefault="009D414C" w:rsidP="009D414C">
      <w:pPr>
        <w:jc w:val="both"/>
        <w:rPr>
          <w:sz w:val="16"/>
          <w:szCs w:val="16"/>
        </w:rPr>
      </w:pPr>
      <w:r w:rsidRPr="000A7754">
        <w:rPr>
          <w:sz w:val="16"/>
          <w:szCs w:val="16"/>
        </w:rPr>
        <w:t>Председатель  Совета народных депутатов</w:t>
      </w:r>
    </w:p>
    <w:p w:rsidR="009D414C" w:rsidRPr="000A7754" w:rsidRDefault="009D414C" w:rsidP="009D414C">
      <w:pPr>
        <w:jc w:val="both"/>
        <w:rPr>
          <w:sz w:val="16"/>
          <w:szCs w:val="16"/>
        </w:rPr>
      </w:pPr>
      <w:r w:rsidRPr="000A7754">
        <w:rPr>
          <w:sz w:val="16"/>
          <w:szCs w:val="16"/>
        </w:rPr>
        <w:t>Павловского муниципального района                                          А.И. Корнилов</w:t>
      </w:r>
    </w:p>
    <w:p w:rsidR="009D414C" w:rsidRPr="000A7754" w:rsidRDefault="009D414C" w:rsidP="009D414C">
      <w:pPr>
        <w:jc w:val="both"/>
        <w:rPr>
          <w:sz w:val="16"/>
          <w:szCs w:val="16"/>
        </w:rPr>
      </w:pPr>
    </w:p>
    <w:p w:rsidR="009D414C" w:rsidRPr="000A7754" w:rsidRDefault="009D414C" w:rsidP="009D414C">
      <w:pPr>
        <w:jc w:val="both"/>
        <w:rPr>
          <w:sz w:val="16"/>
          <w:szCs w:val="16"/>
        </w:rPr>
      </w:pPr>
    </w:p>
    <w:p w:rsidR="009D414C" w:rsidRPr="000A7754" w:rsidRDefault="009D414C" w:rsidP="009D414C">
      <w:pPr>
        <w:jc w:val="both"/>
        <w:rPr>
          <w:sz w:val="16"/>
          <w:szCs w:val="16"/>
        </w:rPr>
      </w:pPr>
    </w:p>
    <w:p w:rsidR="009D414C" w:rsidRPr="000A7754" w:rsidRDefault="009D414C" w:rsidP="009D414C">
      <w:pPr>
        <w:jc w:val="both"/>
        <w:rPr>
          <w:sz w:val="16"/>
          <w:szCs w:val="16"/>
        </w:rPr>
      </w:pPr>
      <w:r w:rsidRPr="000A7754">
        <w:rPr>
          <w:sz w:val="16"/>
          <w:szCs w:val="16"/>
        </w:rPr>
        <w:t xml:space="preserve">Приложение </w:t>
      </w:r>
    </w:p>
    <w:p w:rsidR="009D414C" w:rsidRPr="000A7754" w:rsidRDefault="009D414C" w:rsidP="009D414C">
      <w:pPr>
        <w:jc w:val="both"/>
        <w:rPr>
          <w:sz w:val="16"/>
          <w:szCs w:val="16"/>
        </w:rPr>
      </w:pPr>
      <w:r w:rsidRPr="000A7754">
        <w:rPr>
          <w:sz w:val="16"/>
          <w:szCs w:val="16"/>
        </w:rPr>
        <w:t>к решению Совета народных депутатов</w:t>
      </w:r>
    </w:p>
    <w:p w:rsidR="009D414C" w:rsidRPr="000A7754" w:rsidRDefault="009D414C" w:rsidP="009D414C">
      <w:pPr>
        <w:jc w:val="both"/>
        <w:rPr>
          <w:sz w:val="16"/>
          <w:szCs w:val="16"/>
        </w:rPr>
      </w:pPr>
      <w:r w:rsidRPr="000A7754">
        <w:rPr>
          <w:sz w:val="16"/>
          <w:szCs w:val="16"/>
        </w:rPr>
        <w:t>Павловского муниципального района</w:t>
      </w:r>
    </w:p>
    <w:p w:rsidR="009D414C" w:rsidRPr="000A7754" w:rsidRDefault="009D414C" w:rsidP="009D414C">
      <w:pPr>
        <w:jc w:val="both"/>
        <w:rPr>
          <w:sz w:val="16"/>
          <w:szCs w:val="16"/>
        </w:rPr>
      </w:pPr>
      <w:r w:rsidRPr="000A7754">
        <w:rPr>
          <w:sz w:val="16"/>
          <w:szCs w:val="16"/>
        </w:rPr>
        <w:t>от 16.11.2023 № 028</w:t>
      </w:r>
    </w:p>
    <w:p w:rsidR="009D414C" w:rsidRPr="000A7754" w:rsidRDefault="009D414C" w:rsidP="009D414C">
      <w:pPr>
        <w:jc w:val="right"/>
        <w:rPr>
          <w:sz w:val="16"/>
          <w:szCs w:val="16"/>
        </w:rPr>
      </w:pPr>
    </w:p>
    <w:p w:rsidR="009D414C" w:rsidRPr="000A7754" w:rsidRDefault="009D414C" w:rsidP="009D414C">
      <w:pPr>
        <w:jc w:val="right"/>
        <w:rPr>
          <w:sz w:val="16"/>
          <w:szCs w:val="16"/>
        </w:rPr>
      </w:pPr>
    </w:p>
    <w:p w:rsidR="009D414C" w:rsidRPr="000A7754" w:rsidRDefault="009D414C" w:rsidP="009D414C">
      <w:pPr>
        <w:jc w:val="center"/>
        <w:rPr>
          <w:sz w:val="16"/>
          <w:szCs w:val="16"/>
        </w:rPr>
      </w:pPr>
      <w:r w:rsidRPr="000A7754">
        <w:rPr>
          <w:sz w:val="16"/>
          <w:szCs w:val="16"/>
        </w:rPr>
        <w:t>Форма учета предложений к проекту изменений и дополнений в Устав</w:t>
      </w:r>
    </w:p>
    <w:p w:rsidR="009D414C" w:rsidRPr="000A7754" w:rsidRDefault="009D414C" w:rsidP="009D414C">
      <w:pPr>
        <w:jc w:val="center"/>
        <w:rPr>
          <w:sz w:val="16"/>
          <w:szCs w:val="16"/>
        </w:rPr>
      </w:pPr>
      <w:r w:rsidRPr="000A7754">
        <w:rPr>
          <w:sz w:val="16"/>
          <w:szCs w:val="16"/>
        </w:rPr>
        <w:t>Павловского муниципального района Воронежской области</w:t>
      </w:r>
    </w:p>
    <w:p w:rsidR="009D414C" w:rsidRPr="000A7754" w:rsidRDefault="009D414C" w:rsidP="009D414C">
      <w:pPr>
        <w:jc w:val="center"/>
        <w:rPr>
          <w:sz w:val="16"/>
          <w:szCs w:val="16"/>
        </w:rPr>
      </w:pPr>
    </w:p>
    <w:p w:rsidR="009D414C" w:rsidRPr="000A7754" w:rsidRDefault="009D414C" w:rsidP="009D414C">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031"/>
        <w:gridCol w:w="1031"/>
        <w:gridCol w:w="882"/>
        <w:gridCol w:w="1402"/>
      </w:tblGrid>
      <w:tr w:rsidR="009D414C" w:rsidRPr="000A7754" w:rsidTr="002D582A">
        <w:tc>
          <w:tcPr>
            <w:tcW w:w="828" w:type="dxa"/>
          </w:tcPr>
          <w:p w:rsidR="009D414C" w:rsidRPr="000A7754" w:rsidRDefault="009D414C" w:rsidP="002D582A">
            <w:pPr>
              <w:jc w:val="center"/>
              <w:rPr>
                <w:sz w:val="12"/>
                <w:szCs w:val="12"/>
              </w:rPr>
            </w:pPr>
            <w:r w:rsidRPr="000A7754">
              <w:rPr>
                <w:sz w:val="12"/>
                <w:szCs w:val="12"/>
              </w:rPr>
              <w:t xml:space="preserve">№ </w:t>
            </w:r>
            <w:proofErr w:type="spellStart"/>
            <w:r w:rsidRPr="000A7754">
              <w:rPr>
                <w:sz w:val="12"/>
                <w:szCs w:val="12"/>
              </w:rPr>
              <w:t>п</w:t>
            </w:r>
            <w:proofErr w:type="spellEnd"/>
            <w:r w:rsidRPr="000A7754">
              <w:rPr>
                <w:sz w:val="12"/>
                <w:szCs w:val="12"/>
              </w:rPr>
              <w:t>/</w:t>
            </w:r>
            <w:proofErr w:type="spellStart"/>
            <w:r w:rsidRPr="000A7754">
              <w:rPr>
                <w:sz w:val="12"/>
                <w:szCs w:val="12"/>
              </w:rPr>
              <w:t>п</w:t>
            </w:r>
            <w:proofErr w:type="spellEnd"/>
          </w:p>
        </w:tc>
        <w:tc>
          <w:tcPr>
            <w:tcW w:w="2160" w:type="dxa"/>
          </w:tcPr>
          <w:p w:rsidR="009D414C" w:rsidRPr="000A7754" w:rsidRDefault="009D414C" w:rsidP="002D582A">
            <w:pPr>
              <w:jc w:val="center"/>
              <w:rPr>
                <w:sz w:val="12"/>
                <w:szCs w:val="12"/>
              </w:rPr>
            </w:pPr>
            <w:r w:rsidRPr="000A7754">
              <w:rPr>
                <w:sz w:val="12"/>
                <w:szCs w:val="12"/>
              </w:rPr>
              <w:t>Текст статьи Устава</w:t>
            </w:r>
          </w:p>
        </w:tc>
        <w:tc>
          <w:tcPr>
            <w:tcW w:w="2160" w:type="dxa"/>
          </w:tcPr>
          <w:p w:rsidR="009D414C" w:rsidRPr="000A7754" w:rsidRDefault="009D414C" w:rsidP="002D582A">
            <w:pPr>
              <w:jc w:val="center"/>
              <w:rPr>
                <w:sz w:val="12"/>
                <w:szCs w:val="12"/>
              </w:rPr>
            </w:pPr>
            <w:r w:rsidRPr="000A7754">
              <w:rPr>
                <w:sz w:val="12"/>
                <w:szCs w:val="12"/>
              </w:rPr>
              <w:t>Поправки, замечания и дополнения в статьи Устава</w:t>
            </w:r>
          </w:p>
        </w:tc>
        <w:tc>
          <w:tcPr>
            <w:tcW w:w="1800" w:type="dxa"/>
          </w:tcPr>
          <w:p w:rsidR="009D414C" w:rsidRPr="000A7754" w:rsidRDefault="009D414C" w:rsidP="002D582A">
            <w:pPr>
              <w:jc w:val="center"/>
              <w:rPr>
                <w:sz w:val="12"/>
                <w:szCs w:val="12"/>
              </w:rPr>
            </w:pPr>
            <w:r w:rsidRPr="000A7754">
              <w:rPr>
                <w:sz w:val="12"/>
                <w:szCs w:val="12"/>
              </w:rPr>
              <w:t>Обоснование принятых поправок, замечаний или новых статей Устава</w:t>
            </w:r>
          </w:p>
        </w:tc>
        <w:tc>
          <w:tcPr>
            <w:tcW w:w="3060" w:type="dxa"/>
          </w:tcPr>
          <w:p w:rsidR="009D414C" w:rsidRPr="000A7754" w:rsidRDefault="009D414C" w:rsidP="002D582A">
            <w:pPr>
              <w:jc w:val="center"/>
              <w:rPr>
                <w:sz w:val="12"/>
                <w:szCs w:val="12"/>
              </w:rPr>
            </w:pPr>
            <w:r w:rsidRPr="000A7754">
              <w:rPr>
                <w:sz w:val="12"/>
                <w:szCs w:val="12"/>
              </w:rPr>
              <w:t>Текст статьи с поправками, замечаниями и дополнениями или текст новой статьи в окончательном варианте</w:t>
            </w:r>
          </w:p>
        </w:tc>
      </w:tr>
      <w:tr w:rsidR="009D414C" w:rsidRPr="000A7754" w:rsidTr="002D582A">
        <w:tc>
          <w:tcPr>
            <w:tcW w:w="828" w:type="dxa"/>
          </w:tcPr>
          <w:p w:rsidR="009D414C" w:rsidRPr="000A7754" w:rsidRDefault="009D414C" w:rsidP="002D582A">
            <w:pPr>
              <w:jc w:val="center"/>
              <w:rPr>
                <w:sz w:val="12"/>
                <w:szCs w:val="12"/>
              </w:rPr>
            </w:pPr>
            <w:r w:rsidRPr="000A7754">
              <w:rPr>
                <w:sz w:val="12"/>
                <w:szCs w:val="12"/>
              </w:rPr>
              <w:t>1</w:t>
            </w:r>
          </w:p>
        </w:tc>
        <w:tc>
          <w:tcPr>
            <w:tcW w:w="2160" w:type="dxa"/>
          </w:tcPr>
          <w:p w:rsidR="009D414C" w:rsidRPr="000A7754" w:rsidRDefault="009D414C" w:rsidP="002D582A">
            <w:pPr>
              <w:jc w:val="center"/>
              <w:rPr>
                <w:sz w:val="12"/>
                <w:szCs w:val="12"/>
              </w:rPr>
            </w:pPr>
            <w:r w:rsidRPr="000A7754">
              <w:rPr>
                <w:sz w:val="12"/>
                <w:szCs w:val="12"/>
              </w:rPr>
              <w:t>2</w:t>
            </w:r>
          </w:p>
        </w:tc>
        <w:tc>
          <w:tcPr>
            <w:tcW w:w="2160" w:type="dxa"/>
          </w:tcPr>
          <w:p w:rsidR="009D414C" w:rsidRPr="000A7754" w:rsidRDefault="009D414C" w:rsidP="002D582A">
            <w:pPr>
              <w:jc w:val="center"/>
              <w:rPr>
                <w:sz w:val="12"/>
                <w:szCs w:val="12"/>
              </w:rPr>
            </w:pPr>
            <w:r w:rsidRPr="000A7754">
              <w:rPr>
                <w:sz w:val="12"/>
                <w:szCs w:val="12"/>
              </w:rPr>
              <w:t>3</w:t>
            </w:r>
          </w:p>
        </w:tc>
        <w:tc>
          <w:tcPr>
            <w:tcW w:w="1800" w:type="dxa"/>
          </w:tcPr>
          <w:p w:rsidR="009D414C" w:rsidRPr="000A7754" w:rsidRDefault="009D414C" w:rsidP="002D582A">
            <w:pPr>
              <w:jc w:val="center"/>
              <w:rPr>
                <w:sz w:val="12"/>
                <w:szCs w:val="12"/>
              </w:rPr>
            </w:pPr>
            <w:r w:rsidRPr="000A7754">
              <w:rPr>
                <w:sz w:val="12"/>
                <w:szCs w:val="12"/>
              </w:rPr>
              <w:t>4</w:t>
            </w:r>
          </w:p>
        </w:tc>
        <w:tc>
          <w:tcPr>
            <w:tcW w:w="3060" w:type="dxa"/>
          </w:tcPr>
          <w:p w:rsidR="009D414C" w:rsidRPr="000A7754" w:rsidRDefault="009D414C" w:rsidP="002D582A">
            <w:pPr>
              <w:jc w:val="center"/>
              <w:rPr>
                <w:sz w:val="12"/>
                <w:szCs w:val="12"/>
              </w:rPr>
            </w:pPr>
            <w:r w:rsidRPr="000A7754">
              <w:rPr>
                <w:sz w:val="12"/>
                <w:szCs w:val="12"/>
              </w:rPr>
              <w:t>5</w:t>
            </w:r>
          </w:p>
        </w:tc>
      </w:tr>
      <w:tr w:rsidR="009D414C" w:rsidRPr="000A7754" w:rsidTr="002D582A">
        <w:tc>
          <w:tcPr>
            <w:tcW w:w="828" w:type="dxa"/>
          </w:tcPr>
          <w:p w:rsidR="009D414C" w:rsidRPr="000A7754" w:rsidRDefault="009D414C" w:rsidP="002D582A">
            <w:pPr>
              <w:jc w:val="center"/>
              <w:rPr>
                <w:sz w:val="12"/>
                <w:szCs w:val="12"/>
              </w:rPr>
            </w:pPr>
          </w:p>
        </w:tc>
        <w:tc>
          <w:tcPr>
            <w:tcW w:w="2160" w:type="dxa"/>
          </w:tcPr>
          <w:p w:rsidR="009D414C" w:rsidRPr="000A7754" w:rsidRDefault="009D414C" w:rsidP="002D582A">
            <w:pPr>
              <w:jc w:val="center"/>
              <w:rPr>
                <w:sz w:val="12"/>
                <w:szCs w:val="12"/>
              </w:rPr>
            </w:pPr>
          </w:p>
        </w:tc>
        <w:tc>
          <w:tcPr>
            <w:tcW w:w="2160" w:type="dxa"/>
          </w:tcPr>
          <w:p w:rsidR="009D414C" w:rsidRPr="000A7754" w:rsidRDefault="009D414C" w:rsidP="002D582A">
            <w:pPr>
              <w:jc w:val="center"/>
              <w:rPr>
                <w:sz w:val="12"/>
                <w:szCs w:val="12"/>
              </w:rPr>
            </w:pPr>
          </w:p>
        </w:tc>
        <w:tc>
          <w:tcPr>
            <w:tcW w:w="1800" w:type="dxa"/>
          </w:tcPr>
          <w:p w:rsidR="009D414C" w:rsidRPr="000A7754" w:rsidRDefault="009D414C" w:rsidP="002D582A">
            <w:pPr>
              <w:jc w:val="center"/>
              <w:rPr>
                <w:sz w:val="12"/>
                <w:szCs w:val="12"/>
              </w:rPr>
            </w:pPr>
          </w:p>
        </w:tc>
        <w:tc>
          <w:tcPr>
            <w:tcW w:w="3060" w:type="dxa"/>
          </w:tcPr>
          <w:p w:rsidR="009D414C" w:rsidRPr="000A7754" w:rsidRDefault="009D414C" w:rsidP="002D582A">
            <w:pPr>
              <w:jc w:val="center"/>
              <w:rPr>
                <w:sz w:val="12"/>
                <w:szCs w:val="12"/>
              </w:rPr>
            </w:pPr>
          </w:p>
        </w:tc>
      </w:tr>
    </w:tbl>
    <w:p w:rsidR="009D414C" w:rsidRPr="000A7754" w:rsidRDefault="009D414C" w:rsidP="009D414C">
      <w:pPr>
        <w:jc w:val="center"/>
        <w:rPr>
          <w:sz w:val="16"/>
          <w:szCs w:val="16"/>
        </w:rPr>
      </w:pPr>
    </w:p>
    <w:p w:rsidR="009D414C" w:rsidRPr="000A7754" w:rsidRDefault="009D414C" w:rsidP="009D414C">
      <w:pPr>
        <w:jc w:val="center"/>
        <w:rPr>
          <w:sz w:val="16"/>
          <w:szCs w:val="16"/>
        </w:rPr>
      </w:pPr>
    </w:p>
    <w:p w:rsidR="009D414C" w:rsidRPr="000A7754" w:rsidRDefault="009D414C" w:rsidP="009D414C">
      <w:pPr>
        <w:jc w:val="center"/>
        <w:rPr>
          <w:sz w:val="16"/>
          <w:szCs w:val="16"/>
        </w:rPr>
      </w:pPr>
    </w:p>
    <w:p w:rsidR="009D414C" w:rsidRPr="000A7754" w:rsidRDefault="009D414C" w:rsidP="009D414C">
      <w:pPr>
        <w:jc w:val="both"/>
        <w:rPr>
          <w:sz w:val="16"/>
          <w:szCs w:val="16"/>
        </w:rPr>
      </w:pPr>
      <w:r w:rsidRPr="000A7754">
        <w:rPr>
          <w:sz w:val="16"/>
          <w:szCs w:val="16"/>
        </w:rPr>
        <w:t>Председатель  Совета народных депутатов</w:t>
      </w:r>
    </w:p>
    <w:p w:rsidR="009D414C" w:rsidRPr="000A7754" w:rsidRDefault="009D414C" w:rsidP="009D414C">
      <w:pPr>
        <w:jc w:val="both"/>
        <w:rPr>
          <w:sz w:val="16"/>
          <w:szCs w:val="16"/>
        </w:rPr>
      </w:pPr>
      <w:r w:rsidRPr="000A7754">
        <w:rPr>
          <w:sz w:val="16"/>
          <w:szCs w:val="16"/>
        </w:rPr>
        <w:lastRenderedPageBreak/>
        <w:t>Павловского муниципального района                                              А.И. Корнилов</w:t>
      </w:r>
    </w:p>
    <w:p w:rsidR="009D414C" w:rsidRPr="000A7754" w:rsidRDefault="009D414C" w:rsidP="009D414C">
      <w:pPr>
        <w:rPr>
          <w:sz w:val="16"/>
          <w:szCs w:val="16"/>
        </w:rPr>
      </w:pPr>
    </w:p>
    <w:p w:rsidR="00673BF4" w:rsidRPr="00673BF4" w:rsidRDefault="00673BF4" w:rsidP="00C37F0D">
      <w:pPr>
        <w:rPr>
          <w:sz w:val="16"/>
          <w:szCs w:val="16"/>
        </w:rPr>
      </w:pPr>
    </w:p>
    <w:p w:rsidR="00C37F0D" w:rsidRPr="00816FC2" w:rsidRDefault="00C37F0D" w:rsidP="00C37F0D">
      <w:pPr>
        <w:pStyle w:val="af7"/>
        <w:ind w:right="-16"/>
        <w:rPr>
          <w:sz w:val="16"/>
          <w:szCs w:val="16"/>
        </w:rPr>
      </w:pPr>
      <w:r w:rsidRPr="00816FC2">
        <w:rPr>
          <w:sz w:val="16"/>
          <w:szCs w:val="16"/>
        </w:rPr>
        <w:t xml:space="preserve">АДМИНИСТРАЦИЯ </w:t>
      </w:r>
    </w:p>
    <w:p w:rsidR="00C37F0D" w:rsidRPr="00816FC2" w:rsidRDefault="00C37F0D" w:rsidP="00C37F0D">
      <w:pPr>
        <w:pStyle w:val="af7"/>
        <w:ind w:right="-16"/>
        <w:rPr>
          <w:sz w:val="16"/>
          <w:szCs w:val="16"/>
        </w:rPr>
      </w:pPr>
      <w:r w:rsidRPr="00816FC2">
        <w:rPr>
          <w:sz w:val="16"/>
          <w:szCs w:val="16"/>
        </w:rPr>
        <w:t xml:space="preserve">ПАВЛОВСКОГО МУНИЦИПАЛЬНОГО РАЙОНА </w:t>
      </w:r>
    </w:p>
    <w:p w:rsidR="00C37F0D" w:rsidRPr="00816FC2" w:rsidRDefault="00C37F0D" w:rsidP="00C37F0D">
      <w:pPr>
        <w:pStyle w:val="af7"/>
        <w:ind w:right="-16"/>
        <w:rPr>
          <w:sz w:val="16"/>
          <w:szCs w:val="16"/>
        </w:rPr>
      </w:pPr>
      <w:r w:rsidRPr="00816FC2">
        <w:rPr>
          <w:sz w:val="16"/>
          <w:szCs w:val="16"/>
        </w:rPr>
        <w:t>ВОРОНЕЖСКОЙ ОБЛАСТИ</w:t>
      </w:r>
    </w:p>
    <w:p w:rsidR="00C37F0D" w:rsidRPr="00816FC2" w:rsidRDefault="00C37F0D" w:rsidP="00C37F0D">
      <w:pPr>
        <w:ind w:right="-16"/>
        <w:jc w:val="center"/>
        <w:rPr>
          <w:sz w:val="16"/>
          <w:szCs w:val="16"/>
        </w:rPr>
      </w:pPr>
    </w:p>
    <w:p w:rsidR="00C37F0D" w:rsidRPr="00816FC2" w:rsidRDefault="00C37F0D" w:rsidP="00C37F0D">
      <w:pPr>
        <w:ind w:right="-16"/>
        <w:jc w:val="center"/>
        <w:rPr>
          <w:sz w:val="16"/>
          <w:szCs w:val="16"/>
        </w:rPr>
      </w:pPr>
      <w:r w:rsidRPr="00816FC2">
        <w:rPr>
          <w:b/>
          <w:sz w:val="16"/>
          <w:szCs w:val="16"/>
        </w:rPr>
        <w:t>ПОСТАНОВЛЕНИЕ</w:t>
      </w:r>
    </w:p>
    <w:p w:rsidR="00C37F0D" w:rsidRPr="00816FC2" w:rsidRDefault="00C37F0D" w:rsidP="00C37F0D">
      <w:pPr>
        <w:pStyle w:val="Title"/>
        <w:ind w:right="-16"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995</w:t>
      </w:r>
    </w:p>
    <w:p w:rsidR="00C37F0D" w:rsidRPr="00816FC2" w:rsidRDefault="00C37F0D" w:rsidP="00C37F0D">
      <w:pPr>
        <w:pStyle w:val="Title"/>
        <w:ind w:right="-16"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Об утверждении административного регламента по предоставлению муниципальной услуги «Выдача разрешения на использование земель или земельного участка, 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на территории Павловского муниципального района Воронежской области»</w:t>
      </w:r>
    </w:p>
    <w:p w:rsidR="00C37F0D" w:rsidRPr="00816FC2" w:rsidRDefault="00C37F0D" w:rsidP="00C37F0D">
      <w:pPr>
        <w:ind w:right="-16"/>
        <w:rPr>
          <w:sz w:val="16"/>
          <w:szCs w:val="16"/>
        </w:rPr>
      </w:pPr>
    </w:p>
    <w:p w:rsidR="00C37F0D" w:rsidRPr="00816FC2" w:rsidRDefault="00C37F0D" w:rsidP="00C37F0D">
      <w:pPr>
        <w:pStyle w:val="afff"/>
        <w:widowControl w:val="0"/>
        <w:tabs>
          <w:tab w:val="left" w:pos="0"/>
        </w:tabs>
        <w:autoSpaceDE w:val="0"/>
        <w:autoSpaceDN w:val="0"/>
        <w:adjustRightInd w:val="0"/>
        <w:ind w:right="-16"/>
        <w:jc w:val="both"/>
        <w:rPr>
          <w:sz w:val="16"/>
          <w:szCs w:val="16"/>
        </w:rPr>
      </w:pPr>
      <w:r w:rsidRPr="00816FC2">
        <w:rPr>
          <w:sz w:val="16"/>
          <w:szCs w:val="16"/>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816FC2">
        <w:rPr>
          <w:rStyle w:val="FontStyle18"/>
          <w:rFonts w:ascii="Times New Roman" w:hAnsi="Times New Roman" w:cs="Times New Roman"/>
          <w:sz w:val="16"/>
          <w:szCs w:val="16"/>
        </w:rPr>
        <w:t>,</w:t>
      </w:r>
      <w:r w:rsidRPr="00816FC2">
        <w:rPr>
          <w:sz w:val="16"/>
          <w:szCs w:val="16"/>
        </w:rPr>
        <w:t>от 30.12.2020 № 509-ФЗ «О внесении изменений в отдельные законодательные акты Российской Федерации» и постановлением Правительства РФ от 20.07.2021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C37F0D" w:rsidRPr="00816FC2" w:rsidRDefault="00C37F0D" w:rsidP="00C37F0D">
      <w:pPr>
        <w:pStyle w:val="afff"/>
        <w:widowControl w:val="0"/>
        <w:tabs>
          <w:tab w:val="left" w:pos="0"/>
        </w:tabs>
        <w:autoSpaceDE w:val="0"/>
        <w:autoSpaceDN w:val="0"/>
        <w:adjustRightInd w:val="0"/>
        <w:ind w:right="-16"/>
        <w:jc w:val="center"/>
        <w:rPr>
          <w:sz w:val="16"/>
          <w:szCs w:val="16"/>
        </w:rPr>
      </w:pPr>
    </w:p>
    <w:p w:rsidR="00C37F0D" w:rsidRPr="00816FC2" w:rsidRDefault="00C37F0D" w:rsidP="00C37F0D">
      <w:pPr>
        <w:pStyle w:val="afff"/>
        <w:widowControl w:val="0"/>
        <w:tabs>
          <w:tab w:val="left" w:pos="0"/>
        </w:tabs>
        <w:autoSpaceDE w:val="0"/>
        <w:autoSpaceDN w:val="0"/>
        <w:adjustRightInd w:val="0"/>
        <w:ind w:right="-16"/>
        <w:jc w:val="center"/>
        <w:rPr>
          <w:b/>
          <w:sz w:val="16"/>
          <w:szCs w:val="16"/>
        </w:rPr>
      </w:pPr>
      <w:r w:rsidRPr="00816FC2">
        <w:rPr>
          <w:b/>
          <w:sz w:val="16"/>
          <w:szCs w:val="16"/>
        </w:rPr>
        <w:t>ПОСТАНОВЛЯЕТ:</w:t>
      </w:r>
    </w:p>
    <w:p w:rsidR="00C37F0D" w:rsidRPr="00816FC2" w:rsidRDefault="00C37F0D" w:rsidP="00C37F0D">
      <w:pPr>
        <w:pStyle w:val="afff"/>
        <w:widowControl w:val="0"/>
        <w:tabs>
          <w:tab w:val="left" w:pos="0"/>
        </w:tabs>
        <w:autoSpaceDE w:val="0"/>
        <w:autoSpaceDN w:val="0"/>
        <w:adjustRightInd w:val="0"/>
        <w:ind w:right="-16"/>
        <w:jc w:val="both"/>
        <w:rPr>
          <w:sz w:val="16"/>
          <w:szCs w:val="16"/>
        </w:rPr>
      </w:pPr>
    </w:p>
    <w:p w:rsidR="00C37F0D" w:rsidRPr="00816FC2" w:rsidRDefault="00C37F0D" w:rsidP="00C37F0D">
      <w:pPr>
        <w:ind w:right="-16"/>
        <w:jc w:val="both"/>
        <w:rPr>
          <w:sz w:val="16"/>
          <w:szCs w:val="16"/>
        </w:rPr>
      </w:pPr>
      <w:r w:rsidRPr="00816FC2">
        <w:rPr>
          <w:sz w:val="16"/>
          <w:szCs w:val="16"/>
        </w:rPr>
        <w:t>1. Утвердить административный регламент по предоставлению Муниципальной услуги «Выдача разрешения на использование земель или земельного участка, 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на территории Павловского муниципального района Воронежской области согласно приложению к настоящему постановлению.</w:t>
      </w:r>
    </w:p>
    <w:p w:rsidR="00C37F0D" w:rsidRPr="00816FC2" w:rsidRDefault="00C37F0D" w:rsidP="00C37F0D">
      <w:pPr>
        <w:autoSpaceDE w:val="0"/>
        <w:autoSpaceDN w:val="0"/>
        <w:adjustRightInd w:val="0"/>
        <w:ind w:right="-16"/>
        <w:jc w:val="both"/>
        <w:rPr>
          <w:sz w:val="16"/>
          <w:szCs w:val="16"/>
        </w:rPr>
      </w:pPr>
      <w:r w:rsidRPr="00816FC2">
        <w:rPr>
          <w:sz w:val="16"/>
          <w:szCs w:val="16"/>
        </w:rPr>
        <w:t>2. Признать утратившими силу следующие постановления администрации Павловского муниципального района Воронежской области:</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1) постановление администрации Павловского муниципального района от 24.03.2017 № 190 «Выдача разрешения на использование земель или земельного участка,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 </w:t>
      </w:r>
    </w:p>
    <w:p w:rsidR="00C37F0D" w:rsidRPr="00816FC2" w:rsidRDefault="00C37F0D" w:rsidP="00C37F0D">
      <w:pPr>
        <w:autoSpaceDE w:val="0"/>
        <w:autoSpaceDN w:val="0"/>
        <w:adjustRightInd w:val="0"/>
        <w:ind w:right="-16"/>
        <w:jc w:val="both"/>
        <w:rPr>
          <w:sz w:val="16"/>
          <w:szCs w:val="16"/>
        </w:rPr>
      </w:pPr>
      <w:r w:rsidRPr="00816FC2">
        <w:rPr>
          <w:sz w:val="16"/>
          <w:szCs w:val="16"/>
        </w:rPr>
        <w:t>2) постановление администрации Павловского муниципального района от 02.07.2019 № 437 «О внесении изменений в постановление администрации Павловского муниципального района от 24.03.2017 № 190 «Об утверждении административного регламента администрации Павловского муниципального района по предоставлению муниципальной услуги «Выдача разрешения на использование земель или земельного участка,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3) постановление администрации Павловского муниципального района от 03.03.2020 № 132 «О внесении изменений в постановление администрации Павловского муниципального района от 24.03.2017 № 190 «Об утверждении административного регламента администрации Павловского муниципального района по предоставлению муниципальной услуги «Выдача разрешения на использование земель или земельного участка, находящихся в муниципальной собственности или государственная собственность </w:t>
      </w:r>
      <w:r w:rsidRPr="00816FC2">
        <w:rPr>
          <w:sz w:val="16"/>
          <w:szCs w:val="16"/>
        </w:rPr>
        <w:lastRenderedPageBreak/>
        <w:t>на которые не разграничена, без предоставления земельных участков и установления сервитутов».</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3. </w:t>
      </w:r>
      <w:r w:rsidRPr="00816FC2">
        <w:rPr>
          <w:rFonts w:eastAsia="Calibri"/>
          <w:sz w:val="16"/>
          <w:szCs w:val="16"/>
          <w:lang w:eastAsia="en-US"/>
        </w:rPr>
        <w:t>Опубликовать настоящее постановление в муниципальной газете «Павловский муниципальный вестник».</w:t>
      </w:r>
    </w:p>
    <w:p w:rsidR="00C37F0D" w:rsidRPr="00816FC2" w:rsidRDefault="00C37F0D" w:rsidP="00C37F0D">
      <w:pPr>
        <w:pStyle w:val="ae"/>
        <w:tabs>
          <w:tab w:val="left" w:pos="900"/>
        </w:tabs>
        <w:ind w:left="0" w:right="-16"/>
        <w:rPr>
          <w:sz w:val="16"/>
          <w:szCs w:val="16"/>
        </w:rPr>
      </w:pPr>
      <w:r w:rsidRPr="00816FC2">
        <w:rPr>
          <w:sz w:val="16"/>
          <w:szCs w:val="16"/>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C37F0D" w:rsidRPr="00816FC2" w:rsidRDefault="00C37F0D" w:rsidP="00C37F0D">
      <w:pPr>
        <w:pStyle w:val="ae"/>
        <w:tabs>
          <w:tab w:val="left" w:pos="900"/>
        </w:tabs>
        <w:ind w:left="0" w:right="-16"/>
        <w:rPr>
          <w:sz w:val="16"/>
          <w:szCs w:val="16"/>
        </w:rPr>
      </w:pPr>
    </w:p>
    <w:p w:rsidR="00C37F0D" w:rsidRPr="00816FC2" w:rsidRDefault="00C37F0D" w:rsidP="00C37F0D">
      <w:pPr>
        <w:ind w:right="-16"/>
        <w:jc w:val="both"/>
        <w:rPr>
          <w:sz w:val="16"/>
          <w:szCs w:val="16"/>
        </w:rPr>
      </w:pPr>
      <w:r w:rsidRPr="00816FC2">
        <w:rPr>
          <w:sz w:val="16"/>
          <w:szCs w:val="16"/>
        </w:rPr>
        <w:t>Глава Павловского муниципального</w:t>
      </w:r>
    </w:p>
    <w:p w:rsidR="00C37F0D" w:rsidRPr="00816FC2" w:rsidRDefault="00C37F0D" w:rsidP="00C37F0D">
      <w:pPr>
        <w:ind w:right="-16"/>
        <w:jc w:val="both"/>
        <w:rPr>
          <w:sz w:val="16"/>
          <w:szCs w:val="16"/>
        </w:rPr>
      </w:pPr>
      <w:r w:rsidRPr="00816FC2">
        <w:rPr>
          <w:sz w:val="16"/>
          <w:szCs w:val="16"/>
        </w:rPr>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М.Н. </w:t>
      </w:r>
      <w:proofErr w:type="spellStart"/>
      <w:r w:rsidRPr="00816FC2">
        <w:rPr>
          <w:sz w:val="16"/>
          <w:szCs w:val="16"/>
        </w:rPr>
        <w:t>Янцов</w:t>
      </w:r>
      <w:proofErr w:type="spellEnd"/>
    </w:p>
    <w:p w:rsidR="00C37F0D" w:rsidRPr="00816FC2" w:rsidRDefault="00C37F0D" w:rsidP="00C37F0D">
      <w:pPr>
        <w:pStyle w:val="ae"/>
        <w:tabs>
          <w:tab w:val="left" w:pos="900"/>
        </w:tabs>
        <w:ind w:left="0" w:right="-16"/>
        <w:rPr>
          <w:sz w:val="16"/>
          <w:szCs w:val="16"/>
        </w:rPr>
      </w:pPr>
    </w:p>
    <w:p w:rsidR="00C37F0D" w:rsidRPr="00816FC2" w:rsidRDefault="00C37F0D" w:rsidP="00C37F0D">
      <w:pPr>
        <w:ind w:right="-16"/>
        <w:jc w:val="right"/>
        <w:rPr>
          <w:sz w:val="16"/>
          <w:szCs w:val="16"/>
        </w:rPr>
      </w:pPr>
    </w:p>
    <w:p w:rsidR="00C37F0D" w:rsidRPr="00816FC2" w:rsidRDefault="00C37F0D" w:rsidP="00C37F0D">
      <w:pPr>
        <w:ind w:right="-16"/>
        <w:rPr>
          <w:sz w:val="16"/>
          <w:szCs w:val="16"/>
        </w:rPr>
      </w:pPr>
      <w:r w:rsidRPr="00816FC2">
        <w:rPr>
          <w:sz w:val="16"/>
          <w:szCs w:val="16"/>
        </w:rPr>
        <w:t xml:space="preserve">Приложение </w:t>
      </w:r>
    </w:p>
    <w:p w:rsidR="00C37F0D" w:rsidRPr="00816FC2" w:rsidRDefault="00C37F0D" w:rsidP="00C37F0D">
      <w:pPr>
        <w:autoSpaceDE w:val="0"/>
        <w:autoSpaceDN w:val="0"/>
        <w:adjustRightInd w:val="0"/>
        <w:ind w:right="-16"/>
        <w:rPr>
          <w:sz w:val="16"/>
          <w:szCs w:val="16"/>
        </w:rPr>
      </w:pPr>
      <w:r w:rsidRPr="00816FC2">
        <w:rPr>
          <w:sz w:val="16"/>
          <w:szCs w:val="16"/>
        </w:rPr>
        <w:t>к постановлению администрации Павловского муниципального района Воронежской области</w:t>
      </w:r>
    </w:p>
    <w:p w:rsidR="00C37F0D" w:rsidRPr="00816FC2" w:rsidRDefault="00C37F0D" w:rsidP="00C37F0D">
      <w:pPr>
        <w:autoSpaceDE w:val="0"/>
        <w:autoSpaceDN w:val="0"/>
        <w:adjustRightInd w:val="0"/>
        <w:ind w:right="-16"/>
        <w:rPr>
          <w:sz w:val="16"/>
          <w:szCs w:val="16"/>
        </w:rPr>
      </w:pPr>
      <w:r w:rsidRPr="00816FC2">
        <w:rPr>
          <w:sz w:val="16"/>
          <w:szCs w:val="16"/>
        </w:rPr>
        <w:t>от___________ № ______</w:t>
      </w:r>
    </w:p>
    <w:p w:rsidR="00C37F0D" w:rsidRPr="00816FC2" w:rsidRDefault="00C37F0D" w:rsidP="00C37F0D">
      <w:pPr>
        <w:pStyle w:val="1ff5"/>
        <w:ind w:right="-16"/>
        <w:jc w:val="right"/>
        <w:rPr>
          <w:i/>
          <w:sz w:val="16"/>
          <w:szCs w:val="16"/>
        </w:rPr>
      </w:pPr>
    </w:p>
    <w:p w:rsidR="00C37F0D" w:rsidRPr="00816FC2" w:rsidRDefault="00C37F0D" w:rsidP="00C37F0D">
      <w:pPr>
        <w:pStyle w:val="1ff5"/>
        <w:ind w:right="-16"/>
        <w:jc w:val="center"/>
        <w:rPr>
          <w:i/>
          <w:sz w:val="16"/>
          <w:szCs w:val="16"/>
        </w:rPr>
      </w:pPr>
    </w:p>
    <w:p w:rsidR="00C37F0D" w:rsidRPr="00816FC2" w:rsidRDefault="00C37F0D" w:rsidP="00C37F0D">
      <w:pPr>
        <w:pStyle w:val="1ff5"/>
        <w:ind w:right="-16"/>
        <w:jc w:val="center"/>
        <w:rPr>
          <w:i/>
          <w:sz w:val="16"/>
          <w:szCs w:val="16"/>
        </w:rPr>
      </w:pPr>
    </w:p>
    <w:p w:rsidR="00C37F0D" w:rsidRPr="00816FC2" w:rsidRDefault="00C37F0D" w:rsidP="00C37F0D">
      <w:pPr>
        <w:pStyle w:val="98"/>
        <w:shd w:val="clear" w:color="auto" w:fill="auto"/>
        <w:spacing w:after="0" w:line="240" w:lineRule="auto"/>
        <w:ind w:right="-16" w:firstLine="0"/>
        <w:jc w:val="center"/>
        <w:rPr>
          <w:b/>
          <w:i w:val="0"/>
          <w:sz w:val="16"/>
          <w:szCs w:val="16"/>
        </w:rPr>
      </w:pPr>
      <w:r w:rsidRPr="00816FC2">
        <w:rPr>
          <w:b/>
          <w:i w:val="0"/>
          <w:sz w:val="16"/>
          <w:szCs w:val="16"/>
        </w:rPr>
        <w:t xml:space="preserve">Административный регламент </w:t>
      </w:r>
    </w:p>
    <w:p w:rsidR="00C37F0D" w:rsidRPr="00816FC2" w:rsidRDefault="00C37F0D" w:rsidP="00C37F0D">
      <w:pPr>
        <w:pStyle w:val="98"/>
        <w:shd w:val="clear" w:color="auto" w:fill="auto"/>
        <w:spacing w:after="0" w:line="240" w:lineRule="auto"/>
        <w:ind w:right="-16" w:firstLine="0"/>
        <w:jc w:val="center"/>
        <w:rPr>
          <w:sz w:val="16"/>
          <w:szCs w:val="16"/>
        </w:rPr>
      </w:pPr>
      <w:r w:rsidRPr="00816FC2">
        <w:rPr>
          <w:b/>
          <w:i w:val="0"/>
          <w:sz w:val="16"/>
          <w:szCs w:val="16"/>
        </w:rPr>
        <w:t xml:space="preserve">по предоставлению муниципальной услуги «Выдача разрешения на использование земель или земельного участка, 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на территории Павловского муниципального района Воронежской области </w:t>
      </w:r>
    </w:p>
    <w:p w:rsidR="00C37F0D" w:rsidRPr="00816FC2" w:rsidRDefault="00C37F0D" w:rsidP="00C37F0D">
      <w:pPr>
        <w:pStyle w:val="1ff5"/>
        <w:ind w:right="-16"/>
        <w:jc w:val="center"/>
        <w:rPr>
          <w:i/>
          <w:sz w:val="16"/>
          <w:szCs w:val="16"/>
        </w:rPr>
      </w:pPr>
    </w:p>
    <w:p w:rsidR="00C37F0D" w:rsidRPr="00816FC2" w:rsidRDefault="00C37F0D" w:rsidP="00C37F0D">
      <w:pPr>
        <w:pStyle w:val="1ff5"/>
        <w:ind w:right="-16"/>
        <w:jc w:val="center"/>
        <w:rPr>
          <w:b/>
          <w:sz w:val="16"/>
          <w:szCs w:val="16"/>
        </w:rPr>
      </w:pPr>
      <w:r w:rsidRPr="00816FC2">
        <w:rPr>
          <w:b/>
          <w:sz w:val="16"/>
          <w:szCs w:val="16"/>
        </w:rPr>
        <w:t xml:space="preserve">Раздел </w:t>
      </w:r>
      <w:r w:rsidRPr="00816FC2">
        <w:rPr>
          <w:b/>
          <w:bCs/>
          <w:sz w:val="16"/>
          <w:szCs w:val="16"/>
          <w:lang w:val="en-US" w:bidi="en-US"/>
        </w:rPr>
        <w:t>I</w:t>
      </w:r>
      <w:r w:rsidRPr="00816FC2">
        <w:rPr>
          <w:b/>
          <w:bCs/>
          <w:sz w:val="16"/>
          <w:szCs w:val="16"/>
          <w:lang w:bidi="en-US"/>
        </w:rPr>
        <w:t xml:space="preserve">. </w:t>
      </w:r>
      <w:r w:rsidRPr="00816FC2">
        <w:rPr>
          <w:b/>
          <w:sz w:val="16"/>
          <w:szCs w:val="16"/>
        </w:rPr>
        <w:t>Общие положения</w:t>
      </w:r>
    </w:p>
    <w:p w:rsidR="00C37F0D" w:rsidRPr="00816FC2" w:rsidRDefault="00C37F0D" w:rsidP="00C37F0D">
      <w:pPr>
        <w:pStyle w:val="1ff5"/>
        <w:ind w:right="-16"/>
        <w:jc w:val="center"/>
        <w:rPr>
          <w:sz w:val="16"/>
          <w:szCs w:val="16"/>
        </w:rPr>
      </w:pPr>
    </w:p>
    <w:p w:rsidR="00C37F0D" w:rsidRPr="00816FC2" w:rsidRDefault="00C37F0D" w:rsidP="00FB1E04">
      <w:pPr>
        <w:pStyle w:val="1ff5"/>
        <w:widowControl w:val="0"/>
        <w:numPr>
          <w:ilvl w:val="0"/>
          <w:numId w:val="8"/>
        </w:numPr>
        <w:snapToGrid/>
        <w:spacing w:after="280"/>
        <w:ind w:right="-16"/>
        <w:jc w:val="center"/>
        <w:rPr>
          <w:b/>
          <w:sz w:val="16"/>
          <w:szCs w:val="16"/>
        </w:rPr>
      </w:pPr>
      <w:r w:rsidRPr="00816FC2">
        <w:rPr>
          <w:b/>
          <w:sz w:val="16"/>
          <w:szCs w:val="16"/>
        </w:rPr>
        <w:t>Предмет регулирования Административного регламента</w:t>
      </w:r>
    </w:p>
    <w:p w:rsidR="00C37F0D" w:rsidRPr="00816FC2" w:rsidRDefault="00C37F0D" w:rsidP="00FB1E04">
      <w:pPr>
        <w:pStyle w:val="1ff5"/>
        <w:widowControl w:val="0"/>
        <w:numPr>
          <w:ilvl w:val="1"/>
          <w:numId w:val="8"/>
        </w:numPr>
        <w:tabs>
          <w:tab w:val="left" w:pos="1426"/>
        </w:tabs>
        <w:snapToGrid/>
        <w:ind w:right="-16"/>
        <w:rPr>
          <w:sz w:val="16"/>
          <w:szCs w:val="16"/>
        </w:rPr>
      </w:pPr>
      <w:r w:rsidRPr="00816FC2">
        <w:rPr>
          <w:sz w:val="16"/>
          <w:szCs w:val="16"/>
        </w:rPr>
        <w:t>Административный регламент предоставления Муниципальной услуги регулирует отношения, возникающие в связи с предоставлением администрацией Павловского муниципального района Воронежской области Муниципальной услуги «Выдача разрешения на использование земель или земельного участка, 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(далее – Административный регламент, Муниципальная услуга).</w:t>
      </w:r>
    </w:p>
    <w:p w:rsidR="00C37F0D" w:rsidRPr="00816FC2" w:rsidRDefault="00C37F0D" w:rsidP="00C37F0D">
      <w:pPr>
        <w:pStyle w:val="ae"/>
        <w:autoSpaceDE w:val="0"/>
        <w:autoSpaceDN w:val="0"/>
        <w:adjustRightInd w:val="0"/>
        <w:ind w:left="0" w:right="-16"/>
        <w:outlineLvl w:val="0"/>
        <w:rPr>
          <w:rFonts w:eastAsiaTheme="minorHAnsi"/>
          <w:bCs/>
          <w:sz w:val="16"/>
          <w:szCs w:val="16"/>
        </w:rPr>
      </w:pPr>
      <w:r w:rsidRPr="00816FC2">
        <w:rPr>
          <w:rFonts w:eastAsiaTheme="minorHAnsi"/>
          <w:bCs/>
          <w:sz w:val="16"/>
          <w:szCs w:val="16"/>
        </w:rPr>
        <w:t xml:space="preserve">Случаи и основания для использования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определяются в соответствии со статьей 39.33. Земельного кодекса РФ. </w:t>
      </w:r>
    </w:p>
    <w:p w:rsidR="00C37F0D" w:rsidRPr="00816FC2" w:rsidRDefault="00C37F0D" w:rsidP="00C37F0D">
      <w:pPr>
        <w:pStyle w:val="1ff5"/>
        <w:tabs>
          <w:tab w:val="left" w:pos="1426"/>
        </w:tabs>
        <w:ind w:right="-16"/>
        <w:rPr>
          <w:sz w:val="16"/>
          <w:szCs w:val="16"/>
        </w:rPr>
      </w:pPr>
      <w:r w:rsidRPr="00816FC2">
        <w:rPr>
          <w:sz w:val="16"/>
          <w:szCs w:val="16"/>
        </w:rPr>
        <w:t>Возможные цели обращения:</w:t>
      </w:r>
    </w:p>
    <w:p w:rsidR="00C37F0D" w:rsidRPr="00816FC2" w:rsidRDefault="00C37F0D" w:rsidP="00C37F0D">
      <w:pPr>
        <w:pStyle w:val="1ff5"/>
        <w:tabs>
          <w:tab w:val="left" w:pos="1426"/>
        </w:tabs>
        <w:ind w:right="-16"/>
        <w:rPr>
          <w:sz w:val="16"/>
          <w:szCs w:val="16"/>
        </w:rPr>
      </w:pPr>
      <w:r w:rsidRPr="00816FC2">
        <w:rPr>
          <w:sz w:val="16"/>
          <w:szCs w:val="16"/>
        </w:rPr>
        <w:t xml:space="preserve">1.1.1. получение разрешения на использование земель или земельного участка, которые находятся в муниципальной собственности </w:t>
      </w:r>
      <w:r w:rsidRPr="00816FC2">
        <w:rPr>
          <w:rFonts w:eastAsiaTheme="minorHAnsi"/>
          <w:bCs/>
          <w:sz w:val="16"/>
          <w:szCs w:val="16"/>
        </w:rPr>
        <w:t>или государственная собственность на которые не разграничена</w:t>
      </w:r>
      <w:r w:rsidRPr="00816FC2">
        <w:rPr>
          <w:sz w:val="16"/>
          <w:szCs w:val="16"/>
        </w:rPr>
        <w:t xml:space="preserve"> и не предоставлены гражданам или юридическим лицам, в целях, указанных в пункте 1 статьи 39.34 Земельного кодекса Российской Федерации (получение разрешения на использование земель)</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в целях проведения инженерных изысканий либо капитального или текущего ремонта линейного объекта на срок не более одного года;</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xml:space="preserve">- в целях строительства временных или </w:t>
      </w:r>
      <w:hyperlink r:id="rId27" w:history="1">
        <w:r w:rsidRPr="00816FC2">
          <w:rPr>
            <w:rFonts w:eastAsiaTheme="minorHAnsi"/>
            <w:sz w:val="16"/>
            <w:szCs w:val="16"/>
            <w:lang w:eastAsia="en-US"/>
          </w:rPr>
          <w:t>вспомогательных</w:t>
        </w:r>
      </w:hyperlink>
      <w:r w:rsidRPr="00816FC2">
        <w:rPr>
          <w:rFonts w:eastAsiaTheme="minorHAnsi"/>
          <w:sz w:val="16"/>
          <w:szCs w:val="16"/>
          <w:lang w:eastAsia="en-US"/>
        </w:rPr>
        <w:t xml:space="preserve">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в целях осуществления геологического изучения недр на срок действия соответствующей лицензии;</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xml:space="preserve">- в целях возведения некапитальных строений, сооружений, предназначенных для осуществления товарной </w:t>
      </w:r>
      <w:proofErr w:type="spellStart"/>
      <w:r w:rsidRPr="00816FC2">
        <w:rPr>
          <w:rFonts w:eastAsiaTheme="minorHAnsi"/>
          <w:sz w:val="16"/>
          <w:szCs w:val="16"/>
          <w:lang w:eastAsia="en-US"/>
        </w:rPr>
        <w:t>аквакультуры</w:t>
      </w:r>
      <w:proofErr w:type="spellEnd"/>
      <w:r w:rsidRPr="00816FC2">
        <w:rPr>
          <w:rFonts w:eastAsiaTheme="minorHAnsi"/>
          <w:sz w:val="16"/>
          <w:szCs w:val="16"/>
          <w:lang w:eastAsia="en-US"/>
        </w:rPr>
        <w:t xml:space="preserve"> (товарного рыбоводства), на срок действия договора пользования рыбоводным участком;</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в целях обеспечения судоходства для возведения на береговой полосе в пределах внутренних водных путей некапитальных строений, сооружений.</w:t>
      </w:r>
    </w:p>
    <w:p w:rsidR="00C37F0D" w:rsidRPr="00816FC2" w:rsidRDefault="00C37F0D" w:rsidP="00C37F0D">
      <w:pPr>
        <w:pStyle w:val="1ff5"/>
        <w:tabs>
          <w:tab w:val="left" w:pos="1426"/>
        </w:tabs>
        <w:ind w:right="-16"/>
        <w:rPr>
          <w:sz w:val="16"/>
          <w:szCs w:val="16"/>
        </w:rPr>
      </w:pPr>
      <w:r w:rsidRPr="00816FC2">
        <w:rPr>
          <w:sz w:val="16"/>
          <w:szCs w:val="16"/>
        </w:rPr>
        <w:lastRenderedPageBreak/>
        <w:t xml:space="preserve">1.1.2. получение разрешения на размещение объектов, виды которых установлены Постановлением Правительства Российской Федерации от 3 декабря 2014 г. № 1300, на землях или земельных участках, которые находятся в муниципальной собственности </w:t>
      </w:r>
      <w:r w:rsidRPr="00816FC2">
        <w:rPr>
          <w:rFonts w:eastAsiaTheme="minorHAnsi"/>
          <w:bCs/>
          <w:sz w:val="16"/>
          <w:szCs w:val="16"/>
        </w:rPr>
        <w:t>или государственная собственность на которые не разграничена</w:t>
      </w:r>
      <w:r w:rsidRPr="00816FC2">
        <w:rPr>
          <w:sz w:val="16"/>
          <w:szCs w:val="16"/>
        </w:rPr>
        <w:t xml:space="preserve"> и не предоставлены гражданам или юридическим лицам (получение разрешения на размещение объектов).</w:t>
      </w:r>
    </w:p>
    <w:p w:rsidR="00C37F0D" w:rsidRPr="00816FC2" w:rsidRDefault="00C37F0D" w:rsidP="00C37F0D">
      <w:pPr>
        <w:pStyle w:val="ae"/>
        <w:autoSpaceDE w:val="0"/>
        <w:autoSpaceDN w:val="0"/>
        <w:adjustRightInd w:val="0"/>
        <w:ind w:left="0" w:right="-16"/>
        <w:rPr>
          <w:sz w:val="16"/>
          <w:szCs w:val="16"/>
        </w:rPr>
      </w:pPr>
      <w:r w:rsidRPr="00816FC2">
        <w:rPr>
          <w:sz w:val="16"/>
          <w:szCs w:val="16"/>
        </w:rPr>
        <w:t>1.2. В соответствии с пунктами 2, 4 статьи 3.3 Федерального закона от 25.10.2001 № 137-ФЗ «О введении в действие Земельного кодекса Российской Федерации» администрация Павловского муниципального района Воронежской области предоставляет муниципальную услугу «</w:t>
      </w:r>
      <w:r w:rsidRPr="00816FC2">
        <w:rPr>
          <w:sz w:val="16"/>
          <w:szCs w:val="16"/>
          <w:lang w:bidi="ru-RU"/>
        </w:rPr>
        <w:t xml:space="preserve">Выдача разрешения на использование земель или земельного участка, которые находятся в муниципальной собственности </w:t>
      </w:r>
      <w:r w:rsidRPr="00816FC2">
        <w:rPr>
          <w:rFonts w:eastAsiaTheme="minorHAnsi"/>
          <w:bCs/>
          <w:sz w:val="16"/>
          <w:szCs w:val="16"/>
        </w:rPr>
        <w:t>или государственная собственность на которые не разграничена</w:t>
      </w:r>
      <w:r w:rsidRPr="00816FC2">
        <w:rPr>
          <w:sz w:val="16"/>
          <w:szCs w:val="16"/>
          <w:lang w:bidi="ru-RU"/>
        </w:rPr>
        <w:t xml:space="preserve">, без предоставления земельных участков и установления </w:t>
      </w:r>
      <w:r w:rsidRPr="00816FC2">
        <w:rPr>
          <w:sz w:val="16"/>
          <w:szCs w:val="16"/>
        </w:rPr>
        <w:t xml:space="preserve">сервитута, публичного сервитута»(далее – Муниципальная услуга). </w:t>
      </w:r>
    </w:p>
    <w:p w:rsidR="00C37F0D" w:rsidRPr="00816FC2" w:rsidRDefault="00C37F0D" w:rsidP="00FB1E04">
      <w:pPr>
        <w:pStyle w:val="1ff5"/>
        <w:widowControl w:val="0"/>
        <w:numPr>
          <w:ilvl w:val="0"/>
          <w:numId w:val="8"/>
        </w:numPr>
        <w:snapToGrid/>
        <w:spacing w:after="280"/>
        <w:ind w:right="-16"/>
        <w:jc w:val="center"/>
        <w:rPr>
          <w:b/>
          <w:sz w:val="16"/>
          <w:szCs w:val="16"/>
        </w:rPr>
      </w:pPr>
      <w:r w:rsidRPr="00816FC2">
        <w:rPr>
          <w:b/>
          <w:sz w:val="16"/>
          <w:szCs w:val="16"/>
        </w:rPr>
        <w:t>Круг Заявителей</w:t>
      </w:r>
    </w:p>
    <w:p w:rsidR="00C37F0D" w:rsidRPr="00816FC2" w:rsidRDefault="00C37F0D" w:rsidP="00FB1E04">
      <w:pPr>
        <w:pStyle w:val="1ff5"/>
        <w:widowControl w:val="0"/>
        <w:numPr>
          <w:ilvl w:val="1"/>
          <w:numId w:val="8"/>
        </w:numPr>
        <w:tabs>
          <w:tab w:val="left" w:pos="1426"/>
        </w:tabs>
        <w:snapToGrid/>
        <w:ind w:right="-16"/>
        <w:rPr>
          <w:sz w:val="16"/>
          <w:szCs w:val="16"/>
        </w:rPr>
      </w:pPr>
      <w:r w:rsidRPr="00816FC2">
        <w:rPr>
          <w:sz w:val="16"/>
          <w:szCs w:val="16"/>
        </w:rPr>
        <w:t>Лицами, имеющими право на получение Муниципальной услуги, являются физические или юридические лица, а также индивидуальные предприниматели (далее – Заявители).</w:t>
      </w:r>
    </w:p>
    <w:p w:rsidR="00C37F0D" w:rsidRPr="00816FC2" w:rsidRDefault="00C37F0D" w:rsidP="00C37F0D">
      <w:pPr>
        <w:pStyle w:val="1ff5"/>
        <w:tabs>
          <w:tab w:val="left" w:pos="1426"/>
        </w:tabs>
        <w:ind w:right="-16"/>
        <w:rPr>
          <w:sz w:val="16"/>
          <w:szCs w:val="16"/>
        </w:rPr>
      </w:pPr>
      <w:r w:rsidRPr="00816FC2">
        <w:rPr>
          <w:sz w:val="16"/>
          <w:szCs w:val="16"/>
        </w:rPr>
        <w:t>С заявлением вправе обратиться представитель Заявителя, полномочия которого должны быть подтверждены доверенностью, оформленной в соответствии с требованиями законодательства Российской Федерации (далее – представитель Заявителя).</w:t>
      </w:r>
    </w:p>
    <w:p w:rsidR="00C37F0D" w:rsidRPr="00816FC2" w:rsidRDefault="00C37F0D" w:rsidP="00C37F0D">
      <w:pPr>
        <w:tabs>
          <w:tab w:val="left" w:pos="1134"/>
        </w:tabs>
        <w:ind w:right="-16"/>
        <w:rPr>
          <w:sz w:val="16"/>
          <w:szCs w:val="16"/>
        </w:rPr>
      </w:pPr>
      <w:r w:rsidRPr="00816FC2">
        <w:rPr>
          <w:sz w:val="16"/>
          <w:szCs w:val="16"/>
        </w:rPr>
        <w:t xml:space="preserve">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w:t>
      </w:r>
    </w:p>
    <w:p w:rsidR="00C37F0D" w:rsidRPr="00816FC2" w:rsidRDefault="00C37F0D" w:rsidP="00C37F0D">
      <w:pPr>
        <w:ind w:right="-16"/>
        <w:jc w:val="both"/>
        <w:rPr>
          <w:sz w:val="16"/>
          <w:szCs w:val="16"/>
        </w:rPr>
      </w:pPr>
      <w:r w:rsidRPr="00816FC2">
        <w:rPr>
          <w:sz w:val="16"/>
          <w:szCs w:val="16"/>
        </w:rPr>
        <w:t xml:space="preserve">Перечень признаков заявителей,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
    <w:p w:rsidR="00C37F0D" w:rsidRPr="00816FC2" w:rsidRDefault="00C37F0D" w:rsidP="00C37F0D">
      <w:pPr>
        <w:tabs>
          <w:tab w:val="left" w:pos="1443"/>
          <w:tab w:val="left" w:pos="270"/>
        </w:tabs>
        <w:ind w:right="-16"/>
        <w:rPr>
          <w:sz w:val="16"/>
          <w:szCs w:val="16"/>
        </w:rPr>
      </w:pP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b/>
          <w:sz w:val="16"/>
          <w:szCs w:val="16"/>
        </w:rPr>
        <w:t>Требования к порядку информирования о предоставлении</w:t>
      </w:r>
      <w:r w:rsidRPr="00816FC2">
        <w:rPr>
          <w:b/>
          <w:sz w:val="16"/>
          <w:szCs w:val="16"/>
        </w:rPr>
        <w:br/>
        <w:t>Муниципальной услуги</w:t>
      </w:r>
    </w:p>
    <w:p w:rsidR="00C37F0D" w:rsidRPr="00816FC2" w:rsidRDefault="00C37F0D" w:rsidP="00C37F0D">
      <w:pPr>
        <w:tabs>
          <w:tab w:val="left" w:pos="1288"/>
        </w:tabs>
        <w:ind w:right="-16"/>
        <w:jc w:val="both"/>
        <w:rPr>
          <w:spacing w:val="7"/>
          <w:sz w:val="16"/>
          <w:szCs w:val="16"/>
        </w:rPr>
      </w:pPr>
      <w:r w:rsidRPr="00816FC2">
        <w:rPr>
          <w:spacing w:val="7"/>
          <w:sz w:val="16"/>
          <w:szCs w:val="16"/>
        </w:rPr>
        <w:t>3.1. Прием Заявителей по вопросу предоставления Муниципальной услуги осуществляется администрацией Павловского муниципального района Воронежской области (далее – Администрация) или в МФЦ.</w:t>
      </w:r>
    </w:p>
    <w:p w:rsidR="00C37F0D" w:rsidRPr="00816FC2" w:rsidRDefault="00C37F0D" w:rsidP="00C37F0D">
      <w:pPr>
        <w:tabs>
          <w:tab w:val="left" w:pos="1134"/>
        </w:tabs>
        <w:ind w:right="-16"/>
        <w:jc w:val="both"/>
        <w:rPr>
          <w:spacing w:val="7"/>
          <w:sz w:val="16"/>
          <w:szCs w:val="16"/>
        </w:rPr>
      </w:pPr>
      <w:r w:rsidRPr="00816FC2">
        <w:rPr>
          <w:spacing w:val="7"/>
          <w:sz w:val="16"/>
          <w:szCs w:val="16"/>
        </w:rPr>
        <w:t xml:space="preserve">3.2. На официальном сайте Администрации (https://pavlovsk-region.gosuslugi.ru) (далее - сайт Администрации) в информационно-коммуникационной сети «Интернет» (далее -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 </w:t>
      </w:r>
      <w:hyperlink r:id="rId28"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gosuslugi</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 Единый портал, ЕПГУ), в информационной системе «Портал Воронежской области в сети Интернет», расположенной в сети Интернет по адресу: </w:t>
      </w:r>
      <w:hyperlink r:id="rId29"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govvrn</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–региональный портал, РПГУ) обязательному размещению подлежит следующая справочная информация:</w:t>
      </w:r>
    </w:p>
    <w:p w:rsidR="00C37F0D" w:rsidRPr="00816FC2" w:rsidRDefault="00C37F0D" w:rsidP="00FB1E04">
      <w:pPr>
        <w:numPr>
          <w:ilvl w:val="0"/>
          <w:numId w:val="12"/>
        </w:numPr>
        <w:tabs>
          <w:tab w:val="left" w:pos="1114"/>
        </w:tabs>
        <w:ind w:right="-16"/>
        <w:jc w:val="both"/>
        <w:rPr>
          <w:spacing w:val="7"/>
          <w:sz w:val="16"/>
          <w:szCs w:val="16"/>
        </w:rPr>
      </w:pPr>
      <w:r w:rsidRPr="00816FC2">
        <w:rPr>
          <w:spacing w:val="7"/>
          <w:sz w:val="16"/>
          <w:szCs w:val="16"/>
        </w:rPr>
        <w:t>место нахождения и график работы Администрации;</w:t>
      </w:r>
    </w:p>
    <w:p w:rsidR="00C37F0D" w:rsidRPr="00816FC2" w:rsidRDefault="00C37F0D" w:rsidP="00FB1E04">
      <w:pPr>
        <w:numPr>
          <w:ilvl w:val="0"/>
          <w:numId w:val="12"/>
        </w:numPr>
        <w:tabs>
          <w:tab w:val="left" w:pos="1230"/>
        </w:tabs>
        <w:ind w:right="-16"/>
        <w:jc w:val="both"/>
        <w:rPr>
          <w:spacing w:val="7"/>
          <w:sz w:val="16"/>
          <w:szCs w:val="16"/>
        </w:rPr>
      </w:pPr>
      <w:r w:rsidRPr="00816FC2">
        <w:rPr>
          <w:spacing w:val="7"/>
          <w:sz w:val="16"/>
          <w:szCs w:val="16"/>
        </w:rPr>
        <w:t xml:space="preserve">справочные телефоны Администрации, в том числе номер </w:t>
      </w:r>
      <w:proofErr w:type="spellStart"/>
      <w:r w:rsidRPr="00816FC2">
        <w:rPr>
          <w:spacing w:val="7"/>
          <w:sz w:val="16"/>
          <w:szCs w:val="16"/>
        </w:rPr>
        <w:t>телефона-автоинформатора</w:t>
      </w:r>
      <w:proofErr w:type="spellEnd"/>
      <w:r w:rsidRPr="00816FC2">
        <w:rPr>
          <w:spacing w:val="7"/>
          <w:sz w:val="16"/>
          <w:szCs w:val="16"/>
        </w:rPr>
        <w:t>;</w:t>
      </w:r>
    </w:p>
    <w:p w:rsidR="00C37F0D" w:rsidRPr="00816FC2" w:rsidRDefault="00C37F0D" w:rsidP="00FB1E04">
      <w:pPr>
        <w:numPr>
          <w:ilvl w:val="0"/>
          <w:numId w:val="12"/>
        </w:numPr>
        <w:tabs>
          <w:tab w:val="left" w:pos="952"/>
        </w:tabs>
        <w:ind w:right="-16"/>
        <w:jc w:val="both"/>
        <w:rPr>
          <w:spacing w:val="7"/>
          <w:sz w:val="16"/>
          <w:szCs w:val="16"/>
        </w:rPr>
      </w:pPr>
      <w:r w:rsidRPr="00816FC2">
        <w:rPr>
          <w:spacing w:val="7"/>
          <w:sz w:val="16"/>
          <w:szCs w:val="16"/>
        </w:rPr>
        <w:t>адреса официального сайта, а также электронной почты и (или) формы обратной связи Администрации в сети «Интернет».</w:t>
      </w:r>
    </w:p>
    <w:p w:rsidR="00C37F0D" w:rsidRPr="00816FC2" w:rsidRDefault="00C37F0D" w:rsidP="00C37F0D">
      <w:pPr>
        <w:tabs>
          <w:tab w:val="left" w:pos="1405"/>
        </w:tabs>
        <w:ind w:right="-16"/>
        <w:jc w:val="both"/>
        <w:rPr>
          <w:spacing w:val="7"/>
          <w:sz w:val="16"/>
          <w:szCs w:val="16"/>
        </w:rPr>
      </w:pPr>
      <w:r w:rsidRPr="00816FC2">
        <w:rPr>
          <w:spacing w:val="7"/>
          <w:sz w:val="16"/>
          <w:szCs w:val="16"/>
        </w:rPr>
        <w:t>3.3. Информирование Заявителей по вопросам предоставления Муниципальной услуги осуществляется:</w:t>
      </w:r>
    </w:p>
    <w:p w:rsidR="00C37F0D" w:rsidRPr="00816FC2" w:rsidRDefault="00C37F0D" w:rsidP="00C37F0D">
      <w:pPr>
        <w:tabs>
          <w:tab w:val="left" w:pos="1143"/>
        </w:tabs>
        <w:ind w:right="-16"/>
        <w:jc w:val="both"/>
        <w:rPr>
          <w:spacing w:val="7"/>
          <w:sz w:val="16"/>
          <w:szCs w:val="16"/>
        </w:rPr>
      </w:pPr>
      <w:r w:rsidRPr="00816FC2">
        <w:rPr>
          <w:spacing w:val="7"/>
          <w:sz w:val="16"/>
          <w:szCs w:val="16"/>
        </w:rPr>
        <w:t>а) путем размещения информации на сайте Администрации, ЕПГУ, РПГУ;</w:t>
      </w:r>
    </w:p>
    <w:p w:rsidR="00C37F0D" w:rsidRPr="00816FC2" w:rsidRDefault="00C37F0D" w:rsidP="00C37F0D">
      <w:pPr>
        <w:tabs>
          <w:tab w:val="left" w:pos="1242"/>
        </w:tabs>
        <w:ind w:right="-16"/>
        <w:jc w:val="both"/>
        <w:rPr>
          <w:spacing w:val="7"/>
          <w:sz w:val="16"/>
          <w:szCs w:val="16"/>
        </w:rPr>
      </w:pPr>
      <w:r w:rsidRPr="00816FC2">
        <w:rPr>
          <w:spacing w:val="7"/>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C37F0D" w:rsidRPr="00816FC2" w:rsidRDefault="00C37F0D" w:rsidP="00C37F0D">
      <w:pPr>
        <w:tabs>
          <w:tab w:val="left" w:pos="1143"/>
        </w:tabs>
        <w:ind w:right="-16"/>
        <w:jc w:val="both"/>
        <w:rPr>
          <w:spacing w:val="7"/>
          <w:sz w:val="16"/>
          <w:szCs w:val="16"/>
        </w:rPr>
      </w:pPr>
      <w:r w:rsidRPr="00816FC2">
        <w:rPr>
          <w:spacing w:val="7"/>
          <w:sz w:val="16"/>
          <w:szCs w:val="16"/>
        </w:rPr>
        <w:t>в) путем публикации информационных материалов в средствах массовой информации;</w:t>
      </w:r>
    </w:p>
    <w:p w:rsidR="00C37F0D" w:rsidRPr="00816FC2" w:rsidRDefault="00C37F0D" w:rsidP="00C37F0D">
      <w:pPr>
        <w:tabs>
          <w:tab w:val="left" w:pos="1143"/>
        </w:tabs>
        <w:ind w:right="-16"/>
        <w:jc w:val="both"/>
        <w:rPr>
          <w:spacing w:val="7"/>
          <w:sz w:val="16"/>
          <w:szCs w:val="16"/>
        </w:rPr>
      </w:pPr>
      <w:r w:rsidRPr="00816FC2">
        <w:rPr>
          <w:spacing w:val="7"/>
          <w:sz w:val="16"/>
          <w:szCs w:val="16"/>
        </w:rPr>
        <w:t xml:space="preserve">г) путем размещения печатных материалов в помещениях Администрации, предназначенных для приема Заявителей, а также иных организаций всех форм собственности по </w:t>
      </w:r>
      <w:r w:rsidRPr="00816FC2">
        <w:rPr>
          <w:spacing w:val="7"/>
          <w:sz w:val="16"/>
          <w:szCs w:val="16"/>
        </w:rPr>
        <w:lastRenderedPageBreak/>
        <w:t>согласованию с указанными организациями, в том числе в МФЦ;</w:t>
      </w:r>
    </w:p>
    <w:p w:rsidR="00C37F0D" w:rsidRPr="00816FC2" w:rsidRDefault="00C37F0D" w:rsidP="00C37F0D">
      <w:pPr>
        <w:tabs>
          <w:tab w:val="left" w:pos="1178"/>
        </w:tabs>
        <w:ind w:right="-16"/>
        <w:jc w:val="both"/>
        <w:rPr>
          <w:spacing w:val="7"/>
          <w:sz w:val="16"/>
          <w:szCs w:val="16"/>
        </w:rPr>
      </w:pPr>
      <w:proofErr w:type="spellStart"/>
      <w:r w:rsidRPr="00816FC2">
        <w:rPr>
          <w:spacing w:val="7"/>
          <w:sz w:val="16"/>
          <w:szCs w:val="16"/>
        </w:rPr>
        <w:t>д</w:t>
      </w:r>
      <w:proofErr w:type="spellEnd"/>
      <w:r w:rsidRPr="00816FC2">
        <w:rPr>
          <w:spacing w:val="7"/>
          <w:sz w:val="16"/>
          <w:szCs w:val="16"/>
        </w:rPr>
        <w:t>) посредством телефонной и факсимильной связи;</w:t>
      </w:r>
    </w:p>
    <w:p w:rsidR="00C37F0D" w:rsidRPr="00816FC2" w:rsidRDefault="00C37F0D" w:rsidP="00C37F0D">
      <w:pPr>
        <w:ind w:right="-16"/>
        <w:jc w:val="both"/>
        <w:rPr>
          <w:spacing w:val="7"/>
          <w:sz w:val="16"/>
          <w:szCs w:val="16"/>
        </w:rPr>
      </w:pPr>
      <w:r w:rsidRPr="00816FC2">
        <w:rPr>
          <w:spacing w:val="7"/>
          <w:sz w:val="16"/>
          <w:szCs w:val="16"/>
        </w:rPr>
        <w:t>е) посредством ответов на обращения Заявителей по вопросу предоставления Муниципальной услуги.</w:t>
      </w:r>
    </w:p>
    <w:p w:rsidR="00C37F0D" w:rsidRPr="00816FC2" w:rsidRDefault="00C37F0D" w:rsidP="00C37F0D">
      <w:pPr>
        <w:tabs>
          <w:tab w:val="left" w:pos="1263"/>
        </w:tabs>
        <w:ind w:right="-16"/>
        <w:jc w:val="both"/>
        <w:rPr>
          <w:spacing w:val="7"/>
          <w:sz w:val="16"/>
          <w:szCs w:val="16"/>
          <w:lang w:eastAsia="en-US"/>
        </w:rPr>
      </w:pPr>
      <w:r w:rsidRPr="00816FC2">
        <w:rPr>
          <w:spacing w:val="7"/>
          <w:sz w:val="16"/>
          <w:szCs w:val="16"/>
        </w:rPr>
        <w:t>3.4. На ЕПГУ, РПГУ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C37F0D" w:rsidRPr="00816FC2" w:rsidRDefault="00C37F0D" w:rsidP="00C37F0D">
      <w:pPr>
        <w:tabs>
          <w:tab w:val="left" w:pos="1112"/>
        </w:tabs>
        <w:ind w:right="-16"/>
        <w:jc w:val="both"/>
        <w:rPr>
          <w:spacing w:val="7"/>
          <w:sz w:val="16"/>
          <w:szCs w:val="16"/>
        </w:rPr>
      </w:pPr>
      <w:r w:rsidRPr="00816FC2">
        <w:rPr>
          <w:spacing w:val="7"/>
          <w:sz w:val="16"/>
          <w:szCs w:val="16"/>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37F0D" w:rsidRPr="00816FC2" w:rsidRDefault="00C37F0D" w:rsidP="00C37F0D">
      <w:pPr>
        <w:tabs>
          <w:tab w:val="left" w:pos="1121"/>
        </w:tabs>
        <w:ind w:right="-16"/>
        <w:jc w:val="both"/>
        <w:rPr>
          <w:spacing w:val="7"/>
          <w:sz w:val="16"/>
          <w:szCs w:val="16"/>
        </w:rPr>
      </w:pPr>
      <w:r w:rsidRPr="00816FC2">
        <w:rPr>
          <w:spacing w:val="7"/>
          <w:sz w:val="16"/>
          <w:szCs w:val="16"/>
        </w:rPr>
        <w:t>б) перечень лиц, имеющих право на получение Муниципальной услуги;</w:t>
      </w:r>
    </w:p>
    <w:p w:rsidR="00C37F0D" w:rsidRPr="00816FC2" w:rsidRDefault="00C37F0D" w:rsidP="00C37F0D">
      <w:pPr>
        <w:tabs>
          <w:tab w:val="left" w:pos="1115"/>
        </w:tabs>
        <w:ind w:right="-16"/>
        <w:jc w:val="both"/>
        <w:rPr>
          <w:spacing w:val="7"/>
          <w:sz w:val="16"/>
          <w:szCs w:val="16"/>
        </w:rPr>
      </w:pPr>
      <w:r w:rsidRPr="00816FC2">
        <w:rPr>
          <w:spacing w:val="7"/>
          <w:sz w:val="16"/>
          <w:szCs w:val="16"/>
        </w:rPr>
        <w:t>в) срок предоставления Муниципальной услуги;</w:t>
      </w:r>
    </w:p>
    <w:p w:rsidR="00C37F0D" w:rsidRPr="00816FC2" w:rsidRDefault="00C37F0D" w:rsidP="00C37F0D">
      <w:pPr>
        <w:tabs>
          <w:tab w:val="left" w:pos="1129"/>
        </w:tabs>
        <w:ind w:right="-16"/>
        <w:jc w:val="both"/>
        <w:rPr>
          <w:spacing w:val="7"/>
          <w:sz w:val="16"/>
          <w:szCs w:val="16"/>
        </w:rPr>
      </w:pPr>
      <w:r w:rsidRPr="00816FC2">
        <w:rPr>
          <w:spacing w:val="7"/>
          <w:sz w:val="16"/>
          <w:szCs w:val="16"/>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37F0D" w:rsidRPr="00816FC2" w:rsidRDefault="00C37F0D" w:rsidP="00C37F0D">
      <w:pPr>
        <w:tabs>
          <w:tab w:val="left" w:pos="1123"/>
        </w:tabs>
        <w:ind w:right="-16"/>
        <w:jc w:val="both"/>
        <w:rPr>
          <w:spacing w:val="7"/>
          <w:sz w:val="16"/>
          <w:szCs w:val="16"/>
        </w:rPr>
      </w:pPr>
      <w:proofErr w:type="spellStart"/>
      <w:r w:rsidRPr="00816FC2">
        <w:rPr>
          <w:spacing w:val="7"/>
          <w:sz w:val="16"/>
          <w:szCs w:val="16"/>
        </w:rPr>
        <w:t>д</w:t>
      </w:r>
      <w:proofErr w:type="spellEnd"/>
      <w:r w:rsidRPr="00816FC2">
        <w:rPr>
          <w:spacing w:val="7"/>
          <w:sz w:val="16"/>
          <w:szCs w:val="16"/>
        </w:rPr>
        <w:t>) исчерпывающий перечень оснований для приостановления или отказа в предоставлении Муниципальной услуги;</w:t>
      </w:r>
    </w:p>
    <w:p w:rsidR="00C37F0D" w:rsidRPr="00816FC2" w:rsidRDefault="00C37F0D" w:rsidP="00C37F0D">
      <w:pPr>
        <w:tabs>
          <w:tab w:val="left" w:pos="1129"/>
        </w:tabs>
        <w:ind w:right="-16"/>
        <w:jc w:val="both"/>
        <w:rPr>
          <w:spacing w:val="7"/>
          <w:sz w:val="16"/>
          <w:szCs w:val="16"/>
        </w:rPr>
      </w:pPr>
      <w:r w:rsidRPr="00816FC2">
        <w:rPr>
          <w:spacing w:val="7"/>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C37F0D" w:rsidRPr="00816FC2" w:rsidRDefault="00C37F0D" w:rsidP="00C37F0D">
      <w:pPr>
        <w:tabs>
          <w:tab w:val="left" w:pos="1164"/>
        </w:tabs>
        <w:ind w:right="-16"/>
        <w:jc w:val="both"/>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w:t>
      </w:r>
    </w:p>
    <w:p w:rsidR="00C37F0D" w:rsidRPr="00816FC2" w:rsidRDefault="00C37F0D" w:rsidP="00C37F0D">
      <w:pPr>
        <w:tabs>
          <w:tab w:val="left" w:pos="1274"/>
        </w:tabs>
        <w:ind w:right="-16"/>
        <w:jc w:val="both"/>
        <w:rPr>
          <w:spacing w:val="7"/>
          <w:sz w:val="16"/>
          <w:szCs w:val="16"/>
        </w:rPr>
      </w:pPr>
      <w:r w:rsidRPr="00816FC2">
        <w:rPr>
          <w:spacing w:val="7"/>
          <w:sz w:val="16"/>
          <w:szCs w:val="16"/>
        </w:rPr>
        <w:t>3.5. Информация на ЕПГУ, РПГУ и сайте Администрации о порядке и сроках предоставления Муниципальной услуги предоставляется бесплатно.</w:t>
      </w:r>
    </w:p>
    <w:p w:rsidR="00C37F0D" w:rsidRPr="00816FC2" w:rsidRDefault="00C37F0D" w:rsidP="00C37F0D">
      <w:pPr>
        <w:tabs>
          <w:tab w:val="left" w:pos="1272"/>
        </w:tabs>
        <w:ind w:right="-16"/>
        <w:jc w:val="both"/>
        <w:rPr>
          <w:spacing w:val="7"/>
          <w:sz w:val="16"/>
          <w:szCs w:val="16"/>
        </w:rPr>
      </w:pPr>
      <w:r w:rsidRPr="00816FC2">
        <w:rPr>
          <w:spacing w:val="7"/>
          <w:sz w:val="16"/>
          <w:szCs w:val="16"/>
        </w:rPr>
        <w:t>3.6. На сайте Администрации дополнительно размещаются:</w:t>
      </w:r>
    </w:p>
    <w:p w:rsidR="00C37F0D" w:rsidRPr="00816FC2" w:rsidRDefault="00C37F0D" w:rsidP="00C37F0D">
      <w:pPr>
        <w:tabs>
          <w:tab w:val="left" w:pos="1100"/>
        </w:tabs>
        <w:ind w:right="-16"/>
        <w:jc w:val="both"/>
        <w:rPr>
          <w:spacing w:val="10"/>
          <w:sz w:val="16"/>
          <w:szCs w:val="16"/>
        </w:rPr>
      </w:pPr>
      <w:r w:rsidRPr="00816FC2">
        <w:rPr>
          <w:spacing w:val="10"/>
          <w:sz w:val="16"/>
          <w:szCs w:val="16"/>
        </w:rPr>
        <w:t xml:space="preserve">а) полные наименования и почтовые адреса Администрации, </w:t>
      </w:r>
      <w:r w:rsidRPr="00816FC2">
        <w:rPr>
          <w:spacing w:val="7"/>
          <w:sz w:val="16"/>
          <w:szCs w:val="16"/>
        </w:rPr>
        <w:t>предоставляющей Муниципальную услугу;</w:t>
      </w:r>
    </w:p>
    <w:p w:rsidR="00C37F0D" w:rsidRPr="00816FC2" w:rsidRDefault="00C37F0D" w:rsidP="00C37F0D">
      <w:pPr>
        <w:tabs>
          <w:tab w:val="left" w:pos="1135"/>
        </w:tabs>
        <w:ind w:right="-16"/>
        <w:jc w:val="both"/>
        <w:rPr>
          <w:spacing w:val="7"/>
          <w:sz w:val="16"/>
          <w:szCs w:val="16"/>
        </w:rPr>
      </w:pPr>
      <w:r w:rsidRPr="00816FC2">
        <w:rPr>
          <w:spacing w:val="7"/>
          <w:sz w:val="16"/>
          <w:szCs w:val="16"/>
        </w:rPr>
        <w:t xml:space="preserve">б) номера </w:t>
      </w:r>
      <w:proofErr w:type="spellStart"/>
      <w:r w:rsidRPr="00816FC2">
        <w:rPr>
          <w:spacing w:val="7"/>
          <w:sz w:val="16"/>
          <w:szCs w:val="16"/>
        </w:rPr>
        <w:t>телефонов-автоинформаторов</w:t>
      </w:r>
      <w:proofErr w:type="spellEnd"/>
      <w:r w:rsidRPr="00816FC2">
        <w:rPr>
          <w:spacing w:val="7"/>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C37F0D" w:rsidRPr="00816FC2" w:rsidRDefault="00C37F0D" w:rsidP="00C37F0D">
      <w:pPr>
        <w:tabs>
          <w:tab w:val="left" w:pos="1115"/>
        </w:tabs>
        <w:ind w:right="-16"/>
        <w:jc w:val="both"/>
        <w:rPr>
          <w:spacing w:val="7"/>
          <w:sz w:val="16"/>
          <w:szCs w:val="16"/>
        </w:rPr>
      </w:pPr>
      <w:r w:rsidRPr="00816FC2">
        <w:rPr>
          <w:spacing w:val="7"/>
          <w:sz w:val="16"/>
          <w:szCs w:val="16"/>
        </w:rPr>
        <w:t>в) режим работы Администрации;</w:t>
      </w:r>
    </w:p>
    <w:p w:rsidR="00C37F0D" w:rsidRPr="00816FC2" w:rsidRDefault="00C37F0D" w:rsidP="00C37F0D">
      <w:pPr>
        <w:tabs>
          <w:tab w:val="left" w:pos="1112"/>
        </w:tabs>
        <w:ind w:right="-16"/>
        <w:jc w:val="both"/>
        <w:rPr>
          <w:spacing w:val="7"/>
          <w:sz w:val="16"/>
          <w:szCs w:val="16"/>
        </w:rPr>
      </w:pPr>
      <w:r w:rsidRPr="00816FC2">
        <w:rPr>
          <w:spacing w:val="7"/>
          <w:sz w:val="16"/>
          <w:szCs w:val="16"/>
        </w:rPr>
        <w:t>г) график работы подразделения, непосредственно предоставляющего Муниципальную услугу;</w:t>
      </w:r>
    </w:p>
    <w:p w:rsidR="00C37F0D" w:rsidRPr="00816FC2" w:rsidRDefault="00C37F0D" w:rsidP="00C37F0D">
      <w:pPr>
        <w:tabs>
          <w:tab w:val="left" w:pos="1129"/>
        </w:tabs>
        <w:ind w:right="-16"/>
        <w:jc w:val="both"/>
        <w:rPr>
          <w:spacing w:val="7"/>
          <w:sz w:val="16"/>
          <w:szCs w:val="16"/>
        </w:rPr>
      </w:pPr>
      <w:proofErr w:type="spellStart"/>
      <w:r w:rsidRPr="00816FC2">
        <w:rPr>
          <w:spacing w:val="7"/>
          <w:sz w:val="16"/>
          <w:szCs w:val="16"/>
        </w:rPr>
        <w:t>д</w:t>
      </w:r>
      <w:proofErr w:type="spellEnd"/>
      <w:r w:rsidRPr="00816FC2">
        <w:rPr>
          <w:spacing w:val="7"/>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C37F0D" w:rsidRPr="00816FC2" w:rsidRDefault="00C37F0D" w:rsidP="00C37F0D">
      <w:pPr>
        <w:ind w:right="-16"/>
        <w:jc w:val="both"/>
        <w:rPr>
          <w:spacing w:val="7"/>
          <w:sz w:val="16"/>
          <w:szCs w:val="16"/>
        </w:rPr>
      </w:pPr>
      <w:r w:rsidRPr="00816FC2">
        <w:rPr>
          <w:spacing w:val="7"/>
          <w:sz w:val="16"/>
          <w:szCs w:val="16"/>
        </w:rPr>
        <w:t>е) перечень лиц, имеющих право на получение Муниципальной услуги;</w:t>
      </w:r>
    </w:p>
    <w:p w:rsidR="00C37F0D" w:rsidRPr="00816FC2" w:rsidRDefault="00C37F0D" w:rsidP="00C37F0D">
      <w:pPr>
        <w:tabs>
          <w:tab w:val="left" w:pos="1164"/>
        </w:tabs>
        <w:ind w:right="-16"/>
        <w:jc w:val="both"/>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 образцы и инструкции по заполнению;</w:t>
      </w:r>
    </w:p>
    <w:p w:rsidR="00C37F0D" w:rsidRPr="00816FC2" w:rsidRDefault="00C37F0D" w:rsidP="00C37F0D">
      <w:pPr>
        <w:tabs>
          <w:tab w:val="left" w:pos="1181"/>
        </w:tabs>
        <w:ind w:right="-16"/>
        <w:jc w:val="both"/>
        <w:rPr>
          <w:spacing w:val="7"/>
          <w:sz w:val="16"/>
          <w:szCs w:val="16"/>
        </w:rPr>
      </w:pPr>
      <w:proofErr w:type="spellStart"/>
      <w:r w:rsidRPr="00816FC2">
        <w:rPr>
          <w:spacing w:val="7"/>
          <w:sz w:val="16"/>
          <w:szCs w:val="16"/>
        </w:rPr>
        <w:t>з</w:t>
      </w:r>
      <w:proofErr w:type="spellEnd"/>
      <w:r w:rsidRPr="00816FC2">
        <w:rPr>
          <w:spacing w:val="7"/>
          <w:sz w:val="16"/>
          <w:szCs w:val="16"/>
        </w:rPr>
        <w:t>) порядок и способы предварительной записи на получение Муниципальной услуги;</w:t>
      </w:r>
    </w:p>
    <w:p w:rsidR="00C37F0D" w:rsidRPr="00816FC2" w:rsidRDefault="00C37F0D" w:rsidP="00C37F0D">
      <w:pPr>
        <w:tabs>
          <w:tab w:val="left" w:pos="1109"/>
        </w:tabs>
        <w:ind w:right="-16"/>
        <w:jc w:val="both"/>
        <w:rPr>
          <w:spacing w:val="7"/>
          <w:sz w:val="16"/>
          <w:szCs w:val="16"/>
        </w:rPr>
      </w:pPr>
      <w:r w:rsidRPr="00816FC2">
        <w:rPr>
          <w:spacing w:val="7"/>
          <w:sz w:val="16"/>
          <w:szCs w:val="16"/>
        </w:rPr>
        <w:t>и) текст Административного регламента с приложениями;</w:t>
      </w:r>
    </w:p>
    <w:p w:rsidR="00C37F0D" w:rsidRPr="00816FC2" w:rsidRDefault="00C37F0D" w:rsidP="00C37F0D">
      <w:pPr>
        <w:ind w:right="-16"/>
        <w:jc w:val="both"/>
        <w:rPr>
          <w:spacing w:val="7"/>
          <w:sz w:val="16"/>
          <w:szCs w:val="16"/>
        </w:rPr>
      </w:pPr>
      <w:r w:rsidRPr="00816FC2">
        <w:rPr>
          <w:spacing w:val="7"/>
          <w:sz w:val="16"/>
          <w:szCs w:val="16"/>
        </w:rPr>
        <w:t>к) краткое описание порядка предоставления Муниципальной услуги;</w:t>
      </w:r>
    </w:p>
    <w:p w:rsidR="00C37F0D" w:rsidRPr="00816FC2" w:rsidRDefault="00C37F0D" w:rsidP="00C37F0D">
      <w:pPr>
        <w:ind w:right="-16"/>
        <w:jc w:val="both"/>
        <w:rPr>
          <w:spacing w:val="7"/>
          <w:sz w:val="16"/>
          <w:szCs w:val="16"/>
        </w:rPr>
      </w:pPr>
      <w:r w:rsidRPr="00816FC2">
        <w:rPr>
          <w:spacing w:val="7"/>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C37F0D" w:rsidRPr="00816FC2" w:rsidRDefault="00C37F0D" w:rsidP="00C37F0D">
      <w:pPr>
        <w:ind w:right="-16"/>
        <w:jc w:val="both"/>
        <w:rPr>
          <w:spacing w:val="7"/>
          <w:sz w:val="16"/>
          <w:szCs w:val="16"/>
        </w:rPr>
      </w:pPr>
      <w:r w:rsidRPr="00816FC2">
        <w:rPr>
          <w:spacing w:val="7"/>
          <w:sz w:val="16"/>
          <w:szCs w:val="16"/>
        </w:rPr>
        <w:t>м)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C37F0D" w:rsidRPr="00816FC2" w:rsidRDefault="00C37F0D" w:rsidP="00C37F0D">
      <w:pPr>
        <w:tabs>
          <w:tab w:val="left" w:pos="1274"/>
        </w:tabs>
        <w:ind w:right="-16"/>
        <w:jc w:val="both"/>
        <w:rPr>
          <w:spacing w:val="7"/>
          <w:sz w:val="16"/>
          <w:szCs w:val="16"/>
        </w:rPr>
      </w:pPr>
      <w:r w:rsidRPr="00816FC2">
        <w:rPr>
          <w:spacing w:val="7"/>
          <w:sz w:val="16"/>
          <w:szCs w:val="16"/>
        </w:rPr>
        <w:t>3.7. При информировании о порядке предоставления Муниципальной услуги по телефону должностное лицо Администрации, приняв вызов по телефону представляется, называет должность, наименование структурного подразделения Администрации.</w:t>
      </w:r>
    </w:p>
    <w:p w:rsidR="00C37F0D" w:rsidRPr="00816FC2" w:rsidRDefault="00C37F0D" w:rsidP="00C37F0D">
      <w:pPr>
        <w:ind w:right="-16"/>
        <w:jc w:val="both"/>
        <w:rPr>
          <w:spacing w:val="7"/>
          <w:sz w:val="16"/>
          <w:szCs w:val="16"/>
        </w:rPr>
      </w:pPr>
      <w:r w:rsidRPr="00816FC2">
        <w:rPr>
          <w:spacing w:val="7"/>
          <w:sz w:val="16"/>
          <w:szCs w:val="16"/>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C37F0D" w:rsidRPr="00816FC2" w:rsidRDefault="00C37F0D" w:rsidP="00C37F0D">
      <w:pPr>
        <w:ind w:right="-16"/>
        <w:jc w:val="both"/>
        <w:rPr>
          <w:spacing w:val="7"/>
          <w:sz w:val="16"/>
          <w:szCs w:val="16"/>
        </w:rPr>
      </w:pPr>
      <w:r w:rsidRPr="00816FC2">
        <w:rPr>
          <w:spacing w:val="7"/>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C37F0D" w:rsidRPr="00816FC2" w:rsidRDefault="00C37F0D" w:rsidP="00C37F0D">
      <w:pPr>
        <w:ind w:right="-16"/>
        <w:jc w:val="both"/>
        <w:rPr>
          <w:spacing w:val="7"/>
          <w:sz w:val="16"/>
          <w:szCs w:val="16"/>
        </w:rPr>
      </w:pPr>
      <w:r w:rsidRPr="00816FC2">
        <w:rPr>
          <w:spacing w:val="7"/>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C37F0D" w:rsidRPr="00816FC2" w:rsidRDefault="00C37F0D" w:rsidP="00C37F0D">
      <w:pPr>
        <w:ind w:right="-16"/>
        <w:jc w:val="both"/>
        <w:rPr>
          <w:spacing w:val="7"/>
          <w:sz w:val="16"/>
          <w:szCs w:val="16"/>
        </w:rPr>
      </w:pPr>
      <w:r w:rsidRPr="00816FC2">
        <w:rPr>
          <w:spacing w:val="7"/>
          <w:sz w:val="16"/>
          <w:szCs w:val="16"/>
        </w:rPr>
        <w:lastRenderedPageBreak/>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C37F0D" w:rsidRPr="00816FC2" w:rsidRDefault="00C37F0D" w:rsidP="00C37F0D">
      <w:pPr>
        <w:tabs>
          <w:tab w:val="left" w:pos="1390"/>
        </w:tabs>
        <w:ind w:right="-16"/>
        <w:jc w:val="both"/>
        <w:rPr>
          <w:spacing w:val="7"/>
          <w:sz w:val="16"/>
          <w:szCs w:val="16"/>
        </w:rPr>
      </w:pPr>
      <w:r w:rsidRPr="00816FC2">
        <w:rPr>
          <w:spacing w:val="7"/>
          <w:sz w:val="16"/>
          <w:szCs w:val="16"/>
        </w:rPr>
        <w:t>3.8. 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C37F0D" w:rsidRPr="00816FC2" w:rsidRDefault="00C37F0D" w:rsidP="00C37F0D">
      <w:pPr>
        <w:tabs>
          <w:tab w:val="left" w:pos="1103"/>
        </w:tabs>
        <w:ind w:right="-16"/>
        <w:jc w:val="both"/>
        <w:rPr>
          <w:spacing w:val="7"/>
          <w:sz w:val="16"/>
          <w:szCs w:val="16"/>
        </w:rPr>
      </w:pPr>
      <w:r w:rsidRPr="00816FC2">
        <w:rPr>
          <w:spacing w:val="7"/>
          <w:sz w:val="16"/>
          <w:szCs w:val="16"/>
        </w:rPr>
        <w:t>а) о перечне лиц, имеющих право на получение Муниципальной услуги;</w:t>
      </w:r>
    </w:p>
    <w:p w:rsidR="00C37F0D" w:rsidRPr="00816FC2" w:rsidRDefault="00C37F0D" w:rsidP="00C37F0D">
      <w:pPr>
        <w:tabs>
          <w:tab w:val="left" w:pos="1123"/>
        </w:tabs>
        <w:ind w:right="-16"/>
        <w:jc w:val="both"/>
        <w:rPr>
          <w:spacing w:val="7"/>
          <w:sz w:val="16"/>
          <w:szCs w:val="16"/>
        </w:rPr>
      </w:pPr>
      <w:r w:rsidRPr="00816FC2">
        <w:rPr>
          <w:spacing w:val="7"/>
          <w:sz w:val="16"/>
          <w:szCs w:val="16"/>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C37F0D" w:rsidRPr="00816FC2" w:rsidRDefault="00C37F0D" w:rsidP="00C37F0D">
      <w:pPr>
        <w:tabs>
          <w:tab w:val="left" w:pos="1109"/>
        </w:tabs>
        <w:ind w:right="-16"/>
        <w:jc w:val="both"/>
        <w:rPr>
          <w:spacing w:val="7"/>
          <w:sz w:val="16"/>
          <w:szCs w:val="16"/>
        </w:rPr>
      </w:pPr>
      <w:r w:rsidRPr="00816FC2">
        <w:rPr>
          <w:spacing w:val="7"/>
          <w:sz w:val="16"/>
          <w:szCs w:val="16"/>
        </w:rPr>
        <w:t>в) о перечне документов, необходимых для получения Муниципальной услуги;</w:t>
      </w:r>
    </w:p>
    <w:p w:rsidR="00C37F0D" w:rsidRPr="00816FC2" w:rsidRDefault="00C37F0D" w:rsidP="00C37F0D">
      <w:pPr>
        <w:tabs>
          <w:tab w:val="left" w:pos="1109"/>
        </w:tabs>
        <w:ind w:right="-16"/>
        <w:jc w:val="both"/>
        <w:rPr>
          <w:spacing w:val="7"/>
          <w:sz w:val="16"/>
          <w:szCs w:val="16"/>
        </w:rPr>
      </w:pPr>
      <w:r w:rsidRPr="00816FC2">
        <w:rPr>
          <w:spacing w:val="7"/>
          <w:sz w:val="16"/>
          <w:szCs w:val="16"/>
        </w:rPr>
        <w:t>г) о сроках предоставления Муниципальной услуги;</w:t>
      </w:r>
    </w:p>
    <w:p w:rsidR="00C37F0D" w:rsidRPr="00816FC2" w:rsidRDefault="00C37F0D" w:rsidP="00C37F0D">
      <w:pPr>
        <w:tabs>
          <w:tab w:val="left" w:pos="1132"/>
        </w:tabs>
        <w:ind w:right="-16"/>
        <w:jc w:val="both"/>
        <w:rPr>
          <w:spacing w:val="7"/>
          <w:sz w:val="16"/>
          <w:szCs w:val="16"/>
        </w:rPr>
      </w:pPr>
      <w:proofErr w:type="spellStart"/>
      <w:r w:rsidRPr="00816FC2">
        <w:rPr>
          <w:spacing w:val="7"/>
          <w:sz w:val="16"/>
          <w:szCs w:val="16"/>
        </w:rPr>
        <w:t>д</w:t>
      </w:r>
      <w:proofErr w:type="spellEnd"/>
      <w:r w:rsidRPr="00816FC2">
        <w:rPr>
          <w:spacing w:val="7"/>
          <w:sz w:val="16"/>
          <w:szCs w:val="16"/>
        </w:rPr>
        <w:t>) об основаниях для приостановления Муниципальной услуги;</w:t>
      </w:r>
    </w:p>
    <w:p w:rsidR="00C37F0D" w:rsidRPr="00816FC2" w:rsidRDefault="00C37F0D" w:rsidP="00C37F0D">
      <w:pPr>
        <w:tabs>
          <w:tab w:val="left" w:pos="1167"/>
        </w:tabs>
        <w:ind w:right="-16"/>
        <w:jc w:val="both"/>
        <w:rPr>
          <w:spacing w:val="7"/>
          <w:sz w:val="16"/>
          <w:szCs w:val="16"/>
        </w:rPr>
      </w:pPr>
      <w:r w:rsidRPr="00816FC2">
        <w:rPr>
          <w:spacing w:val="7"/>
          <w:sz w:val="16"/>
          <w:szCs w:val="16"/>
        </w:rPr>
        <w:t>е) об основаниях для отказа в предоставлении Муниципальной услуги;</w:t>
      </w:r>
    </w:p>
    <w:p w:rsidR="00C37F0D" w:rsidRPr="00816FC2" w:rsidRDefault="00C37F0D" w:rsidP="00C37F0D">
      <w:pPr>
        <w:ind w:right="-16"/>
        <w:jc w:val="both"/>
        <w:rPr>
          <w:spacing w:val="7"/>
          <w:sz w:val="16"/>
          <w:szCs w:val="16"/>
        </w:rPr>
      </w:pPr>
      <w:r w:rsidRPr="00816FC2">
        <w:rPr>
          <w:spacing w:val="7"/>
          <w:sz w:val="16"/>
          <w:szCs w:val="16"/>
        </w:rPr>
        <w:t>ж) о месте размещения на ЕПГУ, РПГУ, сайте Администрации информации по вопросам предоставления Муниципальной услуги.</w:t>
      </w:r>
    </w:p>
    <w:p w:rsidR="00C37F0D" w:rsidRPr="00816FC2" w:rsidRDefault="00C37F0D" w:rsidP="00C37F0D">
      <w:pPr>
        <w:tabs>
          <w:tab w:val="left" w:pos="1396"/>
        </w:tabs>
        <w:ind w:right="-16"/>
        <w:jc w:val="both"/>
        <w:rPr>
          <w:spacing w:val="10"/>
          <w:sz w:val="16"/>
          <w:szCs w:val="16"/>
        </w:rPr>
      </w:pPr>
      <w:r w:rsidRPr="00816FC2">
        <w:rPr>
          <w:spacing w:val="7"/>
          <w:sz w:val="16"/>
          <w:szCs w:val="16"/>
        </w:rPr>
        <w:t xml:space="preserve">3.9. Информирование о порядке предоставления Муниципальной услуги </w:t>
      </w:r>
      <w:r w:rsidRPr="00816FC2">
        <w:rPr>
          <w:spacing w:val="10"/>
          <w:sz w:val="16"/>
          <w:szCs w:val="16"/>
        </w:rPr>
        <w:t>осуществляется также по единому номеру телефона Контактного центра.</w:t>
      </w:r>
    </w:p>
    <w:p w:rsidR="00C37F0D" w:rsidRPr="00816FC2" w:rsidRDefault="00C37F0D" w:rsidP="00C37F0D">
      <w:pPr>
        <w:tabs>
          <w:tab w:val="left" w:pos="1501"/>
        </w:tabs>
        <w:ind w:right="-16"/>
        <w:jc w:val="both"/>
        <w:rPr>
          <w:spacing w:val="7"/>
          <w:sz w:val="16"/>
          <w:szCs w:val="16"/>
        </w:rPr>
      </w:pPr>
      <w:r w:rsidRPr="00816FC2">
        <w:rPr>
          <w:spacing w:val="7"/>
          <w:sz w:val="16"/>
          <w:szCs w:val="16"/>
        </w:rPr>
        <w:t>3.10 Администрация разрабатывает информационные материалы по порядку предоставления Муниципальной услуги и размещает их на ЕПГУ, РПГУ, сайте Администрации, передает в МФЦ.</w:t>
      </w:r>
    </w:p>
    <w:p w:rsidR="00C37F0D" w:rsidRPr="00816FC2" w:rsidRDefault="00C37F0D" w:rsidP="00C37F0D">
      <w:pPr>
        <w:ind w:right="-16"/>
        <w:jc w:val="both"/>
        <w:rPr>
          <w:spacing w:val="7"/>
          <w:sz w:val="16"/>
          <w:szCs w:val="16"/>
        </w:rPr>
      </w:pPr>
      <w:r w:rsidRPr="00816FC2">
        <w:rPr>
          <w:spacing w:val="7"/>
          <w:sz w:val="16"/>
          <w:szCs w:val="16"/>
        </w:rPr>
        <w:t>3.11. Администрация обеспечивает своевременную актуализацию указанных информационных материалов на ЕПГУ, РПГУ, сайте Администрации и контролирует их наличие и актуальность в МФЦ.</w:t>
      </w:r>
    </w:p>
    <w:p w:rsidR="00C37F0D" w:rsidRPr="00816FC2" w:rsidRDefault="00C37F0D" w:rsidP="00C37F0D">
      <w:pPr>
        <w:autoSpaceDE w:val="0"/>
        <w:autoSpaceDN w:val="0"/>
        <w:adjustRightInd w:val="0"/>
        <w:ind w:right="-16"/>
        <w:jc w:val="both"/>
        <w:rPr>
          <w:rFonts w:eastAsia="Calibri"/>
          <w:iCs/>
          <w:sz w:val="16"/>
          <w:szCs w:val="16"/>
          <w:lang w:eastAsia="en-US"/>
        </w:rPr>
      </w:pPr>
      <w:r w:rsidRPr="00816FC2">
        <w:rPr>
          <w:sz w:val="16"/>
          <w:szCs w:val="16"/>
        </w:rPr>
        <w:t xml:space="preserve">Состав информации о порядке предоставления Муниципальной услуги, размещаемой в МФЦ, соответствует </w:t>
      </w:r>
      <w:r w:rsidRPr="00816FC2">
        <w:rPr>
          <w:rFonts w:eastAsia="Calibri"/>
          <w:iCs/>
          <w:sz w:val="16"/>
          <w:szCs w:val="16"/>
          <w:lang w:eastAsia="en-US"/>
        </w:rPr>
        <w:t>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29.12.2017 № 1099.</w:t>
      </w:r>
    </w:p>
    <w:p w:rsidR="00C37F0D" w:rsidRPr="00816FC2" w:rsidRDefault="00C37F0D" w:rsidP="00C37F0D">
      <w:pPr>
        <w:tabs>
          <w:tab w:val="left" w:pos="1385"/>
        </w:tabs>
        <w:ind w:right="-16"/>
        <w:jc w:val="both"/>
        <w:rPr>
          <w:spacing w:val="7"/>
          <w:sz w:val="16"/>
          <w:szCs w:val="16"/>
          <w:lang w:eastAsia="en-US"/>
        </w:rPr>
      </w:pPr>
      <w:r w:rsidRPr="00816FC2">
        <w:rPr>
          <w:spacing w:val="7"/>
          <w:sz w:val="16"/>
          <w:szCs w:val="16"/>
        </w:rPr>
        <w:t>3.12.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37F0D" w:rsidRPr="00816FC2" w:rsidRDefault="00C37F0D" w:rsidP="00C37F0D">
      <w:pPr>
        <w:pStyle w:val="1ff5"/>
        <w:tabs>
          <w:tab w:val="left" w:pos="1426"/>
        </w:tabs>
        <w:ind w:right="-16"/>
        <w:rPr>
          <w:sz w:val="16"/>
          <w:szCs w:val="16"/>
        </w:rPr>
      </w:pPr>
      <w:r w:rsidRPr="00816FC2">
        <w:rPr>
          <w:spacing w:val="7"/>
          <w:sz w:val="16"/>
          <w:szCs w:val="16"/>
        </w:rPr>
        <w:t>3.13. Консультирование по вопросам предоставления Муниципальной услуги должностными лицами Администрации осуществляется бесплатно.</w:t>
      </w:r>
    </w:p>
    <w:p w:rsidR="00C37F0D" w:rsidRPr="00816FC2" w:rsidRDefault="00C37F0D" w:rsidP="00C37F0D">
      <w:pPr>
        <w:pStyle w:val="1ff5"/>
        <w:tabs>
          <w:tab w:val="left" w:pos="1426"/>
        </w:tabs>
        <w:ind w:right="-16"/>
        <w:rPr>
          <w:sz w:val="16"/>
          <w:szCs w:val="16"/>
        </w:rPr>
      </w:pPr>
    </w:p>
    <w:p w:rsidR="00C37F0D" w:rsidRPr="00816FC2" w:rsidRDefault="00C37F0D" w:rsidP="00C37F0D">
      <w:pPr>
        <w:pStyle w:val="1ff5"/>
        <w:spacing w:after="280"/>
        <w:ind w:right="-16"/>
        <w:jc w:val="center"/>
        <w:rPr>
          <w:b/>
          <w:sz w:val="16"/>
          <w:szCs w:val="16"/>
        </w:rPr>
      </w:pPr>
      <w:r w:rsidRPr="00816FC2">
        <w:rPr>
          <w:b/>
          <w:sz w:val="16"/>
          <w:szCs w:val="16"/>
        </w:rPr>
        <w:t xml:space="preserve">Раздел </w:t>
      </w:r>
      <w:r w:rsidRPr="00816FC2">
        <w:rPr>
          <w:b/>
          <w:bCs/>
          <w:smallCaps/>
          <w:sz w:val="16"/>
          <w:szCs w:val="16"/>
          <w:lang w:val="en-US" w:bidi="en-US"/>
        </w:rPr>
        <w:t>ii</w:t>
      </w:r>
      <w:r w:rsidRPr="00816FC2">
        <w:rPr>
          <w:b/>
          <w:bCs/>
          <w:smallCaps/>
          <w:sz w:val="16"/>
          <w:szCs w:val="16"/>
          <w:lang w:bidi="en-US"/>
        </w:rPr>
        <w:t>.</w:t>
      </w:r>
      <w:r w:rsidRPr="00816FC2">
        <w:rPr>
          <w:b/>
          <w:sz w:val="16"/>
          <w:szCs w:val="16"/>
        </w:rPr>
        <w:t>Стандарт предоставления Муниципальной услуги</w:t>
      </w: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b/>
          <w:sz w:val="16"/>
          <w:szCs w:val="16"/>
        </w:rPr>
        <w:t>Наименование Муниципальной услуги</w:t>
      </w:r>
    </w:p>
    <w:p w:rsidR="00C37F0D" w:rsidRPr="00816FC2" w:rsidRDefault="00C37F0D" w:rsidP="00C37F0D">
      <w:pPr>
        <w:pStyle w:val="1ff5"/>
        <w:tabs>
          <w:tab w:val="left" w:pos="1254"/>
        </w:tabs>
        <w:spacing w:after="280"/>
        <w:ind w:right="-16"/>
        <w:rPr>
          <w:sz w:val="16"/>
          <w:szCs w:val="16"/>
        </w:rPr>
      </w:pPr>
      <w:r w:rsidRPr="00816FC2">
        <w:rPr>
          <w:sz w:val="16"/>
          <w:szCs w:val="16"/>
        </w:rPr>
        <w:t>Выдача разрешения на использование земель или земельного участка, 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w:t>
      </w: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b/>
          <w:sz w:val="16"/>
          <w:szCs w:val="16"/>
        </w:rPr>
        <w:t>Наименование органа, предоставляющего Муниципальную услугу</w:t>
      </w:r>
    </w:p>
    <w:p w:rsidR="00C37F0D" w:rsidRPr="00816FC2" w:rsidRDefault="00C37F0D" w:rsidP="00FB1E04">
      <w:pPr>
        <w:pStyle w:val="1ff5"/>
        <w:widowControl w:val="0"/>
        <w:numPr>
          <w:ilvl w:val="1"/>
          <w:numId w:val="13"/>
        </w:numPr>
        <w:tabs>
          <w:tab w:val="left" w:pos="1945"/>
        </w:tabs>
        <w:snapToGrid/>
        <w:ind w:left="0" w:right="-16" w:firstLine="0"/>
        <w:rPr>
          <w:rStyle w:val="0pt2"/>
          <w:i w:val="0"/>
          <w:iCs w:val="0"/>
          <w:color w:val="auto"/>
          <w:sz w:val="16"/>
          <w:szCs w:val="16"/>
        </w:rPr>
      </w:pPr>
      <w:r w:rsidRPr="00816FC2">
        <w:rPr>
          <w:sz w:val="16"/>
          <w:szCs w:val="16"/>
        </w:rPr>
        <w:t>Муниципальная услуга предоставляется Администрацией Павловского муниципального района Воронежской области (далее – Администрация)</w:t>
      </w:r>
      <w:r w:rsidRPr="00816FC2">
        <w:rPr>
          <w:rStyle w:val="0pt2"/>
          <w:rFonts w:eastAsia="Arial"/>
          <w:color w:val="auto"/>
          <w:sz w:val="16"/>
          <w:szCs w:val="16"/>
        </w:rPr>
        <w:t>.</w:t>
      </w:r>
    </w:p>
    <w:p w:rsidR="00C37F0D" w:rsidRPr="00816FC2" w:rsidRDefault="00C37F0D" w:rsidP="00C37F0D">
      <w:pPr>
        <w:pStyle w:val="1ff5"/>
        <w:tabs>
          <w:tab w:val="left" w:pos="1418"/>
        </w:tabs>
        <w:ind w:right="-16"/>
        <w:rPr>
          <w:rStyle w:val="0pt2"/>
          <w:i w:val="0"/>
          <w:iCs w:val="0"/>
          <w:color w:val="auto"/>
          <w:sz w:val="16"/>
          <w:szCs w:val="16"/>
        </w:rPr>
      </w:pPr>
      <w:r w:rsidRPr="00816FC2">
        <w:rPr>
          <w:rStyle w:val="0pt2"/>
          <w:rFonts w:eastAsia="Arial"/>
          <w:color w:val="auto"/>
          <w:sz w:val="16"/>
          <w:szCs w:val="16"/>
        </w:rPr>
        <w:t xml:space="preserve">Орган администрации Павловского муниципального района Воронежской области, обеспечивающий организацию предоставления муниципальной услуги -муниципальный отдел по управлению муниципальным имуществом администрации </w:t>
      </w:r>
      <w:r w:rsidRPr="00816FC2">
        <w:rPr>
          <w:rStyle w:val="0pt2"/>
          <w:rFonts w:eastAsia="Arial"/>
          <w:color w:val="auto"/>
          <w:sz w:val="16"/>
          <w:szCs w:val="16"/>
        </w:rPr>
        <w:lastRenderedPageBreak/>
        <w:t>Павловского муниципального района Воронежской области (далее – Отдел).</w:t>
      </w:r>
    </w:p>
    <w:p w:rsidR="00C37F0D" w:rsidRPr="00816FC2" w:rsidRDefault="00C37F0D" w:rsidP="00FB1E04">
      <w:pPr>
        <w:pStyle w:val="1ff5"/>
        <w:widowControl w:val="0"/>
        <w:numPr>
          <w:ilvl w:val="1"/>
          <w:numId w:val="13"/>
        </w:numPr>
        <w:tabs>
          <w:tab w:val="left" w:pos="1418"/>
        </w:tabs>
        <w:snapToGrid/>
        <w:ind w:left="0" w:right="-16" w:firstLine="0"/>
        <w:rPr>
          <w:sz w:val="16"/>
          <w:szCs w:val="16"/>
        </w:rPr>
      </w:pPr>
      <w:r w:rsidRPr="00816FC2">
        <w:rPr>
          <w:sz w:val="16"/>
          <w:szCs w:val="16"/>
        </w:rPr>
        <w:t>Администрация обеспечивает предоставление Муниципальной услуги посредством МФЦ или в электронной форме посредством ЕПГУ,РПГУ,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 (далее – Федеральный закон № 210-ФЗ).</w:t>
      </w:r>
    </w:p>
    <w:p w:rsidR="00C37F0D" w:rsidRPr="00816FC2" w:rsidRDefault="00C37F0D" w:rsidP="00FB1E04">
      <w:pPr>
        <w:pStyle w:val="1ff5"/>
        <w:widowControl w:val="0"/>
        <w:numPr>
          <w:ilvl w:val="1"/>
          <w:numId w:val="13"/>
        </w:numPr>
        <w:tabs>
          <w:tab w:val="left" w:pos="1418"/>
        </w:tabs>
        <w:snapToGrid/>
        <w:ind w:left="0" w:right="-16" w:firstLine="0"/>
        <w:rPr>
          <w:sz w:val="16"/>
          <w:szCs w:val="16"/>
        </w:rPr>
      </w:pPr>
      <w:r w:rsidRPr="00816FC2">
        <w:rPr>
          <w:rFonts w:eastAsiaTheme="minorHAnsi"/>
          <w:bCs/>
          <w:iCs/>
          <w:sz w:val="16"/>
          <w:szCs w:val="16"/>
        </w:rPr>
        <w:t>МФЦ не вправе принимать решения об отказе в приеме запроса и документов и (или) информации, необходимых для предоставления Муниципальной услуги.</w:t>
      </w:r>
    </w:p>
    <w:p w:rsidR="00C37F0D" w:rsidRPr="00816FC2" w:rsidRDefault="00C37F0D" w:rsidP="00FB1E04">
      <w:pPr>
        <w:pStyle w:val="1ff5"/>
        <w:widowControl w:val="0"/>
        <w:numPr>
          <w:ilvl w:val="1"/>
          <w:numId w:val="13"/>
        </w:numPr>
        <w:tabs>
          <w:tab w:val="left" w:pos="1418"/>
        </w:tabs>
        <w:snapToGrid/>
        <w:ind w:left="0" w:right="-16" w:firstLine="0"/>
        <w:rPr>
          <w:sz w:val="16"/>
          <w:szCs w:val="16"/>
        </w:rPr>
      </w:pPr>
      <w:r w:rsidRPr="00816FC2">
        <w:rPr>
          <w:sz w:val="16"/>
          <w:szCs w:val="16"/>
        </w:rPr>
        <w:t>Порядок обеспечения личного приема Заявителей в Администрации устанавливается организационно-распорядительным документом Администрации.</w:t>
      </w:r>
    </w:p>
    <w:p w:rsidR="00C37F0D" w:rsidRPr="00816FC2" w:rsidRDefault="00C37F0D" w:rsidP="00FB1E04">
      <w:pPr>
        <w:pStyle w:val="1ff5"/>
        <w:widowControl w:val="0"/>
        <w:numPr>
          <w:ilvl w:val="1"/>
          <w:numId w:val="13"/>
        </w:numPr>
        <w:tabs>
          <w:tab w:val="left" w:pos="1418"/>
        </w:tabs>
        <w:snapToGrid/>
        <w:ind w:left="0" w:right="-16" w:firstLine="0"/>
        <w:rPr>
          <w:sz w:val="16"/>
          <w:szCs w:val="16"/>
        </w:rPr>
      </w:pPr>
      <w:r w:rsidRPr="00816FC2">
        <w:rPr>
          <w:sz w:val="16"/>
          <w:szCs w:val="16"/>
        </w:rPr>
        <w:t xml:space="preserve">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w:t>
      </w:r>
      <w:proofErr w:type="spellStart"/>
      <w:r w:rsidRPr="00816FC2">
        <w:rPr>
          <w:sz w:val="16"/>
          <w:szCs w:val="16"/>
        </w:rPr>
        <w:t>впредоставлении</w:t>
      </w:r>
      <w:proofErr w:type="spellEnd"/>
      <w:r w:rsidRPr="00816FC2">
        <w:rPr>
          <w:sz w:val="16"/>
          <w:szCs w:val="16"/>
        </w:rPr>
        <w:t xml:space="preserve">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C37F0D" w:rsidRPr="00816FC2" w:rsidRDefault="00C37F0D" w:rsidP="00C37F0D">
      <w:pPr>
        <w:pStyle w:val="1ff5"/>
        <w:tabs>
          <w:tab w:val="left" w:pos="1945"/>
        </w:tabs>
        <w:ind w:right="-16"/>
        <w:rPr>
          <w:i/>
          <w:sz w:val="16"/>
          <w:szCs w:val="16"/>
        </w:rPr>
      </w:pP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b/>
          <w:sz w:val="16"/>
          <w:szCs w:val="16"/>
        </w:rPr>
        <w:t>Результат предоставления Муниципальной услуги</w:t>
      </w:r>
    </w:p>
    <w:p w:rsidR="00C37F0D" w:rsidRPr="00816FC2" w:rsidRDefault="00C37F0D" w:rsidP="00FB1E04">
      <w:pPr>
        <w:pStyle w:val="1ff5"/>
        <w:widowControl w:val="0"/>
        <w:numPr>
          <w:ilvl w:val="1"/>
          <w:numId w:val="13"/>
        </w:numPr>
        <w:tabs>
          <w:tab w:val="left" w:pos="1276"/>
        </w:tabs>
        <w:snapToGrid/>
        <w:ind w:left="0" w:right="-16" w:firstLine="0"/>
        <w:rPr>
          <w:sz w:val="16"/>
          <w:szCs w:val="16"/>
        </w:rPr>
      </w:pPr>
      <w:r w:rsidRPr="00816FC2">
        <w:rPr>
          <w:sz w:val="16"/>
          <w:szCs w:val="16"/>
        </w:rPr>
        <w:t>Результатом предоставления услуги является:</w:t>
      </w:r>
    </w:p>
    <w:p w:rsidR="00C37F0D" w:rsidRPr="00816FC2" w:rsidRDefault="00C37F0D" w:rsidP="00FB1E04">
      <w:pPr>
        <w:pStyle w:val="1ff5"/>
        <w:widowControl w:val="0"/>
        <w:numPr>
          <w:ilvl w:val="0"/>
          <w:numId w:val="11"/>
        </w:numPr>
        <w:tabs>
          <w:tab w:val="left" w:pos="1057"/>
        </w:tabs>
        <w:snapToGrid/>
        <w:ind w:right="-16"/>
        <w:rPr>
          <w:sz w:val="16"/>
          <w:szCs w:val="16"/>
        </w:rPr>
      </w:pPr>
      <w:r w:rsidRPr="00816FC2">
        <w:rPr>
          <w:sz w:val="16"/>
          <w:szCs w:val="16"/>
        </w:rPr>
        <w:t>постановление Администрации о разрешении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w:t>
      </w:r>
    </w:p>
    <w:p w:rsidR="00C37F0D" w:rsidRPr="00816FC2" w:rsidRDefault="00C37F0D" w:rsidP="00FB1E04">
      <w:pPr>
        <w:pStyle w:val="1ff5"/>
        <w:numPr>
          <w:ilvl w:val="0"/>
          <w:numId w:val="11"/>
        </w:numPr>
        <w:tabs>
          <w:tab w:val="left" w:pos="1071"/>
        </w:tabs>
        <w:snapToGrid/>
        <w:spacing w:after="14" w:line="268" w:lineRule="auto"/>
        <w:ind w:right="-16"/>
        <w:rPr>
          <w:sz w:val="16"/>
          <w:szCs w:val="16"/>
        </w:rPr>
      </w:pPr>
      <w:r w:rsidRPr="00816FC2">
        <w:rPr>
          <w:sz w:val="16"/>
          <w:szCs w:val="16"/>
        </w:rPr>
        <w:t>постановление Администрации о разрешении на размещение объекта на земельном участке или части земельного участка, находящихся в муниципальной собственности или государственная собственность на которые не разграничена;</w:t>
      </w:r>
    </w:p>
    <w:p w:rsidR="00C37F0D" w:rsidRPr="00816FC2" w:rsidRDefault="00C37F0D" w:rsidP="00FB1E04">
      <w:pPr>
        <w:pStyle w:val="1ff5"/>
        <w:numPr>
          <w:ilvl w:val="0"/>
          <w:numId w:val="11"/>
        </w:numPr>
        <w:tabs>
          <w:tab w:val="left" w:pos="1071"/>
        </w:tabs>
        <w:snapToGrid/>
        <w:spacing w:after="14" w:line="268" w:lineRule="auto"/>
        <w:ind w:right="-16"/>
        <w:rPr>
          <w:sz w:val="16"/>
          <w:szCs w:val="16"/>
        </w:rPr>
      </w:pPr>
      <w:r w:rsidRPr="00816FC2">
        <w:rPr>
          <w:sz w:val="16"/>
          <w:szCs w:val="16"/>
        </w:rPr>
        <w:t>решение об отказе в предоставлении Муниципальной услуги по форме согласно Приложению № 2 к настоящему Административному регламенту;</w:t>
      </w:r>
    </w:p>
    <w:p w:rsidR="00C37F0D" w:rsidRPr="00816FC2" w:rsidRDefault="00C37F0D" w:rsidP="00FB1E04">
      <w:pPr>
        <w:pStyle w:val="1ff5"/>
        <w:widowControl w:val="0"/>
        <w:numPr>
          <w:ilvl w:val="0"/>
          <w:numId w:val="11"/>
        </w:numPr>
        <w:tabs>
          <w:tab w:val="left" w:pos="1071"/>
        </w:tabs>
        <w:snapToGrid/>
        <w:ind w:right="-16"/>
        <w:rPr>
          <w:sz w:val="16"/>
          <w:szCs w:val="16"/>
        </w:rPr>
      </w:pPr>
      <w:r w:rsidRPr="00816FC2">
        <w:rPr>
          <w:sz w:val="16"/>
          <w:szCs w:val="16"/>
        </w:rPr>
        <w:t>решение об исправлении допущенных опечаток и ошибок в выданных в результате предоставления Муниципальной услуги документах либо уведомление об отсутствии таких опечаток и (или) ошибок;</w:t>
      </w:r>
    </w:p>
    <w:p w:rsidR="00C37F0D" w:rsidRPr="00816FC2" w:rsidRDefault="00C37F0D" w:rsidP="00FB1E04">
      <w:pPr>
        <w:pStyle w:val="1ff5"/>
        <w:widowControl w:val="0"/>
        <w:numPr>
          <w:ilvl w:val="0"/>
          <w:numId w:val="11"/>
        </w:numPr>
        <w:tabs>
          <w:tab w:val="left" w:pos="1071"/>
        </w:tabs>
        <w:snapToGrid/>
        <w:ind w:right="-16"/>
        <w:rPr>
          <w:sz w:val="16"/>
          <w:szCs w:val="16"/>
        </w:rPr>
      </w:pPr>
      <w:r w:rsidRPr="00816FC2">
        <w:rPr>
          <w:sz w:val="16"/>
          <w:szCs w:val="16"/>
        </w:rPr>
        <w:t xml:space="preserve">решение о выдаче дубликата постановления Администрации о разрешении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w:t>
      </w:r>
      <w:proofErr w:type="spellStart"/>
      <w:r w:rsidRPr="00816FC2">
        <w:rPr>
          <w:sz w:val="16"/>
          <w:szCs w:val="16"/>
        </w:rPr>
        <w:t>постановленияАдминистрации</w:t>
      </w:r>
      <w:proofErr w:type="spellEnd"/>
      <w:r w:rsidRPr="00816FC2">
        <w:rPr>
          <w:sz w:val="16"/>
          <w:szCs w:val="16"/>
        </w:rPr>
        <w:t xml:space="preserve"> о разрешении на размещение объекта на землях, земельном участке или части земельного участка, находящихся муниципальной собственности или государственная собственность на которые не разграничена.</w:t>
      </w:r>
    </w:p>
    <w:p w:rsidR="00C37F0D" w:rsidRPr="00816FC2" w:rsidRDefault="00C37F0D" w:rsidP="00C37F0D">
      <w:pPr>
        <w:pStyle w:val="98"/>
        <w:shd w:val="clear" w:color="auto" w:fill="auto"/>
        <w:tabs>
          <w:tab w:val="left" w:pos="567"/>
        </w:tabs>
        <w:spacing w:after="0" w:line="240" w:lineRule="auto"/>
        <w:ind w:right="-16" w:firstLine="0"/>
        <w:rPr>
          <w:bCs/>
          <w:i w:val="0"/>
          <w:sz w:val="16"/>
          <w:szCs w:val="16"/>
        </w:rPr>
      </w:pPr>
      <w:r w:rsidRPr="00816FC2">
        <w:rPr>
          <w:bCs/>
          <w:i w:val="0"/>
          <w:sz w:val="16"/>
          <w:szCs w:val="16"/>
        </w:rPr>
        <w:t xml:space="preserve">6.2. Администрация направляет (выдает) результат предоставления Муниципальной услуги Заявителю способом, указанным в заявлении. </w:t>
      </w:r>
    </w:p>
    <w:p w:rsidR="00C37F0D" w:rsidRPr="00816FC2" w:rsidRDefault="00C37F0D" w:rsidP="00C37F0D">
      <w:pPr>
        <w:pStyle w:val="98"/>
        <w:shd w:val="clear" w:color="auto" w:fill="auto"/>
        <w:tabs>
          <w:tab w:val="left" w:pos="567"/>
        </w:tabs>
        <w:spacing w:after="0" w:line="240" w:lineRule="auto"/>
        <w:ind w:right="-16" w:firstLine="0"/>
        <w:rPr>
          <w:bCs/>
          <w:i w:val="0"/>
          <w:sz w:val="16"/>
          <w:szCs w:val="16"/>
        </w:rPr>
      </w:pPr>
      <w:r w:rsidRPr="00816FC2">
        <w:rPr>
          <w:bCs/>
          <w:i w:val="0"/>
          <w:sz w:val="16"/>
          <w:szCs w:val="16"/>
        </w:rPr>
        <w:t>6.3. В случае выбора Заявителем в заявлении способа получения лично в многофункциональном центре такое решение направляется в многофункциональный центр.</w:t>
      </w:r>
    </w:p>
    <w:p w:rsidR="00C37F0D" w:rsidRPr="00816FC2" w:rsidRDefault="00C37F0D" w:rsidP="00C37F0D">
      <w:pPr>
        <w:ind w:right="-16"/>
        <w:jc w:val="both"/>
        <w:rPr>
          <w:sz w:val="16"/>
          <w:szCs w:val="16"/>
        </w:rPr>
      </w:pPr>
      <w:r w:rsidRPr="00816FC2">
        <w:rPr>
          <w:sz w:val="16"/>
          <w:szCs w:val="16"/>
        </w:rPr>
        <w:t>6.4. Результат предоставления Муниципальной услуги направляется Заявителю одним из следующих способов:</w:t>
      </w:r>
    </w:p>
    <w:p w:rsidR="00C37F0D" w:rsidRPr="00816FC2" w:rsidRDefault="00C37F0D" w:rsidP="00C37F0D">
      <w:pPr>
        <w:ind w:right="-16"/>
        <w:jc w:val="both"/>
        <w:rPr>
          <w:sz w:val="16"/>
          <w:szCs w:val="16"/>
        </w:rPr>
      </w:pPr>
      <w:r w:rsidRPr="00816FC2">
        <w:rPr>
          <w:sz w:val="16"/>
          <w:szCs w:val="16"/>
        </w:rPr>
        <w:t>1. Посредством почтового отправления;</w:t>
      </w:r>
    </w:p>
    <w:p w:rsidR="00C37F0D" w:rsidRPr="00816FC2" w:rsidRDefault="00C37F0D" w:rsidP="00C37F0D">
      <w:pPr>
        <w:ind w:right="-16"/>
        <w:jc w:val="both"/>
        <w:rPr>
          <w:sz w:val="16"/>
          <w:szCs w:val="16"/>
        </w:rPr>
      </w:pPr>
      <w:r w:rsidRPr="00816FC2">
        <w:rPr>
          <w:sz w:val="16"/>
          <w:szCs w:val="16"/>
        </w:rPr>
        <w:t>2. В личный кабинет Заявителя на ЕПГУ, РПГУ;</w:t>
      </w:r>
    </w:p>
    <w:p w:rsidR="00C37F0D" w:rsidRPr="00816FC2" w:rsidRDefault="00C37F0D" w:rsidP="00C37F0D">
      <w:pPr>
        <w:ind w:right="-16"/>
        <w:jc w:val="both"/>
        <w:rPr>
          <w:sz w:val="16"/>
          <w:szCs w:val="16"/>
        </w:rPr>
      </w:pPr>
      <w:r w:rsidRPr="00816FC2">
        <w:rPr>
          <w:sz w:val="16"/>
          <w:szCs w:val="16"/>
        </w:rPr>
        <w:t>3. В МФЦ;</w:t>
      </w:r>
    </w:p>
    <w:p w:rsidR="00C37F0D" w:rsidRPr="00816FC2" w:rsidRDefault="00C37F0D" w:rsidP="00C37F0D">
      <w:pPr>
        <w:ind w:right="-16"/>
        <w:jc w:val="both"/>
        <w:rPr>
          <w:sz w:val="16"/>
          <w:szCs w:val="16"/>
        </w:rPr>
      </w:pPr>
      <w:r w:rsidRPr="00816FC2">
        <w:rPr>
          <w:sz w:val="16"/>
          <w:szCs w:val="16"/>
        </w:rPr>
        <w:t>4. Лично Заявителю либо его уполномоченному представителю в Администрации.</w:t>
      </w:r>
    </w:p>
    <w:p w:rsidR="00C37F0D" w:rsidRPr="00816FC2" w:rsidRDefault="00C37F0D" w:rsidP="00C37F0D">
      <w:pPr>
        <w:pStyle w:val="af2"/>
        <w:ind w:right="-16"/>
        <w:rPr>
          <w:sz w:val="16"/>
          <w:szCs w:val="16"/>
        </w:rPr>
      </w:pPr>
      <w:r w:rsidRPr="00816FC2">
        <w:rPr>
          <w:sz w:val="16"/>
          <w:szCs w:val="16"/>
        </w:rPr>
        <w:t xml:space="preserve">6.5. Формирование реестровой записи в качестве результата предоставления Муниципальной услуги не предусмотрено. </w:t>
      </w:r>
    </w:p>
    <w:p w:rsidR="00C37F0D" w:rsidRPr="00816FC2" w:rsidRDefault="00C37F0D" w:rsidP="00C37F0D">
      <w:pPr>
        <w:ind w:right="-16"/>
        <w:jc w:val="both"/>
        <w:rPr>
          <w:sz w:val="16"/>
          <w:szCs w:val="16"/>
        </w:rPr>
      </w:pPr>
      <w:r w:rsidRPr="00816FC2">
        <w:rPr>
          <w:sz w:val="16"/>
          <w:szCs w:val="16"/>
        </w:rPr>
        <w:lastRenderedPageBreak/>
        <w:t xml:space="preserve">6.6. Состав реквизитов документа, содержащего решение о предоставлении муниципальной услуги: </w:t>
      </w:r>
    </w:p>
    <w:p w:rsidR="00C37F0D" w:rsidRPr="00816FC2" w:rsidRDefault="00C37F0D" w:rsidP="00C37F0D">
      <w:pPr>
        <w:ind w:right="-16"/>
        <w:jc w:val="both"/>
        <w:rPr>
          <w:sz w:val="16"/>
          <w:szCs w:val="16"/>
        </w:rPr>
      </w:pPr>
      <w:r w:rsidRPr="00816FC2">
        <w:rPr>
          <w:sz w:val="16"/>
          <w:szCs w:val="16"/>
        </w:rPr>
        <w:t xml:space="preserve">- регистрационный номер; </w:t>
      </w:r>
    </w:p>
    <w:p w:rsidR="00C37F0D" w:rsidRPr="00816FC2" w:rsidRDefault="00C37F0D" w:rsidP="00C37F0D">
      <w:pPr>
        <w:ind w:right="-16"/>
        <w:jc w:val="both"/>
        <w:rPr>
          <w:sz w:val="16"/>
          <w:szCs w:val="16"/>
        </w:rPr>
      </w:pPr>
      <w:r w:rsidRPr="00816FC2">
        <w:rPr>
          <w:sz w:val="16"/>
          <w:szCs w:val="16"/>
        </w:rPr>
        <w:t>- дата регистрации;</w:t>
      </w:r>
    </w:p>
    <w:p w:rsidR="00C37F0D" w:rsidRPr="00816FC2" w:rsidRDefault="00C37F0D" w:rsidP="00C37F0D">
      <w:pPr>
        <w:pStyle w:val="1ff5"/>
        <w:ind w:right="-16"/>
        <w:rPr>
          <w:rFonts w:eastAsiaTheme="minorHAnsi"/>
          <w:sz w:val="16"/>
          <w:szCs w:val="16"/>
        </w:rPr>
      </w:pPr>
      <w:r w:rsidRPr="00816FC2">
        <w:rPr>
          <w:sz w:val="16"/>
          <w:szCs w:val="16"/>
        </w:rPr>
        <w:t>- подпись должностного лица, уполномоченного на подписание результата предоставления Муниципальной услуги.</w:t>
      </w:r>
    </w:p>
    <w:p w:rsidR="00C37F0D" w:rsidRPr="00816FC2" w:rsidRDefault="00C37F0D" w:rsidP="00C37F0D">
      <w:pPr>
        <w:pStyle w:val="1ff5"/>
        <w:ind w:right="-16"/>
        <w:rPr>
          <w:rFonts w:eastAsiaTheme="minorHAnsi"/>
          <w:sz w:val="16"/>
          <w:szCs w:val="16"/>
        </w:rPr>
      </w:pP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b/>
          <w:sz w:val="16"/>
          <w:szCs w:val="16"/>
        </w:rPr>
        <w:t>Срок предоставления Муниципальной услуги</w:t>
      </w:r>
    </w:p>
    <w:p w:rsidR="00C37F0D" w:rsidRPr="00816FC2" w:rsidRDefault="00C37F0D" w:rsidP="00FB1E04">
      <w:pPr>
        <w:pStyle w:val="1ff5"/>
        <w:widowControl w:val="0"/>
        <w:numPr>
          <w:ilvl w:val="1"/>
          <w:numId w:val="13"/>
        </w:numPr>
        <w:tabs>
          <w:tab w:val="left" w:pos="1134"/>
        </w:tabs>
        <w:snapToGrid/>
        <w:ind w:left="0" w:right="-16" w:firstLine="0"/>
        <w:rPr>
          <w:sz w:val="16"/>
          <w:szCs w:val="16"/>
        </w:rPr>
      </w:pPr>
      <w:r w:rsidRPr="00816FC2">
        <w:rPr>
          <w:sz w:val="16"/>
          <w:szCs w:val="16"/>
        </w:rPr>
        <w:t>Срок предоставления Муниципальной услуги составляет 30 дней со дня поступления заявления и документов (в случае обращения о размещении объектов в целях, предусмотренных пунктом 1 статьи 39.34 Земельного кодекса РФ – 25 дней).</w:t>
      </w:r>
    </w:p>
    <w:p w:rsidR="00C37F0D" w:rsidRPr="00816FC2" w:rsidRDefault="00C37F0D" w:rsidP="00C37F0D">
      <w:pPr>
        <w:pStyle w:val="1ff5"/>
        <w:tabs>
          <w:tab w:val="left" w:pos="1134"/>
        </w:tabs>
        <w:ind w:right="-16"/>
        <w:rPr>
          <w:rFonts w:eastAsia="Calibri"/>
          <w:sz w:val="16"/>
          <w:szCs w:val="16"/>
        </w:rPr>
      </w:pPr>
      <w:r w:rsidRPr="00816FC2">
        <w:rPr>
          <w:sz w:val="16"/>
          <w:szCs w:val="16"/>
        </w:rPr>
        <w:t xml:space="preserve">7.2. </w:t>
      </w:r>
      <w:r w:rsidRPr="00816FC2">
        <w:rPr>
          <w:rFonts w:eastAsia="Calibri"/>
          <w:sz w:val="16"/>
          <w:szCs w:val="16"/>
        </w:rPr>
        <w:t>Срок предоставления Муниципальной услуги исчисляется со дня регистрации заявления и документов в Администрации, на ЕПГУ, РПГУ, в МФЦ.</w:t>
      </w:r>
    </w:p>
    <w:p w:rsidR="00C37F0D" w:rsidRPr="00816FC2" w:rsidRDefault="00C37F0D" w:rsidP="00C37F0D">
      <w:pPr>
        <w:autoSpaceDE w:val="0"/>
        <w:autoSpaceDN w:val="0"/>
        <w:adjustRightInd w:val="0"/>
        <w:ind w:right="-16"/>
        <w:jc w:val="both"/>
        <w:rPr>
          <w:rFonts w:eastAsia="Calibri"/>
          <w:sz w:val="16"/>
          <w:szCs w:val="16"/>
          <w:lang w:eastAsia="en-US"/>
        </w:rPr>
      </w:pPr>
      <w:r w:rsidRPr="00816FC2">
        <w:rPr>
          <w:rFonts w:eastAsia="Calibri"/>
          <w:sz w:val="16"/>
          <w:szCs w:val="16"/>
          <w:lang w:eastAsia="en-US"/>
        </w:rPr>
        <w:t xml:space="preserve">7.3. Максимальные сроки предоставления Муниципальной услуги  для каждого варианта предоставления Муниципальной услуги приведены в содержащих описания таких вариантов подразделах Административного регламента. </w:t>
      </w:r>
    </w:p>
    <w:p w:rsidR="00C37F0D" w:rsidRPr="00816FC2" w:rsidRDefault="00C37F0D" w:rsidP="00C37F0D">
      <w:pPr>
        <w:pStyle w:val="1ff5"/>
        <w:tabs>
          <w:tab w:val="left" w:pos="1134"/>
        </w:tabs>
        <w:ind w:right="-16"/>
        <w:rPr>
          <w:sz w:val="16"/>
          <w:szCs w:val="16"/>
        </w:rPr>
      </w:pP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rFonts w:eastAsiaTheme="minorHAnsi"/>
          <w:b/>
          <w:sz w:val="16"/>
          <w:szCs w:val="16"/>
        </w:rPr>
        <w:t>Правовые основания предоставления</w:t>
      </w:r>
      <w:r w:rsidRPr="00816FC2">
        <w:rPr>
          <w:b/>
          <w:sz w:val="16"/>
          <w:szCs w:val="16"/>
        </w:rPr>
        <w:t xml:space="preserve"> Муниципальной услуги</w:t>
      </w:r>
    </w:p>
    <w:p w:rsidR="00C37F0D" w:rsidRPr="00816FC2" w:rsidRDefault="00C37F0D" w:rsidP="00FB1E04">
      <w:pPr>
        <w:pStyle w:val="1ff5"/>
        <w:widowControl w:val="0"/>
        <w:numPr>
          <w:ilvl w:val="1"/>
          <w:numId w:val="13"/>
        </w:numPr>
        <w:tabs>
          <w:tab w:val="left" w:pos="1251"/>
          <w:tab w:val="left" w:pos="1341"/>
        </w:tabs>
        <w:snapToGrid/>
        <w:ind w:left="0" w:right="-16" w:firstLine="0"/>
        <w:rPr>
          <w:sz w:val="16"/>
          <w:szCs w:val="16"/>
        </w:rPr>
      </w:pPr>
      <w:r w:rsidRPr="00816FC2">
        <w:rPr>
          <w:sz w:val="16"/>
          <w:szCs w:val="16"/>
        </w:rPr>
        <w:t>Основными нормативными правовыми актами, регулирующими предоставление Муниципальной услуги, являются:</w:t>
      </w:r>
    </w:p>
    <w:p w:rsidR="00C37F0D" w:rsidRPr="00816FC2" w:rsidRDefault="00C37F0D" w:rsidP="00C37F0D">
      <w:pPr>
        <w:pStyle w:val="1ff5"/>
        <w:tabs>
          <w:tab w:val="left" w:pos="1251"/>
          <w:tab w:val="left" w:pos="1341"/>
        </w:tabs>
        <w:ind w:right="-16"/>
        <w:rPr>
          <w:sz w:val="16"/>
          <w:szCs w:val="16"/>
        </w:rPr>
      </w:pPr>
      <w:r w:rsidRPr="00816FC2">
        <w:rPr>
          <w:sz w:val="16"/>
          <w:szCs w:val="16"/>
        </w:rPr>
        <w:t>- Градостроительный кодекс Российской Федерации от 29.12.2004 г. № 190-ФЗ;</w:t>
      </w:r>
    </w:p>
    <w:p w:rsidR="00C37F0D" w:rsidRPr="00816FC2" w:rsidRDefault="00C37F0D" w:rsidP="00C37F0D">
      <w:pPr>
        <w:pStyle w:val="1ff5"/>
        <w:tabs>
          <w:tab w:val="left" w:pos="1251"/>
          <w:tab w:val="left" w:pos="1341"/>
        </w:tabs>
        <w:ind w:right="-16"/>
        <w:rPr>
          <w:sz w:val="16"/>
          <w:szCs w:val="16"/>
        </w:rPr>
      </w:pPr>
      <w:r w:rsidRPr="00816FC2">
        <w:rPr>
          <w:sz w:val="16"/>
          <w:szCs w:val="16"/>
        </w:rPr>
        <w:t>- Гражданский кодекс Российской Федерации от 30.12.2004, № 290;</w:t>
      </w:r>
    </w:p>
    <w:p w:rsidR="00C37F0D" w:rsidRPr="00816FC2" w:rsidRDefault="00C37F0D" w:rsidP="00C37F0D">
      <w:pPr>
        <w:pStyle w:val="1ff5"/>
        <w:tabs>
          <w:tab w:val="left" w:pos="1251"/>
          <w:tab w:val="left" w:pos="1341"/>
        </w:tabs>
        <w:ind w:right="-16"/>
        <w:rPr>
          <w:sz w:val="16"/>
          <w:szCs w:val="16"/>
        </w:rPr>
      </w:pPr>
      <w:r w:rsidRPr="00816FC2">
        <w:rPr>
          <w:sz w:val="16"/>
          <w:szCs w:val="16"/>
        </w:rPr>
        <w:t>- Земельный кодекс Российской Федерации от 29.10.2001, № 44;</w:t>
      </w:r>
    </w:p>
    <w:p w:rsidR="00C37F0D" w:rsidRPr="00816FC2" w:rsidRDefault="00C37F0D" w:rsidP="00C37F0D">
      <w:pPr>
        <w:pStyle w:val="1ff5"/>
        <w:tabs>
          <w:tab w:val="left" w:pos="1251"/>
          <w:tab w:val="left" w:pos="1341"/>
        </w:tabs>
        <w:ind w:right="-16"/>
        <w:rPr>
          <w:sz w:val="16"/>
          <w:szCs w:val="16"/>
        </w:rPr>
      </w:pPr>
      <w:r w:rsidRPr="00816FC2">
        <w:rPr>
          <w:sz w:val="16"/>
          <w:szCs w:val="16"/>
        </w:rPr>
        <w:t>- Федеральный закон от 27.07.2010 г. № 210-ФЗ «Об организации предоставления государственных и муниципальных услуг»;</w:t>
      </w:r>
    </w:p>
    <w:p w:rsidR="00C37F0D" w:rsidRPr="00816FC2" w:rsidRDefault="00C37F0D" w:rsidP="00C37F0D">
      <w:pPr>
        <w:pStyle w:val="1ff5"/>
        <w:tabs>
          <w:tab w:val="left" w:pos="1251"/>
          <w:tab w:val="left" w:pos="1341"/>
        </w:tabs>
        <w:ind w:right="-16"/>
        <w:rPr>
          <w:sz w:val="16"/>
          <w:szCs w:val="16"/>
        </w:rPr>
      </w:pPr>
      <w:r w:rsidRPr="00816FC2">
        <w:rPr>
          <w:sz w:val="16"/>
          <w:szCs w:val="16"/>
        </w:rPr>
        <w:t>- Федеральный закон от 06.04.2011 г.  № 63-ФЗ «Об электронной подписи»;</w:t>
      </w:r>
    </w:p>
    <w:p w:rsidR="00C37F0D" w:rsidRPr="00816FC2" w:rsidRDefault="00C37F0D" w:rsidP="00C37F0D">
      <w:pPr>
        <w:pStyle w:val="1ff5"/>
        <w:tabs>
          <w:tab w:val="left" w:pos="1251"/>
          <w:tab w:val="left" w:pos="1341"/>
        </w:tabs>
        <w:ind w:right="-16"/>
        <w:rPr>
          <w:sz w:val="16"/>
          <w:szCs w:val="16"/>
        </w:rPr>
      </w:pPr>
      <w:r w:rsidRPr="00816FC2">
        <w:rPr>
          <w:sz w:val="16"/>
          <w:szCs w:val="16"/>
        </w:rPr>
        <w:t>- Федеральный закон от 06.10.2003 г. № 131-ФЗ «Об общих принципах организации местного самоуправления в Российской Федерации»;</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sz w:val="16"/>
          <w:szCs w:val="16"/>
        </w:rPr>
        <w:t xml:space="preserve">- </w:t>
      </w:r>
      <w:hyperlink r:id="rId30">
        <w:r w:rsidRPr="00816FC2">
          <w:rPr>
            <w:sz w:val="16"/>
            <w:szCs w:val="16"/>
          </w:rPr>
          <w:t>Постановление</w:t>
        </w:r>
      </w:hyperlink>
      <w:r w:rsidRPr="00816FC2">
        <w:rPr>
          <w:sz w:val="16"/>
          <w:szCs w:val="16"/>
        </w:rPr>
        <w:t xml:space="preserve"> Правительства Российской Федерации от 27.11.2014 №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sidRPr="00816FC2">
        <w:rPr>
          <w:rFonts w:eastAsiaTheme="minorHAnsi"/>
          <w:sz w:val="16"/>
          <w:szCs w:val="16"/>
          <w:lang w:eastAsia="en-US"/>
        </w:rPr>
        <w:t>;</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xml:space="preserve">- </w:t>
      </w:r>
      <w:hyperlink r:id="rId31">
        <w:r w:rsidRPr="00816FC2">
          <w:rPr>
            <w:sz w:val="16"/>
            <w:szCs w:val="16"/>
          </w:rPr>
          <w:t>Приказ</w:t>
        </w:r>
      </w:hyperlink>
      <w:r w:rsidRPr="00816FC2">
        <w:rPr>
          <w:sz w:val="16"/>
          <w:szCs w:val="16"/>
        </w:rPr>
        <w:t xml:space="preserve"> </w:t>
      </w:r>
      <w:proofErr w:type="spellStart"/>
      <w:r w:rsidRPr="00816FC2">
        <w:rPr>
          <w:sz w:val="16"/>
          <w:szCs w:val="16"/>
        </w:rPr>
        <w:t>Росреестра</w:t>
      </w:r>
      <w:proofErr w:type="spellEnd"/>
      <w:r w:rsidRPr="00816FC2">
        <w:rPr>
          <w:sz w:val="16"/>
          <w:szCs w:val="16"/>
        </w:rPr>
        <w:t xml:space="preserve">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C37F0D" w:rsidRPr="00816FC2" w:rsidRDefault="00C37F0D" w:rsidP="00C37F0D">
      <w:pPr>
        <w:ind w:right="-16"/>
        <w:jc w:val="both"/>
        <w:rPr>
          <w:rFonts w:eastAsiaTheme="minorHAnsi"/>
          <w:sz w:val="16"/>
          <w:szCs w:val="16"/>
          <w:lang w:eastAsia="en-US"/>
        </w:rPr>
      </w:pPr>
      <w:r w:rsidRPr="00816FC2">
        <w:rPr>
          <w:sz w:val="16"/>
          <w:szCs w:val="16"/>
        </w:rPr>
        <w:t>- Закон Воронежской области от 13.05.2008 № 25-ОЗ «О регулировании земельных отношений на территории Воронежской области»</w:t>
      </w:r>
      <w:r w:rsidRPr="00816FC2">
        <w:rPr>
          <w:rFonts w:eastAsiaTheme="minorHAnsi"/>
          <w:sz w:val="16"/>
          <w:szCs w:val="16"/>
          <w:lang w:eastAsia="en-US"/>
        </w:rPr>
        <w:t>;</w:t>
      </w:r>
    </w:p>
    <w:p w:rsidR="00C37F0D" w:rsidRPr="00816FC2" w:rsidRDefault="00C37F0D" w:rsidP="00C37F0D">
      <w:pPr>
        <w:ind w:right="-16"/>
        <w:jc w:val="both"/>
        <w:rPr>
          <w:sz w:val="16"/>
          <w:szCs w:val="16"/>
        </w:rPr>
      </w:pPr>
      <w:r w:rsidRPr="00816FC2">
        <w:rPr>
          <w:sz w:val="16"/>
          <w:szCs w:val="16"/>
        </w:rPr>
        <w:t>- Приказ департамента имущественных и земельных отношений Воронежской области от 02.07.2015 № 1111 «Об утверждении Положения о порядке и условиях использования земель или земельных участков, находящихся в государственной или муниципальной собственности, с целью размещения объектов, без предоставления земельных участков и установления сервитутов»;</w:t>
      </w:r>
    </w:p>
    <w:p w:rsidR="00C37F0D" w:rsidRPr="00816FC2" w:rsidRDefault="00C37F0D" w:rsidP="00C37F0D">
      <w:pPr>
        <w:pStyle w:val="1ff5"/>
        <w:tabs>
          <w:tab w:val="left" w:pos="1251"/>
        </w:tabs>
        <w:ind w:right="-16"/>
        <w:rPr>
          <w:rFonts w:eastAsia="SimSun"/>
          <w:sz w:val="16"/>
          <w:szCs w:val="16"/>
        </w:rPr>
      </w:pPr>
      <w:r w:rsidRPr="00816FC2">
        <w:rPr>
          <w:sz w:val="16"/>
          <w:szCs w:val="16"/>
        </w:rPr>
        <w:t xml:space="preserve">- </w:t>
      </w:r>
      <w:r w:rsidRPr="00816FC2">
        <w:rPr>
          <w:rFonts w:eastAsia="SimSun"/>
          <w:sz w:val="16"/>
          <w:szCs w:val="16"/>
        </w:rPr>
        <w:t>иными действующими в данной сфере нормативными правовыми актами.</w:t>
      </w:r>
    </w:p>
    <w:p w:rsidR="00C37F0D" w:rsidRPr="00816FC2" w:rsidRDefault="00C37F0D" w:rsidP="00C37F0D">
      <w:pPr>
        <w:tabs>
          <w:tab w:val="left" w:pos="1341"/>
        </w:tabs>
        <w:ind w:right="-16"/>
        <w:rPr>
          <w:sz w:val="16"/>
          <w:szCs w:val="16"/>
        </w:rPr>
      </w:pPr>
      <w:r w:rsidRPr="00816FC2">
        <w:rPr>
          <w:sz w:val="16"/>
          <w:szCs w:val="16"/>
        </w:rPr>
        <w:t xml:space="preserve">8.2. 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sz w:val="16"/>
          <w:szCs w:val="16"/>
        </w:rPr>
        <w:t>pavlovsk-region.gosuslugi.ru</w:t>
      </w:r>
      <w:proofErr w:type="spellEnd"/>
      <w:r w:rsidRPr="00816FC2">
        <w:rPr>
          <w:sz w:val="16"/>
          <w:szCs w:val="16"/>
        </w:rPr>
        <w:t>.</w:t>
      </w:r>
    </w:p>
    <w:p w:rsidR="00C37F0D" w:rsidRPr="00816FC2" w:rsidRDefault="00C37F0D" w:rsidP="00C37F0D">
      <w:pPr>
        <w:pStyle w:val="1ff5"/>
        <w:tabs>
          <w:tab w:val="left" w:pos="1251"/>
        </w:tabs>
        <w:ind w:right="-16"/>
        <w:rPr>
          <w:rFonts w:eastAsia="SimSun"/>
          <w:sz w:val="16"/>
          <w:szCs w:val="16"/>
        </w:rPr>
      </w:pP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b/>
          <w:sz w:val="16"/>
          <w:szCs w:val="16"/>
        </w:rPr>
        <w:t>Исчерпывающий перечень документов, необходимых для предоставления</w:t>
      </w:r>
      <w:r w:rsidRPr="00816FC2">
        <w:rPr>
          <w:b/>
          <w:sz w:val="16"/>
          <w:szCs w:val="16"/>
        </w:rPr>
        <w:br/>
        <w:t>Муниципальной услуги, подлежащих представлению заявителем</w:t>
      </w:r>
    </w:p>
    <w:p w:rsidR="00C37F0D" w:rsidRPr="00816FC2" w:rsidRDefault="00C37F0D" w:rsidP="00FB1E04">
      <w:pPr>
        <w:pStyle w:val="1ff5"/>
        <w:widowControl w:val="0"/>
        <w:numPr>
          <w:ilvl w:val="1"/>
          <w:numId w:val="13"/>
        </w:numPr>
        <w:tabs>
          <w:tab w:val="left" w:pos="1249"/>
        </w:tabs>
        <w:snapToGrid/>
        <w:ind w:left="0" w:right="-16" w:firstLine="0"/>
        <w:rPr>
          <w:sz w:val="16"/>
          <w:szCs w:val="16"/>
        </w:rPr>
      </w:pPr>
      <w:r w:rsidRPr="00816FC2">
        <w:rPr>
          <w:sz w:val="16"/>
          <w:szCs w:val="16"/>
        </w:rPr>
        <w:lastRenderedPageBreak/>
        <w:t>Исчерпывающий перечень документов, необходимых для предоставления разрешения Администрации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w:t>
      </w:r>
    </w:p>
    <w:p w:rsidR="00C37F0D" w:rsidRPr="00816FC2" w:rsidRDefault="00C37F0D" w:rsidP="00FB1E04">
      <w:pPr>
        <w:pStyle w:val="1ff5"/>
        <w:widowControl w:val="0"/>
        <w:numPr>
          <w:ilvl w:val="2"/>
          <w:numId w:val="13"/>
        </w:numPr>
        <w:tabs>
          <w:tab w:val="left" w:pos="1052"/>
        </w:tabs>
        <w:snapToGrid/>
        <w:ind w:left="0" w:right="-16" w:firstLine="0"/>
        <w:rPr>
          <w:sz w:val="16"/>
          <w:szCs w:val="16"/>
        </w:rPr>
      </w:pPr>
      <w:r w:rsidRPr="00816FC2">
        <w:rPr>
          <w:sz w:val="16"/>
          <w:szCs w:val="16"/>
        </w:rPr>
        <w:t>В случае обращения с заявлением об использовании земель или земельных участков в целях, предусмотренных пунктом 1 статьи 39.34 Земельного кодекса РФ:</w:t>
      </w:r>
    </w:p>
    <w:p w:rsidR="00C37F0D" w:rsidRPr="00816FC2" w:rsidRDefault="00C37F0D" w:rsidP="00C37F0D">
      <w:pPr>
        <w:pStyle w:val="1ff5"/>
        <w:tabs>
          <w:tab w:val="left" w:pos="1052"/>
        </w:tabs>
        <w:ind w:right="-16"/>
        <w:rPr>
          <w:sz w:val="16"/>
          <w:szCs w:val="16"/>
        </w:rPr>
      </w:pPr>
      <w:r w:rsidRPr="00816FC2">
        <w:rPr>
          <w:sz w:val="16"/>
          <w:szCs w:val="16"/>
        </w:rPr>
        <w:t>а) заявление о предоставлении Муниципальной услуги, содержащее следующие сведения:</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фамилия, имя и (при наличии)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фамилия, имя и (при наличии)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почтовый адрес, адрес электронной почты, номер телефона для связи с заявителем или представителем заявителя</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xml:space="preserve">- предполагаемые цели использования земель или земельного участка в соответствии с </w:t>
      </w:r>
      <w:hyperlink r:id="rId32">
        <w:r w:rsidRPr="00816FC2">
          <w:rPr>
            <w:sz w:val="16"/>
            <w:szCs w:val="16"/>
          </w:rPr>
          <w:t xml:space="preserve">пунктом 1 статьи </w:t>
        </w:r>
      </w:hyperlink>
      <w:r w:rsidRPr="00816FC2">
        <w:rPr>
          <w:sz w:val="16"/>
          <w:szCs w:val="16"/>
        </w:rPr>
        <w:t xml:space="preserve">  Земельного кодекса Российской Федерации</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кадастровый номер земельного участка - в случае, если планируется использование всего земельного участка или его части</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xml:space="preserve">- срок использования земель или земельного участка (в пределах сроков, установленных </w:t>
      </w:r>
      <w:hyperlink r:id="rId33">
        <w:r w:rsidRPr="00816FC2">
          <w:rPr>
            <w:sz w:val="16"/>
            <w:szCs w:val="16"/>
          </w:rPr>
          <w:t>пунктом 1 статьи 39.34</w:t>
        </w:r>
      </w:hyperlink>
      <w:r w:rsidRPr="00816FC2">
        <w:rPr>
          <w:sz w:val="16"/>
          <w:szCs w:val="16"/>
        </w:rPr>
        <w:t xml:space="preserve"> Земельного кодекса Российской Федерации)</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xml:space="preserve">- 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w:t>
      </w:r>
      <w:hyperlink r:id="rId34">
        <w:r w:rsidRPr="00816FC2">
          <w:rPr>
            <w:sz w:val="16"/>
            <w:szCs w:val="16"/>
          </w:rPr>
          <w:t>пункте 3 части 2 статьи 23</w:t>
        </w:r>
      </w:hyperlink>
      <w:r w:rsidRPr="00816FC2">
        <w:rPr>
          <w:sz w:val="16"/>
          <w:szCs w:val="16"/>
        </w:rPr>
        <w:t xml:space="preserve"> Лесного кодекса Российской Федерации), в отношении которых подано заявление, - в случае такой необходимости</w:t>
      </w:r>
      <w:r w:rsidRPr="00816FC2">
        <w:rPr>
          <w:rFonts w:eastAsiaTheme="minorHAnsi"/>
          <w:sz w:val="16"/>
          <w:szCs w:val="16"/>
        </w:rPr>
        <w:t>;</w:t>
      </w:r>
    </w:p>
    <w:p w:rsidR="00C37F0D" w:rsidRPr="00816FC2" w:rsidRDefault="00C37F0D" w:rsidP="00C37F0D">
      <w:pPr>
        <w:pStyle w:val="ae"/>
        <w:tabs>
          <w:tab w:val="left" w:pos="1251"/>
        </w:tabs>
        <w:autoSpaceDE w:val="0"/>
        <w:autoSpaceDN w:val="0"/>
        <w:adjustRightInd w:val="0"/>
        <w:ind w:left="0" w:right="-16"/>
        <w:rPr>
          <w:sz w:val="16"/>
          <w:szCs w:val="16"/>
        </w:rPr>
      </w:pPr>
      <w:r w:rsidRPr="00816FC2">
        <w:rPr>
          <w:sz w:val="16"/>
          <w:szCs w:val="16"/>
        </w:rPr>
        <w:t>б)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C37F0D" w:rsidRPr="00816FC2" w:rsidRDefault="00C37F0D" w:rsidP="00C37F0D">
      <w:pPr>
        <w:pStyle w:val="ae"/>
        <w:tabs>
          <w:tab w:val="left" w:pos="1251"/>
        </w:tabs>
        <w:autoSpaceDE w:val="0"/>
        <w:autoSpaceDN w:val="0"/>
        <w:adjustRightInd w:val="0"/>
        <w:ind w:left="0" w:right="-16"/>
        <w:rPr>
          <w:sz w:val="16"/>
          <w:szCs w:val="16"/>
        </w:rPr>
      </w:pPr>
      <w:r w:rsidRPr="00816FC2">
        <w:rPr>
          <w:sz w:val="16"/>
          <w:szCs w:val="16"/>
        </w:rPr>
        <w:t>в)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w:t>
      </w:r>
    </w:p>
    <w:p w:rsidR="00C37F0D" w:rsidRPr="00816FC2" w:rsidRDefault="00C37F0D" w:rsidP="00FB1E04">
      <w:pPr>
        <w:pStyle w:val="1ff5"/>
        <w:widowControl w:val="0"/>
        <w:numPr>
          <w:ilvl w:val="2"/>
          <w:numId w:val="13"/>
        </w:numPr>
        <w:tabs>
          <w:tab w:val="left" w:pos="1052"/>
        </w:tabs>
        <w:snapToGrid/>
        <w:ind w:left="0" w:right="-16" w:firstLine="0"/>
        <w:rPr>
          <w:sz w:val="16"/>
          <w:szCs w:val="16"/>
        </w:rPr>
      </w:pPr>
      <w:r w:rsidRPr="00816FC2">
        <w:rPr>
          <w:sz w:val="16"/>
          <w:szCs w:val="16"/>
        </w:rPr>
        <w:t>В случае обращения с заявлением о размещении объектов в целях, предусмотренных пунктом 1 статьи 39.36 Земельного кодекса РФ:</w:t>
      </w:r>
    </w:p>
    <w:p w:rsidR="00C37F0D" w:rsidRPr="00816FC2" w:rsidRDefault="00C37F0D" w:rsidP="00C37F0D">
      <w:pPr>
        <w:pStyle w:val="1ff5"/>
        <w:tabs>
          <w:tab w:val="left" w:pos="1052"/>
        </w:tabs>
        <w:ind w:right="-16"/>
        <w:rPr>
          <w:sz w:val="16"/>
          <w:szCs w:val="16"/>
        </w:rPr>
      </w:pPr>
      <w:r w:rsidRPr="00816FC2">
        <w:rPr>
          <w:sz w:val="16"/>
          <w:szCs w:val="16"/>
        </w:rPr>
        <w:t>а) заявление о предоставлении Муниципальной услуги, содержащее следующие сведения:</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фамилия, имя и (при наличии) отчество, место жительства Заявителя и реквизиты документа, удостоверяющего его личность, - в случае, если заявление подается физическим лицом</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фамилия, имя и (при наличии)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t>- почтовый адрес, адрес электронной почты, номер телефона для связи с заявителем или представителем заявителя</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rFonts w:eastAsiaTheme="minorHAnsi"/>
          <w:sz w:val="16"/>
          <w:szCs w:val="16"/>
        </w:rPr>
        <w:t>- адресные ориентиры земель или земельного участка, его площадь;</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rFonts w:eastAsiaTheme="minorHAnsi"/>
          <w:sz w:val="16"/>
          <w:szCs w:val="16"/>
        </w:rPr>
        <w:t>- кадастровый номер земельного участка – в случае, если планируется использование всего земельного участка или его части;</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rFonts w:eastAsiaTheme="minorHAnsi"/>
          <w:sz w:val="16"/>
          <w:szCs w:val="16"/>
        </w:rPr>
        <w:t>- цель использования земель или земельного участка в соответствии с Постановлением Правительства РФ от 03.12.2014 № 1300;</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rFonts w:eastAsiaTheme="minorHAnsi"/>
          <w:sz w:val="16"/>
          <w:szCs w:val="16"/>
        </w:rPr>
        <w:lastRenderedPageBreak/>
        <w:t xml:space="preserve">- срок использования земель или земельного участка; </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rFonts w:eastAsiaTheme="minorHAnsi"/>
          <w:sz w:val="16"/>
          <w:szCs w:val="16"/>
        </w:rPr>
        <w:t>б) копии документов, удостоверяющих личность Заявителя и представителя Заявителя, и документа, подтверждающие полномочия представителя Заявителя, в случае, если заявление подается представителем Заявителя;</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xml:space="preserve">в) схема расположения предполагаемых к использованию земель или части земельного участка на кадастровом плане территории, подготовленная в соответствии с </w:t>
      </w:r>
      <w:hyperlink r:id="rId35" w:history="1">
        <w:r w:rsidRPr="00816FC2">
          <w:rPr>
            <w:rFonts w:eastAsiaTheme="minorHAnsi"/>
            <w:sz w:val="16"/>
            <w:szCs w:val="16"/>
            <w:lang w:eastAsia="en-US"/>
          </w:rPr>
          <w:t>Приказом</w:t>
        </w:r>
      </w:hyperlink>
      <w:r w:rsidRPr="00816FC2">
        <w:rPr>
          <w:sz w:val="16"/>
          <w:szCs w:val="16"/>
        </w:rPr>
        <w:t xml:space="preserve"> </w:t>
      </w:r>
      <w:proofErr w:type="spellStart"/>
      <w:r w:rsidRPr="00816FC2">
        <w:rPr>
          <w:rFonts w:eastAsiaTheme="minorHAnsi"/>
          <w:sz w:val="16"/>
          <w:szCs w:val="16"/>
          <w:lang w:eastAsia="en-US"/>
        </w:rPr>
        <w:t>Росреестра</w:t>
      </w:r>
      <w:proofErr w:type="spellEnd"/>
      <w:r w:rsidRPr="00816FC2">
        <w:rPr>
          <w:rFonts w:eastAsiaTheme="minorHAnsi"/>
          <w:sz w:val="16"/>
          <w:szCs w:val="16"/>
          <w:lang w:eastAsia="en-US"/>
        </w:rPr>
        <w:t xml:space="preserve">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г) копии документов, подтверждающих право собственности или иное право заявителя на существующий основной земельный участок (в случае размещения элементов благоустройства территории, в том числе малых архитектурных форм), копии документов, подтверждающих право собственности или иное право заявителя на объект капитального строительства, копию договора на размещение нестационарного торгового объекта с приложением копии утвержденного акта приемочной комиссии, подтверждающего соответствие размещенного нестационарного торгового объекта требованиям, указанным в договоре на размещение нестационарного торгового объекта (если права на объект недвижимости не зарегистрированы в Едином государственном реестре недвижимости (далее – ЕГРН);</w:t>
      </w:r>
    </w:p>
    <w:p w:rsidR="00C37F0D" w:rsidRPr="00816FC2" w:rsidRDefault="00C37F0D" w:rsidP="00C37F0D">
      <w:pPr>
        <w:autoSpaceDE w:val="0"/>
        <w:autoSpaceDN w:val="0"/>
        <w:adjustRightInd w:val="0"/>
        <w:ind w:right="-16"/>
        <w:jc w:val="both"/>
        <w:rPr>
          <w:rFonts w:eastAsiaTheme="minorHAnsi"/>
          <w:sz w:val="16"/>
          <w:szCs w:val="16"/>
          <w:lang w:eastAsia="en-US"/>
        </w:rPr>
      </w:pPr>
      <w:proofErr w:type="spellStart"/>
      <w:r w:rsidRPr="00816FC2">
        <w:rPr>
          <w:rFonts w:eastAsiaTheme="minorHAnsi"/>
          <w:sz w:val="16"/>
          <w:szCs w:val="16"/>
          <w:lang w:eastAsia="en-US"/>
        </w:rPr>
        <w:t>д</w:t>
      </w:r>
      <w:proofErr w:type="spellEnd"/>
      <w:r w:rsidRPr="00816FC2">
        <w:rPr>
          <w:rFonts w:eastAsiaTheme="minorHAnsi"/>
          <w:sz w:val="16"/>
          <w:szCs w:val="16"/>
          <w:lang w:eastAsia="en-US"/>
        </w:rPr>
        <w:t xml:space="preserve">) документы, подтверждающие отнесение Объекта к видам Объектов, установленных </w:t>
      </w:r>
      <w:hyperlink r:id="rId36" w:history="1">
        <w:r w:rsidRPr="00816FC2">
          <w:rPr>
            <w:rFonts w:eastAsiaTheme="minorHAnsi"/>
            <w:sz w:val="16"/>
            <w:szCs w:val="16"/>
            <w:lang w:eastAsia="en-US"/>
          </w:rPr>
          <w:t>Постановлением</w:t>
        </w:r>
      </w:hyperlink>
      <w:r w:rsidRPr="00816FC2">
        <w:rPr>
          <w:rFonts w:eastAsiaTheme="minorHAnsi"/>
          <w:sz w:val="16"/>
          <w:szCs w:val="16"/>
          <w:lang w:eastAsia="en-US"/>
        </w:rPr>
        <w:t xml:space="preserve"> Правительства Российской Федерации от 3 декабря 2014 года № 1300;</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xml:space="preserve">е) схема расположения предполагаемых к использованию земель или земельного участка на кадастровом плане территории, подготовленная в соответствии с </w:t>
      </w:r>
      <w:hyperlink r:id="rId37" w:history="1">
        <w:r w:rsidRPr="00816FC2">
          <w:rPr>
            <w:rFonts w:eastAsiaTheme="minorHAnsi"/>
            <w:sz w:val="16"/>
            <w:szCs w:val="16"/>
            <w:lang w:eastAsia="en-US"/>
          </w:rPr>
          <w:t>Приказом</w:t>
        </w:r>
      </w:hyperlink>
      <w:r w:rsidRPr="00816FC2">
        <w:rPr>
          <w:sz w:val="16"/>
          <w:szCs w:val="16"/>
        </w:rPr>
        <w:t xml:space="preserve"> </w:t>
      </w:r>
      <w:proofErr w:type="spellStart"/>
      <w:r w:rsidRPr="00816FC2">
        <w:rPr>
          <w:rFonts w:eastAsiaTheme="minorHAnsi"/>
          <w:sz w:val="16"/>
          <w:szCs w:val="16"/>
          <w:lang w:eastAsia="en-US"/>
        </w:rPr>
        <w:t>Росреестра</w:t>
      </w:r>
      <w:proofErr w:type="spellEnd"/>
      <w:r w:rsidRPr="00816FC2">
        <w:rPr>
          <w:rFonts w:eastAsiaTheme="minorHAnsi"/>
          <w:sz w:val="16"/>
          <w:szCs w:val="16"/>
          <w:lang w:eastAsia="en-US"/>
        </w:rPr>
        <w:t xml:space="preserve"> № П/0148, в случае использования земель или земельного участка для размещения элементов благоустройства территории в целях расположения мест (площадок) для размещения твердых коммунальных отходов, согласованная с органом местного самоуправления, уполномоченным на ведение реестра места (площадки) накопления твердых коммунальных отходов;</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xml:space="preserve">ж) письмо органа архитектуры по месту расположения земельных участков, содержащее информацию о возможности/невозможности использования земель или земельного участка как самостоятельного для строительства объектов капитального строительства и соблюдении требований санитарно-эпидемиологического надзора, пожарной безопасности, экологического надзора и иных требований, установленных действующим законодательством, в случае использования земель заинтересованными лицами с целью размещения Объектов, указанных в </w:t>
      </w:r>
      <w:hyperlink r:id="rId38" w:history="1">
        <w:r w:rsidRPr="00816FC2">
          <w:rPr>
            <w:rFonts w:eastAsiaTheme="minorHAnsi"/>
            <w:sz w:val="16"/>
            <w:szCs w:val="16"/>
            <w:lang w:eastAsia="en-US"/>
          </w:rPr>
          <w:t>пунктах 1</w:t>
        </w:r>
      </w:hyperlink>
      <w:r w:rsidRPr="00816FC2">
        <w:rPr>
          <w:rFonts w:eastAsiaTheme="minorHAnsi"/>
          <w:sz w:val="16"/>
          <w:szCs w:val="16"/>
          <w:lang w:eastAsia="en-US"/>
        </w:rPr>
        <w:t xml:space="preserve"> - </w:t>
      </w:r>
      <w:hyperlink r:id="rId39" w:history="1">
        <w:r w:rsidRPr="00816FC2">
          <w:rPr>
            <w:rFonts w:eastAsiaTheme="minorHAnsi"/>
            <w:sz w:val="16"/>
            <w:szCs w:val="16"/>
            <w:lang w:eastAsia="en-US"/>
          </w:rPr>
          <w:t>3</w:t>
        </w:r>
      </w:hyperlink>
      <w:r w:rsidRPr="00816FC2">
        <w:rPr>
          <w:rFonts w:eastAsiaTheme="minorHAnsi"/>
          <w:sz w:val="16"/>
          <w:szCs w:val="16"/>
          <w:lang w:eastAsia="en-US"/>
        </w:rPr>
        <w:t xml:space="preserve">, </w:t>
      </w:r>
      <w:hyperlink r:id="rId40" w:history="1">
        <w:r w:rsidRPr="00816FC2">
          <w:rPr>
            <w:rFonts w:eastAsiaTheme="minorHAnsi"/>
            <w:sz w:val="16"/>
            <w:szCs w:val="16"/>
            <w:lang w:eastAsia="en-US"/>
          </w:rPr>
          <w:t>5</w:t>
        </w:r>
      </w:hyperlink>
      <w:r w:rsidRPr="00816FC2">
        <w:rPr>
          <w:rFonts w:eastAsiaTheme="minorHAnsi"/>
          <w:sz w:val="16"/>
          <w:szCs w:val="16"/>
          <w:lang w:eastAsia="en-US"/>
        </w:rPr>
        <w:t xml:space="preserve"> - </w:t>
      </w:r>
      <w:hyperlink r:id="rId41" w:history="1">
        <w:r w:rsidRPr="00816FC2">
          <w:rPr>
            <w:rFonts w:eastAsiaTheme="minorHAnsi"/>
            <w:sz w:val="16"/>
            <w:szCs w:val="16"/>
            <w:lang w:eastAsia="en-US"/>
          </w:rPr>
          <w:t>7</w:t>
        </w:r>
      </w:hyperlink>
      <w:r w:rsidRPr="00816FC2">
        <w:rPr>
          <w:rFonts w:eastAsiaTheme="minorHAnsi"/>
          <w:sz w:val="16"/>
          <w:szCs w:val="16"/>
          <w:lang w:eastAsia="en-US"/>
        </w:rPr>
        <w:t xml:space="preserve">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3 декабря 2014 года № 1300;</w:t>
      </w:r>
    </w:p>
    <w:p w:rsidR="00C37F0D" w:rsidRPr="00816FC2" w:rsidRDefault="00C37F0D" w:rsidP="00C37F0D">
      <w:pPr>
        <w:autoSpaceDE w:val="0"/>
        <w:autoSpaceDN w:val="0"/>
        <w:adjustRightInd w:val="0"/>
        <w:ind w:right="-16"/>
        <w:jc w:val="both"/>
        <w:rPr>
          <w:rFonts w:eastAsiaTheme="minorHAnsi"/>
          <w:sz w:val="16"/>
          <w:szCs w:val="16"/>
          <w:lang w:eastAsia="en-US"/>
        </w:rPr>
      </w:pPr>
      <w:proofErr w:type="spellStart"/>
      <w:r w:rsidRPr="00816FC2">
        <w:rPr>
          <w:rFonts w:eastAsiaTheme="minorHAnsi"/>
          <w:sz w:val="16"/>
          <w:szCs w:val="16"/>
          <w:lang w:eastAsia="en-US"/>
        </w:rPr>
        <w:t>з</w:t>
      </w:r>
      <w:proofErr w:type="spellEnd"/>
      <w:r w:rsidRPr="00816FC2">
        <w:rPr>
          <w:rFonts w:eastAsiaTheme="minorHAnsi"/>
          <w:sz w:val="16"/>
          <w:szCs w:val="16"/>
          <w:lang w:eastAsia="en-US"/>
        </w:rPr>
        <w:t>) архитектурное решение (летнего кафе), согласованное органом местного самоуправления по месту расположения объекта, или эскиз типового размещения временной организации быстрого обслуживания (летнего кафе) при использовании земель или земельного участка для размещения элементов благоустройства территории в целях расположения временных сооружений или временных конструкций, предназначенных для оказания услуг по организации общественного питания;</w:t>
      </w: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и) типовое архитектурное решение, выполненное в соответствии с требованиями, установленными нормативными правовыми актами органа местного самоуправления по месту расположения Объекта, при использовании земель или земельного участка для размещения линии связи, линейно-кабельных сооружений связи и иных сооружений связи в целях расположения вышек сотовой связи и опор двойного назначения.</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rFonts w:eastAsiaTheme="minorHAnsi"/>
          <w:sz w:val="16"/>
          <w:szCs w:val="16"/>
        </w:rPr>
        <w:t>Заявления о выдаче разрешения на использование оформляются по форме согласно  Приложениям № 5 и № 6 Административного регламента.</w:t>
      </w:r>
    </w:p>
    <w:p w:rsidR="00C37F0D" w:rsidRPr="00816FC2" w:rsidRDefault="00C37F0D" w:rsidP="00FB1E04">
      <w:pPr>
        <w:pStyle w:val="ae"/>
        <w:numPr>
          <w:ilvl w:val="1"/>
          <w:numId w:val="13"/>
        </w:numPr>
        <w:tabs>
          <w:tab w:val="left" w:pos="1251"/>
        </w:tabs>
        <w:autoSpaceDE w:val="0"/>
        <w:autoSpaceDN w:val="0"/>
        <w:adjustRightInd w:val="0"/>
        <w:spacing w:line="276" w:lineRule="auto"/>
        <w:ind w:left="0" w:right="-16" w:firstLine="0"/>
        <w:jc w:val="both"/>
        <w:rPr>
          <w:sz w:val="16"/>
          <w:szCs w:val="16"/>
        </w:rPr>
      </w:pPr>
      <w:r w:rsidRPr="00816FC2">
        <w:rPr>
          <w:sz w:val="16"/>
          <w:szCs w:val="16"/>
        </w:rPr>
        <w:t xml:space="preserve">Заявитель или его представитель представляет в Администрацию Заявление о предоставлении Муниципальной </w:t>
      </w:r>
      <w:r w:rsidRPr="00816FC2">
        <w:rPr>
          <w:sz w:val="16"/>
          <w:szCs w:val="16"/>
        </w:rPr>
        <w:lastRenderedPageBreak/>
        <w:t>услуги</w:t>
      </w:r>
      <w:r w:rsidRPr="00816FC2">
        <w:rPr>
          <w:rFonts w:eastAsiaTheme="minorHAnsi"/>
          <w:bCs/>
          <w:sz w:val="16"/>
          <w:szCs w:val="16"/>
        </w:rPr>
        <w:t xml:space="preserve">, </w:t>
      </w:r>
      <w:r w:rsidRPr="00816FC2">
        <w:rPr>
          <w:sz w:val="16"/>
          <w:szCs w:val="16"/>
        </w:rPr>
        <w:t>а также прилагаемые к нему документы одним из следующих способов:</w:t>
      </w:r>
    </w:p>
    <w:p w:rsidR="00C37F0D" w:rsidRPr="00816FC2" w:rsidRDefault="00C37F0D" w:rsidP="00FB1E04">
      <w:pPr>
        <w:pStyle w:val="1ff5"/>
        <w:widowControl w:val="0"/>
        <w:numPr>
          <w:ilvl w:val="0"/>
          <w:numId w:val="9"/>
        </w:numPr>
        <w:tabs>
          <w:tab w:val="left" w:pos="1059"/>
        </w:tabs>
        <w:snapToGrid/>
        <w:ind w:right="-16"/>
        <w:rPr>
          <w:sz w:val="16"/>
          <w:szCs w:val="16"/>
        </w:rPr>
      </w:pPr>
      <w:r w:rsidRPr="00816FC2">
        <w:rPr>
          <w:sz w:val="16"/>
          <w:szCs w:val="16"/>
        </w:rPr>
        <w:t>на бумажном носителе посредством личного обращения в Администрацию либо в МФЦ;</w:t>
      </w:r>
    </w:p>
    <w:p w:rsidR="00C37F0D" w:rsidRPr="00816FC2" w:rsidRDefault="00C37F0D" w:rsidP="00FB1E04">
      <w:pPr>
        <w:pStyle w:val="1ff5"/>
        <w:widowControl w:val="0"/>
        <w:numPr>
          <w:ilvl w:val="0"/>
          <w:numId w:val="9"/>
        </w:numPr>
        <w:tabs>
          <w:tab w:val="left" w:pos="1059"/>
        </w:tabs>
        <w:snapToGrid/>
        <w:ind w:right="-16"/>
        <w:rPr>
          <w:sz w:val="16"/>
          <w:szCs w:val="16"/>
        </w:rPr>
      </w:pPr>
      <w:r w:rsidRPr="00816FC2">
        <w:rPr>
          <w:sz w:val="16"/>
          <w:szCs w:val="16"/>
        </w:rPr>
        <w:t>на бумажном носителе посредством почтового отправления с уведомлением о вручении;</w:t>
      </w:r>
    </w:p>
    <w:p w:rsidR="00C37F0D" w:rsidRPr="00816FC2" w:rsidRDefault="00C37F0D" w:rsidP="00FB1E04">
      <w:pPr>
        <w:pStyle w:val="1ff5"/>
        <w:widowControl w:val="0"/>
        <w:numPr>
          <w:ilvl w:val="0"/>
          <w:numId w:val="9"/>
        </w:numPr>
        <w:tabs>
          <w:tab w:val="left" w:pos="1059"/>
        </w:tabs>
        <w:snapToGrid/>
        <w:ind w:right="-16"/>
        <w:rPr>
          <w:sz w:val="16"/>
          <w:szCs w:val="16"/>
        </w:rPr>
      </w:pPr>
      <w:r w:rsidRPr="00816FC2">
        <w:rPr>
          <w:sz w:val="16"/>
          <w:szCs w:val="16"/>
        </w:rPr>
        <w:t>в электронной форме посредством ЕПГУ, РПГУ.</w:t>
      </w:r>
    </w:p>
    <w:p w:rsidR="00C37F0D" w:rsidRPr="00816FC2" w:rsidRDefault="00C37F0D" w:rsidP="00C37F0D">
      <w:pPr>
        <w:pStyle w:val="1ff5"/>
        <w:ind w:right="-16"/>
        <w:rPr>
          <w:sz w:val="16"/>
          <w:szCs w:val="16"/>
        </w:rPr>
      </w:pPr>
      <w:r w:rsidRPr="00816FC2">
        <w:rPr>
          <w:sz w:val="16"/>
          <w:szCs w:val="16"/>
        </w:rPr>
        <w:t>В случае направления Заявления о предоставлении Муниципальной услуги и прилагаемых к ним документов посредством ЕПГУ, РПГУ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w:t>
      </w:r>
      <w:r w:rsidRPr="00816FC2">
        <w:rPr>
          <w:sz w:val="16"/>
          <w:szCs w:val="16"/>
        </w:rPr>
        <w:softHyphen/>
        <w:t>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уведомлений с использованием интерактивной формы в электронном виде.</w:t>
      </w:r>
    </w:p>
    <w:p w:rsidR="00C37F0D" w:rsidRPr="00816FC2" w:rsidRDefault="00C37F0D" w:rsidP="00C37F0D">
      <w:pPr>
        <w:pStyle w:val="1ff5"/>
        <w:ind w:right="-16"/>
        <w:rPr>
          <w:sz w:val="16"/>
          <w:szCs w:val="16"/>
        </w:rPr>
      </w:pPr>
      <w:r w:rsidRPr="00816FC2">
        <w:rPr>
          <w:sz w:val="16"/>
          <w:szCs w:val="16"/>
        </w:rPr>
        <w:t xml:space="preserve">Заявление о предоставлении Муниципальной услуги направляется заявителем или его представителем вместе с прикрепленными электронными документами, указанными в подпунктах 9.1., 9.2. настоящего пункта. </w:t>
      </w:r>
    </w:p>
    <w:p w:rsidR="00C37F0D" w:rsidRPr="00816FC2" w:rsidRDefault="00C37F0D" w:rsidP="00C37F0D">
      <w:pPr>
        <w:pStyle w:val="1ff5"/>
        <w:ind w:right="-16"/>
        <w:rPr>
          <w:sz w:val="16"/>
          <w:szCs w:val="16"/>
        </w:rPr>
      </w:pPr>
      <w:r w:rsidRPr="00816FC2">
        <w:rPr>
          <w:sz w:val="16"/>
          <w:szCs w:val="16"/>
        </w:rPr>
        <w:t xml:space="preserve">Заявление о предоставлении Муниципальной услуги подписывается Заявителем или его представителем, уполномоченным на подписание таких уведомлений, простой электронной подписью, либо усиленной квалифицированной электронной подписью, либо усиленной неквалифицированной подписью, в соответствии с требованиями действующего законодательства об организации предоставления государственных и муниципальных услуг. </w:t>
      </w:r>
    </w:p>
    <w:p w:rsidR="00C37F0D" w:rsidRPr="00816FC2" w:rsidRDefault="00C37F0D" w:rsidP="00C37F0D">
      <w:pPr>
        <w:pStyle w:val="1ff5"/>
        <w:ind w:right="-16"/>
        <w:rPr>
          <w:sz w:val="16"/>
          <w:szCs w:val="16"/>
        </w:rPr>
      </w:pP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b/>
          <w:sz w:val="16"/>
          <w:szCs w:val="16"/>
        </w:rPr>
        <w:t>Исчерпывающий перечень документов, необходимых для предоставления Муниципальной услуги, которые находятся в распоряжении органов государственной власти, органов местного самоуправления, подведомственных организаций, которые заявитель вправе представить</w:t>
      </w:r>
    </w:p>
    <w:p w:rsidR="00C37F0D" w:rsidRPr="00816FC2" w:rsidRDefault="00C37F0D" w:rsidP="00FB1E04">
      <w:pPr>
        <w:pStyle w:val="1ff5"/>
        <w:widowControl w:val="0"/>
        <w:numPr>
          <w:ilvl w:val="1"/>
          <w:numId w:val="13"/>
        </w:numPr>
        <w:tabs>
          <w:tab w:val="left" w:pos="1254"/>
        </w:tabs>
        <w:snapToGrid/>
        <w:ind w:left="0" w:right="-16" w:firstLine="0"/>
        <w:rPr>
          <w:sz w:val="16"/>
          <w:szCs w:val="16"/>
        </w:rPr>
      </w:pPr>
      <w:r w:rsidRPr="00816FC2">
        <w:rPr>
          <w:sz w:val="16"/>
          <w:szCs w:val="16"/>
        </w:rPr>
        <w:t>Документы, получаемые Администрацией с использованием межведомственного информационного взаимодействия, которые Заявитель вправе представить:</w:t>
      </w:r>
    </w:p>
    <w:p w:rsidR="00C37F0D" w:rsidRPr="00816FC2" w:rsidRDefault="00C37F0D" w:rsidP="00FB1E04">
      <w:pPr>
        <w:pStyle w:val="1ff5"/>
        <w:widowControl w:val="0"/>
        <w:numPr>
          <w:ilvl w:val="0"/>
          <w:numId w:val="10"/>
        </w:numPr>
        <w:tabs>
          <w:tab w:val="left" w:pos="1052"/>
        </w:tabs>
        <w:snapToGrid/>
        <w:ind w:right="-16"/>
        <w:rPr>
          <w:sz w:val="16"/>
          <w:szCs w:val="16"/>
        </w:rPr>
      </w:pPr>
      <w:r w:rsidRPr="00816FC2">
        <w:rPr>
          <w:sz w:val="16"/>
          <w:szCs w:val="16"/>
        </w:rPr>
        <w:t>сведения из Единого государственного реестра недвижимости об основных характеристиках и зарегистрированных правах на земельный участок, об объекте недвижимости (запрашивается в Федеральной службе государственной регистрации, кадастра и картографии);</w:t>
      </w:r>
    </w:p>
    <w:p w:rsidR="00C37F0D" w:rsidRPr="00816FC2" w:rsidRDefault="00C37F0D" w:rsidP="00FB1E04">
      <w:pPr>
        <w:pStyle w:val="1ff5"/>
        <w:widowControl w:val="0"/>
        <w:numPr>
          <w:ilvl w:val="0"/>
          <w:numId w:val="10"/>
        </w:numPr>
        <w:tabs>
          <w:tab w:val="left" w:pos="1066"/>
        </w:tabs>
        <w:snapToGrid/>
        <w:ind w:right="-16"/>
        <w:rPr>
          <w:sz w:val="16"/>
          <w:szCs w:val="16"/>
        </w:rPr>
      </w:pPr>
      <w:r w:rsidRPr="00816FC2">
        <w:rPr>
          <w:sz w:val="16"/>
          <w:szCs w:val="16"/>
        </w:rPr>
        <w:t>сведения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w:t>
      </w:r>
    </w:p>
    <w:p w:rsidR="00C37F0D" w:rsidRPr="00816FC2" w:rsidRDefault="00C37F0D" w:rsidP="00FB1E04">
      <w:pPr>
        <w:pStyle w:val="1ff5"/>
        <w:widowControl w:val="0"/>
        <w:numPr>
          <w:ilvl w:val="0"/>
          <w:numId w:val="10"/>
        </w:numPr>
        <w:tabs>
          <w:tab w:val="left" w:pos="1066"/>
        </w:tabs>
        <w:snapToGrid/>
        <w:ind w:right="-16"/>
        <w:rPr>
          <w:sz w:val="16"/>
          <w:szCs w:val="16"/>
        </w:rPr>
      </w:pPr>
      <w:r w:rsidRPr="00816FC2">
        <w:rPr>
          <w:sz w:val="16"/>
          <w:szCs w:val="16"/>
        </w:rPr>
        <w:t>сведения из Единого государственного реестра индивидуальных предпринимателей (запрашивается в Федеральной налоговой службе Российской Федерации для подтверждения регистрации индивидуального предпринимателя на территории Российской Федерации);</w:t>
      </w:r>
    </w:p>
    <w:p w:rsidR="00C37F0D" w:rsidRPr="00816FC2" w:rsidRDefault="00C37F0D" w:rsidP="00FB1E04">
      <w:pPr>
        <w:pStyle w:val="1ff5"/>
        <w:widowControl w:val="0"/>
        <w:numPr>
          <w:ilvl w:val="0"/>
          <w:numId w:val="10"/>
        </w:numPr>
        <w:tabs>
          <w:tab w:val="left" w:pos="1063"/>
        </w:tabs>
        <w:snapToGrid/>
        <w:ind w:right="-16"/>
        <w:rPr>
          <w:sz w:val="16"/>
          <w:szCs w:val="16"/>
        </w:rPr>
      </w:pPr>
      <w:r w:rsidRPr="00816FC2">
        <w:rPr>
          <w:sz w:val="16"/>
          <w:szCs w:val="16"/>
        </w:rPr>
        <w:t xml:space="preserve">копия лицензии, удостоверяющей право проведения работ по геологическому изучению недр (запрашивается в Федеральном агентстве по </w:t>
      </w:r>
      <w:proofErr w:type="spellStart"/>
      <w:r w:rsidRPr="00816FC2">
        <w:rPr>
          <w:sz w:val="16"/>
          <w:szCs w:val="16"/>
        </w:rPr>
        <w:t>недропользованию</w:t>
      </w:r>
      <w:proofErr w:type="spellEnd"/>
      <w:r w:rsidRPr="00816FC2">
        <w:rPr>
          <w:sz w:val="16"/>
          <w:szCs w:val="16"/>
        </w:rPr>
        <w:t>);</w:t>
      </w:r>
    </w:p>
    <w:p w:rsidR="00C37F0D" w:rsidRPr="00816FC2" w:rsidRDefault="00C37F0D" w:rsidP="00FB1E04">
      <w:pPr>
        <w:pStyle w:val="1ff5"/>
        <w:widowControl w:val="0"/>
        <w:numPr>
          <w:ilvl w:val="0"/>
          <w:numId w:val="10"/>
        </w:numPr>
        <w:tabs>
          <w:tab w:val="left" w:pos="1063"/>
        </w:tabs>
        <w:snapToGrid/>
        <w:ind w:right="-16"/>
        <w:rPr>
          <w:sz w:val="16"/>
          <w:szCs w:val="16"/>
        </w:rPr>
      </w:pPr>
      <w:r w:rsidRPr="00816FC2">
        <w:rPr>
          <w:sz w:val="16"/>
          <w:szCs w:val="16"/>
        </w:rPr>
        <w:t xml:space="preserve">иные документы, подтверждающие основания для использования земель или земельного участка (в случае обращения с заявлением в целях, указанных в пункте 1 статьи 39.34 Земельного кодекса РФ). </w:t>
      </w:r>
    </w:p>
    <w:p w:rsidR="00C37F0D" w:rsidRPr="00816FC2" w:rsidRDefault="00C37F0D" w:rsidP="00C37F0D">
      <w:pPr>
        <w:pStyle w:val="98"/>
        <w:shd w:val="clear" w:color="auto" w:fill="auto"/>
        <w:tabs>
          <w:tab w:val="left" w:pos="1553"/>
        </w:tabs>
        <w:spacing w:after="0" w:line="240" w:lineRule="auto"/>
        <w:ind w:right="-16" w:firstLine="0"/>
        <w:rPr>
          <w:i w:val="0"/>
          <w:sz w:val="16"/>
          <w:szCs w:val="16"/>
        </w:rPr>
      </w:pPr>
      <w:r w:rsidRPr="00816FC2">
        <w:rPr>
          <w:i w:val="0"/>
          <w:sz w:val="16"/>
          <w:szCs w:val="16"/>
        </w:rPr>
        <w:t>10.2.  Запрещается требовать от Заявителя:</w:t>
      </w:r>
    </w:p>
    <w:p w:rsidR="00C37F0D" w:rsidRPr="00816FC2" w:rsidRDefault="00C37F0D" w:rsidP="00C37F0D">
      <w:pPr>
        <w:pStyle w:val="ae"/>
        <w:autoSpaceDE w:val="0"/>
        <w:autoSpaceDN w:val="0"/>
        <w:adjustRightInd w:val="0"/>
        <w:ind w:left="0" w:right="-16"/>
        <w:rPr>
          <w:bCs/>
          <w:sz w:val="16"/>
          <w:szCs w:val="16"/>
        </w:rPr>
      </w:pPr>
      <w:r w:rsidRPr="00816FC2">
        <w:rPr>
          <w:bCs/>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Российской Федерации и</w:t>
      </w:r>
      <w:r w:rsidRPr="00816FC2">
        <w:rPr>
          <w:bCs/>
          <w:iCs/>
          <w:sz w:val="16"/>
          <w:szCs w:val="16"/>
        </w:rPr>
        <w:t xml:space="preserve"> Воронежской области</w:t>
      </w:r>
      <w:r w:rsidRPr="00816FC2">
        <w:rPr>
          <w:bCs/>
          <w:sz w:val="16"/>
          <w:szCs w:val="16"/>
        </w:rPr>
        <w:t xml:space="preserve">, муниципальными правовыми актами, регулирующими отношения, возникающие в связи с предоставлением Муниципальной услуги; </w:t>
      </w:r>
    </w:p>
    <w:p w:rsidR="00C37F0D" w:rsidRPr="00816FC2" w:rsidRDefault="00C37F0D" w:rsidP="00C37F0D">
      <w:pPr>
        <w:pStyle w:val="ae"/>
        <w:autoSpaceDE w:val="0"/>
        <w:autoSpaceDN w:val="0"/>
        <w:adjustRightInd w:val="0"/>
        <w:ind w:left="0" w:right="-16"/>
        <w:rPr>
          <w:bCs/>
          <w:sz w:val="16"/>
          <w:szCs w:val="16"/>
        </w:rPr>
      </w:pPr>
      <w:r w:rsidRPr="00816FC2">
        <w:rPr>
          <w:bCs/>
          <w:sz w:val="16"/>
          <w:szCs w:val="16"/>
        </w:rPr>
        <w:t>- представления документов и информации, которые в соответствии с нормативными правовыми актами Российской Федерации и</w:t>
      </w:r>
      <w:r w:rsidRPr="00816FC2">
        <w:rPr>
          <w:bCs/>
          <w:iCs/>
          <w:sz w:val="16"/>
          <w:szCs w:val="16"/>
        </w:rPr>
        <w:t xml:space="preserve"> Воронежской области</w:t>
      </w:r>
      <w:r w:rsidRPr="00816FC2">
        <w:rPr>
          <w:bCs/>
          <w:sz w:val="16"/>
          <w:szCs w:val="16"/>
        </w:rPr>
        <w:t xml:space="preserve">, муниципальными правовыми актами, находятся в распоряжении органов, предоставляющих </w:t>
      </w:r>
      <w:r w:rsidRPr="00816FC2">
        <w:rPr>
          <w:bCs/>
          <w:sz w:val="16"/>
          <w:szCs w:val="16"/>
        </w:rPr>
        <w:lastRenderedPageBreak/>
        <w:t>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C37F0D" w:rsidRPr="00816FC2" w:rsidRDefault="00C37F0D" w:rsidP="00C37F0D">
      <w:pPr>
        <w:pStyle w:val="ae"/>
        <w:autoSpaceDE w:val="0"/>
        <w:autoSpaceDN w:val="0"/>
        <w:adjustRightInd w:val="0"/>
        <w:ind w:left="0" w:right="-16"/>
        <w:rPr>
          <w:bCs/>
          <w:sz w:val="16"/>
          <w:szCs w:val="16"/>
        </w:rPr>
      </w:pPr>
      <w:r w:rsidRPr="00816FC2">
        <w:rPr>
          <w:bCs/>
          <w:sz w:val="16"/>
          <w:szCs w:val="16"/>
        </w:rPr>
        <w:t xml:space="preserve">- </w:t>
      </w:r>
      <w:r w:rsidRPr="00816FC2">
        <w:rPr>
          <w:sz w:val="16"/>
          <w:szCs w:val="16"/>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42" w:history="1">
        <w:r w:rsidRPr="00816FC2">
          <w:rPr>
            <w:sz w:val="16"/>
            <w:szCs w:val="16"/>
          </w:rPr>
          <w:t>части 1 статьи 9</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w:t>
      </w:r>
    </w:p>
    <w:p w:rsidR="00C37F0D" w:rsidRPr="00816FC2" w:rsidRDefault="00C37F0D" w:rsidP="00C37F0D">
      <w:pPr>
        <w:pStyle w:val="ae"/>
        <w:autoSpaceDE w:val="0"/>
        <w:autoSpaceDN w:val="0"/>
        <w:adjustRightInd w:val="0"/>
        <w:ind w:left="0" w:right="-16"/>
        <w:rPr>
          <w:sz w:val="16"/>
          <w:szCs w:val="16"/>
        </w:rPr>
      </w:pPr>
      <w:r w:rsidRPr="00816FC2">
        <w:rPr>
          <w:sz w:val="16"/>
          <w:szCs w:val="1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37F0D" w:rsidRPr="00816FC2" w:rsidRDefault="00C37F0D" w:rsidP="00C37F0D">
      <w:pPr>
        <w:pStyle w:val="ae"/>
        <w:autoSpaceDE w:val="0"/>
        <w:autoSpaceDN w:val="0"/>
        <w:adjustRightInd w:val="0"/>
        <w:ind w:left="0" w:right="-16"/>
        <w:rPr>
          <w:sz w:val="16"/>
          <w:szCs w:val="16"/>
        </w:rPr>
      </w:pPr>
      <w:r w:rsidRPr="00816FC2">
        <w:rPr>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37F0D" w:rsidRPr="00816FC2" w:rsidRDefault="00C37F0D" w:rsidP="00C37F0D">
      <w:pPr>
        <w:pStyle w:val="ae"/>
        <w:autoSpaceDE w:val="0"/>
        <w:autoSpaceDN w:val="0"/>
        <w:adjustRightInd w:val="0"/>
        <w:ind w:left="0" w:right="-16"/>
        <w:rPr>
          <w:sz w:val="16"/>
          <w:szCs w:val="16"/>
        </w:rPr>
      </w:pPr>
      <w:r w:rsidRPr="00816FC2">
        <w:rPr>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37F0D" w:rsidRPr="00816FC2" w:rsidRDefault="00C37F0D" w:rsidP="00C37F0D">
      <w:pPr>
        <w:pStyle w:val="ae"/>
        <w:autoSpaceDE w:val="0"/>
        <w:autoSpaceDN w:val="0"/>
        <w:adjustRightInd w:val="0"/>
        <w:ind w:left="0" w:right="-16"/>
        <w:rPr>
          <w:sz w:val="16"/>
          <w:szCs w:val="16"/>
        </w:rPr>
      </w:pPr>
      <w:r w:rsidRPr="00816FC2">
        <w:rPr>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37F0D" w:rsidRPr="00816FC2" w:rsidRDefault="00C37F0D" w:rsidP="00C37F0D">
      <w:pPr>
        <w:pStyle w:val="ae"/>
        <w:autoSpaceDE w:val="0"/>
        <w:autoSpaceDN w:val="0"/>
        <w:adjustRightInd w:val="0"/>
        <w:ind w:left="0" w:right="-16"/>
        <w:rPr>
          <w:sz w:val="16"/>
          <w:szCs w:val="16"/>
        </w:rPr>
      </w:pPr>
      <w:r w:rsidRPr="00816FC2">
        <w:rPr>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МФЦ, работника организации, предусмотренной </w:t>
      </w:r>
      <w:hyperlink r:id="rId43" w:history="1">
        <w:r w:rsidRPr="00816FC2">
          <w:rPr>
            <w:sz w:val="16"/>
            <w:szCs w:val="16"/>
          </w:rPr>
          <w:t>частью 1.1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(далее – привлекаемых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w:t>
      </w:r>
      <w:proofErr w:type="spellStart"/>
      <w:r w:rsidRPr="00816FC2">
        <w:rPr>
          <w:sz w:val="16"/>
          <w:szCs w:val="16"/>
        </w:rPr>
        <w:t>письменномвиде</w:t>
      </w:r>
      <w:proofErr w:type="spellEnd"/>
      <w:r w:rsidRPr="00816FC2">
        <w:rPr>
          <w:sz w:val="16"/>
          <w:szCs w:val="16"/>
        </w:rPr>
        <w:t xml:space="preserve"> за подписью должностного лица Администрации,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44" w:history="1">
        <w:r w:rsidRPr="00816FC2">
          <w:rPr>
            <w:sz w:val="16"/>
            <w:szCs w:val="16"/>
          </w:rPr>
          <w:t>частью 1.1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37F0D" w:rsidRPr="00816FC2" w:rsidRDefault="00C37F0D" w:rsidP="00C37F0D">
      <w:pPr>
        <w:pStyle w:val="ae"/>
        <w:autoSpaceDE w:val="0"/>
        <w:autoSpaceDN w:val="0"/>
        <w:adjustRightInd w:val="0"/>
        <w:ind w:left="0" w:right="-16"/>
        <w:rPr>
          <w:sz w:val="16"/>
          <w:szCs w:val="16"/>
        </w:rPr>
      </w:pPr>
      <w:proofErr w:type="spellStart"/>
      <w:r w:rsidRPr="00816FC2">
        <w:rPr>
          <w:sz w:val="16"/>
          <w:szCs w:val="16"/>
        </w:rPr>
        <w:t>д</w:t>
      </w:r>
      <w:proofErr w:type="spellEnd"/>
      <w:r w:rsidRPr="00816FC2">
        <w:rPr>
          <w:sz w:val="16"/>
          <w:szCs w:val="16"/>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45" w:history="1">
        <w:r w:rsidRPr="00816FC2">
          <w:rPr>
            <w:sz w:val="16"/>
            <w:szCs w:val="16"/>
          </w:rPr>
          <w:t>пунктом 7.2 части 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r w:rsidRPr="00816FC2">
        <w:rPr>
          <w:bCs/>
          <w:sz w:val="16"/>
          <w:szCs w:val="16"/>
        </w:rPr>
        <w:t>.</w:t>
      </w:r>
    </w:p>
    <w:p w:rsidR="00C37F0D" w:rsidRPr="00816FC2" w:rsidRDefault="00C37F0D" w:rsidP="00C37F0D">
      <w:pPr>
        <w:tabs>
          <w:tab w:val="left" w:pos="1396"/>
        </w:tabs>
        <w:ind w:right="-16"/>
        <w:rPr>
          <w:sz w:val="16"/>
          <w:szCs w:val="16"/>
        </w:rPr>
      </w:pPr>
      <w:r w:rsidRPr="00816FC2">
        <w:rPr>
          <w:bCs/>
          <w:sz w:val="16"/>
          <w:szCs w:val="16"/>
        </w:rPr>
        <w:t xml:space="preserve">10.3. </w:t>
      </w:r>
      <w:r w:rsidRPr="00816FC2">
        <w:rPr>
          <w:sz w:val="16"/>
          <w:szCs w:val="16"/>
        </w:rPr>
        <w:t>Документы, указанные в пункте в пп.10.1. настоящего пункта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C37F0D" w:rsidRPr="00816FC2" w:rsidRDefault="00C37F0D" w:rsidP="00C37F0D">
      <w:pPr>
        <w:pStyle w:val="1ff5"/>
        <w:tabs>
          <w:tab w:val="left" w:pos="1063"/>
        </w:tabs>
        <w:ind w:right="-16"/>
        <w:rPr>
          <w:sz w:val="16"/>
          <w:szCs w:val="16"/>
        </w:rPr>
      </w:pPr>
    </w:p>
    <w:p w:rsidR="00C37F0D" w:rsidRPr="00816FC2" w:rsidRDefault="00C37F0D" w:rsidP="00FB1E04">
      <w:pPr>
        <w:pStyle w:val="1ff5"/>
        <w:widowControl w:val="0"/>
        <w:numPr>
          <w:ilvl w:val="0"/>
          <w:numId w:val="13"/>
        </w:numPr>
        <w:snapToGrid/>
        <w:spacing w:after="280"/>
        <w:ind w:left="0" w:right="-16" w:firstLine="0"/>
        <w:jc w:val="center"/>
        <w:rPr>
          <w:b/>
          <w:sz w:val="16"/>
          <w:szCs w:val="16"/>
        </w:rPr>
      </w:pPr>
      <w:r w:rsidRPr="00816FC2">
        <w:rPr>
          <w:b/>
          <w:sz w:val="16"/>
          <w:szCs w:val="16"/>
        </w:rPr>
        <w:t>Исчерпывающий перечень оснований для отказа в приеме документов, необходимых для предоставления Муниципальной услуги</w:t>
      </w:r>
    </w:p>
    <w:p w:rsidR="00C37F0D" w:rsidRPr="00816FC2" w:rsidRDefault="00C37F0D" w:rsidP="00C37F0D">
      <w:pPr>
        <w:pStyle w:val="98"/>
        <w:shd w:val="clear" w:color="auto" w:fill="auto"/>
        <w:tabs>
          <w:tab w:val="left" w:pos="1437"/>
        </w:tabs>
        <w:spacing w:after="0" w:line="240" w:lineRule="auto"/>
        <w:ind w:right="-16" w:firstLine="0"/>
        <w:rPr>
          <w:bCs/>
          <w:i w:val="0"/>
          <w:sz w:val="16"/>
          <w:szCs w:val="16"/>
        </w:rPr>
      </w:pPr>
      <w:r w:rsidRPr="00816FC2">
        <w:rPr>
          <w:bCs/>
          <w:i w:val="0"/>
          <w:sz w:val="16"/>
          <w:szCs w:val="16"/>
        </w:rPr>
        <w:t xml:space="preserve">11.1. Исчерпывающий перечень оснований для отказа в приеме документов, необходимых для предоставления Муниципальной услуги являются: </w:t>
      </w:r>
    </w:p>
    <w:p w:rsidR="00C37F0D" w:rsidRPr="00816FC2" w:rsidRDefault="00C37F0D" w:rsidP="00C37F0D">
      <w:pPr>
        <w:pStyle w:val="98"/>
        <w:shd w:val="clear" w:color="auto" w:fill="auto"/>
        <w:tabs>
          <w:tab w:val="left" w:pos="1437"/>
        </w:tabs>
        <w:spacing w:after="0" w:line="240" w:lineRule="auto"/>
        <w:ind w:right="-16" w:firstLine="0"/>
        <w:rPr>
          <w:i w:val="0"/>
          <w:sz w:val="16"/>
          <w:szCs w:val="16"/>
        </w:rPr>
      </w:pPr>
      <w:r w:rsidRPr="00816FC2">
        <w:rPr>
          <w:bCs/>
          <w:i w:val="0"/>
          <w:sz w:val="16"/>
          <w:szCs w:val="16"/>
        </w:rPr>
        <w:lastRenderedPageBreak/>
        <w:t>11.1.1. Заявление подано в орган местного самоуправления, в полномочия которого не входит предоставление Муниципальной услуги;</w:t>
      </w:r>
    </w:p>
    <w:p w:rsidR="00C37F0D" w:rsidRPr="00816FC2" w:rsidRDefault="00C37F0D" w:rsidP="00C37F0D">
      <w:pPr>
        <w:autoSpaceDE w:val="0"/>
        <w:autoSpaceDN w:val="0"/>
        <w:adjustRightInd w:val="0"/>
        <w:ind w:right="-16"/>
        <w:jc w:val="both"/>
        <w:rPr>
          <w:bCs/>
          <w:sz w:val="16"/>
          <w:szCs w:val="16"/>
        </w:rPr>
      </w:pPr>
      <w:r w:rsidRPr="00816FC2">
        <w:rPr>
          <w:bCs/>
          <w:sz w:val="16"/>
          <w:szCs w:val="16"/>
        </w:rPr>
        <w:t>11.1.2. 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37F0D" w:rsidRPr="00816FC2" w:rsidRDefault="00C37F0D" w:rsidP="00C37F0D">
      <w:pPr>
        <w:autoSpaceDE w:val="0"/>
        <w:autoSpaceDN w:val="0"/>
        <w:adjustRightInd w:val="0"/>
        <w:ind w:right="-16"/>
        <w:jc w:val="both"/>
        <w:rPr>
          <w:bCs/>
          <w:sz w:val="16"/>
          <w:szCs w:val="16"/>
        </w:rPr>
      </w:pPr>
      <w:r w:rsidRPr="00816FC2">
        <w:rPr>
          <w:bCs/>
          <w:sz w:val="16"/>
          <w:szCs w:val="16"/>
        </w:rPr>
        <w:t>11.1.3.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C37F0D" w:rsidRPr="00816FC2" w:rsidRDefault="00C37F0D" w:rsidP="00C37F0D">
      <w:pPr>
        <w:autoSpaceDE w:val="0"/>
        <w:autoSpaceDN w:val="0"/>
        <w:adjustRightInd w:val="0"/>
        <w:ind w:right="-16"/>
        <w:jc w:val="both"/>
        <w:rPr>
          <w:bCs/>
          <w:sz w:val="16"/>
          <w:szCs w:val="16"/>
        </w:rPr>
      </w:pPr>
      <w:r w:rsidRPr="00816FC2">
        <w:rPr>
          <w:bCs/>
          <w:sz w:val="16"/>
          <w:szCs w:val="16"/>
        </w:rPr>
        <w:t>11.1.4.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37F0D" w:rsidRPr="00816FC2" w:rsidRDefault="00C37F0D" w:rsidP="00C37F0D">
      <w:pPr>
        <w:autoSpaceDE w:val="0"/>
        <w:autoSpaceDN w:val="0"/>
        <w:adjustRightInd w:val="0"/>
        <w:ind w:right="-16"/>
        <w:jc w:val="both"/>
        <w:rPr>
          <w:bCs/>
          <w:sz w:val="16"/>
          <w:szCs w:val="16"/>
        </w:rPr>
      </w:pPr>
      <w:r w:rsidRPr="00816FC2">
        <w:rPr>
          <w:bCs/>
          <w:sz w:val="16"/>
          <w:szCs w:val="16"/>
        </w:rPr>
        <w:t>11.1.5. Неполное заполнение полей в форме заявления, в том числе в интерактивной форме заявления на ЕПГУ, РПГУ;</w:t>
      </w:r>
    </w:p>
    <w:p w:rsidR="00C37F0D" w:rsidRPr="00816FC2" w:rsidRDefault="00C37F0D" w:rsidP="00C37F0D">
      <w:pPr>
        <w:autoSpaceDE w:val="0"/>
        <w:autoSpaceDN w:val="0"/>
        <w:adjustRightInd w:val="0"/>
        <w:ind w:right="-16"/>
        <w:jc w:val="both"/>
        <w:rPr>
          <w:bCs/>
          <w:sz w:val="16"/>
          <w:szCs w:val="16"/>
        </w:rPr>
      </w:pPr>
      <w:r w:rsidRPr="00816FC2">
        <w:rPr>
          <w:bCs/>
          <w:sz w:val="16"/>
          <w:szCs w:val="16"/>
        </w:rPr>
        <w:t>11.1.6. Заявление подано лицом, не имеющим полномочий представлять интересы Заявителя;</w:t>
      </w:r>
    </w:p>
    <w:p w:rsidR="00C37F0D" w:rsidRPr="00816FC2" w:rsidRDefault="00C37F0D" w:rsidP="00C37F0D">
      <w:pPr>
        <w:autoSpaceDE w:val="0"/>
        <w:autoSpaceDN w:val="0"/>
        <w:adjustRightInd w:val="0"/>
        <w:ind w:right="-16"/>
        <w:jc w:val="both"/>
        <w:rPr>
          <w:bCs/>
          <w:sz w:val="16"/>
          <w:szCs w:val="16"/>
        </w:rPr>
      </w:pPr>
      <w:r w:rsidRPr="00816FC2">
        <w:rPr>
          <w:bCs/>
          <w:sz w:val="16"/>
          <w:szCs w:val="16"/>
        </w:rPr>
        <w:t xml:space="preserve">11.1.7. Несоблюдение установленных статьей 11 Федерального закона от 06 апреля 2011 года № 63-ФЗ «Об электронной подписи» условий признания действительности усиленной квалифицированной электронной подписи. </w:t>
      </w:r>
    </w:p>
    <w:p w:rsidR="00C37F0D" w:rsidRPr="00816FC2" w:rsidRDefault="00C37F0D" w:rsidP="00C37F0D">
      <w:pPr>
        <w:autoSpaceDE w:val="0"/>
        <w:autoSpaceDN w:val="0"/>
        <w:adjustRightInd w:val="0"/>
        <w:ind w:right="-16"/>
        <w:jc w:val="both"/>
        <w:rPr>
          <w:bCs/>
          <w:sz w:val="16"/>
          <w:szCs w:val="16"/>
        </w:rPr>
      </w:pPr>
      <w:r w:rsidRPr="00816FC2">
        <w:rPr>
          <w:bCs/>
          <w:sz w:val="16"/>
          <w:szCs w:val="16"/>
        </w:rPr>
        <w:t>11.2. Решение об отказе в приеме документов по основаниям, указанным в пункте 11.1., оформляется по форме согласно Приложению № 3 к настоящему Административному регламенту.</w:t>
      </w:r>
    </w:p>
    <w:p w:rsidR="00C37F0D" w:rsidRPr="00816FC2" w:rsidRDefault="00C37F0D" w:rsidP="00C37F0D">
      <w:pPr>
        <w:autoSpaceDE w:val="0"/>
        <w:autoSpaceDN w:val="0"/>
        <w:adjustRightInd w:val="0"/>
        <w:ind w:right="-16"/>
        <w:jc w:val="both"/>
        <w:rPr>
          <w:bCs/>
          <w:sz w:val="16"/>
          <w:szCs w:val="16"/>
        </w:rPr>
      </w:pPr>
      <w:r w:rsidRPr="00816FC2">
        <w:rPr>
          <w:bCs/>
          <w:sz w:val="16"/>
          <w:szCs w:val="16"/>
        </w:rPr>
        <w:t>11.3. Решение об отказе в приеме документов направляется Заявителю способом, определенным Заявителем в заявлении о предоставлении Муниципальной услуги, не позднее рабочего для, следующего за днем получения заявления, либо выдается в день личного обращения в Администрацию.</w:t>
      </w:r>
    </w:p>
    <w:p w:rsidR="00C37F0D" w:rsidRPr="00816FC2" w:rsidRDefault="00C37F0D" w:rsidP="00C37F0D">
      <w:pPr>
        <w:pStyle w:val="1ff5"/>
        <w:tabs>
          <w:tab w:val="left" w:pos="1388"/>
        </w:tabs>
        <w:ind w:right="-16"/>
        <w:rPr>
          <w:sz w:val="16"/>
          <w:szCs w:val="16"/>
        </w:rPr>
      </w:pPr>
      <w:r w:rsidRPr="00816FC2">
        <w:rPr>
          <w:bCs/>
          <w:sz w:val="16"/>
          <w:szCs w:val="16"/>
        </w:rPr>
        <w:t>11.4. Отказ в приеме документов не препятствует повторному обращению Заявителя за получением Муниципальной услуги.</w:t>
      </w:r>
    </w:p>
    <w:p w:rsidR="00C37F0D" w:rsidRPr="00816FC2" w:rsidRDefault="00C37F0D" w:rsidP="00C37F0D">
      <w:pPr>
        <w:pStyle w:val="1ff5"/>
        <w:tabs>
          <w:tab w:val="left" w:pos="1063"/>
        </w:tabs>
        <w:spacing w:after="280"/>
        <w:ind w:right="-16"/>
        <w:rPr>
          <w:sz w:val="16"/>
          <w:szCs w:val="16"/>
        </w:rPr>
      </w:pPr>
    </w:p>
    <w:p w:rsidR="00C37F0D" w:rsidRPr="00816FC2" w:rsidRDefault="00C37F0D" w:rsidP="00FB1E04">
      <w:pPr>
        <w:pStyle w:val="1ff5"/>
        <w:widowControl w:val="0"/>
        <w:numPr>
          <w:ilvl w:val="0"/>
          <w:numId w:val="13"/>
        </w:numPr>
        <w:snapToGrid/>
        <w:ind w:left="0" w:right="-16" w:firstLine="0"/>
        <w:rPr>
          <w:b/>
          <w:sz w:val="16"/>
          <w:szCs w:val="16"/>
        </w:rPr>
      </w:pPr>
      <w:r w:rsidRPr="00816FC2">
        <w:rPr>
          <w:b/>
          <w:sz w:val="16"/>
          <w:szCs w:val="16"/>
        </w:rPr>
        <w:t>Исчерпывающий перечень оснований для приостановления или отказа в предоставлении Муниципальной услуги</w:t>
      </w:r>
    </w:p>
    <w:p w:rsidR="00C37F0D" w:rsidRPr="00816FC2" w:rsidRDefault="00C37F0D" w:rsidP="00C37F0D">
      <w:pPr>
        <w:pStyle w:val="1ff5"/>
        <w:ind w:right="-16"/>
        <w:rPr>
          <w:b/>
          <w:sz w:val="16"/>
          <w:szCs w:val="16"/>
        </w:rPr>
      </w:pPr>
    </w:p>
    <w:p w:rsidR="00C37F0D" w:rsidRPr="00816FC2" w:rsidRDefault="00C37F0D" w:rsidP="00FB1E04">
      <w:pPr>
        <w:pStyle w:val="1ff5"/>
        <w:widowControl w:val="0"/>
        <w:numPr>
          <w:ilvl w:val="1"/>
          <w:numId w:val="13"/>
        </w:numPr>
        <w:tabs>
          <w:tab w:val="left" w:pos="1433"/>
        </w:tabs>
        <w:snapToGrid/>
        <w:ind w:left="0" w:right="-16" w:firstLine="0"/>
        <w:rPr>
          <w:sz w:val="16"/>
          <w:szCs w:val="16"/>
        </w:rPr>
      </w:pPr>
      <w:r w:rsidRPr="00816FC2">
        <w:rPr>
          <w:sz w:val="16"/>
          <w:szCs w:val="16"/>
        </w:rPr>
        <w:t>Оснований для приостановления предоставления Муниципальной услуги не предусмотрено.</w:t>
      </w:r>
    </w:p>
    <w:p w:rsidR="00C37F0D" w:rsidRPr="00816FC2" w:rsidRDefault="00C37F0D" w:rsidP="00FB1E04">
      <w:pPr>
        <w:pStyle w:val="ae"/>
        <w:numPr>
          <w:ilvl w:val="1"/>
          <w:numId w:val="13"/>
        </w:numPr>
        <w:autoSpaceDE w:val="0"/>
        <w:autoSpaceDN w:val="0"/>
        <w:adjustRightInd w:val="0"/>
        <w:ind w:left="0" w:right="-16" w:firstLine="0"/>
        <w:jc w:val="both"/>
        <w:rPr>
          <w:rFonts w:eastAsiaTheme="minorHAnsi"/>
          <w:sz w:val="16"/>
          <w:szCs w:val="16"/>
        </w:rPr>
      </w:pPr>
      <w:r w:rsidRPr="00816FC2">
        <w:rPr>
          <w:sz w:val="16"/>
          <w:szCs w:val="16"/>
        </w:rPr>
        <w:t xml:space="preserve">Решение об отказе в выдаче разрешения Администрации на использование земель или земельных участков, находящихся в муниципальной собственности, без предоставления земельных участков и установления сервитута, публичного сервитута, в случае подачи заявления в целях, установленных пунктом 1 статьи 39.34 Земельного кодекса РФ, принимается </w:t>
      </w:r>
      <w:r w:rsidRPr="00816FC2">
        <w:rPr>
          <w:rFonts w:eastAsiaTheme="minorHAnsi"/>
          <w:sz w:val="16"/>
          <w:szCs w:val="16"/>
        </w:rPr>
        <w:t>в случае, если:</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rFonts w:eastAsiaTheme="minorHAnsi"/>
          <w:sz w:val="16"/>
          <w:szCs w:val="16"/>
        </w:rPr>
        <w:t xml:space="preserve">12.2.1. </w:t>
      </w:r>
      <w:r w:rsidRPr="00816FC2">
        <w:rPr>
          <w:sz w:val="16"/>
          <w:szCs w:val="16"/>
        </w:rPr>
        <w:t>заявление подано с нарушением требований, установленных пунктом 9.1настоящего Административного регламента;</w:t>
      </w:r>
    </w:p>
    <w:p w:rsidR="00C37F0D" w:rsidRPr="00816FC2" w:rsidRDefault="00C37F0D" w:rsidP="00FB1E04">
      <w:pPr>
        <w:pStyle w:val="ae"/>
        <w:numPr>
          <w:ilvl w:val="2"/>
          <w:numId w:val="16"/>
        </w:numPr>
        <w:autoSpaceDE w:val="0"/>
        <w:autoSpaceDN w:val="0"/>
        <w:adjustRightInd w:val="0"/>
        <w:ind w:left="0" w:right="-16" w:firstLine="0"/>
        <w:jc w:val="both"/>
        <w:rPr>
          <w:rFonts w:eastAsiaTheme="minorHAnsi"/>
          <w:sz w:val="16"/>
          <w:szCs w:val="16"/>
        </w:rPr>
      </w:pPr>
      <w:r w:rsidRPr="00816FC2">
        <w:rPr>
          <w:sz w:val="16"/>
          <w:szCs w:val="16"/>
        </w:rPr>
        <w:t xml:space="preserve">в заявлении указаны цели использования земель или земельного участка или объекты, предполагаемые к размещению, не предусмотренные </w:t>
      </w:r>
      <w:hyperlink r:id="rId46">
        <w:r w:rsidRPr="00816FC2">
          <w:rPr>
            <w:sz w:val="16"/>
            <w:szCs w:val="16"/>
          </w:rPr>
          <w:t>пунктом 1 статьи 39.34</w:t>
        </w:r>
      </w:hyperlink>
      <w:r w:rsidRPr="00816FC2">
        <w:rPr>
          <w:sz w:val="16"/>
          <w:szCs w:val="16"/>
        </w:rPr>
        <w:t xml:space="preserve"> Земельного кодекса Российской Федерации</w:t>
      </w:r>
      <w:r w:rsidRPr="00816FC2">
        <w:rPr>
          <w:rFonts w:eastAsiaTheme="minorHAnsi"/>
          <w:sz w:val="16"/>
          <w:szCs w:val="16"/>
        </w:rPr>
        <w:t>;</w:t>
      </w:r>
    </w:p>
    <w:p w:rsidR="00C37F0D" w:rsidRPr="00816FC2" w:rsidRDefault="00C37F0D" w:rsidP="00FB1E04">
      <w:pPr>
        <w:pStyle w:val="ae"/>
        <w:numPr>
          <w:ilvl w:val="2"/>
          <w:numId w:val="16"/>
        </w:numPr>
        <w:autoSpaceDE w:val="0"/>
        <w:autoSpaceDN w:val="0"/>
        <w:adjustRightInd w:val="0"/>
        <w:ind w:left="0" w:right="-16" w:firstLine="0"/>
        <w:jc w:val="both"/>
        <w:rPr>
          <w:rFonts w:eastAsiaTheme="minorHAnsi"/>
          <w:sz w:val="16"/>
          <w:szCs w:val="16"/>
        </w:rPr>
      </w:pPr>
      <w:r w:rsidRPr="00816FC2">
        <w:rPr>
          <w:sz w:val="16"/>
          <w:szCs w:val="16"/>
        </w:rPr>
        <w:t>земельный участок, на использование которого испрашивается разрешение, предоставлен физическому или юридическому лицу</w:t>
      </w:r>
      <w:r w:rsidRPr="00816FC2">
        <w:rPr>
          <w:rFonts w:eastAsiaTheme="minorHAnsi"/>
          <w:sz w:val="16"/>
          <w:szCs w:val="16"/>
        </w:rPr>
        <w:t>.</w:t>
      </w:r>
    </w:p>
    <w:p w:rsidR="00C37F0D" w:rsidRPr="00816FC2" w:rsidRDefault="00C37F0D" w:rsidP="00C37F0D">
      <w:pPr>
        <w:pStyle w:val="ae"/>
        <w:autoSpaceDE w:val="0"/>
        <w:autoSpaceDN w:val="0"/>
        <w:adjustRightInd w:val="0"/>
        <w:ind w:left="0" w:right="-16"/>
        <w:rPr>
          <w:rFonts w:eastAsiaTheme="minorHAnsi"/>
          <w:sz w:val="16"/>
          <w:szCs w:val="16"/>
        </w:rPr>
      </w:pPr>
    </w:p>
    <w:p w:rsidR="00C37F0D" w:rsidRPr="00816FC2" w:rsidRDefault="00C37F0D" w:rsidP="00FB1E04">
      <w:pPr>
        <w:pStyle w:val="ae"/>
        <w:numPr>
          <w:ilvl w:val="1"/>
          <w:numId w:val="16"/>
        </w:numPr>
        <w:autoSpaceDE w:val="0"/>
        <w:autoSpaceDN w:val="0"/>
        <w:adjustRightInd w:val="0"/>
        <w:ind w:left="0" w:right="-16" w:firstLine="0"/>
        <w:jc w:val="both"/>
        <w:rPr>
          <w:rFonts w:eastAsiaTheme="minorHAnsi"/>
          <w:sz w:val="16"/>
          <w:szCs w:val="16"/>
        </w:rPr>
      </w:pPr>
      <w:r w:rsidRPr="00816FC2">
        <w:rPr>
          <w:sz w:val="16"/>
          <w:szCs w:val="16"/>
        </w:rPr>
        <w:t xml:space="preserve">Решение об отказе в выдаче разрешения Администрации на размещение объекта на землях, земельном участке или части земельного участка, находящихся в муниципальной собственности в случае подачи заявления в целях, установленных статьей 39.36 Земельного кодекса РФ, принимается </w:t>
      </w:r>
      <w:r w:rsidRPr="00816FC2">
        <w:rPr>
          <w:rFonts w:eastAsiaTheme="minorHAnsi"/>
          <w:sz w:val="16"/>
          <w:szCs w:val="16"/>
        </w:rPr>
        <w:t>в случае, если:</w:t>
      </w:r>
    </w:p>
    <w:p w:rsidR="00C37F0D" w:rsidRPr="00816FC2" w:rsidRDefault="00C37F0D" w:rsidP="00FB1E04">
      <w:pPr>
        <w:pStyle w:val="ae"/>
        <w:numPr>
          <w:ilvl w:val="2"/>
          <w:numId w:val="17"/>
        </w:numPr>
        <w:autoSpaceDE w:val="0"/>
        <w:autoSpaceDN w:val="0"/>
        <w:adjustRightInd w:val="0"/>
        <w:ind w:left="0" w:right="-16" w:firstLine="0"/>
        <w:jc w:val="both"/>
        <w:rPr>
          <w:rFonts w:eastAsiaTheme="minorHAnsi"/>
          <w:sz w:val="16"/>
          <w:szCs w:val="16"/>
        </w:rPr>
      </w:pPr>
      <w:r w:rsidRPr="00816FC2">
        <w:rPr>
          <w:sz w:val="16"/>
          <w:szCs w:val="16"/>
        </w:rPr>
        <w:t>заявление подано с нарушением требований, установленных пунктом 9.2  настоящего Административного регламента;</w:t>
      </w:r>
    </w:p>
    <w:p w:rsidR="00C37F0D" w:rsidRPr="00816FC2" w:rsidRDefault="00C37F0D" w:rsidP="00FB1E04">
      <w:pPr>
        <w:pStyle w:val="ae"/>
        <w:numPr>
          <w:ilvl w:val="2"/>
          <w:numId w:val="17"/>
        </w:numPr>
        <w:autoSpaceDE w:val="0"/>
        <w:autoSpaceDN w:val="0"/>
        <w:adjustRightInd w:val="0"/>
        <w:ind w:left="0" w:right="-16" w:firstLine="0"/>
        <w:jc w:val="both"/>
        <w:rPr>
          <w:rFonts w:eastAsiaTheme="minorHAnsi"/>
          <w:sz w:val="16"/>
          <w:szCs w:val="16"/>
        </w:rPr>
      </w:pPr>
      <w:r w:rsidRPr="00816FC2">
        <w:rPr>
          <w:sz w:val="16"/>
          <w:szCs w:val="16"/>
        </w:rPr>
        <w:t xml:space="preserve">в заявлении указаны предполагаемые к размещению объекты (объект), не предусмотренные </w:t>
      </w:r>
      <w:hyperlink r:id="rId47">
        <w:r w:rsidRPr="00816FC2">
          <w:rPr>
            <w:sz w:val="16"/>
            <w:szCs w:val="16"/>
          </w:rPr>
          <w:t>Постановлением</w:t>
        </w:r>
      </w:hyperlink>
      <w:r w:rsidRPr="00816FC2">
        <w:rPr>
          <w:sz w:val="16"/>
          <w:szCs w:val="16"/>
        </w:rPr>
        <w:t xml:space="preserve"> Правительства Российской Федерации от 3 декабря 2014 года № 1300;</w:t>
      </w:r>
    </w:p>
    <w:p w:rsidR="00C37F0D" w:rsidRPr="00816FC2" w:rsidRDefault="00C37F0D" w:rsidP="00FB1E04">
      <w:pPr>
        <w:pStyle w:val="ae"/>
        <w:numPr>
          <w:ilvl w:val="2"/>
          <w:numId w:val="17"/>
        </w:numPr>
        <w:autoSpaceDE w:val="0"/>
        <w:autoSpaceDN w:val="0"/>
        <w:adjustRightInd w:val="0"/>
        <w:ind w:left="0" w:right="-16" w:firstLine="0"/>
        <w:jc w:val="both"/>
        <w:rPr>
          <w:rFonts w:eastAsiaTheme="minorHAnsi"/>
          <w:sz w:val="16"/>
          <w:szCs w:val="16"/>
        </w:rPr>
      </w:pPr>
      <w:r w:rsidRPr="00816FC2">
        <w:rPr>
          <w:sz w:val="16"/>
          <w:szCs w:val="16"/>
        </w:rPr>
        <w:t>в заявлении указана цель использования земель или земельного участка, не соответствующая назначению объекта;</w:t>
      </w:r>
    </w:p>
    <w:p w:rsidR="00C37F0D" w:rsidRPr="00816FC2" w:rsidRDefault="00C37F0D" w:rsidP="00FB1E04">
      <w:pPr>
        <w:pStyle w:val="ae"/>
        <w:numPr>
          <w:ilvl w:val="2"/>
          <w:numId w:val="17"/>
        </w:numPr>
        <w:autoSpaceDE w:val="0"/>
        <w:autoSpaceDN w:val="0"/>
        <w:adjustRightInd w:val="0"/>
        <w:ind w:left="0" w:right="-16" w:firstLine="0"/>
        <w:jc w:val="both"/>
        <w:rPr>
          <w:rFonts w:eastAsiaTheme="minorHAnsi"/>
          <w:sz w:val="16"/>
          <w:szCs w:val="16"/>
        </w:rPr>
      </w:pPr>
      <w:r w:rsidRPr="00816FC2">
        <w:rPr>
          <w:sz w:val="16"/>
          <w:szCs w:val="16"/>
        </w:rPr>
        <w:t>земельный участок, на котором предполагается размещение объектов, уже предоставлен на определенном праве физическому или юридическому лицу;</w:t>
      </w:r>
    </w:p>
    <w:p w:rsidR="00C37F0D" w:rsidRPr="00816FC2" w:rsidRDefault="00C37F0D" w:rsidP="00FB1E04">
      <w:pPr>
        <w:pStyle w:val="ae"/>
        <w:numPr>
          <w:ilvl w:val="2"/>
          <w:numId w:val="17"/>
        </w:numPr>
        <w:autoSpaceDE w:val="0"/>
        <w:autoSpaceDN w:val="0"/>
        <w:adjustRightInd w:val="0"/>
        <w:ind w:left="0" w:right="-16" w:firstLine="0"/>
        <w:jc w:val="both"/>
        <w:rPr>
          <w:rFonts w:eastAsiaTheme="minorHAnsi"/>
          <w:sz w:val="16"/>
          <w:szCs w:val="16"/>
        </w:rPr>
      </w:pPr>
      <w:r w:rsidRPr="00816FC2">
        <w:rPr>
          <w:sz w:val="16"/>
          <w:szCs w:val="16"/>
        </w:rPr>
        <w:t>в отношении испрашиваемого для использования с целью размещения объектов земельного участка Администрацией другому физическому или юридическому лицу уже выдано разрешение;</w:t>
      </w:r>
    </w:p>
    <w:p w:rsidR="00C37F0D" w:rsidRPr="00816FC2" w:rsidRDefault="00C37F0D" w:rsidP="00FB1E04">
      <w:pPr>
        <w:pStyle w:val="ae"/>
        <w:numPr>
          <w:ilvl w:val="2"/>
          <w:numId w:val="17"/>
        </w:numPr>
        <w:autoSpaceDE w:val="0"/>
        <w:autoSpaceDN w:val="0"/>
        <w:adjustRightInd w:val="0"/>
        <w:ind w:left="0" w:right="-16" w:firstLine="0"/>
        <w:jc w:val="both"/>
        <w:rPr>
          <w:rFonts w:eastAsiaTheme="minorHAnsi"/>
          <w:sz w:val="16"/>
          <w:szCs w:val="16"/>
        </w:rPr>
      </w:pPr>
      <w:r w:rsidRPr="00816FC2">
        <w:rPr>
          <w:sz w:val="16"/>
          <w:szCs w:val="16"/>
        </w:rPr>
        <w:lastRenderedPageBreak/>
        <w:t>размещение объекта приведет к невозможности использования земельного участка в соответствии с его разрешенным использованием;</w:t>
      </w:r>
    </w:p>
    <w:p w:rsidR="00C37F0D" w:rsidRPr="00816FC2" w:rsidRDefault="00C37F0D" w:rsidP="00FB1E04">
      <w:pPr>
        <w:pStyle w:val="ae"/>
        <w:numPr>
          <w:ilvl w:val="2"/>
          <w:numId w:val="17"/>
        </w:numPr>
        <w:autoSpaceDE w:val="0"/>
        <w:autoSpaceDN w:val="0"/>
        <w:adjustRightInd w:val="0"/>
        <w:ind w:left="0" w:right="-16" w:firstLine="0"/>
        <w:jc w:val="both"/>
        <w:rPr>
          <w:rFonts w:eastAsiaTheme="minorHAnsi"/>
          <w:sz w:val="16"/>
          <w:szCs w:val="16"/>
        </w:rPr>
      </w:pPr>
      <w:r w:rsidRPr="00816FC2">
        <w:rPr>
          <w:sz w:val="16"/>
          <w:szCs w:val="16"/>
        </w:rPr>
        <w:t>размещаемые объекты не соответствуют утвержденным документам территориального планирования;</w:t>
      </w:r>
    </w:p>
    <w:p w:rsidR="00C37F0D" w:rsidRPr="00816FC2" w:rsidRDefault="00C37F0D" w:rsidP="00FB1E04">
      <w:pPr>
        <w:pStyle w:val="ae"/>
        <w:numPr>
          <w:ilvl w:val="2"/>
          <w:numId w:val="17"/>
        </w:numPr>
        <w:autoSpaceDE w:val="0"/>
        <w:autoSpaceDN w:val="0"/>
        <w:adjustRightInd w:val="0"/>
        <w:ind w:left="0" w:right="-16" w:firstLine="0"/>
        <w:jc w:val="both"/>
        <w:rPr>
          <w:sz w:val="16"/>
          <w:szCs w:val="16"/>
        </w:rPr>
      </w:pPr>
      <w:r w:rsidRPr="00816FC2">
        <w:rPr>
          <w:sz w:val="16"/>
          <w:szCs w:val="16"/>
        </w:rPr>
        <w:t>при обращении с заявлением о выдаче разрешения на размещение элементов благоустройства территории, в том числе малых архитектурных форм, не соблюдены следующие условия:</w:t>
      </w:r>
    </w:p>
    <w:p w:rsidR="00C37F0D" w:rsidRPr="00816FC2" w:rsidRDefault="00C37F0D" w:rsidP="00C37F0D">
      <w:pPr>
        <w:pStyle w:val="ae"/>
        <w:autoSpaceDE w:val="0"/>
        <w:autoSpaceDN w:val="0"/>
        <w:adjustRightInd w:val="0"/>
        <w:ind w:left="0" w:right="-16"/>
        <w:rPr>
          <w:sz w:val="16"/>
          <w:szCs w:val="16"/>
        </w:rPr>
      </w:pPr>
      <w:r w:rsidRPr="00816FC2">
        <w:rPr>
          <w:sz w:val="16"/>
          <w:szCs w:val="16"/>
        </w:rPr>
        <w:t>- испрашиваемый для использования земельный участок не может быть использован как самостоятельный для строительства объектов капитального строительства, что должно быть подтверждено соответствующей информацией органа архитектуры по месту расположения земельных участков;</w:t>
      </w:r>
    </w:p>
    <w:p w:rsidR="00C37F0D" w:rsidRPr="00816FC2" w:rsidRDefault="00C37F0D" w:rsidP="00C37F0D">
      <w:pPr>
        <w:pStyle w:val="ae"/>
        <w:autoSpaceDE w:val="0"/>
        <w:autoSpaceDN w:val="0"/>
        <w:adjustRightInd w:val="0"/>
        <w:ind w:left="0" w:right="-16"/>
        <w:rPr>
          <w:sz w:val="16"/>
          <w:szCs w:val="16"/>
        </w:rPr>
      </w:pPr>
      <w:r w:rsidRPr="00816FC2">
        <w:rPr>
          <w:sz w:val="16"/>
          <w:szCs w:val="16"/>
        </w:rPr>
        <w:t xml:space="preserve">- цель использования земель или земельных участков соответствует назначению объекта, установленному </w:t>
      </w:r>
      <w:hyperlink r:id="rId48">
        <w:r w:rsidRPr="00816FC2">
          <w:rPr>
            <w:sz w:val="16"/>
            <w:szCs w:val="16"/>
          </w:rPr>
          <w:t>Постановлением</w:t>
        </w:r>
      </w:hyperlink>
      <w:r w:rsidRPr="00816FC2">
        <w:rPr>
          <w:sz w:val="16"/>
          <w:szCs w:val="16"/>
        </w:rPr>
        <w:t xml:space="preserve"> Правительства Российской Федерации от 3 декабря 2014 года №1300;</w:t>
      </w:r>
    </w:p>
    <w:p w:rsidR="00C37F0D" w:rsidRPr="00816FC2" w:rsidRDefault="00C37F0D" w:rsidP="00C37F0D">
      <w:pPr>
        <w:pStyle w:val="ae"/>
        <w:autoSpaceDE w:val="0"/>
        <w:autoSpaceDN w:val="0"/>
        <w:adjustRightInd w:val="0"/>
        <w:ind w:left="0" w:right="-16"/>
        <w:rPr>
          <w:sz w:val="16"/>
          <w:szCs w:val="16"/>
        </w:rPr>
      </w:pPr>
      <w:r w:rsidRPr="00816FC2">
        <w:rPr>
          <w:sz w:val="16"/>
          <w:szCs w:val="16"/>
        </w:rPr>
        <w:t>- размещаемые объекты не должны ухудшать экологическую обстановку и качественные характеристики земель или земельного участка;</w:t>
      </w:r>
    </w:p>
    <w:p w:rsidR="00C37F0D" w:rsidRPr="00816FC2" w:rsidRDefault="00C37F0D" w:rsidP="00C37F0D">
      <w:pPr>
        <w:pStyle w:val="ae"/>
        <w:autoSpaceDE w:val="0"/>
        <w:autoSpaceDN w:val="0"/>
        <w:adjustRightInd w:val="0"/>
        <w:ind w:left="0" w:right="-16"/>
        <w:rPr>
          <w:sz w:val="16"/>
          <w:szCs w:val="16"/>
        </w:rPr>
      </w:pPr>
      <w:r w:rsidRPr="00816FC2">
        <w:rPr>
          <w:sz w:val="16"/>
          <w:szCs w:val="16"/>
        </w:rPr>
        <w:t>- внешний вид размещаемых объектов должен быть согласован с органом местного самоуправления по месту расположения объекта (при использовании земель или земельного участка с целью размещения временных сооружений или временных конструкций, предназначенных для оказания услуг по организации общественного питания);</w:t>
      </w:r>
    </w:p>
    <w:p w:rsidR="00C37F0D" w:rsidRPr="00816FC2" w:rsidRDefault="00C37F0D" w:rsidP="00C37F0D">
      <w:pPr>
        <w:pStyle w:val="ae"/>
        <w:autoSpaceDE w:val="0"/>
        <w:autoSpaceDN w:val="0"/>
        <w:adjustRightInd w:val="0"/>
        <w:ind w:left="0" w:right="-16"/>
        <w:rPr>
          <w:sz w:val="16"/>
          <w:szCs w:val="16"/>
        </w:rPr>
      </w:pPr>
      <w:r w:rsidRPr="00816FC2">
        <w:rPr>
          <w:sz w:val="16"/>
          <w:szCs w:val="16"/>
        </w:rPr>
        <w:t>- при использовании земель или земельного участка должны быть соблюдены требования санитарно-эпидемиологического надзора, пожарной безопасности, экологического надзора и иные требования, установленные действующим законодательством.</w:t>
      </w:r>
    </w:p>
    <w:p w:rsidR="00C37F0D" w:rsidRPr="00816FC2" w:rsidRDefault="00C37F0D" w:rsidP="00C37F0D">
      <w:pPr>
        <w:ind w:right="-16"/>
        <w:jc w:val="both"/>
        <w:rPr>
          <w:sz w:val="16"/>
          <w:szCs w:val="16"/>
        </w:rPr>
      </w:pPr>
      <w:r w:rsidRPr="00816FC2">
        <w:rPr>
          <w:sz w:val="16"/>
          <w:szCs w:val="16"/>
        </w:rPr>
        <w:t xml:space="preserve">12.4. Основанием для отказа в исправлении допущенных опечаток и (или) ошибок в выданных документах является отсутствие опечаток и (или) ошибок. </w:t>
      </w:r>
    </w:p>
    <w:p w:rsidR="00C37F0D" w:rsidRPr="00816FC2" w:rsidRDefault="00C37F0D" w:rsidP="00C37F0D">
      <w:pPr>
        <w:ind w:right="-16"/>
        <w:jc w:val="both"/>
        <w:rPr>
          <w:sz w:val="16"/>
          <w:szCs w:val="16"/>
        </w:rPr>
      </w:pPr>
      <w:r w:rsidRPr="00816FC2">
        <w:rPr>
          <w:sz w:val="16"/>
          <w:szCs w:val="16"/>
        </w:rPr>
        <w:t xml:space="preserve">12.5. Основанием для отказа в выдаче дубликата документа является обращение лица, не являющегося Заявителем (его представителем). </w:t>
      </w:r>
    </w:p>
    <w:p w:rsidR="00C37F0D" w:rsidRPr="00816FC2" w:rsidRDefault="00C37F0D" w:rsidP="00C37F0D">
      <w:pPr>
        <w:autoSpaceDE w:val="0"/>
        <w:autoSpaceDN w:val="0"/>
        <w:adjustRightInd w:val="0"/>
        <w:ind w:right="-16"/>
        <w:rPr>
          <w:sz w:val="16"/>
          <w:szCs w:val="16"/>
        </w:rPr>
      </w:pPr>
    </w:p>
    <w:p w:rsidR="00C37F0D" w:rsidRPr="00816FC2" w:rsidRDefault="00C37F0D" w:rsidP="00C37F0D">
      <w:pPr>
        <w:autoSpaceDE w:val="0"/>
        <w:autoSpaceDN w:val="0"/>
        <w:adjustRightInd w:val="0"/>
        <w:ind w:right="-16"/>
        <w:jc w:val="center"/>
        <w:rPr>
          <w:b/>
          <w:i/>
          <w:sz w:val="16"/>
          <w:szCs w:val="16"/>
        </w:rPr>
      </w:pPr>
      <w:r w:rsidRPr="00816FC2">
        <w:rPr>
          <w:b/>
          <w:bCs/>
          <w:sz w:val="16"/>
          <w:szCs w:val="16"/>
        </w:rPr>
        <w:t>13.</w:t>
      </w:r>
      <w:r w:rsidRPr="00816FC2">
        <w:rPr>
          <w:b/>
          <w:bCs/>
          <w:sz w:val="16"/>
          <w:szCs w:val="16"/>
        </w:rPr>
        <w:tab/>
      </w:r>
      <w:r w:rsidRPr="00816FC2">
        <w:rPr>
          <w:b/>
          <w:sz w:val="16"/>
          <w:szCs w:val="16"/>
        </w:rPr>
        <w:t>Размер платы, взимаемой с Заявителя при предоставлении Муниципальной услуги и способы ее взимания</w:t>
      </w:r>
    </w:p>
    <w:p w:rsidR="00C37F0D" w:rsidRPr="00816FC2" w:rsidRDefault="00C37F0D" w:rsidP="00C37F0D">
      <w:pPr>
        <w:autoSpaceDE w:val="0"/>
        <w:autoSpaceDN w:val="0"/>
        <w:adjustRightInd w:val="0"/>
        <w:ind w:right="-16"/>
        <w:jc w:val="both"/>
        <w:rPr>
          <w:bCs/>
          <w:sz w:val="16"/>
          <w:szCs w:val="16"/>
        </w:rPr>
      </w:pP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 xml:space="preserve">Муниципальная услуга предоставляется бесплатно. </w:t>
      </w:r>
    </w:p>
    <w:p w:rsidR="00C37F0D" w:rsidRPr="00816FC2" w:rsidRDefault="00C37F0D" w:rsidP="00C37F0D">
      <w:pPr>
        <w:pStyle w:val="1ff5"/>
        <w:tabs>
          <w:tab w:val="left" w:pos="1433"/>
        </w:tabs>
        <w:ind w:right="-16"/>
        <w:rPr>
          <w:sz w:val="16"/>
          <w:szCs w:val="16"/>
        </w:rPr>
      </w:pPr>
    </w:p>
    <w:p w:rsidR="00C37F0D" w:rsidRPr="00816FC2" w:rsidRDefault="00C37F0D" w:rsidP="00FB1E04">
      <w:pPr>
        <w:numPr>
          <w:ilvl w:val="0"/>
          <w:numId w:val="15"/>
        </w:numPr>
        <w:autoSpaceDE w:val="0"/>
        <w:autoSpaceDN w:val="0"/>
        <w:adjustRightInd w:val="0"/>
        <w:ind w:left="0" w:right="-16" w:firstLine="0"/>
        <w:jc w:val="center"/>
        <w:rPr>
          <w:b/>
          <w:bCs/>
          <w:sz w:val="16"/>
          <w:szCs w:val="16"/>
        </w:rPr>
      </w:pPr>
      <w:r w:rsidRPr="00816FC2">
        <w:rPr>
          <w:b/>
          <w:bCs/>
          <w:sz w:val="16"/>
          <w:szCs w:val="16"/>
        </w:rPr>
        <w:t xml:space="preserve">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C37F0D" w:rsidRPr="00816FC2" w:rsidRDefault="00C37F0D" w:rsidP="00C37F0D">
      <w:pPr>
        <w:autoSpaceDE w:val="0"/>
        <w:autoSpaceDN w:val="0"/>
        <w:adjustRightInd w:val="0"/>
        <w:ind w:right="-16"/>
        <w:rPr>
          <w:b/>
          <w:bCs/>
          <w:sz w:val="16"/>
          <w:szCs w:val="16"/>
        </w:rPr>
      </w:pPr>
    </w:p>
    <w:p w:rsidR="00C37F0D" w:rsidRPr="00816FC2" w:rsidRDefault="00C37F0D" w:rsidP="00C37F0D">
      <w:pPr>
        <w:autoSpaceDE w:val="0"/>
        <w:autoSpaceDN w:val="0"/>
        <w:adjustRightInd w:val="0"/>
        <w:ind w:right="-16"/>
        <w:jc w:val="both"/>
        <w:rPr>
          <w:bCs/>
          <w:sz w:val="16"/>
          <w:szCs w:val="16"/>
        </w:rPr>
      </w:pPr>
      <w:r w:rsidRPr="00816FC2">
        <w:rPr>
          <w:bCs/>
          <w:sz w:val="16"/>
          <w:szCs w:val="1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C37F0D" w:rsidRPr="00816FC2" w:rsidRDefault="00C37F0D" w:rsidP="00C37F0D">
      <w:pPr>
        <w:autoSpaceDE w:val="0"/>
        <w:autoSpaceDN w:val="0"/>
        <w:adjustRightInd w:val="0"/>
        <w:ind w:right="-16"/>
        <w:jc w:val="both"/>
        <w:rPr>
          <w:bCs/>
          <w:sz w:val="16"/>
          <w:szCs w:val="16"/>
        </w:rPr>
      </w:pPr>
    </w:p>
    <w:p w:rsidR="00C37F0D" w:rsidRPr="00816FC2" w:rsidRDefault="00C37F0D" w:rsidP="00FB1E04">
      <w:pPr>
        <w:numPr>
          <w:ilvl w:val="0"/>
          <w:numId w:val="15"/>
        </w:numPr>
        <w:autoSpaceDE w:val="0"/>
        <w:autoSpaceDN w:val="0"/>
        <w:adjustRightInd w:val="0"/>
        <w:ind w:left="0" w:right="-16" w:firstLine="0"/>
        <w:jc w:val="center"/>
        <w:rPr>
          <w:b/>
          <w:bCs/>
          <w:sz w:val="16"/>
          <w:szCs w:val="16"/>
        </w:rPr>
      </w:pPr>
      <w:r w:rsidRPr="00816FC2">
        <w:rPr>
          <w:b/>
          <w:bCs/>
          <w:sz w:val="16"/>
          <w:szCs w:val="16"/>
        </w:rPr>
        <w:t xml:space="preserve"> Срок регистрации запроса Заявителя о предоставлении </w:t>
      </w:r>
    </w:p>
    <w:p w:rsidR="00C37F0D" w:rsidRPr="00816FC2" w:rsidRDefault="00C37F0D" w:rsidP="00C37F0D">
      <w:pPr>
        <w:autoSpaceDE w:val="0"/>
        <w:autoSpaceDN w:val="0"/>
        <w:adjustRightInd w:val="0"/>
        <w:ind w:right="-16"/>
        <w:rPr>
          <w:b/>
          <w:bCs/>
          <w:sz w:val="16"/>
          <w:szCs w:val="16"/>
        </w:rPr>
      </w:pPr>
      <w:r w:rsidRPr="00816FC2">
        <w:rPr>
          <w:b/>
          <w:bCs/>
          <w:sz w:val="16"/>
          <w:szCs w:val="16"/>
        </w:rPr>
        <w:t xml:space="preserve">                                            Муниципальной услуги</w:t>
      </w:r>
    </w:p>
    <w:p w:rsidR="00C37F0D" w:rsidRPr="00816FC2" w:rsidRDefault="00C37F0D" w:rsidP="00C37F0D">
      <w:pPr>
        <w:tabs>
          <w:tab w:val="left" w:pos="1276"/>
        </w:tabs>
        <w:ind w:right="-16"/>
        <w:rPr>
          <w:b/>
          <w:bCs/>
          <w:sz w:val="16"/>
          <w:szCs w:val="16"/>
        </w:rPr>
      </w:pPr>
    </w:p>
    <w:p w:rsidR="00C37F0D" w:rsidRPr="00816FC2" w:rsidRDefault="00C37F0D" w:rsidP="00FB1E04">
      <w:pPr>
        <w:numPr>
          <w:ilvl w:val="1"/>
          <w:numId w:val="15"/>
        </w:numPr>
        <w:tabs>
          <w:tab w:val="left" w:pos="1276"/>
        </w:tabs>
        <w:ind w:left="0" w:right="-16" w:firstLine="0"/>
        <w:jc w:val="both"/>
        <w:rPr>
          <w:sz w:val="16"/>
          <w:szCs w:val="16"/>
        </w:rPr>
      </w:pPr>
      <w:r w:rsidRPr="00816FC2">
        <w:rPr>
          <w:sz w:val="16"/>
          <w:szCs w:val="16"/>
        </w:rPr>
        <w:t xml:space="preserve">Запрос Заявителя о предоставлении Муниципальной услуги подлежит регистрации в день его поступления. </w:t>
      </w:r>
    </w:p>
    <w:p w:rsidR="00C37F0D" w:rsidRPr="00816FC2" w:rsidRDefault="00C37F0D" w:rsidP="00FB1E04">
      <w:pPr>
        <w:numPr>
          <w:ilvl w:val="1"/>
          <w:numId w:val="15"/>
        </w:numPr>
        <w:tabs>
          <w:tab w:val="left" w:pos="1276"/>
        </w:tabs>
        <w:ind w:left="0" w:right="-16" w:firstLine="0"/>
        <w:jc w:val="both"/>
        <w:rPr>
          <w:sz w:val="16"/>
          <w:szCs w:val="16"/>
        </w:rPr>
      </w:pPr>
      <w:r w:rsidRPr="00816FC2">
        <w:rPr>
          <w:sz w:val="16"/>
          <w:szCs w:val="16"/>
        </w:rPr>
        <w:t xml:space="preserve">В случае поступления заявления в выходной (праздничный) день, его регистрация осуществляется в первый следующий за ним рабочий день. </w:t>
      </w:r>
    </w:p>
    <w:p w:rsidR="00C37F0D" w:rsidRPr="00816FC2" w:rsidRDefault="00C37F0D" w:rsidP="00C37F0D">
      <w:pPr>
        <w:tabs>
          <w:tab w:val="left" w:pos="1276"/>
        </w:tabs>
        <w:ind w:right="-16"/>
        <w:rPr>
          <w:sz w:val="16"/>
          <w:szCs w:val="16"/>
        </w:rPr>
      </w:pPr>
    </w:p>
    <w:p w:rsidR="00C37F0D" w:rsidRPr="00816FC2" w:rsidRDefault="00C37F0D" w:rsidP="00FB1E04">
      <w:pPr>
        <w:numPr>
          <w:ilvl w:val="0"/>
          <w:numId w:val="15"/>
        </w:numPr>
        <w:ind w:left="0" w:right="-16" w:firstLine="0"/>
        <w:jc w:val="center"/>
        <w:rPr>
          <w:b/>
          <w:iCs/>
          <w:spacing w:val="1"/>
          <w:sz w:val="16"/>
          <w:szCs w:val="16"/>
          <w:lang w:eastAsia="en-US"/>
        </w:rPr>
      </w:pPr>
      <w:r w:rsidRPr="00816FC2">
        <w:rPr>
          <w:b/>
          <w:iCs/>
          <w:spacing w:val="1"/>
          <w:sz w:val="16"/>
          <w:szCs w:val="16"/>
          <w:lang w:eastAsia="en-US"/>
        </w:rPr>
        <w:t xml:space="preserve"> Требования к помещениям, в которых предоставляется Муниципальная услуга</w:t>
      </w:r>
    </w:p>
    <w:p w:rsidR="00C37F0D" w:rsidRPr="00816FC2" w:rsidRDefault="00C37F0D" w:rsidP="00C37F0D">
      <w:pPr>
        <w:ind w:right="-16"/>
        <w:rPr>
          <w:b/>
          <w:iCs/>
          <w:spacing w:val="1"/>
          <w:sz w:val="16"/>
          <w:szCs w:val="16"/>
          <w:lang w:eastAsia="en-US"/>
        </w:rPr>
      </w:pPr>
    </w:p>
    <w:p w:rsidR="00C37F0D" w:rsidRPr="00816FC2" w:rsidRDefault="00C37F0D" w:rsidP="00C37F0D">
      <w:pPr>
        <w:ind w:right="-16"/>
        <w:jc w:val="both"/>
        <w:rPr>
          <w:b/>
          <w:iCs/>
          <w:spacing w:val="1"/>
          <w:sz w:val="16"/>
          <w:szCs w:val="16"/>
          <w:lang w:eastAsia="en-US"/>
        </w:rPr>
      </w:pPr>
      <w:r w:rsidRPr="00816FC2">
        <w:rPr>
          <w:sz w:val="16"/>
          <w:szCs w:val="16"/>
        </w:rPr>
        <w:t xml:space="preserve">16.1. Местоположение административных зданий, в которых осуществляется прием </w:t>
      </w:r>
      <w:r w:rsidRPr="00816FC2">
        <w:rPr>
          <w:bCs/>
          <w:sz w:val="16"/>
          <w:szCs w:val="16"/>
        </w:rPr>
        <w:t>заявлений</w:t>
      </w:r>
      <w:r w:rsidRPr="00816FC2">
        <w:rPr>
          <w:sz w:val="16"/>
          <w:szCs w:val="16"/>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37F0D" w:rsidRPr="00816FC2" w:rsidRDefault="00C37F0D" w:rsidP="00C37F0D">
      <w:pPr>
        <w:tabs>
          <w:tab w:val="left" w:pos="567"/>
        </w:tabs>
        <w:ind w:right="-16"/>
        <w:contextualSpacing/>
        <w:jc w:val="both"/>
        <w:rPr>
          <w:sz w:val="16"/>
          <w:szCs w:val="16"/>
        </w:rPr>
      </w:pPr>
      <w:r w:rsidRPr="00816FC2">
        <w:rPr>
          <w:sz w:val="16"/>
          <w:szCs w:val="16"/>
        </w:rPr>
        <w:t>16.2.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w:t>
      </w:r>
    </w:p>
    <w:p w:rsidR="00C37F0D" w:rsidRPr="00816FC2" w:rsidRDefault="00C37F0D" w:rsidP="00C37F0D">
      <w:pPr>
        <w:tabs>
          <w:tab w:val="left" w:pos="567"/>
        </w:tabs>
        <w:ind w:right="-16"/>
        <w:contextualSpacing/>
        <w:jc w:val="both"/>
        <w:rPr>
          <w:sz w:val="16"/>
          <w:szCs w:val="16"/>
        </w:rPr>
      </w:pPr>
      <w:r w:rsidRPr="00816FC2">
        <w:rPr>
          <w:sz w:val="16"/>
          <w:szCs w:val="16"/>
        </w:rPr>
        <w:t xml:space="preserve">16.3. Для парковки специальных автотранспортных средств инвалидов на стоянке (парковке) выделяется не менее 10% мест </w:t>
      </w:r>
      <w:r w:rsidRPr="00816FC2">
        <w:rPr>
          <w:sz w:val="16"/>
          <w:szCs w:val="16"/>
        </w:rPr>
        <w:lastRenderedPageBreak/>
        <w:t>(но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37F0D" w:rsidRPr="00816FC2" w:rsidRDefault="00C37F0D" w:rsidP="00C37F0D">
      <w:pPr>
        <w:autoSpaceDE w:val="0"/>
        <w:autoSpaceDN w:val="0"/>
        <w:adjustRightInd w:val="0"/>
        <w:ind w:right="-16"/>
        <w:jc w:val="both"/>
        <w:rPr>
          <w:sz w:val="16"/>
          <w:szCs w:val="16"/>
        </w:rPr>
      </w:pPr>
      <w:r w:rsidRPr="00816FC2">
        <w:rPr>
          <w:sz w:val="16"/>
          <w:szCs w:val="16"/>
        </w:rPr>
        <w:t>16.4.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37F0D" w:rsidRPr="00816FC2" w:rsidRDefault="00C37F0D" w:rsidP="00C37F0D">
      <w:pPr>
        <w:autoSpaceDE w:val="0"/>
        <w:autoSpaceDN w:val="0"/>
        <w:adjustRightInd w:val="0"/>
        <w:ind w:right="-16"/>
        <w:jc w:val="both"/>
        <w:rPr>
          <w:sz w:val="16"/>
          <w:szCs w:val="16"/>
        </w:rPr>
      </w:pPr>
      <w:r w:rsidRPr="00816FC2">
        <w:rPr>
          <w:sz w:val="16"/>
          <w:szCs w:val="16"/>
        </w:rPr>
        <w:t>16.5. Центральный вход в здание Администрации должен быть оборудован информационной табличкой (вывеской), содержащей информацию:</w:t>
      </w:r>
    </w:p>
    <w:p w:rsidR="00C37F0D" w:rsidRPr="00816FC2" w:rsidRDefault="00C37F0D" w:rsidP="00C37F0D">
      <w:pPr>
        <w:tabs>
          <w:tab w:val="left" w:pos="567"/>
          <w:tab w:val="left" w:pos="1134"/>
        </w:tabs>
        <w:ind w:right="-16"/>
        <w:contextualSpacing/>
        <w:jc w:val="both"/>
        <w:rPr>
          <w:sz w:val="16"/>
          <w:szCs w:val="16"/>
        </w:rPr>
      </w:pPr>
      <w:r w:rsidRPr="00816FC2">
        <w:rPr>
          <w:sz w:val="16"/>
          <w:szCs w:val="16"/>
        </w:rPr>
        <w:t>наименование;</w:t>
      </w:r>
    </w:p>
    <w:p w:rsidR="00C37F0D" w:rsidRPr="00816FC2" w:rsidRDefault="00C37F0D" w:rsidP="00C37F0D">
      <w:pPr>
        <w:tabs>
          <w:tab w:val="left" w:pos="567"/>
          <w:tab w:val="left" w:pos="1134"/>
        </w:tabs>
        <w:ind w:right="-16"/>
        <w:contextualSpacing/>
        <w:jc w:val="both"/>
        <w:rPr>
          <w:sz w:val="16"/>
          <w:szCs w:val="16"/>
        </w:rPr>
      </w:pPr>
      <w:r w:rsidRPr="00816FC2">
        <w:rPr>
          <w:sz w:val="16"/>
          <w:szCs w:val="16"/>
        </w:rPr>
        <w:t>местонахождение и юридический адрес;</w:t>
      </w:r>
    </w:p>
    <w:p w:rsidR="00C37F0D" w:rsidRPr="00816FC2" w:rsidRDefault="00C37F0D" w:rsidP="00C37F0D">
      <w:pPr>
        <w:tabs>
          <w:tab w:val="left" w:pos="567"/>
          <w:tab w:val="left" w:pos="1134"/>
        </w:tabs>
        <w:ind w:right="-16"/>
        <w:contextualSpacing/>
        <w:jc w:val="both"/>
        <w:rPr>
          <w:sz w:val="16"/>
          <w:szCs w:val="16"/>
        </w:rPr>
      </w:pPr>
      <w:r w:rsidRPr="00816FC2">
        <w:rPr>
          <w:sz w:val="16"/>
          <w:szCs w:val="16"/>
        </w:rPr>
        <w:t>режим работы;</w:t>
      </w:r>
    </w:p>
    <w:p w:rsidR="00C37F0D" w:rsidRPr="00816FC2" w:rsidRDefault="00C37F0D" w:rsidP="00C37F0D">
      <w:pPr>
        <w:tabs>
          <w:tab w:val="left" w:pos="567"/>
          <w:tab w:val="left" w:pos="1134"/>
        </w:tabs>
        <w:ind w:right="-16"/>
        <w:contextualSpacing/>
        <w:jc w:val="both"/>
        <w:rPr>
          <w:sz w:val="16"/>
          <w:szCs w:val="16"/>
        </w:rPr>
      </w:pPr>
      <w:r w:rsidRPr="00816FC2">
        <w:rPr>
          <w:sz w:val="16"/>
          <w:szCs w:val="16"/>
        </w:rPr>
        <w:t>график приема;</w:t>
      </w:r>
    </w:p>
    <w:p w:rsidR="00C37F0D" w:rsidRPr="00816FC2" w:rsidRDefault="00C37F0D" w:rsidP="00C37F0D">
      <w:pPr>
        <w:tabs>
          <w:tab w:val="left" w:pos="567"/>
          <w:tab w:val="left" w:pos="1134"/>
        </w:tabs>
        <w:ind w:right="-16"/>
        <w:contextualSpacing/>
        <w:jc w:val="both"/>
        <w:rPr>
          <w:sz w:val="16"/>
          <w:szCs w:val="16"/>
        </w:rPr>
      </w:pPr>
      <w:r w:rsidRPr="00816FC2">
        <w:rPr>
          <w:sz w:val="16"/>
          <w:szCs w:val="16"/>
        </w:rPr>
        <w:t>номера телефонов для справок.</w:t>
      </w:r>
    </w:p>
    <w:p w:rsidR="00C37F0D" w:rsidRPr="00816FC2" w:rsidRDefault="00C37F0D" w:rsidP="00C37F0D">
      <w:pPr>
        <w:autoSpaceDE w:val="0"/>
        <w:autoSpaceDN w:val="0"/>
        <w:adjustRightInd w:val="0"/>
        <w:ind w:right="-16"/>
        <w:jc w:val="both"/>
        <w:rPr>
          <w:sz w:val="16"/>
          <w:szCs w:val="16"/>
        </w:rPr>
      </w:pPr>
      <w:r w:rsidRPr="00816FC2">
        <w:rPr>
          <w:sz w:val="16"/>
          <w:szCs w:val="16"/>
        </w:rPr>
        <w:t>16.6. Помещения, в которых предоставляется Муниципальная услуга, должны соответствовать санитарно-эпидемиологическим правилам и нормативам.</w:t>
      </w:r>
    </w:p>
    <w:p w:rsidR="00C37F0D" w:rsidRPr="00816FC2" w:rsidRDefault="00C37F0D" w:rsidP="00C37F0D">
      <w:pPr>
        <w:autoSpaceDE w:val="0"/>
        <w:autoSpaceDN w:val="0"/>
        <w:adjustRightInd w:val="0"/>
        <w:ind w:right="-16"/>
        <w:jc w:val="both"/>
        <w:rPr>
          <w:sz w:val="16"/>
          <w:szCs w:val="16"/>
        </w:rPr>
      </w:pPr>
      <w:r w:rsidRPr="00816FC2">
        <w:rPr>
          <w:sz w:val="16"/>
          <w:szCs w:val="16"/>
        </w:rPr>
        <w:t>16.7.Помещения, в которых предоставляется Муниципальная услуга, оснащаются:</w:t>
      </w:r>
    </w:p>
    <w:p w:rsidR="00C37F0D" w:rsidRPr="00816FC2" w:rsidRDefault="00C37F0D" w:rsidP="00C37F0D">
      <w:pPr>
        <w:autoSpaceDE w:val="0"/>
        <w:autoSpaceDN w:val="0"/>
        <w:adjustRightInd w:val="0"/>
        <w:ind w:right="-16"/>
        <w:jc w:val="both"/>
        <w:rPr>
          <w:sz w:val="16"/>
          <w:szCs w:val="16"/>
        </w:rPr>
      </w:pPr>
      <w:r w:rsidRPr="00816FC2">
        <w:rPr>
          <w:sz w:val="16"/>
          <w:szCs w:val="16"/>
        </w:rPr>
        <w:t>противопожарной системой и средствами пожаротушения;</w:t>
      </w:r>
    </w:p>
    <w:p w:rsidR="00C37F0D" w:rsidRPr="00816FC2" w:rsidRDefault="00C37F0D" w:rsidP="00C37F0D">
      <w:pPr>
        <w:autoSpaceDE w:val="0"/>
        <w:autoSpaceDN w:val="0"/>
        <w:adjustRightInd w:val="0"/>
        <w:ind w:right="-16"/>
        <w:jc w:val="both"/>
        <w:rPr>
          <w:sz w:val="16"/>
          <w:szCs w:val="16"/>
        </w:rPr>
      </w:pPr>
      <w:r w:rsidRPr="00816FC2">
        <w:rPr>
          <w:sz w:val="16"/>
          <w:szCs w:val="16"/>
        </w:rPr>
        <w:t>системой оповещения о возникновении чрезвычайной ситуации;</w:t>
      </w:r>
    </w:p>
    <w:p w:rsidR="00C37F0D" w:rsidRPr="00816FC2" w:rsidRDefault="00C37F0D" w:rsidP="00C37F0D">
      <w:pPr>
        <w:autoSpaceDE w:val="0"/>
        <w:autoSpaceDN w:val="0"/>
        <w:adjustRightInd w:val="0"/>
        <w:ind w:right="-16"/>
        <w:jc w:val="both"/>
        <w:rPr>
          <w:sz w:val="16"/>
          <w:szCs w:val="16"/>
        </w:rPr>
      </w:pPr>
      <w:r w:rsidRPr="00816FC2">
        <w:rPr>
          <w:sz w:val="16"/>
          <w:szCs w:val="16"/>
        </w:rPr>
        <w:t>средствами оказания первой медицинской помощи;</w:t>
      </w:r>
    </w:p>
    <w:p w:rsidR="00C37F0D" w:rsidRPr="00816FC2" w:rsidRDefault="00C37F0D" w:rsidP="00C37F0D">
      <w:pPr>
        <w:autoSpaceDE w:val="0"/>
        <w:autoSpaceDN w:val="0"/>
        <w:adjustRightInd w:val="0"/>
        <w:ind w:right="-16"/>
        <w:jc w:val="both"/>
        <w:rPr>
          <w:sz w:val="16"/>
          <w:szCs w:val="16"/>
        </w:rPr>
      </w:pPr>
      <w:r w:rsidRPr="00816FC2">
        <w:rPr>
          <w:sz w:val="16"/>
          <w:szCs w:val="16"/>
        </w:rPr>
        <w:t>туалетными комнатами для посетителей.</w:t>
      </w:r>
    </w:p>
    <w:p w:rsidR="00C37F0D" w:rsidRPr="00816FC2" w:rsidRDefault="00C37F0D" w:rsidP="00C37F0D">
      <w:pPr>
        <w:autoSpaceDE w:val="0"/>
        <w:autoSpaceDN w:val="0"/>
        <w:adjustRightInd w:val="0"/>
        <w:ind w:right="-16"/>
        <w:jc w:val="both"/>
        <w:rPr>
          <w:sz w:val="16"/>
          <w:szCs w:val="16"/>
        </w:rPr>
      </w:pPr>
      <w:r w:rsidRPr="00816FC2">
        <w:rPr>
          <w:sz w:val="16"/>
          <w:szCs w:val="16"/>
        </w:rPr>
        <w:t>16.8.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37F0D" w:rsidRPr="00816FC2" w:rsidRDefault="00C37F0D" w:rsidP="00C37F0D">
      <w:pPr>
        <w:autoSpaceDE w:val="0"/>
        <w:autoSpaceDN w:val="0"/>
        <w:adjustRightInd w:val="0"/>
        <w:ind w:right="-16"/>
        <w:jc w:val="both"/>
        <w:rPr>
          <w:sz w:val="16"/>
          <w:szCs w:val="16"/>
        </w:rPr>
      </w:pPr>
      <w:r w:rsidRPr="00816FC2">
        <w:rPr>
          <w:sz w:val="16"/>
          <w:szCs w:val="16"/>
        </w:rPr>
        <w:t>16.9.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37F0D" w:rsidRPr="00816FC2" w:rsidRDefault="00C37F0D" w:rsidP="00C37F0D">
      <w:pPr>
        <w:autoSpaceDE w:val="0"/>
        <w:autoSpaceDN w:val="0"/>
        <w:adjustRightInd w:val="0"/>
        <w:ind w:right="-16"/>
        <w:jc w:val="both"/>
        <w:rPr>
          <w:sz w:val="16"/>
          <w:szCs w:val="16"/>
        </w:rPr>
      </w:pPr>
      <w:r w:rsidRPr="00816FC2">
        <w:rPr>
          <w:sz w:val="16"/>
          <w:szCs w:val="16"/>
        </w:rPr>
        <w:t>16.10. Места для заполнения заявлений оборудуются стульями, столами (стойками), бланками заявлений, письменными принадлежностями.</w:t>
      </w:r>
    </w:p>
    <w:p w:rsidR="00C37F0D" w:rsidRPr="00816FC2" w:rsidRDefault="00C37F0D" w:rsidP="00C37F0D">
      <w:pPr>
        <w:autoSpaceDE w:val="0"/>
        <w:autoSpaceDN w:val="0"/>
        <w:adjustRightInd w:val="0"/>
        <w:ind w:right="-16"/>
        <w:jc w:val="both"/>
        <w:rPr>
          <w:sz w:val="16"/>
          <w:szCs w:val="16"/>
        </w:rPr>
      </w:pPr>
      <w:r w:rsidRPr="00816FC2">
        <w:rPr>
          <w:sz w:val="16"/>
          <w:szCs w:val="16"/>
        </w:rPr>
        <w:t>16.11. Места приема Заявителей оборудуются информационными табличками (вывесками) с указанием:</w:t>
      </w:r>
    </w:p>
    <w:p w:rsidR="00C37F0D" w:rsidRPr="00816FC2" w:rsidRDefault="00C37F0D" w:rsidP="00C37F0D">
      <w:pPr>
        <w:autoSpaceDE w:val="0"/>
        <w:autoSpaceDN w:val="0"/>
        <w:adjustRightInd w:val="0"/>
        <w:ind w:right="-16"/>
        <w:jc w:val="both"/>
        <w:rPr>
          <w:sz w:val="16"/>
          <w:szCs w:val="16"/>
        </w:rPr>
      </w:pPr>
      <w:r w:rsidRPr="00816FC2">
        <w:rPr>
          <w:sz w:val="16"/>
          <w:szCs w:val="16"/>
        </w:rPr>
        <w:t>номера кабинета и наименования отдела;</w:t>
      </w:r>
    </w:p>
    <w:p w:rsidR="00C37F0D" w:rsidRPr="00816FC2" w:rsidRDefault="00C37F0D" w:rsidP="00C37F0D">
      <w:pPr>
        <w:autoSpaceDE w:val="0"/>
        <w:autoSpaceDN w:val="0"/>
        <w:adjustRightInd w:val="0"/>
        <w:ind w:right="-16"/>
        <w:jc w:val="both"/>
        <w:rPr>
          <w:sz w:val="16"/>
          <w:szCs w:val="16"/>
        </w:rPr>
      </w:pPr>
      <w:r w:rsidRPr="00816FC2">
        <w:rPr>
          <w:sz w:val="16"/>
          <w:szCs w:val="16"/>
        </w:rPr>
        <w:t>фамилии, имени и отчества (последнее – при наличии), должности ответственного лица за прием документов;</w:t>
      </w:r>
    </w:p>
    <w:p w:rsidR="00C37F0D" w:rsidRPr="00816FC2" w:rsidRDefault="00C37F0D" w:rsidP="00C37F0D">
      <w:pPr>
        <w:autoSpaceDE w:val="0"/>
        <w:autoSpaceDN w:val="0"/>
        <w:adjustRightInd w:val="0"/>
        <w:ind w:right="-16"/>
        <w:jc w:val="both"/>
        <w:rPr>
          <w:sz w:val="16"/>
          <w:szCs w:val="16"/>
        </w:rPr>
      </w:pPr>
      <w:r w:rsidRPr="00816FC2">
        <w:rPr>
          <w:sz w:val="16"/>
          <w:szCs w:val="16"/>
        </w:rPr>
        <w:t>графика приема Заявителей.</w:t>
      </w:r>
    </w:p>
    <w:p w:rsidR="00C37F0D" w:rsidRPr="00816FC2" w:rsidRDefault="00C37F0D" w:rsidP="00C37F0D">
      <w:pPr>
        <w:autoSpaceDE w:val="0"/>
        <w:autoSpaceDN w:val="0"/>
        <w:adjustRightInd w:val="0"/>
        <w:ind w:right="-16"/>
        <w:jc w:val="both"/>
        <w:rPr>
          <w:sz w:val="16"/>
          <w:szCs w:val="16"/>
        </w:rPr>
      </w:pPr>
      <w:r w:rsidRPr="00816FC2">
        <w:rPr>
          <w:sz w:val="16"/>
          <w:szCs w:val="16"/>
        </w:rPr>
        <w:t>16.12.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37F0D" w:rsidRPr="00816FC2" w:rsidRDefault="00C37F0D" w:rsidP="00C37F0D">
      <w:pPr>
        <w:autoSpaceDE w:val="0"/>
        <w:autoSpaceDN w:val="0"/>
        <w:adjustRightInd w:val="0"/>
        <w:ind w:right="-16"/>
        <w:jc w:val="both"/>
        <w:rPr>
          <w:sz w:val="16"/>
          <w:szCs w:val="16"/>
        </w:rPr>
      </w:pPr>
      <w:r w:rsidRPr="00816FC2">
        <w:rPr>
          <w:sz w:val="16"/>
          <w:szCs w:val="16"/>
        </w:rPr>
        <w:t>16.13. Лицо, ответственное за прием документов, должно иметь настольную табличку с указанием фамилии, имени, отчества (при наличии) и должности.</w:t>
      </w:r>
    </w:p>
    <w:p w:rsidR="00C37F0D" w:rsidRPr="00816FC2" w:rsidRDefault="00C37F0D" w:rsidP="00C37F0D">
      <w:pPr>
        <w:ind w:right="-16"/>
        <w:rPr>
          <w:sz w:val="16"/>
          <w:szCs w:val="16"/>
        </w:rPr>
      </w:pPr>
      <w:r w:rsidRPr="00816FC2">
        <w:rPr>
          <w:sz w:val="16"/>
          <w:szCs w:val="16"/>
        </w:rPr>
        <w:t>16.14. При предоставлении Муниципальной услуги инвалидам обеспечиваются гарантии, предусмотренные Федеральным законом от 24.11.1995 № 181-ФЗ «О социальной защите инвалидов в Российской Федерации».</w:t>
      </w:r>
    </w:p>
    <w:p w:rsidR="00C37F0D" w:rsidRPr="00816FC2" w:rsidRDefault="00C37F0D" w:rsidP="00C37F0D">
      <w:pPr>
        <w:autoSpaceDE w:val="0"/>
        <w:autoSpaceDN w:val="0"/>
        <w:adjustRightInd w:val="0"/>
        <w:ind w:right="-16"/>
        <w:jc w:val="both"/>
        <w:rPr>
          <w:sz w:val="16"/>
          <w:szCs w:val="16"/>
        </w:rPr>
      </w:pPr>
    </w:p>
    <w:p w:rsidR="00C37F0D" w:rsidRPr="00816FC2" w:rsidRDefault="00C37F0D" w:rsidP="00FB1E04">
      <w:pPr>
        <w:widowControl w:val="0"/>
        <w:numPr>
          <w:ilvl w:val="0"/>
          <w:numId w:val="15"/>
        </w:numPr>
        <w:autoSpaceDE w:val="0"/>
        <w:autoSpaceDN w:val="0"/>
        <w:adjustRightInd w:val="0"/>
        <w:ind w:left="0" w:right="-16" w:firstLine="0"/>
        <w:jc w:val="center"/>
        <w:rPr>
          <w:b/>
          <w:sz w:val="16"/>
          <w:szCs w:val="16"/>
        </w:rPr>
      </w:pPr>
      <w:r w:rsidRPr="00816FC2">
        <w:rPr>
          <w:b/>
          <w:sz w:val="16"/>
          <w:szCs w:val="16"/>
        </w:rPr>
        <w:t xml:space="preserve"> Показатели качества и доступности Муниципальной услуги</w:t>
      </w:r>
    </w:p>
    <w:p w:rsidR="00C37F0D" w:rsidRPr="00816FC2" w:rsidRDefault="00C37F0D" w:rsidP="00C37F0D">
      <w:pPr>
        <w:autoSpaceDE w:val="0"/>
        <w:autoSpaceDN w:val="0"/>
        <w:adjustRightInd w:val="0"/>
        <w:ind w:right="-16"/>
        <w:rPr>
          <w:b/>
          <w:sz w:val="16"/>
          <w:szCs w:val="16"/>
        </w:rPr>
      </w:pPr>
    </w:p>
    <w:p w:rsidR="00C37F0D" w:rsidRPr="00816FC2" w:rsidRDefault="00C37F0D" w:rsidP="00C37F0D">
      <w:pPr>
        <w:ind w:right="-16"/>
        <w:jc w:val="both"/>
        <w:rPr>
          <w:sz w:val="16"/>
          <w:szCs w:val="16"/>
        </w:rPr>
      </w:pPr>
      <w:r w:rsidRPr="00816FC2">
        <w:rPr>
          <w:sz w:val="16"/>
          <w:szCs w:val="16"/>
        </w:rPr>
        <w:t>17.1. Оценка доступности и качества предоставления Муниципальной услуги должна осуществляться по следующим показателям:</w:t>
      </w:r>
    </w:p>
    <w:p w:rsidR="00C37F0D" w:rsidRPr="00816FC2" w:rsidRDefault="00C37F0D" w:rsidP="00C37F0D">
      <w:pPr>
        <w:ind w:right="-16"/>
        <w:jc w:val="both"/>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C37F0D" w:rsidRPr="00816FC2" w:rsidRDefault="00C37F0D" w:rsidP="00C37F0D">
      <w:pPr>
        <w:ind w:right="-16"/>
        <w:jc w:val="both"/>
        <w:rPr>
          <w:sz w:val="16"/>
          <w:szCs w:val="16"/>
        </w:rPr>
      </w:pPr>
      <w:r w:rsidRPr="00816FC2">
        <w:rPr>
          <w:sz w:val="16"/>
          <w:szCs w:val="16"/>
        </w:rPr>
        <w:t>б) возможность выбора Заявителем форм предоставления Муниципальной услуги;</w:t>
      </w:r>
    </w:p>
    <w:p w:rsidR="00C37F0D" w:rsidRPr="00816FC2" w:rsidRDefault="00C37F0D" w:rsidP="00C37F0D">
      <w:pPr>
        <w:tabs>
          <w:tab w:val="left" w:pos="1013"/>
        </w:tabs>
        <w:ind w:right="-16"/>
        <w:jc w:val="both"/>
        <w:rPr>
          <w:spacing w:val="7"/>
          <w:sz w:val="16"/>
          <w:szCs w:val="16"/>
          <w:lang w:eastAsia="en-US"/>
        </w:rPr>
      </w:pPr>
      <w:r w:rsidRPr="00816FC2">
        <w:rPr>
          <w:sz w:val="16"/>
          <w:szCs w:val="16"/>
        </w:rPr>
        <w:t xml:space="preserve">в) </w:t>
      </w:r>
      <w:r w:rsidRPr="00816FC2">
        <w:rPr>
          <w:spacing w:val="7"/>
          <w:sz w:val="16"/>
          <w:szCs w:val="16"/>
          <w:lang w:eastAsia="en-US"/>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C37F0D" w:rsidRPr="00816FC2" w:rsidRDefault="00C37F0D" w:rsidP="00C37F0D">
      <w:pPr>
        <w:ind w:right="-16"/>
        <w:jc w:val="both"/>
        <w:rPr>
          <w:sz w:val="16"/>
          <w:szCs w:val="16"/>
        </w:rPr>
      </w:pPr>
      <w:r w:rsidRPr="00816FC2">
        <w:rPr>
          <w:sz w:val="16"/>
          <w:szCs w:val="16"/>
        </w:rPr>
        <w:lastRenderedPageBreak/>
        <w:t>г) возможность обращения за получением Муниципальной услуги в электронной форме, в том числе с использованием ЕПГУ, РПГУ, электронной почты Администрации;</w:t>
      </w:r>
    </w:p>
    <w:p w:rsidR="00C37F0D" w:rsidRPr="00816FC2" w:rsidRDefault="00C37F0D" w:rsidP="00C37F0D">
      <w:pPr>
        <w:ind w:right="-16"/>
        <w:jc w:val="both"/>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C37F0D" w:rsidRPr="00816FC2" w:rsidRDefault="00C37F0D" w:rsidP="00C37F0D">
      <w:pPr>
        <w:ind w:right="-16"/>
        <w:jc w:val="both"/>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C37F0D" w:rsidRPr="00816FC2" w:rsidRDefault="00C37F0D" w:rsidP="00C37F0D">
      <w:pPr>
        <w:ind w:right="-16"/>
        <w:jc w:val="both"/>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C37F0D" w:rsidRPr="00816FC2" w:rsidRDefault="00C37F0D" w:rsidP="00C37F0D">
      <w:pPr>
        <w:ind w:right="-16"/>
        <w:jc w:val="both"/>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C37F0D" w:rsidRPr="00816FC2" w:rsidRDefault="00C37F0D" w:rsidP="00C37F0D">
      <w:pPr>
        <w:ind w:right="-16"/>
        <w:jc w:val="both"/>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 электронной почты Администрации;</w:t>
      </w:r>
    </w:p>
    <w:p w:rsidR="00C37F0D" w:rsidRPr="00816FC2" w:rsidRDefault="00C37F0D" w:rsidP="00C37F0D">
      <w:pPr>
        <w:ind w:right="-16"/>
        <w:jc w:val="both"/>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 электронной почты Администрации.</w:t>
      </w:r>
    </w:p>
    <w:p w:rsidR="00C37F0D" w:rsidRPr="00816FC2" w:rsidRDefault="00C37F0D" w:rsidP="00C37F0D">
      <w:pPr>
        <w:ind w:right="-16"/>
        <w:jc w:val="both"/>
        <w:rPr>
          <w:sz w:val="16"/>
          <w:szCs w:val="16"/>
        </w:rPr>
      </w:pPr>
      <w:r w:rsidRPr="00816FC2">
        <w:rPr>
          <w:sz w:val="16"/>
          <w:szCs w:val="16"/>
        </w:rPr>
        <w:t>17.2. 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C37F0D" w:rsidRPr="00816FC2" w:rsidRDefault="00C37F0D" w:rsidP="00C37F0D">
      <w:pPr>
        <w:ind w:right="-16"/>
        <w:jc w:val="both"/>
        <w:rPr>
          <w:sz w:val="16"/>
          <w:szCs w:val="16"/>
        </w:rPr>
      </w:pPr>
      <w:r w:rsidRPr="00816FC2">
        <w:rPr>
          <w:sz w:val="16"/>
          <w:szCs w:val="16"/>
        </w:rPr>
        <w:t xml:space="preserve">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w:t>
      </w:r>
      <w:r w:rsidRPr="00816FC2">
        <w:rPr>
          <w:rFonts w:eastAsia="Calibri"/>
          <w:sz w:val="16"/>
          <w:szCs w:val="16"/>
          <w:lang w:eastAsia="en-US"/>
        </w:rPr>
        <w:t>РПГУ</w:t>
      </w:r>
      <w:r w:rsidRPr="00816FC2">
        <w:rPr>
          <w:sz w:val="16"/>
          <w:szCs w:val="16"/>
        </w:rPr>
        <w:t>.</w:t>
      </w:r>
    </w:p>
    <w:p w:rsidR="00C37F0D" w:rsidRPr="00816FC2" w:rsidRDefault="00C37F0D" w:rsidP="00C37F0D">
      <w:pPr>
        <w:ind w:right="-16"/>
        <w:jc w:val="both"/>
        <w:rPr>
          <w:sz w:val="16"/>
          <w:szCs w:val="16"/>
        </w:rPr>
      </w:pPr>
      <w:r w:rsidRPr="00816FC2">
        <w:rPr>
          <w:sz w:val="16"/>
          <w:szCs w:val="16"/>
        </w:rPr>
        <w:t xml:space="preserve">Для возможности подачи заявления о предоставлении Муниципальной услуги через ЕПГУ, </w:t>
      </w:r>
      <w:r w:rsidRPr="00816FC2">
        <w:rPr>
          <w:rFonts w:eastAsia="Calibri"/>
          <w:sz w:val="16"/>
          <w:szCs w:val="16"/>
          <w:lang w:eastAsia="en-US"/>
        </w:rPr>
        <w:t>РПГУ</w:t>
      </w:r>
      <w:r w:rsidRPr="00816FC2">
        <w:rPr>
          <w:sz w:val="16"/>
          <w:szCs w:val="16"/>
        </w:rPr>
        <w:t xml:space="preserve"> Заявитель должен быть зарегистрирован в единой системе идентификации и аутентификации. </w:t>
      </w:r>
    </w:p>
    <w:p w:rsidR="00C37F0D" w:rsidRPr="00816FC2" w:rsidRDefault="00C37F0D" w:rsidP="00C37F0D">
      <w:pPr>
        <w:autoSpaceDE w:val="0"/>
        <w:autoSpaceDN w:val="0"/>
        <w:adjustRightInd w:val="0"/>
        <w:ind w:right="-16"/>
        <w:jc w:val="both"/>
        <w:rPr>
          <w:bCs/>
          <w:sz w:val="16"/>
          <w:szCs w:val="16"/>
        </w:rPr>
      </w:pPr>
    </w:p>
    <w:p w:rsidR="00C37F0D" w:rsidRPr="00816FC2" w:rsidRDefault="00C37F0D" w:rsidP="00FB1E04">
      <w:pPr>
        <w:numPr>
          <w:ilvl w:val="0"/>
          <w:numId w:val="15"/>
        </w:numPr>
        <w:tabs>
          <w:tab w:val="left" w:pos="0"/>
        </w:tabs>
        <w:ind w:left="0" w:right="-16" w:firstLine="0"/>
        <w:jc w:val="center"/>
        <w:rPr>
          <w:b/>
          <w:iCs/>
          <w:spacing w:val="1"/>
          <w:sz w:val="16"/>
          <w:szCs w:val="16"/>
          <w:lang w:eastAsia="en-US"/>
        </w:rPr>
      </w:pPr>
      <w:r w:rsidRPr="00816FC2">
        <w:rPr>
          <w:b/>
          <w:iCs/>
          <w:spacing w:val="1"/>
          <w:sz w:val="16"/>
          <w:szCs w:val="16"/>
          <w:lang w:eastAsia="en-US"/>
        </w:rPr>
        <w:t xml:space="preserve">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C37F0D" w:rsidRPr="00816FC2" w:rsidRDefault="00C37F0D" w:rsidP="00C37F0D">
      <w:pPr>
        <w:tabs>
          <w:tab w:val="left" w:pos="0"/>
        </w:tabs>
        <w:ind w:right="-16"/>
        <w:jc w:val="both"/>
        <w:rPr>
          <w:b/>
          <w:iCs/>
          <w:spacing w:val="1"/>
          <w:sz w:val="16"/>
          <w:szCs w:val="16"/>
          <w:lang w:eastAsia="en-US"/>
        </w:rPr>
      </w:pPr>
    </w:p>
    <w:p w:rsidR="00C37F0D" w:rsidRPr="00816FC2" w:rsidRDefault="00C37F0D" w:rsidP="00FB1E04">
      <w:pPr>
        <w:pStyle w:val="ae"/>
        <w:numPr>
          <w:ilvl w:val="1"/>
          <w:numId w:val="15"/>
        </w:numPr>
        <w:spacing w:line="276" w:lineRule="auto"/>
        <w:ind w:left="0" w:right="-16" w:firstLine="0"/>
        <w:jc w:val="both"/>
        <w:rPr>
          <w:sz w:val="16"/>
          <w:szCs w:val="16"/>
        </w:rPr>
      </w:pPr>
      <w:r w:rsidRPr="00816FC2">
        <w:rPr>
          <w:sz w:val="16"/>
          <w:szCs w:val="16"/>
        </w:rPr>
        <w:t xml:space="preserve">Услуг, необходимых и обязательных для предоставления данной Муниципальной услуги, не имеется. </w:t>
      </w:r>
    </w:p>
    <w:p w:rsidR="00C37F0D" w:rsidRPr="00816FC2" w:rsidRDefault="00C37F0D" w:rsidP="00FB1E04">
      <w:pPr>
        <w:pStyle w:val="ae"/>
        <w:numPr>
          <w:ilvl w:val="1"/>
          <w:numId w:val="15"/>
        </w:numPr>
        <w:spacing w:line="276" w:lineRule="auto"/>
        <w:ind w:left="0" w:right="-16" w:firstLine="0"/>
        <w:jc w:val="both"/>
        <w:rPr>
          <w:sz w:val="16"/>
          <w:szCs w:val="16"/>
        </w:rPr>
      </w:pPr>
      <w:r w:rsidRPr="00816FC2">
        <w:rPr>
          <w:sz w:val="16"/>
          <w:szCs w:val="16"/>
          <w:lang w:bidi="ru-RU"/>
        </w:rPr>
        <w:t>При предоставлении Муниципальной услуги посредством ЕПГУ, РПГУ заявителю обеспечиваются права и гарантии, предусмотренные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C37F0D" w:rsidRPr="00816FC2" w:rsidRDefault="00C37F0D" w:rsidP="00C37F0D">
      <w:pPr>
        <w:ind w:right="-16"/>
        <w:jc w:val="both"/>
        <w:rPr>
          <w:sz w:val="16"/>
          <w:szCs w:val="16"/>
        </w:rPr>
      </w:pPr>
      <w:r w:rsidRPr="00816FC2">
        <w:rPr>
          <w:sz w:val="16"/>
          <w:szCs w:val="16"/>
        </w:rPr>
        <w:t xml:space="preserve">18.2. Заявитель или его представитель авторизуется на ЕПГУ, РПГУ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в 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полей с использованием ЕСИА или витрин данных заявитель вносит необходимые сведения в интерактивную форму вручную.</w:t>
      </w:r>
    </w:p>
    <w:p w:rsidR="00C37F0D" w:rsidRPr="00816FC2" w:rsidRDefault="00C37F0D" w:rsidP="00C37F0D">
      <w:pPr>
        <w:ind w:right="-16"/>
        <w:jc w:val="both"/>
        <w:rPr>
          <w:sz w:val="16"/>
          <w:szCs w:val="16"/>
        </w:rPr>
      </w:pPr>
      <w:r w:rsidRPr="00816FC2">
        <w:rPr>
          <w:sz w:val="16"/>
          <w:szCs w:val="16"/>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37F0D" w:rsidRPr="00816FC2" w:rsidRDefault="00C37F0D" w:rsidP="00C37F0D">
      <w:pPr>
        <w:ind w:right="-16"/>
        <w:jc w:val="both"/>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C37F0D" w:rsidRPr="00816FC2" w:rsidRDefault="00C37F0D" w:rsidP="00C37F0D">
      <w:pPr>
        <w:ind w:right="-16"/>
        <w:jc w:val="both"/>
        <w:rPr>
          <w:sz w:val="16"/>
          <w:szCs w:val="16"/>
        </w:rPr>
      </w:pPr>
      <w:r w:rsidRPr="00816FC2">
        <w:rPr>
          <w:sz w:val="16"/>
          <w:szCs w:val="16"/>
        </w:rPr>
        <w:t>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w:t>
      </w:r>
    </w:p>
    <w:p w:rsidR="00C37F0D" w:rsidRPr="00816FC2" w:rsidRDefault="00C37F0D" w:rsidP="00C37F0D">
      <w:pPr>
        <w:ind w:right="-16"/>
        <w:jc w:val="both"/>
        <w:rPr>
          <w:sz w:val="16"/>
          <w:szCs w:val="16"/>
        </w:rPr>
      </w:pPr>
      <w:r w:rsidRPr="00816FC2">
        <w:rPr>
          <w:sz w:val="16"/>
          <w:szCs w:val="16"/>
        </w:rPr>
        <w:lastRenderedPageBreak/>
        <w:t xml:space="preserve">18.5. Результат предоставления Муниципальной услуги, направляются Заявителю, его представителю в личный кабинет на ЕПГУ, РПГУ, на электронную почту в форме электронного документа, подписанного усиленной квалифицированной электронной подписью уполномоченного должностного лица Администрации. </w:t>
      </w:r>
    </w:p>
    <w:p w:rsidR="00C37F0D" w:rsidRPr="00816FC2" w:rsidRDefault="00C37F0D" w:rsidP="00C37F0D">
      <w:pPr>
        <w:ind w:right="-16"/>
        <w:jc w:val="both"/>
        <w:rPr>
          <w:sz w:val="16"/>
          <w:szCs w:val="16"/>
        </w:rPr>
      </w:pPr>
      <w:r w:rsidRPr="00816FC2">
        <w:rPr>
          <w:sz w:val="16"/>
          <w:szCs w:val="16"/>
        </w:rPr>
        <w:t>В случае направления заявления посредством ЕПГУ,</w:t>
      </w:r>
      <w:r w:rsidRPr="00816FC2">
        <w:rPr>
          <w:rFonts w:eastAsia="Calibri"/>
          <w:sz w:val="16"/>
          <w:szCs w:val="16"/>
          <w:lang w:eastAsia="en-US"/>
        </w:rPr>
        <w:t xml:space="preserve"> РПГУ ре</w:t>
      </w:r>
      <w:r w:rsidRPr="00816FC2">
        <w:rPr>
          <w:sz w:val="16"/>
          <w:szCs w:val="16"/>
        </w:rPr>
        <w:t>зультат предоставления Муниципальной услуги также может быть выдан заявителю на бумажном носителе в МФЦ, в Администрации.</w:t>
      </w:r>
    </w:p>
    <w:p w:rsidR="00C37F0D" w:rsidRPr="00816FC2" w:rsidRDefault="00C37F0D" w:rsidP="00C37F0D">
      <w:pPr>
        <w:ind w:right="-16"/>
        <w:jc w:val="both"/>
        <w:rPr>
          <w:sz w:val="16"/>
          <w:szCs w:val="16"/>
        </w:rPr>
      </w:pPr>
      <w:r w:rsidRPr="00816FC2">
        <w:rPr>
          <w:sz w:val="16"/>
          <w:szCs w:val="16"/>
        </w:rPr>
        <w:t xml:space="preserve">Получение заявления подтверждается Администрацией, путем направления Заявителю уведомления, содержащего его входящий регистрационный номер, дату его получения Администрацией, а также перечень наименований файлов, представленных в форме электронных документов, с указанием их объема. </w:t>
      </w:r>
    </w:p>
    <w:p w:rsidR="00C37F0D" w:rsidRPr="00816FC2" w:rsidRDefault="00C37F0D" w:rsidP="00C37F0D">
      <w:pPr>
        <w:ind w:right="-16"/>
        <w:jc w:val="both"/>
        <w:rPr>
          <w:sz w:val="16"/>
          <w:szCs w:val="16"/>
        </w:rPr>
      </w:pPr>
      <w:r w:rsidRPr="00816FC2">
        <w:rPr>
          <w:sz w:val="16"/>
          <w:szCs w:val="16"/>
        </w:rPr>
        <w:t xml:space="preserve">Уведомление о получении заявления направляется Заявителю в виде сообщения на указанный им адрес электронной почты не позднее рабочего дня, следующего за днем поступления ходатайства об изъятии в Администрацию. </w:t>
      </w:r>
    </w:p>
    <w:p w:rsidR="00C37F0D" w:rsidRPr="00816FC2" w:rsidRDefault="00C37F0D" w:rsidP="00C37F0D">
      <w:pPr>
        <w:ind w:right="-16"/>
        <w:jc w:val="both"/>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C37F0D" w:rsidRPr="00816FC2" w:rsidRDefault="00C37F0D" w:rsidP="00C37F0D">
      <w:pPr>
        <w:ind w:right="-16"/>
        <w:jc w:val="both"/>
        <w:rPr>
          <w:sz w:val="16"/>
          <w:szCs w:val="16"/>
        </w:rPr>
      </w:pPr>
      <w:r w:rsidRPr="00816FC2">
        <w:rPr>
          <w:sz w:val="16"/>
          <w:szCs w:val="16"/>
        </w:rPr>
        <w:t>Электронные документы представляются в следующих форматах:</w:t>
      </w:r>
    </w:p>
    <w:p w:rsidR="00C37F0D" w:rsidRPr="00816FC2" w:rsidRDefault="00C37F0D" w:rsidP="00C37F0D">
      <w:pPr>
        <w:ind w:right="-16"/>
        <w:jc w:val="both"/>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C37F0D" w:rsidRPr="00816FC2" w:rsidRDefault="00C37F0D" w:rsidP="00C37F0D">
      <w:pPr>
        <w:ind w:right="-16"/>
        <w:jc w:val="both"/>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C37F0D" w:rsidRPr="00816FC2" w:rsidRDefault="00C37F0D" w:rsidP="00C37F0D">
      <w:pPr>
        <w:ind w:right="-16"/>
        <w:jc w:val="both"/>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C37F0D" w:rsidRPr="00816FC2" w:rsidRDefault="00C37F0D" w:rsidP="00C37F0D">
      <w:pPr>
        <w:ind w:right="-16"/>
        <w:jc w:val="both"/>
        <w:rPr>
          <w:sz w:val="16"/>
          <w:szCs w:val="16"/>
        </w:rPr>
      </w:pPr>
      <w:r w:rsidRPr="00816FC2">
        <w:rPr>
          <w:sz w:val="16"/>
          <w:szCs w:val="16"/>
        </w:rPr>
        <w:t xml:space="preserve">г) </w:t>
      </w:r>
      <w:r w:rsidRPr="00816FC2">
        <w:rPr>
          <w:sz w:val="16"/>
          <w:szCs w:val="16"/>
          <w:lang w:val="en-US"/>
        </w:rPr>
        <w:t>zip</w:t>
      </w:r>
      <w:r w:rsidRPr="00816FC2">
        <w:rPr>
          <w:sz w:val="16"/>
          <w:szCs w:val="16"/>
        </w:rPr>
        <w:t xml:space="preserve">, </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C37F0D" w:rsidRPr="00816FC2" w:rsidRDefault="00C37F0D" w:rsidP="00C37F0D">
      <w:pPr>
        <w:ind w:right="-16"/>
        <w:jc w:val="both"/>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C37F0D" w:rsidRPr="00816FC2" w:rsidRDefault="00C37F0D" w:rsidP="00C37F0D">
      <w:pPr>
        <w:ind w:right="-16"/>
        <w:jc w:val="both"/>
        <w:rPr>
          <w:sz w:val="16"/>
          <w:szCs w:val="16"/>
        </w:rPr>
      </w:pPr>
      <w:r w:rsidRPr="00816FC2">
        <w:rPr>
          <w:sz w:val="16"/>
          <w:szCs w:val="16"/>
        </w:rPr>
        <w:t xml:space="preserve">18.7.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C37F0D" w:rsidRPr="00816FC2" w:rsidRDefault="00C37F0D" w:rsidP="00C37F0D">
      <w:pPr>
        <w:ind w:right="-16"/>
        <w:jc w:val="both"/>
        <w:rPr>
          <w:sz w:val="16"/>
          <w:szCs w:val="16"/>
        </w:rPr>
      </w:pPr>
      <w:r w:rsidRPr="00816FC2">
        <w:rPr>
          <w:sz w:val="16"/>
          <w:szCs w:val="16"/>
        </w:rPr>
        <w:t>а) «черно-белый» (при отсутствии в документе графических изображений и (или) цветного текста);</w:t>
      </w:r>
    </w:p>
    <w:p w:rsidR="00C37F0D" w:rsidRPr="00816FC2" w:rsidRDefault="00C37F0D" w:rsidP="00C37F0D">
      <w:pPr>
        <w:ind w:right="-16"/>
        <w:jc w:val="both"/>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C37F0D" w:rsidRPr="00816FC2" w:rsidRDefault="00C37F0D" w:rsidP="00C37F0D">
      <w:pPr>
        <w:ind w:right="-16"/>
        <w:jc w:val="both"/>
        <w:rPr>
          <w:sz w:val="16"/>
          <w:szCs w:val="16"/>
        </w:rPr>
      </w:pPr>
      <w:r w:rsidRPr="00816FC2">
        <w:rPr>
          <w:sz w:val="16"/>
          <w:szCs w:val="16"/>
        </w:rPr>
        <w:t>б) «цветной» или «режим полной цветопередачи» (при наличии в документе цветных графических изображений либо цветного текста);</w:t>
      </w:r>
    </w:p>
    <w:p w:rsidR="00C37F0D" w:rsidRPr="00816FC2" w:rsidRDefault="00C37F0D" w:rsidP="00C37F0D">
      <w:pPr>
        <w:ind w:right="-16"/>
        <w:jc w:val="both"/>
        <w:rPr>
          <w:sz w:val="16"/>
          <w:szCs w:val="16"/>
        </w:rPr>
      </w:pPr>
      <w:r w:rsidRPr="00816FC2">
        <w:rPr>
          <w:sz w:val="16"/>
          <w:szCs w:val="16"/>
        </w:rPr>
        <w:t>в) сохранением всех аутентичных признаков подлинности, а именно: графической подписи лица, печати, углового штампа бланка;</w:t>
      </w:r>
    </w:p>
    <w:p w:rsidR="00C37F0D" w:rsidRPr="00816FC2" w:rsidRDefault="00C37F0D" w:rsidP="00C37F0D">
      <w:pPr>
        <w:ind w:right="-16"/>
        <w:jc w:val="both"/>
        <w:rPr>
          <w:sz w:val="16"/>
          <w:szCs w:val="16"/>
        </w:rPr>
      </w:pPr>
      <w:r w:rsidRPr="00816FC2">
        <w:rPr>
          <w:sz w:val="16"/>
          <w:szCs w:val="16"/>
        </w:rPr>
        <w:t>количество файлов должно соответствовать количеству документов, каждый из которых содержит текстовую и (или) графическую информацию.</w:t>
      </w:r>
    </w:p>
    <w:p w:rsidR="00C37F0D" w:rsidRPr="00816FC2" w:rsidRDefault="00C37F0D" w:rsidP="00C37F0D">
      <w:pPr>
        <w:ind w:right="-16"/>
        <w:jc w:val="both"/>
        <w:rPr>
          <w:sz w:val="16"/>
          <w:szCs w:val="16"/>
        </w:rPr>
      </w:pPr>
      <w:r w:rsidRPr="00816FC2">
        <w:rPr>
          <w:sz w:val="16"/>
          <w:szCs w:val="16"/>
        </w:rPr>
        <w:t>18.8. Электронные документы должны обеспечивать:</w:t>
      </w:r>
    </w:p>
    <w:p w:rsidR="00C37F0D" w:rsidRPr="00816FC2" w:rsidRDefault="00C37F0D" w:rsidP="00C37F0D">
      <w:pPr>
        <w:ind w:right="-16"/>
        <w:jc w:val="both"/>
        <w:rPr>
          <w:sz w:val="16"/>
          <w:szCs w:val="16"/>
        </w:rPr>
      </w:pPr>
      <w:r w:rsidRPr="00816FC2">
        <w:rPr>
          <w:sz w:val="16"/>
          <w:szCs w:val="16"/>
        </w:rPr>
        <w:t>а) возможность идентифицировать документ и количество листов в документе;</w:t>
      </w:r>
    </w:p>
    <w:p w:rsidR="00C37F0D" w:rsidRPr="00816FC2" w:rsidRDefault="00C37F0D" w:rsidP="00C37F0D">
      <w:pPr>
        <w:ind w:right="-16"/>
        <w:jc w:val="both"/>
        <w:rPr>
          <w:sz w:val="16"/>
          <w:szCs w:val="16"/>
        </w:rPr>
      </w:pPr>
      <w:r w:rsidRPr="00816FC2">
        <w:rPr>
          <w:sz w:val="16"/>
          <w:szCs w:val="16"/>
        </w:rPr>
        <w:t>б)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C37F0D" w:rsidRPr="00816FC2" w:rsidRDefault="00C37F0D" w:rsidP="00C37F0D">
      <w:pPr>
        <w:ind w:right="-16"/>
        <w:jc w:val="both"/>
        <w:rPr>
          <w:sz w:val="16"/>
          <w:szCs w:val="16"/>
        </w:rPr>
      </w:pPr>
      <w:r w:rsidRPr="00816FC2">
        <w:rPr>
          <w:sz w:val="16"/>
          <w:szCs w:val="16"/>
        </w:rPr>
        <w:t>в) содержать оглавление, соответствующее их смыслу и содержанию;</w:t>
      </w:r>
    </w:p>
    <w:p w:rsidR="00C37F0D" w:rsidRPr="00816FC2" w:rsidRDefault="00C37F0D" w:rsidP="00C37F0D">
      <w:pPr>
        <w:ind w:right="-16"/>
        <w:jc w:val="both"/>
        <w:rPr>
          <w:sz w:val="16"/>
          <w:szCs w:val="16"/>
        </w:rPr>
      </w:pPr>
      <w:r w:rsidRPr="00816FC2">
        <w:rPr>
          <w:sz w:val="16"/>
          <w:szCs w:val="16"/>
        </w:rPr>
        <w:t>г)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37F0D" w:rsidRPr="00816FC2" w:rsidRDefault="00C37F0D" w:rsidP="00C37F0D">
      <w:pPr>
        <w:ind w:right="-16"/>
        <w:jc w:val="both"/>
        <w:rPr>
          <w:sz w:val="16"/>
          <w:szCs w:val="16"/>
        </w:rPr>
      </w:pPr>
      <w:r w:rsidRPr="00816FC2">
        <w:rPr>
          <w:sz w:val="16"/>
          <w:szCs w:val="16"/>
        </w:rPr>
        <w:t xml:space="preserve">18.9. 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rStyle w:val="85pt0pt"/>
          <w:rFonts w:eastAsia="Arial Unicode MS"/>
          <w:color w:val="auto"/>
          <w:sz w:val="16"/>
          <w:szCs w:val="16"/>
        </w:rPr>
        <w:t>xlIsx</w:t>
      </w:r>
      <w:proofErr w:type="spellEnd"/>
      <w:r w:rsidRPr="00816FC2">
        <w:rPr>
          <w:sz w:val="16"/>
          <w:szCs w:val="16"/>
        </w:rPr>
        <w:t xml:space="preserve">или </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C37F0D" w:rsidRPr="00816FC2" w:rsidRDefault="00C37F0D" w:rsidP="00C37F0D">
      <w:pPr>
        <w:ind w:right="-16"/>
        <w:jc w:val="both"/>
        <w:rPr>
          <w:sz w:val="16"/>
          <w:szCs w:val="16"/>
        </w:rPr>
      </w:pPr>
      <w:r w:rsidRPr="00816FC2">
        <w:rPr>
          <w:sz w:val="16"/>
          <w:szCs w:val="16"/>
        </w:rPr>
        <w:t xml:space="preserve">18.10. Информационными системами, используемыми для предоставления Муниципальной услуги, являются: </w:t>
      </w:r>
    </w:p>
    <w:p w:rsidR="00C37F0D" w:rsidRPr="00816FC2" w:rsidRDefault="00C37F0D" w:rsidP="00C37F0D">
      <w:pPr>
        <w:ind w:right="-16"/>
        <w:jc w:val="both"/>
        <w:rPr>
          <w:rFonts w:eastAsia="Calibri"/>
          <w:sz w:val="16"/>
          <w:szCs w:val="16"/>
          <w:lang w:eastAsia="en-US"/>
        </w:rPr>
      </w:pPr>
      <w:r w:rsidRPr="00816FC2">
        <w:rPr>
          <w:rFonts w:eastAsia="Calibri"/>
          <w:sz w:val="16"/>
          <w:szCs w:val="16"/>
          <w:lang w:eastAsia="en-US"/>
        </w:rPr>
        <w:t>а) информационная система Воронежской области «Портал Воронежской области в сети Интернет»;</w:t>
      </w:r>
    </w:p>
    <w:p w:rsidR="00C37F0D" w:rsidRPr="00816FC2" w:rsidRDefault="00C37F0D" w:rsidP="00C37F0D">
      <w:pPr>
        <w:ind w:right="-16"/>
        <w:jc w:val="both"/>
        <w:rPr>
          <w:rFonts w:eastAsia="Calibri"/>
          <w:sz w:val="16"/>
          <w:szCs w:val="16"/>
          <w:lang w:eastAsia="en-US"/>
        </w:rPr>
      </w:pPr>
      <w:r w:rsidRPr="00816FC2">
        <w:rPr>
          <w:rFonts w:eastAsia="Calibri"/>
          <w:sz w:val="16"/>
          <w:szCs w:val="16"/>
          <w:lang w:eastAsia="en-US"/>
        </w:rPr>
        <w:t>б) федеральная государственная информационная система «Единый портал государственных и муниципальных услуг (функций)»;</w:t>
      </w:r>
    </w:p>
    <w:p w:rsidR="00C37F0D" w:rsidRPr="00816FC2" w:rsidRDefault="00C37F0D" w:rsidP="00C37F0D">
      <w:pPr>
        <w:ind w:right="-16"/>
        <w:jc w:val="both"/>
        <w:rPr>
          <w:rFonts w:eastAsia="Calibri"/>
          <w:sz w:val="16"/>
          <w:szCs w:val="16"/>
          <w:lang w:eastAsia="en-US"/>
        </w:rPr>
      </w:pPr>
      <w:r w:rsidRPr="00816FC2">
        <w:rPr>
          <w:rFonts w:eastAsia="Calibri"/>
          <w:sz w:val="16"/>
          <w:szCs w:val="16"/>
          <w:lang w:eastAsia="en-US"/>
        </w:rPr>
        <w:t xml:space="preserve">в)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w:t>
      </w:r>
      <w:r w:rsidRPr="00816FC2">
        <w:rPr>
          <w:rFonts w:eastAsia="Calibri"/>
          <w:sz w:val="16"/>
          <w:szCs w:val="16"/>
          <w:lang w:eastAsia="en-US"/>
        </w:rPr>
        <w:lastRenderedPageBreak/>
        <w:t xml:space="preserve">предоставления государственных и муниципальных услуг в электронной форме». </w:t>
      </w:r>
    </w:p>
    <w:p w:rsidR="00C37F0D" w:rsidRPr="00816FC2" w:rsidRDefault="00C37F0D" w:rsidP="00C37F0D">
      <w:pPr>
        <w:ind w:right="-16"/>
        <w:jc w:val="both"/>
        <w:rPr>
          <w:sz w:val="16"/>
          <w:szCs w:val="16"/>
        </w:rPr>
      </w:pPr>
      <w:r w:rsidRPr="00816FC2">
        <w:rPr>
          <w:rFonts w:eastAsia="Calibri"/>
          <w:sz w:val="16"/>
          <w:szCs w:val="16"/>
          <w:lang w:eastAsia="en-US"/>
        </w:rPr>
        <w:t xml:space="preserve">18.11. </w:t>
      </w:r>
      <w:r w:rsidRPr="00816FC2">
        <w:rPr>
          <w:sz w:val="16"/>
          <w:szCs w:val="16"/>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и получения результата Муниципальной услуги в МФЦ.</w:t>
      </w:r>
    </w:p>
    <w:p w:rsidR="00C37F0D" w:rsidRPr="00816FC2" w:rsidRDefault="00C37F0D" w:rsidP="00FB1E04">
      <w:pPr>
        <w:widowControl w:val="0"/>
        <w:numPr>
          <w:ilvl w:val="1"/>
          <w:numId w:val="18"/>
        </w:numPr>
        <w:autoSpaceDE w:val="0"/>
        <w:autoSpaceDN w:val="0"/>
        <w:adjustRightInd w:val="0"/>
        <w:ind w:left="0" w:right="-16" w:firstLine="0"/>
        <w:jc w:val="both"/>
        <w:rPr>
          <w:sz w:val="16"/>
          <w:szCs w:val="16"/>
        </w:rPr>
      </w:pPr>
      <w:r w:rsidRPr="00816FC2">
        <w:rPr>
          <w:sz w:val="16"/>
          <w:szCs w:val="16"/>
        </w:rPr>
        <w:t>Многофункциональный центр осуществляет:</w:t>
      </w:r>
    </w:p>
    <w:p w:rsidR="00C37F0D" w:rsidRPr="00816FC2" w:rsidRDefault="00C37F0D" w:rsidP="00FB1E04">
      <w:pPr>
        <w:numPr>
          <w:ilvl w:val="2"/>
          <w:numId w:val="18"/>
        </w:numPr>
        <w:autoSpaceDE w:val="0"/>
        <w:autoSpaceDN w:val="0"/>
        <w:adjustRightInd w:val="0"/>
        <w:ind w:left="0" w:right="-16" w:firstLine="0"/>
        <w:jc w:val="both"/>
        <w:rPr>
          <w:sz w:val="16"/>
          <w:szCs w:val="16"/>
        </w:rPr>
      </w:pPr>
      <w:r w:rsidRPr="00816FC2">
        <w:rPr>
          <w:sz w:val="16"/>
          <w:szCs w:val="16"/>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37F0D" w:rsidRPr="00816FC2" w:rsidRDefault="00C37F0D" w:rsidP="00FB1E04">
      <w:pPr>
        <w:numPr>
          <w:ilvl w:val="2"/>
          <w:numId w:val="18"/>
        </w:numPr>
        <w:tabs>
          <w:tab w:val="left" w:pos="1843"/>
        </w:tabs>
        <w:autoSpaceDE w:val="0"/>
        <w:autoSpaceDN w:val="0"/>
        <w:adjustRightInd w:val="0"/>
        <w:ind w:left="0" w:right="-16" w:firstLine="0"/>
        <w:jc w:val="both"/>
        <w:rPr>
          <w:sz w:val="16"/>
          <w:szCs w:val="16"/>
        </w:rPr>
      </w:pPr>
      <w:r w:rsidRPr="00816FC2">
        <w:rPr>
          <w:sz w:val="16"/>
          <w:szCs w:val="16"/>
        </w:rPr>
        <w:t>Выдачу Заявителю результата предоставления Муниципальной услуги, на бумажном носителе.</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18.13. 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C37F0D" w:rsidRPr="00816FC2" w:rsidRDefault="00C37F0D" w:rsidP="00C37F0D">
      <w:pPr>
        <w:ind w:right="-16"/>
        <w:jc w:val="both"/>
        <w:rPr>
          <w:sz w:val="16"/>
          <w:szCs w:val="16"/>
        </w:rPr>
      </w:pPr>
      <w:r w:rsidRPr="00816FC2">
        <w:rPr>
          <w:sz w:val="16"/>
          <w:szCs w:val="16"/>
        </w:rPr>
        <w:t>18.14. 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37F0D" w:rsidRPr="00816FC2" w:rsidRDefault="00C37F0D" w:rsidP="00C37F0D">
      <w:pPr>
        <w:ind w:right="-16"/>
        <w:jc w:val="both"/>
        <w:rPr>
          <w:sz w:val="16"/>
          <w:szCs w:val="16"/>
        </w:rPr>
      </w:pPr>
      <w:r w:rsidRPr="00816FC2">
        <w:rPr>
          <w:sz w:val="16"/>
          <w:szCs w:val="16"/>
        </w:rPr>
        <w:t>18.15.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18.16.  При наличии в заявлении указания о выдаче результатов оказания услуги через многофункциональный центр, Администрация передает документы в многофункциональный центр для последующей выдачи Заявителю (его представителю) способом, согласно заключенным соглашениям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C37F0D" w:rsidRPr="00816FC2" w:rsidRDefault="00C37F0D" w:rsidP="00C37F0D">
      <w:pPr>
        <w:autoSpaceDE w:val="0"/>
        <w:autoSpaceDN w:val="0"/>
        <w:adjustRightInd w:val="0"/>
        <w:ind w:right="-16"/>
        <w:jc w:val="both"/>
        <w:rPr>
          <w:sz w:val="16"/>
          <w:szCs w:val="16"/>
        </w:rPr>
      </w:pPr>
      <w:r w:rsidRPr="00816FC2">
        <w:rPr>
          <w:sz w:val="16"/>
          <w:szCs w:val="16"/>
        </w:rPr>
        <w:t>18.17.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37F0D" w:rsidRPr="00816FC2" w:rsidRDefault="00C37F0D" w:rsidP="00C37F0D">
      <w:pPr>
        <w:autoSpaceDE w:val="0"/>
        <w:autoSpaceDN w:val="0"/>
        <w:adjustRightInd w:val="0"/>
        <w:ind w:right="-16"/>
        <w:jc w:val="both"/>
        <w:rPr>
          <w:sz w:val="16"/>
          <w:szCs w:val="16"/>
        </w:rPr>
      </w:pPr>
      <w:r w:rsidRPr="00816FC2">
        <w:rPr>
          <w:sz w:val="16"/>
          <w:szCs w:val="16"/>
        </w:rPr>
        <w:t>18.18.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37F0D" w:rsidRPr="00816FC2" w:rsidRDefault="00C37F0D" w:rsidP="00C37F0D">
      <w:pPr>
        <w:tabs>
          <w:tab w:val="left" w:pos="993"/>
          <w:tab w:val="left" w:pos="7920"/>
        </w:tabs>
        <w:ind w:right="-16"/>
        <w:jc w:val="both"/>
        <w:rPr>
          <w:sz w:val="16"/>
          <w:szCs w:val="16"/>
        </w:rPr>
      </w:pPr>
      <w:r w:rsidRPr="00816FC2">
        <w:rPr>
          <w:sz w:val="16"/>
          <w:szCs w:val="16"/>
        </w:rPr>
        <w:t>18.19. Работник многофункционального центра осуществляет следующие действия:</w:t>
      </w:r>
    </w:p>
    <w:p w:rsidR="00C37F0D" w:rsidRPr="00816FC2" w:rsidRDefault="00C37F0D" w:rsidP="00FB1E04">
      <w:pPr>
        <w:numPr>
          <w:ilvl w:val="0"/>
          <w:numId w:val="12"/>
        </w:numPr>
        <w:tabs>
          <w:tab w:val="left" w:pos="993"/>
        </w:tabs>
        <w:autoSpaceDE w:val="0"/>
        <w:autoSpaceDN w:val="0"/>
        <w:adjustRightInd w:val="0"/>
        <w:ind w:right="-16"/>
        <w:jc w:val="both"/>
        <w:rPr>
          <w:sz w:val="16"/>
          <w:szCs w:val="16"/>
        </w:rPr>
      </w:pPr>
      <w:r w:rsidRPr="00816FC2">
        <w:rPr>
          <w:sz w:val="16"/>
          <w:szCs w:val="1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37F0D" w:rsidRPr="00816FC2" w:rsidRDefault="00C37F0D" w:rsidP="00FB1E04">
      <w:pPr>
        <w:numPr>
          <w:ilvl w:val="0"/>
          <w:numId w:val="12"/>
        </w:numPr>
        <w:tabs>
          <w:tab w:val="left" w:pos="993"/>
        </w:tabs>
        <w:autoSpaceDE w:val="0"/>
        <w:autoSpaceDN w:val="0"/>
        <w:adjustRightInd w:val="0"/>
        <w:ind w:right="-16"/>
        <w:jc w:val="both"/>
        <w:rPr>
          <w:sz w:val="16"/>
          <w:szCs w:val="16"/>
        </w:rPr>
      </w:pPr>
      <w:r w:rsidRPr="00816FC2">
        <w:rPr>
          <w:sz w:val="16"/>
          <w:szCs w:val="16"/>
        </w:rPr>
        <w:t>проверяет полномочия представителя Заявителя (в случае обращения представителя заявителя);</w:t>
      </w:r>
    </w:p>
    <w:p w:rsidR="00C37F0D" w:rsidRPr="00816FC2" w:rsidRDefault="00C37F0D" w:rsidP="00FB1E04">
      <w:pPr>
        <w:numPr>
          <w:ilvl w:val="0"/>
          <w:numId w:val="12"/>
        </w:numPr>
        <w:tabs>
          <w:tab w:val="left" w:pos="993"/>
        </w:tabs>
        <w:autoSpaceDE w:val="0"/>
        <w:autoSpaceDN w:val="0"/>
        <w:adjustRightInd w:val="0"/>
        <w:ind w:right="-16"/>
        <w:jc w:val="both"/>
        <w:rPr>
          <w:sz w:val="16"/>
          <w:szCs w:val="16"/>
        </w:rPr>
      </w:pPr>
      <w:r w:rsidRPr="00816FC2">
        <w:rPr>
          <w:sz w:val="16"/>
          <w:szCs w:val="16"/>
        </w:rPr>
        <w:t>определяет статус исполнения заявления в АИС «МФЦ»;</w:t>
      </w:r>
    </w:p>
    <w:p w:rsidR="00C37F0D" w:rsidRPr="00816FC2" w:rsidRDefault="00C37F0D" w:rsidP="00FB1E04">
      <w:pPr>
        <w:numPr>
          <w:ilvl w:val="0"/>
          <w:numId w:val="12"/>
        </w:numPr>
        <w:tabs>
          <w:tab w:val="left" w:pos="993"/>
        </w:tabs>
        <w:autoSpaceDE w:val="0"/>
        <w:autoSpaceDN w:val="0"/>
        <w:adjustRightInd w:val="0"/>
        <w:ind w:right="-16"/>
        <w:jc w:val="both"/>
        <w:rPr>
          <w:sz w:val="16"/>
          <w:szCs w:val="16"/>
        </w:rPr>
      </w:pPr>
      <w:r w:rsidRPr="00816FC2">
        <w:rPr>
          <w:sz w:val="16"/>
          <w:szCs w:val="16"/>
        </w:rPr>
        <w:t>выдает результат предоставления Муниципальной услуги на бумажном носителе.</w:t>
      </w:r>
    </w:p>
    <w:p w:rsidR="00C37F0D" w:rsidRPr="00816FC2" w:rsidRDefault="00C37F0D" w:rsidP="00C37F0D">
      <w:pPr>
        <w:autoSpaceDE w:val="0"/>
        <w:autoSpaceDN w:val="0"/>
        <w:adjustRightInd w:val="0"/>
        <w:ind w:right="-16"/>
        <w:jc w:val="both"/>
        <w:rPr>
          <w:sz w:val="16"/>
          <w:szCs w:val="16"/>
        </w:rPr>
      </w:pPr>
      <w:r w:rsidRPr="00816FC2">
        <w:rPr>
          <w:sz w:val="16"/>
          <w:szCs w:val="16"/>
        </w:rPr>
        <w:t>18.20. Способы подачи заявления и документов и получение результата Муниципальной услуги в МФЦ (по выбору Заявителя):</w:t>
      </w:r>
    </w:p>
    <w:p w:rsidR="00C37F0D" w:rsidRPr="00816FC2" w:rsidRDefault="00C37F0D" w:rsidP="00C37F0D">
      <w:pPr>
        <w:autoSpaceDE w:val="0"/>
        <w:autoSpaceDN w:val="0"/>
        <w:adjustRightInd w:val="0"/>
        <w:ind w:right="-16"/>
        <w:jc w:val="both"/>
        <w:rPr>
          <w:sz w:val="16"/>
          <w:szCs w:val="16"/>
        </w:rPr>
      </w:pPr>
      <w:r w:rsidRPr="00816FC2">
        <w:rPr>
          <w:sz w:val="16"/>
          <w:szCs w:val="16"/>
        </w:rPr>
        <w:t>- Заявитель подает заявление и документы в МФЦ, результат Муниципальной услуги Заявитель получает в МФЦ;</w:t>
      </w:r>
    </w:p>
    <w:p w:rsidR="00C37F0D" w:rsidRPr="00816FC2" w:rsidRDefault="00C37F0D" w:rsidP="00C37F0D">
      <w:pPr>
        <w:autoSpaceDE w:val="0"/>
        <w:autoSpaceDN w:val="0"/>
        <w:adjustRightInd w:val="0"/>
        <w:ind w:right="-16"/>
        <w:jc w:val="both"/>
        <w:rPr>
          <w:sz w:val="16"/>
          <w:szCs w:val="16"/>
        </w:rPr>
      </w:pPr>
      <w:r w:rsidRPr="00816FC2">
        <w:rPr>
          <w:sz w:val="16"/>
          <w:szCs w:val="16"/>
        </w:rPr>
        <w:t>- Заявитель подает заявление и документы в Администрации, результат Муниципальной услуги Заявитель получает в МФЦ;</w:t>
      </w:r>
    </w:p>
    <w:p w:rsidR="00C37F0D" w:rsidRPr="00816FC2" w:rsidRDefault="00C37F0D" w:rsidP="00C37F0D">
      <w:pPr>
        <w:autoSpaceDE w:val="0"/>
        <w:autoSpaceDN w:val="0"/>
        <w:adjustRightInd w:val="0"/>
        <w:ind w:right="-16"/>
        <w:jc w:val="both"/>
        <w:rPr>
          <w:sz w:val="16"/>
          <w:szCs w:val="16"/>
        </w:rPr>
      </w:pPr>
      <w:r w:rsidRPr="00816FC2">
        <w:rPr>
          <w:sz w:val="16"/>
          <w:szCs w:val="16"/>
        </w:rPr>
        <w:t>- Заявитель подает заявление и документы через ЕПГУ, РПГУ, результат Муниципальной услуги Заявитель получает в МФЦ.</w:t>
      </w:r>
    </w:p>
    <w:p w:rsidR="00C37F0D" w:rsidRPr="00816FC2" w:rsidRDefault="00C37F0D" w:rsidP="00C37F0D">
      <w:pPr>
        <w:pStyle w:val="1ff5"/>
        <w:spacing w:after="280"/>
        <w:ind w:right="-16"/>
        <w:rPr>
          <w:sz w:val="16"/>
          <w:szCs w:val="16"/>
        </w:rPr>
      </w:pPr>
    </w:p>
    <w:p w:rsidR="00C37F0D" w:rsidRPr="00816FC2" w:rsidRDefault="00C37F0D" w:rsidP="00C37F0D">
      <w:pPr>
        <w:pStyle w:val="1ff5"/>
        <w:spacing w:after="280"/>
        <w:ind w:right="-16"/>
        <w:jc w:val="center"/>
        <w:rPr>
          <w:b/>
          <w:sz w:val="16"/>
          <w:szCs w:val="16"/>
        </w:rPr>
      </w:pPr>
      <w:r w:rsidRPr="00816FC2">
        <w:rPr>
          <w:b/>
          <w:sz w:val="16"/>
          <w:szCs w:val="16"/>
        </w:rPr>
        <w:lastRenderedPageBreak/>
        <w:t xml:space="preserve">Раздел </w:t>
      </w:r>
      <w:r w:rsidRPr="00816FC2">
        <w:rPr>
          <w:b/>
          <w:bCs/>
          <w:smallCaps/>
          <w:sz w:val="16"/>
          <w:szCs w:val="16"/>
          <w:lang w:val="en-US" w:bidi="en-US"/>
        </w:rPr>
        <w:t>iii</w:t>
      </w:r>
      <w:r w:rsidRPr="00816FC2">
        <w:rPr>
          <w:rFonts w:eastAsia="Arial"/>
          <w:b/>
          <w:smallCaps/>
          <w:sz w:val="16"/>
          <w:szCs w:val="16"/>
          <w:lang w:bidi="en-US"/>
        </w:rPr>
        <w:t>.</w:t>
      </w:r>
      <w:r w:rsidRPr="00816FC2">
        <w:rPr>
          <w:rFonts w:eastAsiaTheme="minorHAnsi"/>
          <w:b/>
          <w:sz w:val="16"/>
          <w:szCs w:val="16"/>
        </w:rPr>
        <w:t>Состав, последовательность и сроки выполнения административных процедур</w:t>
      </w:r>
    </w:p>
    <w:p w:rsidR="00C37F0D" w:rsidRPr="00816FC2" w:rsidRDefault="00C37F0D" w:rsidP="00FB1E04">
      <w:pPr>
        <w:pStyle w:val="1ff5"/>
        <w:widowControl w:val="0"/>
        <w:numPr>
          <w:ilvl w:val="0"/>
          <w:numId w:val="18"/>
        </w:numPr>
        <w:snapToGrid/>
        <w:spacing w:after="280"/>
        <w:ind w:left="0" w:right="-16" w:firstLine="0"/>
        <w:jc w:val="center"/>
        <w:rPr>
          <w:b/>
          <w:sz w:val="16"/>
          <w:szCs w:val="16"/>
        </w:rPr>
      </w:pPr>
      <w:r w:rsidRPr="00816FC2">
        <w:rPr>
          <w:b/>
          <w:sz w:val="16"/>
          <w:szCs w:val="16"/>
        </w:rPr>
        <w:t>Состав, последовательность и сроки выполнения административных процедур (действий) при предоставлении Муниципальной услуги</w:t>
      </w:r>
    </w:p>
    <w:p w:rsidR="00C37F0D" w:rsidRPr="00816FC2" w:rsidRDefault="00C37F0D" w:rsidP="00FB1E04">
      <w:pPr>
        <w:pStyle w:val="1ff5"/>
        <w:widowControl w:val="0"/>
        <w:numPr>
          <w:ilvl w:val="1"/>
          <w:numId w:val="19"/>
        </w:numPr>
        <w:snapToGrid/>
        <w:ind w:left="0" w:right="-16" w:firstLine="0"/>
        <w:rPr>
          <w:sz w:val="16"/>
          <w:szCs w:val="16"/>
        </w:rPr>
      </w:pPr>
      <w:r w:rsidRPr="00816FC2">
        <w:rPr>
          <w:rFonts w:eastAsiaTheme="minorHAnsi"/>
          <w:sz w:val="16"/>
          <w:szCs w:val="16"/>
        </w:rPr>
        <w:t>Перечень вариантов предоставления Муниципальной услуги:</w:t>
      </w:r>
    </w:p>
    <w:p w:rsidR="00C37F0D" w:rsidRPr="00816FC2" w:rsidRDefault="00C37F0D" w:rsidP="00C37F0D">
      <w:pPr>
        <w:pStyle w:val="1ff5"/>
        <w:tabs>
          <w:tab w:val="left" w:pos="0"/>
        </w:tabs>
        <w:autoSpaceDE w:val="0"/>
        <w:autoSpaceDN w:val="0"/>
        <w:adjustRightInd w:val="0"/>
        <w:ind w:right="-16"/>
        <w:rPr>
          <w:rFonts w:eastAsiaTheme="minorHAnsi"/>
          <w:sz w:val="16"/>
          <w:szCs w:val="16"/>
        </w:rPr>
      </w:pPr>
      <w:r w:rsidRPr="00816FC2">
        <w:rPr>
          <w:rFonts w:eastAsiaTheme="minorHAnsi"/>
          <w:sz w:val="16"/>
          <w:szCs w:val="16"/>
        </w:rPr>
        <w:t xml:space="preserve">Вариант 1. Выдача </w:t>
      </w:r>
      <w:r w:rsidRPr="00816FC2">
        <w:rPr>
          <w:sz w:val="16"/>
          <w:szCs w:val="16"/>
        </w:rPr>
        <w:t>разрешения Администрации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w:t>
      </w:r>
      <w:r w:rsidRPr="00816FC2">
        <w:rPr>
          <w:rFonts w:eastAsiaTheme="minorHAnsi"/>
          <w:sz w:val="16"/>
          <w:szCs w:val="16"/>
        </w:rPr>
        <w:t>.</w:t>
      </w:r>
    </w:p>
    <w:p w:rsidR="00C37F0D" w:rsidRPr="00816FC2" w:rsidRDefault="00C37F0D" w:rsidP="00C37F0D">
      <w:pPr>
        <w:pStyle w:val="1ff5"/>
        <w:tabs>
          <w:tab w:val="left" w:pos="0"/>
        </w:tabs>
        <w:autoSpaceDE w:val="0"/>
        <w:autoSpaceDN w:val="0"/>
        <w:adjustRightInd w:val="0"/>
        <w:ind w:right="-16"/>
        <w:rPr>
          <w:rFonts w:eastAsiaTheme="minorHAnsi"/>
          <w:sz w:val="16"/>
          <w:szCs w:val="16"/>
        </w:rPr>
      </w:pPr>
      <w:r w:rsidRPr="00816FC2">
        <w:rPr>
          <w:rFonts w:eastAsiaTheme="minorHAnsi"/>
          <w:sz w:val="16"/>
          <w:szCs w:val="16"/>
        </w:rPr>
        <w:t xml:space="preserve">Вариант 2. Выдача </w:t>
      </w:r>
      <w:r w:rsidRPr="00816FC2">
        <w:rPr>
          <w:sz w:val="16"/>
          <w:szCs w:val="16"/>
        </w:rPr>
        <w:t>разрешения Администрации на размещение объекта на землях, земельном участке или части земельного участка, находящихся в муниципальной собственности или государственная собственность на которые не разграничена.</w:t>
      </w:r>
    </w:p>
    <w:p w:rsidR="00C37F0D" w:rsidRPr="00816FC2" w:rsidRDefault="00C37F0D" w:rsidP="00C37F0D">
      <w:pPr>
        <w:pStyle w:val="1ff5"/>
        <w:tabs>
          <w:tab w:val="left" w:pos="0"/>
        </w:tabs>
        <w:autoSpaceDE w:val="0"/>
        <w:autoSpaceDN w:val="0"/>
        <w:adjustRightInd w:val="0"/>
        <w:ind w:right="-16"/>
        <w:rPr>
          <w:rFonts w:eastAsiaTheme="minorHAnsi"/>
          <w:sz w:val="16"/>
          <w:szCs w:val="16"/>
        </w:rPr>
      </w:pPr>
      <w:r w:rsidRPr="00816FC2">
        <w:rPr>
          <w:rFonts w:eastAsiaTheme="minorHAnsi"/>
          <w:sz w:val="16"/>
          <w:szCs w:val="16"/>
        </w:rPr>
        <w:t xml:space="preserve">Вариант 3. </w:t>
      </w:r>
      <w:r w:rsidRPr="00816FC2">
        <w:rPr>
          <w:sz w:val="16"/>
          <w:szCs w:val="16"/>
        </w:rPr>
        <w:t>Решение об исправлении допущенных опечаток и ошибок в выданных в результате предоставления Муниципальной услуги документах либо уведомление об отсутствии таких опечаток и (или) ошибок.</w:t>
      </w:r>
    </w:p>
    <w:p w:rsidR="00C37F0D" w:rsidRPr="00816FC2" w:rsidRDefault="00C37F0D" w:rsidP="00C37F0D">
      <w:pPr>
        <w:pStyle w:val="1ff5"/>
        <w:ind w:right="-16"/>
        <w:rPr>
          <w:sz w:val="16"/>
          <w:szCs w:val="16"/>
        </w:rPr>
      </w:pPr>
      <w:r w:rsidRPr="00816FC2">
        <w:rPr>
          <w:rFonts w:eastAsiaTheme="minorHAnsi"/>
          <w:sz w:val="16"/>
          <w:szCs w:val="16"/>
        </w:rPr>
        <w:t xml:space="preserve">Вариант 4. </w:t>
      </w:r>
      <w:r w:rsidRPr="00816FC2">
        <w:rPr>
          <w:sz w:val="16"/>
          <w:szCs w:val="16"/>
        </w:rPr>
        <w:t>Решение о выдаче дубликата документа, выданного по результатам предоставления Муниципальной услуги.</w:t>
      </w:r>
    </w:p>
    <w:p w:rsidR="00C37F0D" w:rsidRPr="00816FC2" w:rsidRDefault="00C37F0D" w:rsidP="00FB1E04">
      <w:pPr>
        <w:pStyle w:val="1ff5"/>
        <w:widowControl w:val="0"/>
        <w:numPr>
          <w:ilvl w:val="1"/>
          <w:numId w:val="19"/>
        </w:numPr>
        <w:snapToGrid/>
        <w:ind w:left="0" w:right="-16" w:firstLine="0"/>
        <w:rPr>
          <w:sz w:val="16"/>
          <w:szCs w:val="16"/>
        </w:rPr>
      </w:pPr>
      <w:r w:rsidRPr="00816FC2">
        <w:rPr>
          <w:sz w:val="16"/>
          <w:szCs w:val="16"/>
        </w:rPr>
        <w:t>Перечень административных процедур для каждого варианта предоставления Муниципальной услуги:</w:t>
      </w:r>
    </w:p>
    <w:p w:rsidR="00C37F0D" w:rsidRPr="00816FC2" w:rsidRDefault="00C37F0D" w:rsidP="00C37F0D">
      <w:pPr>
        <w:tabs>
          <w:tab w:val="left" w:pos="1100"/>
        </w:tabs>
        <w:ind w:right="-16"/>
        <w:rPr>
          <w:sz w:val="16"/>
          <w:szCs w:val="16"/>
        </w:rPr>
      </w:pPr>
      <w:r w:rsidRPr="00816FC2">
        <w:rPr>
          <w:sz w:val="16"/>
          <w:szCs w:val="16"/>
        </w:rPr>
        <w:t>а) прием запроса и документов и (или) информации, необходимых для предоставления Муниципальной услуги;</w:t>
      </w:r>
    </w:p>
    <w:p w:rsidR="00C37F0D" w:rsidRPr="00816FC2" w:rsidRDefault="00C37F0D" w:rsidP="00C37F0D">
      <w:pPr>
        <w:tabs>
          <w:tab w:val="left" w:pos="1123"/>
        </w:tabs>
        <w:ind w:right="-16"/>
        <w:rPr>
          <w:sz w:val="16"/>
          <w:szCs w:val="16"/>
        </w:rPr>
      </w:pPr>
      <w:r w:rsidRPr="00816FC2">
        <w:rPr>
          <w:sz w:val="16"/>
          <w:szCs w:val="16"/>
        </w:rPr>
        <w:t>б) формирование и направление межведомственных запросов в органы (организации), участвующие в предоставлении Муниципальной услуги;</w:t>
      </w:r>
    </w:p>
    <w:p w:rsidR="00C37F0D" w:rsidRPr="00816FC2" w:rsidRDefault="00C37F0D" w:rsidP="00C37F0D">
      <w:pPr>
        <w:tabs>
          <w:tab w:val="left" w:pos="1123"/>
        </w:tabs>
        <w:ind w:right="-16"/>
        <w:rPr>
          <w:sz w:val="16"/>
          <w:szCs w:val="16"/>
        </w:rPr>
      </w:pPr>
      <w:r w:rsidRPr="00816FC2">
        <w:rPr>
          <w:sz w:val="16"/>
          <w:szCs w:val="16"/>
        </w:rPr>
        <w:t>в) принятие решения о предоставлении (об отказе в предоставлении) Муниципальной услуги;</w:t>
      </w:r>
    </w:p>
    <w:p w:rsidR="00C37F0D" w:rsidRPr="00816FC2" w:rsidRDefault="00C37F0D" w:rsidP="00C37F0D">
      <w:pPr>
        <w:tabs>
          <w:tab w:val="left" w:pos="1123"/>
        </w:tabs>
        <w:ind w:right="-16"/>
        <w:rPr>
          <w:sz w:val="16"/>
          <w:szCs w:val="16"/>
        </w:rPr>
      </w:pPr>
      <w:r w:rsidRPr="00816FC2">
        <w:rPr>
          <w:sz w:val="16"/>
          <w:szCs w:val="16"/>
        </w:rPr>
        <w:t>г) направление (выдача) результата предоставления Муниципальной услуги Заявителю;</w:t>
      </w:r>
    </w:p>
    <w:p w:rsidR="00C37F0D" w:rsidRPr="00816FC2" w:rsidRDefault="00C37F0D" w:rsidP="00C37F0D">
      <w:pPr>
        <w:tabs>
          <w:tab w:val="left" w:pos="1123"/>
        </w:tabs>
        <w:ind w:right="-16"/>
        <w:rPr>
          <w:sz w:val="16"/>
          <w:szCs w:val="16"/>
        </w:rPr>
      </w:pPr>
      <w:r w:rsidRPr="00816FC2">
        <w:rPr>
          <w:sz w:val="16"/>
          <w:szCs w:val="16"/>
        </w:rPr>
        <w:t xml:space="preserve">е) получение дополнительных сведений от Заявителя (при необходимости). </w:t>
      </w:r>
    </w:p>
    <w:p w:rsidR="00C37F0D" w:rsidRPr="00816FC2" w:rsidRDefault="00C37F0D" w:rsidP="00C37F0D">
      <w:pPr>
        <w:pStyle w:val="1ff5"/>
        <w:tabs>
          <w:tab w:val="left" w:pos="0"/>
        </w:tabs>
        <w:autoSpaceDE w:val="0"/>
        <w:autoSpaceDN w:val="0"/>
        <w:adjustRightInd w:val="0"/>
        <w:ind w:right="-16"/>
        <w:rPr>
          <w:rFonts w:eastAsiaTheme="minorHAnsi"/>
          <w:sz w:val="16"/>
          <w:szCs w:val="16"/>
        </w:rPr>
      </w:pPr>
    </w:p>
    <w:p w:rsidR="00C37F0D" w:rsidRPr="00816FC2" w:rsidRDefault="00C37F0D" w:rsidP="00C37F0D">
      <w:pPr>
        <w:pStyle w:val="1ff5"/>
        <w:tabs>
          <w:tab w:val="left" w:pos="0"/>
        </w:tabs>
        <w:autoSpaceDE w:val="0"/>
        <w:autoSpaceDN w:val="0"/>
        <w:adjustRightInd w:val="0"/>
        <w:ind w:right="-16"/>
        <w:rPr>
          <w:rFonts w:eastAsiaTheme="minorHAnsi"/>
          <w:sz w:val="16"/>
          <w:szCs w:val="16"/>
        </w:rPr>
      </w:pPr>
    </w:p>
    <w:p w:rsidR="00C37F0D" w:rsidRPr="00816FC2" w:rsidRDefault="00C37F0D" w:rsidP="00FB1E04">
      <w:pPr>
        <w:pStyle w:val="ae"/>
        <w:numPr>
          <w:ilvl w:val="0"/>
          <w:numId w:val="19"/>
        </w:numPr>
        <w:spacing w:after="200" w:line="276" w:lineRule="auto"/>
        <w:ind w:left="0" w:right="-16" w:firstLine="0"/>
        <w:jc w:val="center"/>
        <w:rPr>
          <w:rFonts w:eastAsiaTheme="minorHAnsi"/>
          <w:b/>
          <w:sz w:val="16"/>
          <w:szCs w:val="16"/>
        </w:rPr>
      </w:pPr>
      <w:r w:rsidRPr="00816FC2">
        <w:rPr>
          <w:rFonts w:eastAsiaTheme="minorHAnsi"/>
          <w:b/>
          <w:sz w:val="16"/>
          <w:szCs w:val="16"/>
        </w:rPr>
        <w:t>Описание административной процедуры профилирования Заявителя</w:t>
      </w:r>
    </w:p>
    <w:p w:rsidR="00C37F0D" w:rsidRPr="00816FC2" w:rsidRDefault="00C37F0D" w:rsidP="00C37F0D">
      <w:pPr>
        <w:ind w:right="-16"/>
        <w:jc w:val="both"/>
        <w:rPr>
          <w:rFonts w:eastAsia="Calibri"/>
          <w:sz w:val="16"/>
          <w:szCs w:val="16"/>
        </w:rPr>
      </w:pPr>
      <w:r w:rsidRPr="00816FC2">
        <w:rPr>
          <w:rFonts w:eastAsia="Calibri"/>
          <w:sz w:val="16"/>
          <w:szCs w:val="16"/>
        </w:rPr>
        <w:t xml:space="preserve">Вариант предоставления Муниципальной услуги определяется на основании результата услуги за предоставлением которого обратился Заявитель путем его анкетирования и включает в себя вопросы, позволяющие выявить перечень признаков Заявителя, установленных в Приложении № 1 к настоящему Административному регламенту. </w:t>
      </w:r>
    </w:p>
    <w:p w:rsidR="00C37F0D" w:rsidRPr="00816FC2" w:rsidRDefault="00C37F0D" w:rsidP="00C37F0D">
      <w:pPr>
        <w:pStyle w:val="ae"/>
        <w:tabs>
          <w:tab w:val="left" w:pos="0"/>
        </w:tabs>
        <w:autoSpaceDE w:val="0"/>
        <w:autoSpaceDN w:val="0"/>
        <w:adjustRightInd w:val="0"/>
        <w:ind w:left="0" w:right="-16"/>
        <w:rPr>
          <w:rFonts w:eastAsiaTheme="minorHAnsi"/>
          <w:sz w:val="16"/>
          <w:szCs w:val="16"/>
        </w:rPr>
      </w:pPr>
      <w:r w:rsidRPr="00816FC2">
        <w:rPr>
          <w:sz w:val="16"/>
          <w:szCs w:val="16"/>
        </w:rPr>
        <w:t>По результатам анкетирования определяется полный перечень комбинаций значений признаков, каждый из которых соответствует одному варианту предоставления Муниципальной услуги.</w:t>
      </w:r>
    </w:p>
    <w:p w:rsidR="00C37F0D" w:rsidRPr="00816FC2" w:rsidRDefault="00C37F0D" w:rsidP="00C37F0D">
      <w:pPr>
        <w:pStyle w:val="1ff5"/>
        <w:ind w:right="-16"/>
        <w:rPr>
          <w:sz w:val="16"/>
          <w:szCs w:val="16"/>
        </w:rPr>
      </w:pPr>
    </w:p>
    <w:p w:rsidR="00C37F0D" w:rsidRPr="00816FC2" w:rsidRDefault="00C37F0D" w:rsidP="00C37F0D">
      <w:pPr>
        <w:pStyle w:val="1ff5"/>
        <w:ind w:right="-16"/>
        <w:jc w:val="center"/>
        <w:rPr>
          <w:b/>
          <w:sz w:val="16"/>
          <w:szCs w:val="16"/>
        </w:rPr>
      </w:pPr>
      <w:r w:rsidRPr="00816FC2">
        <w:rPr>
          <w:b/>
          <w:sz w:val="16"/>
          <w:szCs w:val="16"/>
        </w:rPr>
        <w:t>Подразделы, содержащие описание вариантов предоставления Муниципальной услуги</w:t>
      </w:r>
    </w:p>
    <w:p w:rsidR="00C37F0D" w:rsidRPr="00816FC2" w:rsidRDefault="00C37F0D" w:rsidP="00C37F0D">
      <w:pPr>
        <w:pStyle w:val="1ff5"/>
        <w:ind w:right="-16"/>
        <w:jc w:val="center"/>
        <w:rPr>
          <w:sz w:val="16"/>
          <w:szCs w:val="16"/>
        </w:rPr>
      </w:pPr>
    </w:p>
    <w:p w:rsidR="00C37F0D" w:rsidRPr="00816FC2" w:rsidRDefault="00C37F0D" w:rsidP="00FB1E04">
      <w:pPr>
        <w:pStyle w:val="1ff5"/>
        <w:widowControl w:val="0"/>
        <w:numPr>
          <w:ilvl w:val="0"/>
          <w:numId w:val="19"/>
        </w:numPr>
        <w:snapToGrid/>
        <w:ind w:left="0" w:right="-16" w:firstLine="0"/>
        <w:rPr>
          <w:b/>
          <w:sz w:val="16"/>
          <w:szCs w:val="16"/>
        </w:rPr>
      </w:pPr>
      <w:r w:rsidRPr="00816FC2">
        <w:rPr>
          <w:b/>
          <w:sz w:val="16"/>
          <w:szCs w:val="16"/>
        </w:rPr>
        <w:t xml:space="preserve">Вариант 1. </w:t>
      </w:r>
      <w:r w:rsidRPr="00816FC2">
        <w:rPr>
          <w:rFonts w:eastAsiaTheme="minorHAnsi"/>
          <w:b/>
          <w:sz w:val="16"/>
          <w:szCs w:val="16"/>
        </w:rPr>
        <w:t xml:space="preserve">Выдача </w:t>
      </w:r>
      <w:r w:rsidRPr="00816FC2">
        <w:rPr>
          <w:b/>
          <w:sz w:val="16"/>
          <w:szCs w:val="16"/>
        </w:rPr>
        <w:t>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w:t>
      </w:r>
    </w:p>
    <w:p w:rsidR="00C37F0D" w:rsidRPr="00816FC2" w:rsidRDefault="00C37F0D" w:rsidP="00C37F0D">
      <w:pPr>
        <w:pStyle w:val="1ff5"/>
        <w:ind w:right="-16"/>
        <w:rPr>
          <w:sz w:val="16"/>
          <w:szCs w:val="16"/>
        </w:rPr>
      </w:pPr>
      <w:r w:rsidRPr="00816FC2">
        <w:rPr>
          <w:sz w:val="16"/>
          <w:szCs w:val="16"/>
        </w:rPr>
        <w:t>21.1. Результат предоставления Муниципальной услуги – направление постановления о разрешении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w:t>
      </w:r>
    </w:p>
    <w:p w:rsidR="00C37F0D" w:rsidRPr="00816FC2" w:rsidRDefault="00C37F0D" w:rsidP="00FB1E04">
      <w:pPr>
        <w:pStyle w:val="ae"/>
        <w:numPr>
          <w:ilvl w:val="1"/>
          <w:numId w:val="20"/>
        </w:numPr>
        <w:spacing w:line="276" w:lineRule="auto"/>
        <w:ind w:left="0" w:right="-16" w:firstLine="0"/>
        <w:jc w:val="both"/>
        <w:rPr>
          <w:sz w:val="16"/>
          <w:szCs w:val="16"/>
        </w:rPr>
      </w:pPr>
      <w:r w:rsidRPr="00816FC2">
        <w:rPr>
          <w:sz w:val="16"/>
          <w:szCs w:val="16"/>
        </w:rPr>
        <w:t>Прием запроса и документов и (или) информации, необходимых для предоставления Муниципальной услуги.</w:t>
      </w:r>
    </w:p>
    <w:p w:rsidR="00C37F0D" w:rsidRPr="00816FC2" w:rsidRDefault="00C37F0D" w:rsidP="00C37F0D">
      <w:pPr>
        <w:ind w:right="-16"/>
        <w:jc w:val="both"/>
        <w:rPr>
          <w:sz w:val="16"/>
          <w:szCs w:val="16"/>
        </w:rPr>
      </w:pPr>
      <w:r w:rsidRPr="00816FC2">
        <w:rPr>
          <w:sz w:val="16"/>
          <w:szCs w:val="16"/>
        </w:rPr>
        <w:t>Основанием для начала осуществления административной процедуры является обращение Заявителя или его уполномоченного представителя с заявлением о предоставлении Муниципальной услуги и комплектом документов в Администрацию либо в МФЦ.</w:t>
      </w:r>
    </w:p>
    <w:p w:rsidR="00C37F0D" w:rsidRPr="00816FC2" w:rsidRDefault="00C37F0D" w:rsidP="00C37F0D">
      <w:pPr>
        <w:ind w:right="-16"/>
        <w:jc w:val="both"/>
        <w:rPr>
          <w:sz w:val="16"/>
          <w:szCs w:val="16"/>
        </w:rPr>
      </w:pPr>
      <w:r w:rsidRPr="00816FC2">
        <w:rPr>
          <w:sz w:val="16"/>
          <w:szCs w:val="16"/>
        </w:rPr>
        <w:t>К заявлению должны быть приложены документы, указанные в пункте 9.1. настоящего Административного регламента.</w:t>
      </w:r>
    </w:p>
    <w:p w:rsidR="00C37F0D" w:rsidRPr="00816FC2" w:rsidRDefault="00C37F0D" w:rsidP="00C37F0D">
      <w:pPr>
        <w:ind w:right="-16"/>
        <w:jc w:val="both"/>
        <w:rPr>
          <w:sz w:val="16"/>
          <w:szCs w:val="16"/>
        </w:rPr>
      </w:pPr>
      <w:r w:rsidRPr="00816FC2">
        <w:rPr>
          <w:sz w:val="16"/>
          <w:szCs w:val="16"/>
        </w:rPr>
        <w:lastRenderedPageBreak/>
        <w:t>При личном обращении заявителя или уполномоченного представителя в Администрацию либо в МФЦ должностное лицо, уполномоченное на прием документов:</w:t>
      </w:r>
    </w:p>
    <w:p w:rsidR="00C37F0D" w:rsidRPr="00816FC2" w:rsidRDefault="00C37F0D" w:rsidP="00C37F0D">
      <w:pPr>
        <w:ind w:right="-16"/>
        <w:jc w:val="both"/>
        <w:rPr>
          <w:sz w:val="16"/>
          <w:szCs w:val="16"/>
        </w:rPr>
      </w:pPr>
      <w:r w:rsidRPr="00816FC2">
        <w:rPr>
          <w:sz w:val="16"/>
          <w:szCs w:val="16"/>
        </w:rPr>
        <w:t>- устанавливает предмет обращения, личность Заявителя;</w:t>
      </w:r>
    </w:p>
    <w:p w:rsidR="00C37F0D" w:rsidRPr="00816FC2" w:rsidRDefault="00C37F0D" w:rsidP="00C37F0D">
      <w:pPr>
        <w:ind w:right="-16"/>
        <w:jc w:val="both"/>
        <w:rPr>
          <w:sz w:val="16"/>
          <w:szCs w:val="16"/>
        </w:rPr>
      </w:pPr>
      <w:r w:rsidRPr="00816FC2">
        <w:rPr>
          <w:sz w:val="16"/>
          <w:szCs w:val="16"/>
        </w:rPr>
        <w:t>- проверяет полномочия Заявителя, в том числе полномочия представителя Заявителя действовать от его имени, полномочия представителя юридического лица действовать от имени юридического лица;</w:t>
      </w:r>
    </w:p>
    <w:p w:rsidR="00C37F0D" w:rsidRPr="00816FC2" w:rsidRDefault="00C37F0D" w:rsidP="00C37F0D">
      <w:pPr>
        <w:ind w:right="-16"/>
        <w:jc w:val="both"/>
        <w:rPr>
          <w:sz w:val="16"/>
          <w:szCs w:val="16"/>
        </w:rPr>
      </w:pPr>
      <w:r w:rsidRPr="00816FC2">
        <w:rPr>
          <w:sz w:val="16"/>
          <w:szCs w:val="16"/>
        </w:rPr>
        <w:t>- проверяет соответствие заявления требованиям, установленным в соответствии с настоящим Административным регламентом;</w:t>
      </w:r>
    </w:p>
    <w:p w:rsidR="00C37F0D" w:rsidRPr="00816FC2" w:rsidRDefault="00C37F0D" w:rsidP="00C37F0D">
      <w:pPr>
        <w:ind w:right="-16"/>
        <w:jc w:val="both"/>
        <w:rPr>
          <w:rFonts w:eastAsia="SimSun"/>
          <w:sz w:val="16"/>
          <w:szCs w:val="16"/>
        </w:rPr>
      </w:pPr>
      <w:r w:rsidRPr="00816FC2">
        <w:rPr>
          <w:rFonts w:eastAsia="SimSun"/>
          <w:sz w:val="16"/>
          <w:szCs w:val="16"/>
        </w:rPr>
        <w:t>-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C37F0D" w:rsidRPr="00816FC2" w:rsidRDefault="00C37F0D" w:rsidP="00C37F0D">
      <w:pPr>
        <w:ind w:right="-16"/>
        <w:jc w:val="both"/>
        <w:rPr>
          <w:sz w:val="16"/>
          <w:szCs w:val="16"/>
        </w:rPr>
      </w:pPr>
      <w:r w:rsidRPr="00816FC2">
        <w:rPr>
          <w:sz w:val="16"/>
          <w:szCs w:val="16"/>
        </w:rPr>
        <w:t>- проверяет наличие или отсутствие оснований для отказа в приеме документов, предусмотренных пунктом 11.1. настоящего Административного регламента.</w:t>
      </w:r>
    </w:p>
    <w:p w:rsidR="00C37F0D" w:rsidRPr="00816FC2" w:rsidRDefault="00C37F0D" w:rsidP="00C37F0D">
      <w:pPr>
        <w:pStyle w:val="ae"/>
        <w:ind w:left="0" w:right="-16"/>
        <w:rPr>
          <w:rFonts w:eastAsia="Arial Unicode MS"/>
          <w:sz w:val="16"/>
          <w:szCs w:val="16"/>
        </w:rPr>
      </w:pPr>
      <w:r w:rsidRPr="00816FC2">
        <w:rPr>
          <w:rFonts w:eastAsiaTheme="minorHAnsi"/>
          <w:sz w:val="16"/>
          <w:szCs w:val="16"/>
        </w:rPr>
        <w:t xml:space="preserve">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w:t>
      </w:r>
      <w:hyperlink r:id="rId49" w:history="1">
        <w:r w:rsidRPr="00816FC2">
          <w:rPr>
            <w:rFonts w:eastAsiaTheme="minorHAnsi"/>
            <w:sz w:val="16"/>
            <w:szCs w:val="16"/>
          </w:rPr>
          <w:t>частью 18 статьи 14.1</w:t>
        </w:r>
      </w:hyperlink>
      <w:r w:rsidRPr="00816FC2">
        <w:rPr>
          <w:rFonts w:eastAsiaTheme="minorHAnsi"/>
          <w:sz w:val="16"/>
          <w:szCs w:val="16"/>
        </w:rPr>
        <w:t xml:space="preserve"> Федерального закона от 27 июля 2006 года № 149-ФЗ «Об информации, информационных технологиях и о защите информации».</w:t>
      </w:r>
    </w:p>
    <w:p w:rsidR="00C37F0D" w:rsidRPr="00816FC2" w:rsidRDefault="00C37F0D" w:rsidP="00C37F0D">
      <w:pPr>
        <w:ind w:right="-16"/>
        <w:jc w:val="both"/>
        <w:rPr>
          <w:sz w:val="16"/>
          <w:szCs w:val="16"/>
        </w:rPr>
      </w:pPr>
      <w:r w:rsidRPr="00816FC2">
        <w:rPr>
          <w:sz w:val="16"/>
          <w:szCs w:val="16"/>
        </w:rPr>
        <w:t>При наличии оснований для отказа в приеме документов должностное лицо, уполномоченное на прием документов, указывает Заявителю на допущенные нарушения и возвращает ему заявление и комплект документов.</w:t>
      </w:r>
    </w:p>
    <w:p w:rsidR="00C37F0D" w:rsidRPr="00816FC2" w:rsidRDefault="00C37F0D" w:rsidP="00C37F0D">
      <w:pPr>
        <w:ind w:right="-16"/>
        <w:jc w:val="both"/>
        <w:rPr>
          <w:sz w:val="16"/>
          <w:szCs w:val="16"/>
        </w:rPr>
      </w:pPr>
      <w:r w:rsidRPr="00816FC2">
        <w:rPr>
          <w:sz w:val="16"/>
          <w:szCs w:val="16"/>
        </w:rPr>
        <w:t>При отсутствии оснований для отказа в приеме документов должностное лицо, уполномоченное на прием документов, регистрирует заявление с прилагаемым комплектом документов.</w:t>
      </w:r>
    </w:p>
    <w:p w:rsidR="00C37F0D" w:rsidRPr="00816FC2" w:rsidRDefault="00C37F0D" w:rsidP="00C37F0D">
      <w:pPr>
        <w:pStyle w:val="ae"/>
        <w:autoSpaceDE w:val="0"/>
        <w:autoSpaceDN w:val="0"/>
        <w:adjustRightInd w:val="0"/>
        <w:ind w:left="0" w:right="-16"/>
        <w:rPr>
          <w:sz w:val="16"/>
          <w:szCs w:val="16"/>
        </w:rPr>
      </w:pPr>
      <w:r w:rsidRPr="00816FC2">
        <w:rPr>
          <w:sz w:val="16"/>
          <w:szCs w:val="16"/>
        </w:rPr>
        <w:t xml:space="preserve">Если заявление и документы, указанные в </w:t>
      </w:r>
      <w:hyperlink r:id="rId50" w:history="1">
        <w:r w:rsidRPr="00816FC2">
          <w:rPr>
            <w:sz w:val="16"/>
            <w:szCs w:val="16"/>
          </w:rPr>
          <w:t>пункте 9.1. настоящего Административного регламента</w:t>
        </w:r>
      </w:hyperlink>
      <w:r w:rsidRPr="00816FC2">
        <w:rPr>
          <w:sz w:val="16"/>
          <w:szCs w:val="16"/>
        </w:rPr>
        <w:t>, представляются Заявителем (представителем Заявителя) в Администрацию лично, должностное лицо Администрации  выдает Заявителю или его представителю расписку в получении документов с указанием их перечня и даты получения либо делает отметку на втором экземпляре заявления о предоставлении Муниципальной услуги. Расписка либо второй экземпляр заявления с отметкой о приеме выдается Заявителю (представителю Заявителя) в день получения Администрацией таких документов.</w:t>
      </w:r>
    </w:p>
    <w:p w:rsidR="00C37F0D" w:rsidRPr="00816FC2" w:rsidRDefault="00C37F0D" w:rsidP="00C37F0D">
      <w:pPr>
        <w:ind w:right="-16"/>
        <w:jc w:val="both"/>
        <w:rPr>
          <w:sz w:val="16"/>
          <w:szCs w:val="16"/>
        </w:rPr>
      </w:pPr>
      <w:r w:rsidRPr="00816FC2">
        <w:rPr>
          <w:bCs/>
          <w:sz w:val="16"/>
          <w:szCs w:val="16"/>
        </w:rPr>
        <w:t xml:space="preserve">В случае обращения Заявителя за предоставлением Муниципальной услуги посредством почтового отправления либо представлены лично в МФЦ, </w:t>
      </w:r>
      <w:r w:rsidRPr="00816FC2">
        <w:rPr>
          <w:sz w:val="16"/>
          <w:szCs w:val="16"/>
        </w:rPr>
        <w:t>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
    <w:p w:rsidR="00C37F0D" w:rsidRPr="00816FC2" w:rsidRDefault="00C37F0D" w:rsidP="00C37F0D">
      <w:pPr>
        <w:pStyle w:val="ae"/>
        <w:ind w:left="0" w:right="-16"/>
        <w:rPr>
          <w:sz w:val="16"/>
          <w:szCs w:val="16"/>
        </w:rPr>
      </w:pPr>
      <w:r w:rsidRPr="00816FC2">
        <w:rPr>
          <w:sz w:val="16"/>
          <w:szCs w:val="16"/>
        </w:rPr>
        <w:t xml:space="preserve">Получение заявления и документов, указанных в </w:t>
      </w:r>
      <w:hyperlink r:id="rId51" w:history="1">
        <w:r w:rsidRPr="00816FC2">
          <w:rPr>
            <w:sz w:val="16"/>
            <w:szCs w:val="16"/>
          </w:rPr>
          <w:t>пункте 9</w:t>
        </w:r>
      </w:hyperlink>
      <w:r w:rsidRPr="00816FC2">
        <w:rPr>
          <w:sz w:val="16"/>
          <w:szCs w:val="16"/>
        </w:rPr>
        <w:t>.1.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в день приема документов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C37F0D" w:rsidRPr="00816FC2" w:rsidRDefault="00C37F0D" w:rsidP="00C37F0D">
      <w:pPr>
        <w:pStyle w:val="ae"/>
        <w:autoSpaceDE w:val="0"/>
        <w:autoSpaceDN w:val="0"/>
        <w:adjustRightInd w:val="0"/>
        <w:ind w:left="0" w:right="-16"/>
        <w:rPr>
          <w:bCs/>
          <w:sz w:val="16"/>
          <w:szCs w:val="16"/>
        </w:rPr>
      </w:pPr>
      <w:r w:rsidRPr="00816FC2">
        <w:rPr>
          <w:bCs/>
          <w:sz w:val="16"/>
          <w:szCs w:val="16"/>
        </w:rPr>
        <w:t>В случае подачи заявления и документов в МФЦ зарегистрированное заявление передается с сопроводительным письмом в адрес Администрации в сроки и порядке, установленные соглашением о взаимодействии между Администрацией и МФЦ.</w:t>
      </w:r>
    </w:p>
    <w:p w:rsidR="00C37F0D" w:rsidRPr="00816FC2" w:rsidRDefault="00C37F0D" w:rsidP="00C37F0D">
      <w:pPr>
        <w:autoSpaceDE w:val="0"/>
        <w:autoSpaceDN w:val="0"/>
        <w:adjustRightInd w:val="0"/>
        <w:ind w:right="-16"/>
        <w:jc w:val="both"/>
        <w:rPr>
          <w:bCs/>
          <w:sz w:val="16"/>
          <w:szCs w:val="16"/>
        </w:rPr>
      </w:pPr>
      <w:r w:rsidRPr="00816FC2">
        <w:rPr>
          <w:bCs/>
          <w:sz w:val="16"/>
          <w:szCs w:val="16"/>
        </w:rPr>
        <w:t>Максимальный срок исполнения административной процедуры - 1 рабочий день.</w:t>
      </w:r>
    </w:p>
    <w:p w:rsidR="00C37F0D" w:rsidRPr="00816FC2" w:rsidRDefault="00C37F0D" w:rsidP="00C37F0D">
      <w:pPr>
        <w:autoSpaceDE w:val="0"/>
        <w:autoSpaceDN w:val="0"/>
        <w:adjustRightInd w:val="0"/>
        <w:ind w:right="-16"/>
        <w:jc w:val="both"/>
        <w:rPr>
          <w:bCs/>
          <w:sz w:val="16"/>
          <w:szCs w:val="16"/>
        </w:rPr>
      </w:pPr>
      <w:r w:rsidRPr="00816FC2">
        <w:rPr>
          <w:bCs/>
          <w:sz w:val="16"/>
          <w:szCs w:val="16"/>
        </w:rPr>
        <w:t>Результатом административной процедуры является прием и регистрация заявления и комплекта документов либо отказ в приеме документов.</w:t>
      </w:r>
    </w:p>
    <w:p w:rsidR="00C37F0D" w:rsidRPr="00816FC2" w:rsidRDefault="00C37F0D" w:rsidP="00C37F0D">
      <w:pPr>
        <w:pStyle w:val="ae"/>
        <w:ind w:left="0" w:right="-16"/>
        <w:rPr>
          <w:bCs/>
          <w:sz w:val="16"/>
          <w:szCs w:val="16"/>
        </w:rPr>
      </w:pPr>
      <w:r w:rsidRPr="00816FC2">
        <w:rPr>
          <w:bCs/>
          <w:sz w:val="16"/>
          <w:szCs w:val="16"/>
        </w:rPr>
        <w:t>Критерием принятия решения является наличие либо отсутствие оснований для отказа в приеме документов, указанных в пункте 11. настоящего Административного регламента.</w:t>
      </w:r>
    </w:p>
    <w:p w:rsidR="00C37F0D" w:rsidRPr="00816FC2" w:rsidRDefault="00C37F0D" w:rsidP="00C37F0D">
      <w:pPr>
        <w:pStyle w:val="ae"/>
        <w:ind w:left="0" w:right="-16"/>
        <w:rPr>
          <w:sz w:val="16"/>
          <w:szCs w:val="16"/>
        </w:rPr>
      </w:pPr>
    </w:p>
    <w:p w:rsidR="00C37F0D" w:rsidRPr="00816FC2" w:rsidRDefault="00C37F0D" w:rsidP="00FB1E04">
      <w:pPr>
        <w:pStyle w:val="ae"/>
        <w:numPr>
          <w:ilvl w:val="1"/>
          <w:numId w:val="20"/>
        </w:numPr>
        <w:spacing w:after="200" w:line="276" w:lineRule="auto"/>
        <w:ind w:left="0" w:right="-16" w:firstLine="0"/>
        <w:jc w:val="both"/>
        <w:rPr>
          <w:b/>
          <w:sz w:val="16"/>
          <w:szCs w:val="16"/>
        </w:rPr>
      </w:pPr>
      <w:r w:rsidRPr="00816FC2">
        <w:rPr>
          <w:b/>
          <w:sz w:val="16"/>
          <w:szCs w:val="16"/>
        </w:rPr>
        <w:t>Формирование и направление межведомственных запросов в органы (организации), участвующие в предоставлении Муниципальной услуги.</w:t>
      </w:r>
    </w:p>
    <w:p w:rsidR="00C37F0D" w:rsidRPr="00816FC2" w:rsidRDefault="00C37F0D" w:rsidP="00C37F0D">
      <w:pPr>
        <w:pStyle w:val="ae"/>
        <w:ind w:left="0" w:right="-16"/>
        <w:rPr>
          <w:sz w:val="16"/>
          <w:szCs w:val="16"/>
        </w:rPr>
      </w:pPr>
      <w:r w:rsidRPr="00816FC2">
        <w:rPr>
          <w:bCs/>
          <w:sz w:val="16"/>
          <w:szCs w:val="16"/>
        </w:rPr>
        <w:t>Специалист проверяет комплектность представленных документов и определяет перечень документов, которые необходимо истребовать в рамках межведомственного информационного взаимодействия.</w:t>
      </w:r>
    </w:p>
    <w:p w:rsidR="00C37F0D" w:rsidRPr="00816FC2" w:rsidRDefault="00C37F0D" w:rsidP="00C37F0D">
      <w:pPr>
        <w:ind w:right="-16"/>
        <w:jc w:val="both"/>
        <w:rPr>
          <w:rFonts w:eastAsia="SimSun"/>
          <w:sz w:val="16"/>
          <w:szCs w:val="16"/>
        </w:rPr>
      </w:pPr>
      <w:r w:rsidRPr="00816FC2">
        <w:rPr>
          <w:sz w:val="16"/>
          <w:szCs w:val="16"/>
        </w:rPr>
        <w:lastRenderedPageBreak/>
        <w:t xml:space="preserve">Если Заявителем не представлены документы, предусмотренные пунктом 10 самостоятельно, Специалист в течение 5 календарных дней (в пределах сроков, установленных пунктом 7 настоящего Административного регламента) </w:t>
      </w:r>
      <w:r w:rsidRPr="00816FC2">
        <w:rPr>
          <w:rFonts w:eastAsia="SimSun"/>
          <w:sz w:val="16"/>
          <w:szCs w:val="16"/>
        </w:rPr>
        <w:t>в рамках межведомственного взаимодействия запрашивает:</w:t>
      </w:r>
    </w:p>
    <w:p w:rsidR="00C37F0D" w:rsidRPr="00816FC2" w:rsidRDefault="00C37F0D" w:rsidP="00C37F0D">
      <w:pPr>
        <w:ind w:right="-16"/>
        <w:jc w:val="both"/>
        <w:rPr>
          <w:rFonts w:eastAsia="SimSun"/>
          <w:sz w:val="16"/>
          <w:szCs w:val="16"/>
        </w:rPr>
      </w:pPr>
      <w:r w:rsidRPr="00816FC2">
        <w:rPr>
          <w:rFonts w:eastAsia="SimSun"/>
          <w:sz w:val="16"/>
          <w:szCs w:val="16"/>
        </w:rPr>
        <w:t>а) в Управлении Федеральной службы государственной регистрации, кадастра и картографии по Воронежской области:</w:t>
      </w:r>
    </w:p>
    <w:p w:rsidR="00C37F0D" w:rsidRPr="00816FC2" w:rsidRDefault="00C37F0D" w:rsidP="00C37F0D">
      <w:pPr>
        <w:ind w:right="-16"/>
        <w:jc w:val="both"/>
        <w:rPr>
          <w:rFonts w:eastAsia="SimSun"/>
          <w:sz w:val="16"/>
          <w:szCs w:val="16"/>
        </w:rPr>
      </w:pPr>
      <w:r w:rsidRPr="00816FC2">
        <w:rPr>
          <w:rFonts w:eastAsia="SimSun"/>
          <w:sz w:val="16"/>
          <w:szCs w:val="16"/>
        </w:rPr>
        <w:t xml:space="preserve">- </w:t>
      </w:r>
      <w:r w:rsidRPr="00816FC2">
        <w:rPr>
          <w:sz w:val="16"/>
          <w:szCs w:val="16"/>
        </w:rPr>
        <w:t>сведения из Единого государственного реестра недвижимости об основных характеристиках и зарегистрированных правах на земельный участок, об объекте недвижимости</w:t>
      </w:r>
      <w:r w:rsidRPr="00816FC2">
        <w:rPr>
          <w:rFonts w:eastAsia="SimSun"/>
          <w:sz w:val="16"/>
          <w:szCs w:val="16"/>
        </w:rPr>
        <w:t>;</w:t>
      </w:r>
    </w:p>
    <w:p w:rsidR="00C37F0D" w:rsidRPr="00816FC2" w:rsidRDefault="00C37F0D" w:rsidP="00C37F0D">
      <w:pPr>
        <w:ind w:right="-16"/>
        <w:jc w:val="both"/>
        <w:rPr>
          <w:rFonts w:eastAsia="SimSun"/>
          <w:sz w:val="16"/>
          <w:szCs w:val="16"/>
        </w:rPr>
      </w:pPr>
      <w:r w:rsidRPr="00816FC2">
        <w:rPr>
          <w:rFonts w:eastAsia="SimSun"/>
          <w:sz w:val="16"/>
          <w:szCs w:val="16"/>
        </w:rPr>
        <w:t>б) в Управлении Федеральной налоговой службы по Воронежской области:</w:t>
      </w:r>
    </w:p>
    <w:p w:rsidR="00C37F0D" w:rsidRPr="00816FC2" w:rsidRDefault="00C37F0D" w:rsidP="00C37F0D">
      <w:pPr>
        <w:ind w:right="-16"/>
        <w:jc w:val="both"/>
        <w:rPr>
          <w:rFonts w:eastAsia="SimSun"/>
          <w:sz w:val="16"/>
          <w:szCs w:val="16"/>
        </w:rPr>
      </w:pPr>
      <w:r w:rsidRPr="00816FC2">
        <w:rPr>
          <w:rFonts w:eastAsia="SimSun"/>
          <w:sz w:val="16"/>
          <w:szCs w:val="16"/>
        </w:rPr>
        <w:t>- выписку из Единого государственного реестра юридических лиц о регистрации юридического лица (если заявителем является юридическое лицо);</w:t>
      </w:r>
    </w:p>
    <w:p w:rsidR="00C37F0D" w:rsidRPr="00816FC2" w:rsidRDefault="00C37F0D" w:rsidP="00C37F0D">
      <w:pPr>
        <w:ind w:right="-16"/>
        <w:jc w:val="both"/>
        <w:rPr>
          <w:rFonts w:eastAsia="SimSun"/>
          <w:sz w:val="16"/>
          <w:szCs w:val="16"/>
        </w:rPr>
      </w:pPr>
      <w:r w:rsidRPr="00816FC2">
        <w:rPr>
          <w:rFonts w:eastAsia="SimSun"/>
          <w:sz w:val="16"/>
          <w:szCs w:val="16"/>
        </w:rPr>
        <w:t>- выписку из Единого государственного реестра индивидуальных предпринимателей (при подаче заявления индивидуальным предпринимателем);</w:t>
      </w:r>
    </w:p>
    <w:p w:rsidR="00C37F0D" w:rsidRPr="00816FC2" w:rsidRDefault="00C37F0D" w:rsidP="00C37F0D">
      <w:pPr>
        <w:ind w:right="-16"/>
        <w:jc w:val="both"/>
        <w:rPr>
          <w:rFonts w:eastAsia="Calibri"/>
          <w:sz w:val="16"/>
          <w:szCs w:val="16"/>
        </w:rPr>
      </w:pPr>
      <w:r w:rsidRPr="00816FC2">
        <w:rPr>
          <w:sz w:val="16"/>
          <w:szCs w:val="16"/>
        </w:rPr>
        <w:t xml:space="preserve">в) в Федеральном агентстве по </w:t>
      </w:r>
      <w:proofErr w:type="spellStart"/>
      <w:r w:rsidRPr="00816FC2">
        <w:rPr>
          <w:sz w:val="16"/>
          <w:szCs w:val="16"/>
        </w:rPr>
        <w:t>недропользованию</w:t>
      </w:r>
      <w:proofErr w:type="spellEnd"/>
      <w:r w:rsidRPr="00816FC2">
        <w:rPr>
          <w:rFonts w:eastAsia="Calibri"/>
          <w:sz w:val="16"/>
          <w:szCs w:val="16"/>
        </w:rPr>
        <w:t>:</w:t>
      </w:r>
    </w:p>
    <w:p w:rsidR="00C37F0D" w:rsidRPr="00816FC2" w:rsidRDefault="00C37F0D" w:rsidP="00C37F0D">
      <w:pPr>
        <w:ind w:right="-16"/>
        <w:jc w:val="both"/>
        <w:rPr>
          <w:rFonts w:eastAsia="Calibri"/>
          <w:sz w:val="16"/>
          <w:szCs w:val="16"/>
        </w:rPr>
      </w:pPr>
      <w:r w:rsidRPr="00816FC2">
        <w:rPr>
          <w:sz w:val="16"/>
          <w:szCs w:val="16"/>
        </w:rPr>
        <w:t>копию лицензии, удостоверяющей право проведения работ по геологическому изучению недр.</w:t>
      </w:r>
    </w:p>
    <w:p w:rsidR="00C37F0D" w:rsidRPr="00816FC2" w:rsidRDefault="00C37F0D" w:rsidP="00C37F0D">
      <w:pPr>
        <w:tabs>
          <w:tab w:val="left" w:pos="0"/>
        </w:tabs>
        <w:ind w:right="-16"/>
        <w:jc w:val="both"/>
        <w:rPr>
          <w:sz w:val="16"/>
          <w:szCs w:val="16"/>
        </w:rPr>
      </w:pPr>
      <w:r w:rsidRPr="00816FC2">
        <w:rPr>
          <w:sz w:val="16"/>
          <w:szCs w:val="16"/>
        </w:rPr>
        <w:t xml:space="preserve">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C37F0D" w:rsidRPr="00816FC2" w:rsidRDefault="00C37F0D" w:rsidP="00C37F0D">
      <w:pPr>
        <w:tabs>
          <w:tab w:val="left" w:pos="0"/>
        </w:tabs>
        <w:ind w:right="-16"/>
        <w:jc w:val="both"/>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 </w:t>
      </w:r>
    </w:p>
    <w:p w:rsidR="00C37F0D" w:rsidRPr="00816FC2" w:rsidRDefault="00C37F0D" w:rsidP="00C37F0D">
      <w:pPr>
        <w:tabs>
          <w:tab w:val="left" w:pos="0"/>
        </w:tabs>
        <w:ind w:right="-16"/>
        <w:jc w:val="both"/>
        <w:rPr>
          <w:sz w:val="16"/>
          <w:szCs w:val="16"/>
        </w:rPr>
      </w:pPr>
      <w:r w:rsidRPr="00816FC2">
        <w:rPr>
          <w:sz w:val="16"/>
          <w:szCs w:val="16"/>
        </w:rPr>
        <w:t xml:space="preserve">Межведомственный запрос формируется в соответствии с требованиями Федерального </w:t>
      </w:r>
      <w:hyperlink r:id="rId52" w:history="1">
        <w:r w:rsidRPr="00816FC2">
          <w:rPr>
            <w:sz w:val="16"/>
            <w:szCs w:val="16"/>
          </w:rPr>
          <w:t>закона</w:t>
        </w:r>
      </w:hyperlink>
      <w:r w:rsidRPr="00816FC2">
        <w:rPr>
          <w:sz w:val="16"/>
          <w:szCs w:val="16"/>
        </w:rPr>
        <w:t xml:space="preserve"> от 27 июля 2010 года № 210-ФЗ и должен содержать следующие сведения: </w:t>
      </w:r>
    </w:p>
    <w:p w:rsidR="00C37F0D" w:rsidRPr="00816FC2" w:rsidRDefault="00C37F0D" w:rsidP="00C37F0D">
      <w:pPr>
        <w:tabs>
          <w:tab w:val="left" w:pos="0"/>
        </w:tabs>
        <w:ind w:right="-16"/>
        <w:jc w:val="both"/>
        <w:rPr>
          <w:sz w:val="16"/>
          <w:szCs w:val="16"/>
        </w:rPr>
      </w:pPr>
      <w:r w:rsidRPr="00816FC2">
        <w:rPr>
          <w:sz w:val="16"/>
          <w:szCs w:val="16"/>
        </w:rPr>
        <w:t xml:space="preserve">- наименование органа, направляющего межведомственный запрос; </w:t>
      </w:r>
    </w:p>
    <w:p w:rsidR="00C37F0D" w:rsidRPr="00816FC2" w:rsidRDefault="00C37F0D" w:rsidP="00C37F0D">
      <w:pPr>
        <w:tabs>
          <w:tab w:val="left" w:pos="0"/>
        </w:tabs>
        <w:ind w:right="-16"/>
        <w:jc w:val="both"/>
        <w:rPr>
          <w:sz w:val="16"/>
          <w:szCs w:val="16"/>
        </w:rPr>
      </w:pPr>
      <w:r w:rsidRPr="00816FC2">
        <w:rPr>
          <w:sz w:val="16"/>
          <w:szCs w:val="16"/>
        </w:rPr>
        <w:t xml:space="preserve">- наименование органа или организации, в адрес которых направляется межведомственный запрос; </w:t>
      </w:r>
    </w:p>
    <w:p w:rsidR="00C37F0D" w:rsidRPr="00816FC2" w:rsidRDefault="00C37F0D" w:rsidP="00C37F0D">
      <w:pPr>
        <w:tabs>
          <w:tab w:val="left" w:pos="0"/>
        </w:tabs>
        <w:ind w:right="-16"/>
        <w:jc w:val="both"/>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C37F0D" w:rsidRPr="00816FC2" w:rsidRDefault="00C37F0D" w:rsidP="00C37F0D">
      <w:pPr>
        <w:tabs>
          <w:tab w:val="left" w:pos="0"/>
        </w:tabs>
        <w:ind w:right="-16"/>
        <w:jc w:val="both"/>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C37F0D" w:rsidRPr="00816FC2" w:rsidRDefault="00C37F0D" w:rsidP="00C37F0D">
      <w:pPr>
        <w:tabs>
          <w:tab w:val="left" w:pos="0"/>
        </w:tabs>
        <w:ind w:right="-16"/>
        <w:jc w:val="both"/>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C37F0D" w:rsidRPr="00816FC2" w:rsidRDefault="00C37F0D" w:rsidP="00C37F0D">
      <w:pPr>
        <w:tabs>
          <w:tab w:val="left" w:pos="0"/>
        </w:tabs>
        <w:ind w:right="-16"/>
        <w:jc w:val="both"/>
        <w:rPr>
          <w:sz w:val="16"/>
          <w:szCs w:val="16"/>
        </w:rPr>
      </w:pPr>
      <w:r w:rsidRPr="00816FC2">
        <w:rPr>
          <w:sz w:val="16"/>
          <w:szCs w:val="16"/>
        </w:rPr>
        <w:t xml:space="preserve">- контактная информация для направления ответа на межведомственный запрос; </w:t>
      </w:r>
    </w:p>
    <w:p w:rsidR="00C37F0D" w:rsidRPr="00816FC2" w:rsidRDefault="00C37F0D" w:rsidP="00C37F0D">
      <w:pPr>
        <w:tabs>
          <w:tab w:val="left" w:pos="0"/>
        </w:tabs>
        <w:ind w:right="-16"/>
        <w:jc w:val="both"/>
        <w:rPr>
          <w:sz w:val="16"/>
          <w:szCs w:val="16"/>
        </w:rPr>
      </w:pPr>
      <w:r w:rsidRPr="00816FC2">
        <w:rPr>
          <w:sz w:val="16"/>
          <w:szCs w:val="16"/>
        </w:rPr>
        <w:t xml:space="preserve">- дата направления межведомственного запроса; </w:t>
      </w:r>
    </w:p>
    <w:p w:rsidR="00C37F0D" w:rsidRPr="00816FC2" w:rsidRDefault="00C37F0D" w:rsidP="00C37F0D">
      <w:pPr>
        <w:tabs>
          <w:tab w:val="left" w:pos="0"/>
        </w:tabs>
        <w:ind w:right="-16"/>
        <w:jc w:val="both"/>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C37F0D" w:rsidRPr="00816FC2" w:rsidRDefault="00C37F0D" w:rsidP="00C37F0D">
      <w:pPr>
        <w:tabs>
          <w:tab w:val="left" w:pos="0"/>
        </w:tabs>
        <w:ind w:right="-16"/>
        <w:jc w:val="both"/>
        <w:rPr>
          <w:sz w:val="16"/>
          <w:szCs w:val="16"/>
        </w:rPr>
      </w:pPr>
      <w:r w:rsidRPr="00816FC2">
        <w:rPr>
          <w:sz w:val="16"/>
          <w:szCs w:val="16"/>
        </w:rPr>
        <w:t xml:space="preserve">- информация о факте получения согласия на обработку персональных данных. </w:t>
      </w:r>
    </w:p>
    <w:p w:rsidR="00C37F0D" w:rsidRPr="00816FC2" w:rsidRDefault="00C37F0D" w:rsidP="00C37F0D">
      <w:pPr>
        <w:tabs>
          <w:tab w:val="left" w:pos="0"/>
        </w:tabs>
        <w:ind w:right="-16"/>
        <w:jc w:val="both"/>
        <w:rPr>
          <w:sz w:val="16"/>
          <w:szCs w:val="16"/>
        </w:rPr>
      </w:pPr>
      <w:r w:rsidRPr="00816FC2">
        <w:rPr>
          <w:sz w:val="16"/>
          <w:szCs w:val="16"/>
        </w:rPr>
        <w:t xml:space="preserve">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C37F0D" w:rsidRPr="00816FC2" w:rsidRDefault="00C37F0D" w:rsidP="00C37F0D">
      <w:pPr>
        <w:tabs>
          <w:tab w:val="left" w:pos="0"/>
        </w:tabs>
        <w:ind w:right="-16"/>
        <w:jc w:val="both"/>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C37F0D" w:rsidRPr="00816FC2" w:rsidRDefault="00C37F0D" w:rsidP="00C37F0D">
      <w:pPr>
        <w:tabs>
          <w:tab w:val="left" w:pos="0"/>
        </w:tabs>
        <w:ind w:right="-16"/>
        <w:jc w:val="both"/>
        <w:rPr>
          <w:sz w:val="16"/>
          <w:szCs w:val="16"/>
        </w:rPr>
      </w:pPr>
      <w:r w:rsidRPr="00816FC2">
        <w:rPr>
          <w:sz w:val="16"/>
          <w:szCs w:val="16"/>
        </w:rPr>
        <w:t xml:space="preserve">Документы, полученные в результате межведомственного взаимодействия, приобщаются к документам, представленным Заявителем. </w:t>
      </w:r>
    </w:p>
    <w:p w:rsidR="00C37F0D" w:rsidRPr="00816FC2" w:rsidRDefault="00C37F0D" w:rsidP="00C37F0D">
      <w:pPr>
        <w:pStyle w:val="1ff5"/>
        <w:ind w:right="-16"/>
        <w:rPr>
          <w:sz w:val="16"/>
          <w:szCs w:val="16"/>
        </w:rPr>
      </w:pPr>
      <w:r w:rsidRPr="00816FC2">
        <w:rPr>
          <w:sz w:val="16"/>
          <w:szCs w:val="16"/>
        </w:rPr>
        <w:t xml:space="preserve">Результатом административной процедуры является сформированный и направленный межведомственный запрос и </w:t>
      </w:r>
      <w:r w:rsidRPr="00816FC2">
        <w:rPr>
          <w:bCs/>
          <w:sz w:val="16"/>
          <w:szCs w:val="16"/>
        </w:rPr>
        <w:t>получение необходимых сведений и документов для принятия решения о предоставлении Муниципальной услуги.</w:t>
      </w:r>
    </w:p>
    <w:p w:rsidR="00C37F0D" w:rsidRPr="00816FC2" w:rsidRDefault="00C37F0D" w:rsidP="00C37F0D">
      <w:pPr>
        <w:autoSpaceDE w:val="0"/>
        <w:autoSpaceDN w:val="0"/>
        <w:adjustRightInd w:val="0"/>
        <w:ind w:right="-16"/>
        <w:jc w:val="both"/>
        <w:rPr>
          <w:bCs/>
          <w:sz w:val="16"/>
          <w:szCs w:val="16"/>
        </w:rPr>
      </w:pPr>
      <w:r w:rsidRPr="00816FC2">
        <w:rPr>
          <w:sz w:val="16"/>
          <w:szCs w:val="16"/>
        </w:rPr>
        <w:t>Максимальный срок административной процедуры – 5 календарных дней (в пределах сроков, указанных пунктом 7 настоящего Административного регламента).</w:t>
      </w:r>
    </w:p>
    <w:p w:rsidR="00C37F0D" w:rsidRPr="00816FC2" w:rsidRDefault="00C37F0D" w:rsidP="00C37F0D">
      <w:pPr>
        <w:autoSpaceDE w:val="0"/>
        <w:autoSpaceDN w:val="0"/>
        <w:adjustRightInd w:val="0"/>
        <w:ind w:right="-16"/>
        <w:jc w:val="both"/>
        <w:rPr>
          <w:sz w:val="16"/>
          <w:szCs w:val="16"/>
        </w:rPr>
      </w:pPr>
      <w:r w:rsidRPr="00816FC2">
        <w:rPr>
          <w:bCs/>
          <w:sz w:val="16"/>
          <w:szCs w:val="16"/>
        </w:rPr>
        <w:lastRenderedPageBreak/>
        <w:t>Критерием принятия решения является наличие либо отсутствие оснований для истребования сведений в порядке межведомственного взаимодействия.</w:t>
      </w:r>
    </w:p>
    <w:p w:rsidR="00C37F0D" w:rsidRPr="00816FC2" w:rsidRDefault="00C37F0D" w:rsidP="00C37F0D">
      <w:pPr>
        <w:pStyle w:val="1ff5"/>
        <w:ind w:right="-16"/>
        <w:rPr>
          <w:bCs/>
          <w:sz w:val="16"/>
          <w:szCs w:val="16"/>
        </w:rPr>
      </w:pPr>
      <w:r w:rsidRPr="00816FC2">
        <w:rPr>
          <w:bCs/>
          <w:sz w:val="16"/>
          <w:szCs w:val="16"/>
        </w:rPr>
        <w:t>Результатом административной процедуры является получение необходимых сведений и документов для принятия решения о предоставлении Муниципальной услуги.</w:t>
      </w:r>
    </w:p>
    <w:p w:rsidR="00C37F0D" w:rsidRPr="00816FC2" w:rsidRDefault="00C37F0D" w:rsidP="00C37F0D">
      <w:pPr>
        <w:pStyle w:val="1ff5"/>
        <w:ind w:right="-16"/>
        <w:rPr>
          <w:sz w:val="16"/>
          <w:szCs w:val="16"/>
        </w:rPr>
      </w:pPr>
    </w:p>
    <w:p w:rsidR="00C37F0D" w:rsidRPr="00816FC2" w:rsidRDefault="00C37F0D" w:rsidP="00FB1E04">
      <w:pPr>
        <w:pStyle w:val="ae"/>
        <w:numPr>
          <w:ilvl w:val="1"/>
          <w:numId w:val="20"/>
        </w:numPr>
        <w:spacing w:line="276" w:lineRule="auto"/>
        <w:ind w:left="0" w:right="-16" w:firstLine="0"/>
        <w:jc w:val="both"/>
        <w:rPr>
          <w:sz w:val="16"/>
          <w:szCs w:val="16"/>
        </w:rPr>
      </w:pPr>
      <w:r w:rsidRPr="00816FC2">
        <w:rPr>
          <w:sz w:val="16"/>
          <w:szCs w:val="16"/>
        </w:rPr>
        <w:t>Принятие решения о предоставлении (об отказе в предоставлении) Муниципальной услуги.</w:t>
      </w:r>
    </w:p>
    <w:p w:rsidR="00C37F0D" w:rsidRPr="00816FC2" w:rsidRDefault="00C37F0D" w:rsidP="00C37F0D">
      <w:pPr>
        <w:ind w:right="-16"/>
        <w:jc w:val="both"/>
        <w:rPr>
          <w:sz w:val="16"/>
          <w:szCs w:val="16"/>
        </w:rPr>
      </w:pPr>
      <w:r w:rsidRPr="00816FC2">
        <w:rPr>
          <w:sz w:val="16"/>
          <w:szCs w:val="16"/>
        </w:rPr>
        <w:t>После получения информации по межведомственным запросам Специалист, в пределах сроков, установленных пунктом 7 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ее предоставлении, указанных в пункте 12 настоящего Административного регламента.</w:t>
      </w:r>
    </w:p>
    <w:p w:rsidR="00C37F0D" w:rsidRPr="00816FC2" w:rsidRDefault="00C37F0D" w:rsidP="00C37F0D">
      <w:pPr>
        <w:ind w:right="-16"/>
        <w:jc w:val="both"/>
        <w:rPr>
          <w:sz w:val="16"/>
          <w:szCs w:val="16"/>
        </w:rPr>
      </w:pPr>
      <w:r w:rsidRPr="00816FC2">
        <w:rPr>
          <w:rFonts w:eastAsia="SimSun"/>
          <w:sz w:val="16"/>
          <w:szCs w:val="16"/>
        </w:rPr>
        <w:t xml:space="preserve">В случае отсутствия оснований для отказа в предоставлении Муниципальной услуги Специалист в течение 8 рабочих дней(в пределах срока, установленного пунктом 7 настоящего Административного регламента) подготавливает проект постановления о </w:t>
      </w:r>
      <w:r w:rsidRPr="00816FC2">
        <w:rPr>
          <w:sz w:val="16"/>
          <w:szCs w:val="16"/>
        </w:rPr>
        <w:t>разрешении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w:t>
      </w:r>
    </w:p>
    <w:p w:rsidR="00C37F0D" w:rsidRPr="00816FC2" w:rsidRDefault="00C37F0D" w:rsidP="00C37F0D">
      <w:pPr>
        <w:ind w:right="-16"/>
        <w:jc w:val="both"/>
        <w:rPr>
          <w:sz w:val="16"/>
          <w:szCs w:val="16"/>
        </w:rPr>
      </w:pPr>
      <w:r w:rsidRPr="00816FC2">
        <w:rPr>
          <w:sz w:val="16"/>
          <w:szCs w:val="16"/>
        </w:rPr>
        <w:t>Подготовленный Специалистом</w:t>
      </w:r>
      <w:r w:rsidRPr="00816FC2">
        <w:rPr>
          <w:rFonts w:eastAsia="SimSun"/>
          <w:sz w:val="16"/>
          <w:szCs w:val="16"/>
        </w:rPr>
        <w:t xml:space="preserve"> проект постановления о </w:t>
      </w:r>
      <w:r w:rsidRPr="00816FC2">
        <w:rPr>
          <w:sz w:val="16"/>
          <w:szCs w:val="16"/>
        </w:rPr>
        <w:t xml:space="preserve">разрешении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передается на подписание главе Павловского муниципального района Воронежской области. </w:t>
      </w:r>
    </w:p>
    <w:p w:rsidR="00C37F0D" w:rsidRPr="00816FC2" w:rsidRDefault="00C37F0D" w:rsidP="00C37F0D">
      <w:pPr>
        <w:tabs>
          <w:tab w:val="left" w:pos="1123"/>
        </w:tabs>
        <w:ind w:right="-16"/>
        <w:rPr>
          <w:sz w:val="16"/>
          <w:szCs w:val="16"/>
        </w:rPr>
      </w:pPr>
      <w:r w:rsidRPr="00816FC2">
        <w:rPr>
          <w:sz w:val="16"/>
          <w:szCs w:val="16"/>
        </w:rPr>
        <w:t>Подписание проекта постановления о разрешении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осуществляется в течение одного рабочего дня (в пределах сроков, установленных пунктом 7 настоящего Административного регламента).</w:t>
      </w:r>
    </w:p>
    <w:p w:rsidR="00C37F0D" w:rsidRPr="00816FC2" w:rsidRDefault="00C37F0D" w:rsidP="00C37F0D">
      <w:pPr>
        <w:ind w:right="-16"/>
        <w:jc w:val="both"/>
        <w:rPr>
          <w:sz w:val="16"/>
          <w:szCs w:val="16"/>
        </w:rPr>
      </w:pPr>
      <w:r w:rsidRPr="00816FC2">
        <w:rPr>
          <w:rFonts w:eastAsia="SimSun"/>
          <w:sz w:val="16"/>
          <w:szCs w:val="16"/>
        </w:rPr>
        <w:t xml:space="preserve">Решение </w:t>
      </w:r>
      <w:r w:rsidRPr="00816FC2">
        <w:rPr>
          <w:sz w:val="16"/>
          <w:szCs w:val="16"/>
        </w:rPr>
        <w:t>о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w:t>
      </w:r>
    </w:p>
    <w:p w:rsidR="00C37F0D" w:rsidRPr="00816FC2" w:rsidRDefault="00C37F0D" w:rsidP="00C37F0D">
      <w:pPr>
        <w:pStyle w:val="1ff5"/>
        <w:ind w:right="-16"/>
        <w:rPr>
          <w:sz w:val="16"/>
          <w:szCs w:val="16"/>
        </w:rPr>
      </w:pPr>
      <w:r w:rsidRPr="00816FC2">
        <w:rPr>
          <w:sz w:val="16"/>
          <w:szCs w:val="16"/>
        </w:rPr>
        <w:t>Результат предоставления Муниципальной услуги выдается (направляется) Заявителю в течение трех рабочих дней со дня принятия решения (в пределах сроков предоставления Муниципальной услуги, предусмотренных пунктом7настоящего Административного регламента).</w:t>
      </w:r>
    </w:p>
    <w:p w:rsidR="00C37F0D" w:rsidRPr="00816FC2" w:rsidRDefault="00C37F0D" w:rsidP="00C37F0D">
      <w:pPr>
        <w:pStyle w:val="1ff5"/>
        <w:ind w:right="-16"/>
        <w:rPr>
          <w:sz w:val="16"/>
          <w:szCs w:val="16"/>
        </w:rPr>
      </w:pPr>
      <w:r w:rsidRPr="00816FC2">
        <w:rPr>
          <w:sz w:val="16"/>
          <w:szCs w:val="16"/>
        </w:rPr>
        <w:t>Максимальный срок административной процедуры – 10 календарных дней (в пределах сроков, указанных в пункте 7.1.1. настоящего Административного регламента).</w:t>
      </w:r>
    </w:p>
    <w:p w:rsidR="00C37F0D" w:rsidRPr="00816FC2" w:rsidRDefault="00C37F0D" w:rsidP="00C37F0D">
      <w:pPr>
        <w:pStyle w:val="1ff5"/>
        <w:ind w:right="-16"/>
        <w:rPr>
          <w:sz w:val="16"/>
          <w:szCs w:val="16"/>
        </w:rPr>
      </w:pPr>
      <w:r w:rsidRPr="00816FC2">
        <w:rPr>
          <w:sz w:val="16"/>
          <w:szCs w:val="16"/>
        </w:rPr>
        <w:t>В течение 10 рабочих дней со дня выдачи постановления о разрешении Администрация направляет копию этого постановления с приложением схемы границ предполагаемых к использованию земель или части земельного участка на кадастровом плане территории в федеральный орган исполнительной власти, уполномоченный на осуществление государственного земельного надзора.</w:t>
      </w:r>
    </w:p>
    <w:p w:rsidR="00C37F0D" w:rsidRPr="00816FC2" w:rsidRDefault="00C37F0D" w:rsidP="00C37F0D">
      <w:pPr>
        <w:pStyle w:val="1ff5"/>
        <w:ind w:right="-16"/>
        <w:rPr>
          <w:sz w:val="16"/>
          <w:szCs w:val="16"/>
        </w:rPr>
      </w:pPr>
    </w:p>
    <w:p w:rsidR="00C37F0D" w:rsidRPr="00816FC2" w:rsidRDefault="00C37F0D" w:rsidP="00FB1E04">
      <w:pPr>
        <w:pStyle w:val="1ff5"/>
        <w:widowControl w:val="0"/>
        <w:numPr>
          <w:ilvl w:val="1"/>
          <w:numId w:val="20"/>
        </w:numPr>
        <w:snapToGrid/>
        <w:ind w:left="0" w:right="-16" w:firstLine="0"/>
        <w:rPr>
          <w:sz w:val="16"/>
          <w:szCs w:val="16"/>
        </w:rPr>
      </w:pPr>
      <w:r w:rsidRPr="00816FC2">
        <w:rPr>
          <w:sz w:val="16"/>
          <w:szCs w:val="16"/>
        </w:rPr>
        <w:t>Направление (выдача) результата предоставления Муниципальной услуги Заявителю.</w:t>
      </w:r>
    </w:p>
    <w:p w:rsidR="00C37F0D" w:rsidRPr="00816FC2" w:rsidRDefault="00C37F0D" w:rsidP="00C37F0D">
      <w:pPr>
        <w:pStyle w:val="1ff5"/>
        <w:tabs>
          <w:tab w:val="left" w:pos="1388"/>
        </w:tabs>
        <w:ind w:right="-16"/>
        <w:rPr>
          <w:sz w:val="16"/>
          <w:szCs w:val="16"/>
        </w:rPr>
      </w:pPr>
      <w:r w:rsidRPr="00816FC2">
        <w:rPr>
          <w:sz w:val="16"/>
          <w:szCs w:val="16"/>
        </w:rPr>
        <w:t>Результат предоставления Муниципальной услуги, указанный в пункте 6.1. настоящего Административного регламента в течение трех рабочих дней со дня принятия решения:</w:t>
      </w:r>
    </w:p>
    <w:p w:rsidR="00C37F0D" w:rsidRPr="00816FC2" w:rsidRDefault="00C37F0D" w:rsidP="00C37F0D">
      <w:pPr>
        <w:pStyle w:val="1ff5"/>
        <w:tabs>
          <w:tab w:val="left" w:pos="1388"/>
        </w:tabs>
        <w:ind w:right="-16"/>
        <w:rPr>
          <w:sz w:val="16"/>
          <w:szCs w:val="16"/>
        </w:rPr>
      </w:pPr>
      <w:r w:rsidRPr="00816FC2">
        <w:rPr>
          <w:sz w:val="16"/>
          <w:szCs w:val="16"/>
        </w:rPr>
        <w:t>направляется Заявителю заказным письмом с приложением представленных им документов;</w:t>
      </w:r>
    </w:p>
    <w:p w:rsidR="00C37F0D" w:rsidRPr="00816FC2" w:rsidRDefault="00C37F0D" w:rsidP="00C37F0D">
      <w:pPr>
        <w:pStyle w:val="1ff5"/>
        <w:ind w:right="-16"/>
        <w:rPr>
          <w:sz w:val="16"/>
          <w:szCs w:val="16"/>
        </w:rPr>
      </w:pPr>
      <w:r w:rsidRPr="00816FC2">
        <w:rPr>
          <w:sz w:val="16"/>
          <w:szCs w:val="16"/>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 РПГУ в случае, если такой способ указан в заявлении о предоставлении Муниципальной услуги;</w:t>
      </w:r>
    </w:p>
    <w:p w:rsidR="00C37F0D" w:rsidRPr="00816FC2" w:rsidRDefault="00C37F0D" w:rsidP="00C37F0D">
      <w:pPr>
        <w:tabs>
          <w:tab w:val="left" w:pos="1576"/>
        </w:tabs>
        <w:ind w:right="-16"/>
        <w:rPr>
          <w:sz w:val="16"/>
          <w:szCs w:val="16"/>
        </w:rPr>
      </w:pPr>
      <w:r w:rsidRPr="00816FC2">
        <w:rPr>
          <w:sz w:val="16"/>
          <w:szCs w:val="16"/>
        </w:rPr>
        <w:t xml:space="preserve">выдается заявителю на бумажном носителе при личном обращении в Администрацию, а также через МФЦ в соответствии с соглашением о взаимодействии между МФЦ и Администрацией, заключенным в соответствии с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w:t>
      </w:r>
      <w:r w:rsidRPr="00816FC2">
        <w:rPr>
          <w:sz w:val="16"/>
          <w:szCs w:val="16"/>
        </w:rPr>
        <w:lastRenderedPageBreak/>
        <w:t>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37F0D" w:rsidRPr="00816FC2" w:rsidRDefault="00C37F0D" w:rsidP="00C37F0D">
      <w:pPr>
        <w:pStyle w:val="1ff5"/>
        <w:ind w:right="-16"/>
        <w:rPr>
          <w:rFonts w:eastAsiaTheme="minorHAnsi"/>
          <w:sz w:val="16"/>
          <w:szCs w:val="16"/>
        </w:rPr>
      </w:pPr>
      <w:r w:rsidRPr="00816FC2">
        <w:rPr>
          <w:sz w:val="16"/>
          <w:szCs w:val="16"/>
        </w:rPr>
        <w:t>Максимальный срок административной процедуры – 3 рабочих дня (в пределах сроков, указанных в пункте 7 настоящего Административного регламента).</w:t>
      </w:r>
    </w:p>
    <w:p w:rsidR="00C37F0D" w:rsidRPr="00816FC2" w:rsidRDefault="00C37F0D" w:rsidP="00C37F0D">
      <w:pPr>
        <w:pStyle w:val="1ff5"/>
        <w:ind w:right="-16"/>
        <w:rPr>
          <w:sz w:val="16"/>
          <w:szCs w:val="16"/>
        </w:rPr>
      </w:pPr>
      <w:r w:rsidRPr="00816FC2">
        <w:rPr>
          <w:sz w:val="16"/>
          <w:szCs w:val="16"/>
        </w:rPr>
        <w:t>Способ получения результата Муниципальной услуги определяется Заявителем и указывается в заявлении.</w:t>
      </w:r>
    </w:p>
    <w:p w:rsidR="00C37F0D" w:rsidRPr="00816FC2" w:rsidRDefault="00C37F0D" w:rsidP="00FB1E04">
      <w:pPr>
        <w:pStyle w:val="1ff5"/>
        <w:widowControl w:val="0"/>
        <w:numPr>
          <w:ilvl w:val="1"/>
          <w:numId w:val="20"/>
        </w:numPr>
        <w:snapToGrid/>
        <w:ind w:left="0" w:right="-16" w:firstLine="0"/>
        <w:rPr>
          <w:sz w:val="16"/>
          <w:szCs w:val="16"/>
        </w:rPr>
      </w:pPr>
      <w:r w:rsidRPr="00816FC2">
        <w:rPr>
          <w:sz w:val="16"/>
          <w:szCs w:val="16"/>
        </w:rPr>
        <w:t>Административная процедура по получению дополнительных сведений от Заявителя не применяется.</w:t>
      </w:r>
    </w:p>
    <w:p w:rsidR="00C37F0D" w:rsidRPr="00816FC2" w:rsidRDefault="00C37F0D" w:rsidP="00C37F0D">
      <w:pPr>
        <w:pStyle w:val="1ff5"/>
        <w:ind w:right="-16"/>
        <w:rPr>
          <w:sz w:val="16"/>
          <w:szCs w:val="16"/>
        </w:rPr>
      </w:pPr>
    </w:p>
    <w:p w:rsidR="00C37F0D" w:rsidRPr="00816FC2" w:rsidRDefault="00C37F0D" w:rsidP="00FB1E04">
      <w:pPr>
        <w:pStyle w:val="1ff5"/>
        <w:widowControl w:val="0"/>
        <w:numPr>
          <w:ilvl w:val="0"/>
          <w:numId w:val="20"/>
        </w:numPr>
        <w:snapToGrid/>
        <w:ind w:left="0" w:right="-16" w:firstLine="0"/>
        <w:rPr>
          <w:b/>
          <w:sz w:val="16"/>
          <w:szCs w:val="16"/>
        </w:rPr>
      </w:pPr>
      <w:r w:rsidRPr="00816FC2">
        <w:rPr>
          <w:b/>
          <w:sz w:val="16"/>
          <w:szCs w:val="16"/>
        </w:rPr>
        <w:t>Вариант 2. Разрешение на размещение объекта на землях, земельном участке или части земельного участка, находящихся в муниципальной собственности или государственная собственность на которые не разграничена.</w:t>
      </w:r>
    </w:p>
    <w:p w:rsidR="00C37F0D" w:rsidRPr="00816FC2" w:rsidRDefault="00C37F0D" w:rsidP="00C37F0D">
      <w:pPr>
        <w:pStyle w:val="1ff5"/>
        <w:ind w:right="-16"/>
        <w:rPr>
          <w:sz w:val="16"/>
          <w:szCs w:val="16"/>
        </w:rPr>
      </w:pPr>
      <w:r w:rsidRPr="00816FC2">
        <w:rPr>
          <w:sz w:val="16"/>
          <w:szCs w:val="16"/>
        </w:rPr>
        <w:t>Результат предоставления Муниципальной услуги направление постановления о разрешении на размещение объекта на землях, земельном участке или части земельного участка, находящихся в муниципальной собственности или государственная собственность на которые не разграничена.</w:t>
      </w:r>
    </w:p>
    <w:p w:rsidR="00C37F0D" w:rsidRPr="00816FC2" w:rsidRDefault="00C37F0D" w:rsidP="00C37F0D">
      <w:pPr>
        <w:pStyle w:val="ae"/>
        <w:ind w:left="0" w:right="-16"/>
        <w:rPr>
          <w:sz w:val="16"/>
          <w:szCs w:val="16"/>
        </w:rPr>
      </w:pPr>
      <w:r w:rsidRPr="00816FC2">
        <w:rPr>
          <w:sz w:val="16"/>
          <w:szCs w:val="16"/>
        </w:rPr>
        <w:t>22.1. Прием запроса и документов и (или) информации, необходимых для предоставления Муниципальной услуги.</w:t>
      </w:r>
    </w:p>
    <w:p w:rsidR="00C37F0D" w:rsidRPr="00816FC2" w:rsidRDefault="00C37F0D" w:rsidP="00C37F0D">
      <w:pPr>
        <w:pStyle w:val="1ff5"/>
        <w:ind w:right="-16"/>
        <w:rPr>
          <w:sz w:val="16"/>
          <w:szCs w:val="16"/>
        </w:rPr>
      </w:pPr>
      <w:r w:rsidRPr="00816FC2">
        <w:rPr>
          <w:sz w:val="16"/>
          <w:szCs w:val="16"/>
        </w:rPr>
        <w:t xml:space="preserve">Административная процедура осуществляется в соответствии с п.21.2. настоящего Административного регламента. </w:t>
      </w:r>
    </w:p>
    <w:p w:rsidR="00C37F0D" w:rsidRPr="00816FC2" w:rsidRDefault="00C37F0D" w:rsidP="00FB1E04">
      <w:pPr>
        <w:pStyle w:val="1ff5"/>
        <w:widowControl w:val="0"/>
        <w:numPr>
          <w:ilvl w:val="1"/>
          <w:numId w:val="20"/>
        </w:numPr>
        <w:snapToGrid/>
        <w:ind w:left="0" w:right="-16" w:firstLine="0"/>
        <w:rPr>
          <w:sz w:val="16"/>
          <w:szCs w:val="16"/>
        </w:rPr>
      </w:pPr>
      <w:r w:rsidRPr="00816FC2">
        <w:rPr>
          <w:sz w:val="16"/>
          <w:szCs w:val="16"/>
        </w:rPr>
        <w:t>Формирование и направление межведомственных запросов в органы (организации), участвующие в предоставлении Муниципальной услуги.</w:t>
      </w:r>
    </w:p>
    <w:p w:rsidR="00C37F0D" w:rsidRPr="00816FC2" w:rsidRDefault="00C37F0D" w:rsidP="00C37F0D">
      <w:pPr>
        <w:pStyle w:val="ae"/>
        <w:ind w:left="0" w:right="-16"/>
        <w:rPr>
          <w:bCs/>
          <w:sz w:val="16"/>
          <w:szCs w:val="16"/>
        </w:rPr>
      </w:pPr>
      <w:r w:rsidRPr="00816FC2">
        <w:rPr>
          <w:bCs/>
          <w:sz w:val="16"/>
          <w:szCs w:val="16"/>
        </w:rPr>
        <w:t>Специалист проверяет комплектность представленных документов и определяет перечень документов, которые необходимо истребовать в рамках межведомственного информационного взаимодействия, указанные в пункте 10 настоящего Административного регламента.</w:t>
      </w:r>
    </w:p>
    <w:p w:rsidR="00C37F0D" w:rsidRPr="00816FC2" w:rsidRDefault="00C37F0D" w:rsidP="00C37F0D">
      <w:pPr>
        <w:pStyle w:val="ae"/>
        <w:ind w:left="0" w:right="-16"/>
        <w:rPr>
          <w:sz w:val="16"/>
          <w:szCs w:val="16"/>
        </w:rPr>
      </w:pPr>
      <w:r w:rsidRPr="00816FC2">
        <w:rPr>
          <w:bCs/>
          <w:sz w:val="16"/>
          <w:szCs w:val="16"/>
        </w:rPr>
        <w:t xml:space="preserve">Административная процедура осуществляется в порядке, установленном пунктом 21.3. настоящего Административного регламента. </w:t>
      </w:r>
    </w:p>
    <w:p w:rsidR="00C37F0D" w:rsidRPr="00816FC2" w:rsidRDefault="00C37F0D" w:rsidP="00C37F0D">
      <w:pPr>
        <w:pStyle w:val="1ff5"/>
        <w:ind w:right="-16"/>
        <w:rPr>
          <w:sz w:val="16"/>
          <w:szCs w:val="16"/>
        </w:rPr>
      </w:pPr>
    </w:p>
    <w:p w:rsidR="00C37F0D" w:rsidRPr="00816FC2" w:rsidRDefault="00C37F0D" w:rsidP="00FB1E04">
      <w:pPr>
        <w:pStyle w:val="1ff5"/>
        <w:widowControl w:val="0"/>
        <w:numPr>
          <w:ilvl w:val="1"/>
          <w:numId w:val="20"/>
        </w:numPr>
        <w:snapToGrid/>
        <w:ind w:left="0" w:right="-16" w:firstLine="0"/>
        <w:rPr>
          <w:sz w:val="16"/>
          <w:szCs w:val="16"/>
        </w:rPr>
      </w:pPr>
      <w:r w:rsidRPr="00816FC2">
        <w:rPr>
          <w:sz w:val="16"/>
          <w:szCs w:val="16"/>
        </w:rPr>
        <w:t>Принятие решения о предоставлении (об отказе в предоставлении) Муниципальной услуги.</w:t>
      </w:r>
    </w:p>
    <w:p w:rsidR="00C37F0D" w:rsidRPr="00816FC2" w:rsidRDefault="00C37F0D" w:rsidP="00C37F0D">
      <w:pPr>
        <w:pStyle w:val="ae"/>
        <w:ind w:left="0" w:right="-16"/>
        <w:rPr>
          <w:sz w:val="16"/>
          <w:szCs w:val="16"/>
        </w:rPr>
      </w:pPr>
      <w:r w:rsidRPr="00816FC2">
        <w:rPr>
          <w:sz w:val="16"/>
          <w:szCs w:val="16"/>
        </w:rPr>
        <w:t>После получения информации по межведомственным запросам Специалист в пределах сроков, установленных пунктом 7настоящего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ее предоставлении, указанных в пункте 12 настоящего Административного регламента.</w:t>
      </w:r>
    </w:p>
    <w:p w:rsidR="00C37F0D" w:rsidRPr="00816FC2" w:rsidRDefault="00C37F0D" w:rsidP="00C37F0D">
      <w:pPr>
        <w:pStyle w:val="ae"/>
        <w:ind w:left="0" w:right="-16"/>
        <w:rPr>
          <w:sz w:val="16"/>
          <w:szCs w:val="16"/>
        </w:rPr>
      </w:pPr>
      <w:r w:rsidRPr="00816FC2">
        <w:rPr>
          <w:sz w:val="16"/>
          <w:szCs w:val="16"/>
        </w:rPr>
        <w:t xml:space="preserve">Администрация в течение 5 календарных дней с даты поступления заявления запрашивает в органе архитектуры по месту расположения земельных участков информацию о возможности (невозможности) использования земель или земельного участка как самостоятельного для строительства объектов капитального строительства и соблюдении требований санитарно-эпидемиологического надзора, пожарной безопасности, экологического надзора и иных требований, установленных действующим законодательством, за исключением заявлений, поступивших от заинтересованных лиц с целью размещения объектов, указанных в пп.1 – 3, 5 - 7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РФ от 03.12.2014 № 1300. </w:t>
      </w:r>
    </w:p>
    <w:p w:rsidR="00C37F0D" w:rsidRPr="00816FC2" w:rsidRDefault="00C37F0D" w:rsidP="00C37F0D">
      <w:pPr>
        <w:pStyle w:val="ae"/>
        <w:ind w:left="0" w:right="-16"/>
        <w:rPr>
          <w:sz w:val="16"/>
          <w:szCs w:val="16"/>
        </w:rPr>
      </w:pPr>
      <w:r w:rsidRPr="00816FC2">
        <w:rPr>
          <w:rFonts w:eastAsia="SimSun"/>
          <w:sz w:val="16"/>
          <w:szCs w:val="16"/>
        </w:rPr>
        <w:t xml:space="preserve">В случае отсутствия оснований для отказа в предоставлении Муниципальной услуги Специалист в течение 1 рабочего дня (в пределах сроков, установленных пунктом 7 настоящего Административного регламента) подготавливает проект постановления о </w:t>
      </w:r>
      <w:r w:rsidRPr="00816FC2">
        <w:rPr>
          <w:sz w:val="16"/>
          <w:szCs w:val="16"/>
        </w:rPr>
        <w:t>разрешении на размещение объекта на землях, земельном участке или части земельного участка, находящихся в муниципальной собственности или государственная собственность на которые не разграничена.</w:t>
      </w:r>
    </w:p>
    <w:p w:rsidR="00C37F0D" w:rsidRPr="00816FC2" w:rsidRDefault="00C37F0D" w:rsidP="00C37F0D">
      <w:pPr>
        <w:pStyle w:val="ae"/>
        <w:ind w:left="0" w:right="-16"/>
        <w:rPr>
          <w:sz w:val="16"/>
          <w:szCs w:val="16"/>
        </w:rPr>
      </w:pPr>
      <w:r w:rsidRPr="00816FC2">
        <w:rPr>
          <w:sz w:val="16"/>
          <w:szCs w:val="16"/>
        </w:rPr>
        <w:t>Подготовленный Специалистом</w:t>
      </w:r>
      <w:r w:rsidRPr="00816FC2">
        <w:rPr>
          <w:rFonts w:eastAsia="SimSun"/>
          <w:sz w:val="16"/>
          <w:szCs w:val="16"/>
        </w:rPr>
        <w:t xml:space="preserve"> проект постановления о </w:t>
      </w:r>
      <w:r w:rsidRPr="00816FC2">
        <w:rPr>
          <w:sz w:val="16"/>
          <w:szCs w:val="16"/>
        </w:rPr>
        <w:t>разрешении на размещение объекта на землях, земельном участке или части земельного участка, находящихся в муниципальной собственности или государственная собственность на которые не разграничена, передается на подпись главе Павловского муниципального района Воронежской области.</w:t>
      </w:r>
    </w:p>
    <w:p w:rsidR="00C37F0D" w:rsidRPr="00816FC2" w:rsidRDefault="00C37F0D" w:rsidP="00C37F0D">
      <w:pPr>
        <w:tabs>
          <w:tab w:val="left" w:pos="1123"/>
        </w:tabs>
        <w:ind w:right="-16"/>
        <w:rPr>
          <w:sz w:val="16"/>
          <w:szCs w:val="16"/>
        </w:rPr>
      </w:pPr>
      <w:r w:rsidRPr="00816FC2">
        <w:rPr>
          <w:sz w:val="16"/>
          <w:szCs w:val="16"/>
        </w:rPr>
        <w:t xml:space="preserve">Подписание проекта постановления о разрешении на размещение объекта на землях, земельном участке или части земельного </w:t>
      </w:r>
      <w:r w:rsidRPr="00816FC2">
        <w:rPr>
          <w:sz w:val="16"/>
          <w:szCs w:val="16"/>
        </w:rPr>
        <w:lastRenderedPageBreak/>
        <w:t>участка, находящихся в муниципальной собственности или государственная собственность на которые не разграничена, осуществляется в течение одного рабочего дня (в пределах сроков, установленных пунктом 7 настоящего Административного регламента).</w:t>
      </w:r>
    </w:p>
    <w:p w:rsidR="00C37F0D" w:rsidRPr="00816FC2" w:rsidRDefault="00C37F0D" w:rsidP="00C37F0D">
      <w:pPr>
        <w:pStyle w:val="ae"/>
        <w:ind w:left="0" w:right="-16"/>
        <w:rPr>
          <w:sz w:val="16"/>
          <w:szCs w:val="16"/>
        </w:rPr>
      </w:pPr>
      <w:r w:rsidRPr="00816FC2">
        <w:rPr>
          <w:rFonts w:eastAsia="SimSun"/>
          <w:sz w:val="16"/>
          <w:szCs w:val="16"/>
        </w:rPr>
        <w:t>Решение</w:t>
      </w:r>
      <w:r w:rsidRPr="00816FC2">
        <w:rPr>
          <w:sz w:val="16"/>
          <w:szCs w:val="16"/>
        </w:rPr>
        <w:t xml:space="preserve"> о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w:t>
      </w:r>
    </w:p>
    <w:p w:rsidR="00C37F0D" w:rsidRPr="00816FC2" w:rsidRDefault="00C37F0D" w:rsidP="00C37F0D">
      <w:pPr>
        <w:pStyle w:val="1ff5"/>
        <w:ind w:right="-16"/>
        <w:rPr>
          <w:sz w:val="16"/>
          <w:szCs w:val="16"/>
        </w:rPr>
      </w:pPr>
    </w:p>
    <w:p w:rsidR="00C37F0D" w:rsidRPr="00816FC2" w:rsidRDefault="00C37F0D" w:rsidP="00FB1E04">
      <w:pPr>
        <w:pStyle w:val="1ff5"/>
        <w:widowControl w:val="0"/>
        <w:numPr>
          <w:ilvl w:val="1"/>
          <w:numId w:val="20"/>
        </w:numPr>
        <w:snapToGrid/>
        <w:ind w:left="0" w:right="-16" w:firstLine="0"/>
        <w:rPr>
          <w:sz w:val="16"/>
          <w:szCs w:val="16"/>
        </w:rPr>
      </w:pPr>
      <w:r w:rsidRPr="00816FC2">
        <w:rPr>
          <w:sz w:val="16"/>
          <w:szCs w:val="16"/>
        </w:rPr>
        <w:t>Направление (выдача) результата предоставления Муниципальной услуги Заявителю.</w:t>
      </w:r>
    </w:p>
    <w:p w:rsidR="00C37F0D" w:rsidRPr="00816FC2" w:rsidRDefault="00C37F0D" w:rsidP="00C37F0D">
      <w:pPr>
        <w:pStyle w:val="1ff5"/>
        <w:tabs>
          <w:tab w:val="left" w:pos="1388"/>
        </w:tabs>
        <w:ind w:right="-16"/>
        <w:rPr>
          <w:sz w:val="16"/>
          <w:szCs w:val="16"/>
        </w:rPr>
      </w:pPr>
      <w:r w:rsidRPr="00816FC2">
        <w:rPr>
          <w:sz w:val="16"/>
          <w:szCs w:val="16"/>
        </w:rPr>
        <w:t>Результат предоставления Муниципальной услуги, указанный в пункте 6.1. настоящего Административного регламента в течение трех рабочих дней со дня принятия решения:</w:t>
      </w:r>
    </w:p>
    <w:p w:rsidR="00C37F0D" w:rsidRPr="00816FC2" w:rsidRDefault="00C37F0D" w:rsidP="00C37F0D">
      <w:pPr>
        <w:pStyle w:val="1ff5"/>
        <w:tabs>
          <w:tab w:val="left" w:pos="1388"/>
        </w:tabs>
        <w:ind w:right="-16"/>
        <w:rPr>
          <w:sz w:val="16"/>
          <w:szCs w:val="16"/>
        </w:rPr>
      </w:pPr>
      <w:r w:rsidRPr="00816FC2">
        <w:rPr>
          <w:sz w:val="16"/>
          <w:szCs w:val="16"/>
        </w:rPr>
        <w:t>направляется Заявителю заказным письмом с приложением представленных им документов;</w:t>
      </w:r>
    </w:p>
    <w:p w:rsidR="00C37F0D" w:rsidRPr="00816FC2" w:rsidRDefault="00C37F0D" w:rsidP="00C37F0D">
      <w:pPr>
        <w:pStyle w:val="1ff5"/>
        <w:ind w:right="-16"/>
        <w:rPr>
          <w:sz w:val="16"/>
          <w:szCs w:val="16"/>
        </w:rPr>
      </w:pPr>
      <w:r w:rsidRPr="00816FC2">
        <w:rPr>
          <w:sz w:val="16"/>
          <w:szCs w:val="16"/>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 РПГУ в случае, если такой способ указан в заявлении о предоставлении Муниципальной услуги;</w:t>
      </w:r>
    </w:p>
    <w:p w:rsidR="00C37F0D" w:rsidRPr="00816FC2" w:rsidRDefault="00C37F0D" w:rsidP="00C37F0D">
      <w:pPr>
        <w:tabs>
          <w:tab w:val="left" w:pos="1576"/>
        </w:tabs>
        <w:ind w:right="-16"/>
        <w:rPr>
          <w:sz w:val="16"/>
          <w:szCs w:val="16"/>
        </w:rPr>
      </w:pPr>
      <w:r w:rsidRPr="00816FC2">
        <w:rPr>
          <w:sz w:val="16"/>
          <w:szCs w:val="16"/>
        </w:rPr>
        <w:t>выдается заявителю на бумажном носителе при личном обращении в Администрацию, а также через МФЦ в соответствии с соглашением о взаимодействии между МФЦ и Администрацией, заключенным в соответствии с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37F0D" w:rsidRPr="00816FC2" w:rsidRDefault="00C37F0D" w:rsidP="00C37F0D">
      <w:pPr>
        <w:pStyle w:val="1ff5"/>
        <w:ind w:right="-16"/>
        <w:rPr>
          <w:rFonts w:eastAsiaTheme="minorHAnsi"/>
          <w:sz w:val="16"/>
          <w:szCs w:val="16"/>
        </w:rPr>
      </w:pPr>
      <w:r w:rsidRPr="00816FC2">
        <w:rPr>
          <w:sz w:val="16"/>
          <w:szCs w:val="16"/>
        </w:rPr>
        <w:t>Максимальный срок административной процедуры – 3 рабочих дня (в пределах сроков, указанных в пункте 7 настоящего Административного регламента).</w:t>
      </w:r>
    </w:p>
    <w:p w:rsidR="00C37F0D" w:rsidRPr="00816FC2" w:rsidRDefault="00C37F0D" w:rsidP="00C37F0D">
      <w:pPr>
        <w:pStyle w:val="1ff5"/>
        <w:ind w:right="-16"/>
        <w:rPr>
          <w:sz w:val="16"/>
          <w:szCs w:val="16"/>
        </w:rPr>
      </w:pPr>
      <w:r w:rsidRPr="00816FC2">
        <w:rPr>
          <w:sz w:val="16"/>
          <w:szCs w:val="16"/>
        </w:rPr>
        <w:t>Способ получения результата Муниципальной услуги определяется Заявителем и указывается в заявлении.</w:t>
      </w:r>
    </w:p>
    <w:p w:rsidR="00C37F0D" w:rsidRPr="00816FC2" w:rsidRDefault="00C37F0D" w:rsidP="00C37F0D">
      <w:pPr>
        <w:pStyle w:val="1ff5"/>
        <w:ind w:right="-16"/>
        <w:rPr>
          <w:sz w:val="16"/>
          <w:szCs w:val="16"/>
        </w:rPr>
      </w:pPr>
      <w:r w:rsidRPr="00816FC2">
        <w:rPr>
          <w:sz w:val="16"/>
          <w:szCs w:val="16"/>
        </w:rPr>
        <w:t>В течение 10 рабочих дней со дня принятия постановления о выдаче разрешения Администрация направляет копию этого постановления с приложением схемы границ предполагаемых к использованию земель или части земельного участка на кадастровом плане территории (в случае если планируется использование земель или части земельного участка) в федеральный орган исполнительной власти, уполномоченный на осуществление государственного земельного надзора.</w:t>
      </w:r>
    </w:p>
    <w:p w:rsidR="00C37F0D" w:rsidRPr="00816FC2" w:rsidRDefault="00C37F0D" w:rsidP="00FB1E04">
      <w:pPr>
        <w:pStyle w:val="1ff5"/>
        <w:widowControl w:val="0"/>
        <w:numPr>
          <w:ilvl w:val="1"/>
          <w:numId w:val="20"/>
        </w:numPr>
        <w:snapToGrid/>
        <w:ind w:left="0" w:right="-16" w:firstLine="0"/>
        <w:rPr>
          <w:sz w:val="16"/>
          <w:szCs w:val="16"/>
        </w:rPr>
      </w:pPr>
      <w:r w:rsidRPr="00816FC2">
        <w:rPr>
          <w:sz w:val="16"/>
          <w:szCs w:val="16"/>
        </w:rPr>
        <w:t>Административная процедура по получению дополнительных сведений от Заявителя не применяется.</w:t>
      </w:r>
    </w:p>
    <w:p w:rsidR="00C37F0D" w:rsidRPr="00816FC2" w:rsidRDefault="00C37F0D" w:rsidP="00C37F0D">
      <w:pPr>
        <w:pStyle w:val="1ff5"/>
        <w:ind w:right="-16"/>
        <w:rPr>
          <w:sz w:val="16"/>
          <w:szCs w:val="16"/>
        </w:rPr>
      </w:pPr>
    </w:p>
    <w:p w:rsidR="00C37F0D" w:rsidRPr="00816FC2" w:rsidRDefault="00C37F0D" w:rsidP="00FB1E04">
      <w:pPr>
        <w:pStyle w:val="1ff5"/>
        <w:widowControl w:val="0"/>
        <w:numPr>
          <w:ilvl w:val="0"/>
          <w:numId w:val="20"/>
        </w:numPr>
        <w:snapToGrid/>
        <w:ind w:left="0" w:right="-16" w:firstLine="0"/>
        <w:rPr>
          <w:b/>
          <w:sz w:val="16"/>
          <w:szCs w:val="16"/>
        </w:rPr>
      </w:pPr>
      <w:r w:rsidRPr="00816FC2">
        <w:rPr>
          <w:b/>
          <w:sz w:val="16"/>
          <w:szCs w:val="16"/>
        </w:rPr>
        <w:t>Вариант 3.</w:t>
      </w:r>
      <w:r w:rsidRPr="00816FC2">
        <w:rPr>
          <w:rFonts w:eastAsiaTheme="minorHAnsi"/>
          <w:b/>
          <w:sz w:val="16"/>
          <w:szCs w:val="16"/>
        </w:rPr>
        <w:t>Исправление допущенных опечаток и (или) ошибок в выданных в результате предоставления Муниципальной услуги документах.</w:t>
      </w:r>
    </w:p>
    <w:p w:rsidR="00C37F0D" w:rsidRPr="00816FC2" w:rsidRDefault="00C37F0D" w:rsidP="00C37F0D">
      <w:pPr>
        <w:pStyle w:val="1ff5"/>
        <w:ind w:right="-16"/>
        <w:rPr>
          <w:sz w:val="16"/>
          <w:szCs w:val="16"/>
        </w:rPr>
      </w:pPr>
    </w:p>
    <w:p w:rsidR="00C37F0D" w:rsidRPr="00816FC2" w:rsidRDefault="00C37F0D" w:rsidP="00C37F0D">
      <w:pPr>
        <w:pStyle w:val="1ff5"/>
        <w:tabs>
          <w:tab w:val="left" w:pos="0"/>
        </w:tabs>
        <w:ind w:right="-16"/>
        <w:rPr>
          <w:sz w:val="16"/>
          <w:szCs w:val="16"/>
        </w:rPr>
      </w:pPr>
      <w:r w:rsidRPr="00816FC2">
        <w:rPr>
          <w:rFonts w:eastAsia="SimSun"/>
          <w:sz w:val="16"/>
          <w:szCs w:val="16"/>
        </w:rPr>
        <w:t>23.1. Основанием для и</w:t>
      </w:r>
      <w:r w:rsidRPr="00816FC2">
        <w:rPr>
          <w:rFonts w:eastAsiaTheme="minorHAnsi"/>
          <w:sz w:val="16"/>
          <w:szCs w:val="16"/>
        </w:rPr>
        <w:t>справления допущенных опечаток и ошибок в выданных в результате предоставления Муниципальной услуги документах является поступление соответствующего заявления в Администрацию либо в МФЦ.</w:t>
      </w:r>
    </w:p>
    <w:p w:rsidR="00C37F0D" w:rsidRPr="00816FC2" w:rsidRDefault="00C37F0D" w:rsidP="00C37F0D">
      <w:pPr>
        <w:pStyle w:val="1ff5"/>
        <w:tabs>
          <w:tab w:val="left" w:pos="0"/>
        </w:tabs>
        <w:ind w:right="-16"/>
        <w:rPr>
          <w:sz w:val="16"/>
          <w:szCs w:val="16"/>
        </w:rPr>
      </w:pPr>
      <w:r w:rsidRPr="00816FC2">
        <w:rPr>
          <w:rFonts w:eastAsiaTheme="minorHAnsi"/>
          <w:sz w:val="16"/>
          <w:szCs w:val="16"/>
        </w:rPr>
        <w:t>Максимальный срок предоставления Муниципальной услуги в части исправления опечаток и (или) ошибок в выданных в результате предоставления Муниципальной услуги документах составляет 3 рабочих дня с даты приема заявления об исправлении опечаток и (или) ошибок в выданных в результате предоставления Муниципальной услуги документах.</w:t>
      </w:r>
    </w:p>
    <w:p w:rsidR="00C37F0D" w:rsidRPr="00816FC2" w:rsidRDefault="00C37F0D" w:rsidP="00FB1E04">
      <w:pPr>
        <w:pStyle w:val="1ff5"/>
        <w:widowControl w:val="0"/>
        <w:numPr>
          <w:ilvl w:val="1"/>
          <w:numId w:val="20"/>
        </w:numPr>
        <w:tabs>
          <w:tab w:val="left" w:pos="0"/>
        </w:tabs>
        <w:snapToGrid/>
        <w:ind w:left="0" w:right="-16" w:firstLine="0"/>
        <w:rPr>
          <w:sz w:val="16"/>
          <w:szCs w:val="16"/>
        </w:rPr>
      </w:pPr>
      <w:r w:rsidRPr="00816FC2">
        <w:rPr>
          <w:rFonts w:eastAsiaTheme="minorHAnsi"/>
          <w:sz w:val="16"/>
          <w:szCs w:val="16"/>
        </w:rPr>
        <w:t>Основанием принятия решения об исправлении допущенных опечаток и (или) ошибок в выданных в результате предоставления Муниципальной услуги документах является их выявление в выданных в результате предоставления Муниципальной услуги документах.</w:t>
      </w:r>
    </w:p>
    <w:p w:rsidR="00C37F0D" w:rsidRPr="00816FC2" w:rsidRDefault="00C37F0D" w:rsidP="00C37F0D">
      <w:pPr>
        <w:pStyle w:val="1ff5"/>
        <w:tabs>
          <w:tab w:val="left" w:pos="0"/>
        </w:tabs>
        <w:ind w:right="-16"/>
        <w:rPr>
          <w:sz w:val="16"/>
          <w:szCs w:val="16"/>
        </w:rPr>
      </w:pPr>
      <w:r w:rsidRPr="00816FC2">
        <w:rPr>
          <w:rFonts w:eastAsiaTheme="minorHAnsi"/>
          <w:sz w:val="16"/>
          <w:szCs w:val="16"/>
        </w:rPr>
        <w:t>Прием и регистрация заявления об исправлении опечаток и (или) ошибок в выданных в результате предоставления Муниципальной услуги документах осуществляются в порядке, установленном пунктом 23.1. настоящего Административного регламента в течение одного рабочего дня со дня его поступления в Администрацию или в МФЦ.</w:t>
      </w:r>
    </w:p>
    <w:p w:rsidR="00C37F0D" w:rsidRPr="00816FC2" w:rsidRDefault="00C37F0D" w:rsidP="00FB1E04">
      <w:pPr>
        <w:pStyle w:val="1ff5"/>
        <w:widowControl w:val="0"/>
        <w:numPr>
          <w:ilvl w:val="1"/>
          <w:numId w:val="20"/>
        </w:numPr>
        <w:tabs>
          <w:tab w:val="left" w:pos="0"/>
        </w:tabs>
        <w:snapToGrid/>
        <w:ind w:left="0" w:right="-16" w:firstLine="0"/>
        <w:rPr>
          <w:sz w:val="16"/>
          <w:szCs w:val="16"/>
        </w:rPr>
      </w:pPr>
      <w:r w:rsidRPr="00816FC2">
        <w:rPr>
          <w:rFonts w:eastAsiaTheme="minorHAnsi"/>
          <w:sz w:val="16"/>
          <w:szCs w:val="16"/>
        </w:rPr>
        <w:t xml:space="preserve">Административная процедура по межведомственному информационному взаимодействию для данного варианта не применяется. </w:t>
      </w:r>
    </w:p>
    <w:p w:rsidR="00C37F0D" w:rsidRPr="00816FC2" w:rsidRDefault="00C37F0D" w:rsidP="00FB1E04">
      <w:pPr>
        <w:pStyle w:val="1ff5"/>
        <w:widowControl w:val="0"/>
        <w:numPr>
          <w:ilvl w:val="1"/>
          <w:numId w:val="20"/>
        </w:numPr>
        <w:tabs>
          <w:tab w:val="left" w:pos="0"/>
        </w:tabs>
        <w:snapToGrid/>
        <w:ind w:left="0" w:right="-16" w:firstLine="0"/>
        <w:rPr>
          <w:sz w:val="16"/>
          <w:szCs w:val="16"/>
        </w:rPr>
      </w:pPr>
      <w:r w:rsidRPr="00816FC2">
        <w:rPr>
          <w:rFonts w:eastAsiaTheme="minorHAnsi"/>
          <w:sz w:val="16"/>
          <w:szCs w:val="16"/>
        </w:rPr>
        <w:t xml:space="preserve">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w:t>
      </w:r>
      <w:r w:rsidRPr="00816FC2">
        <w:rPr>
          <w:rFonts w:eastAsiaTheme="minorHAnsi"/>
          <w:sz w:val="16"/>
          <w:szCs w:val="16"/>
        </w:rPr>
        <w:lastRenderedPageBreak/>
        <w:t>Муниципальной услуги документах, осуществляет проверку и 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C37F0D" w:rsidRPr="00816FC2" w:rsidRDefault="00C37F0D" w:rsidP="00C37F0D">
      <w:pPr>
        <w:pStyle w:val="1ff5"/>
        <w:tabs>
          <w:tab w:val="left" w:pos="0"/>
        </w:tabs>
        <w:ind w:right="-16"/>
        <w:rPr>
          <w:rFonts w:eastAsiaTheme="minorHAnsi"/>
          <w:sz w:val="16"/>
          <w:szCs w:val="16"/>
        </w:rPr>
      </w:pPr>
      <w:r w:rsidRPr="00816FC2">
        <w:rPr>
          <w:rFonts w:eastAsiaTheme="minorHAnsi"/>
          <w:sz w:val="16"/>
          <w:szCs w:val="16"/>
        </w:rPr>
        <w:t xml:space="preserve">Критерием принятия решения является наличие либо отсутствие опечаток и (или) ошибок в выданных документах. </w:t>
      </w:r>
    </w:p>
    <w:p w:rsidR="00C37F0D" w:rsidRPr="00816FC2" w:rsidRDefault="00C37F0D" w:rsidP="00FB1E04">
      <w:pPr>
        <w:pStyle w:val="1ff5"/>
        <w:widowControl w:val="0"/>
        <w:numPr>
          <w:ilvl w:val="1"/>
          <w:numId w:val="20"/>
        </w:numPr>
        <w:tabs>
          <w:tab w:val="left" w:pos="0"/>
        </w:tabs>
        <w:snapToGrid/>
        <w:ind w:left="0" w:right="-16" w:firstLine="0"/>
        <w:rPr>
          <w:rFonts w:eastAsiaTheme="minorHAnsi"/>
          <w:sz w:val="16"/>
          <w:szCs w:val="16"/>
        </w:rPr>
      </w:pPr>
      <w:r w:rsidRPr="00816FC2">
        <w:rPr>
          <w:rFonts w:eastAsiaTheme="minorHAnsi"/>
          <w:sz w:val="16"/>
          <w:szCs w:val="16"/>
        </w:rPr>
        <w:t xml:space="preserve">Документ, содержащий исправленные опечатки и (или) </w:t>
      </w:r>
      <w:proofErr w:type="spellStart"/>
      <w:r w:rsidRPr="00816FC2">
        <w:rPr>
          <w:rFonts w:eastAsiaTheme="minorHAnsi"/>
          <w:sz w:val="16"/>
          <w:szCs w:val="16"/>
        </w:rPr>
        <w:t>ошибкив</w:t>
      </w:r>
      <w:proofErr w:type="spellEnd"/>
      <w:r w:rsidRPr="00816FC2">
        <w:rPr>
          <w:rFonts w:eastAsiaTheme="minorHAnsi"/>
          <w:sz w:val="16"/>
          <w:szCs w:val="16"/>
        </w:rPr>
        <w:t xml:space="preserve"> выданных в результате предоставления Муниципальной услуги документах, или справка об отсутствии опечаток и (или) ошибок в течение 1 рабочего дня с даты принятия соответствующего решения подписывается уполномоченным должностным лицом Администрации и вручается Заявителю либо направляется почтовым отправлением или в электронном виде в соответствии со способами, указанными в пп.6.4 пункта 6 настоящего Административного регламента. Вид электронной подписи определяется в соответствии с законодательством.</w:t>
      </w:r>
    </w:p>
    <w:p w:rsidR="00C37F0D" w:rsidRPr="00816FC2" w:rsidRDefault="00C37F0D" w:rsidP="00FB1E04">
      <w:pPr>
        <w:pStyle w:val="1ff5"/>
        <w:widowControl w:val="0"/>
        <w:numPr>
          <w:ilvl w:val="1"/>
          <w:numId w:val="20"/>
        </w:numPr>
        <w:tabs>
          <w:tab w:val="left" w:pos="0"/>
        </w:tabs>
        <w:snapToGrid/>
        <w:ind w:left="0" w:right="-16" w:firstLine="0"/>
        <w:rPr>
          <w:rFonts w:eastAsia="Calibri"/>
          <w:sz w:val="16"/>
          <w:szCs w:val="16"/>
        </w:rPr>
      </w:pPr>
      <w:r w:rsidRPr="00816FC2">
        <w:rPr>
          <w:rFonts w:eastAsia="Calibri"/>
          <w:sz w:val="16"/>
          <w:szCs w:val="16"/>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выдачи Заявителю.</w:t>
      </w:r>
    </w:p>
    <w:p w:rsidR="00C37F0D" w:rsidRPr="00816FC2" w:rsidRDefault="00C37F0D" w:rsidP="00C37F0D">
      <w:pPr>
        <w:pStyle w:val="1ff5"/>
        <w:ind w:right="-16"/>
        <w:rPr>
          <w:rFonts w:eastAsia="SimSun"/>
          <w:sz w:val="16"/>
          <w:szCs w:val="16"/>
        </w:rPr>
      </w:pPr>
    </w:p>
    <w:p w:rsidR="00C37F0D" w:rsidRPr="00816FC2" w:rsidRDefault="00C37F0D" w:rsidP="00FB1E04">
      <w:pPr>
        <w:pStyle w:val="1ff5"/>
        <w:widowControl w:val="0"/>
        <w:numPr>
          <w:ilvl w:val="0"/>
          <w:numId w:val="20"/>
        </w:numPr>
        <w:tabs>
          <w:tab w:val="left" w:pos="0"/>
          <w:tab w:val="left" w:pos="1134"/>
        </w:tabs>
        <w:autoSpaceDE w:val="0"/>
        <w:autoSpaceDN w:val="0"/>
        <w:adjustRightInd w:val="0"/>
        <w:snapToGrid/>
        <w:ind w:left="0" w:right="-16" w:firstLine="0"/>
        <w:rPr>
          <w:rFonts w:eastAsiaTheme="minorHAnsi"/>
          <w:b/>
          <w:sz w:val="16"/>
          <w:szCs w:val="16"/>
        </w:rPr>
      </w:pPr>
      <w:r w:rsidRPr="00816FC2">
        <w:rPr>
          <w:rFonts w:eastAsiaTheme="minorHAnsi"/>
          <w:b/>
          <w:sz w:val="16"/>
          <w:szCs w:val="16"/>
        </w:rPr>
        <w:t xml:space="preserve"> Вариант 4. </w:t>
      </w:r>
      <w:r w:rsidRPr="00816FC2">
        <w:rPr>
          <w:b/>
          <w:sz w:val="16"/>
          <w:szCs w:val="16"/>
        </w:rPr>
        <w:t>Решение о выдаче дубликата документа, выданного по результатам предоставления Муниципальной услуги.</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bCs/>
          <w:sz w:val="16"/>
          <w:szCs w:val="16"/>
        </w:rPr>
      </w:pPr>
      <w:r w:rsidRPr="00816FC2">
        <w:rPr>
          <w:bCs/>
          <w:sz w:val="16"/>
          <w:szCs w:val="16"/>
        </w:rPr>
        <w:t xml:space="preserve">Заявитель вправе обратиться в Администрацию с заявлением о выдаче дубликата </w:t>
      </w:r>
      <w:r w:rsidRPr="00816FC2">
        <w:rPr>
          <w:sz w:val="16"/>
          <w:szCs w:val="16"/>
        </w:rPr>
        <w:t>документа, выданного по результатам предоставления Муниципальной услуги</w:t>
      </w:r>
      <w:r w:rsidRPr="00816FC2">
        <w:rPr>
          <w:bCs/>
          <w:sz w:val="16"/>
          <w:szCs w:val="16"/>
        </w:rPr>
        <w:t xml:space="preserve"> (далее – заявление о выдаче дубликата).</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sz w:val="16"/>
          <w:szCs w:val="16"/>
        </w:rPr>
      </w:pPr>
      <w:r w:rsidRPr="00816FC2">
        <w:rPr>
          <w:bCs/>
          <w:sz w:val="16"/>
          <w:szCs w:val="16"/>
        </w:rPr>
        <w:t xml:space="preserve">Прием и регистрация заявления осуществляется в порядке, установленном </w:t>
      </w:r>
      <w:r w:rsidRPr="00816FC2">
        <w:rPr>
          <w:rFonts w:eastAsiaTheme="minorHAnsi"/>
          <w:sz w:val="16"/>
          <w:szCs w:val="16"/>
        </w:rPr>
        <w:t>пунктом 23.1.</w:t>
      </w:r>
      <w:r w:rsidRPr="00816FC2">
        <w:rPr>
          <w:bCs/>
          <w:sz w:val="16"/>
          <w:szCs w:val="16"/>
        </w:rPr>
        <w:t xml:space="preserve"> настоящего Административного регламента.</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sz w:val="16"/>
          <w:szCs w:val="16"/>
        </w:rPr>
      </w:pPr>
      <w:r w:rsidRPr="00816FC2">
        <w:rPr>
          <w:rFonts w:eastAsiaTheme="minorHAnsi"/>
          <w:sz w:val="16"/>
          <w:szCs w:val="16"/>
        </w:rPr>
        <w:t xml:space="preserve"> Административная процедура по межведомственному информационному взаимодействию для данного варианта не применяется. </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sz w:val="16"/>
          <w:szCs w:val="16"/>
        </w:rPr>
      </w:pPr>
      <w:r w:rsidRPr="00816FC2">
        <w:rPr>
          <w:rFonts w:eastAsiaTheme="minorHAnsi"/>
          <w:sz w:val="16"/>
          <w:szCs w:val="16"/>
        </w:rPr>
        <w:t>Специалист Администрации в срок, не превышающий одного рабочего дня со дня регистрации заявления о выдаче дубликата осуществляет проверку подачи заявления лицом, являющимся Заявителем и готовит дубликат документа, выданного по результатам предоставления Муниципальной услуги.</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sz w:val="16"/>
          <w:szCs w:val="16"/>
        </w:rPr>
      </w:pPr>
      <w:r w:rsidRPr="00816FC2">
        <w:rPr>
          <w:rFonts w:eastAsiaTheme="minorHAnsi"/>
          <w:sz w:val="16"/>
          <w:szCs w:val="16"/>
        </w:rPr>
        <w:t xml:space="preserve">Критерием принятия решения является обращение лица, являющимся либо не являющимся Заявителем (его представителем). </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sz w:val="16"/>
          <w:szCs w:val="16"/>
        </w:rPr>
      </w:pPr>
      <w:r w:rsidRPr="00816FC2">
        <w:rPr>
          <w:bCs/>
          <w:sz w:val="16"/>
          <w:szCs w:val="16"/>
        </w:rPr>
        <w:t>Дубликат постановления Администрации направляется Заявителю на бумажном носителе способом, указанным Заявителем в заявлении о выдаче дубликата, в течение трех рабочих дней с даты поступления заявления о выдаче дубликата.</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bCs/>
          <w:sz w:val="16"/>
          <w:szCs w:val="16"/>
        </w:rPr>
      </w:pPr>
      <w:r w:rsidRPr="00816FC2">
        <w:rPr>
          <w:bCs/>
          <w:sz w:val="16"/>
          <w:szCs w:val="16"/>
        </w:rPr>
        <w:t>Основанием для отказа в выдаче дубликата является обращение за его выдачей лица, не являющегося Заявителем.</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sz w:val="16"/>
          <w:szCs w:val="16"/>
        </w:rPr>
      </w:pPr>
      <w:r w:rsidRPr="00816FC2">
        <w:rPr>
          <w:bCs/>
          <w:sz w:val="16"/>
          <w:szCs w:val="16"/>
        </w:rPr>
        <w:t>Результат предоставления Муниципальной услуги в соответствии с настоящим вариантом выдается (направляется) Заявителю способами, указанными в п.6.4. настоящего Административного регламента.</w:t>
      </w:r>
    </w:p>
    <w:p w:rsidR="00C37F0D" w:rsidRPr="00816FC2" w:rsidRDefault="00C37F0D" w:rsidP="00FB1E04">
      <w:pPr>
        <w:pStyle w:val="1ff5"/>
        <w:widowControl w:val="0"/>
        <w:numPr>
          <w:ilvl w:val="1"/>
          <w:numId w:val="21"/>
        </w:numPr>
        <w:tabs>
          <w:tab w:val="left" w:pos="0"/>
          <w:tab w:val="left" w:pos="1134"/>
        </w:tabs>
        <w:autoSpaceDE w:val="0"/>
        <w:autoSpaceDN w:val="0"/>
        <w:adjustRightInd w:val="0"/>
        <w:snapToGrid/>
        <w:ind w:left="0" w:right="-16" w:firstLine="0"/>
        <w:rPr>
          <w:sz w:val="16"/>
          <w:szCs w:val="16"/>
        </w:rPr>
      </w:pPr>
      <w:r w:rsidRPr="00816FC2">
        <w:rPr>
          <w:sz w:val="16"/>
          <w:szCs w:val="16"/>
        </w:rPr>
        <w:t>Административная процедура по получению дополнительных сведений от Заявителя не применяется.</w:t>
      </w:r>
    </w:p>
    <w:p w:rsidR="00C37F0D" w:rsidRPr="00816FC2" w:rsidRDefault="00C37F0D" w:rsidP="00C37F0D">
      <w:pPr>
        <w:autoSpaceDE w:val="0"/>
        <w:autoSpaceDN w:val="0"/>
        <w:adjustRightInd w:val="0"/>
        <w:ind w:right="-16"/>
        <w:rPr>
          <w:rFonts w:eastAsiaTheme="minorHAnsi"/>
          <w:sz w:val="16"/>
          <w:szCs w:val="16"/>
          <w:lang w:eastAsia="en-US"/>
        </w:rPr>
      </w:pPr>
    </w:p>
    <w:p w:rsidR="00C37F0D" w:rsidRPr="00816FC2" w:rsidRDefault="00C37F0D" w:rsidP="00FB1E04">
      <w:pPr>
        <w:pStyle w:val="ae"/>
        <w:numPr>
          <w:ilvl w:val="0"/>
          <w:numId w:val="21"/>
        </w:numPr>
        <w:autoSpaceDE w:val="0"/>
        <w:autoSpaceDN w:val="0"/>
        <w:adjustRightInd w:val="0"/>
        <w:spacing w:after="200" w:line="276" w:lineRule="auto"/>
        <w:ind w:left="0" w:right="-16" w:firstLine="0"/>
        <w:jc w:val="center"/>
        <w:rPr>
          <w:rFonts w:eastAsiaTheme="minorHAnsi"/>
          <w:b/>
          <w:sz w:val="16"/>
          <w:szCs w:val="16"/>
        </w:rPr>
      </w:pPr>
      <w:r w:rsidRPr="00816FC2">
        <w:rPr>
          <w:rFonts w:eastAsiaTheme="minorHAnsi"/>
          <w:b/>
          <w:sz w:val="16"/>
          <w:szCs w:val="16"/>
        </w:rPr>
        <w:t>Порядок оставления запроса Заявителя без рассмотрения.</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Заявление составляется в произвольной форме и направляется в Администрацию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C37F0D" w:rsidRPr="00816FC2" w:rsidRDefault="00C37F0D" w:rsidP="00C37F0D">
      <w:pPr>
        <w:autoSpaceDE w:val="0"/>
        <w:autoSpaceDN w:val="0"/>
        <w:adjustRightInd w:val="0"/>
        <w:ind w:right="-16"/>
        <w:jc w:val="both"/>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обращение с запросом об оставлении заявления о предоставлении Муниципальной услуги без рассмотрения лица, не являющегося заявителем. </w:t>
      </w:r>
    </w:p>
    <w:p w:rsidR="00C37F0D" w:rsidRPr="00816FC2" w:rsidRDefault="00C37F0D" w:rsidP="00C37F0D">
      <w:pPr>
        <w:autoSpaceDE w:val="0"/>
        <w:autoSpaceDN w:val="0"/>
        <w:adjustRightInd w:val="0"/>
        <w:ind w:right="-16"/>
        <w:jc w:val="both"/>
        <w:rPr>
          <w:sz w:val="16"/>
          <w:szCs w:val="16"/>
        </w:rPr>
      </w:pPr>
      <w:r w:rsidRPr="00816FC2">
        <w:rPr>
          <w:sz w:val="16"/>
          <w:szCs w:val="16"/>
        </w:rPr>
        <w:t xml:space="preserve">Результат рассмотрения заявления об оставлении запроса о предоставлении Муниципальной услуги без рассмотрения </w:t>
      </w:r>
      <w:r w:rsidRPr="00816FC2">
        <w:rPr>
          <w:sz w:val="16"/>
          <w:szCs w:val="16"/>
        </w:rPr>
        <w:lastRenderedPageBreak/>
        <w:t xml:space="preserve">направляется Заявителю одним из способов, установленных пп.6.4. п.6 настоящего Административного регламента. </w:t>
      </w:r>
    </w:p>
    <w:p w:rsidR="00C37F0D" w:rsidRPr="00816FC2" w:rsidRDefault="00C37F0D" w:rsidP="00C37F0D">
      <w:pPr>
        <w:pStyle w:val="1ff5"/>
        <w:tabs>
          <w:tab w:val="left" w:pos="0"/>
        </w:tabs>
        <w:ind w:right="-16"/>
        <w:rPr>
          <w:sz w:val="16"/>
          <w:szCs w:val="16"/>
        </w:rPr>
      </w:pPr>
    </w:p>
    <w:p w:rsidR="00C37F0D" w:rsidRPr="00816FC2" w:rsidRDefault="00C37F0D" w:rsidP="00C37F0D">
      <w:pPr>
        <w:pStyle w:val="1ff5"/>
        <w:tabs>
          <w:tab w:val="left" w:pos="0"/>
        </w:tabs>
        <w:ind w:right="-16"/>
        <w:jc w:val="center"/>
        <w:rPr>
          <w:b/>
          <w:sz w:val="16"/>
          <w:szCs w:val="16"/>
        </w:rPr>
      </w:pPr>
      <w:r w:rsidRPr="00816FC2">
        <w:rPr>
          <w:b/>
          <w:sz w:val="16"/>
          <w:szCs w:val="16"/>
        </w:rPr>
        <w:t xml:space="preserve">Раздел </w:t>
      </w:r>
      <w:r w:rsidRPr="00816FC2">
        <w:rPr>
          <w:b/>
          <w:bCs/>
          <w:smallCaps/>
          <w:sz w:val="16"/>
          <w:szCs w:val="16"/>
          <w:lang w:val="en-US" w:bidi="en-US"/>
        </w:rPr>
        <w:t>iv</w:t>
      </w:r>
      <w:r w:rsidRPr="00816FC2">
        <w:rPr>
          <w:rFonts w:eastAsia="Arial"/>
          <w:b/>
          <w:smallCaps/>
          <w:sz w:val="16"/>
          <w:szCs w:val="16"/>
          <w:lang w:bidi="en-US"/>
        </w:rPr>
        <w:t>.</w:t>
      </w:r>
      <w:r w:rsidRPr="00816FC2">
        <w:rPr>
          <w:b/>
          <w:sz w:val="16"/>
          <w:szCs w:val="16"/>
        </w:rPr>
        <w:t>Формы контроля за исполнением административного регламента</w:t>
      </w:r>
    </w:p>
    <w:p w:rsidR="00C37F0D" w:rsidRPr="00816FC2" w:rsidRDefault="00C37F0D" w:rsidP="00C37F0D">
      <w:pPr>
        <w:pStyle w:val="1ff5"/>
        <w:tabs>
          <w:tab w:val="left" w:pos="0"/>
        </w:tabs>
        <w:ind w:right="-16"/>
        <w:rPr>
          <w:b/>
          <w:sz w:val="16"/>
          <w:szCs w:val="16"/>
        </w:rPr>
      </w:pPr>
    </w:p>
    <w:p w:rsidR="00C37F0D" w:rsidRPr="00816FC2" w:rsidRDefault="00C37F0D" w:rsidP="00FB1E04">
      <w:pPr>
        <w:pStyle w:val="1ff5"/>
        <w:widowControl w:val="0"/>
        <w:numPr>
          <w:ilvl w:val="0"/>
          <w:numId w:val="21"/>
        </w:numPr>
        <w:tabs>
          <w:tab w:val="left" w:pos="0"/>
        </w:tabs>
        <w:snapToGrid/>
        <w:ind w:left="0" w:right="-16" w:firstLine="0"/>
        <w:rPr>
          <w:b/>
          <w:sz w:val="16"/>
          <w:szCs w:val="16"/>
        </w:rPr>
      </w:pPr>
      <w:r w:rsidRPr="00816FC2">
        <w:rPr>
          <w:b/>
          <w:sz w:val="16"/>
          <w:szCs w:val="16"/>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37F0D" w:rsidRPr="00816FC2" w:rsidRDefault="00C37F0D" w:rsidP="00C37F0D">
      <w:pPr>
        <w:pStyle w:val="1ff5"/>
        <w:tabs>
          <w:tab w:val="left" w:pos="0"/>
          <w:tab w:val="left" w:pos="1248"/>
        </w:tabs>
        <w:ind w:right="-16"/>
        <w:rPr>
          <w:sz w:val="16"/>
          <w:szCs w:val="16"/>
        </w:rPr>
      </w:pPr>
      <w:r w:rsidRPr="00816FC2">
        <w:rPr>
          <w:sz w:val="16"/>
          <w:szCs w:val="16"/>
        </w:rPr>
        <w:t>26.1.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услуги.</w:t>
      </w:r>
    </w:p>
    <w:p w:rsidR="00C37F0D" w:rsidRPr="00816FC2" w:rsidRDefault="00C37F0D" w:rsidP="00C37F0D">
      <w:pPr>
        <w:pStyle w:val="1ff5"/>
        <w:tabs>
          <w:tab w:val="left" w:pos="0"/>
          <w:tab w:val="left" w:pos="1248"/>
        </w:tabs>
        <w:ind w:right="-16"/>
        <w:rPr>
          <w:sz w:val="16"/>
          <w:szCs w:val="16"/>
        </w:rPr>
      </w:pPr>
      <w:r w:rsidRPr="00816FC2">
        <w:rPr>
          <w:sz w:val="16"/>
          <w:szCs w:val="16"/>
        </w:rPr>
        <w:t xml:space="preserve">26.2. 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p>
    <w:p w:rsidR="00C37F0D" w:rsidRPr="00816FC2" w:rsidRDefault="00C37F0D" w:rsidP="00C37F0D">
      <w:pPr>
        <w:pStyle w:val="1ff5"/>
        <w:tabs>
          <w:tab w:val="left" w:pos="0"/>
          <w:tab w:val="left" w:pos="1248"/>
        </w:tabs>
        <w:ind w:right="-16"/>
        <w:rPr>
          <w:sz w:val="16"/>
          <w:szCs w:val="16"/>
        </w:rPr>
      </w:pPr>
      <w:r w:rsidRPr="00816FC2">
        <w:rPr>
          <w:sz w:val="16"/>
          <w:szCs w:val="16"/>
        </w:rPr>
        <w:t>26.3. 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и организаций; рассмотрения, принятия решений и подготовки ответов на обращения граждан и организаций, содержащие жалобы на решения, действия (бездействие) должностных лиц.</w:t>
      </w:r>
    </w:p>
    <w:p w:rsidR="00C37F0D" w:rsidRPr="00816FC2" w:rsidRDefault="00C37F0D" w:rsidP="00C37F0D">
      <w:pPr>
        <w:pStyle w:val="1ff5"/>
        <w:tabs>
          <w:tab w:val="left" w:pos="0"/>
        </w:tabs>
        <w:ind w:right="-16"/>
        <w:rPr>
          <w:b/>
          <w:sz w:val="16"/>
          <w:szCs w:val="16"/>
        </w:rPr>
      </w:pPr>
    </w:p>
    <w:p w:rsidR="00C37F0D" w:rsidRPr="00816FC2" w:rsidRDefault="00C37F0D" w:rsidP="00FB1E04">
      <w:pPr>
        <w:pStyle w:val="1ff5"/>
        <w:widowControl w:val="0"/>
        <w:numPr>
          <w:ilvl w:val="0"/>
          <w:numId w:val="21"/>
        </w:numPr>
        <w:tabs>
          <w:tab w:val="left" w:pos="0"/>
        </w:tabs>
        <w:snapToGrid/>
        <w:ind w:left="0" w:right="-16" w:firstLine="0"/>
        <w:rPr>
          <w:b/>
          <w:sz w:val="16"/>
          <w:szCs w:val="16"/>
        </w:rPr>
      </w:pPr>
      <w:r w:rsidRPr="00816FC2">
        <w:rPr>
          <w:rFonts w:eastAsiaTheme="minorHAnsi"/>
          <w:b/>
          <w:sz w:val="16"/>
          <w:szCs w:val="16"/>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37F0D" w:rsidRPr="00816FC2" w:rsidRDefault="00C37F0D" w:rsidP="00C37F0D">
      <w:pPr>
        <w:pStyle w:val="1ff5"/>
        <w:tabs>
          <w:tab w:val="left" w:pos="0"/>
        </w:tabs>
        <w:ind w:right="-16"/>
        <w:rPr>
          <w:b/>
          <w:sz w:val="16"/>
          <w:szCs w:val="16"/>
        </w:rPr>
      </w:pPr>
    </w:p>
    <w:p w:rsidR="00C37F0D" w:rsidRPr="00816FC2" w:rsidRDefault="00C37F0D" w:rsidP="00FB1E04">
      <w:pPr>
        <w:pStyle w:val="1ff5"/>
        <w:widowControl w:val="0"/>
        <w:numPr>
          <w:ilvl w:val="1"/>
          <w:numId w:val="21"/>
        </w:numPr>
        <w:snapToGrid/>
        <w:ind w:left="0" w:right="-16" w:firstLine="0"/>
        <w:rPr>
          <w:sz w:val="16"/>
          <w:szCs w:val="16"/>
        </w:rPr>
      </w:pPr>
      <w:r w:rsidRPr="00816FC2">
        <w:rPr>
          <w:sz w:val="16"/>
          <w:szCs w:val="16"/>
        </w:rPr>
        <w:t>Контроль за полнотой и качеством предоставления государственной (муниципальной) услуги включает в себя проведение плановых и внеплановых проверок.</w:t>
      </w:r>
    </w:p>
    <w:p w:rsidR="00C37F0D" w:rsidRPr="00816FC2" w:rsidRDefault="00C37F0D" w:rsidP="00FB1E04">
      <w:pPr>
        <w:pStyle w:val="1ff5"/>
        <w:widowControl w:val="0"/>
        <w:numPr>
          <w:ilvl w:val="1"/>
          <w:numId w:val="21"/>
        </w:numPr>
        <w:snapToGrid/>
        <w:ind w:left="0" w:right="-16" w:firstLine="0"/>
        <w:rPr>
          <w:sz w:val="16"/>
          <w:szCs w:val="16"/>
        </w:rPr>
      </w:pPr>
      <w:r w:rsidRPr="00816FC2">
        <w:rPr>
          <w:sz w:val="16"/>
          <w:szCs w:val="16"/>
        </w:rPr>
        <w:t>Плановые проверки осуществляются на основании годовых планов работы Администрации, утверждаемых руководителем. При плановой проверке полноты и качества предоставления Муниципальной услуги контролю подлежат:</w:t>
      </w:r>
    </w:p>
    <w:p w:rsidR="00C37F0D" w:rsidRPr="00816FC2" w:rsidRDefault="00C37F0D" w:rsidP="00C37F0D">
      <w:pPr>
        <w:pStyle w:val="1ff5"/>
        <w:ind w:right="-16"/>
        <w:rPr>
          <w:sz w:val="16"/>
          <w:szCs w:val="16"/>
        </w:rPr>
      </w:pPr>
      <w:r w:rsidRPr="00816FC2">
        <w:rPr>
          <w:sz w:val="16"/>
          <w:szCs w:val="16"/>
        </w:rPr>
        <w:t>соблюдение сроков предоставления Муниципальной услуги;</w:t>
      </w:r>
    </w:p>
    <w:p w:rsidR="00C37F0D" w:rsidRPr="00816FC2" w:rsidRDefault="00C37F0D" w:rsidP="00C37F0D">
      <w:pPr>
        <w:pStyle w:val="1ff5"/>
        <w:ind w:right="-16"/>
        <w:rPr>
          <w:sz w:val="16"/>
          <w:szCs w:val="16"/>
        </w:rPr>
      </w:pPr>
      <w:r w:rsidRPr="00816FC2">
        <w:rPr>
          <w:sz w:val="16"/>
          <w:szCs w:val="16"/>
        </w:rPr>
        <w:t>соблюдение положений настоящего Административного регламента;</w:t>
      </w:r>
    </w:p>
    <w:p w:rsidR="00C37F0D" w:rsidRPr="00816FC2" w:rsidRDefault="00C37F0D" w:rsidP="00C37F0D">
      <w:pPr>
        <w:pStyle w:val="1ff5"/>
        <w:ind w:right="-16"/>
        <w:rPr>
          <w:sz w:val="16"/>
          <w:szCs w:val="16"/>
        </w:rPr>
      </w:pPr>
      <w:r w:rsidRPr="00816FC2">
        <w:rPr>
          <w:sz w:val="16"/>
          <w:szCs w:val="16"/>
        </w:rPr>
        <w:t>правильность и обоснованность принятого решения об отказе в предоставлении Муниципальной услуги.</w:t>
      </w:r>
    </w:p>
    <w:p w:rsidR="00C37F0D" w:rsidRPr="00816FC2" w:rsidRDefault="00C37F0D" w:rsidP="00FB1E04">
      <w:pPr>
        <w:pStyle w:val="1ff5"/>
        <w:widowControl w:val="0"/>
        <w:numPr>
          <w:ilvl w:val="1"/>
          <w:numId w:val="21"/>
        </w:numPr>
        <w:snapToGrid/>
        <w:ind w:left="0" w:right="-16" w:firstLine="0"/>
        <w:rPr>
          <w:sz w:val="16"/>
          <w:szCs w:val="16"/>
        </w:rPr>
      </w:pPr>
      <w:r w:rsidRPr="00816FC2">
        <w:rPr>
          <w:sz w:val="16"/>
          <w:szCs w:val="16"/>
        </w:rPr>
        <w:t>Основанием для проведения внеплановых проверок являются:</w:t>
      </w:r>
    </w:p>
    <w:p w:rsidR="00C37F0D" w:rsidRPr="00816FC2" w:rsidRDefault="00C37F0D" w:rsidP="00C37F0D">
      <w:pPr>
        <w:pStyle w:val="1ff5"/>
        <w:ind w:right="-16"/>
        <w:rPr>
          <w:sz w:val="16"/>
          <w:szCs w:val="16"/>
        </w:rPr>
      </w:pPr>
      <w:r w:rsidRPr="00816FC2">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Павловского муниципального района Воронежской области</w:t>
      </w:r>
      <w:r w:rsidRPr="00816FC2">
        <w:rPr>
          <w:i/>
          <w:iCs/>
          <w:sz w:val="16"/>
          <w:szCs w:val="16"/>
        </w:rPr>
        <w:t>;</w:t>
      </w:r>
    </w:p>
    <w:p w:rsidR="00C37F0D" w:rsidRPr="00816FC2" w:rsidRDefault="00C37F0D" w:rsidP="00C37F0D">
      <w:pPr>
        <w:pStyle w:val="1ff5"/>
        <w:tabs>
          <w:tab w:val="left" w:pos="720"/>
        </w:tabs>
        <w:ind w:right="-16"/>
        <w:rPr>
          <w:sz w:val="16"/>
          <w:szCs w:val="16"/>
        </w:rPr>
      </w:pPr>
      <w:r w:rsidRPr="00816FC2">
        <w:rPr>
          <w:sz w:val="16"/>
          <w:szCs w:val="16"/>
        </w:rPr>
        <w:t>обращения граждан и юридических лиц на нарушения законодательства, в том числе на качество предоставления Муниципальной услуги.</w:t>
      </w:r>
    </w:p>
    <w:p w:rsidR="00C37F0D" w:rsidRPr="00816FC2" w:rsidRDefault="00C37F0D" w:rsidP="00C37F0D">
      <w:pPr>
        <w:pStyle w:val="1ff5"/>
        <w:tabs>
          <w:tab w:val="left" w:pos="0"/>
        </w:tabs>
        <w:ind w:right="-16"/>
        <w:rPr>
          <w:sz w:val="16"/>
          <w:szCs w:val="16"/>
        </w:rPr>
      </w:pPr>
    </w:p>
    <w:p w:rsidR="00C37F0D" w:rsidRPr="00816FC2" w:rsidRDefault="00C37F0D" w:rsidP="00FB1E04">
      <w:pPr>
        <w:pStyle w:val="1ff5"/>
        <w:widowControl w:val="0"/>
        <w:numPr>
          <w:ilvl w:val="0"/>
          <w:numId w:val="21"/>
        </w:numPr>
        <w:tabs>
          <w:tab w:val="left" w:pos="0"/>
        </w:tabs>
        <w:snapToGrid/>
        <w:ind w:left="0" w:right="-16" w:firstLine="0"/>
        <w:rPr>
          <w:b/>
          <w:sz w:val="16"/>
          <w:szCs w:val="16"/>
        </w:rPr>
      </w:pPr>
      <w:r w:rsidRPr="00816FC2">
        <w:rPr>
          <w:b/>
          <w:bCs/>
          <w:sz w:val="16"/>
          <w:szCs w:val="16"/>
        </w:rPr>
        <w:t>Ответственность должностных лиц Администрации, муниципальных служащих, работников МФЦ за решения и действия (бездействие), принимаемые (осуществляемые) в ходе предоставления Муниципальной услуги.</w:t>
      </w:r>
    </w:p>
    <w:p w:rsidR="00C37F0D" w:rsidRPr="00816FC2" w:rsidRDefault="00C37F0D" w:rsidP="00C37F0D">
      <w:pPr>
        <w:pStyle w:val="1ff5"/>
        <w:tabs>
          <w:tab w:val="left" w:pos="0"/>
        </w:tabs>
        <w:ind w:right="-16"/>
        <w:rPr>
          <w:b/>
          <w:sz w:val="16"/>
          <w:szCs w:val="16"/>
        </w:rPr>
      </w:pPr>
    </w:p>
    <w:p w:rsidR="00C37F0D" w:rsidRPr="00816FC2" w:rsidRDefault="00C37F0D" w:rsidP="00FB1E04">
      <w:pPr>
        <w:numPr>
          <w:ilvl w:val="1"/>
          <w:numId w:val="21"/>
        </w:numPr>
        <w:tabs>
          <w:tab w:val="left" w:pos="0"/>
          <w:tab w:val="left" w:pos="142"/>
          <w:tab w:val="left" w:pos="1463"/>
        </w:tabs>
        <w:ind w:left="0" w:right="-16" w:firstLine="0"/>
        <w:jc w:val="both"/>
        <w:rPr>
          <w:sz w:val="16"/>
          <w:szCs w:val="16"/>
        </w:rPr>
      </w:pPr>
      <w:r w:rsidRPr="00816FC2">
        <w:rPr>
          <w:sz w:val="16"/>
          <w:szCs w:val="16"/>
        </w:rPr>
        <w:t>По результатам проведенных проверок в случае выявления нарушений положений настоящего Административного регламента, нормативных правовых актов Воронежской области и нормативных правовых актов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C37F0D" w:rsidRPr="00816FC2" w:rsidRDefault="00C37F0D" w:rsidP="00C37F0D">
      <w:pPr>
        <w:tabs>
          <w:tab w:val="left" w:pos="0"/>
          <w:tab w:val="left" w:pos="142"/>
          <w:tab w:val="left" w:pos="1463"/>
        </w:tabs>
        <w:ind w:right="-16"/>
        <w:rPr>
          <w:sz w:val="16"/>
          <w:szCs w:val="16"/>
        </w:rPr>
      </w:pPr>
      <w:r w:rsidRPr="00816FC2">
        <w:rPr>
          <w:sz w:val="16"/>
          <w:szCs w:val="16"/>
        </w:rPr>
        <w:t>28.2. 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C37F0D" w:rsidRPr="00816FC2" w:rsidRDefault="00C37F0D" w:rsidP="00C37F0D">
      <w:pPr>
        <w:pStyle w:val="1ff5"/>
        <w:tabs>
          <w:tab w:val="left" w:pos="0"/>
          <w:tab w:val="left" w:pos="1135"/>
        </w:tabs>
        <w:ind w:right="-16"/>
        <w:rPr>
          <w:sz w:val="16"/>
          <w:szCs w:val="16"/>
        </w:rPr>
      </w:pPr>
    </w:p>
    <w:p w:rsidR="00C37F0D" w:rsidRPr="00816FC2" w:rsidRDefault="00C37F0D" w:rsidP="00FB1E04">
      <w:pPr>
        <w:pStyle w:val="1ff5"/>
        <w:widowControl w:val="0"/>
        <w:numPr>
          <w:ilvl w:val="0"/>
          <w:numId w:val="21"/>
        </w:numPr>
        <w:tabs>
          <w:tab w:val="left" w:pos="0"/>
        </w:tabs>
        <w:snapToGrid/>
        <w:ind w:left="0" w:right="-16" w:firstLine="0"/>
        <w:rPr>
          <w:b/>
          <w:sz w:val="16"/>
          <w:szCs w:val="16"/>
        </w:rPr>
      </w:pPr>
      <w:r w:rsidRPr="00816FC2">
        <w:rPr>
          <w:rFonts w:eastAsiaTheme="minorHAnsi"/>
          <w:b/>
          <w:sz w:val="16"/>
          <w:szCs w:val="16"/>
        </w:rPr>
        <w:t xml:space="preserve">Контроль за предоставлением Муниципальной услуги, в том числе со стороны граждан, их объединений и организаций, осуществляется посредством открытости </w:t>
      </w:r>
      <w:r w:rsidRPr="00816FC2">
        <w:rPr>
          <w:rFonts w:eastAsiaTheme="minorHAnsi"/>
          <w:b/>
          <w:sz w:val="16"/>
          <w:szCs w:val="16"/>
        </w:rPr>
        <w:lastRenderedPageBreak/>
        <w:t>деятельности ответственного структурного подразделения при предоставлении Муниципальной услуги, получения гражданами, их объединениями и организациями полной, актуальной и достоверной информации о порядке ее предоставления, возможности досудебного рассмотрения обращений (жалоб) в процессе получения Муниципальной услуги.</w:t>
      </w:r>
    </w:p>
    <w:p w:rsidR="00C37F0D" w:rsidRPr="00816FC2" w:rsidRDefault="00C37F0D" w:rsidP="00C37F0D">
      <w:pPr>
        <w:pStyle w:val="1ff5"/>
        <w:tabs>
          <w:tab w:val="left" w:pos="0"/>
        </w:tabs>
        <w:ind w:right="-16"/>
        <w:rPr>
          <w:b/>
          <w:sz w:val="16"/>
          <w:szCs w:val="16"/>
        </w:rPr>
      </w:pPr>
    </w:p>
    <w:p w:rsidR="00C37F0D" w:rsidRPr="00816FC2" w:rsidRDefault="00C37F0D" w:rsidP="00FB1E04">
      <w:pPr>
        <w:pStyle w:val="ae"/>
        <w:numPr>
          <w:ilvl w:val="1"/>
          <w:numId w:val="21"/>
        </w:numPr>
        <w:tabs>
          <w:tab w:val="left" w:pos="0"/>
          <w:tab w:val="left" w:pos="1276"/>
          <w:tab w:val="left" w:pos="1495"/>
        </w:tabs>
        <w:ind w:left="0" w:right="-16" w:firstLine="0"/>
        <w:jc w:val="both"/>
        <w:rPr>
          <w:spacing w:val="7"/>
          <w:sz w:val="16"/>
          <w:szCs w:val="16"/>
        </w:rPr>
      </w:pPr>
      <w:r w:rsidRPr="00816FC2">
        <w:rPr>
          <w:spacing w:val="7"/>
          <w:sz w:val="16"/>
          <w:szCs w:val="16"/>
        </w:rPr>
        <w:t>Требованиями к порядку осуществления контроля за предоставлением Муниципальной услуги являются независимость, тщательность.</w:t>
      </w:r>
    </w:p>
    <w:p w:rsidR="00C37F0D" w:rsidRPr="00816FC2" w:rsidRDefault="00C37F0D" w:rsidP="00FB1E04">
      <w:pPr>
        <w:pStyle w:val="ae"/>
        <w:numPr>
          <w:ilvl w:val="1"/>
          <w:numId w:val="21"/>
        </w:numPr>
        <w:tabs>
          <w:tab w:val="left" w:pos="0"/>
          <w:tab w:val="left" w:pos="1276"/>
          <w:tab w:val="left" w:pos="1495"/>
        </w:tabs>
        <w:ind w:left="0" w:right="-16" w:firstLine="0"/>
        <w:jc w:val="both"/>
        <w:rPr>
          <w:spacing w:val="7"/>
          <w:sz w:val="16"/>
          <w:szCs w:val="16"/>
        </w:rPr>
      </w:pPr>
      <w:r w:rsidRPr="00816FC2">
        <w:rPr>
          <w:spacing w:val="7"/>
          <w:sz w:val="16"/>
          <w:szCs w:val="16"/>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C37F0D" w:rsidRPr="00816FC2" w:rsidRDefault="00C37F0D" w:rsidP="00FB1E04">
      <w:pPr>
        <w:pStyle w:val="ae"/>
        <w:numPr>
          <w:ilvl w:val="1"/>
          <w:numId w:val="21"/>
        </w:numPr>
        <w:tabs>
          <w:tab w:val="left" w:pos="0"/>
          <w:tab w:val="left" w:pos="1276"/>
          <w:tab w:val="left" w:pos="1495"/>
        </w:tabs>
        <w:ind w:left="0" w:right="-16" w:firstLine="0"/>
        <w:jc w:val="both"/>
        <w:rPr>
          <w:spacing w:val="7"/>
          <w:sz w:val="16"/>
          <w:szCs w:val="16"/>
        </w:rPr>
      </w:pPr>
      <w:r w:rsidRPr="00816FC2">
        <w:rPr>
          <w:spacing w:val="7"/>
          <w:sz w:val="16"/>
          <w:szCs w:val="16"/>
        </w:rPr>
        <w:t>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C37F0D" w:rsidRPr="00816FC2" w:rsidRDefault="00C37F0D" w:rsidP="00FB1E04">
      <w:pPr>
        <w:pStyle w:val="ae"/>
        <w:numPr>
          <w:ilvl w:val="1"/>
          <w:numId w:val="21"/>
        </w:numPr>
        <w:tabs>
          <w:tab w:val="left" w:pos="0"/>
          <w:tab w:val="left" w:pos="1276"/>
          <w:tab w:val="left" w:pos="1495"/>
        </w:tabs>
        <w:ind w:left="0" w:right="-16" w:firstLine="0"/>
        <w:jc w:val="both"/>
        <w:rPr>
          <w:spacing w:val="7"/>
          <w:sz w:val="16"/>
          <w:szCs w:val="16"/>
        </w:rPr>
      </w:pPr>
      <w:r w:rsidRPr="00816FC2">
        <w:rPr>
          <w:spacing w:val="7"/>
          <w:sz w:val="16"/>
          <w:szCs w:val="16"/>
        </w:rPr>
        <w:t xml:space="preserve"> 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C37F0D" w:rsidRPr="00816FC2" w:rsidRDefault="00C37F0D" w:rsidP="00C37F0D">
      <w:pPr>
        <w:pStyle w:val="ae"/>
        <w:tabs>
          <w:tab w:val="left" w:pos="0"/>
          <w:tab w:val="left" w:pos="1276"/>
          <w:tab w:val="left" w:pos="1495"/>
        </w:tabs>
        <w:ind w:left="0" w:right="-16"/>
        <w:rPr>
          <w:sz w:val="16"/>
          <w:szCs w:val="16"/>
        </w:rPr>
      </w:pPr>
      <w:r w:rsidRPr="00816FC2">
        <w:rPr>
          <w:spacing w:val="7"/>
          <w:sz w:val="16"/>
          <w:szCs w:val="16"/>
        </w:rPr>
        <w:t>29.5. 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C37F0D" w:rsidRPr="00816FC2" w:rsidRDefault="00C37F0D" w:rsidP="00C37F0D">
      <w:pPr>
        <w:pStyle w:val="ae"/>
        <w:tabs>
          <w:tab w:val="left" w:pos="0"/>
          <w:tab w:val="left" w:pos="1276"/>
          <w:tab w:val="left" w:pos="1495"/>
        </w:tabs>
        <w:ind w:left="0" w:right="-16"/>
        <w:rPr>
          <w:sz w:val="16"/>
          <w:szCs w:val="16"/>
        </w:rPr>
      </w:pPr>
      <w:r w:rsidRPr="00816FC2">
        <w:rPr>
          <w:spacing w:val="7"/>
          <w:sz w:val="16"/>
          <w:szCs w:val="16"/>
        </w:rPr>
        <w:t xml:space="preserve">29.6. 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w:t>
      </w:r>
      <w:r w:rsidRPr="00816FC2">
        <w:rPr>
          <w:spacing w:val="10"/>
          <w:sz w:val="16"/>
          <w:szCs w:val="16"/>
        </w:rPr>
        <w:t xml:space="preserve">порядка предоставления Муниципальной услуги, а также жалобы и заявления на действия </w:t>
      </w:r>
      <w:r w:rsidRPr="00816FC2">
        <w:rPr>
          <w:spacing w:val="7"/>
          <w:sz w:val="16"/>
          <w:szCs w:val="16"/>
        </w:rPr>
        <w:t>(бездействие) должностных лиц Администрации и принятые ими решения, связанные с предоставлением Муниципальной услуги.</w:t>
      </w:r>
    </w:p>
    <w:p w:rsidR="00C37F0D" w:rsidRPr="00816FC2" w:rsidRDefault="00C37F0D" w:rsidP="00C37F0D">
      <w:pPr>
        <w:pStyle w:val="ae"/>
        <w:tabs>
          <w:tab w:val="left" w:pos="0"/>
          <w:tab w:val="left" w:pos="1276"/>
          <w:tab w:val="left" w:pos="1495"/>
        </w:tabs>
        <w:ind w:left="0" w:right="-16"/>
        <w:rPr>
          <w:sz w:val="16"/>
          <w:szCs w:val="16"/>
        </w:rPr>
      </w:pPr>
      <w:r w:rsidRPr="00816FC2">
        <w:rPr>
          <w:spacing w:val="7"/>
          <w:sz w:val="16"/>
          <w:szCs w:val="16"/>
        </w:rPr>
        <w:t>29.7.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C37F0D" w:rsidRPr="00816FC2" w:rsidRDefault="00C37F0D" w:rsidP="00C37F0D">
      <w:pPr>
        <w:pStyle w:val="ae"/>
        <w:tabs>
          <w:tab w:val="left" w:pos="0"/>
          <w:tab w:val="left" w:pos="1276"/>
          <w:tab w:val="left" w:pos="1443"/>
          <w:tab w:val="left" w:pos="1495"/>
        </w:tabs>
        <w:ind w:left="0" w:right="-16"/>
        <w:rPr>
          <w:sz w:val="16"/>
          <w:szCs w:val="16"/>
        </w:rPr>
      </w:pPr>
    </w:p>
    <w:p w:rsidR="00C37F0D" w:rsidRPr="00816FC2" w:rsidRDefault="00C37F0D" w:rsidP="00C37F0D">
      <w:pPr>
        <w:ind w:right="-16"/>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p>
    <w:p w:rsidR="00C37F0D" w:rsidRPr="00816FC2" w:rsidRDefault="00C37F0D" w:rsidP="00C37F0D">
      <w:pPr>
        <w:ind w:right="-16"/>
        <w:jc w:val="center"/>
        <w:rPr>
          <w:b/>
          <w:sz w:val="16"/>
          <w:szCs w:val="16"/>
        </w:rPr>
      </w:pPr>
      <w:r w:rsidRPr="00816FC2">
        <w:rPr>
          <w:b/>
          <w:bCs/>
          <w:sz w:val="16"/>
          <w:szCs w:val="16"/>
        </w:rPr>
        <w:t>и действий (бездействия) органа, предоставляющего</w:t>
      </w:r>
    </w:p>
    <w:p w:rsidR="00C37F0D" w:rsidRPr="00816FC2" w:rsidRDefault="00C37F0D" w:rsidP="00C37F0D">
      <w:pPr>
        <w:ind w:right="-16"/>
        <w:jc w:val="center"/>
        <w:rPr>
          <w:b/>
          <w:sz w:val="16"/>
          <w:szCs w:val="16"/>
        </w:rPr>
      </w:pPr>
      <w:r w:rsidRPr="00816FC2">
        <w:rPr>
          <w:b/>
          <w:bCs/>
          <w:sz w:val="16"/>
          <w:szCs w:val="16"/>
        </w:rPr>
        <w:t>муниципальную услугу, МФЦ, организаций, указанных в части</w:t>
      </w:r>
    </w:p>
    <w:p w:rsidR="00C37F0D" w:rsidRPr="00816FC2" w:rsidRDefault="00C37F0D" w:rsidP="00C37F0D">
      <w:pPr>
        <w:ind w:right="-16"/>
        <w:jc w:val="center"/>
        <w:rPr>
          <w:b/>
          <w:sz w:val="16"/>
          <w:szCs w:val="16"/>
        </w:rPr>
      </w:pPr>
      <w:r w:rsidRPr="00816FC2">
        <w:rPr>
          <w:b/>
          <w:bCs/>
          <w:sz w:val="16"/>
          <w:szCs w:val="16"/>
        </w:rPr>
        <w:t>1.1 статьи 16 федерального закона от 27.07.2010 № 210-ФЗ,</w:t>
      </w:r>
    </w:p>
    <w:p w:rsidR="00C37F0D" w:rsidRPr="00816FC2" w:rsidRDefault="00C37F0D" w:rsidP="00C37F0D">
      <w:pPr>
        <w:ind w:right="-16"/>
        <w:jc w:val="center"/>
        <w:rPr>
          <w:b/>
          <w:sz w:val="16"/>
          <w:szCs w:val="16"/>
        </w:rPr>
      </w:pPr>
      <w:r w:rsidRPr="00816FC2">
        <w:rPr>
          <w:b/>
          <w:bCs/>
          <w:sz w:val="16"/>
          <w:szCs w:val="16"/>
        </w:rPr>
        <w:t>а также их должностных лиц, муниципальных служащих,</w:t>
      </w:r>
    </w:p>
    <w:p w:rsidR="00C37F0D" w:rsidRPr="00816FC2" w:rsidRDefault="00C37F0D" w:rsidP="00C37F0D">
      <w:pPr>
        <w:ind w:right="-16"/>
        <w:jc w:val="center"/>
        <w:rPr>
          <w:b/>
          <w:sz w:val="16"/>
          <w:szCs w:val="16"/>
        </w:rPr>
      </w:pPr>
      <w:r w:rsidRPr="00816FC2">
        <w:rPr>
          <w:b/>
          <w:bCs/>
          <w:sz w:val="16"/>
          <w:szCs w:val="16"/>
        </w:rPr>
        <w:t>работников</w:t>
      </w:r>
    </w:p>
    <w:p w:rsidR="00C37F0D" w:rsidRPr="00816FC2" w:rsidRDefault="00C37F0D" w:rsidP="00C37F0D">
      <w:pPr>
        <w:ind w:right="-16"/>
        <w:jc w:val="both"/>
        <w:rPr>
          <w:sz w:val="16"/>
          <w:szCs w:val="16"/>
        </w:rPr>
      </w:pPr>
      <w:r w:rsidRPr="00816FC2">
        <w:rPr>
          <w:sz w:val="16"/>
          <w:szCs w:val="16"/>
        </w:rPr>
        <w:t xml:space="preserve">  </w:t>
      </w:r>
    </w:p>
    <w:p w:rsidR="00C37F0D" w:rsidRPr="00816FC2" w:rsidRDefault="00C37F0D" w:rsidP="00C37F0D">
      <w:pPr>
        <w:ind w:right="-16"/>
        <w:jc w:val="both"/>
        <w:rPr>
          <w:sz w:val="16"/>
          <w:szCs w:val="16"/>
        </w:rPr>
      </w:pPr>
      <w:r w:rsidRPr="00816FC2">
        <w:rPr>
          <w:sz w:val="16"/>
          <w:szCs w:val="16"/>
        </w:rPr>
        <w:t xml:space="preserve">30.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53" w:history="1">
        <w:r w:rsidRPr="00816FC2">
          <w:rPr>
            <w:rStyle w:val="ad"/>
            <w:color w:val="auto"/>
            <w:sz w:val="16"/>
            <w:szCs w:val="16"/>
          </w:rPr>
          <w:t>частью 1.1 статьи 16</w:t>
        </w:r>
      </w:hyperlink>
      <w:r w:rsidRPr="00816FC2">
        <w:rPr>
          <w:sz w:val="16"/>
          <w:szCs w:val="16"/>
        </w:rPr>
        <w:t xml:space="preserve"> Федерального закона от 27.07.2010 № 210-ФЗ (далее - привлекаемые организации), или их работников в досудебном порядке. </w:t>
      </w:r>
    </w:p>
    <w:p w:rsidR="00C37F0D" w:rsidRPr="00816FC2" w:rsidRDefault="00C37F0D" w:rsidP="00C37F0D">
      <w:pPr>
        <w:ind w:right="-16"/>
        <w:jc w:val="both"/>
        <w:rPr>
          <w:sz w:val="16"/>
          <w:szCs w:val="16"/>
        </w:rPr>
      </w:pPr>
      <w:r w:rsidRPr="00816FC2">
        <w:rPr>
          <w:sz w:val="16"/>
          <w:szCs w:val="16"/>
        </w:rPr>
        <w:t xml:space="preserve">31. Заявитель может обратиться с жалобой в том числе в следующих случаях: </w:t>
      </w:r>
    </w:p>
    <w:p w:rsidR="00C37F0D" w:rsidRPr="00816FC2" w:rsidRDefault="00C37F0D" w:rsidP="00C37F0D">
      <w:pPr>
        <w:ind w:right="-16"/>
        <w:jc w:val="both"/>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C37F0D" w:rsidRPr="00816FC2" w:rsidRDefault="00C37F0D" w:rsidP="00C37F0D">
      <w:pPr>
        <w:ind w:right="-16"/>
        <w:jc w:val="both"/>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w:t>
      </w:r>
      <w:r w:rsidRPr="00816FC2">
        <w:rPr>
          <w:sz w:val="16"/>
          <w:szCs w:val="16"/>
        </w:rPr>
        <w:lastRenderedPageBreak/>
        <w:t xml:space="preserve">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4"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7F0D" w:rsidRPr="00816FC2" w:rsidRDefault="00C37F0D" w:rsidP="00C37F0D">
      <w:pPr>
        <w:ind w:right="-16"/>
        <w:jc w:val="both"/>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C37F0D" w:rsidRPr="00816FC2" w:rsidRDefault="00C37F0D" w:rsidP="00C37F0D">
      <w:pPr>
        <w:ind w:right="-16"/>
        <w:jc w:val="both"/>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области, муниципальными нормативными правовыми актами для предоставления муниципальной услуги, у заявителя; </w:t>
      </w:r>
    </w:p>
    <w:p w:rsidR="00C37F0D" w:rsidRPr="00816FC2" w:rsidRDefault="00C37F0D" w:rsidP="00C37F0D">
      <w:pPr>
        <w:ind w:right="-16"/>
        <w:jc w:val="both"/>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5"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7F0D" w:rsidRPr="00816FC2" w:rsidRDefault="00C37F0D" w:rsidP="00C37F0D">
      <w:pPr>
        <w:ind w:right="-16"/>
        <w:jc w:val="both"/>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C37F0D" w:rsidRPr="00816FC2" w:rsidRDefault="00C37F0D" w:rsidP="00C37F0D">
      <w:pPr>
        <w:ind w:right="-16"/>
        <w:jc w:val="both"/>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6"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7F0D" w:rsidRPr="00816FC2" w:rsidRDefault="00C37F0D" w:rsidP="00C37F0D">
      <w:pPr>
        <w:ind w:right="-16"/>
        <w:jc w:val="both"/>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C37F0D" w:rsidRPr="00816FC2" w:rsidRDefault="00C37F0D" w:rsidP="00C37F0D">
      <w:pPr>
        <w:ind w:right="-16"/>
        <w:jc w:val="both"/>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7F0D" w:rsidRPr="00816FC2" w:rsidRDefault="00C37F0D" w:rsidP="00C37F0D">
      <w:pPr>
        <w:ind w:right="-16"/>
        <w:jc w:val="both"/>
        <w:rPr>
          <w:sz w:val="16"/>
          <w:szCs w:val="16"/>
        </w:rPr>
      </w:pPr>
      <w:r w:rsidRPr="00816FC2">
        <w:rPr>
          <w:sz w:val="16"/>
          <w:szCs w:val="16"/>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8"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9"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7F0D" w:rsidRPr="00816FC2" w:rsidRDefault="00C37F0D" w:rsidP="00C37F0D">
      <w:pPr>
        <w:ind w:right="-16"/>
        <w:jc w:val="both"/>
        <w:rPr>
          <w:sz w:val="16"/>
          <w:szCs w:val="16"/>
        </w:rPr>
      </w:pPr>
      <w:r w:rsidRPr="00816FC2">
        <w:rPr>
          <w:sz w:val="16"/>
          <w:szCs w:val="16"/>
        </w:rPr>
        <w:t xml:space="preserve">32. Заявители имеют право на получение информации, необходимой для обоснования и рассмотрения жалобы. </w:t>
      </w:r>
    </w:p>
    <w:p w:rsidR="00C37F0D" w:rsidRPr="00816FC2" w:rsidRDefault="00C37F0D" w:rsidP="00C37F0D">
      <w:pPr>
        <w:ind w:right="-16"/>
        <w:jc w:val="both"/>
        <w:rPr>
          <w:sz w:val="16"/>
          <w:szCs w:val="16"/>
        </w:rPr>
      </w:pPr>
      <w:r w:rsidRPr="00816FC2">
        <w:rPr>
          <w:sz w:val="16"/>
          <w:szCs w:val="16"/>
        </w:rPr>
        <w:t xml:space="preserve">33. Оснований для отказа в рассмотрении жалобы не имеется. </w:t>
      </w:r>
    </w:p>
    <w:p w:rsidR="00C37F0D" w:rsidRPr="00816FC2" w:rsidRDefault="00C37F0D" w:rsidP="00C37F0D">
      <w:pPr>
        <w:ind w:right="-16"/>
        <w:jc w:val="both"/>
        <w:rPr>
          <w:sz w:val="16"/>
          <w:szCs w:val="16"/>
        </w:rPr>
      </w:pPr>
      <w:r w:rsidRPr="00816FC2">
        <w:rPr>
          <w:sz w:val="16"/>
          <w:szCs w:val="16"/>
        </w:rPr>
        <w:lastRenderedPageBreak/>
        <w:t xml:space="preserve">34. Основанием для начала процедуры досудебного (внесудебного) обжалования является поступившая жалоба. </w:t>
      </w:r>
    </w:p>
    <w:p w:rsidR="00C37F0D" w:rsidRPr="00816FC2" w:rsidRDefault="00C37F0D" w:rsidP="00C37F0D">
      <w:pPr>
        <w:ind w:right="-16"/>
        <w:jc w:val="both"/>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официального сайта Администрации, а также может быть принята при личном приеме заявителя. </w:t>
      </w:r>
    </w:p>
    <w:p w:rsidR="00C37F0D" w:rsidRPr="00816FC2" w:rsidRDefault="00C37F0D" w:rsidP="00C37F0D">
      <w:pPr>
        <w:ind w:right="-16"/>
        <w:jc w:val="both"/>
        <w:rPr>
          <w:sz w:val="16"/>
          <w:szCs w:val="16"/>
        </w:rPr>
      </w:pPr>
      <w:r w:rsidRPr="00816FC2">
        <w:rPr>
          <w:sz w:val="16"/>
          <w:szCs w:val="16"/>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C37F0D" w:rsidRPr="00816FC2" w:rsidRDefault="00C37F0D" w:rsidP="00C37F0D">
      <w:pPr>
        <w:ind w:right="-16"/>
        <w:jc w:val="both"/>
        <w:rPr>
          <w:sz w:val="16"/>
          <w:szCs w:val="16"/>
        </w:rPr>
      </w:pPr>
      <w:r w:rsidRPr="00816FC2">
        <w:rPr>
          <w:sz w:val="16"/>
          <w:szCs w:val="16"/>
        </w:rPr>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C37F0D" w:rsidRPr="00816FC2" w:rsidRDefault="00C37F0D" w:rsidP="00C37F0D">
      <w:pPr>
        <w:ind w:right="-16"/>
        <w:jc w:val="both"/>
        <w:rPr>
          <w:sz w:val="16"/>
          <w:szCs w:val="16"/>
        </w:rPr>
      </w:pPr>
      <w:r w:rsidRPr="00816FC2">
        <w:rPr>
          <w:sz w:val="16"/>
          <w:szCs w:val="16"/>
        </w:rPr>
        <w:t xml:space="preserve">35. Жалоба должна содержать: </w:t>
      </w:r>
    </w:p>
    <w:p w:rsidR="00C37F0D" w:rsidRPr="00816FC2" w:rsidRDefault="00C37F0D" w:rsidP="00C37F0D">
      <w:pPr>
        <w:ind w:right="-16"/>
        <w:jc w:val="both"/>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C37F0D" w:rsidRPr="00816FC2" w:rsidRDefault="00C37F0D" w:rsidP="00C37F0D">
      <w:pPr>
        <w:ind w:right="-16"/>
        <w:jc w:val="both"/>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C37F0D" w:rsidRPr="00816FC2" w:rsidRDefault="00C37F0D" w:rsidP="00C37F0D">
      <w:pPr>
        <w:ind w:right="-16"/>
        <w:jc w:val="both"/>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C37F0D" w:rsidRPr="00816FC2" w:rsidRDefault="00C37F0D" w:rsidP="00C37F0D">
      <w:pPr>
        <w:ind w:right="-16"/>
        <w:jc w:val="both"/>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привлекаемых организаций, их работников. Заявителем могут быть представлены документы (при наличии), подтверждающие доводы заявителя, либо их копии. </w:t>
      </w:r>
    </w:p>
    <w:p w:rsidR="00C37F0D" w:rsidRPr="00816FC2" w:rsidRDefault="00C37F0D" w:rsidP="00C37F0D">
      <w:pPr>
        <w:ind w:right="-16"/>
        <w:jc w:val="both"/>
        <w:rPr>
          <w:sz w:val="16"/>
          <w:szCs w:val="16"/>
        </w:rPr>
      </w:pPr>
      <w:r w:rsidRPr="00816FC2">
        <w:rPr>
          <w:sz w:val="16"/>
          <w:szCs w:val="16"/>
        </w:rPr>
        <w:t xml:space="preserve">36. Жалобы на решения и действия (бездействие) должностного лица подаются в Администрацию. </w:t>
      </w:r>
    </w:p>
    <w:p w:rsidR="00C37F0D" w:rsidRPr="00816FC2" w:rsidRDefault="00C37F0D" w:rsidP="00C37F0D">
      <w:pPr>
        <w:ind w:right="-16"/>
        <w:jc w:val="both"/>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C37F0D" w:rsidRPr="00816FC2" w:rsidRDefault="00C37F0D" w:rsidP="00C37F0D">
      <w:pPr>
        <w:ind w:right="-16"/>
        <w:jc w:val="both"/>
        <w:rPr>
          <w:sz w:val="16"/>
          <w:szCs w:val="16"/>
        </w:rPr>
      </w:pPr>
      <w:r w:rsidRPr="00816FC2">
        <w:rPr>
          <w:sz w:val="16"/>
          <w:szCs w:val="16"/>
        </w:rPr>
        <w:t xml:space="preserve">Глава Администрации (заместитель главы Администрации) проводят личный прием заявителей. </w:t>
      </w:r>
    </w:p>
    <w:p w:rsidR="00C37F0D" w:rsidRPr="00816FC2" w:rsidRDefault="00C37F0D" w:rsidP="00C37F0D">
      <w:pPr>
        <w:ind w:right="-16"/>
        <w:jc w:val="both"/>
        <w:rPr>
          <w:sz w:val="16"/>
          <w:szCs w:val="16"/>
        </w:rPr>
      </w:pPr>
      <w:r w:rsidRPr="00816FC2">
        <w:rPr>
          <w:sz w:val="16"/>
          <w:szCs w:val="16"/>
        </w:rPr>
        <w:t xml:space="preserve">37.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C37F0D" w:rsidRPr="00816FC2" w:rsidRDefault="00C37F0D" w:rsidP="00C37F0D">
      <w:pPr>
        <w:ind w:right="-16"/>
        <w:jc w:val="both"/>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C37F0D" w:rsidRPr="00816FC2" w:rsidRDefault="00C37F0D" w:rsidP="00C37F0D">
      <w:pPr>
        <w:ind w:right="-16"/>
        <w:jc w:val="both"/>
        <w:rPr>
          <w:sz w:val="16"/>
          <w:szCs w:val="16"/>
        </w:rPr>
      </w:pPr>
      <w:bookmarkStart w:id="4" w:name="p39"/>
      <w:bookmarkEnd w:id="4"/>
      <w:r w:rsidRPr="00816FC2">
        <w:rPr>
          <w:sz w:val="16"/>
          <w:szCs w:val="16"/>
        </w:rPr>
        <w:t xml:space="preserve">38. По результатам рассмотрения жалобы лицом, уполномоченным на ее рассмотрение, принимается одно из следующих решений: </w:t>
      </w:r>
    </w:p>
    <w:p w:rsidR="00C37F0D" w:rsidRPr="00816FC2" w:rsidRDefault="00C37F0D" w:rsidP="00C37F0D">
      <w:pPr>
        <w:ind w:right="-16"/>
        <w:jc w:val="both"/>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C37F0D" w:rsidRPr="00816FC2" w:rsidRDefault="00C37F0D" w:rsidP="00C37F0D">
      <w:pPr>
        <w:ind w:right="-16"/>
        <w:jc w:val="both"/>
        <w:rPr>
          <w:sz w:val="16"/>
          <w:szCs w:val="16"/>
        </w:rPr>
      </w:pPr>
      <w:r w:rsidRPr="00816FC2">
        <w:rPr>
          <w:sz w:val="16"/>
          <w:szCs w:val="16"/>
        </w:rPr>
        <w:t xml:space="preserve">2) в удовлетворении жалобы отказывается. </w:t>
      </w:r>
    </w:p>
    <w:p w:rsidR="00C37F0D" w:rsidRPr="00816FC2" w:rsidRDefault="00C37F0D" w:rsidP="00C37F0D">
      <w:pPr>
        <w:ind w:right="-16"/>
        <w:jc w:val="both"/>
        <w:rPr>
          <w:sz w:val="16"/>
          <w:szCs w:val="16"/>
        </w:rPr>
      </w:pPr>
      <w:r w:rsidRPr="00816FC2">
        <w:rPr>
          <w:sz w:val="16"/>
          <w:szCs w:val="16"/>
        </w:rPr>
        <w:t xml:space="preserve">39.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C37F0D" w:rsidRPr="00816FC2" w:rsidRDefault="00C37F0D" w:rsidP="00C37F0D">
      <w:pPr>
        <w:ind w:right="-16"/>
        <w:jc w:val="both"/>
        <w:rPr>
          <w:sz w:val="16"/>
          <w:szCs w:val="16"/>
        </w:rPr>
      </w:pPr>
      <w:bookmarkStart w:id="5" w:name="p43"/>
      <w:bookmarkEnd w:id="5"/>
      <w:r w:rsidRPr="00816FC2">
        <w:rPr>
          <w:sz w:val="16"/>
          <w:szCs w:val="16"/>
        </w:rPr>
        <w:lastRenderedPageBreak/>
        <w:t xml:space="preserve">40. Не позднее 1 рабочего дня, следующего за днем принятия решения, указанного в </w:t>
      </w:r>
      <w:hyperlink r:id="rId60" w:anchor="p39" w:history="1">
        <w:r w:rsidRPr="00816FC2">
          <w:rPr>
            <w:rStyle w:val="ad"/>
            <w:color w:val="auto"/>
            <w:sz w:val="16"/>
            <w:szCs w:val="16"/>
          </w:rPr>
          <w:t>пункте 38</w:t>
        </w:r>
      </w:hyperlink>
      <w:r w:rsidRPr="00816FC2">
        <w:rPr>
          <w:sz w:val="16"/>
          <w:szCs w:val="16"/>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C37F0D" w:rsidRPr="00816FC2" w:rsidRDefault="00C37F0D" w:rsidP="00C37F0D">
      <w:pPr>
        <w:ind w:right="-16"/>
        <w:jc w:val="both"/>
        <w:rPr>
          <w:sz w:val="16"/>
          <w:szCs w:val="16"/>
        </w:rPr>
      </w:pPr>
      <w:r w:rsidRPr="00816FC2">
        <w:rPr>
          <w:sz w:val="16"/>
          <w:szCs w:val="16"/>
        </w:rPr>
        <w:t xml:space="preserve">41. 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C37F0D" w:rsidRPr="00816FC2" w:rsidRDefault="00C37F0D" w:rsidP="00C37F0D">
      <w:pPr>
        <w:ind w:right="-16"/>
        <w:jc w:val="both"/>
        <w:rPr>
          <w:sz w:val="16"/>
          <w:szCs w:val="16"/>
        </w:rPr>
      </w:pPr>
      <w:r w:rsidRPr="00816FC2">
        <w:rPr>
          <w:sz w:val="16"/>
          <w:szCs w:val="16"/>
        </w:rPr>
        <w:t xml:space="preserve">42.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C37F0D" w:rsidRPr="00816FC2" w:rsidRDefault="00C37F0D" w:rsidP="00C37F0D">
      <w:pPr>
        <w:ind w:right="-16"/>
        <w:jc w:val="both"/>
        <w:rPr>
          <w:sz w:val="16"/>
          <w:szCs w:val="16"/>
        </w:rPr>
      </w:pPr>
      <w:r w:rsidRPr="00816FC2">
        <w:rPr>
          <w:sz w:val="16"/>
          <w:szCs w:val="16"/>
        </w:rPr>
        <w:t xml:space="preserve">43.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C37F0D" w:rsidRPr="00816FC2" w:rsidRDefault="00C37F0D" w:rsidP="00C37F0D">
      <w:pPr>
        <w:ind w:right="-16"/>
        <w:jc w:val="both"/>
        <w:rPr>
          <w:sz w:val="16"/>
          <w:szCs w:val="16"/>
        </w:rPr>
      </w:pPr>
    </w:p>
    <w:p w:rsidR="00C37F0D" w:rsidRPr="00816FC2" w:rsidRDefault="00C37F0D" w:rsidP="00C37F0D">
      <w:pPr>
        <w:pStyle w:val="24"/>
        <w:ind w:right="-16"/>
      </w:pPr>
      <w:bookmarkStart w:id="6" w:name="_Toc134019825"/>
      <w:r w:rsidRPr="00816FC2">
        <w:t>Перечень нормативных правовых актов, регулирующих порядок</w:t>
      </w:r>
      <w:bookmarkEnd w:id="6"/>
    </w:p>
    <w:p w:rsidR="00C37F0D" w:rsidRPr="00816FC2" w:rsidRDefault="00C37F0D" w:rsidP="00C37F0D">
      <w:pPr>
        <w:pStyle w:val="24"/>
        <w:ind w:right="-16"/>
      </w:pPr>
      <w:bookmarkStart w:id="7" w:name="_Toc134019826"/>
      <w:r w:rsidRPr="00816FC2">
        <w:t>досудебного (внесудебного) обжалования действий</w:t>
      </w:r>
      <w:bookmarkEnd w:id="7"/>
    </w:p>
    <w:p w:rsidR="00C37F0D" w:rsidRPr="00816FC2" w:rsidRDefault="00C37F0D" w:rsidP="00C37F0D">
      <w:pPr>
        <w:pStyle w:val="24"/>
        <w:ind w:right="-16"/>
      </w:pPr>
      <w:bookmarkStart w:id="8" w:name="_Toc134019827"/>
      <w:r w:rsidRPr="00816FC2">
        <w:t>(бездействия) и (или) решений, принятых (осуществленных)</w:t>
      </w:r>
      <w:bookmarkEnd w:id="8"/>
    </w:p>
    <w:p w:rsidR="00C37F0D" w:rsidRPr="00816FC2" w:rsidRDefault="00C37F0D" w:rsidP="00C37F0D">
      <w:pPr>
        <w:pStyle w:val="24"/>
        <w:ind w:right="-16"/>
      </w:pPr>
      <w:bookmarkStart w:id="9" w:name="_Toc134019828"/>
      <w:r w:rsidRPr="00816FC2">
        <w:t>в ходе предоставления муниципальной услуги</w:t>
      </w:r>
      <w:bookmarkEnd w:id="9"/>
    </w:p>
    <w:p w:rsidR="00C37F0D" w:rsidRPr="00816FC2" w:rsidRDefault="00C37F0D" w:rsidP="00C37F0D">
      <w:pPr>
        <w:ind w:right="-16"/>
        <w:rPr>
          <w:sz w:val="16"/>
          <w:szCs w:val="16"/>
        </w:rPr>
      </w:pPr>
    </w:p>
    <w:p w:rsidR="00C37F0D" w:rsidRPr="00816FC2" w:rsidRDefault="00C37F0D" w:rsidP="00C37F0D">
      <w:pPr>
        <w:ind w:right="-16"/>
        <w:jc w:val="both"/>
        <w:rPr>
          <w:sz w:val="16"/>
          <w:szCs w:val="16"/>
        </w:rPr>
      </w:pPr>
      <w:r w:rsidRPr="00816FC2">
        <w:rPr>
          <w:sz w:val="16"/>
          <w:szCs w:val="16"/>
        </w:rPr>
        <w:t>44.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C37F0D" w:rsidRPr="00816FC2" w:rsidRDefault="00C37F0D" w:rsidP="00C37F0D">
      <w:pPr>
        <w:ind w:right="-16"/>
        <w:jc w:val="both"/>
        <w:rPr>
          <w:sz w:val="16"/>
          <w:szCs w:val="16"/>
        </w:rPr>
      </w:pPr>
      <w:r w:rsidRPr="00816FC2">
        <w:rPr>
          <w:sz w:val="16"/>
          <w:szCs w:val="16"/>
        </w:rPr>
        <w:t>- Федеральным законом № 210-ФЗ;</w:t>
      </w:r>
    </w:p>
    <w:p w:rsidR="00C37F0D" w:rsidRPr="00816FC2" w:rsidRDefault="00C37F0D" w:rsidP="00C37F0D">
      <w:pPr>
        <w:pStyle w:val="1ff5"/>
        <w:tabs>
          <w:tab w:val="left" w:pos="0"/>
        </w:tabs>
        <w:ind w:right="-16"/>
        <w:rPr>
          <w:spacing w:val="7"/>
          <w:sz w:val="16"/>
          <w:szCs w:val="16"/>
        </w:rPr>
      </w:pPr>
      <w:r w:rsidRPr="00816FC2">
        <w:rPr>
          <w:sz w:val="16"/>
          <w:szCs w:val="16"/>
        </w:rPr>
        <w:t>- постановлением Правительства Российской Федерации от 20.11.2012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816FC2">
        <w:rPr>
          <w:spacing w:val="7"/>
          <w:sz w:val="16"/>
          <w:szCs w:val="16"/>
        </w:rPr>
        <w:t>.</w:t>
      </w:r>
    </w:p>
    <w:p w:rsidR="00C37F0D" w:rsidRPr="00816FC2" w:rsidRDefault="00C37F0D" w:rsidP="00C37F0D">
      <w:pPr>
        <w:pStyle w:val="1ff5"/>
        <w:spacing w:after="280"/>
        <w:ind w:right="-16"/>
        <w:rPr>
          <w:sz w:val="16"/>
          <w:szCs w:val="16"/>
        </w:rPr>
      </w:pPr>
    </w:p>
    <w:p w:rsidR="00C37F0D" w:rsidRPr="00816FC2" w:rsidRDefault="00C37F0D" w:rsidP="00C37F0D">
      <w:pPr>
        <w:ind w:right="-16"/>
        <w:rPr>
          <w:sz w:val="16"/>
          <w:szCs w:val="16"/>
        </w:rPr>
      </w:pPr>
    </w:p>
    <w:p w:rsidR="00C37F0D" w:rsidRPr="00816FC2" w:rsidRDefault="00C37F0D" w:rsidP="00C37F0D">
      <w:pPr>
        <w:ind w:right="-16"/>
        <w:rPr>
          <w:sz w:val="16"/>
          <w:szCs w:val="16"/>
        </w:rPr>
      </w:pPr>
      <w:r w:rsidRPr="00816FC2">
        <w:rPr>
          <w:sz w:val="16"/>
          <w:szCs w:val="16"/>
        </w:rPr>
        <w:t xml:space="preserve">Приложение № 1 </w:t>
      </w:r>
    </w:p>
    <w:p w:rsidR="00C37F0D" w:rsidRPr="00816FC2" w:rsidRDefault="00C37F0D" w:rsidP="00C37F0D">
      <w:pPr>
        <w:ind w:right="-16"/>
        <w:jc w:val="center"/>
        <w:rPr>
          <w:sz w:val="16"/>
          <w:szCs w:val="16"/>
        </w:rPr>
      </w:pPr>
      <w:r w:rsidRPr="00816FC2">
        <w:rPr>
          <w:sz w:val="16"/>
          <w:szCs w:val="16"/>
        </w:rPr>
        <w:t>к Административному регламенту</w:t>
      </w:r>
    </w:p>
    <w:p w:rsidR="00C37F0D" w:rsidRPr="00816FC2" w:rsidRDefault="00C37F0D" w:rsidP="00C37F0D">
      <w:pPr>
        <w:ind w:right="-16"/>
        <w:rPr>
          <w:sz w:val="16"/>
          <w:szCs w:val="16"/>
        </w:rPr>
      </w:pPr>
    </w:p>
    <w:p w:rsidR="00C37F0D" w:rsidRPr="00816FC2" w:rsidRDefault="00C37F0D" w:rsidP="00C37F0D">
      <w:pPr>
        <w:ind w:right="-16"/>
        <w:rPr>
          <w:sz w:val="16"/>
          <w:szCs w:val="16"/>
        </w:rPr>
      </w:pPr>
    </w:p>
    <w:p w:rsidR="00C37F0D" w:rsidRPr="00816FC2" w:rsidRDefault="00C37F0D" w:rsidP="00C37F0D">
      <w:pPr>
        <w:ind w:right="-16"/>
        <w:jc w:val="center"/>
        <w:rPr>
          <w:b/>
          <w:sz w:val="16"/>
          <w:szCs w:val="16"/>
        </w:rPr>
      </w:pPr>
      <w:r w:rsidRPr="00816FC2">
        <w:rPr>
          <w:b/>
          <w:sz w:val="16"/>
          <w:szCs w:val="16"/>
        </w:rPr>
        <w:t xml:space="preserve">Перечень </w:t>
      </w:r>
    </w:p>
    <w:p w:rsidR="00C37F0D" w:rsidRPr="00816FC2" w:rsidRDefault="00C37F0D" w:rsidP="00C37F0D">
      <w:pPr>
        <w:ind w:right="-16"/>
        <w:jc w:val="center"/>
        <w:rPr>
          <w:sz w:val="16"/>
          <w:szCs w:val="16"/>
        </w:rPr>
      </w:pPr>
      <w:r w:rsidRPr="00816FC2">
        <w:rPr>
          <w:b/>
          <w:sz w:val="16"/>
          <w:szCs w:val="16"/>
        </w:rPr>
        <w:t>признаков, определяющие вариант предоставления Муниципальной услуги</w:t>
      </w:r>
    </w:p>
    <w:p w:rsidR="00C37F0D" w:rsidRPr="00816FC2" w:rsidRDefault="00C37F0D" w:rsidP="00C37F0D">
      <w:pPr>
        <w:ind w:right="-16"/>
        <w:jc w:val="center"/>
        <w:rPr>
          <w:sz w:val="16"/>
          <w:szCs w:val="16"/>
        </w:rPr>
      </w:pPr>
    </w:p>
    <w:p w:rsidR="00C37F0D" w:rsidRPr="00816FC2" w:rsidRDefault="00C37F0D" w:rsidP="00FB1E04">
      <w:pPr>
        <w:pStyle w:val="ae"/>
        <w:numPr>
          <w:ilvl w:val="0"/>
          <w:numId w:val="14"/>
        </w:numPr>
        <w:spacing w:line="276" w:lineRule="auto"/>
        <w:ind w:left="0" w:right="-16" w:firstLine="0"/>
        <w:jc w:val="center"/>
        <w:rPr>
          <w:sz w:val="16"/>
          <w:szCs w:val="16"/>
        </w:rPr>
      </w:pPr>
      <w:r w:rsidRPr="00816FC2">
        <w:rPr>
          <w:sz w:val="16"/>
          <w:szCs w:val="16"/>
        </w:rPr>
        <w:t>Перечень признаков заявителей</w:t>
      </w:r>
    </w:p>
    <w:p w:rsidR="00C37F0D" w:rsidRPr="00816FC2" w:rsidRDefault="00C37F0D" w:rsidP="00C37F0D">
      <w:pPr>
        <w:ind w:right="-16"/>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6"/>
        <w:gridCol w:w="1728"/>
        <w:gridCol w:w="2452"/>
      </w:tblGrid>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Признак заявителя</w:t>
            </w:r>
          </w:p>
        </w:tc>
        <w:tc>
          <w:tcPr>
            <w:tcW w:w="5457"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Значения признаков заявителя</w:t>
            </w:r>
          </w:p>
        </w:tc>
      </w:tr>
      <w:tr w:rsidR="00C37F0D" w:rsidRPr="00816FC2" w:rsidTr="00C37F0D">
        <w:tc>
          <w:tcPr>
            <w:tcW w:w="10031" w:type="dxa"/>
            <w:gridSpan w:val="3"/>
            <w:shd w:val="clear" w:color="auto" w:fill="auto"/>
          </w:tcPr>
          <w:p w:rsidR="00C37F0D" w:rsidRPr="00816FC2" w:rsidRDefault="00C37F0D" w:rsidP="00C37F0D">
            <w:pPr>
              <w:tabs>
                <w:tab w:val="left" w:pos="2154"/>
              </w:tabs>
              <w:autoSpaceDE w:val="0"/>
              <w:autoSpaceDN w:val="0"/>
              <w:adjustRightInd w:val="0"/>
              <w:ind w:right="-16"/>
              <w:jc w:val="both"/>
              <w:rPr>
                <w:rFonts w:eastAsia="Calibri"/>
                <w:sz w:val="12"/>
                <w:szCs w:val="16"/>
              </w:rPr>
            </w:pPr>
            <w:r w:rsidRPr="00816FC2">
              <w:rPr>
                <w:rFonts w:eastAsia="Calibri"/>
                <w:sz w:val="12"/>
                <w:szCs w:val="16"/>
              </w:rPr>
              <w:t xml:space="preserve">Вариант 1 </w:t>
            </w:r>
            <w:r w:rsidRPr="00816FC2">
              <w:rPr>
                <w:rFonts w:eastAsiaTheme="minorHAnsi"/>
                <w:sz w:val="12"/>
                <w:szCs w:val="16"/>
              </w:rPr>
              <w:t xml:space="preserve">выдача </w:t>
            </w:r>
            <w:r w:rsidRPr="00816FC2">
              <w:rPr>
                <w:sz w:val="12"/>
                <w:szCs w:val="16"/>
              </w:rPr>
              <w:t>разрешения Администрации на использование земель или земельных участков, находящихся в муниципальной собственности, без предоставления земельных участков и установления сервитута, публичного сервитута</w:t>
            </w:r>
          </w:p>
        </w:tc>
      </w:tr>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1</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sz w:val="12"/>
                <w:szCs w:val="16"/>
              </w:rPr>
              <w:t>К какой категории относится заявитель?</w:t>
            </w:r>
          </w:p>
        </w:tc>
        <w:tc>
          <w:tcPr>
            <w:tcW w:w="5457" w:type="dxa"/>
            <w:shd w:val="clear" w:color="auto" w:fill="auto"/>
          </w:tcPr>
          <w:p w:rsidR="00C37F0D" w:rsidRPr="00816FC2" w:rsidRDefault="00C37F0D" w:rsidP="00C37F0D">
            <w:pPr>
              <w:pStyle w:val="ConsPlusNormal"/>
              <w:ind w:right="-16" w:firstLine="0"/>
              <w:rPr>
                <w:rFonts w:ascii="Times New Roman" w:hAnsi="Times New Roman"/>
                <w:sz w:val="12"/>
                <w:szCs w:val="16"/>
              </w:rPr>
            </w:pPr>
            <w:r w:rsidRPr="00816FC2">
              <w:rPr>
                <w:rFonts w:ascii="Times New Roman" w:hAnsi="Times New Roman"/>
                <w:sz w:val="12"/>
                <w:szCs w:val="16"/>
              </w:rPr>
              <w:t>1. Физическое лицо (ФЛ)</w:t>
            </w:r>
          </w:p>
          <w:p w:rsidR="00C37F0D" w:rsidRPr="00816FC2" w:rsidRDefault="00C37F0D" w:rsidP="00C37F0D">
            <w:pPr>
              <w:pStyle w:val="ConsPlusNormal"/>
              <w:ind w:right="-16" w:firstLine="0"/>
              <w:rPr>
                <w:rFonts w:ascii="Times New Roman" w:hAnsi="Times New Roman"/>
                <w:sz w:val="12"/>
                <w:szCs w:val="16"/>
              </w:rPr>
            </w:pPr>
            <w:r w:rsidRPr="00816FC2">
              <w:rPr>
                <w:rFonts w:ascii="Times New Roman" w:hAnsi="Times New Roman"/>
                <w:sz w:val="12"/>
                <w:szCs w:val="16"/>
              </w:rPr>
              <w:t>2. Индивидуальный предприниматель (ИП)</w:t>
            </w:r>
          </w:p>
          <w:p w:rsidR="00C37F0D" w:rsidRPr="00816FC2" w:rsidRDefault="00C37F0D" w:rsidP="00C37F0D">
            <w:pPr>
              <w:autoSpaceDE w:val="0"/>
              <w:autoSpaceDN w:val="0"/>
              <w:adjustRightInd w:val="0"/>
              <w:ind w:right="-16"/>
              <w:rPr>
                <w:rFonts w:eastAsia="Calibri"/>
                <w:sz w:val="12"/>
                <w:szCs w:val="16"/>
              </w:rPr>
            </w:pPr>
            <w:r w:rsidRPr="00816FC2">
              <w:rPr>
                <w:sz w:val="12"/>
                <w:szCs w:val="16"/>
              </w:rPr>
              <w:t>3. Юридическое лицо (ЮЛ)</w:t>
            </w:r>
          </w:p>
        </w:tc>
      </w:tr>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2</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sz w:val="12"/>
                <w:szCs w:val="16"/>
              </w:rPr>
              <w:t>Обратился руководитель юридического лица?</w:t>
            </w:r>
          </w:p>
        </w:tc>
        <w:tc>
          <w:tcPr>
            <w:tcW w:w="5457" w:type="dxa"/>
            <w:shd w:val="clear" w:color="auto" w:fill="auto"/>
          </w:tcPr>
          <w:p w:rsidR="00C37F0D" w:rsidRPr="00816FC2" w:rsidRDefault="00C37F0D" w:rsidP="00C37F0D">
            <w:pPr>
              <w:spacing w:after="22" w:line="259" w:lineRule="auto"/>
              <w:ind w:right="-16"/>
              <w:rPr>
                <w:sz w:val="12"/>
                <w:szCs w:val="16"/>
              </w:rPr>
            </w:pPr>
            <w:r w:rsidRPr="00816FC2">
              <w:rPr>
                <w:sz w:val="12"/>
                <w:szCs w:val="16"/>
              </w:rPr>
              <w:t xml:space="preserve">1. Обратился руководитель </w:t>
            </w:r>
          </w:p>
          <w:p w:rsidR="00C37F0D" w:rsidRPr="00816FC2" w:rsidRDefault="00C37F0D" w:rsidP="00C37F0D">
            <w:pPr>
              <w:pStyle w:val="ae"/>
              <w:ind w:left="0" w:right="-16"/>
              <w:rPr>
                <w:sz w:val="12"/>
                <w:szCs w:val="16"/>
              </w:rPr>
            </w:pPr>
            <w:r w:rsidRPr="00816FC2">
              <w:rPr>
                <w:sz w:val="12"/>
                <w:szCs w:val="16"/>
              </w:rPr>
              <w:t>2. Обратилось иное уполномоченное лицо</w:t>
            </w:r>
          </w:p>
        </w:tc>
      </w:tr>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3</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sz w:val="12"/>
                <w:szCs w:val="16"/>
              </w:rPr>
              <w:t>Заявитель обратился за услугой лично?</w:t>
            </w:r>
          </w:p>
        </w:tc>
        <w:tc>
          <w:tcPr>
            <w:tcW w:w="5457" w:type="dxa"/>
            <w:shd w:val="clear" w:color="auto" w:fill="auto"/>
          </w:tcPr>
          <w:p w:rsidR="00C37F0D" w:rsidRPr="00816FC2" w:rsidRDefault="00C37F0D" w:rsidP="00C37F0D">
            <w:pPr>
              <w:spacing w:after="23" w:line="259" w:lineRule="auto"/>
              <w:ind w:right="-16"/>
              <w:rPr>
                <w:sz w:val="12"/>
                <w:szCs w:val="16"/>
              </w:rPr>
            </w:pPr>
            <w:r w:rsidRPr="00816FC2">
              <w:rPr>
                <w:sz w:val="12"/>
                <w:szCs w:val="16"/>
              </w:rPr>
              <w:t xml:space="preserve">1. Заявитель обратился лично </w:t>
            </w:r>
          </w:p>
          <w:p w:rsidR="00C37F0D" w:rsidRPr="00816FC2" w:rsidRDefault="00C37F0D" w:rsidP="00C37F0D">
            <w:pPr>
              <w:pStyle w:val="ae"/>
              <w:ind w:left="0" w:right="-16"/>
              <w:rPr>
                <w:sz w:val="12"/>
                <w:szCs w:val="16"/>
              </w:rPr>
            </w:pPr>
            <w:r w:rsidRPr="00816FC2">
              <w:rPr>
                <w:sz w:val="12"/>
                <w:szCs w:val="16"/>
              </w:rPr>
              <w:t>2. Обратился представитель заявителя</w:t>
            </w:r>
          </w:p>
        </w:tc>
      </w:tr>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4</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sz w:val="12"/>
                <w:szCs w:val="16"/>
              </w:rPr>
              <w:t>Какая цель использования земельного участка?</w:t>
            </w:r>
          </w:p>
        </w:tc>
        <w:tc>
          <w:tcPr>
            <w:tcW w:w="5457" w:type="dxa"/>
            <w:shd w:val="clear" w:color="auto" w:fill="auto"/>
          </w:tcPr>
          <w:p w:rsidR="00C37F0D" w:rsidRPr="00816FC2" w:rsidRDefault="00C37F0D" w:rsidP="00C37F0D">
            <w:pPr>
              <w:spacing w:line="238" w:lineRule="auto"/>
              <w:ind w:right="-16"/>
              <w:rPr>
                <w:sz w:val="12"/>
                <w:szCs w:val="16"/>
              </w:rPr>
            </w:pPr>
            <w:r w:rsidRPr="00816FC2">
              <w:rPr>
                <w:sz w:val="12"/>
                <w:szCs w:val="16"/>
              </w:rPr>
              <w:t xml:space="preserve">1. Использование земель или земельного участка, которые находятся в муниципальной собственности или государственная собственность не разграничена и не предоставлены гражданам или юридическим лицам, в целях, указанных в пункте 1 статьи </w:t>
            </w:r>
          </w:p>
          <w:p w:rsidR="00C37F0D" w:rsidRPr="00816FC2" w:rsidRDefault="00C37F0D" w:rsidP="00C37F0D">
            <w:pPr>
              <w:spacing w:after="12" w:line="266" w:lineRule="auto"/>
              <w:ind w:right="-16"/>
              <w:rPr>
                <w:sz w:val="12"/>
                <w:szCs w:val="16"/>
              </w:rPr>
            </w:pPr>
            <w:r w:rsidRPr="00816FC2">
              <w:rPr>
                <w:sz w:val="12"/>
                <w:szCs w:val="16"/>
              </w:rPr>
              <w:t xml:space="preserve">39.34 Земельного кодекса Российской Федерации </w:t>
            </w:r>
          </w:p>
          <w:p w:rsidR="00C37F0D" w:rsidRPr="00816FC2" w:rsidRDefault="00C37F0D" w:rsidP="00C37F0D">
            <w:pPr>
              <w:spacing w:after="12" w:line="266" w:lineRule="auto"/>
              <w:ind w:right="-16"/>
              <w:rPr>
                <w:sz w:val="12"/>
                <w:szCs w:val="16"/>
              </w:rPr>
            </w:pPr>
            <w:r w:rsidRPr="00816FC2">
              <w:rPr>
                <w:sz w:val="12"/>
                <w:szCs w:val="16"/>
              </w:rPr>
              <w:t xml:space="preserve">2.Размещение объектов, виды которых установлены Постановлением Правительства Российской Федерации от 3 декабря 2014 г.  </w:t>
            </w:r>
          </w:p>
          <w:p w:rsidR="00C37F0D" w:rsidRPr="00816FC2" w:rsidRDefault="00C37F0D" w:rsidP="00C37F0D">
            <w:pPr>
              <w:spacing w:line="259" w:lineRule="auto"/>
              <w:ind w:right="-16"/>
              <w:rPr>
                <w:sz w:val="12"/>
                <w:szCs w:val="16"/>
              </w:rPr>
            </w:pPr>
            <w:r w:rsidRPr="00816FC2">
              <w:rPr>
                <w:sz w:val="12"/>
                <w:szCs w:val="16"/>
              </w:rPr>
              <w:lastRenderedPageBreak/>
              <w:t xml:space="preserve">№ 1300 </w:t>
            </w:r>
          </w:p>
          <w:p w:rsidR="00C37F0D" w:rsidRPr="00816FC2" w:rsidRDefault="00C37F0D" w:rsidP="00C37F0D">
            <w:pPr>
              <w:pStyle w:val="ae"/>
              <w:ind w:left="0" w:right="-16"/>
              <w:rPr>
                <w:sz w:val="12"/>
                <w:szCs w:val="16"/>
              </w:rPr>
            </w:pPr>
          </w:p>
        </w:tc>
      </w:tr>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lastRenderedPageBreak/>
              <w:t>5</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sz w:val="12"/>
                <w:szCs w:val="16"/>
              </w:rPr>
              <w:t>Участок земли, на котором планируется размещение объекта, поставлен на кадастровый учет?</w:t>
            </w:r>
          </w:p>
        </w:tc>
        <w:tc>
          <w:tcPr>
            <w:tcW w:w="5457" w:type="dxa"/>
            <w:shd w:val="clear" w:color="auto" w:fill="auto"/>
          </w:tcPr>
          <w:p w:rsidR="00C37F0D" w:rsidRPr="00816FC2" w:rsidRDefault="00C37F0D" w:rsidP="00C37F0D">
            <w:pPr>
              <w:pStyle w:val="ae"/>
              <w:ind w:left="0" w:right="-16"/>
              <w:rPr>
                <w:sz w:val="12"/>
                <w:szCs w:val="16"/>
              </w:rPr>
            </w:pPr>
            <w:r w:rsidRPr="00816FC2">
              <w:rPr>
                <w:sz w:val="12"/>
                <w:szCs w:val="16"/>
              </w:rPr>
              <w:t>Объект планируется разместить на землях, находящихся в муниципальной собственности либо государственная собственность на которые не разграничена</w:t>
            </w:r>
          </w:p>
        </w:tc>
      </w:tr>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6</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sz w:val="12"/>
                <w:szCs w:val="16"/>
              </w:rPr>
              <w:t>Участок земли, который планируется использовать, поставлен на кадастровый учет?</w:t>
            </w:r>
          </w:p>
        </w:tc>
        <w:tc>
          <w:tcPr>
            <w:tcW w:w="5457" w:type="dxa"/>
            <w:shd w:val="clear" w:color="auto" w:fill="auto"/>
          </w:tcPr>
          <w:p w:rsidR="00C37F0D" w:rsidRPr="00816FC2" w:rsidRDefault="00C37F0D" w:rsidP="00C37F0D">
            <w:pPr>
              <w:spacing w:after="37" w:line="246" w:lineRule="auto"/>
              <w:ind w:right="-16"/>
              <w:rPr>
                <w:sz w:val="12"/>
                <w:szCs w:val="16"/>
              </w:rPr>
            </w:pPr>
            <w:r w:rsidRPr="00816FC2">
              <w:rPr>
                <w:sz w:val="12"/>
                <w:szCs w:val="16"/>
              </w:rPr>
              <w:t>1. Планируется использовать земли государственная собственность на которые не разграничена</w:t>
            </w:r>
          </w:p>
          <w:p w:rsidR="00C37F0D" w:rsidRPr="00816FC2" w:rsidRDefault="00C37F0D" w:rsidP="00C37F0D">
            <w:pPr>
              <w:ind w:right="-16"/>
              <w:rPr>
                <w:sz w:val="12"/>
                <w:szCs w:val="16"/>
              </w:rPr>
            </w:pPr>
            <w:r w:rsidRPr="00816FC2">
              <w:rPr>
                <w:sz w:val="12"/>
                <w:szCs w:val="16"/>
              </w:rPr>
              <w:t>2. Участок стоит на кадастровом учете</w:t>
            </w:r>
          </w:p>
        </w:tc>
      </w:tr>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7</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sz w:val="12"/>
                <w:szCs w:val="16"/>
              </w:rPr>
              <w:t>Земельный участок планируется использовать полностью?</w:t>
            </w:r>
          </w:p>
        </w:tc>
        <w:tc>
          <w:tcPr>
            <w:tcW w:w="5457" w:type="dxa"/>
            <w:shd w:val="clear" w:color="auto" w:fill="auto"/>
          </w:tcPr>
          <w:p w:rsidR="00C37F0D" w:rsidRPr="00816FC2" w:rsidRDefault="00C37F0D" w:rsidP="00C37F0D">
            <w:pPr>
              <w:spacing w:after="24" w:line="259" w:lineRule="auto"/>
              <w:ind w:right="-16"/>
              <w:rPr>
                <w:sz w:val="12"/>
                <w:szCs w:val="16"/>
              </w:rPr>
            </w:pPr>
            <w:r w:rsidRPr="00816FC2">
              <w:rPr>
                <w:sz w:val="12"/>
                <w:szCs w:val="16"/>
              </w:rPr>
              <w:t xml:space="preserve">1. Да, планируется использовать весь участок </w:t>
            </w:r>
          </w:p>
          <w:p w:rsidR="00C37F0D" w:rsidRPr="00816FC2" w:rsidRDefault="00C37F0D" w:rsidP="00C37F0D">
            <w:pPr>
              <w:pStyle w:val="ae"/>
              <w:ind w:left="0" w:right="-16"/>
              <w:rPr>
                <w:sz w:val="12"/>
                <w:szCs w:val="16"/>
              </w:rPr>
            </w:pPr>
            <w:r w:rsidRPr="00816FC2">
              <w:rPr>
                <w:sz w:val="12"/>
                <w:szCs w:val="16"/>
              </w:rPr>
              <w:t>2. Нет, планируется использовать только часть участка</w:t>
            </w:r>
          </w:p>
        </w:tc>
      </w:tr>
      <w:tr w:rsidR="00C37F0D" w:rsidRPr="00816FC2" w:rsidTr="00C37F0D">
        <w:tc>
          <w:tcPr>
            <w:tcW w:w="1384" w:type="dxa"/>
            <w:shd w:val="clear" w:color="auto" w:fill="auto"/>
          </w:tcPr>
          <w:p w:rsidR="00C37F0D" w:rsidRPr="00816FC2" w:rsidRDefault="00C37F0D" w:rsidP="00C37F0D">
            <w:pPr>
              <w:ind w:right="-16"/>
              <w:jc w:val="center"/>
              <w:rPr>
                <w:rFonts w:eastAsia="Calibri"/>
                <w:sz w:val="12"/>
                <w:szCs w:val="16"/>
              </w:rPr>
            </w:pPr>
            <w:r w:rsidRPr="00816FC2">
              <w:rPr>
                <w:rFonts w:eastAsia="Calibri"/>
                <w:sz w:val="12"/>
                <w:szCs w:val="16"/>
              </w:rPr>
              <w:t>8</w:t>
            </w:r>
          </w:p>
        </w:tc>
        <w:tc>
          <w:tcPr>
            <w:tcW w:w="3190" w:type="dxa"/>
            <w:shd w:val="clear" w:color="auto" w:fill="auto"/>
          </w:tcPr>
          <w:p w:rsidR="00C37F0D" w:rsidRPr="00816FC2" w:rsidRDefault="00C37F0D" w:rsidP="00C37F0D">
            <w:pPr>
              <w:ind w:right="-16"/>
              <w:jc w:val="center"/>
              <w:rPr>
                <w:rFonts w:eastAsia="Calibri"/>
                <w:sz w:val="12"/>
                <w:szCs w:val="16"/>
              </w:rPr>
            </w:pPr>
            <w:r w:rsidRPr="00816FC2">
              <w:rPr>
                <w:sz w:val="12"/>
                <w:szCs w:val="16"/>
              </w:rPr>
              <w:t>Требуется рубка деревьев или кустарников в связи с необходимостью использования участка?</w:t>
            </w:r>
          </w:p>
        </w:tc>
        <w:tc>
          <w:tcPr>
            <w:tcW w:w="5457" w:type="dxa"/>
            <w:shd w:val="clear" w:color="auto" w:fill="auto"/>
          </w:tcPr>
          <w:p w:rsidR="00C37F0D" w:rsidRPr="00816FC2" w:rsidRDefault="00C37F0D" w:rsidP="00C37F0D">
            <w:pPr>
              <w:spacing w:after="21" w:line="259" w:lineRule="auto"/>
              <w:ind w:right="-16"/>
              <w:rPr>
                <w:sz w:val="12"/>
                <w:szCs w:val="16"/>
              </w:rPr>
            </w:pPr>
            <w:r w:rsidRPr="00816FC2">
              <w:rPr>
                <w:sz w:val="12"/>
                <w:szCs w:val="16"/>
              </w:rPr>
              <w:t xml:space="preserve">1. Вырубка требуется </w:t>
            </w:r>
          </w:p>
          <w:p w:rsidR="00C37F0D" w:rsidRPr="00816FC2" w:rsidRDefault="00C37F0D" w:rsidP="00C37F0D">
            <w:pPr>
              <w:pStyle w:val="ae"/>
              <w:ind w:left="0" w:right="-16"/>
              <w:rPr>
                <w:sz w:val="12"/>
                <w:szCs w:val="16"/>
              </w:rPr>
            </w:pPr>
            <w:r w:rsidRPr="00816FC2">
              <w:rPr>
                <w:sz w:val="12"/>
                <w:szCs w:val="16"/>
              </w:rPr>
              <w:t>2. Вырубка не требуется</w:t>
            </w:r>
          </w:p>
        </w:tc>
      </w:tr>
    </w:tbl>
    <w:p w:rsidR="00C37F0D" w:rsidRPr="00816FC2" w:rsidRDefault="00C37F0D" w:rsidP="00C37F0D">
      <w:pPr>
        <w:ind w:right="-16"/>
        <w:jc w:val="center"/>
        <w:rPr>
          <w:sz w:val="16"/>
          <w:szCs w:val="16"/>
        </w:rPr>
      </w:pPr>
    </w:p>
    <w:p w:rsidR="00C37F0D" w:rsidRPr="00816FC2" w:rsidRDefault="00C37F0D" w:rsidP="00C37F0D">
      <w:pPr>
        <w:ind w:right="-16"/>
        <w:rPr>
          <w:sz w:val="16"/>
          <w:szCs w:val="16"/>
        </w:rPr>
      </w:pPr>
      <w:r w:rsidRPr="00816FC2">
        <w:rPr>
          <w:sz w:val="16"/>
          <w:szCs w:val="16"/>
        </w:rPr>
        <w:t xml:space="preserve">            Приложение № 2</w:t>
      </w:r>
    </w:p>
    <w:p w:rsidR="00C37F0D" w:rsidRPr="00816FC2" w:rsidRDefault="00C37F0D" w:rsidP="00C37F0D">
      <w:pPr>
        <w:ind w:right="-16"/>
        <w:jc w:val="right"/>
        <w:rPr>
          <w:sz w:val="16"/>
          <w:szCs w:val="16"/>
        </w:rPr>
      </w:pPr>
      <w:r w:rsidRPr="00816FC2">
        <w:rPr>
          <w:sz w:val="16"/>
          <w:szCs w:val="16"/>
        </w:rPr>
        <w:t>к Административному регламенту</w:t>
      </w:r>
    </w:p>
    <w:p w:rsidR="00C37F0D" w:rsidRPr="00816FC2" w:rsidRDefault="00C37F0D" w:rsidP="00C37F0D">
      <w:pPr>
        <w:tabs>
          <w:tab w:val="left" w:leader="underscore" w:pos="6970"/>
        </w:tabs>
        <w:spacing w:after="40" w:line="230" w:lineRule="auto"/>
        <w:ind w:right="-16"/>
        <w:jc w:val="right"/>
        <w:rPr>
          <w:sz w:val="16"/>
          <w:szCs w:val="16"/>
        </w:rPr>
      </w:pPr>
    </w:p>
    <w:p w:rsidR="00C37F0D" w:rsidRPr="00816FC2" w:rsidRDefault="00C37F0D" w:rsidP="00C37F0D">
      <w:pPr>
        <w:tabs>
          <w:tab w:val="left" w:leader="underscore" w:pos="6970"/>
        </w:tabs>
        <w:spacing w:after="40" w:line="230" w:lineRule="auto"/>
        <w:ind w:right="-16"/>
        <w:jc w:val="right"/>
        <w:rPr>
          <w:sz w:val="16"/>
          <w:szCs w:val="16"/>
        </w:rPr>
      </w:pPr>
    </w:p>
    <w:p w:rsidR="00C37F0D" w:rsidRPr="00816FC2" w:rsidRDefault="00C37F0D" w:rsidP="00C37F0D">
      <w:pPr>
        <w:autoSpaceDE w:val="0"/>
        <w:autoSpaceDN w:val="0"/>
        <w:adjustRightInd w:val="0"/>
        <w:ind w:right="-16"/>
        <w:jc w:val="center"/>
        <w:outlineLvl w:val="0"/>
        <w:rPr>
          <w:rFonts w:eastAsiaTheme="minorHAnsi"/>
          <w:i/>
          <w:sz w:val="16"/>
          <w:szCs w:val="16"/>
          <w:lang w:eastAsia="en-US"/>
        </w:rPr>
      </w:pPr>
      <w:r w:rsidRPr="00816FC2">
        <w:rPr>
          <w:rFonts w:eastAsiaTheme="minorHAnsi"/>
          <w:i/>
          <w:sz w:val="16"/>
          <w:szCs w:val="16"/>
          <w:lang w:eastAsia="en-US"/>
        </w:rPr>
        <w:t>(наименование уполномоченного органа местного самоуправления)</w:t>
      </w:r>
    </w:p>
    <w:p w:rsidR="00C37F0D" w:rsidRPr="00816FC2" w:rsidRDefault="00C37F0D" w:rsidP="00C37F0D">
      <w:pPr>
        <w:autoSpaceDE w:val="0"/>
        <w:autoSpaceDN w:val="0"/>
        <w:adjustRightInd w:val="0"/>
        <w:ind w:right="-16"/>
        <w:jc w:val="both"/>
        <w:outlineLvl w:val="0"/>
        <w:rPr>
          <w:rFonts w:eastAsiaTheme="minorHAnsi"/>
          <w:sz w:val="16"/>
          <w:szCs w:val="16"/>
          <w:lang w:eastAsia="en-US"/>
        </w:rPr>
      </w:pPr>
    </w:p>
    <w:p w:rsidR="00C37F0D" w:rsidRPr="00816FC2" w:rsidRDefault="00C37F0D" w:rsidP="00C37F0D">
      <w:pPr>
        <w:autoSpaceDE w:val="0"/>
        <w:autoSpaceDN w:val="0"/>
        <w:adjustRightInd w:val="0"/>
        <w:ind w:right="-16"/>
        <w:jc w:val="right"/>
        <w:outlineLvl w:val="0"/>
        <w:rPr>
          <w:rFonts w:eastAsiaTheme="minorHAnsi"/>
          <w:sz w:val="16"/>
          <w:szCs w:val="16"/>
          <w:lang w:eastAsia="en-US"/>
        </w:rPr>
      </w:pPr>
      <w:r w:rsidRPr="00816FC2">
        <w:rPr>
          <w:rFonts w:eastAsiaTheme="minorHAnsi"/>
          <w:sz w:val="16"/>
          <w:szCs w:val="16"/>
          <w:lang w:eastAsia="en-US"/>
        </w:rPr>
        <w:t xml:space="preserve">                                          Кому: ___________________________</w:t>
      </w:r>
    </w:p>
    <w:p w:rsidR="00C37F0D" w:rsidRPr="00816FC2" w:rsidRDefault="00C37F0D" w:rsidP="00C37F0D">
      <w:pPr>
        <w:autoSpaceDE w:val="0"/>
        <w:autoSpaceDN w:val="0"/>
        <w:adjustRightInd w:val="0"/>
        <w:ind w:right="-16"/>
        <w:jc w:val="right"/>
        <w:outlineLvl w:val="0"/>
        <w:rPr>
          <w:rFonts w:eastAsiaTheme="minorHAnsi"/>
          <w:sz w:val="16"/>
          <w:szCs w:val="16"/>
          <w:lang w:eastAsia="en-US"/>
        </w:rPr>
      </w:pPr>
      <w:r w:rsidRPr="00816FC2">
        <w:rPr>
          <w:rFonts w:eastAsiaTheme="minorHAnsi"/>
          <w:sz w:val="16"/>
          <w:szCs w:val="16"/>
          <w:lang w:eastAsia="en-US"/>
        </w:rPr>
        <w:t xml:space="preserve">                                          Контактные данные:_______________</w:t>
      </w:r>
    </w:p>
    <w:p w:rsidR="00C37F0D" w:rsidRPr="00816FC2" w:rsidRDefault="00C37F0D" w:rsidP="00C37F0D">
      <w:pPr>
        <w:autoSpaceDE w:val="0"/>
        <w:autoSpaceDN w:val="0"/>
        <w:adjustRightInd w:val="0"/>
        <w:ind w:right="-16"/>
        <w:jc w:val="both"/>
        <w:outlineLvl w:val="0"/>
        <w:rPr>
          <w:rFonts w:eastAsiaTheme="minorHAnsi"/>
          <w:sz w:val="16"/>
          <w:szCs w:val="16"/>
          <w:lang w:eastAsia="en-US"/>
        </w:rPr>
      </w:pPr>
    </w:p>
    <w:p w:rsidR="00C37F0D" w:rsidRPr="00816FC2" w:rsidRDefault="00C37F0D" w:rsidP="00C37F0D">
      <w:pPr>
        <w:autoSpaceDE w:val="0"/>
        <w:autoSpaceDN w:val="0"/>
        <w:adjustRightInd w:val="0"/>
        <w:ind w:right="-16"/>
        <w:jc w:val="center"/>
        <w:outlineLvl w:val="0"/>
        <w:rPr>
          <w:rFonts w:eastAsiaTheme="minorHAnsi"/>
          <w:sz w:val="16"/>
          <w:szCs w:val="16"/>
          <w:lang w:eastAsia="en-US"/>
        </w:rPr>
      </w:pPr>
      <w:r w:rsidRPr="00816FC2">
        <w:rPr>
          <w:rFonts w:eastAsiaTheme="minorHAnsi"/>
          <w:sz w:val="16"/>
          <w:szCs w:val="16"/>
          <w:lang w:eastAsia="en-US"/>
        </w:rPr>
        <w:t>РЕШЕНИЕ</w:t>
      </w:r>
    </w:p>
    <w:p w:rsidR="00C37F0D" w:rsidRPr="00816FC2" w:rsidRDefault="00C37F0D" w:rsidP="00C37F0D">
      <w:pPr>
        <w:autoSpaceDE w:val="0"/>
        <w:autoSpaceDN w:val="0"/>
        <w:adjustRightInd w:val="0"/>
        <w:ind w:right="-16"/>
        <w:jc w:val="center"/>
        <w:outlineLvl w:val="0"/>
        <w:rPr>
          <w:rFonts w:eastAsiaTheme="minorHAnsi"/>
          <w:sz w:val="16"/>
          <w:szCs w:val="16"/>
          <w:lang w:eastAsia="en-US"/>
        </w:rPr>
      </w:pPr>
      <w:r w:rsidRPr="00816FC2">
        <w:rPr>
          <w:rFonts w:eastAsiaTheme="minorHAnsi"/>
          <w:sz w:val="16"/>
          <w:szCs w:val="16"/>
          <w:lang w:eastAsia="en-US"/>
        </w:rPr>
        <w:t>об отказе в предоставлении услуги</w:t>
      </w:r>
    </w:p>
    <w:p w:rsidR="00C37F0D" w:rsidRPr="00816FC2" w:rsidRDefault="00C37F0D" w:rsidP="00C37F0D">
      <w:pPr>
        <w:autoSpaceDE w:val="0"/>
        <w:autoSpaceDN w:val="0"/>
        <w:adjustRightInd w:val="0"/>
        <w:ind w:right="-16"/>
        <w:jc w:val="center"/>
        <w:outlineLvl w:val="0"/>
        <w:rPr>
          <w:rFonts w:eastAsiaTheme="minorHAnsi"/>
          <w:sz w:val="16"/>
          <w:szCs w:val="16"/>
          <w:lang w:eastAsia="en-US"/>
        </w:rPr>
      </w:pPr>
      <w:r w:rsidRPr="00816FC2">
        <w:rPr>
          <w:rFonts w:eastAsiaTheme="minorHAnsi"/>
          <w:sz w:val="16"/>
          <w:szCs w:val="16"/>
          <w:lang w:eastAsia="en-US"/>
        </w:rPr>
        <w:t>№ ___________ от ___________</w:t>
      </w:r>
    </w:p>
    <w:p w:rsidR="00C37F0D" w:rsidRPr="00816FC2" w:rsidRDefault="00C37F0D" w:rsidP="00C37F0D">
      <w:pPr>
        <w:autoSpaceDE w:val="0"/>
        <w:autoSpaceDN w:val="0"/>
        <w:adjustRightInd w:val="0"/>
        <w:ind w:right="-16"/>
        <w:jc w:val="both"/>
        <w:outlineLvl w:val="0"/>
        <w:rPr>
          <w:rFonts w:eastAsiaTheme="minorHAnsi"/>
          <w:sz w:val="16"/>
          <w:szCs w:val="16"/>
          <w:lang w:eastAsia="en-US"/>
        </w:rPr>
      </w:pPr>
    </w:p>
    <w:p w:rsidR="00C37F0D" w:rsidRPr="00816FC2" w:rsidRDefault="00C37F0D" w:rsidP="00C37F0D">
      <w:pPr>
        <w:autoSpaceDE w:val="0"/>
        <w:autoSpaceDN w:val="0"/>
        <w:adjustRightInd w:val="0"/>
        <w:ind w:right="-16"/>
        <w:jc w:val="both"/>
        <w:outlineLvl w:val="0"/>
        <w:rPr>
          <w:rFonts w:eastAsiaTheme="minorHAnsi"/>
          <w:sz w:val="16"/>
          <w:szCs w:val="16"/>
          <w:lang w:eastAsia="en-US"/>
        </w:rPr>
      </w:pPr>
      <w:r w:rsidRPr="00816FC2">
        <w:rPr>
          <w:rFonts w:eastAsiaTheme="minorHAnsi"/>
          <w:sz w:val="16"/>
          <w:szCs w:val="16"/>
          <w:lang w:eastAsia="en-US"/>
        </w:rPr>
        <w:t xml:space="preserve">    По результатам рассмотрения заявления о  предоставлении  услуги «Выдача разрешения   на   использование  земель  или  земельного  участка,  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от ___________ № ______________ и приложенных к нему документов, на основании ______________________________________________________________органом, уполномоченным на предоставление услуги, принято решение об отказе в предоставлении услуги, по следующим основаниям:</w:t>
      </w:r>
    </w:p>
    <w:p w:rsidR="00C37F0D" w:rsidRPr="00816FC2" w:rsidRDefault="00C37F0D" w:rsidP="00C37F0D">
      <w:pPr>
        <w:autoSpaceDE w:val="0"/>
        <w:autoSpaceDN w:val="0"/>
        <w:adjustRightInd w:val="0"/>
        <w:ind w:right="-16"/>
        <w:jc w:val="both"/>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658"/>
        <w:gridCol w:w="2722"/>
        <w:gridCol w:w="1354"/>
      </w:tblGrid>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jc w:val="center"/>
              <w:rPr>
                <w:sz w:val="12"/>
                <w:szCs w:val="16"/>
              </w:rPr>
            </w:pPr>
            <w:r w:rsidRPr="00816FC2">
              <w:rPr>
                <w:sz w:val="12"/>
                <w:szCs w:val="16"/>
              </w:rPr>
              <w:t>№ пункта административного регламента</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jc w:val="center"/>
              <w:rPr>
                <w:sz w:val="12"/>
                <w:szCs w:val="16"/>
              </w:rPr>
            </w:pPr>
            <w:r w:rsidRPr="00816FC2">
              <w:rPr>
                <w:sz w:val="12"/>
                <w:szCs w:val="16"/>
              </w:rPr>
              <w:t>Наименование основания для отказа в соответствии с единым стандартом</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jc w:val="center"/>
              <w:rPr>
                <w:sz w:val="12"/>
                <w:szCs w:val="16"/>
              </w:rPr>
            </w:pPr>
            <w:r w:rsidRPr="00816FC2">
              <w:rPr>
                <w:sz w:val="12"/>
                <w:szCs w:val="16"/>
              </w:rPr>
              <w:t>Разъяснение причин отказа в предоставлении услуги</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D93BCB" w:rsidP="00C37F0D">
            <w:pPr>
              <w:autoSpaceDE w:val="0"/>
              <w:autoSpaceDN w:val="0"/>
              <w:adjustRightInd w:val="0"/>
              <w:ind w:right="-16"/>
              <w:rPr>
                <w:sz w:val="12"/>
                <w:szCs w:val="16"/>
              </w:rPr>
            </w:pPr>
            <w:hyperlink r:id="rId61" w:history="1">
              <w:r w:rsidR="00C37F0D" w:rsidRPr="00816FC2">
                <w:rPr>
                  <w:sz w:val="12"/>
                  <w:szCs w:val="16"/>
                </w:rPr>
                <w:t>пп.1</w:t>
              </w:r>
            </w:hyperlink>
            <w:r w:rsidR="00C37F0D" w:rsidRPr="00816FC2">
              <w:rPr>
                <w:sz w:val="12"/>
                <w:szCs w:val="16"/>
              </w:rPr>
              <w:t xml:space="preserve"> п.12.2</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 xml:space="preserve">Заявление подано с нарушением требований, установленных </w:t>
            </w:r>
            <w:hyperlink r:id="rId62" w:history="1">
              <w:r w:rsidRPr="00816FC2">
                <w:rPr>
                  <w:sz w:val="12"/>
                  <w:szCs w:val="16"/>
                </w:rPr>
                <w:t>пунктом 3</w:t>
              </w:r>
            </w:hyperlink>
            <w:r w:rsidRPr="00816FC2">
              <w:rPr>
                <w:sz w:val="12"/>
                <w:szCs w:val="16"/>
              </w:rPr>
              <w:t xml:space="preserve"> Правил выдачи разрешений на использование земель или земельного участка, находящихся в государственной или муниципальной собственности, утвержденных постановлением Правительства Российской Федерации от 27 ноября 2014 года № 1244</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proofErr w:type="spellStart"/>
            <w:r w:rsidRPr="00816FC2">
              <w:rPr>
                <w:sz w:val="12"/>
                <w:szCs w:val="16"/>
              </w:rPr>
              <w:t>пп</w:t>
            </w:r>
            <w:proofErr w:type="spellEnd"/>
            <w:r w:rsidRPr="00816FC2">
              <w:rPr>
                <w:sz w:val="12"/>
                <w:szCs w:val="16"/>
              </w:rPr>
              <w:t xml:space="preserve">. </w:t>
            </w:r>
            <w:hyperlink r:id="rId63" w:history="1">
              <w:r w:rsidRPr="00816FC2">
                <w:rPr>
                  <w:sz w:val="12"/>
                  <w:szCs w:val="16"/>
                </w:rPr>
                <w:t>2</w:t>
              </w:r>
            </w:hyperlink>
            <w:r w:rsidRPr="00816FC2">
              <w:rPr>
                <w:sz w:val="12"/>
                <w:szCs w:val="16"/>
              </w:rPr>
              <w:t>п.12.2</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 xml:space="preserve">В заявлении указаны цели использования земель или земельного участка или объекты, предполагаемые к размещению, не предусмотренные </w:t>
            </w:r>
            <w:hyperlink r:id="rId64" w:history="1">
              <w:r w:rsidRPr="00816FC2">
                <w:rPr>
                  <w:sz w:val="12"/>
                  <w:szCs w:val="16"/>
                </w:rPr>
                <w:t>пунктом 1 статьи 39.34</w:t>
              </w:r>
            </w:hyperlink>
            <w:r w:rsidRPr="00816FC2">
              <w:rPr>
                <w:sz w:val="12"/>
                <w:szCs w:val="16"/>
              </w:rPr>
              <w:t xml:space="preserve"> Земельного кодекса РФ</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D93BCB" w:rsidP="00C37F0D">
            <w:pPr>
              <w:autoSpaceDE w:val="0"/>
              <w:autoSpaceDN w:val="0"/>
              <w:adjustRightInd w:val="0"/>
              <w:ind w:right="-16"/>
              <w:rPr>
                <w:sz w:val="12"/>
                <w:szCs w:val="16"/>
              </w:rPr>
            </w:pPr>
            <w:hyperlink r:id="rId65" w:history="1">
              <w:r w:rsidR="00C37F0D" w:rsidRPr="00816FC2">
                <w:rPr>
                  <w:sz w:val="12"/>
                  <w:szCs w:val="16"/>
                </w:rPr>
                <w:t>пп.</w:t>
              </w:r>
            </w:hyperlink>
            <w:r w:rsidR="00C37F0D" w:rsidRPr="00816FC2">
              <w:rPr>
                <w:sz w:val="12"/>
                <w:szCs w:val="16"/>
              </w:rPr>
              <w:t>3 п.12.2</w:t>
            </w:r>
          </w:p>
          <w:p w:rsidR="00C37F0D" w:rsidRPr="00816FC2" w:rsidRDefault="00C37F0D" w:rsidP="00C37F0D">
            <w:pPr>
              <w:autoSpaceDE w:val="0"/>
              <w:autoSpaceDN w:val="0"/>
              <w:adjustRightInd w:val="0"/>
              <w:ind w:right="-16"/>
              <w:rPr>
                <w:sz w:val="12"/>
                <w:szCs w:val="16"/>
              </w:rPr>
            </w:pP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Земельный участок, на использование которого испрашивается разрешение, предоставлен физическому или юридическому лицу</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D93BCB" w:rsidP="00C37F0D">
            <w:pPr>
              <w:autoSpaceDE w:val="0"/>
              <w:autoSpaceDN w:val="0"/>
              <w:adjustRightInd w:val="0"/>
              <w:ind w:right="-16"/>
              <w:rPr>
                <w:sz w:val="12"/>
                <w:szCs w:val="16"/>
              </w:rPr>
            </w:pPr>
            <w:hyperlink r:id="rId66" w:history="1">
              <w:r w:rsidR="00C37F0D" w:rsidRPr="00816FC2">
                <w:rPr>
                  <w:sz w:val="12"/>
                  <w:szCs w:val="16"/>
                </w:rPr>
                <w:t>пп.1</w:t>
              </w:r>
            </w:hyperlink>
            <w:r w:rsidR="00C37F0D" w:rsidRPr="00816FC2">
              <w:rPr>
                <w:sz w:val="12"/>
                <w:szCs w:val="16"/>
              </w:rPr>
              <w:t xml:space="preserve"> п.12.3</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 xml:space="preserve">Заявление подано с нарушением требований, установленных </w:t>
            </w:r>
            <w:hyperlink r:id="rId67" w:history="1">
              <w:r w:rsidRPr="00816FC2">
                <w:rPr>
                  <w:sz w:val="12"/>
                  <w:szCs w:val="16"/>
                </w:rPr>
                <w:t>пунктом 4</w:t>
              </w:r>
            </w:hyperlink>
            <w:r w:rsidRPr="00816FC2">
              <w:rPr>
                <w:sz w:val="12"/>
                <w:szCs w:val="16"/>
              </w:rPr>
              <w:t xml:space="preserve"> Правил выдачи разрешений на использование земель или земельного участка, находящихся в государственной или муниципальной собственности, утвержденных постановлением Правительства Российской Федерации от 27 ноября 2014 года № 1244</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D93BCB" w:rsidP="00C37F0D">
            <w:pPr>
              <w:autoSpaceDE w:val="0"/>
              <w:autoSpaceDN w:val="0"/>
              <w:adjustRightInd w:val="0"/>
              <w:ind w:right="-16"/>
              <w:rPr>
                <w:sz w:val="12"/>
                <w:szCs w:val="16"/>
              </w:rPr>
            </w:pPr>
            <w:hyperlink r:id="rId68" w:history="1">
              <w:r w:rsidR="00C37F0D" w:rsidRPr="00816FC2">
                <w:rPr>
                  <w:sz w:val="12"/>
                  <w:szCs w:val="16"/>
                </w:rPr>
                <w:t>пп.2</w:t>
              </w:r>
            </w:hyperlink>
            <w:r w:rsidR="00C37F0D" w:rsidRPr="00816FC2">
              <w:rPr>
                <w:sz w:val="12"/>
                <w:szCs w:val="16"/>
              </w:rPr>
              <w:t xml:space="preserve"> п.12.3</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 xml:space="preserve">В заявлении указаны объекты, не предусмотренные в </w:t>
            </w:r>
            <w:hyperlink r:id="rId69" w:history="1">
              <w:r w:rsidRPr="00816FC2">
                <w:rPr>
                  <w:sz w:val="12"/>
                  <w:szCs w:val="16"/>
                </w:rPr>
                <w:t>перечне</w:t>
              </w:r>
            </w:hyperlink>
            <w:r w:rsidRPr="00816FC2">
              <w:rPr>
                <w:sz w:val="12"/>
                <w:szCs w:val="16"/>
              </w:rPr>
              <w:t>, утвержденном постановлением Правительства Российской Федерации от 3 декабря 2014 г.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D93BCB" w:rsidP="00C37F0D">
            <w:pPr>
              <w:autoSpaceDE w:val="0"/>
              <w:autoSpaceDN w:val="0"/>
              <w:adjustRightInd w:val="0"/>
              <w:ind w:right="-16"/>
              <w:rPr>
                <w:sz w:val="12"/>
                <w:szCs w:val="16"/>
              </w:rPr>
            </w:pPr>
            <w:hyperlink r:id="rId70" w:history="1">
              <w:r w:rsidR="00C37F0D" w:rsidRPr="00816FC2">
                <w:rPr>
                  <w:sz w:val="12"/>
                  <w:szCs w:val="16"/>
                </w:rPr>
                <w:t>пп.</w:t>
              </w:r>
            </w:hyperlink>
            <w:r w:rsidR="00C37F0D" w:rsidRPr="00816FC2">
              <w:rPr>
                <w:sz w:val="12"/>
                <w:szCs w:val="16"/>
              </w:rPr>
              <w:t>3 п.12.3</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в заявлении указана цель использования земель или земельного участка, не соответствующая назначению объекта</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пп.4 п.12.3.</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земельный участок, на котором предполагается размещение объектов, уже предоставлен на определенном праве физическому или юридическому лицу</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D93BCB" w:rsidP="00C37F0D">
            <w:pPr>
              <w:autoSpaceDE w:val="0"/>
              <w:autoSpaceDN w:val="0"/>
              <w:adjustRightInd w:val="0"/>
              <w:ind w:right="-16"/>
              <w:rPr>
                <w:sz w:val="12"/>
                <w:szCs w:val="16"/>
              </w:rPr>
            </w:pPr>
            <w:hyperlink r:id="rId71" w:history="1">
              <w:r w:rsidR="00C37F0D" w:rsidRPr="00816FC2">
                <w:rPr>
                  <w:sz w:val="12"/>
                  <w:szCs w:val="16"/>
                </w:rPr>
                <w:t>пп.</w:t>
              </w:r>
            </w:hyperlink>
            <w:r w:rsidR="00C37F0D" w:rsidRPr="00816FC2">
              <w:rPr>
                <w:sz w:val="12"/>
                <w:szCs w:val="16"/>
              </w:rPr>
              <w:t>5 п.12.3</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в отношении испрашиваемого для использования с целью размещения объектов земельного участка Администрацией другому физическому или юридическому лицу уже выдано разрешение;</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r w:rsidR="00C37F0D" w:rsidRPr="00816FC2" w:rsidTr="00C37F0D">
        <w:tc>
          <w:tcPr>
            <w:tcW w:w="1304" w:type="dxa"/>
            <w:tcBorders>
              <w:top w:val="single" w:sz="4" w:space="0" w:color="auto"/>
              <w:left w:val="single" w:sz="4" w:space="0" w:color="auto"/>
              <w:bottom w:val="single" w:sz="4" w:space="0" w:color="auto"/>
              <w:right w:val="single" w:sz="4" w:space="0" w:color="auto"/>
            </w:tcBorders>
          </w:tcPr>
          <w:p w:rsidR="00C37F0D" w:rsidRPr="00816FC2" w:rsidRDefault="00D93BCB" w:rsidP="00C37F0D">
            <w:pPr>
              <w:autoSpaceDE w:val="0"/>
              <w:autoSpaceDN w:val="0"/>
              <w:adjustRightInd w:val="0"/>
              <w:ind w:right="-16"/>
              <w:rPr>
                <w:sz w:val="12"/>
                <w:szCs w:val="16"/>
              </w:rPr>
            </w:pPr>
            <w:hyperlink r:id="rId72" w:history="1">
              <w:r w:rsidR="00C37F0D" w:rsidRPr="00816FC2">
                <w:rPr>
                  <w:sz w:val="12"/>
                  <w:szCs w:val="16"/>
                </w:rPr>
                <w:t>пп.6</w:t>
              </w:r>
            </w:hyperlink>
            <w:r w:rsidR="00C37F0D" w:rsidRPr="00816FC2">
              <w:rPr>
                <w:sz w:val="12"/>
                <w:szCs w:val="16"/>
              </w:rPr>
              <w:t>п 12.3.</w:t>
            </w:r>
          </w:p>
        </w:tc>
        <w:tc>
          <w:tcPr>
            <w:tcW w:w="5953"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На указанном в заявлении земельном участке не допускается размещение объектов в связи с наличием пересечения земельного участка с зонами с особыми условиями использования территории</w:t>
            </w:r>
          </w:p>
        </w:tc>
        <w:tc>
          <w:tcPr>
            <w:tcW w:w="2870"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sz w:val="12"/>
                <w:szCs w:val="16"/>
              </w:rPr>
            </w:pPr>
            <w:r w:rsidRPr="00816FC2">
              <w:rPr>
                <w:sz w:val="12"/>
                <w:szCs w:val="16"/>
              </w:rPr>
              <w:t>Указываются основания такого вывода</w:t>
            </w:r>
          </w:p>
        </w:tc>
      </w:tr>
    </w:tbl>
    <w:p w:rsidR="00C37F0D" w:rsidRPr="00816FC2" w:rsidRDefault="00C37F0D" w:rsidP="00C37F0D">
      <w:pPr>
        <w:autoSpaceDE w:val="0"/>
        <w:autoSpaceDN w:val="0"/>
        <w:adjustRightInd w:val="0"/>
        <w:ind w:right="-16"/>
        <w:jc w:val="both"/>
        <w:rPr>
          <w:rFonts w:eastAsiaTheme="minorHAnsi"/>
          <w:sz w:val="16"/>
          <w:szCs w:val="16"/>
          <w:lang w:eastAsia="en-US"/>
        </w:rPr>
      </w:pPr>
    </w:p>
    <w:p w:rsidR="00C37F0D" w:rsidRPr="00816FC2" w:rsidRDefault="00C37F0D" w:rsidP="00C37F0D">
      <w:pPr>
        <w:autoSpaceDE w:val="0"/>
        <w:autoSpaceDN w:val="0"/>
        <w:adjustRightInd w:val="0"/>
        <w:ind w:right="-16"/>
        <w:jc w:val="both"/>
        <w:rPr>
          <w:rFonts w:eastAsiaTheme="minorHAnsi"/>
          <w:sz w:val="16"/>
          <w:szCs w:val="16"/>
          <w:lang w:eastAsia="en-US"/>
        </w:rPr>
      </w:pPr>
      <w:r w:rsidRPr="00816FC2">
        <w:rPr>
          <w:rFonts w:eastAsiaTheme="minorHAnsi"/>
          <w:sz w:val="16"/>
          <w:szCs w:val="16"/>
          <w:lang w:eastAsia="en-US"/>
        </w:rPr>
        <w:t>Дополнительно информируем: _____________________.</w:t>
      </w:r>
    </w:p>
    <w:p w:rsidR="00C37F0D" w:rsidRPr="00816FC2" w:rsidRDefault="00C37F0D" w:rsidP="00C37F0D">
      <w:pPr>
        <w:autoSpaceDE w:val="0"/>
        <w:autoSpaceDN w:val="0"/>
        <w:adjustRightInd w:val="0"/>
        <w:spacing w:before="200"/>
        <w:ind w:right="-16"/>
        <w:jc w:val="both"/>
        <w:rPr>
          <w:rFonts w:eastAsiaTheme="minorHAnsi"/>
          <w:sz w:val="16"/>
          <w:szCs w:val="16"/>
          <w:lang w:eastAsia="en-US"/>
        </w:rPr>
      </w:pPr>
      <w:r w:rsidRPr="00816FC2">
        <w:rPr>
          <w:rFonts w:eastAsiaTheme="minorHAnsi"/>
          <w:sz w:val="16"/>
          <w:szCs w:val="16"/>
          <w:lang w:eastAsia="en-US"/>
        </w:rPr>
        <w:t>Вы вправе повторно обратиться с заявлением о предоставлении услуги после устранения указанных нарушений.</w:t>
      </w:r>
    </w:p>
    <w:p w:rsidR="00C37F0D" w:rsidRPr="00816FC2" w:rsidRDefault="00C37F0D" w:rsidP="00C37F0D">
      <w:pPr>
        <w:autoSpaceDE w:val="0"/>
        <w:autoSpaceDN w:val="0"/>
        <w:adjustRightInd w:val="0"/>
        <w:spacing w:before="200"/>
        <w:ind w:right="-16"/>
        <w:jc w:val="both"/>
        <w:rPr>
          <w:rFonts w:eastAsiaTheme="minorHAnsi"/>
          <w:sz w:val="16"/>
          <w:szCs w:val="16"/>
          <w:lang w:eastAsia="en-US"/>
        </w:rPr>
      </w:pPr>
      <w:r w:rsidRPr="00816FC2">
        <w:rPr>
          <w:rFonts w:eastAsiaTheme="minorHAnsi"/>
          <w:sz w:val="16"/>
          <w:szCs w:val="16"/>
          <w:lang w:eastAsia="en-US"/>
        </w:rPr>
        <w:t>Данный отказ может быть обжалован в досудебном порядке путем направления жалобы в орган, уполномоченный на предоставление услуги в «Выдача разрешения на использование земель или земельного участка, 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а также в судебном порядке.</w:t>
      </w:r>
    </w:p>
    <w:p w:rsidR="00C37F0D" w:rsidRPr="00816FC2" w:rsidRDefault="00C37F0D" w:rsidP="00C37F0D">
      <w:pPr>
        <w:ind w:right="-16"/>
        <w:jc w:val="right"/>
        <w:rPr>
          <w:sz w:val="16"/>
          <w:szCs w:val="16"/>
        </w:rPr>
      </w:pPr>
    </w:p>
    <w:p w:rsidR="00C37F0D" w:rsidRPr="00816FC2" w:rsidRDefault="00C37F0D" w:rsidP="00C37F0D">
      <w:pPr>
        <w:ind w:right="-16"/>
        <w:jc w:val="right"/>
        <w:rPr>
          <w:sz w:val="16"/>
          <w:szCs w:val="16"/>
        </w:rPr>
      </w:pPr>
    </w:p>
    <w:p w:rsidR="00C37F0D" w:rsidRPr="00816FC2" w:rsidRDefault="00C37F0D" w:rsidP="00C37F0D">
      <w:pPr>
        <w:ind w:right="-16"/>
        <w:rPr>
          <w:sz w:val="16"/>
          <w:szCs w:val="16"/>
        </w:rPr>
      </w:pPr>
      <w:r w:rsidRPr="00816FC2">
        <w:rPr>
          <w:sz w:val="16"/>
          <w:szCs w:val="16"/>
        </w:rPr>
        <w:t>Приложение № 3</w:t>
      </w:r>
    </w:p>
    <w:p w:rsidR="00C37F0D" w:rsidRPr="00816FC2" w:rsidRDefault="00C37F0D" w:rsidP="00C37F0D">
      <w:pPr>
        <w:ind w:right="-16"/>
        <w:jc w:val="right"/>
        <w:rPr>
          <w:sz w:val="16"/>
          <w:szCs w:val="16"/>
        </w:rPr>
      </w:pPr>
      <w:r w:rsidRPr="00816FC2">
        <w:rPr>
          <w:sz w:val="16"/>
          <w:szCs w:val="16"/>
        </w:rPr>
        <w:t>к Административному регламенту</w:t>
      </w:r>
    </w:p>
    <w:p w:rsidR="00C37F0D" w:rsidRPr="00816FC2" w:rsidRDefault="00C37F0D" w:rsidP="00C37F0D">
      <w:pPr>
        <w:ind w:right="-16"/>
        <w:rPr>
          <w:sz w:val="16"/>
          <w:szCs w:val="16"/>
        </w:rPr>
      </w:pPr>
    </w:p>
    <w:p w:rsidR="00C37F0D" w:rsidRPr="00816FC2" w:rsidRDefault="00C37F0D" w:rsidP="00C37F0D">
      <w:pPr>
        <w:ind w:right="-16"/>
        <w:rPr>
          <w:sz w:val="16"/>
          <w:szCs w:val="16"/>
        </w:rPr>
      </w:pPr>
    </w:p>
    <w:p w:rsidR="00C37F0D" w:rsidRPr="00816FC2" w:rsidRDefault="00C37F0D" w:rsidP="00C37F0D">
      <w:pPr>
        <w:ind w:right="-16"/>
        <w:rPr>
          <w:sz w:val="16"/>
          <w:szCs w:val="16"/>
        </w:rPr>
      </w:pPr>
    </w:p>
    <w:p w:rsidR="00C37F0D" w:rsidRPr="00816FC2" w:rsidRDefault="00C37F0D" w:rsidP="00C37F0D">
      <w:pPr>
        <w:autoSpaceDE w:val="0"/>
        <w:autoSpaceDN w:val="0"/>
        <w:adjustRightInd w:val="0"/>
        <w:ind w:right="-16"/>
        <w:jc w:val="center"/>
        <w:rPr>
          <w:rFonts w:eastAsiaTheme="minorHAnsi"/>
          <w:i/>
          <w:iCs/>
          <w:sz w:val="16"/>
          <w:szCs w:val="16"/>
          <w:lang w:eastAsia="en-US"/>
        </w:rPr>
      </w:pPr>
      <w:r w:rsidRPr="00816FC2">
        <w:rPr>
          <w:rFonts w:eastAsiaTheme="minorHAnsi"/>
          <w:i/>
          <w:iCs/>
          <w:sz w:val="16"/>
          <w:szCs w:val="16"/>
          <w:lang w:eastAsia="en-US"/>
        </w:rPr>
        <w:t>____________________________________________________________</w:t>
      </w:r>
    </w:p>
    <w:p w:rsidR="00C37F0D" w:rsidRPr="00816FC2" w:rsidRDefault="00C37F0D" w:rsidP="00C37F0D">
      <w:pPr>
        <w:autoSpaceDE w:val="0"/>
        <w:autoSpaceDN w:val="0"/>
        <w:adjustRightInd w:val="0"/>
        <w:ind w:right="-16"/>
        <w:jc w:val="center"/>
        <w:rPr>
          <w:rFonts w:eastAsiaTheme="minorHAnsi"/>
          <w:i/>
          <w:iCs/>
          <w:sz w:val="16"/>
          <w:szCs w:val="16"/>
          <w:lang w:eastAsia="en-US"/>
        </w:rPr>
      </w:pPr>
      <w:r w:rsidRPr="00816FC2">
        <w:rPr>
          <w:rFonts w:eastAsiaTheme="minorHAnsi"/>
          <w:i/>
          <w:iCs/>
          <w:sz w:val="16"/>
          <w:szCs w:val="16"/>
          <w:lang w:eastAsia="en-US"/>
        </w:rPr>
        <w:t>(наименование уполномоченного органа</w:t>
      </w:r>
    </w:p>
    <w:p w:rsidR="00C37F0D" w:rsidRPr="00816FC2" w:rsidRDefault="00C37F0D" w:rsidP="00C37F0D">
      <w:pPr>
        <w:autoSpaceDE w:val="0"/>
        <w:autoSpaceDN w:val="0"/>
        <w:adjustRightInd w:val="0"/>
        <w:ind w:right="-16"/>
        <w:jc w:val="center"/>
        <w:rPr>
          <w:rFonts w:eastAsiaTheme="minorHAnsi"/>
          <w:i/>
          <w:iCs/>
          <w:sz w:val="16"/>
          <w:szCs w:val="16"/>
          <w:lang w:eastAsia="en-US"/>
        </w:rPr>
      </w:pPr>
      <w:r w:rsidRPr="00816FC2">
        <w:rPr>
          <w:rFonts w:eastAsiaTheme="minorHAnsi"/>
          <w:i/>
          <w:iCs/>
          <w:sz w:val="16"/>
          <w:szCs w:val="16"/>
          <w:lang w:eastAsia="en-US"/>
        </w:rPr>
        <w:t>местного самоуправления)</w:t>
      </w:r>
    </w:p>
    <w:p w:rsidR="00C37F0D" w:rsidRPr="00816FC2" w:rsidRDefault="00C37F0D" w:rsidP="00C37F0D">
      <w:pPr>
        <w:autoSpaceDE w:val="0"/>
        <w:autoSpaceDN w:val="0"/>
        <w:adjustRightInd w:val="0"/>
        <w:ind w:right="-16"/>
        <w:jc w:val="both"/>
        <w:outlineLvl w:val="0"/>
        <w:rPr>
          <w:rFonts w:eastAsiaTheme="minorHAnsi"/>
          <w:i/>
          <w:iCs/>
          <w:sz w:val="16"/>
          <w:szCs w:val="16"/>
          <w:lang w:eastAsia="en-US"/>
        </w:rPr>
      </w:pPr>
    </w:p>
    <w:p w:rsidR="00C37F0D" w:rsidRPr="00816FC2" w:rsidRDefault="00C37F0D" w:rsidP="00C37F0D">
      <w:pPr>
        <w:autoSpaceDE w:val="0"/>
        <w:autoSpaceDN w:val="0"/>
        <w:adjustRightInd w:val="0"/>
        <w:ind w:right="-16"/>
        <w:jc w:val="right"/>
        <w:rPr>
          <w:rFonts w:eastAsiaTheme="minorHAnsi"/>
          <w:iCs/>
          <w:sz w:val="16"/>
          <w:szCs w:val="16"/>
          <w:lang w:eastAsia="en-US"/>
        </w:rPr>
      </w:pPr>
      <w:r w:rsidRPr="00816FC2">
        <w:rPr>
          <w:rFonts w:eastAsiaTheme="minorHAnsi"/>
          <w:iCs/>
          <w:sz w:val="16"/>
          <w:szCs w:val="16"/>
          <w:lang w:eastAsia="en-US"/>
        </w:rPr>
        <w:t>Кому: ____________________</w:t>
      </w:r>
    </w:p>
    <w:p w:rsidR="00C37F0D" w:rsidRPr="00816FC2" w:rsidRDefault="00C37F0D" w:rsidP="00C37F0D">
      <w:pPr>
        <w:autoSpaceDE w:val="0"/>
        <w:autoSpaceDN w:val="0"/>
        <w:adjustRightInd w:val="0"/>
        <w:ind w:right="-16"/>
        <w:jc w:val="both"/>
        <w:rPr>
          <w:rFonts w:eastAsiaTheme="minorHAnsi"/>
          <w:i/>
          <w:iCs/>
          <w:sz w:val="16"/>
          <w:szCs w:val="16"/>
          <w:lang w:eastAsia="en-US"/>
        </w:rPr>
      </w:pPr>
    </w:p>
    <w:p w:rsidR="00C37F0D" w:rsidRPr="00816FC2" w:rsidRDefault="00C37F0D" w:rsidP="00C37F0D">
      <w:pPr>
        <w:autoSpaceDE w:val="0"/>
        <w:autoSpaceDN w:val="0"/>
        <w:adjustRightInd w:val="0"/>
        <w:ind w:right="-16"/>
        <w:jc w:val="center"/>
        <w:rPr>
          <w:rFonts w:eastAsiaTheme="minorHAnsi"/>
          <w:iCs/>
          <w:sz w:val="16"/>
          <w:szCs w:val="16"/>
          <w:lang w:eastAsia="en-US"/>
        </w:rPr>
      </w:pPr>
      <w:r w:rsidRPr="00816FC2">
        <w:rPr>
          <w:rFonts w:eastAsiaTheme="minorHAnsi"/>
          <w:iCs/>
          <w:sz w:val="16"/>
          <w:szCs w:val="16"/>
          <w:lang w:eastAsia="en-US"/>
        </w:rPr>
        <w:t>РЕШЕНИЕ</w:t>
      </w:r>
    </w:p>
    <w:p w:rsidR="00C37F0D" w:rsidRPr="00816FC2" w:rsidRDefault="00C37F0D" w:rsidP="00C37F0D">
      <w:pPr>
        <w:autoSpaceDE w:val="0"/>
        <w:autoSpaceDN w:val="0"/>
        <w:adjustRightInd w:val="0"/>
        <w:ind w:right="-16"/>
        <w:jc w:val="center"/>
        <w:rPr>
          <w:rFonts w:eastAsiaTheme="minorHAnsi"/>
          <w:iCs/>
          <w:sz w:val="16"/>
          <w:szCs w:val="16"/>
          <w:lang w:eastAsia="en-US"/>
        </w:rPr>
      </w:pPr>
      <w:r w:rsidRPr="00816FC2">
        <w:rPr>
          <w:rFonts w:eastAsiaTheme="minorHAnsi"/>
          <w:iCs/>
          <w:sz w:val="16"/>
          <w:szCs w:val="16"/>
          <w:lang w:eastAsia="en-US"/>
        </w:rPr>
        <w:t>Об отказе в приеме документов, необходимых</w:t>
      </w:r>
    </w:p>
    <w:p w:rsidR="00C37F0D" w:rsidRPr="00816FC2" w:rsidRDefault="00C37F0D" w:rsidP="00C37F0D">
      <w:pPr>
        <w:autoSpaceDE w:val="0"/>
        <w:autoSpaceDN w:val="0"/>
        <w:adjustRightInd w:val="0"/>
        <w:ind w:right="-16"/>
        <w:jc w:val="center"/>
        <w:rPr>
          <w:rFonts w:eastAsiaTheme="minorHAnsi"/>
          <w:iCs/>
          <w:sz w:val="16"/>
          <w:szCs w:val="16"/>
          <w:lang w:eastAsia="en-US"/>
        </w:rPr>
      </w:pPr>
      <w:r w:rsidRPr="00816FC2">
        <w:rPr>
          <w:rFonts w:eastAsiaTheme="minorHAnsi"/>
          <w:iCs/>
          <w:sz w:val="16"/>
          <w:szCs w:val="16"/>
          <w:lang w:eastAsia="en-US"/>
        </w:rPr>
        <w:t>для предоставления услуги</w:t>
      </w:r>
    </w:p>
    <w:p w:rsidR="00C37F0D" w:rsidRPr="00816FC2" w:rsidRDefault="00C37F0D" w:rsidP="00C37F0D">
      <w:pPr>
        <w:autoSpaceDE w:val="0"/>
        <w:autoSpaceDN w:val="0"/>
        <w:adjustRightInd w:val="0"/>
        <w:ind w:right="-16"/>
        <w:jc w:val="center"/>
        <w:rPr>
          <w:rFonts w:eastAsiaTheme="minorHAnsi"/>
          <w:iCs/>
          <w:sz w:val="16"/>
          <w:szCs w:val="16"/>
          <w:lang w:eastAsia="en-US"/>
        </w:rPr>
      </w:pPr>
      <w:r w:rsidRPr="00816FC2">
        <w:rPr>
          <w:rFonts w:eastAsiaTheme="minorHAnsi"/>
          <w:iCs/>
          <w:sz w:val="16"/>
          <w:szCs w:val="16"/>
          <w:lang w:eastAsia="en-US"/>
        </w:rPr>
        <w:t>№ _____________ от _________________</w:t>
      </w:r>
    </w:p>
    <w:p w:rsidR="00C37F0D" w:rsidRPr="00816FC2" w:rsidRDefault="00C37F0D" w:rsidP="00C37F0D">
      <w:pPr>
        <w:autoSpaceDE w:val="0"/>
        <w:autoSpaceDN w:val="0"/>
        <w:adjustRightInd w:val="0"/>
        <w:ind w:right="-16"/>
        <w:jc w:val="both"/>
        <w:rPr>
          <w:rFonts w:eastAsiaTheme="minorHAnsi"/>
          <w:i/>
          <w:iCs/>
          <w:sz w:val="16"/>
          <w:szCs w:val="16"/>
          <w:lang w:eastAsia="en-US"/>
        </w:rPr>
      </w:pPr>
    </w:p>
    <w:p w:rsidR="00C37F0D" w:rsidRPr="00816FC2" w:rsidRDefault="00C37F0D" w:rsidP="00C37F0D">
      <w:pPr>
        <w:autoSpaceDE w:val="0"/>
        <w:autoSpaceDN w:val="0"/>
        <w:adjustRightInd w:val="0"/>
        <w:ind w:right="-16"/>
        <w:jc w:val="both"/>
        <w:rPr>
          <w:rFonts w:eastAsiaTheme="minorHAnsi"/>
          <w:iCs/>
          <w:sz w:val="16"/>
          <w:szCs w:val="16"/>
          <w:lang w:eastAsia="en-US"/>
        </w:rPr>
      </w:pPr>
      <w:r w:rsidRPr="00816FC2">
        <w:rPr>
          <w:rFonts w:eastAsiaTheme="minorHAnsi"/>
          <w:iCs/>
          <w:sz w:val="16"/>
          <w:szCs w:val="16"/>
          <w:lang w:eastAsia="en-US"/>
        </w:rPr>
        <w:t>По результатам рассмотрения заявления о предоставлении услуги «Выдача разрешения на использование земель или земельного участка, которые находятся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сервитута, публичного сервитута» от _____________ № _____________ и приложенных к нему документов принято решение об отказе в приеме документов, необходимых для предоставления услуги по следующим основаниям:</w:t>
      </w:r>
    </w:p>
    <w:p w:rsidR="00C37F0D" w:rsidRPr="00816FC2" w:rsidRDefault="00C37F0D" w:rsidP="00C37F0D">
      <w:pPr>
        <w:autoSpaceDE w:val="0"/>
        <w:autoSpaceDN w:val="0"/>
        <w:adjustRightInd w:val="0"/>
        <w:ind w:right="-16"/>
        <w:jc w:val="both"/>
        <w:rPr>
          <w:rFonts w:eastAsiaTheme="minorHAnsi"/>
          <w:i/>
          <w:iCs/>
          <w:sz w:val="16"/>
          <w:szCs w:val="16"/>
          <w:lang w:eastAsia="en-US"/>
        </w:rPr>
      </w:pPr>
    </w:p>
    <w:tbl>
      <w:tblPr>
        <w:tblW w:w="5000" w:type="pct"/>
        <w:tblLayout w:type="fixed"/>
        <w:tblCellMar>
          <w:top w:w="102" w:type="dxa"/>
          <w:left w:w="62" w:type="dxa"/>
          <w:bottom w:w="102" w:type="dxa"/>
          <w:right w:w="62" w:type="dxa"/>
        </w:tblCellMar>
        <w:tblLook w:val="0000"/>
      </w:tblPr>
      <w:tblGrid>
        <w:gridCol w:w="651"/>
        <w:gridCol w:w="2201"/>
        <w:gridCol w:w="1882"/>
      </w:tblGrid>
      <w:tr w:rsidR="00C37F0D" w:rsidRPr="00816FC2" w:rsidTr="006B4812">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jc w:val="center"/>
              <w:rPr>
                <w:rFonts w:eastAsiaTheme="minorHAnsi"/>
                <w:iCs/>
                <w:sz w:val="12"/>
                <w:szCs w:val="16"/>
                <w:lang w:eastAsia="en-US"/>
              </w:rPr>
            </w:pPr>
            <w:r w:rsidRPr="00816FC2">
              <w:rPr>
                <w:rFonts w:eastAsiaTheme="minorHAnsi"/>
                <w:iCs/>
                <w:sz w:val="12"/>
                <w:szCs w:val="16"/>
                <w:lang w:eastAsia="en-US"/>
              </w:rPr>
              <w:t>№ пункта административного регламента</w:t>
            </w:r>
          </w:p>
        </w:tc>
        <w:tc>
          <w:tcPr>
            <w:tcW w:w="4846"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jc w:val="center"/>
              <w:rPr>
                <w:rFonts w:eastAsiaTheme="minorHAnsi"/>
                <w:iCs/>
                <w:sz w:val="12"/>
                <w:szCs w:val="16"/>
                <w:lang w:eastAsia="en-US"/>
              </w:rPr>
            </w:pPr>
            <w:r w:rsidRPr="00816FC2">
              <w:rPr>
                <w:rFonts w:eastAsiaTheme="minorHAnsi"/>
                <w:iCs/>
                <w:sz w:val="12"/>
                <w:szCs w:val="16"/>
                <w:lang w:eastAsia="en-US"/>
              </w:rPr>
              <w:t>Наименование основания для отказа в соответствии с единым стандартом</w:t>
            </w:r>
          </w:p>
        </w:tc>
        <w:tc>
          <w:tcPr>
            <w:tcW w:w="4118"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jc w:val="center"/>
              <w:rPr>
                <w:rFonts w:eastAsiaTheme="minorHAnsi"/>
                <w:iCs/>
                <w:sz w:val="12"/>
                <w:szCs w:val="16"/>
                <w:lang w:eastAsia="en-US"/>
              </w:rPr>
            </w:pPr>
            <w:r w:rsidRPr="00816FC2">
              <w:rPr>
                <w:rFonts w:eastAsiaTheme="minorHAnsi"/>
                <w:iCs/>
                <w:sz w:val="12"/>
                <w:szCs w:val="16"/>
                <w:lang w:eastAsia="en-US"/>
              </w:rPr>
              <w:t>Разъяснение причин отказа в предоставлении услуги</w:t>
            </w:r>
          </w:p>
        </w:tc>
      </w:tr>
      <w:tr w:rsidR="00C37F0D" w:rsidRPr="00816FC2" w:rsidTr="006B4812">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11.1. а)</w:t>
            </w:r>
          </w:p>
        </w:tc>
        <w:tc>
          <w:tcPr>
            <w:tcW w:w="4846"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Представление неполного комплекта документов</w:t>
            </w:r>
          </w:p>
        </w:tc>
        <w:tc>
          <w:tcPr>
            <w:tcW w:w="4118"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Указывается исчерпывающий перечень документов, не представленных заявителем</w:t>
            </w:r>
          </w:p>
        </w:tc>
      </w:tr>
      <w:tr w:rsidR="00C37F0D" w:rsidRPr="00816FC2" w:rsidTr="006B4812">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11.1. б)</w:t>
            </w:r>
          </w:p>
        </w:tc>
        <w:tc>
          <w:tcPr>
            <w:tcW w:w="4846"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Представленные документы утратили силу на момент обращения за услугой</w:t>
            </w:r>
          </w:p>
        </w:tc>
        <w:tc>
          <w:tcPr>
            <w:tcW w:w="4118"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Указывается исчерпывающий перечень документов, утративших силу</w:t>
            </w:r>
          </w:p>
        </w:tc>
      </w:tr>
      <w:tr w:rsidR="00C37F0D" w:rsidRPr="00816FC2" w:rsidTr="006B4812">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11.1. в)</w:t>
            </w:r>
          </w:p>
        </w:tc>
        <w:tc>
          <w:tcPr>
            <w:tcW w:w="4846"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118"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Указывается исчерпывающий перечень документов, содержащих подчистки и исправления</w:t>
            </w:r>
          </w:p>
        </w:tc>
      </w:tr>
      <w:tr w:rsidR="00C37F0D" w:rsidRPr="00816FC2" w:rsidTr="006B4812">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11.1. г)</w:t>
            </w:r>
          </w:p>
        </w:tc>
        <w:tc>
          <w:tcPr>
            <w:tcW w:w="4846"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 xml:space="preserve">Представленные в электронной форме документы содержат повреждения, </w:t>
            </w:r>
            <w:r w:rsidRPr="00816FC2">
              <w:rPr>
                <w:rFonts w:eastAsiaTheme="minorHAnsi"/>
                <w:iCs/>
                <w:sz w:val="12"/>
                <w:szCs w:val="16"/>
                <w:lang w:eastAsia="en-US"/>
              </w:rPr>
              <w:lastRenderedPageBreak/>
              <w:t>наличие которых не позволяет в полном объеме использовать информацию и сведения, содержащиеся в документах для предоставления услуги</w:t>
            </w:r>
          </w:p>
        </w:tc>
        <w:tc>
          <w:tcPr>
            <w:tcW w:w="4118"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lastRenderedPageBreak/>
              <w:t xml:space="preserve">Указывается исчерпывающий перечень документов, </w:t>
            </w:r>
            <w:r w:rsidRPr="00816FC2">
              <w:rPr>
                <w:rFonts w:eastAsiaTheme="minorHAnsi"/>
                <w:iCs/>
                <w:sz w:val="12"/>
                <w:szCs w:val="16"/>
                <w:lang w:eastAsia="en-US"/>
              </w:rPr>
              <w:lastRenderedPageBreak/>
              <w:t>содержащих повреждения</w:t>
            </w:r>
          </w:p>
        </w:tc>
      </w:tr>
      <w:tr w:rsidR="00C37F0D" w:rsidRPr="00816FC2" w:rsidTr="006B4812">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lastRenderedPageBreak/>
              <w:t xml:space="preserve">11.1. </w:t>
            </w:r>
            <w:proofErr w:type="spellStart"/>
            <w:r w:rsidRPr="00816FC2">
              <w:rPr>
                <w:rFonts w:eastAsiaTheme="minorHAnsi"/>
                <w:iCs/>
                <w:sz w:val="12"/>
                <w:szCs w:val="16"/>
                <w:lang w:eastAsia="en-US"/>
              </w:rPr>
              <w:t>д</w:t>
            </w:r>
            <w:proofErr w:type="spellEnd"/>
            <w:r w:rsidRPr="00816FC2">
              <w:rPr>
                <w:rFonts w:eastAsiaTheme="minorHAnsi"/>
                <w:iCs/>
                <w:sz w:val="12"/>
                <w:szCs w:val="16"/>
                <w:lang w:eastAsia="en-US"/>
              </w:rPr>
              <w:t>)</w:t>
            </w:r>
          </w:p>
        </w:tc>
        <w:tc>
          <w:tcPr>
            <w:tcW w:w="4846"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 xml:space="preserve">Несоблюдение установленных </w:t>
            </w:r>
            <w:hyperlink r:id="rId73" w:history="1">
              <w:r w:rsidRPr="00816FC2">
                <w:rPr>
                  <w:rFonts w:eastAsiaTheme="minorHAnsi"/>
                  <w:iCs/>
                  <w:sz w:val="12"/>
                  <w:szCs w:val="16"/>
                  <w:lang w:eastAsia="en-US"/>
                </w:rPr>
                <w:t>статьей 11</w:t>
              </w:r>
            </w:hyperlink>
            <w:r w:rsidRPr="00816FC2">
              <w:rPr>
                <w:rFonts w:eastAsiaTheme="minorHAnsi"/>
                <w:iCs/>
                <w:sz w:val="12"/>
                <w:szCs w:val="16"/>
                <w:lang w:eastAsia="en-US"/>
              </w:rPr>
              <w:t>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4118"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Указываются основания такого вывода</w:t>
            </w:r>
          </w:p>
        </w:tc>
      </w:tr>
      <w:tr w:rsidR="00C37F0D" w:rsidRPr="00816FC2" w:rsidTr="006B4812">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11.1. е)</w:t>
            </w:r>
          </w:p>
        </w:tc>
        <w:tc>
          <w:tcPr>
            <w:tcW w:w="4846"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118"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Указываются основания такого вывода</w:t>
            </w:r>
          </w:p>
        </w:tc>
      </w:tr>
      <w:tr w:rsidR="00C37F0D" w:rsidRPr="00816FC2" w:rsidTr="006B4812">
        <w:tc>
          <w:tcPr>
            <w:tcW w:w="1304"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11.1. ж)</w:t>
            </w:r>
          </w:p>
        </w:tc>
        <w:tc>
          <w:tcPr>
            <w:tcW w:w="4846"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Неполное заполнение полей в форме заявления, в том числе в интерактивной форме заявления на ЕПГУ</w:t>
            </w:r>
          </w:p>
        </w:tc>
        <w:tc>
          <w:tcPr>
            <w:tcW w:w="4118" w:type="dxa"/>
            <w:tcBorders>
              <w:top w:val="single" w:sz="4" w:space="0" w:color="auto"/>
              <w:left w:val="single" w:sz="4" w:space="0" w:color="auto"/>
              <w:bottom w:val="single" w:sz="4" w:space="0" w:color="auto"/>
              <w:right w:val="single" w:sz="4" w:space="0" w:color="auto"/>
            </w:tcBorders>
          </w:tcPr>
          <w:p w:rsidR="00C37F0D" w:rsidRPr="00816FC2" w:rsidRDefault="00C37F0D" w:rsidP="00C37F0D">
            <w:pPr>
              <w:autoSpaceDE w:val="0"/>
              <w:autoSpaceDN w:val="0"/>
              <w:adjustRightInd w:val="0"/>
              <w:ind w:right="-16"/>
              <w:rPr>
                <w:rFonts w:eastAsiaTheme="minorHAnsi"/>
                <w:iCs/>
                <w:sz w:val="12"/>
                <w:szCs w:val="16"/>
                <w:lang w:eastAsia="en-US"/>
              </w:rPr>
            </w:pPr>
            <w:r w:rsidRPr="00816FC2">
              <w:rPr>
                <w:rFonts w:eastAsiaTheme="minorHAnsi"/>
                <w:iCs/>
                <w:sz w:val="12"/>
                <w:szCs w:val="16"/>
                <w:lang w:eastAsia="en-US"/>
              </w:rPr>
              <w:t>Указываются основания такого вывода</w:t>
            </w:r>
          </w:p>
        </w:tc>
      </w:tr>
    </w:tbl>
    <w:p w:rsidR="00C37F0D" w:rsidRPr="00816FC2" w:rsidRDefault="00C37F0D" w:rsidP="00C37F0D">
      <w:pPr>
        <w:autoSpaceDE w:val="0"/>
        <w:autoSpaceDN w:val="0"/>
        <w:adjustRightInd w:val="0"/>
        <w:ind w:right="-16"/>
        <w:jc w:val="both"/>
        <w:rPr>
          <w:rFonts w:eastAsiaTheme="minorHAnsi"/>
          <w:i/>
          <w:iCs/>
          <w:sz w:val="16"/>
          <w:szCs w:val="16"/>
          <w:lang w:eastAsia="en-US"/>
        </w:rPr>
      </w:pPr>
    </w:p>
    <w:p w:rsidR="00C37F0D" w:rsidRPr="00816FC2" w:rsidRDefault="00C37F0D" w:rsidP="00C37F0D">
      <w:pPr>
        <w:autoSpaceDE w:val="0"/>
        <w:autoSpaceDN w:val="0"/>
        <w:adjustRightInd w:val="0"/>
        <w:ind w:right="-16"/>
        <w:jc w:val="both"/>
        <w:rPr>
          <w:rFonts w:eastAsiaTheme="minorHAnsi"/>
          <w:iCs/>
          <w:sz w:val="16"/>
          <w:szCs w:val="16"/>
          <w:lang w:eastAsia="en-US"/>
        </w:rPr>
      </w:pPr>
      <w:r w:rsidRPr="00816FC2">
        <w:rPr>
          <w:rFonts w:eastAsiaTheme="minorHAnsi"/>
          <w:iCs/>
          <w:sz w:val="16"/>
          <w:szCs w:val="16"/>
          <w:lang w:eastAsia="en-US"/>
        </w:rPr>
        <w:t>Дополнительно информируем: _____________________.</w:t>
      </w:r>
    </w:p>
    <w:p w:rsidR="00C37F0D" w:rsidRPr="00816FC2" w:rsidRDefault="00C37F0D" w:rsidP="00C37F0D">
      <w:pPr>
        <w:autoSpaceDE w:val="0"/>
        <w:autoSpaceDN w:val="0"/>
        <w:adjustRightInd w:val="0"/>
        <w:spacing w:before="240"/>
        <w:ind w:right="-16"/>
        <w:jc w:val="both"/>
        <w:rPr>
          <w:rFonts w:eastAsiaTheme="minorHAnsi"/>
          <w:iCs/>
          <w:sz w:val="16"/>
          <w:szCs w:val="16"/>
          <w:lang w:eastAsia="en-US"/>
        </w:rPr>
      </w:pPr>
      <w:r w:rsidRPr="00816FC2">
        <w:rPr>
          <w:rFonts w:eastAsiaTheme="minorHAnsi"/>
          <w:iCs/>
          <w:sz w:val="16"/>
          <w:szCs w:val="16"/>
          <w:lang w:eastAsia="en-US"/>
        </w:rPr>
        <w:t>Вы вправе повторно обратиться с заявлением о предоставлении услуги после устранения указанных нарушений.</w:t>
      </w:r>
    </w:p>
    <w:p w:rsidR="00C37F0D" w:rsidRPr="00816FC2" w:rsidRDefault="00C37F0D" w:rsidP="00C37F0D">
      <w:pPr>
        <w:autoSpaceDE w:val="0"/>
        <w:autoSpaceDN w:val="0"/>
        <w:adjustRightInd w:val="0"/>
        <w:spacing w:before="240"/>
        <w:ind w:right="-16"/>
        <w:jc w:val="both"/>
        <w:rPr>
          <w:rFonts w:eastAsiaTheme="minorHAnsi"/>
          <w:iCs/>
          <w:sz w:val="16"/>
          <w:szCs w:val="16"/>
          <w:lang w:eastAsia="en-US"/>
        </w:rPr>
      </w:pPr>
      <w:r w:rsidRPr="00816FC2">
        <w:rPr>
          <w:rFonts w:eastAsiaTheme="minorHAnsi"/>
          <w:iCs/>
          <w:sz w:val="16"/>
          <w:szCs w:val="16"/>
          <w:lang w:eastAsia="en-US"/>
        </w:rPr>
        <w:t>Данный отказ может быть обжалован в досудебном порядке путем направления жалобы в орган, уполномоченный на предоставление услуги в _______________, а также в судебном порядке.</w:t>
      </w:r>
    </w:p>
    <w:p w:rsidR="00C37F0D" w:rsidRPr="00816FC2" w:rsidRDefault="00C37F0D" w:rsidP="00C37F0D">
      <w:pPr>
        <w:autoSpaceDE w:val="0"/>
        <w:autoSpaceDN w:val="0"/>
        <w:adjustRightInd w:val="0"/>
        <w:ind w:right="-16"/>
        <w:jc w:val="both"/>
        <w:rPr>
          <w:rFonts w:eastAsiaTheme="minorHAnsi"/>
          <w:iCs/>
          <w:sz w:val="16"/>
          <w:szCs w:val="16"/>
          <w:lang w:eastAsia="en-US"/>
        </w:rPr>
      </w:pPr>
    </w:p>
    <w:p w:rsidR="00C37F0D" w:rsidRPr="00816FC2" w:rsidRDefault="00C37F0D" w:rsidP="00C37F0D">
      <w:pPr>
        <w:autoSpaceDE w:val="0"/>
        <w:autoSpaceDN w:val="0"/>
        <w:adjustRightInd w:val="0"/>
        <w:ind w:right="-16"/>
        <w:jc w:val="both"/>
        <w:rPr>
          <w:rFonts w:eastAsiaTheme="minorHAnsi"/>
          <w:iCs/>
          <w:sz w:val="16"/>
          <w:szCs w:val="16"/>
          <w:lang w:eastAsia="en-US"/>
        </w:rPr>
      </w:pPr>
    </w:p>
    <w:p w:rsidR="00C37F0D" w:rsidRPr="00816FC2" w:rsidRDefault="00C37F0D" w:rsidP="00C37F0D">
      <w:pPr>
        <w:ind w:right="-16"/>
        <w:jc w:val="right"/>
        <w:rPr>
          <w:sz w:val="16"/>
          <w:szCs w:val="16"/>
        </w:rPr>
      </w:pPr>
    </w:p>
    <w:p w:rsidR="00C37F0D" w:rsidRPr="00816FC2" w:rsidRDefault="00C37F0D" w:rsidP="00C37F0D">
      <w:pPr>
        <w:ind w:right="-16"/>
        <w:jc w:val="right"/>
        <w:rPr>
          <w:sz w:val="16"/>
          <w:szCs w:val="16"/>
        </w:rPr>
      </w:pPr>
    </w:p>
    <w:p w:rsidR="00C37F0D" w:rsidRPr="00816FC2" w:rsidRDefault="00C37F0D" w:rsidP="00C37F0D">
      <w:pPr>
        <w:ind w:right="-16"/>
        <w:jc w:val="right"/>
        <w:rPr>
          <w:sz w:val="16"/>
          <w:szCs w:val="16"/>
        </w:rPr>
      </w:pPr>
    </w:p>
    <w:p w:rsidR="00C37F0D" w:rsidRPr="00816FC2" w:rsidRDefault="00C37F0D" w:rsidP="00C37F0D">
      <w:pPr>
        <w:ind w:right="-16"/>
        <w:rPr>
          <w:sz w:val="16"/>
          <w:szCs w:val="16"/>
        </w:rPr>
      </w:pPr>
      <w:r w:rsidRPr="00816FC2">
        <w:rPr>
          <w:sz w:val="16"/>
          <w:szCs w:val="16"/>
        </w:rPr>
        <w:t>Приложение № 4</w:t>
      </w:r>
    </w:p>
    <w:p w:rsidR="00C37F0D" w:rsidRPr="00816FC2" w:rsidRDefault="00C37F0D" w:rsidP="00C37F0D">
      <w:pPr>
        <w:ind w:right="-16"/>
        <w:rPr>
          <w:sz w:val="16"/>
          <w:szCs w:val="16"/>
        </w:rPr>
      </w:pPr>
      <w:r w:rsidRPr="00816FC2">
        <w:rPr>
          <w:sz w:val="16"/>
          <w:szCs w:val="16"/>
        </w:rPr>
        <w:t>к Административному регламенту</w:t>
      </w:r>
    </w:p>
    <w:p w:rsidR="00C37F0D" w:rsidRPr="00816FC2" w:rsidRDefault="00C37F0D" w:rsidP="00C37F0D">
      <w:pPr>
        <w:ind w:right="-16"/>
        <w:jc w:val="right"/>
        <w:rPr>
          <w:sz w:val="16"/>
          <w:szCs w:val="16"/>
        </w:rPr>
      </w:pPr>
    </w:p>
    <w:p w:rsidR="00C37F0D" w:rsidRPr="00816FC2" w:rsidRDefault="00C37F0D" w:rsidP="00C37F0D">
      <w:pPr>
        <w:spacing w:after="60" w:line="262" w:lineRule="auto"/>
        <w:ind w:right="-16"/>
        <w:rPr>
          <w:sz w:val="16"/>
          <w:szCs w:val="16"/>
        </w:rPr>
      </w:pPr>
    </w:p>
    <w:p w:rsidR="00C37F0D" w:rsidRPr="00816FC2" w:rsidRDefault="00C37F0D" w:rsidP="00C37F0D">
      <w:pPr>
        <w:spacing w:line="269" w:lineRule="auto"/>
        <w:ind w:right="-16"/>
        <w:rPr>
          <w:sz w:val="16"/>
          <w:szCs w:val="16"/>
        </w:rPr>
      </w:pPr>
      <w:r w:rsidRPr="00816FC2">
        <w:rPr>
          <w:sz w:val="16"/>
          <w:szCs w:val="16"/>
        </w:rPr>
        <w:t xml:space="preserve">кому: </w:t>
      </w:r>
    </w:p>
    <w:p w:rsidR="00C37F0D" w:rsidRPr="00816FC2" w:rsidRDefault="00C37F0D" w:rsidP="00C37F0D">
      <w:pPr>
        <w:spacing w:line="249" w:lineRule="auto"/>
        <w:ind w:right="-16"/>
        <w:rPr>
          <w:sz w:val="16"/>
          <w:szCs w:val="16"/>
        </w:rPr>
      </w:pPr>
      <w:r w:rsidRPr="00816FC2">
        <w:rPr>
          <w:sz w:val="16"/>
          <w:szCs w:val="16"/>
        </w:rPr>
        <w:t xml:space="preserve">___________________________________ </w:t>
      </w:r>
    </w:p>
    <w:p w:rsidR="00C37F0D" w:rsidRPr="00816FC2" w:rsidRDefault="00C37F0D" w:rsidP="00C37F0D">
      <w:pPr>
        <w:spacing w:line="249" w:lineRule="auto"/>
        <w:ind w:right="-16"/>
        <w:rPr>
          <w:sz w:val="16"/>
          <w:szCs w:val="16"/>
        </w:rPr>
      </w:pPr>
      <w:r w:rsidRPr="00816FC2">
        <w:rPr>
          <w:sz w:val="16"/>
          <w:szCs w:val="16"/>
        </w:rPr>
        <w:t xml:space="preserve">___________________________________ </w:t>
      </w:r>
    </w:p>
    <w:p w:rsidR="00C37F0D" w:rsidRPr="00816FC2" w:rsidRDefault="00C37F0D" w:rsidP="00C37F0D">
      <w:pPr>
        <w:spacing w:line="270" w:lineRule="auto"/>
        <w:ind w:right="-16"/>
        <w:rPr>
          <w:i/>
          <w:sz w:val="16"/>
          <w:szCs w:val="16"/>
        </w:rPr>
      </w:pPr>
      <w:r w:rsidRPr="00816FC2">
        <w:rPr>
          <w:sz w:val="16"/>
          <w:szCs w:val="16"/>
        </w:rPr>
        <w:t>(</w:t>
      </w:r>
      <w:r w:rsidRPr="00816FC2">
        <w:rPr>
          <w:i/>
          <w:sz w:val="16"/>
          <w:szCs w:val="16"/>
        </w:rPr>
        <w:t xml:space="preserve">наименование уполномоченного органа, </w:t>
      </w:r>
    </w:p>
    <w:p w:rsidR="00C37F0D" w:rsidRPr="00816FC2" w:rsidRDefault="00C37F0D" w:rsidP="00C37F0D">
      <w:pPr>
        <w:spacing w:line="270" w:lineRule="auto"/>
        <w:ind w:right="-16"/>
        <w:rPr>
          <w:i/>
          <w:sz w:val="16"/>
          <w:szCs w:val="16"/>
        </w:rPr>
      </w:pPr>
      <w:r w:rsidRPr="00816FC2">
        <w:rPr>
          <w:i/>
          <w:sz w:val="16"/>
          <w:szCs w:val="16"/>
        </w:rPr>
        <w:t xml:space="preserve">осуществляющего </w:t>
      </w:r>
    </w:p>
    <w:p w:rsidR="00C37F0D" w:rsidRPr="00816FC2" w:rsidRDefault="00C37F0D" w:rsidP="00C37F0D">
      <w:pPr>
        <w:spacing w:line="270" w:lineRule="auto"/>
        <w:ind w:right="-16"/>
        <w:rPr>
          <w:sz w:val="16"/>
          <w:szCs w:val="16"/>
        </w:rPr>
      </w:pPr>
      <w:r w:rsidRPr="00816FC2">
        <w:rPr>
          <w:i/>
          <w:sz w:val="16"/>
          <w:szCs w:val="16"/>
        </w:rPr>
        <w:t>выдачу разрешения на размещение объекта</w:t>
      </w:r>
      <w:r w:rsidRPr="00816FC2">
        <w:rPr>
          <w:sz w:val="16"/>
          <w:szCs w:val="16"/>
        </w:rPr>
        <w:t xml:space="preserve">) </w:t>
      </w:r>
    </w:p>
    <w:p w:rsidR="00C37F0D" w:rsidRPr="00816FC2" w:rsidRDefault="00C37F0D" w:rsidP="00C37F0D">
      <w:pPr>
        <w:ind w:right="-16"/>
        <w:rPr>
          <w:sz w:val="16"/>
          <w:szCs w:val="16"/>
        </w:rPr>
      </w:pPr>
    </w:p>
    <w:p w:rsidR="00C37F0D" w:rsidRPr="00816FC2" w:rsidRDefault="00C37F0D" w:rsidP="00C37F0D">
      <w:pPr>
        <w:ind w:right="-16"/>
        <w:rPr>
          <w:sz w:val="16"/>
          <w:szCs w:val="16"/>
        </w:rPr>
      </w:pPr>
      <w:r w:rsidRPr="00816FC2">
        <w:rPr>
          <w:sz w:val="16"/>
          <w:szCs w:val="16"/>
        </w:rPr>
        <w:t xml:space="preserve">от кого: _____________________________ </w:t>
      </w:r>
    </w:p>
    <w:p w:rsidR="00C37F0D" w:rsidRPr="00816FC2" w:rsidRDefault="00C37F0D" w:rsidP="00C37F0D">
      <w:pPr>
        <w:spacing w:line="249" w:lineRule="auto"/>
        <w:ind w:right="-16"/>
        <w:rPr>
          <w:sz w:val="16"/>
          <w:szCs w:val="16"/>
        </w:rPr>
      </w:pPr>
      <w:r w:rsidRPr="00816FC2">
        <w:rPr>
          <w:sz w:val="16"/>
          <w:szCs w:val="16"/>
        </w:rPr>
        <w:t xml:space="preserve">___________________________________ </w:t>
      </w:r>
    </w:p>
    <w:p w:rsidR="00C37F0D" w:rsidRPr="00816FC2" w:rsidRDefault="00C37F0D" w:rsidP="00C37F0D">
      <w:pPr>
        <w:spacing w:line="259" w:lineRule="auto"/>
        <w:ind w:right="-16"/>
        <w:rPr>
          <w:sz w:val="16"/>
          <w:szCs w:val="16"/>
        </w:rPr>
      </w:pPr>
      <w:r w:rsidRPr="00816FC2">
        <w:rPr>
          <w:i/>
          <w:sz w:val="16"/>
          <w:szCs w:val="16"/>
        </w:rPr>
        <w:t xml:space="preserve">(полное наименование, ИНН, ОГРН юридического лица, ИП) </w:t>
      </w:r>
    </w:p>
    <w:p w:rsidR="00C37F0D" w:rsidRPr="00816FC2" w:rsidRDefault="00C37F0D" w:rsidP="00C37F0D">
      <w:pPr>
        <w:spacing w:line="249" w:lineRule="auto"/>
        <w:ind w:right="-16"/>
        <w:rPr>
          <w:sz w:val="16"/>
          <w:szCs w:val="16"/>
        </w:rPr>
      </w:pPr>
      <w:r w:rsidRPr="00816FC2">
        <w:rPr>
          <w:sz w:val="16"/>
          <w:szCs w:val="16"/>
        </w:rPr>
        <w:t>____________________________________</w:t>
      </w:r>
    </w:p>
    <w:p w:rsidR="00C37F0D" w:rsidRPr="00816FC2" w:rsidRDefault="00C37F0D" w:rsidP="00C37F0D">
      <w:pPr>
        <w:spacing w:line="249" w:lineRule="auto"/>
        <w:ind w:right="-16"/>
        <w:rPr>
          <w:sz w:val="16"/>
          <w:szCs w:val="16"/>
        </w:rPr>
      </w:pPr>
      <w:r w:rsidRPr="00816FC2">
        <w:rPr>
          <w:sz w:val="16"/>
          <w:szCs w:val="16"/>
        </w:rPr>
        <w:t xml:space="preserve">__________________________________ </w:t>
      </w:r>
    </w:p>
    <w:p w:rsidR="00C37F0D" w:rsidRPr="00816FC2" w:rsidRDefault="00C37F0D" w:rsidP="00C37F0D">
      <w:pPr>
        <w:spacing w:line="259" w:lineRule="auto"/>
        <w:ind w:right="-16"/>
        <w:rPr>
          <w:sz w:val="16"/>
          <w:szCs w:val="16"/>
        </w:rPr>
      </w:pPr>
      <w:r w:rsidRPr="00816FC2">
        <w:rPr>
          <w:i/>
          <w:sz w:val="16"/>
          <w:szCs w:val="16"/>
        </w:rPr>
        <w:t xml:space="preserve">(контактный телефон, электронная почта, почтовый адрес) </w:t>
      </w:r>
    </w:p>
    <w:p w:rsidR="00C37F0D" w:rsidRPr="00816FC2" w:rsidRDefault="00C37F0D" w:rsidP="00C37F0D">
      <w:pPr>
        <w:spacing w:line="249" w:lineRule="auto"/>
        <w:ind w:right="-16"/>
        <w:rPr>
          <w:sz w:val="16"/>
          <w:szCs w:val="16"/>
        </w:rPr>
      </w:pPr>
      <w:r w:rsidRPr="00816FC2">
        <w:rPr>
          <w:sz w:val="16"/>
          <w:szCs w:val="16"/>
        </w:rPr>
        <w:t>____________________________________</w:t>
      </w:r>
    </w:p>
    <w:p w:rsidR="00C37F0D" w:rsidRPr="00816FC2" w:rsidRDefault="00C37F0D" w:rsidP="00C37F0D">
      <w:pPr>
        <w:spacing w:line="249" w:lineRule="auto"/>
        <w:ind w:right="-16"/>
        <w:rPr>
          <w:sz w:val="16"/>
          <w:szCs w:val="16"/>
        </w:rPr>
      </w:pPr>
      <w:r w:rsidRPr="00816FC2">
        <w:rPr>
          <w:sz w:val="16"/>
          <w:szCs w:val="16"/>
        </w:rPr>
        <w:t xml:space="preserve">__________________________________ </w:t>
      </w:r>
    </w:p>
    <w:p w:rsidR="00C37F0D" w:rsidRPr="00816FC2" w:rsidRDefault="00C37F0D" w:rsidP="00C37F0D">
      <w:pPr>
        <w:spacing w:line="270" w:lineRule="auto"/>
        <w:ind w:right="-16"/>
        <w:rPr>
          <w:i/>
          <w:sz w:val="16"/>
          <w:szCs w:val="16"/>
        </w:rPr>
      </w:pPr>
      <w:r w:rsidRPr="00816FC2">
        <w:rPr>
          <w:i/>
          <w:sz w:val="16"/>
          <w:szCs w:val="16"/>
        </w:rPr>
        <w:t xml:space="preserve">(фамилия, имя, отчество (последнее - при наличии), </w:t>
      </w:r>
    </w:p>
    <w:p w:rsidR="00C37F0D" w:rsidRPr="00816FC2" w:rsidRDefault="00C37F0D" w:rsidP="00C37F0D">
      <w:pPr>
        <w:spacing w:line="270" w:lineRule="auto"/>
        <w:ind w:right="-16"/>
        <w:rPr>
          <w:i/>
          <w:sz w:val="16"/>
          <w:szCs w:val="16"/>
        </w:rPr>
      </w:pPr>
      <w:r w:rsidRPr="00816FC2">
        <w:rPr>
          <w:i/>
          <w:sz w:val="16"/>
          <w:szCs w:val="16"/>
        </w:rPr>
        <w:t xml:space="preserve">данные документа, удостоверяющего личность, </w:t>
      </w:r>
    </w:p>
    <w:p w:rsidR="00C37F0D" w:rsidRPr="00816FC2" w:rsidRDefault="00C37F0D" w:rsidP="00C37F0D">
      <w:pPr>
        <w:spacing w:line="270" w:lineRule="auto"/>
        <w:ind w:right="-16"/>
        <w:rPr>
          <w:sz w:val="16"/>
          <w:szCs w:val="16"/>
        </w:rPr>
      </w:pPr>
      <w:r w:rsidRPr="00816FC2">
        <w:rPr>
          <w:i/>
          <w:sz w:val="16"/>
          <w:szCs w:val="16"/>
        </w:rPr>
        <w:t>контактный телефон, адрес электронной почты,</w:t>
      </w:r>
    </w:p>
    <w:p w:rsidR="00C37F0D" w:rsidRPr="00816FC2" w:rsidRDefault="00C37F0D" w:rsidP="00C37F0D">
      <w:pPr>
        <w:spacing w:line="270" w:lineRule="auto"/>
        <w:ind w:right="-16"/>
        <w:rPr>
          <w:sz w:val="16"/>
          <w:szCs w:val="16"/>
        </w:rPr>
      </w:pPr>
      <w:r w:rsidRPr="00816FC2">
        <w:rPr>
          <w:i/>
          <w:sz w:val="16"/>
          <w:szCs w:val="16"/>
        </w:rPr>
        <w:t xml:space="preserve">адрес регистрации, адрес </w:t>
      </w:r>
    </w:p>
    <w:p w:rsidR="00C37F0D" w:rsidRPr="00816FC2" w:rsidRDefault="00C37F0D" w:rsidP="00C37F0D">
      <w:pPr>
        <w:spacing w:line="259" w:lineRule="auto"/>
        <w:ind w:right="-16"/>
        <w:rPr>
          <w:sz w:val="16"/>
          <w:szCs w:val="16"/>
        </w:rPr>
      </w:pPr>
      <w:r w:rsidRPr="00816FC2">
        <w:rPr>
          <w:i/>
          <w:sz w:val="16"/>
          <w:szCs w:val="16"/>
        </w:rPr>
        <w:t xml:space="preserve">фактического проживания уполномоченного лица) </w:t>
      </w:r>
    </w:p>
    <w:p w:rsidR="00C37F0D" w:rsidRPr="00816FC2" w:rsidRDefault="00C37F0D" w:rsidP="00C37F0D">
      <w:pPr>
        <w:spacing w:line="259" w:lineRule="auto"/>
        <w:ind w:right="-16"/>
        <w:rPr>
          <w:sz w:val="16"/>
          <w:szCs w:val="16"/>
        </w:rPr>
      </w:pPr>
      <w:r w:rsidRPr="00816FC2">
        <w:rPr>
          <w:sz w:val="16"/>
          <w:szCs w:val="16"/>
        </w:rPr>
        <w:t>__________________________________________</w:t>
      </w:r>
    </w:p>
    <w:p w:rsidR="00C37F0D" w:rsidRPr="00816FC2" w:rsidRDefault="00C37F0D" w:rsidP="00C37F0D">
      <w:pPr>
        <w:spacing w:line="259" w:lineRule="auto"/>
        <w:ind w:right="-16"/>
        <w:rPr>
          <w:sz w:val="16"/>
          <w:szCs w:val="16"/>
        </w:rPr>
      </w:pPr>
      <w:r w:rsidRPr="00816FC2">
        <w:rPr>
          <w:sz w:val="16"/>
          <w:szCs w:val="16"/>
        </w:rPr>
        <w:t xml:space="preserve">________________________________________ </w:t>
      </w:r>
    </w:p>
    <w:p w:rsidR="00C37F0D" w:rsidRPr="00816FC2" w:rsidRDefault="00C37F0D" w:rsidP="00C37F0D">
      <w:pPr>
        <w:spacing w:line="254" w:lineRule="auto"/>
        <w:ind w:right="-16"/>
        <w:jc w:val="both"/>
        <w:rPr>
          <w:sz w:val="16"/>
          <w:szCs w:val="16"/>
        </w:rPr>
      </w:pPr>
      <w:r w:rsidRPr="00816FC2">
        <w:rPr>
          <w:i/>
          <w:sz w:val="16"/>
          <w:szCs w:val="16"/>
        </w:rPr>
        <w:t xml:space="preserve">(данные представителя заявителя) </w:t>
      </w:r>
    </w:p>
    <w:p w:rsidR="00C37F0D" w:rsidRPr="00816FC2" w:rsidRDefault="00C37F0D" w:rsidP="00C37F0D">
      <w:pPr>
        <w:spacing w:line="259" w:lineRule="auto"/>
        <w:ind w:right="-16"/>
        <w:rPr>
          <w:sz w:val="16"/>
          <w:szCs w:val="16"/>
        </w:rPr>
      </w:pPr>
    </w:p>
    <w:p w:rsidR="00C37F0D" w:rsidRPr="00816FC2" w:rsidRDefault="00C37F0D" w:rsidP="00C37F0D">
      <w:pPr>
        <w:spacing w:after="74" w:line="259" w:lineRule="auto"/>
        <w:ind w:right="-16"/>
        <w:rPr>
          <w:sz w:val="16"/>
          <w:szCs w:val="16"/>
        </w:rPr>
      </w:pPr>
    </w:p>
    <w:p w:rsidR="00C37F0D" w:rsidRPr="00816FC2" w:rsidRDefault="00C37F0D" w:rsidP="00C37F0D">
      <w:pPr>
        <w:pStyle w:val="1a"/>
        <w:spacing w:after="0"/>
        <w:ind w:right="-16"/>
        <w:rPr>
          <w:rFonts w:ascii="Times New Roman" w:hAnsi="Times New Roman"/>
          <w:sz w:val="16"/>
          <w:szCs w:val="16"/>
        </w:rPr>
      </w:pPr>
      <w:r w:rsidRPr="00816FC2">
        <w:rPr>
          <w:rFonts w:ascii="Times New Roman" w:hAnsi="Times New Roman"/>
          <w:sz w:val="16"/>
          <w:szCs w:val="16"/>
        </w:rPr>
        <w:t>ЗАЯВЛЕНИЕ</w:t>
      </w:r>
    </w:p>
    <w:p w:rsidR="00C37F0D" w:rsidRPr="00816FC2" w:rsidRDefault="00C37F0D" w:rsidP="00C37F0D">
      <w:pPr>
        <w:spacing w:line="271" w:lineRule="auto"/>
        <w:ind w:right="-16"/>
        <w:jc w:val="center"/>
        <w:rPr>
          <w:sz w:val="16"/>
          <w:szCs w:val="16"/>
        </w:rPr>
      </w:pPr>
      <w:r w:rsidRPr="00816FC2">
        <w:rPr>
          <w:b/>
          <w:sz w:val="16"/>
          <w:szCs w:val="16"/>
        </w:rPr>
        <w:t>об исправлении допущенных опечаток и (или) ошибок в выданных в результате предоставления Муниципальной услуги документах</w:t>
      </w:r>
    </w:p>
    <w:p w:rsidR="00C37F0D" w:rsidRPr="00816FC2" w:rsidRDefault="00C37F0D" w:rsidP="00C37F0D">
      <w:pPr>
        <w:spacing w:line="259" w:lineRule="auto"/>
        <w:ind w:right="-16"/>
        <w:rPr>
          <w:sz w:val="16"/>
          <w:szCs w:val="16"/>
        </w:rPr>
      </w:pPr>
    </w:p>
    <w:p w:rsidR="00C37F0D" w:rsidRPr="00816FC2" w:rsidRDefault="00C37F0D" w:rsidP="00C37F0D">
      <w:pPr>
        <w:spacing w:line="259" w:lineRule="auto"/>
        <w:ind w:right="-16"/>
        <w:rPr>
          <w:sz w:val="16"/>
          <w:szCs w:val="16"/>
        </w:rPr>
      </w:pPr>
    </w:p>
    <w:p w:rsidR="00C37F0D" w:rsidRPr="00816FC2" w:rsidRDefault="00C37F0D" w:rsidP="00C37F0D">
      <w:pPr>
        <w:ind w:right="-16"/>
        <w:rPr>
          <w:sz w:val="16"/>
          <w:szCs w:val="16"/>
        </w:rPr>
      </w:pPr>
      <w:r w:rsidRPr="00816FC2">
        <w:rPr>
          <w:sz w:val="16"/>
          <w:szCs w:val="16"/>
        </w:rPr>
        <w:t xml:space="preserve">Прошу исправить опечатку и (или) ошибку в ___________________________________. </w:t>
      </w:r>
      <w:r w:rsidRPr="00816FC2">
        <w:rPr>
          <w:i/>
          <w:sz w:val="16"/>
          <w:szCs w:val="16"/>
        </w:rPr>
        <w:t>(указываются реквизиты и название документа ,выданного уполномоченным органом в результате предоставления Муниципальной услуги)</w:t>
      </w:r>
    </w:p>
    <w:p w:rsidR="00C37F0D" w:rsidRPr="00816FC2" w:rsidRDefault="00C37F0D" w:rsidP="00C37F0D">
      <w:pPr>
        <w:spacing w:line="259" w:lineRule="auto"/>
        <w:ind w:right="-16"/>
        <w:rPr>
          <w:sz w:val="16"/>
          <w:szCs w:val="16"/>
        </w:rPr>
      </w:pPr>
    </w:p>
    <w:p w:rsidR="00C37F0D" w:rsidRPr="00816FC2" w:rsidRDefault="00C37F0D" w:rsidP="00C37F0D">
      <w:pPr>
        <w:ind w:right="-16"/>
        <w:rPr>
          <w:sz w:val="16"/>
          <w:szCs w:val="16"/>
        </w:rPr>
      </w:pPr>
      <w:r w:rsidRPr="00816FC2">
        <w:rPr>
          <w:sz w:val="16"/>
          <w:szCs w:val="16"/>
        </w:rPr>
        <w:lastRenderedPageBreak/>
        <w:t xml:space="preserve">Приложение (при наличии): ___________________________________________________________. </w:t>
      </w:r>
    </w:p>
    <w:p w:rsidR="00C37F0D" w:rsidRPr="00816FC2" w:rsidRDefault="00C37F0D" w:rsidP="00C37F0D">
      <w:pPr>
        <w:spacing w:line="254" w:lineRule="auto"/>
        <w:ind w:right="-16"/>
        <w:rPr>
          <w:i/>
          <w:sz w:val="16"/>
          <w:szCs w:val="16"/>
        </w:rPr>
      </w:pPr>
      <w:r w:rsidRPr="00816FC2">
        <w:rPr>
          <w:i/>
          <w:sz w:val="16"/>
          <w:szCs w:val="16"/>
        </w:rPr>
        <w:t>(прилагаются материалы, обосновывающие наличие опечатки и (или) ошибки)</w:t>
      </w:r>
    </w:p>
    <w:p w:rsidR="00C37F0D" w:rsidRPr="00816FC2" w:rsidRDefault="00C37F0D" w:rsidP="00C37F0D">
      <w:pPr>
        <w:spacing w:line="259" w:lineRule="auto"/>
        <w:ind w:right="-16"/>
        <w:rPr>
          <w:sz w:val="16"/>
          <w:szCs w:val="16"/>
        </w:rPr>
      </w:pPr>
    </w:p>
    <w:p w:rsidR="00C37F0D" w:rsidRPr="00816FC2" w:rsidRDefault="00C37F0D" w:rsidP="00C37F0D">
      <w:pPr>
        <w:spacing w:line="259" w:lineRule="auto"/>
        <w:ind w:right="-16"/>
        <w:rPr>
          <w:sz w:val="16"/>
          <w:szCs w:val="16"/>
        </w:rPr>
      </w:pPr>
    </w:p>
    <w:p w:rsidR="00C37F0D" w:rsidRPr="00816FC2" w:rsidRDefault="00C37F0D" w:rsidP="00C37F0D">
      <w:pPr>
        <w:ind w:right="-16"/>
        <w:rPr>
          <w:sz w:val="16"/>
          <w:szCs w:val="16"/>
        </w:rPr>
      </w:pPr>
      <w:r w:rsidRPr="00816FC2">
        <w:rPr>
          <w:sz w:val="16"/>
          <w:szCs w:val="16"/>
        </w:rPr>
        <w:t xml:space="preserve">Подпись заявителя ___________________ </w:t>
      </w:r>
    </w:p>
    <w:p w:rsidR="00C37F0D" w:rsidRPr="00816FC2" w:rsidRDefault="00C37F0D" w:rsidP="00C37F0D">
      <w:pPr>
        <w:spacing w:line="259" w:lineRule="auto"/>
        <w:ind w:right="-16"/>
        <w:rPr>
          <w:sz w:val="16"/>
          <w:szCs w:val="16"/>
        </w:rPr>
      </w:pPr>
    </w:p>
    <w:p w:rsidR="00C37F0D" w:rsidRPr="00816FC2" w:rsidRDefault="00C37F0D" w:rsidP="00C37F0D">
      <w:pPr>
        <w:ind w:right="-16"/>
        <w:rPr>
          <w:sz w:val="16"/>
          <w:szCs w:val="16"/>
        </w:rPr>
      </w:pPr>
      <w:r w:rsidRPr="00816FC2">
        <w:rPr>
          <w:sz w:val="16"/>
          <w:szCs w:val="16"/>
        </w:rPr>
        <w:t>Дата _____________</w:t>
      </w:r>
    </w:p>
    <w:p w:rsidR="00C37F0D" w:rsidRPr="00816FC2" w:rsidRDefault="00C37F0D" w:rsidP="00C37F0D">
      <w:pPr>
        <w:ind w:right="-16"/>
        <w:jc w:val="right"/>
        <w:rPr>
          <w:sz w:val="16"/>
          <w:szCs w:val="16"/>
        </w:rPr>
      </w:pPr>
    </w:p>
    <w:p w:rsidR="00C37F0D" w:rsidRPr="00816FC2" w:rsidRDefault="00C37F0D" w:rsidP="00C37F0D">
      <w:pPr>
        <w:ind w:right="-16"/>
        <w:jc w:val="right"/>
        <w:rPr>
          <w:sz w:val="16"/>
          <w:szCs w:val="16"/>
        </w:rPr>
      </w:pPr>
    </w:p>
    <w:p w:rsidR="00C37F0D" w:rsidRPr="00816FC2" w:rsidRDefault="00C37F0D" w:rsidP="00C37F0D">
      <w:pPr>
        <w:ind w:right="-16"/>
        <w:rPr>
          <w:sz w:val="16"/>
          <w:szCs w:val="16"/>
        </w:rPr>
      </w:pPr>
      <w:r w:rsidRPr="00816FC2">
        <w:rPr>
          <w:sz w:val="16"/>
          <w:szCs w:val="16"/>
        </w:rPr>
        <w:t xml:space="preserve">    Приложение № 5</w:t>
      </w:r>
    </w:p>
    <w:p w:rsidR="00C37F0D" w:rsidRPr="00816FC2" w:rsidRDefault="00C37F0D" w:rsidP="00C37F0D">
      <w:pPr>
        <w:ind w:right="-16"/>
        <w:rPr>
          <w:sz w:val="16"/>
          <w:szCs w:val="16"/>
        </w:rPr>
      </w:pPr>
      <w:r w:rsidRPr="00816FC2">
        <w:rPr>
          <w:sz w:val="16"/>
          <w:szCs w:val="16"/>
        </w:rPr>
        <w:t>к Административному регламенту</w:t>
      </w:r>
    </w:p>
    <w:p w:rsidR="00C37F0D" w:rsidRPr="00816FC2" w:rsidRDefault="00C37F0D" w:rsidP="00C37F0D">
      <w:pPr>
        <w:ind w:right="-16"/>
        <w:jc w:val="right"/>
        <w:rPr>
          <w:sz w:val="16"/>
          <w:szCs w:val="16"/>
        </w:rPr>
      </w:pPr>
    </w:p>
    <w:p w:rsidR="00C37F0D" w:rsidRPr="00816FC2" w:rsidRDefault="00C37F0D" w:rsidP="00C37F0D">
      <w:pPr>
        <w:autoSpaceDE w:val="0"/>
        <w:autoSpaceDN w:val="0"/>
        <w:adjustRightInd w:val="0"/>
        <w:ind w:right="-16"/>
        <w:rPr>
          <w:sz w:val="16"/>
          <w:szCs w:val="16"/>
        </w:rPr>
      </w:pPr>
    </w:p>
    <w:p w:rsidR="00C37F0D" w:rsidRPr="00816FC2" w:rsidRDefault="00C37F0D" w:rsidP="00C37F0D">
      <w:pPr>
        <w:autoSpaceDE w:val="0"/>
        <w:autoSpaceDN w:val="0"/>
        <w:adjustRightInd w:val="0"/>
        <w:ind w:right="-16"/>
        <w:rPr>
          <w:rFonts w:eastAsia="Calibri"/>
          <w:b/>
          <w:sz w:val="16"/>
          <w:szCs w:val="16"/>
        </w:rPr>
      </w:pPr>
      <w:r w:rsidRPr="00816FC2">
        <w:rPr>
          <w:rFonts w:eastAsia="Calibri"/>
          <w:b/>
          <w:sz w:val="16"/>
          <w:szCs w:val="16"/>
        </w:rPr>
        <w:t>Форма заявления</w:t>
      </w:r>
    </w:p>
    <w:p w:rsidR="00C37F0D" w:rsidRPr="00816FC2" w:rsidRDefault="00C37F0D" w:rsidP="00C37F0D">
      <w:pPr>
        <w:ind w:right="-16"/>
        <w:jc w:val="center"/>
        <w:rPr>
          <w:b/>
          <w:sz w:val="16"/>
          <w:szCs w:val="16"/>
        </w:rPr>
      </w:pPr>
      <w:r w:rsidRPr="00816FC2">
        <w:rPr>
          <w:b/>
          <w:sz w:val="16"/>
          <w:szCs w:val="16"/>
        </w:rPr>
        <w:t>о в</w:t>
      </w:r>
      <w:r w:rsidRPr="00816FC2">
        <w:rPr>
          <w:b/>
          <w:iCs/>
          <w:sz w:val="16"/>
          <w:szCs w:val="16"/>
          <w:shd w:val="clear" w:color="auto" w:fill="FFFFFF"/>
        </w:rPr>
        <w:t>ыдаче разрешения на использование земель или земельного участка, находящихся в муниципальной собственности без предоставления земельных участков и установления сервитутов</w:t>
      </w:r>
    </w:p>
    <w:p w:rsidR="00C37F0D" w:rsidRPr="00816FC2" w:rsidRDefault="00C37F0D" w:rsidP="00C37F0D">
      <w:pPr>
        <w:autoSpaceDE w:val="0"/>
        <w:autoSpaceDN w:val="0"/>
        <w:adjustRightInd w:val="0"/>
        <w:ind w:right="-16"/>
        <w:rPr>
          <w:rFonts w:eastAsia="Calibri"/>
          <w:b/>
          <w:sz w:val="16"/>
          <w:szCs w:val="16"/>
        </w:rPr>
      </w:pPr>
    </w:p>
    <w:p w:rsidR="00C37F0D" w:rsidRPr="00816FC2" w:rsidRDefault="00C37F0D" w:rsidP="00C37F0D">
      <w:pPr>
        <w:ind w:right="-16"/>
        <w:rPr>
          <w:sz w:val="16"/>
          <w:szCs w:val="16"/>
        </w:rPr>
      </w:pPr>
    </w:p>
    <w:p w:rsidR="00C37F0D" w:rsidRPr="00816FC2" w:rsidRDefault="00C37F0D" w:rsidP="00C37F0D">
      <w:pPr>
        <w:ind w:right="-16"/>
        <w:rPr>
          <w:sz w:val="16"/>
          <w:szCs w:val="16"/>
        </w:rPr>
      </w:pPr>
      <w:r w:rsidRPr="00816FC2">
        <w:rPr>
          <w:sz w:val="16"/>
          <w:szCs w:val="16"/>
        </w:rPr>
        <w:t>Главе Павловского муниципального района</w:t>
      </w:r>
    </w:p>
    <w:p w:rsidR="00C37F0D" w:rsidRPr="00816FC2" w:rsidRDefault="00C37F0D" w:rsidP="00C37F0D">
      <w:pPr>
        <w:ind w:right="-16"/>
        <w:rPr>
          <w:sz w:val="16"/>
          <w:szCs w:val="16"/>
        </w:rPr>
      </w:pPr>
      <w:r w:rsidRPr="00816FC2">
        <w:rPr>
          <w:sz w:val="16"/>
          <w:szCs w:val="16"/>
        </w:rPr>
        <w:t xml:space="preserve">Воронежской области  </w:t>
      </w:r>
    </w:p>
    <w:p w:rsidR="00C37F0D" w:rsidRPr="00816FC2" w:rsidRDefault="00C37F0D" w:rsidP="00C37F0D">
      <w:pPr>
        <w:tabs>
          <w:tab w:val="left" w:pos="3960"/>
        </w:tabs>
        <w:ind w:right="-16"/>
        <w:rPr>
          <w:sz w:val="16"/>
          <w:szCs w:val="16"/>
        </w:rPr>
      </w:pPr>
    </w:p>
    <w:p w:rsidR="00C37F0D" w:rsidRPr="00816FC2" w:rsidRDefault="00C37F0D" w:rsidP="00C37F0D">
      <w:pPr>
        <w:autoSpaceDE w:val="0"/>
        <w:autoSpaceDN w:val="0"/>
        <w:adjustRightInd w:val="0"/>
        <w:ind w:right="-16"/>
        <w:jc w:val="both"/>
        <w:rPr>
          <w:sz w:val="16"/>
          <w:szCs w:val="16"/>
        </w:rPr>
      </w:pPr>
      <w:r w:rsidRPr="00816FC2">
        <w:rPr>
          <w:sz w:val="16"/>
          <w:szCs w:val="16"/>
        </w:rPr>
        <w:t>от ______________________________________</w:t>
      </w:r>
    </w:p>
    <w:p w:rsidR="00C37F0D" w:rsidRPr="00816FC2" w:rsidRDefault="00C37F0D" w:rsidP="00C37F0D">
      <w:pPr>
        <w:autoSpaceDE w:val="0"/>
        <w:autoSpaceDN w:val="0"/>
        <w:adjustRightInd w:val="0"/>
        <w:ind w:right="-16"/>
        <w:jc w:val="both"/>
        <w:rPr>
          <w:sz w:val="16"/>
          <w:szCs w:val="16"/>
        </w:rPr>
      </w:pPr>
      <w:r w:rsidRPr="00816FC2">
        <w:rPr>
          <w:sz w:val="16"/>
          <w:szCs w:val="16"/>
        </w:rPr>
        <w:t>(для юридических лиц - наименование,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 для физических лиц -                       фамилия,  имя  и  отчество  (при наличии), реквизиты      документа,   удостоверяющего   личность    заявителя                       (для гражданина)</w:t>
      </w:r>
    </w:p>
    <w:p w:rsidR="00C37F0D" w:rsidRPr="00816FC2" w:rsidRDefault="00C37F0D" w:rsidP="00C37F0D">
      <w:pPr>
        <w:autoSpaceDE w:val="0"/>
        <w:autoSpaceDN w:val="0"/>
        <w:adjustRightInd w:val="0"/>
        <w:ind w:right="-16"/>
        <w:jc w:val="both"/>
        <w:rPr>
          <w:sz w:val="16"/>
          <w:szCs w:val="16"/>
        </w:rPr>
      </w:pPr>
    </w:p>
    <w:p w:rsidR="00C37F0D" w:rsidRPr="00816FC2" w:rsidRDefault="00C37F0D" w:rsidP="00C37F0D">
      <w:pPr>
        <w:autoSpaceDE w:val="0"/>
        <w:autoSpaceDN w:val="0"/>
        <w:adjustRightInd w:val="0"/>
        <w:ind w:right="-16"/>
        <w:jc w:val="both"/>
        <w:rPr>
          <w:sz w:val="16"/>
          <w:szCs w:val="16"/>
        </w:rPr>
      </w:pPr>
      <w:r w:rsidRPr="00816FC2">
        <w:rPr>
          <w:sz w:val="16"/>
          <w:szCs w:val="16"/>
        </w:rPr>
        <w:t>Адрес заявителя: ________________________________</w:t>
      </w:r>
    </w:p>
    <w:p w:rsidR="00C37F0D" w:rsidRPr="00816FC2" w:rsidRDefault="00C37F0D" w:rsidP="00C37F0D">
      <w:pPr>
        <w:autoSpaceDE w:val="0"/>
        <w:autoSpaceDN w:val="0"/>
        <w:adjustRightInd w:val="0"/>
        <w:ind w:right="-16"/>
        <w:jc w:val="both"/>
        <w:rPr>
          <w:sz w:val="16"/>
          <w:szCs w:val="16"/>
        </w:rPr>
      </w:pPr>
      <w:r w:rsidRPr="00816FC2">
        <w:rPr>
          <w:sz w:val="16"/>
          <w:szCs w:val="16"/>
        </w:rPr>
        <w:t>(местонахождение юридического лица;</w:t>
      </w:r>
    </w:p>
    <w:p w:rsidR="00C37F0D" w:rsidRPr="00816FC2" w:rsidRDefault="00C37F0D" w:rsidP="00C37F0D">
      <w:pPr>
        <w:autoSpaceDE w:val="0"/>
        <w:autoSpaceDN w:val="0"/>
        <w:adjustRightInd w:val="0"/>
        <w:ind w:right="-16"/>
        <w:jc w:val="both"/>
        <w:rPr>
          <w:sz w:val="16"/>
          <w:szCs w:val="16"/>
        </w:rPr>
      </w:pPr>
      <w:r w:rsidRPr="00816FC2">
        <w:rPr>
          <w:sz w:val="16"/>
          <w:szCs w:val="16"/>
        </w:rPr>
        <w:t>место жительства физического лица)</w:t>
      </w:r>
    </w:p>
    <w:p w:rsidR="00C37F0D" w:rsidRPr="00816FC2" w:rsidRDefault="00C37F0D" w:rsidP="00C37F0D">
      <w:pPr>
        <w:autoSpaceDE w:val="0"/>
        <w:autoSpaceDN w:val="0"/>
        <w:adjustRightInd w:val="0"/>
        <w:ind w:right="-16"/>
        <w:jc w:val="both"/>
        <w:rPr>
          <w:sz w:val="16"/>
          <w:szCs w:val="16"/>
        </w:rPr>
      </w:pPr>
    </w:p>
    <w:p w:rsidR="00C37F0D" w:rsidRPr="00816FC2" w:rsidRDefault="00C37F0D" w:rsidP="00C37F0D">
      <w:pPr>
        <w:autoSpaceDE w:val="0"/>
        <w:autoSpaceDN w:val="0"/>
        <w:adjustRightInd w:val="0"/>
        <w:ind w:right="-16"/>
        <w:rPr>
          <w:sz w:val="16"/>
          <w:szCs w:val="16"/>
        </w:rPr>
      </w:pPr>
      <w:r w:rsidRPr="00816FC2">
        <w:rPr>
          <w:sz w:val="16"/>
          <w:szCs w:val="16"/>
        </w:rPr>
        <w:t>Почтовый  адрес  и  (или)  адрес  электронной почты, номер телефона для связи с заявителем: _____________________________________________</w:t>
      </w:r>
    </w:p>
    <w:p w:rsidR="00C37F0D" w:rsidRPr="00816FC2" w:rsidRDefault="00C37F0D" w:rsidP="00C37F0D">
      <w:pPr>
        <w:tabs>
          <w:tab w:val="left" w:pos="6645"/>
        </w:tabs>
        <w:autoSpaceDE w:val="0"/>
        <w:ind w:right="-16"/>
        <w:jc w:val="right"/>
        <w:rPr>
          <w:sz w:val="16"/>
          <w:szCs w:val="16"/>
        </w:rPr>
      </w:pPr>
    </w:p>
    <w:p w:rsidR="00C37F0D" w:rsidRPr="00816FC2" w:rsidRDefault="00C37F0D" w:rsidP="00C37F0D">
      <w:pPr>
        <w:tabs>
          <w:tab w:val="left" w:pos="3960"/>
        </w:tabs>
        <w:ind w:right="-16"/>
        <w:rPr>
          <w:sz w:val="16"/>
          <w:szCs w:val="16"/>
        </w:rPr>
      </w:pPr>
    </w:p>
    <w:p w:rsidR="00C37F0D" w:rsidRPr="00816FC2" w:rsidRDefault="00C37F0D" w:rsidP="00C37F0D">
      <w:pPr>
        <w:tabs>
          <w:tab w:val="left" w:pos="3615"/>
        </w:tabs>
        <w:autoSpaceDE w:val="0"/>
        <w:ind w:right="-16"/>
        <w:jc w:val="center"/>
        <w:rPr>
          <w:sz w:val="16"/>
          <w:szCs w:val="16"/>
        </w:rPr>
      </w:pPr>
    </w:p>
    <w:p w:rsidR="00C37F0D" w:rsidRPr="00816FC2" w:rsidRDefault="00C37F0D" w:rsidP="00C37F0D">
      <w:pPr>
        <w:ind w:right="-16"/>
        <w:jc w:val="center"/>
        <w:rPr>
          <w:sz w:val="16"/>
          <w:szCs w:val="16"/>
        </w:rPr>
      </w:pPr>
      <w:r w:rsidRPr="00816FC2">
        <w:rPr>
          <w:sz w:val="16"/>
          <w:szCs w:val="16"/>
        </w:rPr>
        <w:t>ЗАЯВЛЕНИЕ</w:t>
      </w:r>
    </w:p>
    <w:p w:rsidR="00C37F0D" w:rsidRPr="00816FC2" w:rsidRDefault="00C37F0D" w:rsidP="00C37F0D">
      <w:pPr>
        <w:ind w:right="-16"/>
        <w:jc w:val="center"/>
        <w:rPr>
          <w:sz w:val="16"/>
          <w:szCs w:val="16"/>
        </w:rPr>
      </w:pPr>
      <w:r w:rsidRPr="00816FC2">
        <w:rPr>
          <w:sz w:val="16"/>
          <w:szCs w:val="16"/>
        </w:rPr>
        <w:t>о в</w:t>
      </w:r>
      <w:r w:rsidRPr="00816FC2">
        <w:rPr>
          <w:iCs/>
          <w:sz w:val="16"/>
          <w:szCs w:val="16"/>
          <w:shd w:val="clear" w:color="auto" w:fill="FFFFFF"/>
        </w:rPr>
        <w:t>ыдаче разрешения на использование земель или земельного участка, находящихся в муниципальной собственности без предоставления земельных участков и установления сервитутов</w:t>
      </w:r>
    </w:p>
    <w:p w:rsidR="00C37F0D" w:rsidRPr="00816FC2" w:rsidRDefault="00C37F0D" w:rsidP="00C37F0D">
      <w:pPr>
        <w:ind w:right="-16"/>
        <w:jc w:val="both"/>
        <w:rPr>
          <w:sz w:val="16"/>
          <w:szCs w:val="16"/>
        </w:rPr>
      </w:pPr>
    </w:p>
    <w:p w:rsidR="00C37F0D" w:rsidRPr="00816FC2" w:rsidRDefault="00C37F0D" w:rsidP="00C37F0D">
      <w:pPr>
        <w:ind w:right="-16"/>
        <w:jc w:val="both"/>
        <w:rPr>
          <w:sz w:val="16"/>
          <w:szCs w:val="16"/>
        </w:rPr>
      </w:pPr>
      <w:r w:rsidRPr="00816FC2">
        <w:rPr>
          <w:sz w:val="16"/>
          <w:szCs w:val="16"/>
        </w:rPr>
        <w:t xml:space="preserve"> Прошу выдать разрешение на использование   ________________________________, </w:t>
      </w:r>
    </w:p>
    <w:p w:rsidR="00C37F0D" w:rsidRPr="00816FC2" w:rsidRDefault="00C37F0D" w:rsidP="00C37F0D">
      <w:pPr>
        <w:ind w:right="-16"/>
        <w:jc w:val="both"/>
        <w:rPr>
          <w:sz w:val="16"/>
          <w:szCs w:val="16"/>
        </w:rPr>
      </w:pPr>
      <w:r w:rsidRPr="00816FC2">
        <w:rPr>
          <w:sz w:val="16"/>
          <w:szCs w:val="16"/>
        </w:rPr>
        <w:t xml:space="preserve">                                                                          (указать: земель, земельного участка или части земельного участка)</w:t>
      </w:r>
    </w:p>
    <w:p w:rsidR="00C37F0D" w:rsidRPr="00816FC2" w:rsidRDefault="00C37F0D" w:rsidP="00C37F0D">
      <w:pPr>
        <w:tabs>
          <w:tab w:val="left" w:pos="1560"/>
        </w:tabs>
        <w:ind w:right="-16"/>
        <w:jc w:val="both"/>
        <w:rPr>
          <w:sz w:val="16"/>
          <w:szCs w:val="16"/>
        </w:rPr>
      </w:pPr>
      <w:r w:rsidRPr="00816FC2">
        <w:rPr>
          <w:sz w:val="16"/>
          <w:szCs w:val="16"/>
        </w:rPr>
        <w:t>имеющего кадастровый номер _________________________________________,</w:t>
      </w:r>
    </w:p>
    <w:p w:rsidR="00C37F0D" w:rsidRPr="00816FC2" w:rsidRDefault="00C37F0D" w:rsidP="00C37F0D">
      <w:pPr>
        <w:ind w:right="-16"/>
        <w:jc w:val="both"/>
        <w:rPr>
          <w:sz w:val="16"/>
          <w:szCs w:val="16"/>
        </w:rPr>
      </w:pPr>
      <w:r w:rsidRPr="00816FC2">
        <w:rPr>
          <w:sz w:val="16"/>
          <w:szCs w:val="16"/>
        </w:rPr>
        <w:t xml:space="preserve">                                                      (в случае, если планируется  использование всего земельного участка</w:t>
      </w:r>
    </w:p>
    <w:p w:rsidR="00C37F0D" w:rsidRPr="00816FC2" w:rsidRDefault="00C37F0D" w:rsidP="00C37F0D">
      <w:pPr>
        <w:ind w:right="-16"/>
        <w:jc w:val="both"/>
        <w:rPr>
          <w:sz w:val="16"/>
          <w:szCs w:val="16"/>
        </w:rPr>
      </w:pPr>
      <w:r w:rsidRPr="00816FC2">
        <w:rPr>
          <w:sz w:val="16"/>
          <w:szCs w:val="16"/>
        </w:rPr>
        <w:t>____________________________________________________________________________________________,</w:t>
      </w:r>
    </w:p>
    <w:p w:rsidR="00C37F0D" w:rsidRPr="00816FC2" w:rsidRDefault="00C37F0D" w:rsidP="00C37F0D">
      <w:pPr>
        <w:ind w:right="-16"/>
        <w:jc w:val="both"/>
        <w:rPr>
          <w:sz w:val="16"/>
          <w:szCs w:val="16"/>
        </w:rPr>
      </w:pPr>
      <w:r w:rsidRPr="00816FC2">
        <w:rPr>
          <w:sz w:val="16"/>
          <w:szCs w:val="16"/>
        </w:rPr>
        <w:t xml:space="preserve">                                        или его части)</w:t>
      </w:r>
    </w:p>
    <w:p w:rsidR="00C37F0D" w:rsidRPr="00816FC2" w:rsidRDefault="00C37F0D" w:rsidP="00C37F0D">
      <w:pPr>
        <w:ind w:right="-16"/>
        <w:jc w:val="both"/>
        <w:rPr>
          <w:sz w:val="16"/>
          <w:szCs w:val="16"/>
        </w:rPr>
      </w:pPr>
      <w:r w:rsidRPr="00816FC2">
        <w:rPr>
          <w:sz w:val="16"/>
          <w:szCs w:val="16"/>
        </w:rPr>
        <w:t>расположенного по адресу: _________________________________________________,</w:t>
      </w:r>
    </w:p>
    <w:p w:rsidR="00C37F0D" w:rsidRPr="00816FC2" w:rsidRDefault="00C37F0D" w:rsidP="00C37F0D">
      <w:pPr>
        <w:ind w:right="-16"/>
        <w:jc w:val="both"/>
        <w:rPr>
          <w:sz w:val="16"/>
          <w:szCs w:val="16"/>
        </w:rPr>
      </w:pPr>
      <w:r w:rsidRPr="00816FC2">
        <w:rPr>
          <w:sz w:val="16"/>
          <w:szCs w:val="16"/>
        </w:rPr>
        <w:t>площадью  _______________________________________________________________,</w:t>
      </w:r>
    </w:p>
    <w:p w:rsidR="00C37F0D" w:rsidRPr="00816FC2" w:rsidRDefault="00C37F0D" w:rsidP="00C37F0D">
      <w:pPr>
        <w:ind w:right="-16"/>
        <w:jc w:val="both"/>
        <w:rPr>
          <w:sz w:val="16"/>
          <w:szCs w:val="16"/>
        </w:rPr>
      </w:pPr>
      <w:r w:rsidRPr="00816FC2">
        <w:rPr>
          <w:sz w:val="16"/>
          <w:szCs w:val="16"/>
        </w:rPr>
        <w:t>Цель использования земель или земельного участка ____________________________</w:t>
      </w:r>
    </w:p>
    <w:p w:rsidR="00C37F0D" w:rsidRPr="00816FC2" w:rsidRDefault="00C37F0D" w:rsidP="00C37F0D">
      <w:pPr>
        <w:ind w:right="-16"/>
        <w:jc w:val="both"/>
        <w:rPr>
          <w:sz w:val="16"/>
          <w:szCs w:val="16"/>
        </w:rPr>
      </w:pPr>
      <w:r w:rsidRPr="00816FC2">
        <w:rPr>
          <w:sz w:val="16"/>
          <w:szCs w:val="16"/>
        </w:rPr>
        <w:t>_________________________________________________________________________</w:t>
      </w:r>
    </w:p>
    <w:p w:rsidR="00C37F0D" w:rsidRPr="00816FC2" w:rsidRDefault="00C37F0D" w:rsidP="00C37F0D">
      <w:pPr>
        <w:ind w:right="-16"/>
        <w:jc w:val="both"/>
        <w:rPr>
          <w:sz w:val="16"/>
          <w:szCs w:val="16"/>
        </w:rPr>
      </w:pPr>
      <w:r w:rsidRPr="00816FC2">
        <w:rPr>
          <w:sz w:val="16"/>
          <w:szCs w:val="16"/>
        </w:rPr>
        <w:t>(в соответствии с пунктом 1 статьи 39.34 Земельного кодекса РФ,)</w:t>
      </w:r>
    </w:p>
    <w:p w:rsidR="00C37F0D" w:rsidRPr="00816FC2" w:rsidRDefault="00C37F0D" w:rsidP="00C37F0D">
      <w:pPr>
        <w:ind w:right="-16"/>
        <w:jc w:val="both"/>
        <w:rPr>
          <w:sz w:val="16"/>
          <w:szCs w:val="16"/>
        </w:rPr>
      </w:pPr>
      <w:r w:rsidRPr="00816FC2">
        <w:rPr>
          <w:sz w:val="16"/>
          <w:szCs w:val="16"/>
        </w:rPr>
        <w:t>Срок использования земель или земельного участка  ______________________</w:t>
      </w:r>
    </w:p>
    <w:p w:rsidR="00C37F0D" w:rsidRPr="00816FC2" w:rsidRDefault="00C37F0D" w:rsidP="00C37F0D">
      <w:pPr>
        <w:ind w:right="-16"/>
        <w:jc w:val="both"/>
        <w:rPr>
          <w:sz w:val="16"/>
          <w:szCs w:val="16"/>
        </w:rPr>
      </w:pPr>
      <w:r w:rsidRPr="00816FC2">
        <w:rPr>
          <w:sz w:val="16"/>
          <w:szCs w:val="16"/>
        </w:rPr>
        <w:t>_________________________________________________________________</w:t>
      </w:r>
    </w:p>
    <w:p w:rsidR="00C37F0D" w:rsidRPr="00816FC2" w:rsidRDefault="00C37F0D" w:rsidP="00C37F0D">
      <w:pPr>
        <w:ind w:right="-16"/>
        <w:jc w:val="both"/>
        <w:rPr>
          <w:sz w:val="16"/>
          <w:szCs w:val="16"/>
        </w:rPr>
      </w:pPr>
      <w:r w:rsidRPr="00816FC2">
        <w:rPr>
          <w:sz w:val="16"/>
          <w:szCs w:val="16"/>
        </w:rPr>
        <w:t>(в пределах сроков, установленных пунктом 1 статьи 39.34 Земельного кодекса РФ)</w:t>
      </w:r>
    </w:p>
    <w:p w:rsidR="00C37F0D" w:rsidRPr="00816FC2" w:rsidRDefault="00C37F0D" w:rsidP="00C37F0D">
      <w:pPr>
        <w:pStyle w:val="ae"/>
        <w:autoSpaceDE w:val="0"/>
        <w:autoSpaceDN w:val="0"/>
        <w:adjustRightInd w:val="0"/>
        <w:ind w:left="0" w:right="-16"/>
        <w:rPr>
          <w:rFonts w:eastAsiaTheme="minorHAnsi"/>
          <w:sz w:val="16"/>
          <w:szCs w:val="16"/>
        </w:rPr>
      </w:pPr>
      <w:r w:rsidRPr="00816FC2">
        <w:rPr>
          <w:sz w:val="16"/>
          <w:szCs w:val="16"/>
        </w:rPr>
        <w:lastRenderedPageBreak/>
        <w:t xml:space="preserve">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w:t>
      </w:r>
      <w:hyperlink r:id="rId74">
        <w:r w:rsidRPr="00816FC2">
          <w:rPr>
            <w:sz w:val="16"/>
            <w:szCs w:val="16"/>
          </w:rPr>
          <w:t>пункте 3 части 2 статьи 23</w:t>
        </w:r>
      </w:hyperlink>
      <w:r w:rsidRPr="00816FC2">
        <w:rPr>
          <w:sz w:val="16"/>
          <w:szCs w:val="16"/>
        </w:rPr>
        <w:t xml:space="preserve"> Лесного кодекса Российской Федерации), в отношении которых подано заявление, - в случае такой необходимости</w:t>
      </w:r>
      <w:r w:rsidRPr="00816FC2">
        <w:rPr>
          <w:rFonts w:eastAsiaTheme="minorHAnsi"/>
          <w:sz w:val="16"/>
          <w:szCs w:val="16"/>
        </w:rPr>
        <w:t>.</w:t>
      </w:r>
    </w:p>
    <w:p w:rsidR="00C37F0D" w:rsidRPr="00816FC2" w:rsidRDefault="00C37F0D" w:rsidP="00C37F0D">
      <w:pPr>
        <w:ind w:right="-16"/>
        <w:jc w:val="both"/>
        <w:rPr>
          <w:sz w:val="16"/>
          <w:szCs w:val="16"/>
        </w:rPr>
      </w:pPr>
    </w:p>
    <w:p w:rsidR="00C37F0D" w:rsidRPr="00816FC2" w:rsidRDefault="00C37F0D" w:rsidP="00C37F0D">
      <w:pPr>
        <w:ind w:right="-16"/>
        <w:jc w:val="both"/>
        <w:rPr>
          <w:sz w:val="16"/>
          <w:szCs w:val="16"/>
        </w:rPr>
      </w:pPr>
      <w:r w:rsidRPr="00816FC2">
        <w:rPr>
          <w:sz w:val="16"/>
          <w:szCs w:val="16"/>
        </w:rPr>
        <w:t>Документы, прилагаемые к заявлению:___________________________________</w:t>
      </w:r>
    </w:p>
    <w:p w:rsidR="00C37F0D" w:rsidRPr="00816FC2" w:rsidRDefault="00C37F0D" w:rsidP="00C37F0D">
      <w:pPr>
        <w:ind w:right="-16"/>
        <w:jc w:val="both"/>
        <w:rPr>
          <w:sz w:val="16"/>
          <w:szCs w:val="16"/>
        </w:rPr>
      </w:pPr>
      <w:r w:rsidRPr="00816FC2">
        <w:rPr>
          <w:sz w:val="16"/>
          <w:szCs w:val="16"/>
        </w:rPr>
        <w:t>______________________________________________________________________________________________________________________________________________________________________________________________________________________________</w:t>
      </w:r>
    </w:p>
    <w:p w:rsidR="00C37F0D" w:rsidRPr="00816FC2" w:rsidRDefault="00C37F0D" w:rsidP="00C37F0D">
      <w:pPr>
        <w:ind w:right="-16"/>
        <w:jc w:val="both"/>
        <w:rPr>
          <w:sz w:val="16"/>
          <w:szCs w:val="16"/>
        </w:rPr>
      </w:pPr>
      <w:r w:rsidRPr="00816FC2">
        <w:rPr>
          <w:sz w:val="16"/>
          <w:szCs w:val="16"/>
        </w:rPr>
        <w:t xml:space="preserve">           ________________     __________________           ____________________</w:t>
      </w:r>
    </w:p>
    <w:p w:rsidR="00C37F0D" w:rsidRPr="00816FC2" w:rsidRDefault="00C37F0D" w:rsidP="00C37F0D">
      <w:pPr>
        <w:tabs>
          <w:tab w:val="left" w:pos="3845"/>
          <w:tab w:val="right" w:pos="9360"/>
        </w:tabs>
        <w:ind w:right="-16"/>
        <w:rPr>
          <w:sz w:val="16"/>
          <w:szCs w:val="16"/>
        </w:rPr>
      </w:pPr>
      <w:r w:rsidRPr="00816FC2">
        <w:rPr>
          <w:sz w:val="16"/>
          <w:szCs w:val="16"/>
        </w:rPr>
        <w:t xml:space="preserve">              (должность)</w:t>
      </w:r>
      <w:r w:rsidRPr="00816FC2">
        <w:rPr>
          <w:sz w:val="16"/>
          <w:szCs w:val="16"/>
        </w:rPr>
        <w:tab/>
        <w:t xml:space="preserve">           (подпись)</w:t>
      </w:r>
      <w:r w:rsidRPr="00816FC2">
        <w:rPr>
          <w:sz w:val="16"/>
          <w:szCs w:val="16"/>
        </w:rPr>
        <w:tab/>
        <w:t xml:space="preserve">(фамилия, инициалы)                                </w:t>
      </w:r>
    </w:p>
    <w:p w:rsidR="00C37F0D" w:rsidRPr="00816FC2" w:rsidRDefault="00C37F0D" w:rsidP="00C37F0D">
      <w:pPr>
        <w:ind w:right="-16"/>
        <w:rPr>
          <w:sz w:val="16"/>
          <w:szCs w:val="16"/>
        </w:rPr>
      </w:pPr>
      <w:r w:rsidRPr="00816FC2">
        <w:rPr>
          <w:sz w:val="16"/>
          <w:szCs w:val="16"/>
        </w:rPr>
        <w:t xml:space="preserve">                    М.П.</w:t>
      </w:r>
    </w:p>
    <w:p w:rsidR="00C37F0D" w:rsidRPr="00816FC2" w:rsidRDefault="00C37F0D" w:rsidP="00C37F0D">
      <w:pPr>
        <w:ind w:right="-16"/>
        <w:rPr>
          <w:sz w:val="16"/>
          <w:szCs w:val="16"/>
        </w:rPr>
      </w:pPr>
    </w:p>
    <w:p w:rsidR="00C37F0D" w:rsidRPr="00816FC2" w:rsidRDefault="00C37F0D" w:rsidP="00C37F0D">
      <w:pPr>
        <w:autoSpaceDE w:val="0"/>
        <w:autoSpaceDN w:val="0"/>
        <w:adjustRightInd w:val="0"/>
        <w:ind w:right="-16"/>
        <w:jc w:val="both"/>
        <w:rPr>
          <w:sz w:val="16"/>
          <w:szCs w:val="16"/>
        </w:rPr>
      </w:pP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(___) __________ 20___ г.</w:t>
      </w:r>
    </w:p>
    <w:p w:rsidR="00C37F0D" w:rsidRPr="00816FC2" w:rsidRDefault="00C37F0D" w:rsidP="00C37F0D">
      <w:pPr>
        <w:autoSpaceDE w:val="0"/>
        <w:autoSpaceDN w:val="0"/>
        <w:adjustRightInd w:val="0"/>
        <w:ind w:right="-16"/>
        <w:jc w:val="both"/>
        <w:rPr>
          <w:sz w:val="16"/>
          <w:szCs w:val="16"/>
        </w:rPr>
      </w:pPr>
    </w:p>
    <w:p w:rsidR="00C37F0D" w:rsidRPr="00816FC2" w:rsidRDefault="00C37F0D" w:rsidP="00C37F0D">
      <w:pPr>
        <w:ind w:right="-16"/>
        <w:rPr>
          <w:sz w:val="16"/>
          <w:szCs w:val="16"/>
        </w:rPr>
      </w:pPr>
    </w:p>
    <w:p w:rsidR="00C37F0D" w:rsidRPr="00816FC2" w:rsidRDefault="00C37F0D" w:rsidP="00C37F0D">
      <w:pPr>
        <w:ind w:right="-16"/>
        <w:jc w:val="right"/>
        <w:rPr>
          <w:sz w:val="16"/>
          <w:szCs w:val="16"/>
        </w:rPr>
      </w:pPr>
    </w:p>
    <w:p w:rsidR="00C37F0D" w:rsidRPr="00816FC2" w:rsidRDefault="00C37F0D" w:rsidP="00C37F0D">
      <w:pPr>
        <w:ind w:right="-16"/>
        <w:jc w:val="right"/>
        <w:rPr>
          <w:sz w:val="16"/>
          <w:szCs w:val="16"/>
        </w:rPr>
      </w:pPr>
    </w:p>
    <w:p w:rsidR="00C37F0D" w:rsidRPr="00816FC2" w:rsidRDefault="00C37F0D" w:rsidP="00C37F0D">
      <w:pPr>
        <w:ind w:right="-16"/>
        <w:rPr>
          <w:sz w:val="16"/>
          <w:szCs w:val="16"/>
        </w:rPr>
      </w:pPr>
      <w:r w:rsidRPr="00816FC2">
        <w:rPr>
          <w:sz w:val="16"/>
          <w:szCs w:val="16"/>
        </w:rPr>
        <w:t xml:space="preserve">    Приложение № 6</w:t>
      </w:r>
    </w:p>
    <w:p w:rsidR="00C37F0D" w:rsidRPr="00816FC2" w:rsidRDefault="00C37F0D" w:rsidP="00C37F0D">
      <w:pPr>
        <w:ind w:right="-16"/>
        <w:rPr>
          <w:sz w:val="16"/>
          <w:szCs w:val="16"/>
        </w:rPr>
      </w:pPr>
      <w:r w:rsidRPr="00816FC2">
        <w:rPr>
          <w:sz w:val="16"/>
          <w:szCs w:val="16"/>
        </w:rPr>
        <w:t>к Административному регламенту</w:t>
      </w:r>
    </w:p>
    <w:p w:rsidR="00C37F0D" w:rsidRPr="00816FC2" w:rsidRDefault="00C37F0D" w:rsidP="00C37F0D">
      <w:pPr>
        <w:ind w:right="-16"/>
        <w:jc w:val="right"/>
        <w:rPr>
          <w:sz w:val="16"/>
          <w:szCs w:val="16"/>
        </w:rPr>
      </w:pPr>
    </w:p>
    <w:p w:rsidR="00C37F0D" w:rsidRPr="00816FC2" w:rsidRDefault="00C37F0D" w:rsidP="00C37F0D">
      <w:pPr>
        <w:ind w:right="-16"/>
        <w:jc w:val="right"/>
        <w:rPr>
          <w:sz w:val="16"/>
          <w:szCs w:val="16"/>
        </w:rPr>
      </w:pPr>
    </w:p>
    <w:p w:rsidR="00C37F0D" w:rsidRPr="00816FC2" w:rsidRDefault="00C37F0D" w:rsidP="00C37F0D">
      <w:pPr>
        <w:autoSpaceDE w:val="0"/>
        <w:autoSpaceDN w:val="0"/>
        <w:adjustRightInd w:val="0"/>
        <w:ind w:right="-16"/>
        <w:jc w:val="center"/>
        <w:rPr>
          <w:rFonts w:eastAsia="Calibri"/>
          <w:b/>
          <w:sz w:val="16"/>
          <w:szCs w:val="16"/>
        </w:rPr>
      </w:pPr>
      <w:r w:rsidRPr="00816FC2">
        <w:rPr>
          <w:rFonts w:eastAsia="Calibri"/>
          <w:b/>
          <w:sz w:val="16"/>
          <w:szCs w:val="16"/>
        </w:rPr>
        <w:t>Форма заявления</w:t>
      </w:r>
    </w:p>
    <w:p w:rsidR="00C37F0D" w:rsidRPr="00816FC2" w:rsidRDefault="00C37F0D" w:rsidP="00C37F0D">
      <w:pPr>
        <w:autoSpaceDE w:val="0"/>
        <w:autoSpaceDN w:val="0"/>
        <w:adjustRightInd w:val="0"/>
        <w:ind w:right="-16"/>
        <w:jc w:val="center"/>
        <w:rPr>
          <w:rFonts w:eastAsia="Calibri"/>
          <w:b/>
          <w:sz w:val="16"/>
          <w:szCs w:val="16"/>
        </w:rPr>
      </w:pPr>
      <w:r w:rsidRPr="00816FC2">
        <w:rPr>
          <w:rFonts w:eastAsia="Calibri"/>
          <w:b/>
          <w:sz w:val="16"/>
          <w:szCs w:val="16"/>
        </w:rPr>
        <w:t>о выдаче разрешения на использование земельного участка без предоставления земельного участка и  установления сервитута с целью размещения объектов</w:t>
      </w:r>
    </w:p>
    <w:p w:rsidR="00C37F0D" w:rsidRPr="00816FC2" w:rsidRDefault="00C37F0D" w:rsidP="00C37F0D">
      <w:pPr>
        <w:ind w:right="-16"/>
        <w:rPr>
          <w:sz w:val="16"/>
          <w:szCs w:val="16"/>
        </w:rPr>
      </w:pPr>
    </w:p>
    <w:p w:rsidR="00C37F0D" w:rsidRPr="00816FC2" w:rsidRDefault="00C37F0D" w:rsidP="00C37F0D">
      <w:pPr>
        <w:ind w:right="-16"/>
        <w:rPr>
          <w:sz w:val="16"/>
          <w:szCs w:val="16"/>
        </w:rPr>
      </w:pPr>
      <w:r w:rsidRPr="00816FC2">
        <w:rPr>
          <w:sz w:val="16"/>
          <w:szCs w:val="16"/>
        </w:rPr>
        <w:t>Главе Павловского муниципального района</w:t>
      </w:r>
    </w:p>
    <w:p w:rsidR="00C37F0D" w:rsidRPr="00816FC2" w:rsidRDefault="00C37F0D" w:rsidP="00C37F0D">
      <w:pPr>
        <w:ind w:right="-16"/>
        <w:rPr>
          <w:sz w:val="16"/>
          <w:szCs w:val="16"/>
        </w:rPr>
      </w:pPr>
      <w:r w:rsidRPr="00816FC2">
        <w:rPr>
          <w:sz w:val="16"/>
          <w:szCs w:val="16"/>
        </w:rPr>
        <w:t xml:space="preserve">Воронежской области  </w:t>
      </w:r>
    </w:p>
    <w:p w:rsidR="00C37F0D" w:rsidRPr="00816FC2" w:rsidRDefault="00C37F0D" w:rsidP="00C37F0D">
      <w:pPr>
        <w:tabs>
          <w:tab w:val="left" w:pos="3960"/>
        </w:tabs>
        <w:ind w:right="-16"/>
        <w:rPr>
          <w:sz w:val="16"/>
          <w:szCs w:val="16"/>
        </w:rPr>
      </w:pPr>
    </w:p>
    <w:p w:rsidR="00C37F0D" w:rsidRPr="00816FC2" w:rsidRDefault="00C37F0D" w:rsidP="00C37F0D">
      <w:pPr>
        <w:autoSpaceDE w:val="0"/>
        <w:autoSpaceDN w:val="0"/>
        <w:adjustRightInd w:val="0"/>
        <w:ind w:right="-16"/>
        <w:jc w:val="both"/>
        <w:rPr>
          <w:sz w:val="16"/>
          <w:szCs w:val="16"/>
        </w:rPr>
      </w:pPr>
      <w:r w:rsidRPr="00816FC2">
        <w:rPr>
          <w:sz w:val="16"/>
          <w:szCs w:val="16"/>
        </w:rPr>
        <w:t>от ______________________________________</w:t>
      </w:r>
    </w:p>
    <w:p w:rsidR="00C37F0D" w:rsidRPr="00816FC2" w:rsidRDefault="00C37F0D" w:rsidP="00C37F0D">
      <w:pPr>
        <w:autoSpaceDE w:val="0"/>
        <w:autoSpaceDN w:val="0"/>
        <w:adjustRightInd w:val="0"/>
        <w:ind w:right="-16"/>
        <w:jc w:val="both"/>
        <w:rPr>
          <w:sz w:val="16"/>
          <w:szCs w:val="16"/>
        </w:rPr>
      </w:pPr>
      <w:r w:rsidRPr="00816FC2">
        <w:rPr>
          <w:sz w:val="16"/>
          <w:szCs w:val="16"/>
        </w:rPr>
        <w:t>(для юридических лиц - наименование,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 для физических лиц -                       фамилия,  имя  и  отчество  (при наличии), реквизиты      документа,   удостоверяющего   личность    заявителя                       (для гражданина)</w:t>
      </w:r>
    </w:p>
    <w:p w:rsidR="00C37F0D" w:rsidRPr="00816FC2" w:rsidRDefault="00C37F0D" w:rsidP="00C37F0D">
      <w:pPr>
        <w:autoSpaceDE w:val="0"/>
        <w:autoSpaceDN w:val="0"/>
        <w:adjustRightInd w:val="0"/>
        <w:ind w:right="-16"/>
        <w:jc w:val="both"/>
        <w:rPr>
          <w:sz w:val="16"/>
          <w:szCs w:val="16"/>
        </w:rPr>
      </w:pPr>
    </w:p>
    <w:p w:rsidR="00C37F0D" w:rsidRPr="00816FC2" w:rsidRDefault="00C37F0D" w:rsidP="00C37F0D">
      <w:pPr>
        <w:autoSpaceDE w:val="0"/>
        <w:autoSpaceDN w:val="0"/>
        <w:adjustRightInd w:val="0"/>
        <w:ind w:right="-16"/>
        <w:jc w:val="both"/>
        <w:rPr>
          <w:sz w:val="16"/>
          <w:szCs w:val="16"/>
        </w:rPr>
      </w:pPr>
      <w:r w:rsidRPr="00816FC2">
        <w:rPr>
          <w:sz w:val="16"/>
          <w:szCs w:val="16"/>
        </w:rPr>
        <w:t>Адрес заявителя: ________________________________</w:t>
      </w:r>
    </w:p>
    <w:p w:rsidR="00C37F0D" w:rsidRPr="00816FC2" w:rsidRDefault="00C37F0D" w:rsidP="00C37F0D">
      <w:pPr>
        <w:autoSpaceDE w:val="0"/>
        <w:autoSpaceDN w:val="0"/>
        <w:adjustRightInd w:val="0"/>
        <w:ind w:right="-16"/>
        <w:jc w:val="both"/>
        <w:rPr>
          <w:sz w:val="16"/>
          <w:szCs w:val="16"/>
        </w:rPr>
      </w:pPr>
      <w:r w:rsidRPr="00816FC2">
        <w:rPr>
          <w:sz w:val="16"/>
          <w:szCs w:val="16"/>
        </w:rPr>
        <w:t>(местонахождение юридического лица;</w:t>
      </w:r>
    </w:p>
    <w:p w:rsidR="00C37F0D" w:rsidRPr="00816FC2" w:rsidRDefault="00C37F0D" w:rsidP="00C37F0D">
      <w:pPr>
        <w:autoSpaceDE w:val="0"/>
        <w:autoSpaceDN w:val="0"/>
        <w:adjustRightInd w:val="0"/>
        <w:ind w:right="-16"/>
        <w:jc w:val="both"/>
        <w:rPr>
          <w:sz w:val="16"/>
          <w:szCs w:val="16"/>
        </w:rPr>
      </w:pPr>
      <w:r w:rsidRPr="00816FC2">
        <w:rPr>
          <w:sz w:val="16"/>
          <w:szCs w:val="16"/>
        </w:rPr>
        <w:t>место жительства физического лица)</w:t>
      </w:r>
    </w:p>
    <w:p w:rsidR="00C37F0D" w:rsidRPr="00816FC2" w:rsidRDefault="00C37F0D" w:rsidP="00C37F0D">
      <w:pPr>
        <w:autoSpaceDE w:val="0"/>
        <w:autoSpaceDN w:val="0"/>
        <w:adjustRightInd w:val="0"/>
        <w:ind w:right="-16"/>
        <w:jc w:val="both"/>
        <w:rPr>
          <w:sz w:val="16"/>
          <w:szCs w:val="16"/>
        </w:rPr>
      </w:pPr>
    </w:p>
    <w:p w:rsidR="00C37F0D" w:rsidRPr="00816FC2" w:rsidRDefault="00C37F0D" w:rsidP="00C37F0D">
      <w:pPr>
        <w:autoSpaceDE w:val="0"/>
        <w:autoSpaceDN w:val="0"/>
        <w:adjustRightInd w:val="0"/>
        <w:ind w:right="-16"/>
        <w:rPr>
          <w:sz w:val="16"/>
          <w:szCs w:val="16"/>
        </w:rPr>
      </w:pPr>
      <w:r w:rsidRPr="00816FC2">
        <w:rPr>
          <w:sz w:val="16"/>
          <w:szCs w:val="16"/>
        </w:rPr>
        <w:t>Почтовый  адрес  и  (или)  адрес  электронной почты, номер телефона для связи с заявителем: _____________________________________________</w:t>
      </w:r>
    </w:p>
    <w:p w:rsidR="00C37F0D" w:rsidRPr="00816FC2" w:rsidRDefault="00C37F0D" w:rsidP="00C37F0D">
      <w:pPr>
        <w:ind w:right="-16"/>
        <w:jc w:val="center"/>
        <w:rPr>
          <w:sz w:val="16"/>
          <w:szCs w:val="16"/>
        </w:rPr>
      </w:pPr>
    </w:p>
    <w:p w:rsidR="00C37F0D" w:rsidRPr="00816FC2" w:rsidRDefault="00C37F0D" w:rsidP="00C37F0D">
      <w:pPr>
        <w:ind w:right="-16"/>
        <w:jc w:val="center"/>
        <w:rPr>
          <w:sz w:val="16"/>
          <w:szCs w:val="16"/>
        </w:rPr>
      </w:pPr>
      <w:r w:rsidRPr="00816FC2">
        <w:rPr>
          <w:sz w:val="16"/>
          <w:szCs w:val="16"/>
        </w:rPr>
        <w:t xml:space="preserve">Заявление </w:t>
      </w:r>
    </w:p>
    <w:p w:rsidR="00C37F0D" w:rsidRPr="00816FC2" w:rsidRDefault="00C37F0D" w:rsidP="00C37F0D">
      <w:pPr>
        <w:ind w:right="-16"/>
        <w:jc w:val="center"/>
        <w:rPr>
          <w:bCs/>
          <w:sz w:val="16"/>
          <w:szCs w:val="16"/>
        </w:rPr>
      </w:pPr>
      <w:r w:rsidRPr="00816FC2">
        <w:rPr>
          <w:sz w:val="16"/>
          <w:szCs w:val="16"/>
        </w:rPr>
        <w:t xml:space="preserve">о выдаче разрешения на использование </w:t>
      </w:r>
      <w:r w:rsidRPr="00816FC2">
        <w:rPr>
          <w:bCs/>
          <w:sz w:val="16"/>
          <w:szCs w:val="16"/>
        </w:rPr>
        <w:t xml:space="preserve">земельного участка без предоставления земельного участка и  установления сервитута с целью размещения объектов </w:t>
      </w:r>
    </w:p>
    <w:p w:rsidR="00C37F0D" w:rsidRPr="00816FC2" w:rsidRDefault="00C37F0D" w:rsidP="00C37F0D">
      <w:pPr>
        <w:ind w:right="-16"/>
        <w:jc w:val="both"/>
        <w:rPr>
          <w:sz w:val="16"/>
          <w:szCs w:val="16"/>
        </w:rPr>
      </w:pPr>
    </w:p>
    <w:p w:rsidR="00C37F0D" w:rsidRPr="00816FC2" w:rsidRDefault="00C37F0D" w:rsidP="00C37F0D">
      <w:pPr>
        <w:ind w:right="-16"/>
        <w:jc w:val="both"/>
        <w:rPr>
          <w:sz w:val="16"/>
          <w:szCs w:val="16"/>
        </w:rPr>
      </w:pPr>
      <w:r w:rsidRPr="00816FC2">
        <w:rPr>
          <w:sz w:val="16"/>
          <w:szCs w:val="16"/>
        </w:rPr>
        <w:t>Прошу Вас выдать разрешение на использование земельного участка, расположенного по адресу: _____________________________________________________,</w:t>
      </w:r>
    </w:p>
    <w:p w:rsidR="00C37F0D" w:rsidRPr="00816FC2" w:rsidRDefault="00C37F0D" w:rsidP="00C37F0D">
      <w:pPr>
        <w:ind w:right="-16"/>
        <w:jc w:val="both"/>
        <w:rPr>
          <w:sz w:val="16"/>
          <w:szCs w:val="16"/>
        </w:rPr>
      </w:pPr>
      <w:r w:rsidRPr="00816FC2">
        <w:rPr>
          <w:sz w:val="16"/>
          <w:szCs w:val="16"/>
        </w:rPr>
        <w:t>(адресные ориентиры земель или земельного участка)</w:t>
      </w:r>
    </w:p>
    <w:p w:rsidR="00C37F0D" w:rsidRPr="00816FC2" w:rsidRDefault="00C37F0D" w:rsidP="00C37F0D">
      <w:pPr>
        <w:ind w:right="-16"/>
        <w:jc w:val="both"/>
        <w:rPr>
          <w:sz w:val="16"/>
          <w:szCs w:val="16"/>
        </w:rPr>
      </w:pPr>
      <w:r w:rsidRPr="00816FC2">
        <w:rPr>
          <w:sz w:val="16"/>
          <w:szCs w:val="16"/>
        </w:rPr>
        <w:t xml:space="preserve">площадью, _________ кв.м.,  кадастровый номер _______________________, с целью размещения </w:t>
      </w:r>
      <w:r w:rsidRPr="00816FC2">
        <w:rPr>
          <w:sz w:val="16"/>
          <w:szCs w:val="16"/>
        </w:rPr>
        <w:softHyphen/>
      </w:r>
      <w:r w:rsidRPr="00816FC2">
        <w:rPr>
          <w:sz w:val="16"/>
          <w:szCs w:val="16"/>
        </w:rPr>
        <w:softHyphen/>
      </w:r>
      <w:r w:rsidRPr="00816FC2">
        <w:rPr>
          <w:sz w:val="16"/>
          <w:szCs w:val="16"/>
        </w:rPr>
        <w:softHyphen/>
        <w:t xml:space="preserve">__________________________________________________________________, </w:t>
      </w:r>
    </w:p>
    <w:p w:rsidR="00C37F0D" w:rsidRPr="00816FC2" w:rsidRDefault="00C37F0D" w:rsidP="00C37F0D">
      <w:pPr>
        <w:ind w:right="-16"/>
        <w:jc w:val="center"/>
        <w:rPr>
          <w:sz w:val="16"/>
          <w:szCs w:val="16"/>
        </w:rPr>
      </w:pPr>
      <w:r w:rsidRPr="00816FC2">
        <w:rPr>
          <w:sz w:val="16"/>
          <w:szCs w:val="16"/>
        </w:rPr>
        <w:t xml:space="preserve">(цель использования земель или земельного участка, в соответствии с </w:t>
      </w:r>
      <w:hyperlink r:id="rId75" w:history="1">
        <w:r w:rsidRPr="00816FC2">
          <w:rPr>
            <w:sz w:val="16"/>
            <w:szCs w:val="16"/>
          </w:rPr>
          <w:t>постановлени</w:t>
        </w:r>
      </w:hyperlink>
      <w:r w:rsidRPr="00816FC2">
        <w:rPr>
          <w:sz w:val="16"/>
          <w:szCs w:val="16"/>
        </w:rPr>
        <w:t>ем Правительства Российской Федерации от 3 декабря 2014 №1300)</w:t>
      </w:r>
    </w:p>
    <w:p w:rsidR="00C37F0D" w:rsidRPr="00816FC2" w:rsidRDefault="00C37F0D" w:rsidP="00C37F0D">
      <w:pPr>
        <w:ind w:right="-16"/>
        <w:jc w:val="both"/>
        <w:rPr>
          <w:sz w:val="16"/>
          <w:szCs w:val="16"/>
        </w:rPr>
      </w:pPr>
      <w:r w:rsidRPr="00816FC2">
        <w:rPr>
          <w:sz w:val="16"/>
          <w:szCs w:val="16"/>
        </w:rPr>
        <w:lastRenderedPageBreak/>
        <w:t>без предоставления земельного участка и установления сервитутов.</w:t>
      </w:r>
    </w:p>
    <w:p w:rsidR="00C37F0D" w:rsidRPr="00816FC2" w:rsidRDefault="00C37F0D" w:rsidP="00C37F0D">
      <w:pPr>
        <w:ind w:right="-16"/>
        <w:jc w:val="both"/>
        <w:rPr>
          <w:sz w:val="16"/>
          <w:szCs w:val="16"/>
        </w:rPr>
      </w:pPr>
      <w:r w:rsidRPr="00816FC2">
        <w:rPr>
          <w:sz w:val="16"/>
          <w:szCs w:val="16"/>
        </w:rPr>
        <w:tab/>
        <w:t>Срок использования земельного участка - __________________________________.</w:t>
      </w:r>
    </w:p>
    <w:p w:rsidR="00C37F0D" w:rsidRPr="00816FC2" w:rsidRDefault="00C37F0D" w:rsidP="00C37F0D">
      <w:pPr>
        <w:ind w:right="-16"/>
        <w:jc w:val="both"/>
        <w:rPr>
          <w:sz w:val="16"/>
          <w:szCs w:val="16"/>
        </w:rPr>
      </w:pPr>
      <w:r w:rsidRPr="00816FC2">
        <w:rPr>
          <w:sz w:val="16"/>
          <w:szCs w:val="16"/>
        </w:rPr>
        <w:t>Документы, прилагаемые к заявлению:___________________________________</w:t>
      </w:r>
    </w:p>
    <w:p w:rsidR="00C37F0D" w:rsidRPr="00816FC2" w:rsidRDefault="00C37F0D" w:rsidP="00C37F0D">
      <w:pPr>
        <w:ind w:right="-16"/>
        <w:jc w:val="both"/>
        <w:rPr>
          <w:sz w:val="16"/>
          <w:szCs w:val="16"/>
        </w:rPr>
      </w:pPr>
      <w:r w:rsidRPr="00816FC2">
        <w:rPr>
          <w:sz w:val="16"/>
          <w:szCs w:val="16"/>
        </w:rPr>
        <w:t>______________________________________________________________________________________________________________________________________________________________________________________________________________________________</w:t>
      </w:r>
    </w:p>
    <w:p w:rsidR="00C37F0D" w:rsidRPr="00816FC2" w:rsidRDefault="00C37F0D" w:rsidP="00C37F0D">
      <w:pPr>
        <w:ind w:right="-16"/>
        <w:jc w:val="both"/>
        <w:rPr>
          <w:sz w:val="16"/>
          <w:szCs w:val="16"/>
        </w:rPr>
      </w:pPr>
      <w:r w:rsidRPr="00816FC2">
        <w:rPr>
          <w:sz w:val="16"/>
          <w:szCs w:val="16"/>
        </w:rPr>
        <w:t xml:space="preserve">           ________________     __________________           ____________________</w:t>
      </w:r>
    </w:p>
    <w:p w:rsidR="00C37F0D" w:rsidRPr="00816FC2" w:rsidRDefault="00C37F0D" w:rsidP="00C37F0D">
      <w:pPr>
        <w:tabs>
          <w:tab w:val="left" w:pos="3845"/>
          <w:tab w:val="right" w:pos="9360"/>
        </w:tabs>
        <w:ind w:right="-16"/>
        <w:rPr>
          <w:sz w:val="16"/>
          <w:szCs w:val="16"/>
        </w:rPr>
      </w:pPr>
      <w:r w:rsidRPr="00816FC2">
        <w:rPr>
          <w:sz w:val="16"/>
          <w:szCs w:val="16"/>
        </w:rPr>
        <w:t xml:space="preserve">              (должность)</w:t>
      </w:r>
      <w:r w:rsidRPr="00816FC2">
        <w:rPr>
          <w:sz w:val="16"/>
          <w:szCs w:val="16"/>
        </w:rPr>
        <w:tab/>
        <w:t xml:space="preserve">           (подпись)</w:t>
      </w:r>
      <w:r w:rsidRPr="00816FC2">
        <w:rPr>
          <w:sz w:val="16"/>
          <w:szCs w:val="16"/>
        </w:rPr>
        <w:tab/>
        <w:t xml:space="preserve">(фамилия, инициалы)  </w:t>
      </w:r>
    </w:p>
    <w:p w:rsidR="00C37F0D" w:rsidRPr="00816FC2" w:rsidRDefault="00C37F0D" w:rsidP="00C37F0D">
      <w:pPr>
        <w:ind w:right="-16"/>
        <w:rPr>
          <w:sz w:val="16"/>
          <w:szCs w:val="16"/>
        </w:rPr>
      </w:pPr>
      <w:r w:rsidRPr="00816FC2">
        <w:rPr>
          <w:sz w:val="16"/>
          <w:szCs w:val="16"/>
        </w:rPr>
        <w:t xml:space="preserve">                    М.П.</w:t>
      </w:r>
    </w:p>
    <w:p w:rsidR="00C37F0D" w:rsidRPr="00816FC2" w:rsidRDefault="00C37F0D" w:rsidP="00C37F0D">
      <w:pPr>
        <w:ind w:right="-16"/>
        <w:rPr>
          <w:sz w:val="16"/>
          <w:szCs w:val="16"/>
        </w:rPr>
      </w:pPr>
    </w:p>
    <w:p w:rsidR="00C37F0D" w:rsidRPr="00816FC2" w:rsidRDefault="00C37F0D" w:rsidP="00C37F0D">
      <w:pPr>
        <w:ind w:right="-16"/>
        <w:jc w:val="both"/>
        <w:rPr>
          <w:sz w:val="16"/>
          <w:szCs w:val="16"/>
        </w:rPr>
      </w:pPr>
    </w:p>
    <w:p w:rsidR="006B4812" w:rsidRPr="00816FC2" w:rsidRDefault="006B4812" w:rsidP="006B4812">
      <w:pPr>
        <w:pStyle w:val="af7"/>
        <w:tabs>
          <w:tab w:val="center" w:pos="4961"/>
        </w:tabs>
        <w:jc w:val="left"/>
        <w:rPr>
          <w:sz w:val="16"/>
          <w:szCs w:val="16"/>
        </w:rPr>
      </w:pPr>
      <w:r w:rsidRPr="00816FC2">
        <w:rPr>
          <w:sz w:val="16"/>
          <w:szCs w:val="16"/>
        </w:rPr>
        <w:tab/>
      </w:r>
    </w:p>
    <w:p w:rsidR="006B4812" w:rsidRPr="00816FC2" w:rsidRDefault="006B4812" w:rsidP="006B4812">
      <w:pPr>
        <w:pStyle w:val="af7"/>
        <w:tabs>
          <w:tab w:val="center" w:pos="4961"/>
        </w:tabs>
        <w:rPr>
          <w:sz w:val="16"/>
          <w:szCs w:val="16"/>
        </w:rPr>
      </w:pPr>
      <w:r w:rsidRPr="00816FC2">
        <w:rPr>
          <w:sz w:val="16"/>
          <w:szCs w:val="16"/>
        </w:rPr>
        <w:t>АДМИНИСТРАЦИЯ ПАВЛОВСКОГО МУНИЦИПАЛЬНОГО РАЙОНА</w:t>
      </w:r>
    </w:p>
    <w:p w:rsidR="006B4812" w:rsidRPr="00816FC2" w:rsidRDefault="006B4812" w:rsidP="006B4812">
      <w:pPr>
        <w:pStyle w:val="1a"/>
        <w:rPr>
          <w:rFonts w:ascii="Times New Roman" w:hAnsi="Times New Roman"/>
          <w:sz w:val="16"/>
          <w:szCs w:val="16"/>
        </w:rPr>
      </w:pPr>
      <w:r w:rsidRPr="00816FC2">
        <w:rPr>
          <w:rFonts w:ascii="Times New Roman" w:hAnsi="Times New Roman"/>
          <w:b w:val="0"/>
          <w:bCs w:val="0"/>
          <w:sz w:val="16"/>
          <w:szCs w:val="16"/>
        </w:rPr>
        <w:t>ВОРОНЕЖСКОЙ ОБЛАСТИ</w:t>
      </w:r>
    </w:p>
    <w:p w:rsidR="006B4812" w:rsidRPr="00816FC2" w:rsidRDefault="006B4812" w:rsidP="006B4812">
      <w:pPr>
        <w:rPr>
          <w:sz w:val="16"/>
          <w:szCs w:val="16"/>
          <w:u w:val="single"/>
        </w:rPr>
      </w:pPr>
    </w:p>
    <w:p w:rsidR="006B4812" w:rsidRPr="00816FC2" w:rsidRDefault="006B4812" w:rsidP="006B4812">
      <w:pPr>
        <w:jc w:val="center"/>
        <w:rPr>
          <w:b/>
          <w:sz w:val="16"/>
          <w:szCs w:val="16"/>
        </w:rPr>
      </w:pPr>
      <w:r w:rsidRPr="00816FC2">
        <w:rPr>
          <w:b/>
          <w:sz w:val="16"/>
          <w:szCs w:val="16"/>
        </w:rPr>
        <w:t>ПОСТАНОВЛЕНИЕ</w:t>
      </w:r>
    </w:p>
    <w:p w:rsidR="006B4812" w:rsidRPr="00816FC2" w:rsidRDefault="006B4812" w:rsidP="006B4812">
      <w:pPr>
        <w:jc w:val="center"/>
        <w:rPr>
          <w:b/>
          <w:sz w:val="16"/>
          <w:szCs w:val="16"/>
        </w:rPr>
      </w:pPr>
    </w:p>
    <w:p w:rsidR="006B4812" w:rsidRPr="00816FC2" w:rsidRDefault="006B4812" w:rsidP="006B4812">
      <w:pPr>
        <w:rPr>
          <w:sz w:val="16"/>
          <w:szCs w:val="16"/>
        </w:rPr>
      </w:pPr>
      <w:r w:rsidRPr="00816FC2">
        <w:rPr>
          <w:sz w:val="16"/>
          <w:szCs w:val="16"/>
        </w:rPr>
        <w:t>от 17.11.2023   № 1044</w:t>
      </w:r>
    </w:p>
    <w:p w:rsidR="006B4812" w:rsidRPr="00816FC2" w:rsidRDefault="006B4812" w:rsidP="006B4812">
      <w:pPr>
        <w:rPr>
          <w:b/>
          <w:sz w:val="16"/>
          <w:szCs w:val="16"/>
        </w:rPr>
      </w:pPr>
      <w:r w:rsidRPr="00816FC2">
        <w:rPr>
          <w:sz w:val="16"/>
          <w:szCs w:val="16"/>
        </w:rPr>
        <w:t xml:space="preserve">   г. Павловск</w:t>
      </w:r>
    </w:p>
    <w:p w:rsidR="006B4812" w:rsidRPr="00816FC2" w:rsidRDefault="006B4812" w:rsidP="006B4812">
      <w:pPr>
        <w:pStyle w:val="2f"/>
        <w:jc w:val="left"/>
        <w:rPr>
          <w:rFonts w:ascii="Times New Roman" w:hAnsi="Times New Roman"/>
          <w:b w:val="0"/>
          <w:sz w:val="16"/>
          <w:szCs w:val="16"/>
        </w:rPr>
      </w:pPr>
    </w:p>
    <w:p w:rsidR="006B4812" w:rsidRPr="00816FC2" w:rsidRDefault="006B4812" w:rsidP="006B4812">
      <w:pPr>
        <w:pStyle w:val="2f"/>
        <w:jc w:val="left"/>
        <w:rPr>
          <w:rFonts w:ascii="Times New Roman" w:hAnsi="Times New Roman"/>
          <w:b w:val="0"/>
          <w:sz w:val="16"/>
          <w:szCs w:val="16"/>
        </w:rPr>
      </w:pPr>
      <w:r w:rsidRPr="00816FC2">
        <w:rPr>
          <w:rFonts w:ascii="Times New Roman" w:hAnsi="Times New Roman"/>
          <w:b w:val="0"/>
          <w:sz w:val="16"/>
          <w:szCs w:val="16"/>
        </w:rPr>
        <w:t xml:space="preserve">О внесении изменений в постановление администрации Павловского муниципального района </w:t>
      </w:r>
    </w:p>
    <w:p w:rsidR="006B4812" w:rsidRPr="00816FC2" w:rsidRDefault="006B4812" w:rsidP="006B4812">
      <w:pPr>
        <w:pStyle w:val="2f"/>
        <w:jc w:val="left"/>
        <w:rPr>
          <w:rFonts w:ascii="Times New Roman" w:hAnsi="Times New Roman"/>
          <w:b w:val="0"/>
          <w:sz w:val="16"/>
          <w:szCs w:val="16"/>
        </w:rPr>
      </w:pPr>
      <w:r w:rsidRPr="00816FC2">
        <w:rPr>
          <w:rFonts w:ascii="Times New Roman" w:hAnsi="Times New Roman"/>
          <w:b w:val="0"/>
          <w:sz w:val="16"/>
          <w:szCs w:val="16"/>
        </w:rPr>
        <w:t xml:space="preserve">Воронежской области от 02.10.2014 </w:t>
      </w:r>
    </w:p>
    <w:p w:rsidR="006B4812" w:rsidRPr="00816FC2" w:rsidRDefault="006B4812" w:rsidP="006B4812">
      <w:pPr>
        <w:pStyle w:val="2f"/>
        <w:jc w:val="left"/>
        <w:rPr>
          <w:rFonts w:ascii="Times New Roman" w:hAnsi="Times New Roman"/>
          <w:b w:val="0"/>
          <w:sz w:val="16"/>
          <w:szCs w:val="16"/>
        </w:rPr>
      </w:pPr>
      <w:r w:rsidRPr="00816FC2">
        <w:rPr>
          <w:rFonts w:ascii="Times New Roman" w:hAnsi="Times New Roman"/>
          <w:b w:val="0"/>
          <w:sz w:val="16"/>
          <w:szCs w:val="16"/>
        </w:rPr>
        <w:t xml:space="preserve">№ 702 «Об оплате труда работников, </w:t>
      </w:r>
    </w:p>
    <w:p w:rsidR="006B4812" w:rsidRPr="00816FC2" w:rsidRDefault="006B4812" w:rsidP="006B4812">
      <w:pPr>
        <w:pStyle w:val="2f"/>
        <w:jc w:val="left"/>
        <w:rPr>
          <w:rFonts w:ascii="Times New Roman" w:hAnsi="Times New Roman"/>
          <w:b w:val="0"/>
          <w:sz w:val="16"/>
          <w:szCs w:val="16"/>
        </w:rPr>
      </w:pPr>
      <w:r w:rsidRPr="00816FC2">
        <w:rPr>
          <w:rFonts w:ascii="Times New Roman" w:hAnsi="Times New Roman"/>
          <w:b w:val="0"/>
          <w:sz w:val="16"/>
          <w:szCs w:val="16"/>
        </w:rPr>
        <w:t xml:space="preserve">замещающих должности, </w:t>
      </w:r>
    </w:p>
    <w:p w:rsidR="006B4812" w:rsidRPr="00816FC2" w:rsidRDefault="006B4812" w:rsidP="006B4812">
      <w:pPr>
        <w:pStyle w:val="2f"/>
        <w:jc w:val="left"/>
        <w:rPr>
          <w:rFonts w:ascii="Times New Roman" w:hAnsi="Times New Roman"/>
          <w:b w:val="0"/>
          <w:sz w:val="16"/>
          <w:szCs w:val="16"/>
        </w:rPr>
      </w:pPr>
      <w:r w:rsidRPr="00816FC2">
        <w:rPr>
          <w:rFonts w:ascii="Times New Roman" w:hAnsi="Times New Roman"/>
          <w:b w:val="0"/>
          <w:sz w:val="16"/>
          <w:szCs w:val="16"/>
        </w:rPr>
        <w:t xml:space="preserve">не отнесенные к должностям </w:t>
      </w:r>
    </w:p>
    <w:p w:rsidR="006B4812" w:rsidRPr="00816FC2" w:rsidRDefault="006B4812" w:rsidP="006B4812">
      <w:pPr>
        <w:pStyle w:val="2f"/>
        <w:jc w:val="left"/>
        <w:rPr>
          <w:rFonts w:ascii="Times New Roman" w:hAnsi="Times New Roman"/>
          <w:b w:val="0"/>
          <w:sz w:val="16"/>
          <w:szCs w:val="16"/>
        </w:rPr>
      </w:pPr>
      <w:r w:rsidRPr="00816FC2">
        <w:rPr>
          <w:rFonts w:ascii="Times New Roman" w:hAnsi="Times New Roman"/>
          <w:b w:val="0"/>
          <w:sz w:val="16"/>
          <w:szCs w:val="16"/>
        </w:rPr>
        <w:t xml:space="preserve">муниципальной службы в администрации </w:t>
      </w:r>
    </w:p>
    <w:p w:rsidR="006B4812" w:rsidRPr="00816FC2" w:rsidRDefault="006B4812" w:rsidP="006B4812">
      <w:pPr>
        <w:pStyle w:val="2f"/>
        <w:jc w:val="left"/>
        <w:rPr>
          <w:rFonts w:ascii="Times New Roman" w:hAnsi="Times New Roman"/>
          <w:b w:val="0"/>
          <w:sz w:val="16"/>
          <w:szCs w:val="16"/>
        </w:rPr>
      </w:pPr>
      <w:r w:rsidRPr="00816FC2">
        <w:rPr>
          <w:rFonts w:ascii="Times New Roman" w:hAnsi="Times New Roman"/>
          <w:b w:val="0"/>
          <w:sz w:val="16"/>
          <w:szCs w:val="16"/>
        </w:rPr>
        <w:t>Павловского муниципального района»</w:t>
      </w:r>
    </w:p>
    <w:p w:rsidR="006B4812" w:rsidRPr="00816FC2" w:rsidRDefault="006B4812" w:rsidP="006B4812">
      <w:pPr>
        <w:rPr>
          <w:sz w:val="16"/>
          <w:szCs w:val="16"/>
        </w:rPr>
      </w:pPr>
    </w:p>
    <w:p w:rsidR="006B4812" w:rsidRPr="00816FC2" w:rsidRDefault="006B4812" w:rsidP="006B4812">
      <w:pPr>
        <w:rPr>
          <w:sz w:val="16"/>
          <w:szCs w:val="16"/>
        </w:rPr>
      </w:pPr>
    </w:p>
    <w:p w:rsidR="006B4812" w:rsidRPr="00816FC2" w:rsidRDefault="006B4812" w:rsidP="006B4812">
      <w:pPr>
        <w:rPr>
          <w:sz w:val="16"/>
          <w:szCs w:val="16"/>
        </w:rPr>
      </w:pPr>
      <w:r w:rsidRPr="00816FC2">
        <w:rPr>
          <w:sz w:val="16"/>
          <w:szCs w:val="16"/>
        </w:rPr>
        <w:t>В соответствии с решением Совета народных депутатов Павловского муниципального района Воронежской области от  16.11.2023 № 022 «О повышении (индексации) денежного вознаграждения, должностных окладов, окладов за классный чин, пенсии за выслугу лет (доплаты к пенсии), ежемесячной денежной выплаты к пенсии за выслугу лет и внесении изменений в некоторые решения Совета народных депутатов Павловского муниципального района Воронежской области» администрация Павловского муниципального района Воронежской области</w:t>
      </w:r>
    </w:p>
    <w:p w:rsidR="006B4812" w:rsidRPr="00816FC2" w:rsidRDefault="006B4812" w:rsidP="006B4812">
      <w:pPr>
        <w:rPr>
          <w:sz w:val="16"/>
          <w:szCs w:val="16"/>
        </w:rPr>
      </w:pPr>
    </w:p>
    <w:p w:rsidR="006B4812" w:rsidRPr="00816FC2" w:rsidRDefault="006B4812" w:rsidP="006B4812">
      <w:pPr>
        <w:jc w:val="center"/>
        <w:rPr>
          <w:sz w:val="16"/>
          <w:szCs w:val="16"/>
        </w:rPr>
      </w:pPr>
      <w:r w:rsidRPr="00816FC2">
        <w:rPr>
          <w:sz w:val="16"/>
          <w:szCs w:val="16"/>
        </w:rPr>
        <w:t>ПОСТАНОВЛЯЕТ:</w:t>
      </w:r>
    </w:p>
    <w:p w:rsidR="006B4812" w:rsidRPr="00816FC2" w:rsidRDefault="006B4812" w:rsidP="006B4812">
      <w:pPr>
        <w:jc w:val="center"/>
        <w:rPr>
          <w:sz w:val="16"/>
          <w:szCs w:val="16"/>
        </w:rPr>
      </w:pPr>
    </w:p>
    <w:p w:rsidR="006B4812" w:rsidRPr="00816FC2" w:rsidRDefault="006B4812" w:rsidP="00FB1E04">
      <w:pPr>
        <w:numPr>
          <w:ilvl w:val="0"/>
          <w:numId w:val="22"/>
        </w:numPr>
        <w:spacing w:line="276" w:lineRule="auto"/>
        <w:ind w:left="0" w:firstLine="0"/>
        <w:jc w:val="both"/>
        <w:rPr>
          <w:sz w:val="16"/>
          <w:szCs w:val="16"/>
        </w:rPr>
      </w:pPr>
      <w:r w:rsidRPr="00816FC2">
        <w:rPr>
          <w:sz w:val="16"/>
          <w:szCs w:val="16"/>
        </w:rPr>
        <w:t>Внести в Положение об оплате труда работников, замещающих должности, не отнесенные к должностям муниципальной службы в администрации Павловского муниципального района, утвержденное постановлением администрации Павловского муниципального района Воронежской области            от 02.10.2014 № 702 следующие изменения:</w:t>
      </w:r>
    </w:p>
    <w:p w:rsidR="006B4812" w:rsidRPr="00816FC2" w:rsidRDefault="006B4812" w:rsidP="00FB1E04">
      <w:pPr>
        <w:numPr>
          <w:ilvl w:val="1"/>
          <w:numId w:val="22"/>
        </w:numPr>
        <w:spacing w:line="276" w:lineRule="auto"/>
        <w:ind w:left="0" w:firstLine="0"/>
        <w:jc w:val="both"/>
        <w:rPr>
          <w:sz w:val="16"/>
          <w:szCs w:val="16"/>
        </w:rPr>
      </w:pPr>
      <w:r w:rsidRPr="00816FC2">
        <w:rPr>
          <w:sz w:val="16"/>
          <w:szCs w:val="16"/>
        </w:rPr>
        <w:t>В подпункте «б» пункта 1.2. раздела 1 «Условия оплаты труда» слова «за выслугу лет» заменить словами «за трудовой стаж»;</w:t>
      </w:r>
    </w:p>
    <w:p w:rsidR="006B4812" w:rsidRPr="00816FC2" w:rsidRDefault="006B4812" w:rsidP="00FB1E04">
      <w:pPr>
        <w:numPr>
          <w:ilvl w:val="1"/>
          <w:numId w:val="22"/>
        </w:numPr>
        <w:spacing w:line="276" w:lineRule="auto"/>
        <w:ind w:left="0" w:firstLine="0"/>
        <w:jc w:val="both"/>
        <w:rPr>
          <w:sz w:val="16"/>
          <w:szCs w:val="16"/>
        </w:rPr>
      </w:pPr>
      <w:r w:rsidRPr="00816FC2">
        <w:rPr>
          <w:sz w:val="16"/>
          <w:szCs w:val="16"/>
        </w:rPr>
        <w:t>В абзацах первом, втором пункта 3.2. раздела 3 «Ежемесячные выплаты»  слова «за выслугу лет» заменить словами «за трудовой стаж»;</w:t>
      </w:r>
    </w:p>
    <w:p w:rsidR="006B4812" w:rsidRPr="00816FC2" w:rsidRDefault="006B4812" w:rsidP="00FB1E04">
      <w:pPr>
        <w:numPr>
          <w:ilvl w:val="1"/>
          <w:numId w:val="22"/>
        </w:numPr>
        <w:spacing w:line="276" w:lineRule="auto"/>
        <w:ind w:left="0" w:firstLine="0"/>
        <w:jc w:val="both"/>
        <w:rPr>
          <w:sz w:val="16"/>
          <w:szCs w:val="16"/>
        </w:rPr>
      </w:pPr>
      <w:r w:rsidRPr="00816FC2">
        <w:rPr>
          <w:sz w:val="16"/>
          <w:szCs w:val="16"/>
        </w:rPr>
        <w:t>В подпункте «б» пункта 5.1. раздела 5 «Фонд оплаты труда» слова «за выслугу лет» заменить словами «за трудовой стаж»;</w:t>
      </w:r>
    </w:p>
    <w:p w:rsidR="006B4812" w:rsidRPr="00816FC2" w:rsidRDefault="006B4812" w:rsidP="00FB1E04">
      <w:pPr>
        <w:numPr>
          <w:ilvl w:val="1"/>
          <w:numId w:val="22"/>
        </w:numPr>
        <w:spacing w:line="276" w:lineRule="auto"/>
        <w:ind w:left="0" w:firstLine="0"/>
        <w:jc w:val="both"/>
        <w:rPr>
          <w:sz w:val="16"/>
          <w:szCs w:val="16"/>
        </w:rPr>
      </w:pPr>
      <w:r w:rsidRPr="00816FC2">
        <w:rPr>
          <w:sz w:val="16"/>
          <w:szCs w:val="16"/>
        </w:rPr>
        <w:t xml:space="preserve">Приложение № 1 изложить в редакции согласно приложению к настоящему постановлению. </w:t>
      </w:r>
    </w:p>
    <w:p w:rsidR="006B4812" w:rsidRPr="00816FC2" w:rsidRDefault="006B4812" w:rsidP="006B4812">
      <w:pPr>
        <w:spacing w:line="276" w:lineRule="auto"/>
        <w:rPr>
          <w:sz w:val="16"/>
          <w:szCs w:val="16"/>
        </w:rPr>
      </w:pPr>
      <w:r w:rsidRPr="00816FC2">
        <w:rPr>
          <w:sz w:val="16"/>
          <w:szCs w:val="16"/>
        </w:rPr>
        <w:t>2. Органам администрации Павловского муниципального района Воронежской области привести в соответствие с настоящим постановлением приказы об оплате труда работников, замещающих должности, не отнесенные к должностям муниципальной службы.</w:t>
      </w:r>
    </w:p>
    <w:p w:rsidR="006B4812" w:rsidRPr="00816FC2" w:rsidRDefault="006B4812" w:rsidP="006B4812">
      <w:pPr>
        <w:pStyle w:val="ConsPlusNormal"/>
        <w:widowControl/>
        <w:spacing w:line="276" w:lineRule="auto"/>
        <w:ind w:firstLine="0"/>
        <w:jc w:val="both"/>
        <w:rPr>
          <w:rFonts w:ascii="Times New Roman" w:hAnsi="Times New Roman"/>
          <w:bCs/>
          <w:sz w:val="16"/>
          <w:szCs w:val="16"/>
        </w:rPr>
      </w:pPr>
      <w:r w:rsidRPr="00816FC2">
        <w:rPr>
          <w:rFonts w:ascii="Times New Roman" w:hAnsi="Times New Roman"/>
          <w:sz w:val="16"/>
          <w:szCs w:val="16"/>
        </w:rPr>
        <w:lastRenderedPageBreak/>
        <w:t xml:space="preserve">3. Распространить действие настоящего постановления на правоотношения, возникшие с 1 октября 2023 года. </w:t>
      </w:r>
    </w:p>
    <w:p w:rsidR="006B4812" w:rsidRPr="00816FC2" w:rsidRDefault="006B4812" w:rsidP="006B4812">
      <w:pPr>
        <w:spacing w:line="276" w:lineRule="auto"/>
        <w:rPr>
          <w:sz w:val="16"/>
          <w:szCs w:val="16"/>
        </w:rPr>
      </w:pPr>
      <w:r w:rsidRPr="00816FC2">
        <w:rPr>
          <w:sz w:val="16"/>
          <w:szCs w:val="16"/>
        </w:rPr>
        <w:t>4. Опубликовать настоящее постановление в муниципальной газете «Павловский муниципальный вестник».</w:t>
      </w:r>
    </w:p>
    <w:p w:rsidR="006B4812" w:rsidRPr="00816FC2" w:rsidRDefault="006B4812" w:rsidP="006B4812">
      <w:pPr>
        <w:spacing w:line="276" w:lineRule="auto"/>
        <w:rPr>
          <w:sz w:val="16"/>
          <w:szCs w:val="16"/>
        </w:rPr>
      </w:pPr>
    </w:p>
    <w:p w:rsidR="006B4812" w:rsidRPr="00816FC2" w:rsidRDefault="006B4812" w:rsidP="006B4812">
      <w:pPr>
        <w:rPr>
          <w:sz w:val="16"/>
          <w:szCs w:val="16"/>
        </w:rPr>
      </w:pPr>
    </w:p>
    <w:tbl>
      <w:tblPr>
        <w:tblW w:w="5000" w:type="pct"/>
        <w:tblLook w:val="04A0"/>
      </w:tblPr>
      <w:tblGrid>
        <w:gridCol w:w="2471"/>
        <w:gridCol w:w="1183"/>
        <w:gridCol w:w="1172"/>
      </w:tblGrid>
      <w:tr w:rsidR="006B4812" w:rsidRPr="00816FC2" w:rsidTr="00FD2EC6">
        <w:tc>
          <w:tcPr>
            <w:tcW w:w="4503" w:type="dxa"/>
          </w:tcPr>
          <w:p w:rsidR="006B4812" w:rsidRPr="00816FC2" w:rsidRDefault="006B4812" w:rsidP="00FD2EC6">
            <w:pPr>
              <w:rPr>
                <w:sz w:val="16"/>
                <w:szCs w:val="16"/>
              </w:rPr>
            </w:pPr>
            <w:r w:rsidRPr="00816FC2">
              <w:rPr>
                <w:sz w:val="16"/>
                <w:szCs w:val="16"/>
              </w:rPr>
              <w:t xml:space="preserve">Глава </w:t>
            </w:r>
          </w:p>
          <w:p w:rsidR="006B4812" w:rsidRPr="00816FC2" w:rsidRDefault="006B4812" w:rsidP="00FD2EC6">
            <w:pPr>
              <w:rPr>
                <w:sz w:val="16"/>
                <w:szCs w:val="16"/>
              </w:rPr>
            </w:pPr>
            <w:r w:rsidRPr="00816FC2">
              <w:rPr>
                <w:sz w:val="16"/>
                <w:szCs w:val="16"/>
              </w:rPr>
              <w:t xml:space="preserve">Павловского муниципального района </w:t>
            </w:r>
          </w:p>
          <w:p w:rsidR="006B4812" w:rsidRPr="00816FC2" w:rsidRDefault="006B4812" w:rsidP="00FD2EC6">
            <w:pPr>
              <w:rPr>
                <w:sz w:val="16"/>
                <w:szCs w:val="16"/>
              </w:rPr>
            </w:pPr>
            <w:r w:rsidRPr="00816FC2">
              <w:rPr>
                <w:sz w:val="16"/>
                <w:szCs w:val="16"/>
              </w:rPr>
              <w:t>Воронежской области</w:t>
            </w:r>
          </w:p>
        </w:tc>
        <w:tc>
          <w:tcPr>
            <w:tcW w:w="2941" w:type="dxa"/>
            <w:vAlign w:val="bottom"/>
          </w:tcPr>
          <w:p w:rsidR="006B4812" w:rsidRPr="00816FC2" w:rsidRDefault="006B4812" w:rsidP="00FD2EC6">
            <w:pPr>
              <w:jc w:val="right"/>
              <w:rPr>
                <w:sz w:val="16"/>
                <w:szCs w:val="16"/>
              </w:rPr>
            </w:pPr>
          </w:p>
        </w:tc>
        <w:tc>
          <w:tcPr>
            <w:tcW w:w="2127" w:type="dxa"/>
            <w:vAlign w:val="bottom"/>
          </w:tcPr>
          <w:p w:rsidR="006B4812" w:rsidRPr="00816FC2" w:rsidRDefault="006B4812" w:rsidP="00FD2EC6">
            <w:pPr>
              <w:jc w:val="right"/>
              <w:rPr>
                <w:sz w:val="16"/>
                <w:szCs w:val="16"/>
              </w:rPr>
            </w:pPr>
            <w:r w:rsidRPr="00816FC2">
              <w:rPr>
                <w:sz w:val="16"/>
                <w:szCs w:val="16"/>
              </w:rPr>
              <w:t xml:space="preserve">М.Н. </w:t>
            </w:r>
            <w:proofErr w:type="spellStart"/>
            <w:r w:rsidRPr="00816FC2">
              <w:rPr>
                <w:sz w:val="16"/>
                <w:szCs w:val="16"/>
              </w:rPr>
              <w:t>Янцов</w:t>
            </w:r>
            <w:proofErr w:type="spellEnd"/>
          </w:p>
        </w:tc>
      </w:tr>
    </w:tbl>
    <w:p w:rsidR="006B4812" w:rsidRPr="00816FC2" w:rsidRDefault="006B4812" w:rsidP="006B4812">
      <w:pPr>
        <w:rPr>
          <w:sz w:val="16"/>
          <w:szCs w:val="16"/>
        </w:rPr>
      </w:pPr>
    </w:p>
    <w:p w:rsidR="006B4812" w:rsidRPr="00816FC2" w:rsidRDefault="006B4812" w:rsidP="006B4812">
      <w:pPr>
        <w:rPr>
          <w:sz w:val="16"/>
          <w:szCs w:val="16"/>
        </w:rPr>
      </w:pPr>
    </w:p>
    <w:tbl>
      <w:tblPr>
        <w:tblW w:w="5000" w:type="pct"/>
        <w:tblLook w:val="04A0"/>
      </w:tblPr>
      <w:tblGrid>
        <w:gridCol w:w="1949"/>
        <w:gridCol w:w="2877"/>
      </w:tblGrid>
      <w:tr w:rsidR="006B4812" w:rsidRPr="00816FC2" w:rsidTr="00FD2EC6">
        <w:tc>
          <w:tcPr>
            <w:tcW w:w="4928" w:type="dxa"/>
          </w:tcPr>
          <w:p w:rsidR="006B4812" w:rsidRPr="00816FC2" w:rsidRDefault="006B4812" w:rsidP="00FD2EC6">
            <w:pPr>
              <w:rPr>
                <w:sz w:val="16"/>
                <w:szCs w:val="16"/>
              </w:rPr>
            </w:pPr>
          </w:p>
        </w:tc>
        <w:tc>
          <w:tcPr>
            <w:tcW w:w="4678" w:type="dxa"/>
          </w:tcPr>
          <w:p w:rsidR="006B4812" w:rsidRPr="00816FC2" w:rsidRDefault="006B4812" w:rsidP="00FD2EC6">
            <w:pPr>
              <w:rPr>
                <w:sz w:val="16"/>
                <w:szCs w:val="16"/>
              </w:rPr>
            </w:pPr>
            <w:r w:rsidRPr="00816FC2">
              <w:rPr>
                <w:sz w:val="16"/>
                <w:szCs w:val="16"/>
              </w:rPr>
              <w:t xml:space="preserve">Приложение </w:t>
            </w:r>
          </w:p>
          <w:p w:rsidR="006B4812" w:rsidRPr="00816FC2" w:rsidRDefault="006B4812" w:rsidP="00FD2EC6">
            <w:pPr>
              <w:rPr>
                <w:sz w:val="16"/>
                <w:szCs w:val="16"/>
              </w:rPr>
            </w:pPr>
            <w:r w:rsidRPr="00816FC2">
              <w:rPr>
                <w:sz w:val="16"/>
                <w:szCs w:val="16"/>
              </w:rPr>
              <w:t>к постановлению  администрации Павловского муниципального района</w:t>
            </w:r>
          </w:p>
          <w:p w:rsidR="006B4812" w:rsidRPr="00816FC2" w:rsidRDefault="006B4812" w:rsidP="00FD2EC6">
            <w:pPr>
              <w:rPr>
                <w:sz w:val="16"/>
                <w:szCs w:val="16"/>
              </w:rPr>
            </w:pPr>
            <w:r w:rsidRPr="00816FC2">
              <w:rPr>
                <w:sz w:val="16"/>
                <w:szCs w:val="16"/>
              </w:rPr>
              <w:t>Воронежской области</w:t>
            </w:r>
          </w:p>
          <w:p w:rsidR="006B4812" w:rsidRPr="00816FC2" w:rsidRDefault="006B4812" w:rsidP="00FD2EC6">
            <w:pPr>
              <w:rPr>
                <w:sz w:val="16"/>
                <w:szCs w:val="16"/>
              </w:rPr>
            </w:pPr>
            <w:r w:rsidRPr="00816FC2">
              <w:rPr>
                <w:sz w:val="16"/>
                <w:szCs w:val="16"/>
              </w:rPr>
              <w:t>от____________20___г. №___</w:t>
            </w:r>
          </w:p>
        </w:tc>
      </w:tr>
    </w:tbl>
    <w:p w:rsidR="006B4812" w:rsidRPr="00816FC2" w:rsidRDefault="006B4812" w:rsidP="006B4812">
      <w:pPr>
        <w:rPr>
          <w:sz w:val="16"/>
          <w:szCs w:val="16"/>
        </w:rPr>
      </w:pPr>
    </w:p>
    <w:p w:rsidR="006B4812" w:rsidRPr="00816FC2" w:rsidRDefault="006B4812" w:rsidP="006B4812">
      <w:pPr>
        <w:rPr>
          <w:sz w:val="16"/>
          <w:szCs w:val="16"/>
        </w:rPr>
      </w:pPr>
    </w:p>
    <w:p w:rsidR="006B4812" w:rsidRPr="00816FC2" w:rsidRDefault="006B4812" w:rsidP="006B4812">
      <w:pPr>
        <w:pStyle w:val="af2"/>
        <w:jc w:val="center"/>
        <w:rPr>
          <w:sz w:val="16"/>
          <w:szCs w:val="16"/>
        </w:rPr>
      </w:pPr>
      <w:r w:rsidRPr="00816FC2">
        <w:rPr>
          <w:sz w:val="16"/>
          <w:szCs w:val="16"/>
        </w:rPr>
        <w:t>ПЕРЕЧЕНЬ</w:t>
      </w:r>
    </w:p>
    <w:p w:rsidR="006B4812" w:rsidRPr="00816FC2" w:rsidRDefault="006B4812" w:rsidP="006B4812">
      <w:pPr>
        <w:pStyle w:val="af2"/>
        <w:jc w:val="center"/>
        <w:rPr>
          <w:sz w:val="16"/>
          <w:szCs w:val="16"/>
        </w:rPr>
      </w:pPr>
      <w:r w:rsidRPr="00816FC2">
        <w:rPr>
          <w:sz w:val="16"/>
          <w:szCs w:val="16"/>
        </w:rPr>
        <w:t xml:space="preserve"> должностей и размеры должностных окладов</w:t>
      </w:r>
    </w:p>
    <w:p w:rsidR="006B4812" w:rsidRPr="00816FC2" w:rsidRDefault="006B4812" w:rsidP="006B4812">
      <w:pPr>
        <w:pStyle w:val="af2"/>
        <w:jc w:val="center"/>
        <w:rPr>
          <w:sz w:val="16"/>
          <w:szCs w:val="16"/>
        </w:rPr>
      </w:pPr>
      <w:r w:rsidRPr="00816FC2">
        <w:rPr>
          <w:sz w:val="16"/>
          <w:szCs w:val="16"/>
        </w:rPr>
        <w:t xml:space="preserve">работников, замещающих должности, </w:t>
      </w:r>
    </w:p>
    <w:p w:rsidR="006B4812" w:rsidRPr="00816FC2" w:rsidRDefault="006B4812" w:rsidP="006B4812">
      <w:pPr>
        <w:pStyle w:val="af2"/>
        <w:jc w:val="center"/>
        <w:rPr>
          <w:sz w:val="16"/>
          <w:szCs w:val="16"/>
        </w:rPr>
      </w:pPr>
      <w:r w:rsidRPr="00816FC2">
        <w:rPr>
          <w:sz w:val="16"/>
          <w:szCs w:val="16"/>
        </w:rPr>
        <w:t xml:space="preserve">не отнесенные к должностям муниципальной службы </w:t>
      </w:r>
    </w:p>
    <w:p w:rsidR="006B4812" w:rsidRPr="00816FC2" w:rsidRDefault="006B4812" w:rsidP="006B4812">
      <w:pPr>
        <w:pStyle w:val="af2"/>
        <w:jc w:val="center"/>
        <w:rPr>
          <w:sz w:val="16"/>
          <w:szCs w:val="16"/>
        </w:rPr>
      </w:pPr>
      <w:r w:rsidRPr="00816FC2">
        <w:rPr>
          <w:sz w:val="16"/>
          <w:szCs w:val="16"/>
        </w:rPr>
        <w:t>в администрации Павловского муниципального района</w:t>
      </w:r>
    </w:p>
    <w:p w:rsidR="006B4812" w:rsidRPr="00816FC2" w:rsidRDefault="006B4812" w:rsidP="006B4812">
      <w:pPr>
        <w:pStyle w:val="af2"/>
        <w:jc w:val="center"/>
        <w:rPr>
          <w:sz w:val="16"/>
          <w:szCs w:val="16"/>
        </w:rPr>
      </w:pPr>
      <w:r w:rsidRPr="00816FC2">
        <w:rPr>
          <w:sz w:val="16"/>
          <w:szCs w:val="16"/>
        </w:rPr>
        <w:t>Воронежской области</w:t>
      </w:r>
    </w:p>
    <w:p w:rsidR="006B4812" w:rsidRPr="00816FC2" w:rsidRDefault="006B4812" w:rsidP="006B4812">
      <w:pPr>
        <w:pStyle w:val="af2"/>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2951"/>
        <w:gridCol w:w="1306"/>
      </w:tblGrid>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 xml:space="preserve">№ </w:t>
            </w:r>
            <w:proofErr w:type="spellStart"/>
            <w:r w:rsidRPr="00816FC2">
              <w:rPr>
                <w:sz w:val="12"/>
                <w:szCs w:val="16"/>
              </w:rPr>
              <w:t>п</w:t>
            </w:r>
            <w:proofErr w:type="spellEnd"/>
            <w:r w:rsidRPr="00816FC2">
              <w:rPr>
                <w:sz w:val="12"/>
                <w:szCs w:val="16"/>
              </w:rPr>
              <w:t>/</w:t>
            </w:r>
            <w:proofErr w:type="spellStart"/>
            <w:r w:rsidRPr="00816FC2">
              <w:rPr>
                <w:sz w:val="12"/>
                <w:szCs w:val="16"/>
              </w:rPr>
              <w:t>п</w:t>
            </w:r>
            <w:proofErr w:type="spellEnd"/>
          </w:p>
        </w:tc>
        <w:tc>
          <w:tcPr>
            <w:tcW w:w="6516" w:type="dxa"/>
          </w:tcPr>
          <w:p w:rsidR="006B4812" w:rsidRPr="00816FC2" w:rsidRDefault="006B4812" w:rsidP="00FD2EC6">
            <w:pPr>
              <w:pStyle w:val="af2"/>
              <w:jc w:val="center"/>
              <w:rPr>
                <w:sz w:val="12"/>
                <w:szCs w:val="16"/>
              </w:rPr>
            </w:pPr>
            <w:r w:rsidRPr="00816FC2">
              <w:rPr>
                <w:sz w:val="12"/>
                <w:szCs w:val="16"/>
              </w:rPr>
              <w:t>Наименование должностей</w:t>
            </w:r>
          </w:p>
        </w:tc>
        <w:tc>
          <w:tcPr>
            <w:tcW w:w="2096" w:type="dxa"/>
          </w:tcPr>
          <w:p w:rsidR="006B4812" w:rsidRPr="00816FC2" w:rsidRDefault="006B4812" w:rsidP="00FD2EC6">
            <w:pPr>
              <w:pStyle w:val="af2"/>
              <w:jc w:val="center"/>
              <w:rPr>
                <w:sz w:val="12"/>
                <w:szCs w:val="16"/>
              </w:rPr>
            </w:pPr>
            <w:r w:rsidRPr="00816FC2">
              <w:rPr>
                <w:sz w:val="12"/>
                <w:szCs w:val="16"/>
              </w:rPr>
              <w:t xml:space="preserve">Должностной оклад </w:t>
            </w:r>
          </w:p>
          <w:p w:rsidR="006B4812" w:rsidRPr="00816FC2" w:rsidRDefault="006B4812" w:rsidP="00FD2EC6">
            <w:pPr>
              <w:pStyle w:val="af2"/>
              <w:jc w:val="center"/>
              <w:rPr>
                <w:sz w:val="12"/>
                <w:szCs w:val="16"/>
              </w:rPr>
            </w:pPr>
            <w:r w:rsidRPr="00816FC2">
              <w:rPr>
                <w:sz w:val="12"/>
                <w:szCs w:val="16"/>
              </w:rPr>
              <w:t>(рублей)</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1</w:t>
            </w:r>
          </w:p>
        </w:tc>
        <w:tc>
          <w:tcPr>
            <w:tcW w:w="6516" w:type="dxa"/>
          </w:tcPr>
          <w:p w:rsidR="006B4812" w:rsidRPr="00816FC2" w:rsidRDefault="006B4812" w:rsidP="00FD2EC6">
            <w:pPr>
              <w:pStyle w:val="af2"/>
              <w:rPr>
                <w:sz w:val="12"/>
                <w:szCs w:val="16"/>
              </w:rPr>
            </w:pPr>
            <w:r w:rsidRPr="00816FC2">
              <w:rPr>
                <w:sz w:val="12"/>
                <w:szCs w:val="16"/>
              </w:rPr>
              <w:t xml:space="preserve">Начальник: службы по эксплуатации административных зданий, группы, отделения </w:t>
            </w:r>
          </w:p>
        </w:tc>
        <w:tc>
          <w:tcPr>
            <w:tcW w:w="2096" w:type="dxa"/>
          </w:tcPr>
          <w:p w:rsidR="006B4812" w:rsidRPr="00816FC2" w:rsidRDefault="006B4812" w:rsidP="00FD2EC6">
            <w:pPr>
              <w:pStyle w:val="af2"/>
              <w:jc w:val="center"/>
              <w:rPr>
                <w:sz w:val="12"/>
                <w:szCs w:val="16"/>
              </w:rPr>
            </w:pPr>
            <w:r w:rsidRPr="00816FC2">
              <w:rPr>
                <w:sz w:val="12"/>
                <w:szCs w:val="16"/>
              </w:rPr>
              <w:t>9295</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2</w:t>
            </w:r>
          </w:p>
        </w:tc>
        <w:tc>
          <w:tcPr>
            <w:tcW w:w="6516" w:type="dxa"/>
          </w:tcPr>
          <w:p w:rsidR="006B4812" w:rsidRPr="00816FC2" w:rsidRDefault="006B4812" w:rsidP="00FD2EC6">
            <w:pPr>
              <w:pStyle w:val="af2"/>
              <w:rPr>
                <w:sz w:val="12"/>
                <w:szCs w:val="16"/>
              </w:rPr>
            </w:pPr>
            <w:r w:rsidRPr="00816FC2">
              <w:rPr>
                <w:sz w:val="12"/>
                <w:szCs w:val="16"/>
              </w:rPr>
              <w:t>Главный инженер</w:t>
            </w:r>
          </w:p>
        </w:tc>
        <w:tc>
          <w:tcPr>
            <w:tcW w:w="2096" w:type="dxa"/>
          </w:tcPr>
          <w:p w:rsidR="006B4812" w:rsidRPr="00816FC2" w:rsidRDefault="006B4812" w:rsidP="00FD2EC6">
            <w:pPr>
              <w:pStyle w:val="af2"/>
              <w:jc w:val="center"/>
              <w:rPr>
                <w:sz w:val="12"/>
                <w:szCs w:val="16"/>
              </w:rPr>
            </w:pPr>
            <w:r w:rsidRPr="00816FC2">
              <w:rPr>
                <w:sz w:val="12"/>
                <w:szCs w:val="16"/>
              </w:rPr>
              <w:t>8621</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3</w:t>
            </w:r>
          </w:p>
        </w:tc>
        <w:tc>
          <w:tcPr>
            <w:tcW w:w="6516" w:type="dxa"/>
          </w:tcPr>
          <w:p w:rsidR="006B4812" w:rsidRPr="00816FC2" w:rsidRDefault="006B4812" w:rsidP="00FD2EC6">
            <w:pPr>
              <w:pStyle w:val="af2"/>
              <w:rPr>
                <w:sz w:val="12"/>
                <w:szCs w:val="16"/>
              </w:rPr>
            </w:pPr>
            <w:r w:rsidRPr="00816FC2">
              <w:rPr>
                <w:sz w:val="12"/>
                <w:szCs w:val="16"/>
              </w:rPr>
              <w:t>Специалист по связям с общественностью</w:t>
            </w:r>
          </w:p>
        </w:tc>
        <w:tc>
          <w:tcPr>
            <w:tcW w:w="2096" w:type="dxa"/>
          </w:tcPr>
          <w:p w:rsidR="006B4812" w:rsidRPr="00816FC2" w:rsidRDefault="006B4812" w:rsidP="00FD2EC6">
            <w:pPr>
              <w:pStyle w:val="af2"/>
              <w:jc w:val="center"/>
              <w:rPr>
                <w:sz w:val="12"/>
                <w:szCs w:val="16"/>
              </w:rPr>
            </w:pPr>
            <w:r w:rsidRPr="00816FC2">
              <w:rPr>
                <w:sz w:val="12"/>
                <w:szCs w:val="16"/>
              </w:rPr>
              <w:t>8049</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4</w:t>
            </w:r>
          </w:p>
        </w:tc>
        <w:tc>
          <w:tcPr>
            <w:tcW w:w="6516" w:type="dxa"/>
          </w:tcPr>
          <w:p w:rsidR="006B4812" w:rsidRPr="00816FC2" w:rsidRDefault="006B4812" w:rsidP="00FD2EC6">
            <w:pPr>
              <w:pStyle w:val="af2"/>
              <w:rPr>
                <w:sz w:val="12"/>
                <w:szCs w:val="16"/>
              </w:rPr>
            </w:pPr>
            <w:r w:rsidRPr="00816FC2">
              <w:rPr>
                <w:sz w:val="12"/>
                <w:szCs w:val="16"/>
              </w:rPr>
              <w:t>Ведущий инженер, ведущий экономист, ведущий юрисконсульт</w:t>
            </w:r>
          </w:p>
        </w:tc>
        <w:tc>
          <w:tcPr>
            <w:tcW w:w="2096" w:type="dxa"/>
          </w:tcPr>
          <w:p w:rsidR="006B4812" w:rsidRPr="00816FC2" w:rsidRDefault="006B4812" w:rsidP="00FD2EC6">
            <w:pPr>
              <w:pStyle w:val="af2"/>
              <w:jc w:val="center"/>
              <w:rPr>
                <w:sz w:val="12"/>
                <w:szCs w:val="16"/>
              </w:rPr>
            </w:pPr>
            <w:r w:rsidRPr="00816FC2">
              <w:rPr>
                <w:sz w:val="12"/>
                <w:szCs w:val="16"/>
              </w:rPr>
              <w:t>7539</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5</w:t>
            </w:r>
          </w:p>
        </w:tc>
        <w:tc>
          <w:tcPr>
            <w:tcW w:w="6516" w:type="dxa"/>
          </w:tcPr>
          <w:p w:rsidR="006B4812" w:rsidRPr="00816FC2" w:rsidRDefault="006B4812" w:rsidP="00FD2EC6">
            <w:pPr>
              <w:pStyle w:val="af2"/>
              <w:rPr>
                <w:sz w:val="12"/>
                <w:szCs w:val="16"/>
              </w:rPr>
            </w:pPr>
            <w:r w:rsidRPr="00816FC2">
              <w:rPr>
                <w:sz w:val="12"/>
                <w:szCs w:val="16"/>
              </w:rPr>
              <w:t>Секретарь-референт</w:t>
            </w:r>
          </w:p>
        </w:tc>
        <w:tc>
          <w:tcPr>
            <w:tcW w:w="2096" w:type="dxa"/>
          </w:tcPr>
          <w:p w:rsidR="006B4812" w:rsidRPr="00816FC2" w:rsidRDefault="006B4812" w:rsidP="00FD2EC6">
            <w:pPr>
              <w:pStyle w:val="af2"/>
              <w:jc w:val="center"/>
              <w:rPr>
                <w:sz w:val="12"/>
                <w:szCs w:val="16"/>
              </w:rPr>
            </w:pPr>
            <w:r w:rsidRPr="00816FC2">
              <w:rPr>
                <w:sz w:val="12"/>
                <w:szCs w:val="16"/>
              </w:rPr>
              <w:t>7080</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6</w:t>
            </w:r>
          </w:p>
        </w:tc>
        <w:tc>
          <w:tcPr>
            <w:tcW w:w="6516" w:type="dxa"/>
          </w:tcPr>
          <w:p w:rsidR="006B4812" w:rsidRPr="00816FC2" w:rsidRDefault="006B4812" w:rsidP="00FD2EC6">
            <w:pPr>
              <w:pStyle w:val="af2"/>
              <w:rPr>
                <w:sz w:val="12"/>
                <w:szCs w:val="16"/>
              </w:rPr>
            </w:pPr>
            <w:r w:rsidRPr="00816FC2">
              <w:rPr>
                <w:sz w:val="12"/>
                <w:szCs w:val="16"/>
              </w:rPr>
              <w:t>Заведующий муниципальным архивом</w:t>
            </w:r>
          </w:p>
        </w:tc>
        <w:tc>
          <w:tcPr>
            <w:tcW w:w="2096" w:type="dxa"/>
          </w:tcPr>
          <w:p w:rsidR="006B4812" w:rsidRPr="00816FC2" w:rsidRDefault="006B4812" w:rsidP="00FD2EC6">
            <w:pPr>
              <w:jc w:val="center"/>
              <w:rPr>
                <w:sz w:val="12"/>
                <w:szCs w:val="16"/>
              </w:rPr>
            </w:pPr>
            <w:r w:rsidRPr="00816FC2">
              <w:rPr>
                <w:sz w:val="12"/>
                <w:szCs w:val="16"/>
              </w:rPr>
              <w:t>6783</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7</w:t>
            </w:r>
          </w:p>
        </w:tc>
        <w:tc>
          <w:tcPr>
            <w:tcW w:w="6516" w:type="dxa"/>
          </w:tcPr>
          <w:p w:rsidR="006B4812" w:rsidRPr="00816FC2" w:rsidRDefault="006B4812" w:rsidP="00FD2EC6">
            <w:pPr>
              <w:pStyle w:val="af2"/>
              <w:rPr>
                <w:sz w:val="12"/>
                <w:szCs w:val="16"/>
              </w:rPr>
            </w:pPr>
            <w:r w:rsidRPr="00816FC2">
              <w:rPr>
                <w:sz w:val="12"/>
                <w:szCs w:val="16"/>
              </w:rPr>
              <w:t>Заведующий множительным бюро, канцелярией</w:t>
            </w:r>
          </w:p>
        </w:tc>
        <w:tc>
          <w:tcPr>
            <w:tcW w:w="2096" w:type="dxa"/>
          </w:tcPr>
          <w:p w:rsidR="006B4812" w:rsidRPr="00816FC2" w:rsidRDefault="006B4812" w:rsidP="00FD2EC6">
            <w:pPr>
              <w:jc w:val="center"/>
              <w:rPr>
                <w:sz w:val="12"/>
                <w:szCs w:val="16"/>
              </w:rPr>
            </w:pPr>
            <w:r w:rsidRPr="00816FC2">
              <w:rPr>
                <w:sz w:val="12"/>
                <w:szCs w:val="16"/>
              </w:rPr>
              <w:t>6783</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8</w:t>
            </w:r>
          </w:p>
        </w:tc>
        <w:tc>
          <w:tcPr>
            <w:tcW w:w="6516" w:type="dxa"/>
          </w:tcPr>
          <w:p w:rsidR="006B4812" w:rsidRPr="00816FC2" w:rsidRDefault="006B4812" w:rsidP="00FD2EC6">
            <w:pPr>
              <w:pStyle w:val="af2"/>
              <w:rPr>
                <w:sz w:val="12"/>
                <w:szCs w:val="16"/>
              </w:rPr>
            </w:pPr>
            <w:r w:rsidRPr="00816FC2">
              <w:rPr>
                <w:sz w:val="12"/>
                <w:szCs w:val="16"/>
              </w:rPr>
              <w:t>Старший инженер</w:t>
            </w:r>
          </w:p>
        </w:tc>
        <w:tc>
          <w:tcPr>
            <w:tcW w:w="2096" w:type="dxa"/>
          </w:tcPr>
          <w:p w:rsidR="006B4812" w:rsidRPr="00816FC2" w:rsidRDefault="006B4812" w:rsidP="00FD2EC6">
            <w:pPr>
              <w:jc w:val="center"/>
              <w:rPr>
                <w:sz w:val="12"/>
                <w:szCs w:val="16"/>
              </w:rPr>
            </w:pPr>
            <w:r w:rsidRPr="00816FC2">
              <w:rPr>
                <w:sz w:val="12"/>
                <w:szCs w:val="16"/>
              </w:rPr>
              <w:t>6783</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9</w:t>
            </w:r>
          </w:p>
        </w:tc>
        <w:tc>
          <w:tcPr>
            <w:tcW w:w="6516" w:type="dxa"/>
          </w:tcPr>
          <w:p w:rsidR="006B4812" w:rsidRPr="00816FC2" w:rsidRDefault="006B4812" w:rsidP="00FD2EC6">
            <w:pPr>
              <w:pStyle w:val="af2"/>
              <w:rPr>
                <w:sz w:val="12"/>
                <w:szCs w:val="16"/>
              </w:rPr>
            </w:pPr>
            <w:r w:rsidRPr="00816FC2">
              <w:rPr>
                <w:sz w:val="12"/>
                <w:szCs w:val="16"/>
              </w:rPr>
              <w:t>Системный администратор</w:t>
            </w:r>
          </w:p>
        </w:tc>
        <w:tc>
          <w:tcPr>
            <w:tcW w:w="2096" w:type="dxa"/>
          </w:tcPr>
          <w:p w:rsidR="006B4812" w:rsidRPr="00816FC2" w:rsidRDefault="006B4812" w:rsidP="00FD2EC6">
            <w:pPr>
              <w:jc w:val="center"/>
              <w:rPr>
                <w:sz w:val="12"/>
                <w:szCs w:val="16"/>
              </w:rPr>
            </w:pPr>
            <w:r w:rsidRPr="00816FC2">
              <w:rPr>
                <w:sz w:val="12"/>
                <w:szCs w:val="16"/>
              </w:rPr>
              <w:t>6783</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10</w:t>
            </w:r>
          </w:p>
        </w:tc>
        <w:tc>
          <w:tcPr>
            <w:tcW w:w="6516" w:type="dxa"/>
          </w:tcPr>
          <w:p w:rsidR="006B4812" w:rsidRPr="00816FC2" w:rsidRDefault="006B4812" w:rsidP="00FD2EC6">
            <w:pPr>
              <w:pStyle w:val="af2"/>
              <w:rPr>
                <w:sz w:val="12"/>
                <w:szCs w:val="16"/>
              </w:rPr>
            </w:pPr>
            <w:r w:rsidRPr="00816FC2">
              <w:rPr>
                <w:sz w:val="12"/>
                <w:szCs w:val="16"/>
              </w:rPr>
              <w:t>Экономист, юрисконсульт</w:t>
            </w:r>
          </w:p>
        </w:tc>
        <w:tc>
          <w:tcPr>
            <w:tcW w:w="2096" w:type="dxa"/>
          </w:tcPr>
          <w:p w:rsidR="006B4812" w:rsidRPr="00816FC2" w:rsidRDefault="006B4812" w:rsidP="00FD2EC6">
            <w:pPr>
              <w:jc w:val="center"/>
              <w:rPr>
                <w:sz w:val="12"/>
                <w:szCs w:val="16"/>
              </w:rPr>
            </w:pPr>
            <w:r w:rsidRPr="00816FC2">
              <w:rPr>
                <w:sz w:val="12"/>
                <w:szCs w:val="16"/>
              </w:rPr>
              <w:t>6783</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11</w:t>
            </w:r>
          </w:p>
        </w:tc>
        <w:tc>
          <w:tcPr>
            <w:tcW w:w="6516" w:type="dxa"/>
          </w:tcPr>
          <w:p w:rsidR="006B4812" w:rsidRPr="00816FC2" w:rsidRDefault="006B4812" w:rsidP="00FD2EC6">
            <w:pPr>
              <w:pStyle w:val="af2"/>
              <w:rPr>
                <w:sz w:val="12"/>
                <w:szCs w:val="16"/>
              </w:rPr>
            </w:pPr>
            <w:r w:rsidRPr="00816FC2">
              <w:rPr>
                <w:sz w:val="12"/>
                <w:szCs w:val="16"/>
              </w:rPr>
              <w:t>Старший инспектор, старший инспектор-делопроизводитель</w:t>
            </w:r>
          </w:p>
        </w:tc>
        <w:tc>
          <w:tcPr>
            <w:tcW w:w="2096" w:type="dxa"/>
          </w:tcPr>
          <w:p w:rsidR="006B4812" w:rsidRPr="00816FC2" w:rsidRDefault="006B4812" w:rsidP="00FD2EC6">
            <w:pPr>
              <w:pStyle w:val="af2"/>
              <w:jc w:val="center"/>
              <w:rPr>
                <w:sz w:val="12"/>
                <w:szCs w:val="16"/>
              </w:rPr>
            </w:pPr>
            <w:r w:rsidRPr="00816FC2">
              <w:rPr>
                <w:sz w:val="12"/>
                <w:szCs w:val="16"/>
              </w:rPr>
              <w:t>6030</w:t>
            </w:r>
          </w:p>
        </w:tc>
      </w:tr>
      <w:tr w:rsidR="006B4812" w:rsidRPr="00816FC2" w:rsidTr="00FD2EC6">
        <w:tc>
          <w:tcPr>
            <w:tcW w:w="959" w:type="dxa"/>
          </w:tcPr>
          <w:p w:rsidR="006B4812" w:rsidRPr="00816FC2" w:rsidRDefault="006B4812" w:rsidP="00FD2EC6">
            <w:pPr>
              <w:jc w:val="center"/>
              <w:rPr>
                <w:sz w:val="12"/>
                <w:szCs w:val="16"/>
              </w:rPr>
            </w:pPr>
            <w:r w:rsidRPr="00816FC2">
              <w:rPr>
                <w:sz w:val="12"/>
                <w:szCs w:val="16"/>
              </w:rPr>
              <w:t>12</w:t>
            </w:r>
          </w:p>
        </w:tc>
        <w:tc>
          <w:tcPr>
            <w:tcW w:w="6516" w:type="dxa"/>
          </w:tcPr>
          <w:p w:rsidR="006B4812" w:rsidRPr="00816FC2" w:rsidRDefault="006B4812" w:rsidP="00FD2EC6">
            <w:pPr>
              <w:rPr>
                <w:sz w:val="12"/>
                <w:szCs w:val="16"/>
              </w:rPr>
            </w:pPr>
            <w:r w:rsidRPr="00816FC2">
              <w:rPr>
                <w:sz w:val="12"/>
                <w:szCs w:val="16"/>
              </w:rPr>
              <w:t>Заведующий хозяйством</w:t>
            </w:r>
          </w:p>
        </w:tc>
        <w:tc>
          <w:tcPr>
            <w:tcW w:w="2096" w:type="dxa"/>
          </w:tcPr>
          <w:p w:rsidR="006B4812" w:rsidRPr="00816FC2" w:rsidRDefault="006B4812" w:rsidP="00FD2EC6">
            <w:pPr>
              <w:pStyle w:val="af2"/>
              <w:jc w:val="center"/>
              <w:rPr>
                <w:sz w:val="12"/>
                <w:szCs w:val="16"/>
              </w:rPr>
            </w:pPr>
            <w:r w:rsidRPr="00816FC2">
              <w:rPr>
                <w:sz w:val="12"/>
                <w:szCs w:val="16"/>
              </w:rPr>
              <w:t>6030</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13</w:t>
            </w:r>
          </w:p>
        </w:tc>
        <w:tc>
          <w:tcPr>
            <w:tcW w:w="6516" w:type="dxa"/>
          </w:tcPr>
          <w:p w:rsidR="006B4812" w:rsidRPr="00816FC2" w:rsidRDefault="006B4812" w:rsidP="00FD2EC6">
            <w:pPr>
              <w:pStyle w:val="af2"/>
              <w:rPr>
                <w:sz w:val="12"/>
                <w:szCs w:val="16"/>
              </w:rPr>
            </w:pPr>
            <w:r w:rsidRPr="00816FC2">
              <w:rPr>
                <w:sz w:val="12"/>
                <w:szCs w:val="16"/>
              </w:rPr>
              <w:t>Машинистка, оператор ЭВМ</w:t>
            </w:r>
          </w:p>
        </w:tc>
        <w:tc>
          <w:tcPr>
            <w:tcW w:w="2096" w:type="dxa"/>
          </w:tcPr>
          <w:p w:rsidR="006B4812" w:rsidRPr="00816FC2" w:rsidRDefault="006B4812" w:rsidP="00FD2EC6">
            <w:pPr>
              <w:pStyle w:val="af2"/>
              <w:jc w:val="center"/>
              <w:rPr>
                <w:sz w:val="12"/>
                <w:szCs w:val="16"/>
              </w:rPr>
            </w:pPr>
            <w:r w:rsidRPr="00816FC2">
              <w:rPr>
                <w:sz w:val="12"/>
                <w:szCs w:val="16"/>
              </w:rPr>
              <w:t>5276</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14</w:t>
            </w:r>
          </w:p>
        </w:tc>
        <w:tc>
          <w:tcPr>
            <w:tcW w:w="6516" w:type="dxa"/>
          </w:tcPr>
          <w:p w:rsidR="006B4812" w:rsidRPr="00816FC2" w:rsidRDefault="006B4812" w:rsidP="00FD2EC6">
            <w:pPr>
              <w:pStyle w:val="af2"/>
              <w:rPr>
                <w:sz w:val="12"/>
                <w:szCs w:val="16"/>
              </w:rPr>
            </w:pPr>
            <w:r w:rsidRPr="00816FC2">
              <w:rPr>
                <w:sz w:val="12"/>
                <w:szCs w:val="16"/>
              </w:rPr>
              <w:t>Техник по эксплуатации зданий</w:t>
            </w:r>
          </w:p>
        </w:tc>
        <w:tc>
          <w:tcPr>
            <w:tcW w:w="2096" w:type="dxa"/>
          </w:tcPr>
          <w:p w:rsidR="006B4812" w:rsidRPr="00816FC2" w:rsidRDefault="006B4812" w:rsidP="00FD2EC6">
            <w:pPr>
              <w:pStyle w:val="af2"/>
              <w:jc w:val="center"/>
              <w:rPr>
                <w:sz w:val="12"/>
                <w:szCs w:val="16"/>
              </w:rPr>
            </w:pPr>
            <w:r w:rsidRPr="00816FC2">
              <w:rPr>
                <w:sz w:val="12"/>
                <w:szCs w:val="16"/>
              </w:rPr>
              <w:t>4821</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15</w:t>
            </w:r>
          </w:p>
        </w:tc>
        <w:tc>
          <w:tcPr>
            <w:tcW w:w="6516" w:type="dxa"/>
          </w:tcPr>
          <w:p w:rsidR="006B4812" w:rsidRPr="00816FC2" w:rsidRDefault="006B4812" w:rsidP="00FD2EC6">
            <w:pPr>
              <w:pStyle w:val="af2"/>
              <w:rPr>
                <w:sz w:val="12"/>
                <w:szCs w:val="16"/>
              </w:rPr>
            </w:pPr>
            <w:r w:rsidRPr="00816FC2">
              <w:rPr>
                <w:sz w:val="12"/>
                <w:szCs w:val="16"/>
              </w:rPr>
              <w:t>Инспектор</w:t>
            </w:r>
          </w:p>
        </w:tc>
        <w:tc>
          <w:tcPr>
            <w:tcW w:w="2096" w:type="dxa"/>
          </w:tcPr>
          <w:p w:rsidR="006B4812" w:rsidRPr="00816FC2" w:rsidRDefault="006B4812" w:rsidP="00FD2EC6">
            <w:pPr>
              <w:jc w:val="center"/>
              <w:rPr>
                <w:sz w:val="12"/>
                <w:szCs w:val="16"/>
              </w:rPr>
            </w:pPr>
            <w:r w:rsidRPr="00816FC2">
              <w:rPr>
                <w:sz w:val="12"/>
                <w:szCs w:val="16"/>
              </w:rPr>
              <w:t>4821</w:t>
            </w:r>
          </w:p>
        </w:tc>
      </w:tr>
      <w:tr w:rsidR="006B4812" w:rsidRPr="00816FC2" w:rsidTr="00FD2EC6">
        <w:tc>
          <w:tcPr>
            <w:tcW w:w="959" w:type="dxa"/>
          </w:tcPr>
          <w:p w:rsidR="006B4812" w:rsidRPr="00816FC2" w:rsidRDefault="006B4812" w:rsidP="00FD2EC6">
            <w:pPr>
              <w:pStyle w:val="af2"/>
              <w:jc w:val="center"/>
              <w:rPr>
                <w:sz w:val="12"/>
                <w:szCs w:val="16"/>
              </w:rPr>
            </w:pPr>
            <w:r w:rsidRPr="00816FC2">
              <w:rPr>
                <w:sz w:val="12"/>
                <w:szCs w:val="16"/>
              </w:rPr>
              <w:t>16</w:t>
            </w:r>
          </w:p>
        </w:tc>
        <w:tc>
          <w:tcPr>
            <w:tcW w:w="6516" w:type="dxa"/>
          </w:tcPr>
          <w:p w:rsidR="006B4812" w:rsidRPr="00816FC2" w:rsidRDefault="006B4812" w:rsidP="00FD2EC6">
            <w:pPr>
              <w:pStyle w:val="af2"/>
              <w:rPr>
                <w:sz w:val="12"/>
                <w:szCs w:val="16"/>
              </w:rPr>
            </w:pPr>
            <w:r w:rsidRPr="00816FC2">
              <w:rPr>
                <w:sz w:val="12"/>
                <w:szCs w:val="16"/>
              </w:rPr>
              <w:t>Курьер</w:t>
            </w:r>
          </w:p>
        </w:tc>
        <w:tc>
          <w:tcPr>
            <w:tcW w:w="2096" w:type="dxa"/>
          </w:tcPr>
          <w:p w:rsidR="006B4812" w:rsidRPr="00816FC2" w:rsidRDefault="006B4812" w:rsidP="00FD2EC6">
            <w:pPr>
              <w:pStyle w:val="af2"/>
              <w:jc w:val="center"/>
              <w:rPr>
                <w:sz w:val="12"/>
                <w:szCs w:val="16"/>
              </w:rPr>
            </w:pPr>
            <w:r w:rsidRPr="00816FC2">
              <w:rPr>
                <w:sz w:val="12"/>
                <w:szCs w:val="16"/>
              </w:rPr>
              <w:t>3975</w:t>
            </w:r>
          </w:p>
        </w:tc>
      </w:tr>
    </w:tbl>
    <w:p w:rsidR="006B4812" w:rsidRPr="00816FC2" w:rsidRDefault="006B4812" w:rsidP="006B4812">
      <w:pPr>
        <w:pStyle w:val="af2"/>
        <w:jc w:val="center"/>
        <w:rPr>
          <w:sz w:val="16"/>
          <w:szCs w:val="16"/>
        </w:rPr>
      </w:pPr>
    </w:p>
    <w:p w:rsidR="006B4812" w:rsidRPr="00816FC2" w:rsidRDefault="006B4812" w:rsidP="006B4812">
      <w:pPr>
        <w:pStyle w:val="af2"/>
        <w:rPr>
          <w:sz w:val="16"/>
          <w:szCs w:val="16"/>
        </w:rPr>
      </w:pPr>
    </w:p>
    <w:p w:rsidR="006B4812" w:rsidRPr="00816FC2" w:rsidRDefault="006B4812" w:rsidP="006B4812">
      <w:pPr>
        <w:rPr>
          <w:sz w:val="16"/>
          <w:szCs w:val="16"/>
        </w:rPr>
      </w:pPr>
    </w:p>
    <w:tbl>
      <w:tblPr>
        <w:tblW w:w="4999" w:type="pct"/>
        <w:tblLook w:val="04A0"/>
      </w:tblPr>
      <w:tblGrid>
        <w:gridCol w:w="2413"/>
        <w:gridCol w:w="1140"/>
        <w:gridCol w:w="1272"/>
      </w:tblGrid>
      <w:tr w:rsidR="006B4812" w:rsidRPr="00816FC2" w:rsidTr="00FD2EC6">
        <w:tc>
          <w:tcPr>
            <w:tcW w:w="2501" w:type="pct"/>
            <w:hideMark/>
          </w:tcPr>
          <w:p w:rsidR="006B4812" w:rsidRPr="00816FC2" w:rsidRDefault="006B4812" w:rsidP="00FD2EC6">
            <w:pPr>
              <w:pStyle w:val="Style16"/>
              <w:ind w:firstLine="0"/>
              <w:rPr>
                <w:rStyle w:val="FontStyle30"/>
                <w:rFonts w:ascii="Times New Roman" w:hAnsi="Times New Roman" w:cs="Times New Roman"/>
                <w:sz w:val="16"/>
                <w:szCs w:val="16"/>
              </w:rPr>
            </w:pPr>
            <w:r w:rsidRPr="00816FC2">
              <w:rPr>
                <w:rStyle w:val="FontStyle30"/>
                <w:rFonts w:ascii="Times New Roman" w:hAnsi="Times New Roman" w:cs="Times New Roman"/>
                <w:sz w:val="16"/>
                <w:szCs w:val="16"/>
                <w:lang w:eastAsia="en-US"/>
              </w:rPr>
              <w:t>Глава</w:t>
            </w:r>
          </w:p>
          <w:p w:rsidR="006B4812" w:rsidRPr="00816FC2" w:rsidRDefault="006B4812" w:rsidP="00FD2EC6">
            <w:pPr>
              <w:rPr>
                <w:sz w:val="16"/>
                <w:szCs w:val="16"/>
              </w:rPr>
            </w:pPr>
            <w:r w:rsidRPr="00816FC2">
              <w:rPr>
                <w:rStyle w:val="FontStyle30"/>
                <w:rFonts w:ascii="Times New Roman" w:hAnsi="Times New Roman" w:cs="Times New Roman"/>
                <w:sz w:val="16"/>
                <w:szCs w:val="16"/>
                <w:lang w:eastAsia="en-US"/>
              </w:rPr>
              <w:t>Павловского муниципального района Воронежской области</w:t>
            </w:r>
          </w:p>
        </w:tc>
        <w:tc>
          <w:tcPr>
            <w:tcW w:w="1181" w:type="pct"/>
            <w:vAlign w:val="bottom"/>
            <w:hideMark/>
          </w:tcPr>
          <w:p w:rsidR="006B4812" w:rsidRPr="00816FC2" w:rsidRDefault="006B4812" w:rsidP="00FD2EC6">
            <w:pPr>
              <w:jc w:val="right"/>
              <w:rPr>
                <w:sz w:val="16"/>
                <w:szCs w:val="16"/>
                <w:lang w:eastAsia="en-US"/>
              </w:rPr>
            </w:pPr>
          </w:p>
        </w:tc>
        <w:tc>
          <w:tcPr>
            <w:tcW w:w="1318" w:type="pct"/>
            <w:vAlign w:val="bottom"/>
          </w:tcPr>
          <w:p w:rsidR="006B4812" w:rsidRPr="00816FC2" w:rsidRDefault="006B4812" w:rsidP="00FD2EC6">
            <w:pPr>
              <w:jc w:val="right"/>
              <w:rPr>
                <w:sz w:val="16"/>
                <w:szCs w:val="16"/>
                <w:lang w:eastAsia="en-US"/>
              </w:rPr>
            </w:pPr>
            <w:r w:rsidRPr="00816FC2">
              <w:rPr>
                <w:rStyle w:val="FontStyle30"/>
                <w:rFonts w:ascii="Times New Roman" w:hAnsi="Times New Roman" w:cs="Times New Roman"/>
                <w:sz w:val="16"/>
                <w:szCs w:val="16"/>
                <w:lang w:eastAsia="en-US"/>
              </w:rPr>
              <w:t xml:space="preserve">М.Н. </w:t>
            </w:r>
            <w:proofErr w:type="spellStart"/>
            <w:r w:rsidRPr="00816FC2">
              <w:rPr>
                <w:rStyle w:val="FontStyle30"/>
                <w:rFonts w:ascii="Times New Roman" w:hAnsi="Times New Roman" w:cs="Times New Roman"/>
                <w:sz w:val="16"/>
                <w:szCs w:val="16"/>
                <w:lang w:eastAsia="en-US"/>
              </w:rPr>
              <w:t>Янцов</w:t>
            </w:r>
            <w:proofErr w:type="spellEnd"/>
          </w:p>
        </w:tc>
      </w:tr>
    </w:tbl>
    <w:p w:rsidR="006B4812" w:rsidRPr="00816FC2" w:rsidRDefault="006B4812" w:rsidP="006B4812">
      <w:pPr>
        <w:rPr>
          <w:sz w:val="16"/>
          <w:szCs w:val="16"/>
        </w:rPr>
      </w:pPr>
    </w:p>
    <w:p w:rsidR="006B4812" w:rsidRPr="00816FC2" w:rsidRDefault="006B4812" w:rsidP="006B4812">
      <w:pPr>
        <w:rPr>
          <w:sz w:val="16"/>
          <w:szCs w:val="16"/>
        </w:rPr>
      </w:pPr>
    </w:p>
    <w:p w:rsidR="00C37F0D" w:rsidRPr="00816FC2" w:rsidRDefault="00FD2EC6" w:rsidP="00C37F0D">
      <w:pPr>
        <w:ind w:right="-16"/>
        <w:rPr>
          <w:sz w:val="16"/>
          <w:szCs w:val="16"/>
        </w:rPr>
      </w:pPr>
      <w:r w:rsidRPr="00816FC2">
        <w:rPr>
          <w:noProof/>
          <w:sz w:val="16"/>
          <w:szCs w:val="16"/>
        </w:rPr>
        <w:lastRenderedPageBreak/>
        <w:drawing>
          <wp:inline distT="0" distB="0" distL="0" distR="0">
            <wp:extent cx="2927350" cy="2049145"/>
            <wp:effectExtent l="19050" t="0" r="6350" b="0"/>
            <wp:docPr id="1" name="Рисунок 0" descr="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к.PNG"/>
                    <pic:cNvPicPr/>
                  </pic:nvPicPr>
                  <pic:blipFill>
                    <a:blip r:embed="rId76" cstate="print"/>
                    <a:stretch>
                      <a:fillRect/>
                    </a:stretch>
                  </pic:blipFill>
                  <pic:spPr>
                    <a:xfrm>
                      <a:off x="0" y="0"/>
                      <a:ext cx="2927350" cy="2049145"/>
                    </a:xfrm>
                    <a:prstGeom prst="rect">
                      <a:avLst/>
                    </a:prstGeom>
                  </pic:spPr>
                </pic:pic>
              </a:graphicData>
            </a:graphic>
          </wp:inline>
        </w:drawing>
      </w:r>
    </w:p>
    <w:p w:rsidR="00C37F0D" w:rsidRPr="00816FC2" w:rsidRDefault="00C37F0D" w:rsidP="00C37F0D">
      <w:pPr>
        <w:ind w:right="-16"/>
        <w:rPr>
          <w:sz w:val="16"/>
          <w:szCs w:val="16"/>
        </w:rPr>
      </w:pPr>
    </w:p>
    <w:p w:rsidR="00C37F0D" w:rsidRPr="00816FC2" w:rsidRDefault="00FD2EC6" w:rsidP="006B4812">
      <w:pPr>
        <w:ind w:right="-16"/>
        <w:rPr>
          <w:sz w:val="16"/>
          <w:szCs w:val="16"/>
        </w:rPr>
      </w:pPr>
      <w:r w:rsidRPr="00816FC2">
        <w:rPr>
          <w:noProof/>
          <w:sz w:val="16"/>
          <w:szCs w:val="16"/>
        </w:rPr>
        <w:drawing>
          <wp:inline distT="0" distB="0" distL="0" distR="0">
            <wp:extent cx="2927350" cy="2038985"/>
            <wp:effectExtent l="19050" t="0" r="6350" b="0"/>
            <wp:docPr id="2" name="Рисунок 1" descr="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к.PNG"/>
                    <pic:cNvPicPr/>
                  </pic:nvPicPr>
                  <pic:blipFill>
                    <a:blip r:embed="rId77" cstate="print"/>
                    <a:stretch>
                      <a:fillRect/>
                    </a:stretch>
                  </pic:blipFill>
                  <pic:spPr>
                    <a:xfrm>
                      <a:off x="0" y="0"/>
                      <a:ext cx="2927350" cy="2038985"/>
                    </a:xfrm>
                    <a:prstGeom prst="rect">
                      <a:avLst/>
                    </a:prstGeom>
                  </pic:spPr>
                </pic:pic>
              </a:graphicData>
            </a:graphic>
          </wp:inline>
        </w:drawing>
      </w:r>
    </w:p>
    <w:p w:rsidR="00F61A4E" w:rsidRPr="00816FC2" w:rsidRDefault="00F61A4E" w:rsidP="00C37F0D">
      <w:pPr>
        <w:rPr>
          <w:sz w:val="16"/>
          <w:szCs w:val="16"/>
        </w:rPr>
      </w:pPr>
    </w:p>
    <w:p w:rsidR="00F61A4E" w:rsidRPr="00816FC2" w:rsidRDefault="00FD2EC6" w:rsidP="00C37F0D">
      <w:pPr>
        <w:rPr>
          <w:sz w:val="16"/>
          <w:szCs w:val="16"/>
        </w:rPr>
      </w:pPr>
      <w:r w:rsidRPr="00816FC2">
        <w:rPr>
          <w:noProof/>
          <w:sz w:val="16"/>
          <w:szCs w:val="16"/>
        </w:rPr>
        <w:drawing>
          <wp:inline distT="0" distB="0" distL="0" distR="0">
            <wp:extent cx="2927350" cy="2041525"/>
            <wp:effectExtent l="19050" t="0" r="6350" b="0"/>
            <wp:docPr id="3" name="Рисунок 2" descr="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к.PNG"/>
                    <pic:cNvPicPr/>
                  </pic:nvPicPr>
                  <pic:blipFill>
                    <a:blip r:embed="rId78" cstate="print"/>
                    <a:stretch>
                      <a:fillRect/>
                    </a:stretch>
                  </pic:blipFill>
                  <pic:spPr>
                    <a:xfrm>
                      <a:off x="0" y="0"/>
                      <a:ext cx="2927350" cy="2041525"/>
                    </a:xfrm>
                    <a:prstGeom prst="rect">
                      <a:avLst/>
                    </a:prstGeom>
                  </pic:spPr>
                </pic:pic>
              </a:graphicData>
            </a:graphic>
          </wp:inline>
        </w:drawing>
      </w:r>
    </w:p>
    <w:p w:rsidR="00457098" w:rsidRPr="00816FC2" w:rsidRDefault="00457098" w:rsidP="00C37F0D">
      <w:pPr>
        <w:rPr>
          <w:sz w:val="16"/>
          <w:szCs w:val="16"/>
        </w:rPr>
      </w:pPr>
    </w:p>
    <w:p w:rsidR="00457098" w:rsidRPr="00816FC2" w:rsidRDefault="00457098" w:rsidP="00C37F0D">
      <w:pPr>
        <w:rPr>
          <w:sz w:val="16"/>
          <w:szCs w:val="16"/>
        </w:rPr>
      </w:pPr>
    </w:p>
    <w:p w:rsidR="000F0C6E" w:rsidRPr="00816FC2" w:rsidRDefault="000F0C6E" w:rsidP="000F0C6E">
      <w:pPr>
        <w:pStyle w:val="Title"/>
        <w:ind w:right="1" w:firstLine="0"/>
        <w:jc w:val="both"/>
        <w:rPr>
          <w:rFonts w:ascii="Times New Roman" w:hAnsi="Times New Roman" w:cs="Times New Roman"/>
          <w:b w:val="0"/>
          <w:sz w:val="16"/>
          <w:szCs w:val="16"/>
        </w:rPr>
      </w:pPr>
    </w:p>
    <w:p w:rsidR="000F0C6E" w:rsidRPr="00816FC2" w:rsidRDefault="000F0C6E" w:rsidP="000F0C6E">
      <w:pPr>
        <w:pStyle w:val="af7"/>
        <w:ind w:right="1"/>
        <w:rPr>
          <w:sz w:val="16"/>
          <w:szCs w:val="16"/>
        </w:rPr>
      </w:pPr>
      <w:r w:rsidRPr="00816FC2">
        <w:rPr>
          <w:sz w:val="16"/>
          <w:szCs w:val="16"/>
        </w:rPr>
        <w:t xml:space="preserve">АДМИНИСТРАЦИЯ </w:t>
      </w:r>
    </w:p>
    <w:p w:rsidR="000F0C6E" w:rsidRPr="00816FC2" w:rsidRDefault="000F0C6E" w:rsidP="000F0C6E">
      <w:pPr>
        <w:pStyle w:val="af7"/>
        <w:ind w:right="1"/>
        <w:rPr>
          <w:sz w:val="16"/>
          <w:szCs w:val="16"/>
        </w:rPr>
      </w:pPr>
      <w:r w:rsidRPr="00816FC2">
        <w:rPr>
          <w:sz w:val="16"/>
          <w:szCs w:val="16"/>
        </w:rPr>
        <w:t xml:space="preserve">ПАВЛОВСКОГО МУНИЦИПАЛЬНОГО РАЙОНА </w:t>
      </w:r>
    </w:p>
    <w:p w:rsidR="000F0C6E" w:rsidRPr="00816FC2" w:rsidRDefault="000F0C6E" w:rsidP="000F0C6E">
      <w:pPr>
        <w:pStyle w:val="af7"/>
        <w:ind w:right="1"/>
        <w:rPr>
          <w:sz w:val="16"/>
          <w:szCs w:val="16"/>
        </w:rPr>
      </w:pPr>
      <w:r w:rsidRPr="00816FC2">
        <w:rPr>
          <w:sz w:val="16"/>
          <w:szCs w:val="16"/>
        </w:rPr>
        <w:t>ВОРОНЕЖСКОЙ ОБЛАСТИ</w:t>
      </w:r>
    </w:p>
    <w:p w:rsidR="000F0C6E" w:rsidRPr="00816FC2" w:rsidRDefault="000F0C6E" w:rsidP="000F0C6E">
      <w:pPr>
        <w:ind w:right="1"/>
        <w:jc w:val="center"/>
        <w:rPr>
          <w:sz w:val="16"/>
          <w:szCs w:val="16"/>
        </w:rPr>
      </w:pPr>
    </w:p>
    <w:p w:rsidR="000F0C6E" w:rsidRPr="00816FC2" w:rsidRDefault="000F0C6E" w:rsidP="000F0C6E">
      <w:pPr>
        <w:ind w:right="1"/>
        <w:jc w:val="center"/>
        <w:rPr>
          <w:sz w:val="16"/>
          <w:szCs w:val="16"/>
        </w:rPr>
      </w:pPr>
      <w:r w:rsidRPr="00816FC2">
        <w:rPr>
          <w:b/>
          <w:sz w:val="16"/>
          <w:szCs w:val="16"/>
        </w:rPr>
        <w:t>ПОСТАНОВЛЕНИЕ</w:t>
      </w:r>
    </w:p>
    <w:p w:rsidR="000F0C6E" w:rsidRPr="00816FC2" w:rsidRDefault="000F0C6E" w:rsidP="000F0C6E">
      <w:pPr>
        <w:pStyle w:val="Title"/>
        <w:ind w:right="1"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996</w:t>
      </w:r>
    </w:p>
    <w:p w:rsidR="000F0C6E" w:rsidRPr="00816FC2" w:rsidRDefault="000F0C6E" w:rsidP="000F0C6E">
      <w:pPr>
        <w:pStyle w:val="Title"/>
        <w:ind w:right="1"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Об утверждении административного регламента по предоставлению муниципальной услуги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pStyle w:val="Title"/>
        <w:spacing w:before="0" w:after="0"/>
        <w:ind w:right="1" w:firstLine="0"/>
        <w:rPr>
          <w:rFonts w:ascii="Times New Roman" w:hAnsi="Times New Roman" w:cs="Times New Roman"/>
          <w:sz w:val="16"/>
          <w:szCs w:val="16"/>
        </w:rPr>
      </w:pPr>
    </w:p>
    <w:p w:rsidR="000F0C6E" w:rsidRPr="00816FC2" w:rsidRDefault="000F0C6E" w:rsidP="000F0C6E">
      <w:pPr>
        <w:widowControl w:val="0"/>
        <w:tabs>
          <w:tab w:val="left" w:pos="0"/>
        </w:tabs>
        <w:autoSpaceDE w:val="0"/>
        <w:autoSpaceDN w:val="0"/>
        <w:adjustRightInd w:val="0"/>
        <w:ind w:right="1"/>
        <w:jc w:val="both"/>
        <w:rPr>
          <w:rFonts w:eastAsia="Calibri"/>
          <w:sz w:val="16"/>
          <w:szCs w:val="16"/>
        </w:rPr>
      </w:pPr>
      <w:r w:rsidRPr="00816FC2">
        <w:rPr>
          <w:rFonts w:eastAsia="Calibri"/>
          <w:sz w:val="16"/>
          <w:szCs w:val="16"/>
        </w:rPr>
        <w:t xml:space="preserve">В соответствии с Земельным кодексом Российской Федерации, Федеральными законами от 06.10.2003 № 131-ФЗ «Об общих </w:t>
      </w:r>
      <w:r w:rsidRPr="00816FC2">
        <w:rPr>
          <w:rFonts w:eastAsia="Calibri"/>
          <w:sz w:val="16"/>
          <w:szCs w:val="16"/>
        </w:rPr>
        <w:lastRenderedPageBreak/>
        <w:t>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от 30.12.2020 № 509-ФЗ «О внесении изменений в отдельные законодательные акты Российской Федерации» и постановлением Правительства РФ от 20.07.2021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0F0C6E" w:rsidRPr="00816FC2" w:rsidRDefault="000F0C6E" w:rsidP="000F0C6E">
      <w:pPr>
        <w:widowControl w:val="0"/>
        <w:tabs>
          <w:tab w:val="left" w:pos="0"/>
        </w:tabs>
        <w:autoSpaceDE w:val="0"/>
        <w:autoSpaceDN w:val="0"/>
        <w:adjustRightInd w:val="0"/>
        <w:ind w:right="1"/>
        <w:jc w:val="center"/>
        <w:rPr>
          <w:rFonts w:eastAsia="Calibri"/>
          <w:sz w:val="16"/>
          <w:szCs w:val="16"/>
        </w:rPr>
      </w:pPr>
    </w:p>
    <w:p w:rsidR="000F0C6E" w:rsidRPr="00816FC2" w:rsidRDefault="000F0C6E" w:rsidP="000F0C6E">
      <w:pPr>
        <w:widowControl w:val="0"/>
        <w:tabs>
          <w:tab w:val="left" w:pos="0"/>
        </w:tabs>
        <w:autoSpaceDE w:val="0"/>
        <w:autoSpaceDN w:val="0"/>
        <w:adjustRightInd w:val="0"/>
        <w:ind w:right="1"/>
        <w:jc w:val="center"/>
        <w:rPr>
          <w:rFonts w:eastAsia="Calibri"/>
          <w:b/>
          <w:sz w:val="16"/>
          <w:szCs w:val="16"/>
        </w:rPr>
      </w:pPr>
      <w:r w:rsidRPr="00816FC2">
        <w:rPr>
          <w:rFonts w:eastAsia="Calibri"/>
          <w:b/>
          <w:sz w:val="16"/>
          <w:szCs w:val="16"/>
        </w:rPr>
        <w:t>ПОСТАНОВЛЯЕТ:</w:t>
      </w:r>
    </w:p>
    <w:p w:rsidR="000F0C6E" w:rsidRPr="00816FC2" w:rsidRDefault="000F0C6E" w:rsidP="000F0C6E">
      <w:pPr>
        <w:widowControl w:val="0"/>
        <w:tabs>
          <w:tab w:val="left" w:pos="0"/>
        </w:tabs>
        <w:autoSpaceDE w:val="0"/>
        <w:autoSpaceDN w:val="0"/>
        <w:adjustRightInd w:val="0"/>
        <w:ind w:right="1"/>
        <w:jc w:val="both"/>
        <w:rPr>
          <w:rFonts w:eastAsia="Calibri"/>
          <w:sz w:val="16"/>
          <w:szCs w:val="16"/>
        </w:rPr>
      </w:pPr>
    </w:p>
    <w:p w:rsidR="000F0C6E" w:rsidRPr="00816FC2" w:rsidRDefault="000F0C6E" w:rsidP="000F0C6E">
      <w:pPr>
        <w:pStyle w:val="Title"/>
        <w:spacing w:before="0" w:after="0"/>
        <w:ind w:right="1" w:firstLine="0"/>
        <w:jc w:val="both"/>
        <w:rPr>
          <w:rFonts w:ascii="Times New Roman" w:eastAsia="Calibri" w:hAnsi="Times New Roman" w:cs="Times New Roman"/>
          <w:sz w:val="16"/>
          <w:szCs w:val="16"/>
        </w:rPr>
      </w:pPr>
      <w:r w:rsidRPr="00816FC2">
        <w:rPr>
          <w:rFonts w:ascii="Times New Roman" w:eastAsia="Calibri" w:hAnsi="Times New Roman" w:cs="Times New Roman"/>
          <w:b w:val="0"/>
          <w:sz w:val="16"/>
          <w:szCs w:val="16"/>
        </w:rPr>
        <w:t xml:space="preserve">1. Утвердить административный регламент по предоставлению муниципальной услуги </w:t>
      </w:r>
      <w:r w:rsidRPr="00816FC2">
        <w:rPr>
          <w:rFonts w:ascii="Times New Roman" w:hAnsi="Times New Roman" w:cs="Times New Roman"/>
          <w:b w:val="0"/>
          <w:sz w:val="16"/>
          <w:szCs w:val="16"/>
        </w:rPr>
        <w:t xml:space="preserve">«Перераспределение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w:t>
      </w:r>
      <w:r w:rsidRPr="00816FC2">
        <w:rPr>
          <w:rFonts w:ascii="Times New Roman" w:eastAsia="Calibri" w:hAnsi="Times New Roman" w:cs="Times New Roman"/>
          <w:b w:val="0"/>
          <w:sz w:val="16"/>
          <w:szCs w:val="16"/>
        </w:rPr>
        <w:t>согласно приложению к настоящему постановлению</w:t>
      </w:r>
      <w:r w:rsidRPr="00816FC2">
        <w:rPr>
          <w:rFonts w:ascii="Times New Roman" w:eastAsia="Calibri" w:hAnsi="Times New Roman" w:cs="Times New Roman"/>
          <w:sz w:val="16"/>
          <w:szCs w:val="16"/>
        </w:rPr>
        <w:t>.</w:t>
      </w:r>
    </w:p>
    <w:p w:rsidR="000F0C6E" w:rsidRPr="00816FC2" w:rsidRDefault="000F0C6E" w:rsidP="000F0C6E">
      <w:pPr>
        <w:autoSpaceDE w:val="0"/>
        <w:autoSpaceDN w:val="0"/>
        <w:adjustRightInd w:val="0"/>
        <w:ind w:right="1"/>
        <w:jc w:val="both"/>
        <w:rPr>
          <w:sz w:val="16"/>
          <w:szCs w:val="16"/>
        </w:rPr>
      </w:pPr>
      <w:r w:rsidRPr="00816FC2">
        <w:rPr>
          <w:sz w:val="16"/>
          <w:szCs w:val="16"/>
        </w:rPr>
        <w:t>2. Признать утратившими силу следующие постановления администрации Павловского муниципального района Воронежской области: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 постановление администрации Павловского муниципального района Воронежской области от 24.03.2017 № 187 «Заключение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w:t>
      </w:r>
    </w:p>
    <w:p w:rsidR="000F0C6E" w:rsidRPr="00816FC2" w:rsidRDefault="000F0C6E" w:rsidP="000F0C6E">
      <w:pPr>
        <w:autoSpaceDE w:val="0"/>
        <w:autoSpaceDN w:val="0"/>
        <w:adjustRightInd w:val="0"/>
        <w:ind w:right="1"/>
        <w:jc w:val="both"/>
        <w:rPr>
          <w:sz w:val="16"/>
          <w:szCs w:val="16"/>
        </w:rPr>
      </w:pPr>
      <w:r w:rsidRPr="00816FC2">
        <w:rPr>
          <w:sz w:val="16"/>
          <w:szCs w:val="16"/>
        </w:rPr>
        <w:t>2) постановление администрации Павловского муниципального района Воронежской области от 02.07.2019 № 441 «О внесении изменений в постановление администрации Павловского муниципального района от 24.03.2017 № 187 «Об утверждении административного регламента администрации Павловского муниципального района Воронежской области по предоставлению муниципальной услуги «Заключение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0F0C6E" w:rsidRPr="00816FC2" w:rsidRDefault="000F0C6E" w:rsidP="000F0C6E">
      <w:pPr>
        <w:autoSpaceDE w:val="0"/>
        <w:autoSpaceDN w:val="0"/>
        <w:adjustRightInd w:val="0"/>
        <w:ind w:right="1"/>
        <w:jc w:val="both"/>
        <w:rPr>
          <w:sz w:val="16"/>
          <w:szCs w:val="16"/>
        </w:rPr>
      </w:pPr>
      <w:r w:rsidRPr="00816FC2">
        <w:rPr>
          <w:sz w:val="16"/>
          <w:szCs w:val="16"/>
        </w:rPr>
        <w:t>3) постановление администрации Павловского муниципального района Воронежской области  от 03.03.2020 № 126 «О внесении изменений в постановление администрации Павловского муниципального района от 24.03.2017 № 187 «Об утверждении административного регламента администрации Павловского муниципального района Воронежской области по предоставлению муниципальной услуги «Заключение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0F0C6E" w:rsidRPr="00816FC2" w:rsidRDefault="000F0C6E" w:rsidP="000F0C6E">
      <w:pPr>
        <w:ind w:right="1"/>
        <w:jc w:val="both"/>
        <w:rPr>
          <w:rFonts w:eastAsia="Calibri"/>
          <w:sz w:val="16"/>
          <w:szCs w:val="16"/>
        </w:rPr>
      </w:pPr>
      <w:r w:rsidRPr="00816FC2">
        <w:rPr>
          <w:rFonts w:eastAsia="Calibri"/>
          <w:sz w:val="16"/>
          <w:szCs w:val="16"/>
        </w:rPr>
        <w:t xml:space="preserve">3. Опубликовать настоящее постановление в муниципальной газете «Павловский муниципальный вестник». </w:t>
      </w:r>
    </w:p>
    <w:p w:rsidR="000F0C6E" w:rsidRPr="00816FC2" w:rsidRDefault="000F0C6E" w:rsidP="000F0C6E">
      <w:pPr>
        <w:ind w:right="1"/>
        <w:jc w:val="both"/>
        <w:rPr>
          <w:rFonts w:eastAsia="Calibri"/>
          <w:sz w:val="16"/>
          <w:szCs w:val="16"/>
        </w:rPr>
      </w:pPr>
      <w:r w:rsidRPr="00816FC2">
        <w:rPr>
          <w:rFonts w:eastAsia="Calibri"/>
          <w:sz w:val="16"/>
          <w:szCs w:val="16"/>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0F0C6E" w:rsidRPr="00816FC2" w:rsidRDefault="000F0C6E" w:rsidP="000F0C6E">
      <w:pPr>
        <w:ind w:right="1"/>
        <w:jc w:val="both"/>
        <w:rPr>
          <w:sz w:val="16"/>
          <w:szCs w:val="16"/>
        </w:rPr>
      </w:pPr>
    </w:p>
    <w:p w:rsidR="000F0C6E" w:rsidRPr="00816FC2" w:rsidRDefault="000F0C6E" w:rsidP="000F0C6E">
      <w:pPr>
        <w:ind w:right="1"/>
        <w:jc w:val="both"/>
        <w:rPr>
          <w:sz w:val="16"/>
          <w:szCs w:val="16"/>
        </w:rPr>
      </w:pPr>
    </w:p>
    <w:p w:rsidR="000F0C6E" w:rsidRPr="00816FC2" w:rsidRDefault="000F0C6E" w:rsidP="000F0C6E">
      <w:pPr>
        <w:ind w:right="1"/>
        <w:jc w:val="both"/>
        <w:rPr>
          <w:sz w:val="16"/>
          <w:szCs w:val="16"/>
        </w:rPr>
      </w:pPr>
      <w:r w:rsidRPr="00816FC2">
        <w:rPr>
          <w:sz w:val="16"/>
          <w:szCs w:val="16"/>
        </w:rPr>
        <w:t>Глава Павловского муниципального</w:t>
      </w:r>
    </w:p>
    <w:p w:rsidR="000F0C6E" w:rsidRPr="00816FC2" w:rsidRDefault="000F0C6E" w:rsidP="000F0C6E">
      <w:pPr>
        <w:ind w:right="1"/>
        <w:jc w:val="both"/>
        <w:rPr>
          <w:sz w:val="16"/>
          <w:szCs w:val="16"/>
        </w:rPr>
      </w:pPr>
      <w:r w:rsidRPr="00816FC2">
        <w:rPr>
          <w:sz w:val="16"/>
          <w:szCs w:val="16"/>
        </w:rPr>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М.Н. </w:t>
      </w:r>
      <w:proofErr w:type="spellStart"/>
      <w:r w:rsidRPr="00816FC2">
        <w:rPr>
          <w:sz w:val="16"/>
          <w:szCs w:val="16"/>
        </w:rPr>
        <w:t>Янцов</w:t>
      </w:r>
      <w:proofErr w:type="spellEnd"/>
    </w:p>
    <w:p w:rsidR="000F0C6E" w:rsidRPr="00816FC2" w:rsidRDefault="000F0C6E" w:rsidP="000F0C6E">
      <w:pPr>
        <w:pStyle w:val="ae"/>
        <w:tabs>
          <w:tab w:val="left" w:pos="900"/>
        </w:tabs>
        <w:ind w:left="0" w:right="1"/>
        <w:rPr>
          <w:sz w:val="16"/>
          <w:szCs w:val="16"/>
        </w:rPr>
      </w:pPr>
    </w:p>
    <w:p w:rsidR="000F0C6E" w:rsidRPr="00816FC2" w:rsidRDefault="000F0C6E" w:rsidP="000F0C6E">
      <w:pPr>
        <w:ind w:right="1"/>
        <w:rPr>
          <w:sz w:val="16"/>
          <w:szCs w:val="16"/>
        </w:rPr>
      </w:pPr>
      <w:r w:rsidRPr="00816FC2">
        <w:rPr>
          <w:sz w:val="16"/>
          <w:szCs w:val="16"/>
        </w:rPr>
        <w:t xml:space="preserve">Приложение </w:t>
      </w:r>
    </w:p>
    <w:p w:rsidR="000F0C6E" w:rsidRPr="00816FC2" w:rsidRDefault="000F0C6E" w:rsidP="000F0C6E">
      <w:pPr>
        <w:autoSpaceDE w:val="0"/>
        <w:autoSpaceDN w:val="0"/>
        <w:adjustRightInd w:val="0"/>
        <w:ind w:right="1"/>
        <w:rPr>
          <w:sz w:val="16"/>
          <w:szCs w:val="16"/>
        </w:rPr>
      </w:pPr>
      <w:r w:rsidRPr="00816FC2">
        <w:rPr>
          <w:sz w:val="16"/>
          <w:szCs w:val="16"/>
        </w:rPr>
        <w:t>к постановлению администрации Павловского муниципального района Воронежской области</w:t>
      </w:r>
    </w:p>
    <w:p w:rsidR="000F0C6E" w:rsidRPr="00816FC2" w:rsidRDefault="000F0C6E" w:rsidP="000F0C6E">
      <w:pPr>
        <w:autoSpaceDE w:val="0"/>
        <w:autoSpaceDN w:val="0"/>
        <w:adjustRightInd w:val="0"/>
        <w:ind w:right="1"/>
        <w:rPr>
          <w:sz w:val="16"/>
          <w:szCs w:val="16"/>
        </w:rPr>
      </w:pPr>
      <w:r w:rsidRPr="00816FC2">
        <w:rPr>
          <w:sz w:val="16"/>
          <w:szCs w:val="16"/>
        </w:rPr>
        <w:t>от___________ № ______</w:t>
      </w:r>
    </w:p>
    <w:p w:rsidR="000F0C6E" w:rsidRPr="00816FC2" w:rsidRDefault="000F0C6E" w:rsidP="000F0C6E">
      <w:pPr>
        <w:pStyle w:val="Title"/>
        <w:spacing w:before="0" w:after="0"/>
        <w:ind w:right="1" w:firstLine="0"/>
        <w:rPr>
          <w:rFonts w:ascii="Times New Roman" w:hAnsi="Times New Roman" w:cs="Times New Roman"/>
          <w:sz w:val="16"/>
          <w:szCs w:val="16"/>
        </w:rPr>
      </w:pPr>
    </w:p>
    <w:p w:rsidR="000F0C6E" w:rsidRPr="00816FC2" w:rsidRDefault="000F0C6E" w:rsidP="000F0C6E">
      <w:pPr>
        <w:pStyle w:val="Title"/>
        <w:spacing w:before="0" w:after="0"/>
        <w:ind w:right="1" w:firstLine="0"/>
        <w:rPr>
          <w:rFonts w:ascii="Times New Roman" w:hAnsi="Times New Roman" w:cs="Times New Roman"/>
          <w:sz w:val="16"/>
          <w:szCs w:val="16"/>
        </w:rPr>
      </w:pPr>
      <w:r w:rsidRPr="00816FC2">
        <w:rPr>
          <w:rFonts w:ascii="Times New Roman" w:hAnsi="Times New Roman" w:cs="Times New Roman"/>
          <w:sz w:val="16"/>
          <w:szCs w:val="16"/>
        </w:rPr>
        <w:t>Об утверждении административного регламента предоставления муниципальной услуги «Перераспределение   земель  и  (или)  земельных</w:t>
      </w:r>
    </w:p>
    <w:p w:rsidR="000F0C6E" w:rsidRPr="00816FC2" w:rsidRDefault="000F0C6E" w:rsidP="000F0C6E">
      <w:pPr>
        <w:pStyle w:val="Title"/>
        <w:spacing w:before="0" w:after="0"/>
        <w:ind w:right="1" w:firstLine="0"/>
        <w:rPr>
          <w:rFonts w:ascii="Times New Roman" w:hAnsi="Times New Roman" w:cs="Times New Roman"/>
          <w:sz w:val="16"/>
          <w:szCs w:val="16"/>
        </w:rPr>
      </w:pPr>
      <w:r w:rsidRPr="00816FC2">
        <w:rPr>
          <w:rFonts w:ascii="Times New Roman" w:hAnsi="Times New Roman" w:cs="Times New Roman"/>
          <w:sz w:val="16"/>
          <w:szCs w:val="16"/>
        </w:rPr>
        <w:lastRenderedPageBreak/>
        <w:t>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I. Общие положения</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1. Предмет регулирования Административного регламента</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1.1. Административный регламент предоставления муниципальной услуги регулирует отношения, возникающие в связи с предоставлением администрацией Павловского муниципального района Воронежской области муниципальной услуги </w:t>
      </w:r>
      <w:r w:rsidRPr="00816FC2">
        <w:rPr>
          <w:bCs/>
          <w:sz w:val="16"/>
          <w:szCs w:val="16"/>
        </w:rPr>
        <w:t xml:space="preserve">«Перераспределение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w:t>
      </w:r>
      <w:r w:rsidRPr="00816FC2">
        <w:rPr>
          <w:sz w:val="16"/>
          <w:szCs w:val="16"/>
        </w:rPr>
        <w:t>на территории Павловского муниципального района Воронежской области (далее – Административный регламент, муниципальная услуга).</w:t>
      </w:r>
    </w:p>
    <w:p w:rsidR="000F0C6E" w:rsidRPr="00816FC2" w:rsidRDefault="000F0C6E" w:rsidP="000F0C6E">
      <w:pPr>
        <w:autoSpaceDE w:val="0"/>
        <w:autoSpaceDN w:val="0"/>
        <w:adjustRightInd w:val="0"/>
        <w:ind w:right="1"/>
        <w:jc w:val="both"/>
        <w:rPr>
          <w:sz w:val="16"/>
          <w:szCs w:val="16"/>
        </w:rPr>
      </w:pPr>
      <w:r w:rsidRPr="00816FC2">
        <w:rPr>
          <w:sz w:val="16"/>
          <w:szCs w:val="16"/>
        </w:rPr>
        <w:t>1.1.1. В соответствии с пунктами 2,4 статьи 3.3 Федерального закона от 25.10.2001 № 137-ФЗ «О введении в действие Земельного кодекса Российской Федерации» администрация Павловского муниципального района Воронежской области предоставляет муниципальную услугу «П</w:t>
      </w:r>
      <w:r w:rsidRPr="00816FC2">
        <w:rPr>
          <w:bCs/>
          <w:sz w:val="16"/>
          <w:szCs w:val="16"/>
        </w:rPr>
        <w:t xml:space="preserve">ерераспределение земель и (или)  земельных участков, находящихся в муниципальной собственности, а также земель и (или) земельных участков, соответственно расположенных  на территории сельских поселений, входящих в состав  Павловского муниципального района Воронежской области, государственная собственность на которые не разграничена, </w:t>
      </w:r>
      <w:r w:rsidRPr="00816FC2">
        <w:rPr>
          <w:sz w:val="16"/>
          <w:szCs w:val="16"/>
        </w:rPr>
        <w:t xml:space="preserve">и земельных участков, находящихся в частной собственности» (далее – Муниципальная услуга). </w:t>
      </w:r>
    </w:p>
    <w:p w:rsidR="000F0C6E" w:rsidRPr="00816FC2" w:rsidRDefault="000F0C6E" w:rsidP="000F0C6E">
      <w:pPr>
        <w:tabs>
          <w:tab w:val="left" w:pos="270"/>
        </w:tabs>
        <w:autoSpaceDE w:val="0"/>
        <w:autoSpaceDN w:val="0"/>
        <w:adjustRightInd w:val="0"/>
        <w:ind w:right="1"/>
        <w:jc w:val="both"/>
        <w:rPr>
          <w:sz w:val="16"/>
          <w:szCs w:val="16"/>
        </w:rPr>
      </w:pPr>
      <w:r w:rsidRPr="00816FC2">
        <w:rPr>
          <w:sz w:val="16"/>
          <w:szCs w:val="16"/>
        </w:rPr>
        <w:t>1.1.2.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(бездействия) Администрации Павловского муниципального района Воронежской области (далее – Администрация), должностных лиц Администрации, работников МФЦ.</w:t>
      </w:r>
    </w:p>
    <w:p w:rsidR="000F0C6E" w:rsidRPr="00816FC2" w:rsidRDefault="000F0C6E" w:rsidP="000F0C6E">
      <w:pPr>
        <w:tabs>
          <w:tab w:val="left" w:pos="270"/>
        </w:tabs>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2. Круг Заявителей</w:t>
      </w:r>
    </w:p>
    <w:p w:rsidR="000F0C6E" w:rsidRPr="00816FC2" w:rsidRDefault="000F0C6E" w:rsidP="000F0C6E">
      <w:pPr>
        <w:autoSpaceDE w:val="0"/>
        <w:autoSpaceDN w:val="0"/>
        <w:adjustRightInd w:val="0"/>
        <w:ind w:right="1"/>
        <w:jc w:val="both"/>
        <w:rPr>
          <w:sz w:val="16"/>
          <w:szCs w:val="16"/>
        </w:rPr>
      </w:pPr>
      <w:bookmarkStart w:id="10" w:name="Par28"/>
      <w:bookmarkEnd w:id="10"/>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2.1. Лицами, имеющими право на получение Муниципальной услуги, </w:t>
      </w:r>
      <w:r w:rsidRPr="00816FC2">
        <w:rPr>
          <w:bCs/>
          <w:sz w:val="16"/>
          <w:szCs w:val="16"/>
        </w:rPr>
        <w:t xml:space="preserve">«Перераспределение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w:t>
      </w:r>
      <w:r w:rsidRPr="00816FC2">
        <w:rPr>
          <w:sz w:val="16"/>
          <w:szCs w:val="16"/>
        </w:rPr>
        <w:t>являются собственники находящихся в частной собственности земельных участков - физические лица, в том числе зарегистрированные в качестве индивидуальных предпринимателей, или юридические лица (далее – Заявители).</w:t>
      </w:r>
    </w:p>
    <w:p w:rsidR="000F0C6E" w:rsidRPr="00816FC2" w:rsidRDefault="000F0C6E" w:rsidP="000F0C6E">
      <w:pPr>
        <w:autoSpaceDE w:val="0"/>
        <w:autoSpaceDN w:val="0"/>
        <w:adjustRightInd w:val="0"/>
        <w:ind w:right="1"/>
        <w:jc w:val="both"/>
        <w:rPr>
          <w:sz w:val="16"/>
          <w:szCs w:val="16"/>
        </w:rPr>
      </w:pPr>
      <w:r w:rsidRPr="00816FC2">
        <w:rPr>
          <w:sz w:val="16"/>
          <w:szCs w:val="16"/>
        </w:rPr>
        <w:t>2.2. 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
    <w:p w:rsidR="000F0C6E" w:rsidRPr="00816FC2" w:rsidRDefault="000F0C6E" w:rsidP="000F0C6E">
      <w:pPr>
        <w:tabs>
          <w:tab w:val="left" w:pos="1134"/>
        </w:tabs>
        <w:ind w:right="1"/>
        <w:rPr>
          <w:sz w:val="16"/>
          <w:szCs w:val="16"/>
        </w:rPr>
      </w:pPr>
      <w:r w:rsidRPr="00816FC2">
        <w:rPr>
          <w:sz w:val="16"/>
          <w:szCs w:val="16"/>
        </w:rPr>
        <w:t xml:space="preserve">2.3. 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w:t>
      </w:r>
    </w:p>
    <w:p w:rsidR="000F0C6E" w:rsidRPr="00816FC2" w:rsidRDefault="000F0C6E" w:rsidP="000F0C6E">
      <w:pPr>
        <w:tabs>
          <w:tab w:val="left" w:pos="1134"/>
        </w:tabs>
        <w:ind w:right="1"/>
        <w:rPr>
          <w:sz w:val="16"/>
          <w:szCs w:val="16"/>
        </w:rPr>
      </w:pPr>
      <w:r w:rsidRPr="00816FC2">
        <w:rPr>
          <w:sz w:val="16"/>
          <w:szCs w:val="16"/>
        </w:rPr>
        <w:t xml:space="preserve">Признаки Заявителя определяются в соответствии с Приложением № 1 к настоящему Административному регламенту. </w:t>
      </w: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3. Требования к порядку информирования о предоставлении</w:t>
      </w:r>
    </w:p>
    <w:p w:rsidR="000F0C6E" w:rsidRPr="00816FC2" w:rsidRDefault="000F0C6E" w:rsidP="000F0C6E">
      <w:pPr>
        <w:autoSpaceDE w:val="0"/>
        <w:autoSpaceDN w:val="0"/>
        <w:adjustRightInd w:val="0"/>
        <w:ind w:right="1"/>
        <w:jc w:val="center"/>
        <w:rPr>
          <w:b/>
          <w:sz w:val="16"/>
          <w:szCs w:val="16"/>
        </w:rPr>
      </w:pPr>
      <w:r w:rsidRPr="00816FC2">
        <w:rPr>
          <w:b/>
          <w:sz w:val="16"/>
          <w:szCs w:val="16"/>
        </w:rPr>
        <w:t>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tabs>
          <w:tab w:val="left" w:pos="1288"/>
        </w:tabs>
        <w:ind w:right="1"/>
        <w:rPr>
          <w:sz w:val="16"/>
          <w:szCs w:val="16"/>
        </w:rPr>
      </w:pPr>
      <w:r w:rsidRPr="00816FC2">
        <w:rPr>
          <w:sz w:val="16"/>
          <w:szCs w:val="16"/>
        </w:rPr>
        <w:t xml:space="preserve">3.1. Прием Заявителей по вопросу предоставления Муниципальной услуги осуществляется администрацией </w:t>
      </w:r>
      <w:r w:rsidRPr="00816FC2">
        <w:rPr>
          <w:sz w:val="16"/>
          <w:szCs w:val="16"/>
        </w:rPr>
        <w:lastRenderedPageBreak/>
        <w:t>Павловского муниципального района  Воронежской области (далее – Администрация) или в МФЦ.</w:t>
      </w:r>
    </w:p>
    <w:p w:rsidR="000F0C6E" w:rsidRPr="00816FC2" w:rsidRDefault="000F0C6E" w:rsidP="000F0C6E">
      <w:pPr>
        <w:autoSpaceDE w:val="0"/>
        <w:autoSpaceDN w:val="0"/>
        <w:adjustRightInd w:val="0"/>
        <w:ind w:right="1"/>
        <w:jc w:val="both"/>
        <w:rPr>
          <w:spacing w:val="7"/>
          <w:sz w:val="16"/>
          <w:szCs w:val="16"/>
        </w:rPr>
      </w:pPr>
      <w:r w:rsidRPr="00816FC2">
        <w:rPr>
          <w:sz w:val="16"/>
          <w:szCs w:val="16"/>
        </w:rPr>
        <w:t xml:space="preserve">  3.2. </w:t>
      </w:r>
      <w:r w:rsidRPr="00816FC2">
        <w:rPr>
          <w:spacing w:val="7"/>
          <w:sz w:val="16"/>
          <w:szCs w:val="16"/>
        </w:rPr>
        <w:t xml:space="preserve">На официальном сайте Администрации (https://pavlovsk-region.gosuslugi.ru) (далее - сайт Администрации) в информационно-коммуникационной сети «Интернет» (далее -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 </w:t>
      </w:r>
      <w:hyperlink r:id="rId79"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gosuslugi</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 Единый портал, ЕПГУ), в информационной системе «Портал Воронежской области в сети Интернет», расположенной в сети Интернет по адресу: </w:t>
      </w:r>
      <w:hyperlink r:id="rId80"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govvrn</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–региональный портал, РПГУ) обязательному размещению подлежит следующая справочная информация:</w:t>
      </w:r>
    </w:p>
    <w:p w:rsidR="000F0C6E" w:rsidRPr="00816FC2" w:rsidRDefault="000F0C6E" w:rsidP="000F0C6E">
      <w:pPr>
        <w:autoSpaceDE w:val="0"/>
        <w:autoSpaceDN w:val="0"/>
        <w:adjustRightInd w:val="0"/>
        <w:ind w:right="1"/>
        <w:jc w:val="both"/>
        <w:rPr>
          <w:sz w:val="16"/>
          <w:szCs w:val="16"/>
        </w:rPr>
      </w:pPr>
      <w:r w:rsidRPr="00816FC2">
        <w:rPr>
          <w:sz w:val="16"/>
          <w:szCs w:val="16"/>
        </w:rPr>
        <w:t>-</w:t>
      </w:r>
      <w:r w:rsidRPr="00816FC2">
        <w:rPr>
          <w:sz w:val="16"/>
          <w:szCs w:val="16"/>
        </w:rPr>
        <w:tab/>
        <w:t>место нахождения и график работы Администрации;</w:t>
      </w:r>
    </w:p>
    <w:p w:rsidR="000F0C6E" w:rsidRPr="00816FC2" w:rsidRDefault="000F0C6E" w:rsidP="000F0C6E">
      <w:pPr>
        <w:autoSpaceDE w:val="0"/>
        <w:autoSpaceDN w:val="0"/>
        <w:adjustRightInd w:val="0"/>
        <w:ind w:right="1"/>
        <w:jc w:val="both"/>
        <w:rPr>
          <w:sz w:val="16"/>
          <w:szCs w:val="16"/>
        </w:rPr>
      </w:pPr>
      <w:r w:rsidRPr="00816FC2">
        <w:rPr>
          <w:sz w:val="16"/>
          <w:szCs w:val="16"/>
        </w:rPr>
        <w:t>-</w:t>
      </w:r>
      <w:r w:rsidRPr="00816FC2">
        <w:rPr>
          <w:sz w:val="16"/>
          <w:szCs w:val="16"/>
        </w:rPr>
        <w:tab/>
        <w:t xml:space="preserve">справочные телефоны Администрации, в том числе номер </w:t>
      </w:r>
      <w:proofErr w:type="spellStart"/>
      <w:r w:rsidRPr="00816FC2">
        <w:rPr>
          <w:sz w:val="16"/>
          <w:szCs w:val="16"/>
        </w:rPr>
        <w:t>телефона-автоинформатора</w:t>
      </w:r>
      <w:proofErr w:type="spellEnd"/>
      <w:r w:rsidRPr="00816FC2">
        <w:rPr>
          <w:sz w:val="16"/>
          <w:szCs w:val="16"/>
        </w:rPr>
        <w:t>;</w:t>
      </w:r>
    </w:p>
    <w:p w:rsidR="000F0C6E" w:rsidRPr="00816FC2" w:rsidRDefault="000F0C6E" w:rsidP="000F0C6E">
      <w:pPr>
        <w:autoSpaceDE w:val="0"/>
        <w:autoSpaceDN w:val="0"/>
        <w:adjustRightInd w:val="0"/>
        <w:ind w:right="1"/>
        <w:jc w:val="both"/>
        <w:rPr>
          <w:sz w:val="16"/>
          <w:szCs w:val="16"/>
        </w:rPr>
      </w:pPr>
      <w:r w:rsidRPr="00816FC2">
        <w:rPr>
          <w:sz w:val="16"/>
          <w:szCs w:val="16"/>
        </w:rPr>
        <w:t>-</w:t>
      </w:r>
      <w:r w:rsidRPr="00816FC2">
        <w:rPr>
          <w:sz w:val="16"/>
          <w:szCs w:val="16"/>
        </w:rPr>
        <w:tab/>
        <w:t>адреса официального сайта, а также электронной почты и (или) формы обратной связи Администрации в сети «Интернет».</w:t>
      </w:r>
    </w:p>
    <w:p w:rsidR="000F0C6E" w:rsidRPr="00816FC2" w:rsidRDefault="000F0C6E" w:rsidP="000F0C6E">
      <w:pPr>
        <w:autoSpaceDE w:val="0"/>
        <w:autoSpaceDN w:val="0"/>
        <w:adjustRightInd w:val="0"/>
        <w:ind w:right="1"/>
        <w:jc w:val="both"/>
        <w:rPr>
          <w:sz w:val="16"/>
          <w:szCs w:val="16"/>
        </w:rPr>
      </w:pPr>
      <w:r w:rsidRPr="00816FC2">
        <w:rPr>
          <w:sz w:val="16"/>
          <w:szCs w:val="16"/>
        </w:rPr>
        <w:t>3.3.</w:t>
      </w:r>
      <w:r w:rsidRPr="00816FC2">
        <w:rPr>
          <w:sz w:val="16"/>
          <w:szCs w:val="16"/>
        </w:rPr>
        <w:tab/>
        <w:t>Информирование Заявителей по вопросам предоставления Муниципальной услуги осуществляется:</w:t>
      </w:r>
    </w:p>
    <w:p w:rsidR="000F0C6E" w:rsidRPr="00816FC2" w:rsidRDefault="000F0C6E" w:rsidP="000F0C6E">
      <w:pPr>
        <w:autoSpaceDE w:val="0"/>
        <w:autoSpaceDN w:val="0"/>
        <w:adjustRightInd w:val="0"/>
        <w:ind w:right="1"/>
        <w:jc w:val="both"/>
        <w:rPr>
          <w:sz w:val="16"/>
          <w:szCs w:val="16"/>
        </w:rPr>
      </w:pPr>
      <w:r w:rsidRPr="00816FC2">
        <w:rPr>
          <w:sz w:val="16"/>
          <w:szCs w:val="16"/>
        </w:rPr>
        <w:t>а) путем размещения информации на сайте Администрации,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0F0C6E" w:rsidRPr="00816FC2" w:rsidRDefault="000F0C6E" w:rsidP="000F0C6E">
      <w:pPr>
        <w:autoSpaceDE w:val="0"/>
        <w:autoSpaceDN w:val="0"/>
        <w:adjustRightInd w:val="0"/>
        <w:ind w:right="1"/>
        <w:jc w:val="both"/>
        <w:rPr>
          <w:sz w:val="16"/>
          <w:szCs w:val="16"/>
        </w:rPr>
      </w:pPr>
      <w:r w:rsidRPr="00816FC2">
        <w:rPr>
          <w:sz w:val="16"/>
          <w:szCs w:val="16"/>
        </w:rPr>
        <w:t>в) путем публикации информационных материалов в средствах массовой информации;</w:t>
      </w:r>
    </w:p>
    <w:p w:rsidR="000F0C6E" w:rsidRPr="00816FC2" w:rsidRDefault="000F0C6E" w:rsidP="000F0C6E">
      <w:pPr>
        <w:autoSpaceDE w:val="0"/>
        <w:autoSpaceDN w:val="0"/>
        <w:adjustRightInd w:val="0"/>
        <w:ind w:right="1"/>
        <w:jc w:val="both"/>
        <w:rPr>
          <w:sz w:val="16"/>
          <w:szCs w:val="16"/>
        </w:rPr>
      </w:pPr>
      <w:r w:rsidRPr="00816FC2">
        <w:rPr>
          <w:sz w:val="16"/>
          <w:szCs w:val="16"/>
        </w:rPr>
        <w:t>г) путем размещения информационных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t>д</w:t>
      </w:r>
      <w:proofErr w:type="spellEnd"/>
      <w:r w:rsidRPr="00816FC2">
        <w:rPr>
          <w:sz w:val="16"/>
          <w:szCs w:val="16"/>
        </w:rPr>
        <w:t>) посредством телефонной и факсимильной связи;</w:t>
      </w:r>
    </w:p>
    <w:p w:rsidR="000F0C6E" w:rsidRPr="00816FC2" w:rsidRDefault="000F0C6E" w:rsidP="000F0C6E">
      <w:pPr>
        <w:autoSpaceDE w:val="0"/>
        <w:autoSpaceDN w:val="0"/>
        <w:adjustRightInd w:val="0"/>
        <w:ind w:right="1"/>
        <w:jc w:val="both"/>
        <w:rPr>
          <w:sz w:val="16"/>
          <w:szCs w:val="16"/>
        </w:rPr>
      </w:pPr>
      <w:r w:rsidRPr="00816FC2">
        <w:rPr>
          <w:sz w:val="16"/>
          <w:szCs w:val="16"/>
        </w:rPr>
        <w:t>с) посредством ответов на письменные и устные обращения Заявителей по вопросу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3.4.</w:t>
      </w:r>
      <w:r w:rsidRPr="00816FC2">
        <w:rPr>
          <w:sz w:val="16"/>
          <w:szCs w:val="16"/>
        </w:rPr>
        <w:tab/>
        <w:t>На ЕПГУ, РПГУ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0F0C6E" w:rsidRPr="00816FC2" w:rsidRDefault="000F0C6E" w:rsidP="000F0C6E">
      <w:pPr>
        <w:autoSpaceDE w:val="0"/>
        <w:autoSpaceDN w:val="0"/>
        <w:adjustRightInd w:val="0"/>
        <w:ind w:right="1"/>
        <w:jc w:val="both"/>
        <w:rPr>
          <w:sz w:val="16"/>
          <w:szCs w:val="16"/>
        </w:rPr>
      </w:pPr>
      <w:r w:rsidRPr="00816FC2">
        <w:rPr>
          <w:sz w:val="16"/>
          <w:szCs w:val="16"/>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0F0C6E" w:rsidRPr="00816FC2" w:rsidRDefault="000F0C6E" w:rsidP="000F0C6E">
      <w:pPr>
        <w:autoSpaceDE w:val="0"/>
        <w:autoSpaceDN w:val="0"/>
        <w:adjustRightInd w:val="0"/>
        <w:ind w:right="1"/>
        <w:jc w:val="both"/>
        <w:rPr>
          <w:sz w:val="16"/>
          <w:szCs w:val="16"/>
        </w:rPr>
      </w:pPr>
      <w:r w:rsidRPr="00816FC2">
        <w:rPr>
          <w:sz w:val="16"/>
          <w:szCs w:val="16"/>
        </w:rPr>
        <w:t>б) перечень лиц, имеющих право на получение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в) срок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t>д</w:t>
      </w:r>
      <w:proofErr w:type="spellEnd"/>
      <w:r w:rsidRPr="00816FC2">
        <w:rPr>
          <w:sz w:val="16"/>
          <w:szCs w:val="16"/>
        </w:rPr>
        <w:t>) исчерпывающий перечень оснований для приостановления или отказа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ж) формы заявлений (уведомлений, сообщений), используемые при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3.5.</w:t>
      </w:r>
      <w:r w:rsidRPr="00816FC2">
        <w:rPr>
          <w:sz w:val="16"/>
          <w:szCs w:val="16"/>
        </w:rPr>
        <w:tab/>
        <w:t>Информация на ЕПГУ, РПГУ и сайте Администрации о порядке и сроках предоставления Муниципальной услуги предоставляется бесплатно.</w:t>
      </w:r>
    </w:p>
    <w:p w:rsidR="000F0C6E" w:rsidRPr="00816FC2" w:rsidRDefault="000F0C6E" w:rsidP="000F0C6E">
      <w:pPr>
        <w:autoSpaceDE w:val="0"/>
        <w:autoSpaceDN w:val="0"/>
        <w:adjustRightInd w:val="0"/>
        <w:ind w:right="1"/>
        <w:jc w:val="both"/>
        <w:rPr>
          <w:sz w:val="16"/>
          <w:szCs w:val="16"/>
        </w:rPr>
      </w:pPr>
      <w:r w:rsidRPr="00816FC2">
        <w:rPr>
          <w:sz w:val="16"/>
          <w:szCs w:val="16"/>
        </w:rPr>
        <w:t>3.6.</w:t>
      </w:r>
      <w:r w:rsidRPr="00816FC2">
        <w:rPr>
          <w:sz w:val="16"/>
          <w:szCs w:val="16"/>
        </w:rPr>
        <w:tab/>
        <w:t>На сайте Администрации дополнительно размещаются:</w:t>
      </w:r>
    </w:p>
    <w:p w:rsidR="000F0C6E" w:rsidRPr="00816FC2" w:rsidRDefault="000F0C6E" w:rsidP="000F0C6E">
      <w:pPr>
        <w:autoSpaceDE w:val="0"/>
        <w:autoSpaceDN w:val="0"/>
        <w:adjustRightInd w:val="0"/>
        <w:ind w:right="1"/>
        <w:jc w:val="both"/>
        <w:rPr>
          <w:sz w:val="16"/>
          <w:szCs w:val="16"/>
        </w:rPr>
      </w:pPr>
      <w:r w:rsidRPr="00816FC2">
        <w:rPr>
          <w:sz w:val="16"/>
          <w:szCs w:val="16"/>
        </w:rPr>
        <w:t>а) полные наименования и почтовые адреса Администрации, предоставляющей Муниципальную услугу;</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б) номера </w:t>
      </w:r>
      <w:proofErr w:type="spellStart"/>
      <w:r w:rsidRPr="00816FC2">
        <w:rPr>
          <w:sz w:val="16"/>
          <w:szCs w:val="16"/>
        </w:rPr>
        <w:t>телефонов-автоинформаторов</w:t>
      </w:r>
      <w:proofErr w:type="spellEnd"/>
      <w:r w:rsidRPr="00816FC2">
        <w:rPr>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0F0C6E" w:rsidRPr="00816FC2" w:rsidRDefault="000F0C6E" w:rsidP="000F0C6E">
      <w:pPr>
        <w:autoSpaceDE w:val="0"/>
        <w:autoSpaceDN w:val="0"/>
        <w:adjustRightInd w:val="0"/>
        <w:ind w:right="1"/>
        <w:jc w:val="both"/>
        <w:rPr>
          <w:sz w:val="16"/>
          <w:szCs w:val="16"/>
        </w:rPr>
      </w:pPr>
      <w:r w:rsidRPr="00816FC2">
        <w:rPr>
          <w:sz w:val="16"/>
          <w:szCs w:val="16"/>
        </w:rPr>
        <w:t>в) режим работы Администрации;</w:t>
      </w:r>
    </w:p>
    <w:p w:rsidR="000F0C6E" w:rsidRPr="00816FC2" w:rsidRDefault="000F0C6E" w:rsidP="000F0C6E">
      <w:pPr>
        <w:autoSpaceDE w:val="0"/>
        <w:autoSpaceDN w:val="0"/>
        <w:adjustRightInd w:val="0"/>
        <w:ind w:right="1"/>
        <w:jc w:val="both"/>
        <w:rPr>
          <w:sz w:val="16"/>
          <w:szCs w:val="16"/>
        </w:rPr>
      </w:pPr>
      <w:r w:rsidRPr="00816FC2">
        <w:rPr>
          <w:sz w:val="16"/>
          <w:szCs w:val="16"/>
        </w:rPr>
        <w:t>г) график работы подразделения, непосредственно предоставляющего Муниципальную услугу;</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t>д</w:t>
      </w:r>
      <w:proofErr w:type="spellEnd"/>
      <w:r w:rsidRPr="00816FC2">
        <w:rPr>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с) перечень лиц, имеющих право на получение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ж) формы заявлений (уведомлений, сообщений), используемые при предоставлении Муниципальной услуги, образцы и инструкции по заполнению;</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lastRenderedPageBreak/>
        <w:t>з</w:t>
      </w:r>
      <w:proofErr w:type="spellEnd"/>
      <w:r w:rsidRPr="00816FC2">
        <w:rPr>
          <w:sz w:val="16"/>
          <w:szCs w:val="16"/>
        </w:rPr>
        <w:t>) порядок и способы предварительной записи на получение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и) текст Административного регламента с приложениями;</w:t>
      </w:r>
    </w:p>
    <w:p w:rsidR="000F0C6E" w:rsidRPr="00816FC2" w:rsidRDefault="000F0C6E" w:rsidP="000F0C6E">
      <w:pPr>
        <w:autoSpaceDE w:val="0"/>
        <w:autoSpaceDN w:val="0"/>
        <w:adjustRightInd w:val="0"/>
        <w:ind w:right="1"/>
        <w:jc w:val="both"/>
        <w:rPr>
          <w:sz w:val="16"/>
          <w:szCs w:val="16"/>
        </w:rPr>
      </w:pPr>
      <w:r w:rsidRPr="00816FC2">
        <w:rPr>
          <w:sz w:val="16"/>
          <w:szCs w:val="16"/>
        </w:rPr>
        <w:t>к) краткое описание порядка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0F0C6E" w:rsidRPr="00816FC2" w:rsidRDefault="000F0C6E" w:rsidP="000F0C6E">
      <w:pPr>
        <w:autoSpaceDE w:val="0"/>
        <w:autoSpaceDN w:val="0"/>
        <w:adjustRightInd w:val="0"/>
        <w:ind w:right="1"/>
        <w:jc w:val="both"/>
        <w:rPr>
          <w:sz w:val="16"/>
          <w:szCs w:val="16"/>
        </w:rPr>
      </w:pPr>
      <w:r w:rsidRPr="00816FC2">
        <w:rPr>
          <w:sz w:val="16"/>
          <w:szCs w:val="16"/>
        </w:rPr>
        <w:t>м)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0F0C6E" w:rsidRPr="00816FC2" w:rsidRDefault="000F0C6E" w:rsidP="000F0C6E">
      <w:pPr>
        <w:autoSpaceDE w:val="0"/>
        <w:autoSpaceDN w:val="0"/>
        <w:adjustRightInd w:val="0"/>
        <w:ind w:right="1"/>
        <w:jc w:val="both"/>
        <w:rPr>
          <w:sz w:val="16"/>
          <w:szCs w:val="16"/>
        </w:rPr>
      </w:pPr>
      <w:r w:rsidRPr="00816FC2">
        <w:rPr>
          <w:sz w:val="16"/>
          <w:szCs w:val="16"/>
        </w:rPr>
        <w:t>3.7.</w:t>
      </w:r>
      <w:r w:rsidRPr="00816FC2">
        <w:rPr>
          <w:sz w:val="16"/>
          <w:szCs w:val="16"/>
        </w:rPr>
        <w:tab/>
        <w:t>При информировании о порядке предоставления Муниципальной услуги по телефону должностное лицо Администрации, приняв вызов по телефону, представляется: называет фамилию, имя, отчество (при наличии), должность, наименование структурного подразделения Администрации.</w:t>
      </w:r>
    </w:p>
    <w:p w:rsidR="000F0C6E" w:rsidRPr="00816FC2" w:rsidRDefault="000F0C6E" w:rsidP="000F0C6E">
      <w:pPr>
        <w:autoSpaceDE w:val="0"/>
        <w:autoSpaceDN w:val="0"/>
        <w:adjustRightInd w:val="0"/>
        <w:ind w:right="1"/>
        <w:jc w:val="both"/>
        <w:rPr>
          <w:sz w:val="16"/>
          <w:szCs w:val="16"/>
        </w:rPr>
      </w:pPr>
      <w:r w:rsidRPr="00816FC2">
        <w:rPr>
          <w:sz w:val="16"/>
          <w:szCs w:val="16"/>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0F0C6E" w:rsidRPr="00816FC2" w:rsidRDefault="000F0C6E" w:rsidP="000F0C6E">
      <w:pPr>
        <w:autoSpaceDE w:val="0"/>
        <w:autoSpaceDN w:val="0"/>
        <w:adjustRightInd w:val="0"/>
        <w:ind w:right="1"/>
        <w:jc w:val="both"/>
        <w:rPr>
          <w:sz w:val="16"/>
          <w:szCs w:val="16"/>
        </w:rPr>
      </w:pPr>
      <w:r w:rsidRPr="00816FC2">
        <w:rPr>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0F0C6E" w:rsidRPr="00816FC2" w:rsidRDefault="000F0C6E" w:rsidP="000F0C6E">
      <w:pPr>
        <w:autoSpaceDE w:val="0"/>
        <w:autoSpaceDN w:val="0"/>
        <w:adjustRightInd w:val="0"/>
        <w:ind w:right="1"/>
        <w:jc w:val="both"/>
        <w:rPr>
          <w:sz w:val="16"/>
          <w:szCs w:val="16"/>
        </w:rPr>
      </w:pPr>
      <w:r w:rsidRPr="00816FC2">
        <w:rPr>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0F0C6E" w:rsidRPr="00816FC2" w:rsidRDefault="000F0C6E" w:rsidP="000F0C6E">
      <w:pPr>
        <w:autoSpaceDE w:val="0"/>
        <w:autoSpaceDN w:val="0"/>
        <w:adjustRightInd w:val="0"/>
        <w:ind w:right="1"/>
        <w:jc w:val="both"/>
        <w:rPr>
          <w:sz w:val="16"/>
          <w:szCs w:val="16"/>
        </w:rPr>
      </w:pPr>
      <w:r w:rsidRPr="00816FC2">
        <w:rPr>
          <w:sz w:val="16"/>
          <w:szCs w:val="16"/>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0F0C6E" w:rsidRPr="00816FC2" w:rsidRDefault="000F0C6E" w:rsidP="000F0C6E">
      <w:pPr>
        <w:autoSpaceDE w:val="0"/>
        <w:autoSpaceDN w:val="0"/>
        <w:adjustRightInd w:val="0"/>
        <w:ind w:right="1"/>
        <w:jc w:val="both"/>
        <w:rPr>
          <w:sz w:val="16"/>
          <w:szCs w:val="16"/>
        </w:rPr>
      </w:pPr>
      <w:r w:rsidRPr="00816FC2">
        <w:rPr>
          <w:sz w:val="16"/>
          <w:szCs w:val="16"/>
        </w:rPr>
        <w:t>3.8.</w:t>
      </w:r>
      <w:r w:rsidRPr="00816FC2">
        <w:rPr>
          <w:sz w:val="16"/>
          <w:szCs w:val="16"/>
        </w:rPr>
        <w:tab/>
        <w:t>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0F0C6E" w:rsidRPr="00816FC2" w:rsidRDefault="000F0C6E" w:rsidP="000F0C6E">
      <w:pPr>
        <w:autoSpaceDE w:val="0"/>
        <w:autoSpaceDN w:val="0"/>
        <w:adjustRightInd w:val="0"/>
        <w:ind w:right="1"/>
        <w:jc w:val="both"/>
        <w:rPr>
          <w:sz w:val="16"/>
          <w:szCs w:val="16"/>
        </w:rPr>
      </w:pPr>
      <w:r w:rsidRPr="00816FC2">
        <w:rPr>
          <w:sz w:val="16"/>
          <w:szCs w:val="16"/>
        </w:rPr>
        <w:t>а) о перечне лиц, имеющих право на получение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0F0C6E" w:rsidRPr="00816FC2" w:rsidRDefault="000F0C6E" w:rsidP="000F0C6E">
      <w:pPr>
        <w:autoSpaceDE w:val="0"/>
        <w:autoSpaceDN w:val="0"/>
        <w:adjustRightInd w:val="0"/>
        <w:ind w:right="1"/>
        <w:jc w:val="both"/>
        <w:rPr>
          <w:sz w:val="16"/>
          <w:szCs w:val="16"/>
        </w:rPr>
      </w:pPr>
      <w:r w:rsidRPr="00816FC2">
        <w:rPr>
          <w:sz w:val="16"/>
          <w:szCs w:val="16"/>
        </w:rPr>
        <w:t>в) о перечне документов, необходимых для получения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г) о сроках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t>д</w:t>
      </w:r>
      <w:proofErr w:type="spellEnd"/>
      <w:r w:rsidRPr="00816FC2">
        <w:rPr>
          <w:sz w:val="16"/>
          <w:szCs w:val="16"/>
        </w:rPr>
        <w:t>) об основаниях для приостановления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ж) об основаниях для отказа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с) о месте размещения на ЕПГУ, РПГУ, на сайте Администрации информации по вопросам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3.9.</w:t>
      </w:r>
      <w:r w:rsidRPr="00816FC2">
        <w:rPr>
          <w:sz w:val="16"/>
          <w:szCs w:val="16"/>
        </w:rPr>
        <w:tab/>
        <w:t>Администрация разрабатывает информационные материалы по порядку предоставления Муниципальной услуги и размещает их на ЕПГУ, РПГУ, сайте Администрации, передает в МФЦ.</w:t>
      </w:r>
    </w:p>
    <w:p w:rsidR="000F0C6E" w:rsidRPr="00816FC2" w:rsidRDefault="000F0C6E" w:rsidP="000F0C6E">
      <w:pPr>
        <w:autoSpaceDE w:val="0"/>
        <w:autoSpaceDN w:val="0"/>
        <w:adjustRightInd w:val="0"/>
        <w:ind w:right="1"/>
        <w:jc w:val="both"/>
        <w:rPr>
          <w:sz w:val="16"/>
          <w:szCs w:val="16"/>
        </w:rPr>
      </w:pPr>
      <w:r w:rsidRPr="00816FC2">
        <w:rPr>
          <w:sz w:val="16"/>
          <w:szCs w:val="16"/>
        </w:rPr>
        <w:t>3.10.</w:t>
      </w:r>
      <w:r w:rsidRPr="00816FC2">
        <w:rPr>
          <w:sz w:val="16"/>
          <w:szCs w:val="16"/>
        </w:rPr>
        <w:tab/>
        <w:t>Администрация обеспечивает своевременную актуализацию указанных информационных материалов на ЕПГУ, РПГУ, на сайте Администрации и контролирует их наличие и актуальность в МФЦ.</w:t>
      </w:r>
    </w:p>
    <w:p w:rsidR="000F0C6E" w:rsidRPr="00816FC2" w:rsidRDefault="000F0C6E" w:rsidP="000F0C6E">
      <w:pPr>
        <w:autoSpaceDE w:val="0"/>
        <w:autoSpaceDN w:val="0"/>
        <w:adjustRightInd w:val="0"/>
        <w:ind w:right="1"/>
        <w:jc w:val="both"/>
        <w:rPr>
          <w:sz w:val="16"/>
          <w:szCs w:val="16"/>
        </w:rPr>
      </w:pPr>
      <w:r w:rsidRPr="00816FC2">
        <w:rPr>
          <w:sz w:val="16"/>
          <w:szCs w:val="16"/>
        </w:rPr>
        <w:t>Состав информации о порядке предоставления Муниципальной услуги, размещаемой в МФЦ, соответствует 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29.12.2017 № 1099.</w:t>
      </w:r>
    </w:p>
    <w:p w:rsidR="000F0C6E" w:rsidRPr="00816FC2" w:rsidRDefault="000F0C6E" w:rsidP="000F0C6E">
      <w:pPr>
        <w:autoSpaceDE w:val="0"/>
        <w:autoSpaceDN w:val="0"/>
        <w:adjustRightInd w:val="0"/>
        <w:ind w:right="1"/>
        <w:jc w:val="both"/>
        <w:rPr>
          <w:sz w:val="16"/>
          <w:szCs w:val="16"/>
        </w:rPr>
      </w:pPr>
      <w:r w:rsidRPr="00816FC2">
        <w:rPr>
          <w:sz w:val="16"/>
          <w:szCs w:val="16"/>
        </w:rPr>
        <w:t>3.11.</w:t>
      </w:r>
      <w:r w:rsidRPr="00816FC2">
        <w:rPr>
          <w:sz w:val="16"/>
          <w:szCs w:val="16"/>
        </w:rPr>
        <w:tab/>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F0C6E" w:rsidRPr="00816FC2" w:rsidRDefault="000F0C6E" w:rsidP="000F0C6E">
      <w:pPr>
        <w:autoSpaceDE w:val="0"/>
        <w:autoSpaceDN w:val="0"/>
        <w:adjustRightInd w:val="0"/>
        <w:ind w:right="1"/>
        <w:jc w:val="both"/>
        <w:rPr>
          <w:sz w:val="16"/>
          <w:szCs w:val="16"/>
        </w:rPr>
      </w:pPr>
      <w:r w:rsidRPr="00816FC2">
        <w:rPr>
          <w:sz w:val="16"/>
          <w:szCs w:val="16"/>
        </w:rPr>
        <w:t>3.12.</w:t>
      </w:r>
      <w:r w:rsidRPr="00816FC2">
        <w:rPr>
          <w:sz w:val="16"/>
          <w:szCs w:val="16"/>
        </w:rPr>
        <w:tab/>
        <w:t>Консультирование по вопросам предоставления Муниципальной услуги должностными лицами Администрации осуществляется бесплатно.</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lastRenderedPageBreak/>
        <w:t>II. Стандарт предоставления Муниципальной услуги</w:t>
      </w: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4. Наименование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Муниципальная услуга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5. Наименование органа, предоставляющего Муниципальную услугу</w:t>
      </w:r>
    </w:p>
    <w:p w:rsidR="000F0C6E" w:rsidRPr="00816FC2" w:rsidRDefault="000F0C6E" w:rsidP="000F0C6E">
      <w:pPr>
        <w:autoSpaceDE w:val="0"/>
        <w:autoSpaceDN w:val="0"/>
        <w:adjustRightInd w:val="0"/>
        <w:ind w:right="1"/>
        <w:jc w:val="both"/>
        <w:rPr>
          <w:sz w:val="16"/>
          <w:szCs w:val="16"/>
        </w:rPr>
      </w:pPr>
      <w:r w:rsidRPr="00816FC2">
        <w:rPr>
          <w:sz w:val="16"/>
          <w:szCs w:val="16"/>
        </w:rPr>
        <w:t>5.1.</w:t>
      </w:r>
      <w:r w:rsidRPr="00816FC2">
        <w:rPr>
          <w:sz w:val="16"/>
          <w:szCs w:val="16"/>
        </w:rPr>
        <w:tab/>
        <w:t>Муниципальная услуга предоставляется Администрацией Павловского  муниципального района Воронежской области.</w:t>
      </w:r>
    </w:p>
    <w:p w:rsidR="000F0C6E" w:rsidRPr="00816FC2" w:rsidRDefault="000F0C6E" w:rsidP="000F0C6E">
      <w:pPr>
        <w:ind w:right="1"/>
        <w:jc w:val="both"/>
        <w:rPr>
          <w:sz w:val="16"/>
          <w:szCs w:val="16"/>
        </w:rPr>
      </w:pPr>
      <w:r w:rsidRPr="00816FC2">
        <w:rPr>
          <w:sz w:val="16"/>
          <w:szCs w:val="16"/>
        </w:rPr>
        <w:t xml:space="preserve">Орган администрации Павловского муниципального района Воронежской области, обеспечивающий организацию предоставления муниципальной услуги, –  муниципальный отдел по управлению муниципальным имуществом администрации Павловского муниципального района Воронежской области (далее – Отдел). </w:t>
      </w:r>
    </w:p>
    <w:p w:rsidR="000F0C6E" w:rsidRPr="00816FC2" w:rsidRDefault="000F0C6E" w:rsidP="000F0C6E">
      <w:pPr>
        <w:tabs>
          <w:tab w:val="left" w:pos="1257"/>
        </w:tabs>
        <w:ind w:right="1"/>
        <w:rPr>
          <w:sz w:val="16"/>
          <w:szCs w:val="16"/>
        </w:rPr>
      </w:pPr>
      <w:bookmarkStart w:id="11" w:name="Par84"/>
      <w:bookmarkEnd w:id="11"/>
      <w:r w:rsidRPr="00816FC2">
        <w:rPr>
          <w:sz w:val="16"/>
          <w:szCs w:val="16"/>
        </w:rPr>
        <w:t>5.2.Администрация обеспечивает предоставление Муниципальной услуги через МФЦ или в электронной форме посредством ЕПГУ, РПГУ,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 (далее – Федеральный закон № 210-ФЗ).</w:t>
      </w:r>
    </w:p>
    <w:p w:rsidR="000F0C6E" w:rsidRPr="00816FC2" w:rsidRDefault="000F0C6E" w:rsidP="000F0C6E">
      <w:pPr>
        <w:tabs>
          <w:tab w:val="left" w:pos="1257"/>
        </w:tabs>
        <w:ind w:right="1"/>
        <w:rPr>
          <w:sz w:val="16"/>
          <w:szCs w:val="16"/>
        </w:rPr>
      </w:pPr>
      <w:r w:rsidRPr="00816FC2">
        <w:rPr>
          <w:sz w:val="16"/>
          <w:szCs w:val="16"/>
        </w:rPr>
        <w:t xml:space="preserve">5.3. МФЦ не вправе принимать решения об отказе в приеме запроса и документов и (или) информации, необходимых для предоставления Муниципальной услуги. </w:t>
      </w:r>
    </w:p>
    <w:p w:rsidR="000F0C6E" w:rsidRPr="00816FC2" w:rsidRDefault="000F0C6E" w:rsidP="000F0C6E">
      <w:pPr>
        <w:tabs>
          <w:tab w:val="left" w:pos="1257"/>
        </w:tabs>
        <w:ind w:right="1"/>
        <w:rPr>
          <w:sz w:val="16"/>
          <w:szCs w:val="16"/>
        </w:rPr>
      </w:pPr>
      <w:r w:rsidRPr="00816FC2">
        <w:rPr>
          <w:sz w:val="16"/>
          <w:szCs w:val="16"/>
        </w:rPr>
        <w:t xml:space="preserve">5.4. </w:t>
      </w:r>
      <w:r w:rsidRPr="00816FC2">
        <w:rPr>
          <w:sz w:val="16"/>
          <w:szCs w:val="16"/>
        </w:rPr>
        <w:tab/>
        <w:t>Порядок обеспечения личного приема Заявителей в Администрации устанавливается организационно-распорядительным документом Администрации.</w:t>
      </w:r>
    </w:p>
    <w:p w:rsidR="000F0C6E" w:rsidRPr="00816FC2" w:rsidRDefault="000F0C6E" w:rsidP="000F0C6E">
      <w:pPr>
        <w:autoSpaceDE w:val="0"/>
        <w:autoSpaceDN w:val="0"/>
        <w:adjustRightInd w:val="0"/>
        <w:ind w:right="1"/>
        <w:jc w:val="both"/>
        <w:rPr>
          <w:sz w:val="16"/>
          <w:szCs w:val="16"/>
        </w:rPr>
      </w:pPr>
      <w:r w:rsidRPr="00816FC2">
        <w:rPr>
          <w:sz w:val="16"/>
          <w:szCs w:val="16"/>
        </w:rPr>
        <w:t>5.5. При предоставлении Муниципальной услуги Администрация взаимодействует с:</w:t>
      </w:r>
    </w:p>
    <w:p w:rsidR="000F0C6E" w:rsidRPr="00816FC2" w:rsidRDefault="000F0C6E" w:rsidP="000F0C6E">
      <w:pPr>
        <w:autoSpaceDE w:val="0"/>
        <w:autoSpaceDN w:val="0"/>
        <w:adjustRightInd w:val="0"/>
        <w:ind w:right="1"/>
        <w:jc w:val="both"/>
        <w:rPr>
          <w:sz w:val="16"/>
          <w:szCs w:val="16"/>
        </w:rPr>
      </w:pPr>
      <w:r w:rsidRPr="00816FC2">
        <w:rPr>
          <w:sz w:val="16"/>
          <w:szCs w:val="16"/>
        </w:rPr>
        <w:t>5.5.1. Федеральной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 предпринимателей.</w:t>
      </w:r>
    </w:p>
    <w:p w:rsidR="000F0C6E" w:rsidRPr="00816FC2" w:rsidRDefault="000F0C6E" w:rsidP="000F0C6E">
      <w:pPr>
        <w:autoSpaceDE w:val="0"/>
        <w:autoSpaceDN w:val="0"/>
        <w:adjustRightInd w:val="0"/>
        <w:ind w:right="1"/>
        <w:jc w:val="both"/>
        <w:rPr>
          <w:sz w:val="16"/>
          <w:szCs w:val="16"/>
        </w:rPr>
      </w:pPr>
      <w:r w:rsidRPr="00816FC2">
        <w:rPr>
          <w:sz w:val="16"/>
          <w:szCs w:val="16"/>
        </w:rPr>
        <w:t>5.5.2.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0F0C6E" w:rsidRPr="00816FC2" w:rsidRDefault="000F0C6E" w:rsidP="000F0C6E">
      <w:pPr>
        <w:autoSpaceDE w:val="0"/>
        <w:autoSpaceDN w:val="0"/>
        <w:adjustRightInd w:val="0"/>
        <w:ind w:right="1"/>
        <w:jc w:val="both"/>
        <w:rPr>
          <w:sz w:val="16"/>
          <w:szCs w:val="16"/>
        </w:rPr>
      </w:pPr>
      <w:r w:rsidRPr="00816FC2">
        <w:rPr>
          <w:sz w:val="16"/>
          <w:szCs w:val="16"/>
        </w:rPr>
        <w:t>5.5.3. Министерством лесного хозяйства Воронежской области при согласовании схемы расположения земельного участка или земельных участков на кадастровом плане территории.</w:t>
      </w:r>
    </w:p>
    <w:p w:rsidR="000F0C6E" w:rsidRPr="00816FC2" w:rsidRDefault="000F0C6E" w:rsidP="000F0C6E">
      <w:pPr>
        <w:ind w:right="1"/>
        <w:jc w:val="both"/>
        <w:rPr>
          <w:sz w:val="16"/>
          <w:szCs w:val="16"/>
        </w:rPr>
      </w:pPr>
      <w:r w:rsidRPr="00816FC2">
        <w:rPr>
          <w:sz w:val="16"/>
          <w:szCs w:val="16"/>
        </w:rPr>
        <w:t>5.6. При предоставлении Муниципальной услуги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в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6. Результат предоставления Муниципальной услуги</w:t>
      </w:r>
    </w:p>
    <w:p w:rsidR="000F0C6E" w:rsidRPr="00816FC2" w:rsidRDefault="000F0C6E" w:rsidP="000F0C6E">
      <w:pPr>
        <w:autoSpaceDE w:val="0"/>
        <w:autoSpaceDN w:val="0"/>
        <w:adjustRightInd w:val="0"/>
        <w:ind w:right="1"/>
        <w:jc w:val="both"/>
        <w:rPr>
          <w:b/>
          <w:sz w:val="16"/>
          <w:szCs w:val="16"/>
        </w:rPr>
      </w:pPr>
    </w:p>
    <w:p w:rsidR="000F0C6E" w:rsidRPr="00816FC2" w:rsidRDefault="000F0C6E" w:rsidP="000F0C6E">
      <w:pPr>
        <w:autoSpaceDE w:val="0"/>
        <w:autoSpaceDN w:val="0"/>
        <w:adjustRightInd w:val="0"/>
        <w:ind w:right="1"/>
        <w:jc w:val="both"/>
        <w:rPr>
          <w:sz w:val="16"/>
          <w:szCs w:val="16"/>
        </w:rPr>
      </w:pPr>
      <w:bookmarkStart w:id="12" w:name="Par94"/>
      <w:bookmarkEnd w:id="12"/>
      <w:r w:rsidRPr="00816FC2">
        <w:rPr>
          <w:sz w:val="16"/>
          <w:szCs w:val="16"/>
        </w:rPr>
        <w:t>6.1. Результатом предоставления Муниципальной услуги являются:</w:t>
      </w:r>
    </w:p>
    <w:p w:rsidR="000F0C6E" w:rsidRPr="00816FC2" w:rsidRDefault="000F0C6E" w:rsidP="000F0C6E">
      <w:pPr>
        <w:autoSpaceDE w:val="0"/>
        <w:autoSpaceDN w:val="0"/>
        <w:adjustRightInd w:val="0"/>
        <w:ind w:right="1"/>
        <w:jc w:val="both"/>
        <w:rPr>
          <w:sz w:val="16"/>
          <w:szCs w:val="16"/>
        </w:rPr>
      </w:pPr>
      <w:r w:rsidRPr="00816FC2">
        <w:rPr>
          <w:sz w:val="16"/>
          <w:szCs w:val="16"/>
        </w:rPr>
        <w:t>6.1.1. Подготовка проекта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(далее - соглашение о перераспределении), подписанное руководителем Отдела.</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6.1.2. Решение об отказе в заключении соглашения о перераспределении земельных участков, подписанное главой Павловского муниципального района Воронежской области, по </w:t>
      </w:r>
      <w:hyperlink w:anchor="Par629" w:history="1">
        <w:r w:rsidRPr="00816FC2">
          <w:rPr>
            <w:sz w:val="16"/>
            <w:szCs w:val="16"/>
          </w:rPr>
          <w:t>форме</w:t>
        </w:r>
      </w:hyperlink>
      <w:r w:rsidRPr="00816FC2">
        <w:rPr>
          <w:sz w:val="16"/>
          <w:szCs w:val="16"/>
        </w:rPr>
        <w:t xml:space="preserve"> согласно приложению № 2 к настоящему Административному регламенту. </w:t>
      </w: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6.1.3. Промежуточными результатами предоставления Муниципальной услуги являются:</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согласие на заключение соглашения о перераспределении земельных участков в соответствии с утвержденным проектом межевания территории, подписанное главой Павловского муниципального района Воронежской области, по </w:t>
      </w:r>
      <w:hyperlink w:anchor="Par676" w:history="1">
        <w:r w:rsidRPr="00816FC2">
          <w:rPr>
            <w:sz w:val="16"/>
            <w:szCs w:val="16"/>
          </w:rPr>
          <w:t>форме</w:t>
        </w:r>
      </w:hyperlink>
      <w:r w:rsidRPr="00816FC2">
        <w:rPr>
          <w:sz w:val="16"/>
          <w:szCs w:val="16"/>
        </w:rPr>
        <w:t xml:space="preserve"> согласно приложению № 3 к настоящему Административному регламенту;</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постановление об утверждении схемы расположения земельного участка или земельных участков на кадастровом плане территории (далее - схема расположения земельного участка) подписанное главой Павловского муниципального района Воронежской области, в случае, если отсутствует проект межевания территории, в границах которой осуществляется перераспределение земельных участков.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6.1.4. Возврат заявления о перераспределении земельных участков  </w:t>
      </w:r>
      <w:r w:rsidRPr="00816FC2">
        <w:rPr>
          <w:bCs/>
          <w:sz w:val="16"/>
          <w:szCs w:val="16"/>
        </w:rPr>
        <w:t xml:space="preserve">Заявителю при наличии оснований, указанных в пункте 11.2. Административного регламента.  </w:t>
      </w:r>
    </w:p>
    <w:p w:rsidR="000F0C6E" w:rsidRPr="00816FC2" w:rsidRDefault="000F0C6E" w:rsidP="000F0C6E">
      <w:pPr>
        <w:ind w:right="1"/>
        <w:jc w:val="both"/>
        <w:rPr>
          <w:sz w:val="16"/>
          <w:szCs w:val="16"/>
        </w:rPr>
      </w:pPr>
      <w:r w:rsidRPr="00816FC2">
        <w:rPr>
          <w:sz w:val="16"/>
          <w:szCs w:val="16"/>
        </w:rPr>
        <w:t>6.1.5. Результат предоставления услуги:</w:t>
      </w:r>
    </w:p>
    <w:p w:rsidR="000F0C6E" w:rsidRPr="00816FC2" w:rsidRDefault="000F0C6E" w:rsidP="000F0C6E">
      <w:pPr>
        <w:ind w:right="1"/>
        <w:jc w:val="both"/>
        <w:rPr>
          <w:sz w:val="16"/>
          <w:szCs w:val="16"/>
        </w:rPr>
      </w:pPr>
      <w:r w:rsidRPr="00816FC2">
        <w:rPr>
          <w:sz w:val="16"/>
          <w:szCs w:val="16"/>
        </w:rPr>
        <w:t>- указанный в пункте 6.1.1 настоящего Административного регламента, направляется Заявителю в форме электронного документа, подписанного усиленной квалифицированной электронной подписью руководителя Отдела, в личный кабинет на ЕПГУ, РПГУ, на адрес электронной почты в случае, если такой способ указан Заявителем;</w:t>
      </w:r>
    </w:p>
    <w:p w:rsidR="000F0C6E" w:rsidRPr="00816FC2" w:rsidRDefault="000F0C6E" w:rsidP="000F0C6E">
      <w:pPr>
        <w:ind w:right="1"/>
        <w:jc w:val="both"/>
        <w:rPr>
          <w:sz w:val="16"/>
          <w:szCs w:val="16"/>
        </w:rPr>
      </w:pPr>
      <w:r w:rsidRPr="00816FC2">
        <w:rPr>
          <w:sz w:val="16"/>
          <w:szCs w:val="16"/>
        </w:rPr>
        <w:t>- указанный в пункте 6.1.2 настоящего Административного регламента направляется Заявителю в форме электронного документа, подписанного усиленной квалифицированной электронной подписью главы Павловского муниципального района Воронежской области, в личный кабинет на ЕПГУ, РПГУ, на адрес электронной почты в случае, если такой способ указан Заявителем;</w:t>
      </w:r>
    </w:p>
    <w:p w:rsidR="000F0C6E" w:rsidRPr="00816FC2" w:rsidRDefault="000F0C6E" w:rsidP="000F0C6E">
      <w:pPr>
        <w:ind w:right="1"/>
        <w:jc w:val="both"/>
        <w:rPr>
          <w:sz w:val="16"/>
          <w:szCs w:val="16"/>
        </w:rPr>
      </w:pPr>
      <w:r w:rsidRPr="00816FC2">
        <w:rPr>
          <w:sz w:val="16"/>
          <w:szCs w:val="16"/>
        </w:rPr>
        <w:t>- выдается заявителю на бумажном носителе при личном обращении в Администрацию, в МФЦ либо направляется Заявителю посредством почтового отправления в соответствии с выбранным Заявителем способом получения результата предоставления Муниципальной услуги.</w:t>
      </w:r>
    </w:p>
    <w:p w:rsidR="000F0C6E" w:rsidRPr="00816FC2" w:rsidRDefault="000F0C6E" w:rsidP="000F0C6E">
      <w:pPr>
        <w:ind w:right="1"/>
        <w:jc w:val="both"/>
        <w:rPr>
          <w:sz w:val="16"/>
          <w:szCs w:val="16"/>
        </w:rPr>
      </w:pPr>
      <w:r w:rsidRPr="00816FC2">
        <w:rPr>
          <w:sz w:val="16"/>
          <w:szCs w:val="16"/>
        </w:rPr>
        <w:t xml:space="preserve">6.2. Состав реквизитов документа, содержащего решение о предоставлении муниципальной услуги: </w:t>
      </w:r>
    </w:p>
    <w:p w:rsidR="000F0C6E" w:rsidRPr="00816FC2" w:rsidRDefault="000F0C6E" w:rsidP="000F0C6E">
      <w:pPr>
        <w:ind w:right="1"/>
        <w:jc w:val="both"/>
        <w:rPr>
          <w:sz w:val="16"/>
          <w:szCs w:val="16"/>
        </w:rPr>
      </w:pPr>
      <w:r w:rsidRPr="00816FC2">
        <w:rPr>
          <w:sz w:val="16"/>
          <w:szCs w:val="16"/>
        </w:rPr>
        <w:t xml:space="preserve">- регистрационный номер; </w:t>
      </w:r>
    </w:p>
    <w:p w:rsidR="000F0C6E" w:rsidRPr="00816FC2" w:rsidRDefault="000F0C6E" w:rsidP="000F0C6E">
      <w:pPr>
        <w:ind w:right="1"/>
        <w:jc w:val="both"/>
        <w:rPr>
          <w:sz w:val="16"/>
          <w:szCs w:val="16"/>
        </w:rPr>
      </w:pPr>
      <w:r w:rsidRPr="00816FC2">
        <w:rPr>
          <w:sz w:val="16"/>
          <w:szCs w:val="16"/>
        </w:rPr>
        <w:t xml:space="preserve">- дата регистрации: </w:t>
      </w:r>
    </w:p>
    <w:p w:rsidR="000F0C6E" w:rsidRPr="00816FC2" w:rsidRDefault="000F0C6E" w:rsidP="000F0C6E">
      <w:pPr>
        <w:ind w:right="1"/>
        <w:jc w:val="both"/>
        <w:rPr>
          <w:sz w:val="16"/>
          <w:szCs w:val="16"/>
        </w:rPr>
      </w:pPr>
      <w:r w:rsidRPr="00816FC2">
        <w:rPr>
          <w:sz w:val="16"/>
          <w:szCs w:val="16"/>
        </w:rPr>
        <w:t xml:space="preserve">- подпись должностного лица, уполномоченного на подписание результата предоставления Муниципальной услуги. </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sz w:val="16"/>
          <w:szCs w:val="16"/>
        </w:rPr>
      </w:pPr>
      <w:r w:rsidRPr="00816FC2">
        <w:rPr>
          <w:b/>
          <w:sz w:val="16"/>
          <w:szCs w:val="16"/>
        </w:rPr>
        <w:t>7. Срок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Срок предоставления Муниципальной услуги в соответствии с вариантом 1:</w:t>
      </w:r>
    </w:p>
    <w:p w:rsidR="000F0C6E" w:rsidRPr="00816FC2" w:rsidRDefault="000F0C6E" w:rsidP="000F0C6E">
      <w:pPr>
        <w:autoSpaceDE w:val="0"/>
        <w:autoSpaceDN w:val="0"/>
        <w:adjustRightInd w:val="0"/>
        <w:ind w:right="1"/>
        <w:jc w:val="both"/>
        <w:rPr>
          <w:sz w:val="16"/>
          <w:szCs w:val="16"/>
        </w:rPr>
      </w:pPr>
      <w:r w:rsidRPr="00816FC2">
        <w:rPr>
          <w:sz w:val="16"/>
          <w:szCs w:val="16"/>
        </w:rPr>
        <w:t>7.1. В срок не более чем двадцать дней со дня поступления заявления о перераспределении земельных участков Администрация по результатам его рассмотрения совершает одно из следующих действий:</w:t>
      </w:r>
    </w:p>
    <w:p w:rsidR="000F0C6E" w:rsidRPr="00816FC2" w:rsidRDefault="000F0C6E" w:rsidP="000F0C6E">
      <w:pPr>
        <w:autoSpaceDE w:val="0"/>
        <w:autoSpaceDN w:val="0"/>
        <w:adjustRightInd w:val="0"/>
        <w:ind w:right="1"/>
        <w:jc w:val="both"/>
        <w:rPr>
          <w:sz w:val="16"/>
          <w:szCs w:val="16"/>
        </w:rPr>
      </w:pPr>
      <w:r w:rsidRPr="00816FC2">
        <w:rPr>
          <w:sz w:val="16"/>
          <w:szCs w:val="16"/>
        </w:rPr>
        <w:t>1) принимает постановление об утверждении схемы расположения земельного участка и направляет это решение с приложением указанной схемы Заявителю;</w:t>
      </w:r>
    </w:p>
    <w:p w:rsidR="000F0C6E" w:rsidRPr="00816FC2" w:rsidRDefault="000F0C6E" w:rsidP="000F0C6E">
      <w:pPr>
        <w:autoSpaceDE w:val="0"/>
        <w:autoSpaceDN w:val="0"/>
        <w:adjustRightInd w:val="0"/>
        <w:ind w:right="1"/>
        <w:jc w:val="both"/>
        <w:rPr>
          <w:sz w:val="16"/>
          <w:szCs w:val="16"/>
        </w:rPr>
      </w:pPr>
      <w:r w:rsidRPr="00816FC2">
        <w:rPr>
          <w:sz w:val="16"/>
          <w:szCs w:val="16"/>
        </w:rPr>
        <w:t>2) направляет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3) принимает решение об отказе в заключении соглашения о перераспределении земельных участков при наличии оснований, предусмотренных </w:t>
      </w:r>
      <w:hyperlink r:id="rId81" w:history="1">
        <w:r w:rsidRPr="00816FC2">
          <w:rPr>
            <w:sz w:val="16"/>
            <w:szCs w:val="16"/>
          </w:rPr>
          <w:t>пунктом 12.2</w:t>
        </w:r>
      </w:hyperlink>
      <w:r w:rsidRPr="00816FC2">
        <w:rPr>
          <w:sz w:val="16"/>
          <w:szCs w:val="16"/>
        </w:rPr>
        <w:t>. 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7.2.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82" w:history="1">
        <w:r w:rsidRPr="00816FC2">
          <w:rPr>
            <w:sz w:val="16"/>
            <w:szCs w:val="16"/>
          </w:rPr>
          <w:t>статьей 3.5</w:t>
        </w:r>
      </w:hyperlink>
      <w:r w:rsidRPr="00816FC2">
        <w:rPr>
          <w:sz w:val="16"/>
          <w:szCs w:val="16"/>
        </w:rPr>
        <w:t xml:space="preserve"> Федерального закона от 25 октября 2001 года № 137-ФЗ «О введении в действие Земельного кодекса Российской Федерации», срок, предусмотренный </w:t>
      </w:r>
      <w:hyperlink w:anchor="Par0" w:history="1">
        <w:r w:rsidRPr="00816FC2">
          <w:rPr>
            <w:sz w:val="16"/>
            <w:szCs w:val="16"/>
          </w:rPr>
          <w:t>пунктом 8</w:t>
        </w:r>
      </w:hyperlink>
      <w:r w:rsidRPr="00816FC2">
        <w:rPr>
          <w:sz w:val="16"/>
          <w:szCs w:val="16"/>
        </w:rPr>
        <w:t xml:space="preserve"> указанной статьи может быть продлен, но не более чем до тридцати пяти дней со дня поступления заявления о перераспределении земельных участков. О продлении срока рассмотрения указанного заявления Администрация уведомляет Заявителя.</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7.3. В срок не более чем тридцать дней со дня представления Заявителем в администрацию кадастрового паспорта земельного участка или земельных участков, образуемых в результате перераспределения, Администрация направляет подписанные экземпляры проекта соглашения о перераспределении земельных участков Заявителю для подписания. </w:t>
      </w:r>
    </w:p>
    <w:p w:rsidR="000F0C6E" w:rsidRPr="00816FC2" w:rsidRDefault="000F0C6E" w:rsidP="000F0C6E">
      <w:pPr>
        <w:autoSpaceDE w:val="0"/>
        <w:autoSpaceDN w:val="0"/>
        <w:adjustRightInd w:val="0"/>
        <w:ind w:right="1"/>
        <w:jc w:val="both"/>
        <w:rPr>
          <w:bCs/>
          <w:sz w:val="16"/>
          <w:szCs w:val="16"/>
        </w:rPr>
      </w:pPr>
      <w:r w:rsidRPr="00816FC2">
        <w:rPr>
          <w:sz w:val="16"/>
          <w:szCs w:val="16"/>
        </w:rPr>
        <w:t xml:space="preserve">7.4. </w:t>
      </w:r>
      <w:r w:rsidRPr="00816FC2">
        <w:rPr>
          <w:bCs/>
          <w:sz w:val="16"/>
          <w:szCs w:val="16"/>
        </w:rPr>
        <w:t xml:space="preserve">В течение десяти дней со дня поступления заявления о перераспределении земельных участков Администрация </w:t>
      </w:r>
      <w:r w:rsidRPr="00816FC2">
        <w:rPr>
          <w:bCs/>
          <w:sz w:val="16"/>
          <w:szCs w:val="16"/>
        </w:rPr>
        <w:lastRenderedPageBreak/>
        <w:t xml:space="preserve">возвращает заявление Заявителю при наличии оснований, указанных в пункте 11.2. настоящего Административного регламента.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Сроки предоставления Муниципальной услуги в соответствии с вариантами 2 и 3 составляют не более трех рабочих дней со дня поступления заявления и документов. </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8. Правовые основания для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8.1. Основными нормативными правовыми актами, регулирующими предоставление Муниципальной услуги,  являются:</w:t>
      </w:r>
    </w:p>
    <w:p w:rsidR="000F0C6E" w:rsidRPr="00816FC2" w:rsidRDefault="000F0C6E" w:rsidP="000F0C6E">
      <w:pPr>
        <w:autoSpaceDE w:val="0"/>
        <w:autoSpaceDN w:val="0"/>
        <w:adjustRightInd w:val="0"/>
        <w:ind w:right="1"/>
        <w:jc w:val="both"/>
        <w:rPr>
          <w:sz w:val="16"/>
          <w:szCs w:val="16"/>
        </w:rPr>
      </w:pPr>
      <w:r w:rsidRPr="00816FC2">
        <w:rPr>
          <w:sz w:val="16"/>
          <w:szCs w:val="16"/>
        </w:rPr>
        <w:t>- Конституция Российской Федерации;</w:t>
      </w:r>
    </w:p>
    <w:p w:rsidR="000F0C6E" w:rsidRPr="00816FC2" w:rsidRDefault="000F0C6E" w:rsidP="000F0C6E">
      <w:pPr>
        <w:autoSpaceDE w:val="0"/>
        <w:autoSpaceDN w:val="0"/>
        <w:adjustRightInd w:val="0"/>
        <w:ind w:right="1"/>
        <w:jc w:val="both"/>
        <w:rPr>
          <w:sz w:val="16"/>
          <w:szCs w:val="16"/>
        </w:rPr>
      </w:pPr>
      <w:r w:rsidRPr="00816FC2">
        <w:rPr>
          <w:sz w:val="16"/>
          <w:szCs w:val="16"/>
        </w:rPr>
        <w:t>- Земельный кодекс Российской Федерации;</w:t>
      </w:r>
    </w:p>
    <w:p w:rsidR="000F0C6E" w:rsidRPr="00816FC2" w:rsidRDefault="000F0C6E" w:rsidP="000F0C6E">
      <w:pPr>
        <w:autoSpaceDE w:val="0"/>
        <w:autoSpaceDN w:val="0"/>
        <w:adjustRightInd w:val="0"/>
        <w:ind w:right="1"/>
        <w:jc w:val="both"/>
        <w:rPr>
          <w:sz w:val="16"/>
          <w:szCs w:val="16"/>
        </w:rPr>
      </w:pPr>
      <w:r w:rsidRPr="00816FC2">
        <w:rPr>
          <w:sz w:val="16"/>
          <w:szCs w:val="16"/>
        </w:rPr>
        <w:t>- Градостроительный кодекс Российской Федерации;</w:t>
      </w:r>
    </w:p>
    <w:p w:rsidR="000F0C6E" w:rsidRPr="00816FC2" w:rsidRDefault="000F0C6E" w:rsidP="000F0C6E">
      <w:pPr>
        <w:ind w:right="1"/>
        <w:jc w:val="both"/>
        <w:rPr>
          <w:sz w:val="16"/>
          <w:szCs w:val="16"/>
        </w:rPr>
      </w:pPr>
      <w:r w:rsidRPr="00816FC2">
        <w:rPr>
          <w:sz w:val="16"/>
          <w:szCs w:val="16"/>
        </w:rPr>
        <w:t xml:space="preserve">- Федеральный </w:t>
      </w:r>
      <w:hyperlink r:id="rId83" w:history="1">
        <w:r w:rsidRPr="00816FC2">
          <w:rPr>
            <w:rStyle w:val="ad"/>
            <w:color w:val="auto"/>
            <w:sz w:val="16"/>
            <w:szCs w:val="16"/>
          </w:rPr>
          <w:t>закон</w:t>
        </w:r>
      </w:hyperlink>
      <w:r w:rsidRPr="00816FC2">
        <w:rPr>
          <w:sz w:val="16"/>
          <w:szCs w:val="16"/>
        </w:rPr>
        <w:t xml:space="preserve"> от 25.10.2001 № 137-ФЗ «О введении в действие Земельного кодекса Российской Федерации»;</w:t>
      </w:r>
    </w:p>
    <w:p w:rsidR="000F0C6E" w:rsidRPr="00816FC2" w:rsidRDefault="000F0C6E" w:rsidP="000F0C6E">
      <w:pPr>
        <w:ind w:right="1"/>
        <w:jc w:val="both"/>
        <w:rPr>
          <w:b/>
          <w:bCs/>
          <w:i/>
          <w:iCs/>
          <w:sz w:val="16"/>
          <w:szCs w:val="16"/>
        </w:rPr>
      </w:pPr>
      <w:r w:rsidRPr="00816FC2">
        <w:rPr>
          <w:sz w:val="16"/>
          <w:szCs w:val="16"/>
        </w:rPr>
        <w:t xml:space="preserve">- </w:t>
      </w:r>
      <w:r w:rsidRPr="00816FC2">
        <w:rPr>
          <w:bCs/>
          <w:iCs/>
          <w:sz w:val="16"/>
          <w:szCs w:val="16"/>
        </w:rPr>
        <w:t xml:space="preserve">Федеральный </w:t>
      </w:r>
      <w:hyperlink r:id="rId84" w:history="1">
        <w:r w:rsidRPr="00816FC2">
          <w:rPr>
            <w:rStyle w:val="ad"/>
            <w:color w:val="auto"/>
            <w:sz w:val="16"/>
            <w:szCs w:val="16"/>
          </w:rPr>
          <w:t>закон</w:t>
        </w:r>
      </w:hyperlink>
      <w:r w:rsidRPr="00816FC2">
        <w:rPr>
          <w:bCs/>
          <w:iCs/>
          <w:sz w:val="16"/>
          <w:szCs w:val="16"/>
        </w:rPr>
        <w:t xml:space="preserve"> от 24.07.2007 № 221-ФЗ «О кадастровой деятельности»;</w:t>
      </w:r>
    </w:p>
    <w:p w:rsidR="000F0C6E" w:rsidRPr="00816FC2" w:rsidRDefault="000F0C6E" w:rsidP="000F0C6E">
      <w:pPr>
        <w:ind w:right="1"/>
        <w:jc w:val="both"/>
        <w:rPr>
          <w:sz w:val="16"/>
          <w:szCs w:val="16"/>
        </w:rPr>
      </w:pPr>
      <w:r w:rsidRPr="00816FC2">
        <w:rPr>
          <w:sz w:val="16"/>
          <w:szCs w:val="16"/>
        </w:rPr>
        <w:t>- Федеральный закон от 27.07.2010 № 210-ФЗ «Об организации предоставления государственных и муниципальных услуг»;</w:t>
      </w:r>
    </w:p>
    <w:p w:rsidR="000F0C6E" w:rsidRPr="00816FC2" w:rsidRDefault="000F0C6E" w:rsidP="000F0C6E">
      <w:pPr>
        <w:tabs>
          <w:tab w:val="left" w:pos="1341"/>
        </w:tabs>
        <w:ind w:right="1"/>
        <w:jc w:val="both"/>
        <w:rPr>
          <w:sz w:val="16"/>
          <w:szCs w:val="16"/>
        </w:rPr>
      </w:pPr>
      <w:r w:rsidRPr="00816FC2">
        <w:rPr>
          <w:sz w:val="16"/>
          <w:szCs w:val="16"/>
        </w:rPr>
        <w:t>- Федеральный закон от 06.10.2003 № 131-ФЗ «Об общих принципах организации местного самоуправления в Российской Федерации»;</w:t>
      </w:r>
    </w:p>
    <w:p w:rsidR="000F0C6E" w:rsidRPr="00816FC2" w:rsidRDefault="000F0C6E" w:rsidP="000F0C6E">
      <w:pPr>
        <w:ind w:right="1"/>
        <w:jc w:val="both"/>
        <w:rPr>
          <w:sz w:val="16"/>
          <w:szCs w:val="16"/>
        </w:rPr>
      </w:pPr>
      <w:r w:rsidRPr="00816FC2">
        <w:rPr>
          <w:sz w:val="16"/>
          <w:szCs w:val="16"/>
        </w:rPr>
        <w:t xml:space="preserve">- Федеральный </w:t>
      </w:r>
      <w:hyperlink r:id="rId85" w:history="1">
        <w:r w:rsidRPr="00816FC2">
          <w:rPr>
            <w:rStyle w:val="ad"/>
            <w:color w:val="auto"/>
            <w:sz w:val="16"/>
            <w:szCs w:val="16"/>
          </w:rPr>
          <w:t>закон</w:t>
        </w:r>
      </w:hyperlink>
      <w:r w:rsidRPr="00816FC2">
        <w:rPr>
          <w:sz w:val="16"/>
          <w:szCs w:val="16"/>
        </w:rPr>
        <w:t xml:space="preserve"> от 27.07.2006 № 152-ФЗ «О персональных данных»;</w:t>
      </w:r>
    </w:p>
    <w:p w:rsidR="000F0C6E" w:rsidRPr="00816FC2" w:rsidRDefault="000F0C6E" w:rsidP="000F0C6E">
      <w:pPr>
        <w:ind w:right="1"/>
        <w:jc w:val="both"/>
        <w:rPr>
          <w:sz w:val="16"/>
          <w:szCs w:val="16"/>
        </w:rPr>
      </w:pPr>
      <w:r w:rsidRPr="00816FC2">
        <w:rPr>
          <w:sz w:val="16"/>
          <w:szCs w:val="16"/>
        </w:rPr>
        <w:t>- Федеральный закон от 06.04.2011 № 63-ФЗ «Об электронной подписи»;</w:t>
      </w:r>
    </w:p>
    <w:p w:rsidR="000F0C6E" w:rsidRPr="00816FC2" w:rsidRDefault="000F0C6E" w:rsidP="000F0C6E">
      <w:pPr>
        <w:ind w:right="1"/>
        <w:jc w:val="both"/>
        <w:rPr>
          <w:sz w:val="16"/>
          <w:szCs w:val="16"/>
        </w:rPr>
      </w:pPr>
      <w:r w:rsidRPr="00816FC2">
        <w:rPr>
          <w:sz w:val="16"/>
          <w:szCs w:val="16"/>
        </w:rPr>
        <w:t xml:space="preserve">- </w:t>
      </w:r>
      <w:hyperlink r:id="rId86" w:history="1">
        <w:r w:rsidRPr="00816FC2">
          <w:rPr>
            <w:rStyle w:val="ad"/>
            <w:color w:val="auto"/>
            <w:sz w:val="16"/>
            <w:szCs w:val="16"/>
          </w:rPr>
          <w:t>Приказ</w:t>
        </w:r>
      </w:hyperlink>
      <w:r w:rsidRPr="00816FC2">
        <w:rPr>
          <w:sz w:val="16"/>
          <w:szCs w:val="16"/>
        </w:rPr>
        <w:t xml:space="preserve">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0F0C6E" w:rsidRPr="00816FC2" w:rsidRDefault="000F0C6E" w:rsidP="000F0C6E">
      <w:pPr>
        <w:ind w:right="1"/>
        <w:jc w:val="both"/>
        <w:rPr>
          <w:sz w:val="16"/>
          <w:szCs w:val="16"/>
        </w:rPr>
      </w:pPr>
      <w:r w:rsidRPr="00816FC2">
        <w:rPr>
          <w:sz w:val="16"/>
          <w:szCs w:val="16"/>
        </w:rPr>
        <w:t xml:space="preserve"> - иными действующими в данной сфере нормативными правовыми актами.</w:t>
      </w:r>
    </w:p>
    <w:p w:rsidR="000F0C6E" w:rsidRPr="00816FC2" w:rsidRDefault="000F0C6E" w:rsidP="000F0C6E">
      <w:pPr>
        <w:tabs>
          <w:tab w:val="left" w:pos="1341"/>
        </w:tabs>
        <w:ind w:right="1"/>
        <w:rPr>
          <w:sz w:val="16"/>
          <w:szCs w:val="16"/>
        </w:rPr>
      </w:pPr>
      <w:r w:rsidRPr="00816FC2">
        <w:rPr>
          <w:sz w:val="16"/>
          <w:szCs w:val="16"/>
        </w:rPr>
        <w:t xml:space="preserve">8.2. 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sz w:val="16"/>
          <w:szCs w:val="16"/>
        </w:rPr>
        <w:t>pavlovsk-region.gosuslugi.ru</w:t>
      </w:r>
      <w:proofErr w:type="spellEnd"/>
      <w:r w:rsidRPr="00816FC2">
        <w:rPr>
          <w:sz w:val="16"/>
          <w:szCs w:val="16"/>
        </w:rPr>
        <w:t>.</w:t>
      </w:r>
    </w:p>
    <w:p w:rsidR="000F0C6E" w:rsidRPr="00816FC2" w:rsidRDefault="000F0C6E" w:rsidP="000F0C6E">
      <w:pPr>
        <w:tabs>
          <w:tab w:val="left" w:pos="1341"/>
        </w:tabs>
        <w:ind w:right="1"/>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9. Исчерпывающий перечень документов, необходимых</w:t>
      </w:r>
    </w:p>
    <w:p w:rsidR="000F0C6E" w:rsidRPr="00816FC2" w:rsidRDefault="000F0C6E" w:rsidP="000F0C6E">
      <w:pPr>
        <w:autoSpaceDE w:val="0"/>
        <w:autoSpaceDN w:val="0"/>
        <w:adjustRightInd w:val="0"/>
        <w:ind w:right="1"/>
        <w:jc w:val="center"/>
        <w:rPr>
          <w:b/>
          <w:sz w:val="16"/>
          <w:szCs w:val="16"/>
        </w:rPr>
      </w:pPr>
      <w:r w:rsidRPr="00816FC2">
        <w:rPr>
          <w:b/>
          <w:sz w:val="16"/>
          <w:szCs w:val="16"/>
        </w:rPr>
        <w:t>для предоставления Муниципальной услуги</w:t>
      </w:r>
    </w:p>
    <w:p w:rsidR="000F0C6E" w:rsidRPr="00816FC2" w:rsidRDefault="000F0C6E" w:rsidP="000F0C6E">
      <w:pPr>
        <w:autoSpaceDE w:val="0"/>
        <w:autoSpaceDN w:val="0"/>
        <w:adjustRightInd w:val="0"/>
        <w:ind w:right="1"/>
        <w:jc w:val="center"/>
        <w:rPr>
          <w:b/>
          <w:sz w:val="16"/>
          <w:szCs w:val="16"/>
        </w:rPr>
      </w:pPr>
      <w:r w:rsidRPr="00816FC2">
        <w:rPr>
          <w:b/>
          <w:sz w:val="16"/>
          <w:szCs w:val="16"/>
        </w:rPr>
        <w:t>и услуг, которые являются необходимыми и обязательными</w:t>
      </w:r>
    </w:p>
    <w:p w:rsidR="000F0C6E" w:rsidRPr="00816FC2" w:rsidRDefault="000F0C6E" w:rsidP="000F0C6E">
      <w:pPr>
        <w:autoSpaceDE w:val="0"/>
        <w:autoSpaceDN w:val="0"/>
        <w:adjustRightInd w:val="0"/>
        <w:ind w:right="1"/>
        <w:jc w:val="center"/>
        <w:rPr>
          <w:b/>
          <w:sz w:val="16"/>
          <w:szCs w:val="16"/>
        </w:rPr>
      </w:pPr>
      <w:r w:rsidRPr="00816FC2">
        <w:rPr>
          <w:b/>
          <w:sz w:val="16"/>
          <w:szCs w:val="16"/>
        </w:rPr>
        <w:t>для предоставления Муниципальной услуги,</w:t>
      </w:r>
    </w:p>
    <w:p w:rsidR="000F0C6E" w:rsidRPr="00816FC2" w:rsidRDefault="000F0C6E" w:rsidP="000F0C6E">
      <w:pPr>
        <w:autoSpaceDE w:val="0"/>
        <w:autoSpaceDN w:val="0"/>
        <w:adjustRightInd w:val="0"/>
        <w:ind w:right="1"/>
        <w:jc w:val="center"/>
        <w:rPr>
          <w:b/>
          <w:sz w:val="16"/>
          <w:szCs w:val="16"/>
        </w:rPr>
      </w:pPr>
      <w:r w:rsidRPr="00816FC2">
        <w:rPr>
          <w:b/>
          <w:sz w:val="16"/>
          <w:szCs w:val="16"/>
        </w:rPr>
        <w:t>подлежащих представлению Заявителем, способы их получения</w:t>
      </w:r>
    </w:p>
    <w:p w:rsidR="000F0C6E" w:rsidRPr="00816FC2" w:rsidRDefault="000F0C6E" w:rsidP="000F0C6E">
      <w:pPr>
        <w:autoSpaceDE w:val="0"/>
        <w:autoSpaceDN w:val="0"/>
        <w:adjustRightInd w:val="0"/>
        <w:ind w:right="1"/>
        <w:jc w:val="center"/>
        <w:rPr>
          <w:b/>
          <w:sz w:val="16"/>
          <w:szCs w:val="16"/>
        </w:rPr>
      </w:pPr>
      <w:r w:rsidRPr="00816FC2">
        <w:rPr>
          <w:b/>
          <w:sz w:val="16"/>
          <w:szCs w:val="16"/>
        </w:rPr>
        <w:t>Заявителем, в том числе в электронной форме,</w:t>
      </w:r>
    </w:p>
    <w:p w:rsidR="000F0C6E" w:rsidRPr="00816FC2" w:rsidRDefault="000F0C6E" w:rsidP="000F0C6E">
      <w:pPr>
        <w:autoSpaceDE w:val="0"/>
        <w:autoSpaceDN w:val="0"/>
        <w:adjustRightInd w:val="0"/>
        <w:ind w:right="1"/>
        <w:jc w:val="center"/>
        <w:rPr>
          <w:sz w:val="16"/>
          <w:szCs w:val="16"/>
        </w:rPr>
      </w:pPr>
      <w:r w:rsidRPr="00816FC2">
        <w:rPr>
          <w:b/>
          <w:sz w:val="16"/>
          <w:szCs w:val="16"/>
        </w:rPr>
        <w:t>порядок их представления</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bookmarkStart w:id="13" w:name="Par126"/>
      <w:bookmarkEnd w:id="13"/>
      <w:r w:rsidRPr="00816FC2">
        <w:rPr>
          <w:sz w:val="16"/>
          <w:szCs w:val="16"/>
        </w:rPr>
        <w:t>9.1. Для получения Муниципальной услуги Заявитель представляет:</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9.1.1. Заявление о предоставлении Муниципальной услуги по </w:t>
      </w:r>
      <w:hyperlink w:anchor="Par761" w:history="1">
        <w:r w:rsidRPr="00816FC2">
          <w:rPr>
            <w:sz w:val="16"/>
            <w:szCs w:val="16"/>
          </w:rPr>
          <w:t>форме</w:t>
        </w:r>
      </w:hyperlink>
      <w:r w:rsidRPr="00816FC2">
        <w:rPr>
          <w:sz w:val="16"/>
          <w:szCs w:val="16"/>
        </w:rPr>
        <w:t xml:space="preserve"> согласно приложению № 4 к настоящему Административному регламенту.</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В случае направления заявления посредством ЕПГУ, РПГУ формирование заявления осуществляется посредством заполнения интерактивной формы на ЕПГУ, РПГУ без необходимости дополнительной подачи заявления в какой-либо иной форме. Заявитель вправе подать заявление и документы посредством официальной электронной почты Администрации. </w:t>
      </w:r>
    </w:p>
    <w:p w:rsidR="000F0C6E" w:rsidRPr="00816FC2" w:rsidRDefault="000F0C6E" w:rsidP="000F0C6E">
      <w:pPr>
        <w:autoSpaceDE w:val="0"/>
        <w:autoSpaceDN w:val="0"/>
        <w:adjustRightInd w:val="0"/>
        <w:ind w:right="1"/>
        <w:jc w:val="both"/>
        <w:rPr>
          <w:sz w:val="16"/>
          <w:szCs w:val="16"/>
        </w:rPr>
      </w:pPr>
      <w:r w:rsidRPr="00816FC2">
        <w:rPr>
          <w:sz w:val="16"/>
          <w:szCs w:val="16"/>
        </w:rPr>
        <w:t>В заявлении также указывается один из следующих способов получения результата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в форме электронного документа в личном кабинете на ЕПГУ, РПГУ, по электронной почте;</w:t>
      </w:r>
    </w:p>
    <w:p w:rsidR="000F0C6E" w:rsidRPr="00816FC2" w:rsidRDefault="000F0C6E" w:rsidP="000F0C6E">
      <w:pPr>
        <w:autoSpaceDE w:val="0"/>
        <w:autoSpaceDN w:val="0"/>
        <w:adjustRightInd w:val="0"/>
        <w:ind w:right="1"/>
        <w:jc w:val="both"/>
        <w:rPr>
          <w:sz w:val="16"/>
          <w:szCs w:val="16"/>
        </w:rPr>
      </w:pPr>
      <w:r w:rsidRPr="00816FC2">
        <w:rPr>
          <w:sz w:val="16"/>
          <w:szCs w:val="16"/>
        </w:rPr>
        <w:t>- на бумажном носителе в виде распечатанного экземпляра документа в Администрации, МФЦ;</w:t>
      </w:r>
    </w:p>
    <w:p w:rsidR="000F0C6E" w:rsidRPr="00816FC2" w:rsidRDefault="000F0C6E" w:rsidP="000F0C6E">
      <w:pPr>
        <w:autoSpaceDE w:val="0"/>
        <w:autoSpaceDN w:val="0"/>
        <w:adjustRightInd w:val="0"/>
        <w:ind w:right="1"/>
        <w:jc w:val="both"/>
        <w:rPr>
          <w:sz w:val="16"/>
          <w:szCs w:val="16"/>
        </w:rPr>
      </w:pPr>
      <w:r w:rsidRPr="00816FC2">
        <w:rPr>
          <w:sz w:val="16"/>
          <w:szCs w:val="16"/>
        </w:rPr>
        <w:t>- на бумажном носителе в Администрации, МФЦ.</w:t>
      </w:r>
    </w:p>
    <w:p w:rsidR="000F0C6E" w:rsidRPr="00816FC2" w:rsidRDefault="000F0C6E" w:rsidP="000F0C6E">
      <w:pPr>
        <w:autoSpaceDE w:val="0"/>
        <w:autoSpaceDN w:val="0"/>
        <w:adjustRightInd w:val="0"/>
        <w:ind w:right="1"/>
        <w:jc w:val="both"/>
        <w:rPr>
          <w:sz w:val="16"/>
          <w:szCs w:val="16"/>
        </w:rPr>
      </w:pPr>
      <w:r w:rsidRPr="00816FC2">
        <w:rPr>
          <w:sz w:val="16"/>
          <w:szCs w:val="16"/>
        </w:rPr>
        <w:t>9.1.2. Документ, удостоверяющий личность Заявителя, представителя.</w:t>
      </w:r>
    </w:p>
    <w:p w:rsidR="000F0C6E" w:rsidRPr="00816FC2" w:rsidRDefault="000F0C6E" w:rsidP="000F0C6E">
      <w:pPr>
        <w:autoSpaceDE w:val="0"/>
        <w:autoSpaceDN w:val="0"/>
        <w:adjustRightInd w:val="0"/>
        <w:ind w:right="1"/>
        <w:jc w:val="both"/>
        <w:rPr>
          <w:sz w:val="16"/>
          <w:szCs w:val="16"/>
        </w:rPr>
      </w:pPr>
      <w:r w:rsidRPr="00816FC2">
        <w:rPr>
          <w:sz w:val="16"/>
          <w:szCs w:val="16"/>
        </w:rPr>
        <w:t>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F0C6E" w:rsidRPr="00816FC2" w:rsidRDefault="000F0C6E" w:rsidP="000F0C6E">
      <w:pPr>
        <w:autoSpaceDE w:val="0"/>
        <w:autoSpaceDN w:val="0"/>
        <w:adjustRightInd w:val="0"/>
        <w:ind w:right="1"/>
        <w:jc w:val="both"/>
        <w:rPr>
          <w:sz w:val="16"/>
          <w:szCs w:val="16"/>
        </w:rPr>
      </w:pPr>
      <w:r w:rsidRPr="00816FC2">
        <w:rPr>
          <w:sz w:val="16"/>
          <w:szCs w:val="16"/>
        </w:rPr>
        <w:t>В случае если заявление подается представителем, дополнительно представляется документ, подтверждающий полномочия представителя действовать от имени Заявителя.</w:t>
      </w:r>
    </w:p>
    <w:p w:rsidR="000F0C6E" w:rsidRPr="00816FC2" w:rsidRDefault="000F0C6E" w:rsidP="000F0C6E">
      <w:pPr>
        <w:autoSpaceDE w:val="0"/>
        <w:autoSpaceDN w:val="0"/>
        <w:adjustRightInd w:val="0"/>
        <w:ind w:right="1"/>
        <w:jc w:val="both"/>
        <w:rPr>
          <w:sz w:val="16"/>
          <w:szCs w:val="16"/>
        </w:rPr>
      </w:pPr>
      <w:r w:rsidRPr="00816FC2">
        <w:rPr>
          <w:sz w:val="16"/>
          <w:szCs w:val="16"/>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0F0C6E" w:rsidRPr="00816FC2" w:rsidRDefault="000F0C6E" w:rsidP="000F0C6E">
      <w:pPr>
        <w:autoSpaceDE w:val="0"/>
        <w:autoSpaceDN w:val="0"/>
        <w:adjustRightInd w:val="0"/>
        <w:ind w:right="1"/>
        <w:jc w:val="both"/>
        <w:rPr>
          <w:sz w:val="16"/>
          <w:szCs w:val="16"/>
        </w:rPr>
      </w:pPr>
      <w:r w:rsidRPr="00816FC2">
        <w:rPr>
          <w:sz w:val="16"/>
          <w:szCs w:val="16"/>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0F0C6E" w:rsidRPr="00816FC2" w:rsidRDefault="000F0C6E" w:rsidP="000F0C6E">
      <w:pPr>
        <w:autoSpaceDE w:val="0"/>
        <w:autoSpaceDN w:val="0"/>
        <w:adjustRightInd w:val="0"/>
        <w:ind w:right="1"/>
        <w:jc w:val="both"/>
        <w:rPr>
          <w:sz w:val="16"/>
          <w:szCs w:val="16"/>
        </w:rPr>
      </w:pPr>
      <w:r w:rsidRPr="00816FC2">
        <w:rPr>
          <w:sz w:val="16"/>
          <w:szCs w:val="16"/>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0F0C6E" w:rsidRPr="00816FC2" w:rsidRDefault="000F0C6E" w:rsidP="000F0C6E">
      <w:pPr>
        <w:autoSpaceDE w:val="0"/>
        <w:autoSpaceDN w:val="0"/>
        <w:adjustRightInd w:val="0"/>
        <w:ind w:right="1"/>
        <w:jc w:val="both"/>
        <w:rPr>
          <w:sz w:val="16"/>
          <w:szCs w:val="16"/>
        </w:rPr>
      </w:pPr>
      <w:r w:rsidRPr="00816FC2">
        <w:rPr>
          <w:sz w:val="16"/>
          <w:szCs w:val="16"/>
        </w:rPr>
        <w:t>9.1.3. Схема расположения земельного участка (если отсутствует проект межевания территории в границах которой осуществляется перераспределение земельных участков).</w:t>
      </w:r>
    </w:p>
    <w:p w:rsidR="000F0C6E" w:rsidRPr="00816FC2" w:rsidRDefault="000F0C6E" w:rsidP="000F0C6E">
      <w:pPr>
        <w:autoSpaceDE w:val="0"/>
        <w:autoSpaceDN w:val="0"/>
        <w:adjustRightInd w:val="0"/>
        <w:ind w:right="1"/>
        <w:jc w:val="both"/>
        <w:rPr>
          <w:sz w:val="16"/>
          <w:szCs w:val="16"/>
        </w:rPr>
      </w:pPr>
      <w:r w:rsidRPr="00816FC2">
        <w:rPr>
          <w:sz w:val="16"/>
          <w:szCs w:val="16"/>
        </w:rPr>
        <w:t>9.1.4. Согласие в письменной форме землепользователей, землевладельцев, арендаторов, залогодержателей земельных участков, если земельные участки, которые предлагается перераспределить, обременены правами указанных лиц.</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В случае если права собственности на исходные земельные участки ограничены, требуется представить письменное согласие землепользователей, землевладельцев, арендаторов, залогодержателей на перераспределение земельных участков.</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9.1.5. Копии правоустанавливающих или </w:t>
      </w:r>
      <w:proofErr w:type="spellStart"/>
      <w:r w:rsidRPr="00816FC2">
        <w:rPr>
          <w:sz w:val="16"/>
          <w:szCs w:val="16"/>
        </w:rPr>
        <w:t>правоудостоверяющих</w:t>
      </w:r>
      <w:proofErr w:type="spellEnd"/>
      <w:r w:rsidRPr="00816FC2">
        <w:rPr>
          <w:sz w:val="16"/>
          <w:szCs w:val="16"/>
        </w:rP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недвижимости;</w:t>
      </w:r>
    </w:p>
    <w:p w:rsidR="000F0C6E" w:rsidRPr="00816FC2" w:rsidRDefault="000F0C6E" w:rsidP="000F0C6E">
      <w:pPr>
        <w:autoSpaceDE w:val="0"/>
        <w:autoSpaceDN w:val="0"/>
        <w:adjustRightInd w:val="0"/>
        <w:ind w:right="1"/>
        <w:jc w:val="both"/>
        <w:rPr>
          <w:sz w:val="16"/>
          <w:szCs w:val="16"/>
        </w:rPr>
      </w:pPr>
      <w:r w:rsidRPr="00816FC2">
        <w:rPr>
          <w:sz w:val="16"/>
          <w:szCs w:val="16"/>
        </w:rPr>
        <w:t>9.1.6.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F0C6E" w:rsidRPr="00816FC2" w:rsidRDefault="000F0C6E" w:rsidP="000F0C6E">
      <w:pPr>
        <w:autoSpaceDE w:val="0"/>
        <w:autoSpaceDN w:val="0"/>
        <w:adjustRightInd w:val="0"/>
        <w:ind w:right="1"/>
        <w:jc w:val="both"/>
        <w:rPr>
          <w:sz w:val="16"/>
          <w:szCs w:val="16"/>
        </w:rPr>
      </w:pPr>
      <w:r w:rsidRPr="00816FC2">
        <w:rPr>
          <w:sz w:val="16"/>
          <w:szCs w:val="16"/>
        </w:rPr>
        <w:t>9.1.7. Выписка из Единого государственного реестра недвижимости о земельном участке, образуемом в результате перераспределения (предоставляется после государственного кадастрового учета земельного участка, образуемого в результате перераспределения).</w:t>
      </w:r>
    </w:p>
    <w:p w:rsidR="000F0C6E" w:rsidRPr="00816FC2" w:rsidRDefault="000F0C6E" w:rsidP="000F0C6E">
      <w:pPr>
        <w:autoSpaceDE w:val="0"/>
        <w:autoSpaceDN w:val="0"/>
        <w:adjustRightInd w:val="0"/>
        <w:ind w:right="1"/>
        <w:jc w:val="both"/>
        <w:rPr>
          <w:sz w:val="16"/>
          <w:szCs w:val="16"/>
        </w:rPr>
      </w:pPr>
      <w:r w:rsidRPr="00816FC2">
        <w:rPr>
          <w:sz w:val="16"/>
          <w:szCs w:val="16"/>
        </w:rPr>
        <w:t>9.2.Заявление о перераспределении земельных участков и прилагаемые к нему документы, указанные в пункте 9.1. настоящего Административного регламента,  по выбору Заявителя могут быть поданы или направлены в Администрацию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0F0C6E" w:rsidRPr="00816FC2" w:rsidRDefault="00D93BCB" w:rsidP="000F0C6E">
      <w:pPr>
        <w:autoSpaceDE w:val="0"/>
        <w:autoSpaceDN w:val="0"/>
        <w:adjustRightInd w:val="0"/>
        <w:ind w:right="1"/>
        <w:jc w:val="both"/>
        <w:rPr>
          <w:sz w:val="16"/>
          <w:szCs w:val="16"/>
        </w:rPr>
      </w:pPr>
      <w:hyperlink r:id="rId87" w:history="1">
        <w:r w:rsidR="000F0C6E" w:rsidRPr="00816FC2">
          <w:rPr>
            <w:rStyle w:val="ad"/>
            <w:color w:val="auto"/>
            <w:sz w:val="16"/>
            <w:szCs w:val="16"/>
          </w:rPr>
          <w:t>Порядок</w:t>
        </w:r>
      </w:hyperlink>
      <w:r w:rsidR="000F0C6E" w:rsidRPr="00816FC2">
        <w:rPr>
          <w:sz w:val="16"/>
          <w:szCs w:val="16"/>
        </w:rPr>
        <w:t xml:space="preserve"> и способы подачи заявлений о перераспределении земельных участков, если они подаются в форме электронных документов с использованием информационно-телекоммуникационной сети «Интернет», требования к их формату утверждены приказом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w:t>
      </w:r>
      <w:r w:rsidR="000F0C6E" w:rsidRPr="00816FC2">
        <w:rPr>
          <w:sz w:val="16"/>
          <w:szCs w:val="16"/>
        </w:rPr>
        <w:lastRenderedPageBreak/>
        <w:t>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0F0C6E" w:rsidRPr="00816FC2" w:rsidRDefault="000F0C6E" w:rsidP="000F0C6E">
      <w:pPr>
        <w:pStyle w:val="98"/>
        <w:shd w:val="clear" w:color="auto" w:fill="auto"/>
        <w:tabs>
          <w:tab w:val="left" w:pos="0"/>
          <w:tab w:val="left" w:pos="567"/>
        </w:tabs>
        <w:spacing w:after="0" w:line="240" w:lineRule="auto"/>
        <w:ind w:right="1" w:firstLine="0"/>
        <w:rPr>
          <w:i w:val="0"/>
          <w:sz w:val="16"/>
          <w:szCs w:val="16"/>
        </w:rPr>
      </w:pPr>
      <w:r w:rsidRPr="00816FC2">
        <w:rPr>
          <w:i w:val="0"/>
          <w:sz w:val="16"/>
          <w:szCs w:val="16"/>
        </w:rPr>
        <w:t>9.3. В случае обращения с заявлением о выдаче дубликата документа, выданного в результате предоставления Муниципальной услуги либо с заявлением об исправлении допущенных опечаток и (или) ошибок в документе, выданном в результате предоставления Муниципальной услуги:</w:t>
      </w:r>
    </w:p>
    <w:p w:rsidR="000F0C6E" w:rsidRPr="00816FC2" w:rsidRDefault="000F0C6E" w:rsidP="000F0C6E">
      <w:pPr>
        <w:pStyle w:val="98"/>
        <w:shd w:val="clear" w:color="auto" w:fill="auto"/>
        <w:tabs>
          <w:tab w:val="left" w:pos="0"/>
          <w:tab w:val="left" w:pos="567"/>
        </w:tabs>
        <w:spacing w:after="0" w:line="240" w:lineRule="auto"/>
        <w:ind w:right="1" w:firstLine="0"/>
        <w:rPr>
          <w:i w:val="0"/>
          <w:sz w:val="16"/>
          <w:szCs w:val="16"/>
        </w:rPr>
      </w:pPr>
      <w:r w:rsidRPr="00816FC2">
        <w:rPr>
          <w:i w:val="0"/>
          <w:sz w:val="16"/>
          <w:szCs w:val="16"/>
        </w:rPr>
        <w:t>1) заявление о выдаче дубликата документа, выданного в результате предоставления Муниципальной услуги либо заявление об исправлении допущенных опечаток и (или) ошибок в документе, выданном в результате предоставления Муниципальной услуги(далее - заявление);</w:t>
      </w:r>
    </w:p>
    <w:p w:rsidR="000F0C6E" w:rsidRPr="00816FC2" w:rsidRDefault="000F0C6E" w:rsidP="000F0C6E">
      <w:pPr>
        <w:pStyle w:val="98"/>
        <w:shd w:val="clear" w:color="auto" w:fill="auto"/>
        <w:tabs>
          <w:tab w:val="left" w:pos="0"/>
          <w:tab w:val="left" w:pos="567"/>
        </w:tabs>
        <w:spacing w:after="0" w:line="240" w:lineRule="auto"/>
        <w:ind w:right="1" w:firstLine="0"/>
        <w:rPr>
          <w:i w:val="0"/>
          <w:sz w:val="16"/>
          <w:szCs w:val="16"/>
        </w:rPr>
      </w:pPr>
      <w:r w:rsidRPr="00816FC2">
        <w:rPr>
          <w:i w:val="0"/>
          <w:sz w:val="16"/>
          <w:szCs w:val="16"/>
        </w:rPr>
        <w:t xml:space="preserve">2) документы, подтверждающие полномочия Заявителя или его представителя (за исключением случая, если указанные документы были представлены ранее при обращении за Муниципальной услугой).  </w:t>
      </w:r>
    </w:p>
    <w:p w:rsidR="000F0C6E" w:rsidRPr="00816FC2" w:rsidRDefault="000F0C6E" w:rsidP="000F0C6E">
      <w:pPr>
        <w:pStyle w:val="98"/>
        <w:shd w:val="clear" w:color="auto" w:fill="auto"/>
        <w:tabs>
          <w:tab w:val="left" w:pos="0"/>
          <w:tab w:val="left" w:pos="567"/>
        </w:tabs>
        <w:spacing w:after="0" w:line="240" w:lineRule="auto"/>
        <w:ind w:right="1" w:firstLine="0"/>
        <w:rPr>
          <w:i w:val="0"/>
          <w:sz w:val="16"/>
          <w:szCs w:val="16"/>
        </w:rPr>
      </w:pPr>
      <w:r w:rsidRPr="00816FC2">
        <w:rPr>
          <w:i w:val="0"/>
          <w:sz w:val="16"/>
          <w:szCs w:val="16"/>
        </w:rPr>
        <w:t xml:space="preserve">Заявитель вправе представить документы, подтверждающие допущенную опечатку и (или) ошибку. </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ind w:right="1"/>
        <w:jc w:val="both"/>
        <w:rPr>
          <w:b/>
          <w:sz w:val="16"/>
          <w:szCs w:val="16"/>
        </w:rPr>
      </w:pPr>
      <w:r w:rsidRPr="00816FC2">
        <w:rPr>
          <w:b/>
          <w:sz w:val="16"/>
          <w:szCs w:val="16"/>
        </w:rPr>
        <w:t>10.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 и которые Заявитель вправе представить.</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bookmarkStart w:id="14" w:name="Par156"/>
      <w:bookmarkEnd w:id="14"/>
      <w:r w:rsidRPr="00816FC2">
        <w:rPr>
          <w:sz w:val="16"/>
          <w:szCs w:val="16"/>
        </w:rPr>
        <w:t xml:space="preserve">10.1. 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 </w:t>
      </w:r>
    </w:p>
    <w:p w:rsidR="000F0C6E" w:rsidRPr="00816FC2" w:rsidRDefault="000F0C6E" w:rsidP="000F0C6E">
      <w:pPr>
        <w:autoSpaceDE w:val="0"/>
        <w:autoSpaceDN w:val="0"/>
        <w:adjustRightInd w:val="0"/>
        <w:ind w:right="1"/>
        <w:jc w:val="both"/>
        <w:rPr>
          <w:sz w:val="16"/>
          <w:szCs w:val="16"/>
        </w:rPr>
      </w:pPr>
      <w:r w:rsidRPr="00816FC2">
        <w:rPr>
          <w:sz w:val="16"/>
          <w:szCs w:val="16"/>
        </w:rPr>
        <w:t>10.1.1.выписку из Единого государственного реестра юридических лиц в случае подачи заявления юридическим лицом (запрашивается в Федеральной налоговой службе Российской Федерации в случае обращения юридического лица);</w:t>
      </w:r>
    </w:p>
    <w:p w:rsidR="000F0C6E" w:rsidRPr="00816FC2" w:rsidRDefault="000F0C6E" w:rsidP="000F0C6E">
      <w:pPr>
        <w:autoSpaceDE w:val="0"/>
        <w:autoSpaceDN w:val="0"/>
        <w:adjustRightInd w:val="0"/>
        <w:ind w:right="1"/>
        <w:jc w:val="both"/>
        <w:rPr>
          <w:sz w:val="16"/>
          <w:szCs w:val="16"/>
        </w:rPr>
      </w:pPr>
      <w:r w:rsidRPr="00816FC2">
        <w:rPr>
          <w:sz w:val="16"/>
          <w:szCs w:val="16"/>
        </w:rPr>
        <w:t>10.1.2. выписку из Единого государственного реестра индивидуальных предпринимателей в случае подачи заявления индивидуальным предпринимателем (запрашивается в Федеральной налоговой службе Российской Федерации для подтверждения регистрации индивидуального предпринимателя на территории Российской Федерации);</w:t>
      </w:r>
    </w:p>
    <w:p w:rsidR="000F0C6E" w:rsidRPr="00816FC2" w:rsidRDefault="000F0C6E" w:rsidP="000F0C6E">
      <w:pPr>
        <w:autoSpaceDE w:val="0"/>
        <w:autoSpaceDN w:val="0"/>
        <w:adjustRightInd w:val="0"/>
        <w:ind w:right="1"/>
        <w:jc w:val="both"/>
        <w:rPr>
          <w:sz w:val="16"/>
          <w:szCs w:val="16"/>
        </w:rPr>
      </w:pPr>
      <w:r w:rsidRPr="00816FC2">
        <w:rPr>
          <w:sz w:val="16"/>
          <w:szCs w:val="16"/>
        </w:rPr>
        <w:t>10.1.3. выписку из Единого государственного реестра недвижимости об основных характеристиках и зарегистрированных правах на перераспределяемые  земельные участки (запрашивается в Федеральной службе государственной регистрации, кадастра и картографии);</w:t>
      </w:r>
    </w:p>
    <w:p w:rsidR="000F0C6E" w:rsidRPr="00816FC2" w:rsidRDefault="000F0C6E" w:rsidP="000F0C6E">
      <w:pPr>
        <w:autoSpaceDE w:val="0"/>
        <w:autoSpaceDN w:val="0"/>
        <w:adjustRightInd w:val="0"/>
        <w:ind w:right="1"/>
        <w:jc w:val="both"/>
        <w:rPr>
          <w:sz w:val="16"/>
          <w:szCs w:val="16"/>
        </w:rPr>
      </w:pPr>
      <w:r w:rsidRPr="00816FC2">
        <w:rPr>
          <w:sz w:val="16"/>
          <w:szCs w:val="16"/>
        </w:rPr>
        <w:t>10.1.4. Согласование или отказ в согласовании схемы расположения земельного участка на кадастровом плане территории от Министерства лесного хозяйства Воронежской области.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Администрация самостоятельно осуществляет запрос сведений в рамках межведомственного взаимодействия, в том числе с использованием единой системы межведомственного электронного взаимодействия (далее - СМЭВ) и подключаемых к ней региональных систем межведомственного электронного взаимодействия, в соответствии с требованиями Федерального </w:t>
      </w:r>
      <w:hyperlink r:id="rId88" w:history="1">
        <w:r w:rsidRPr="00816FC2">
          <w:rPr>
            <w:rStyle w:val="ad"/>
            <w:color w:val="auto"/>
            <w:sz w:val="16"/>
            <w:szCs w:val="16"/>
          </w:rPr>
          <w:t>закона</w:t>
        </w:r>
      </w:hyperlink>
      <w:r w:rsidRPr="00816FC2">
        <w:rPr>
          <w:sz w:val="16"/>
          <w:szCs w:val="16"/>
        </w:rPr>
        <w:t xml:space="preserve"> от 27.07.2010 № 210-ФЗ «Об организации предоставления государственных и муниципальных услуг».</w:t>
      </w:r>
    </w:p>
    <w:p w:rsidR="000F0C6E" w:rsidRPr="00816FC2" w:rsidRDefault="000F0C6E" w:rsidP="000F0C6E">
      <w:pPr>
        <w:autoSpaceDE w:val="0"/>
        <w:autoSpaceDN w:val="0"/>
        <w:adjustRightInd w:val="0"/>
        <w:ind w:right="1"/>
        <w:jc w:val="both"/>
        <w:rPr>
          <w:sz w:val="16"/>
          <w:szCs w:val="16"/>
        </w:rPr>
      </w:pPr>
      <w:r w:rsidRPr="00816FC2">
        <w:rPr>
          <w:sz w:val="16"/>
          <w:szCs w:val="16"/>
        </w:rPr>
        <w:t>Межведомственный запрос формируется в форме электронного документа, подписанного электронной подписью, и направляется по каналам СМЭВ.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Документы, указанные в пунктах 10.1.1. – 10.1.4. Заявитель вправе представить самостоятельно. </w:t>
      </w:r>
    </w:p>
    <w:p w:rsidR="000F0C6E" w:rsidRPr="00816FC2" w:rsidRDefault="000F0C6E" w:rsidP="000F0C6E">
      <w:pPr>
        <w:autoSpaceDE w:val="0"/>
        <w:autoSpaceDN w:val="0"/>
        <w:adjustRightInd w:val="0"/>
        <w:ind w:right="1"/>
        <w:jc w:val="both"/>
        <w:rPr>
          <w:sz w:val="16"/>
          <w:szCs w:val="16"/>
        </w:rPr>
      </w:pPr>
      <w:r w:rsidRPr="00816FC2">
        <w:rPr>
          <w:sz w:val="16"/>
          <w:szCs w:val="16"/>
        </w:rPr>
        <w:t>10.2. При предоставлении Муниципальной услуги запрещается требовать от Заявителя:</w:t>
      </w:r>
    </w:p>
    <w:p w:rsidR="000F0C6E" w:rsidRPr="00816FC2" w:rsidRDefault="000F0C6E" w:rsidP="000F0C6E">
      <w:pPr>
        <w:autoSpaceDE w:val="0"/>
        <w:autoSpaceDN w:val="0"/>
        <w:adjustRightInd w:val="0"/>
        <w:ind w:right="1"/>
        <w:jc w:val="both"/>
        <w:rPr>
          <w:sz w:val="16"/>
          <w:szCs w:val="16"/>
        </w:rPr>
      </w:pPr>
      <w:r w:rsidRPr="00816FC2">
        <w:rPr>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 xml:space="preserve">-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Воронежской области, муниципальными правовыми актами, за исключением документов, включенных в определенный </w:t>
      </w:r>
      <w:hyperlink r:id="rId89" w:history="1">
        <w:r w:rsidRPr="00816FC2">
          <w:rPr>
            <w:rStyle w:val="ad"/>
            <w:color w:val="auto"/>
            <w:sz w:val="16"/>
            <w:szCs w:val="16"/>
          </w:rPr>
          <w:t>частью 6 статьи 7</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Администрацию по собственной инициативе;</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90" w:history="1">
        <w:r w:rsidRPr="00816FC2">
          <w:rPr>
            <w:rStyle w:val="ad"/>
            <w:color w:val="auto"/>
            <w:sz w:val="16"/>
            <w:szCs w:val="16"/>
          </w:rPr>
          <w:t>части 1 статьи 9</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w:t>
      </w:r>
    </w:p>
    <w:p w:rsidR="000F0C6E" w:rsidRPr="00816FC2" w:rsidRDefault="000F0C6E" w:rsidP="000F0C6E">
      <w:pPr>
        <w:autoSpaceDE w:val="0"/>
        <w:autoSpaceDN w:val="0"/>
        <w:adjustRightInd w:val="0"/>
        <w:ind w:right="1"/>
        <w:jc w:val="both"/>
        <w:rPr>
          <w:sz w:val="16"/>
          <w:szCs w:val="16"/>
        </w:rPr>
      </w:pPr>
      <w:r w:rsidRPr="00816FC2">
        <w:rPr>
          <w:sz w:val="16"/>
          <w:szCs w:val="1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F0C6E" w:rsidRPr="00816FC2" w:rsidRDefault="000F0C6E" w:rsidP="000F0C6E">
      <w:pPr>
        <w:autoSpaceDE w:val="0"/>
        <w:autoSpaceDN w:val="0"/>
        <w:adjustRightInd w:val="0"/>
        <w:ind w:right="1"/>
        <w:jc w:val="both"/>
        <w:rPr>
          <w:sz w:val="16"/>
          <w:szCs w:val="16"/>
        </w:rPr>
      </w:pPr>
      <w:r w:rsidRPr="00816FC2">
        <w:rPr>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F0C6E" w:rsidRPr="00816FC2" w:rsidRDefault="000F0C6E" w:rsidP="000F0C6E">
      <w:pPr>
        <w:autoSpaceDE w:val="0"/>
        <w:autoSpaceDN w:val="0"/>
        <w:adjustRightInd w:val="0"/>
        <w:ind w:right="1"/>
        <w:jc w:val="both"/>
        <w:rPr>
          <w:sz w:val="16"/>
          <w:szCs w:val="16"/>
        </w:rPr>
      </w:pPr>
      <w:r w:rsidRPr="00816FC2">
        <w:rPr>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МФЦ, работника организации, предусмотренной </w:t>
      </w:r>
      <w:hyperlink r:id="rId91" w:history="1">
        <w:r w:rsidRPr="00816FC2">
          <w:rPr>
            <w:rStyle w:val="ad"/>
            <w:color w:val="auto"/>
            <w:sz w:val="16"/>
            <w:szCs w:val="16"/>
          </w:rPr>
          <w:t>частью 1.1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(далее – привлекаемых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должностного лица Администрации,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2" w:history="1">
        <w:r w:rsidRPr="00816FC2">
          <w:rPr>
            <w:rStyle w:val="ad"/>
            <w:color w:val="auto"/>
            <w:sz w:val="16"/>
            <w:szCs w:val="16"/>
          </w:rPr>
          <w:t>частью 1.1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93" w:history="1">
        <w:r w:rsidRPr="00816FC2">
          <w:rPr>
            <w:rStyle w:val="ad"/>
            <w:color w:val="auto"/>
            <w:sz w:val="16"/>
            <w:szCs w:val="16"/>
          </w:rPr>
          <w:t>пунктом 7.2 части 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11. Исчерпывающий перечень оснований для отказа в приеме</w:t>
      </w:r>
    </w:p>
    <w:p w:rsidR="000F0C6E" w:rsidRPr="00816FC2" w:rsidRDefault="000F0C6E" w:rsidP="000F0C6E">
      <w:pPr>
        <w:autoSpaceDE w:val="0"/>
        <w:autoSpaceDN w:val="0"/>
        <w:adjustRightInd w:val="0"/>
        <w:ind w:right="1"/>
        <w:jc w:val="center"/>
        <w:rPr>
          <w:b/>
          <w:sz w:val="16"/>
          <w:szCs w:val="16"/>
        </w:rPr>
      </w:pPr>
      <w:r w:rsidRPr="00816FC2">
        <w:rPr>
          <w:b/>
          <w:sz w:val="16"/>
          <w:szCs w:val="16"/>
        </w:rPr>
        <w:t>документов, необходимых для предоставления</w:t>
      </w:r>
    </w:p>
    <w:p w:rsidR="000F0C6E" w:rsidRPr="00816FC2" w:rsidRDefault="000F0C6E" w:rsidP="000F0C6E">
      <w:pPr>
        <w:autoSpaceDE w:val="0"/>
        <w:autoSpaceDN w:val="0"/>
        <w:adjustRightInd w:val="0"/>
        <w:ind w:right="1"/>
        <w:jc w:val="center"/>
        <w:rPr>
          <w:b/>
          <w:sz w:val="16"/>
          <w:szCs w:val="16"/>
        </w:rPr>
      </w:pPr>
      <w:r w:rsidRPr="00816FC2">
        <w:rPr>
          <w:b/>
          <w:sz w:val="16"/>
          <w:szCs w:val="16"/>
        </w:rPr>
        <w:t>Муниципальной услуги и возвращения заявления о предоставлении Муниципальной услуги Заявителю</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bookmarkStart w:id="15" w:name="Par174"/>
      <w:bookmarkEnd w:id="15"/>
      <w:r w:rsidRPr="00816FC2">
        <w:rPr>
          <w:sz w:val="16"/>
          <w:szCs w:val="16"/>
        </w:rPr>
        <w:lastRenderedPageBreak/>
        <w:t>11.1.Основаниями для отказа в приеме к рассмотрению документов, необходимых для предоставления Муниципальной услуги, являются:</w:t>
      </w:r>
    </w:p>
    <w:p w:rsidR="000F0C6E" w:rsidRPr="00816FC2" w:rsidRDefault="000F0C6E" w:rsidP="000F0C6E">
      <w:pPr>
        <w:autoSpaceDE w:val="0"/>
        <w:autoSpaceDN w:val="0"/>
        <w:adjustRightInd w:val="0"/>
        <w:ind w:right="1"/>
        <w:jc w:val="both"/>
        <w:rPr>
          <w:sz w:val="16"/>
          <w:szCs w:val="16"/>
        </w:rPr>
      </w:pPr>
      <w:r w:rsidRPr="00816FC2">
        <w:rPr>
          <w:sz w:val="16"/>
          <w:szCs w:val="16"/>
        </w:rPr>
        <w:t>11.1.1. Представленные документы утратили силу на момент обращения Заявителя с заявлением о предоставлении услуги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0F0C6E" w:rsidRPr="00816FC2" w:rsidRDefault="000F0C6E" w:rsidP="000F0C6E">
      <w:pPr>
        <w:autoSpaceDE w:val="0"/>
        <w:autoSpaceDN w:val="0"/>
        <w:adjustRightInd w:val="0"/>
        <w:ind w:right="1"/>
        <w:jc w:val="both"/>
        <w:rPr>
          <w:sz w:val="16"/>
          <w:szCs w:val="16"/>
        </w:rPr>
      </w:pPr>
      <w:r w:rsidRPr="00816FC2">
        <w:rPr>
          <w:sz w:val="16"/>
          <w:szCs w:val="16"/>
        </w:rPr>
        <w:t>11.1.2.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0F0C6E" w:rsidRPr="00816FC2" w:rsidRDefault="000F0C6E" w:rsidP="000F0C6E">
      <w:pPr>
        <w:autoSpaceDE w:val="0"/>
        <w:autoSpaceDN w:val="0"/>
        <w:adjustRightInd w:val="0"/>
        <w:ind w:right="1"/>
        <w:jc w:val="both"/>
        <w:rPr>
          <w:sz w:val="16"/>
          <w:szCs w:val="16"/>
        </w:rPr>
      </w:pPr>
      <w:r w:rsidRPr="00816FC2">
        <w:rPr>
          <w:sz w:val="16"/>
          <w:szCs w:val="16"/>
        </w:rPr>
        <w:t>11.1.3.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11.1.4.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11.1.5. Выявлено несоблюдение установленных </w:t>
      </w:r>
      <w:hyperlink r:id="rId94" w:history="1">
        <w:r w:rsidRPr="00816FC2">
          <w:rPr>
            <w:sz w:val="16"/>
            <w:szCs w:val="16"/>
          </w:rPr>
          <w:t>статьей 11</w:t>
        </w:r>
      </w:hyperlink>
      <w:r w:rsidRPr="00816FC2">
        <w:rPr>
          <w:sz w:val="16"/>
          <w:szCs w:val="16"/>
        </w:rPr>
        <w:t xml:space="preserve">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0F0C6E" w:rsidRPr="00816FC2" w:rsidRDefault="000F0C6E" w:rsidP="000F0C6E">
      <w:pPr>
        <w:autoSpaceDE w:val="0"/>
        <w:autoSpaceDN w:val="0"/>
        <w:adjustRightInd w:val="0"/>
        <w:ind w:right="1"/>
        <w:jc w:val="both"/>
        <w:rPr>
          <w:sz w:val="16"/>
          <w:szCs w:val="16"/>
        </w:rPr>
      </w:pPr>
      <w:r w:rsidRPr="00816FC2">
        <w:rPr>
          <w:sz w:val="16"/>
          <w:szCs w:val="16"/>
        </w:rPr>
        <w:t>11.1.6. Наличие противоречивых сведений в заявлении и приложенных к нему документах.</w:t>
      </w:r>
    </w:p>
    <w:p w:rsidR="000F0C6E" w:rsidRPr="00816FC2" w:rsidRDefault="000F0C6E" w:rsidP="000F0C6E">
      <w:pPr>
        <w:autoSpaceDE w:val="0"/>
        <w:autoSpaceDN w:val="0"/>
        <w:adjustRightInd w:val="0"/>
        <w:ind w:right="1"/>
        <w:jc w:val="both"/>
        <w:rPr>
          <w:sz w:val="16"/>
          <w:szCs w:val="16"/>
        </w:rPr>
      </w:pPr>
      <w:r w:rsidRPr="00816FC2">
        <w:rPr>
          <w:sz w:val="16"/>
          <w:szCs w:val="16"/>
        </w:rPr>
        <w:t>11.1.7. 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 государстве).</w:t>
      </w:r>
    </w:p>
    <w:p w:rsidR="000F0C6E" w:rsidRPr="00816FC2" w:rsidRDefault="000F0C6E" w:rsidP="000F0C6E">
      <w:pPr>
        <w:autoSpaceDE w:val="0"/>
        <w:autoSpaceDN w:val="0"/>
        <w:adjustRightInd w:val="0"/>
        <w:ind w:right="1"/>
        <w:jc w:val="both"/>
        <w:rPr>
          <w:sz w:val="16"/>
          <w:szCs w:val="16"/>
        </w:rPr>
      </w:pPr>
      <w:r w:rsidRPr="00816FC2">
        <w:rPr>
          <w:sz w:val="16"/>
          <w:szCs w:val="16"/>
        </w:rPr>
        <w:t>Решение об отказе в приеме документов направляется Заявителю способом, определенным Заявителем в заявлении о предоставлении Муниципальной услуги не позднее рабочего дня, следующего за днем получения такого заявления, либо выдается в день личного обращения за получением указанного решения в Администрацию.</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11.2. Основаниями для возвращения заявления о предоставлении Муниципальной услуги  Заявителю, являются: </w:t>
      </w:r>
    </w:p>
    <w:p w:rsidR="000F0C6E" w:rsidRPr="00816FC2" w:rsidRDefault="000F0C6E" w:rsidP="000F0C6E">
      <w:pPr>
        <w:autoSpaceDE w:val="0"/>
        <w:autoSpaceDN w:val="0"/>
        <w:adjustRightInd w:val="0"/>
        <w:ind w:right="1"/>
        <w:jc w:val="both"/>
        <w:rPr>
          <w:sz w:val="16"/>
          <w:szCs w:val="16"/>
        </w:rPr>
      </w:pPr>
      <w:r w:rsidRPr="00816FC2">
        <w:rPr>
          <w:sz w:val="16"/>
          <w:szCs w:val="16"/>
        </w:rPr>
        <w:t>11.2.1. Заявление подано в орган местного самоуправления, в полномочия которого не входит предоставление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11.2.2. В заявлении отсутствуют  следующие сведения, необходимые для предоставления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1) фамилия, имя и (при наличии) отчество, место жительства Заявителя, реквизиты документа, удостоверяющего личность Заявителя (для гражданина);</w:t>
      </w:r>
    </w:p>
    <w:p w:rsidR="000F0C6E" w:rsidRPr="00816FC2" w:rsidRDefault="000F0C6E" w:rsidP="000F0C6E">
      <w:pPr>
        <w:autoSpaceDE w:val="0"/>
        <w:autoSpaceDN w:val="0"/>
        <w:adjustRightInd w:val="0"/>
        <w:ind w:right="1"/>
        <w:jc w:val="both"/>
        <w:rPr>
          <w:sz w:val="16"/>
          <w:szCs w:val="16"/>
        </w:rPr>
      </w:pPr>
      <w:r w:rsidRPr="00816FC2">
        <w:rPr>
          <w:sz w:val="16"/>
          <w:szCs w:val="16"/>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0F0C6E" w:rsidRPr="00816FC2" w:rsidRDefault="000F0C6E" w:rsidP="000F0C6E">
      <w:pPr>
        <w:autoSpaceDE w:val="0"/>
        <w:autoSpaceDN w:val="0"/>
        <w:adjustRightInd w:val="0"/>
        <w:ind w:right="1"/>
        <w:jc w:val="both"/>
        <w:rPr>
          <w:sz w:val="16"/>
          <w:szCs w:val="16"/>
        </w:rPr>
      </w:pPr>
      <w:r w:rsidRPr="00816FC2">
        <w:rPr>
          <w:sz w:val="16"/>
          <w:szCs w:val="16"/>
        </w:rPr>
        <w:t>3) кадастровый номер земельного участка или кадастровые номера земельных участков, перераспределение которых планируется осуществить;</w:t>
      </w:r>
    </w:p>
    <w:p w:rsidR="000F0C6E" w:rsidRPr="00816FC2" w:rsidRDefault="000F0C6E" w:rsidP="000F0C6E">
      <w:pPr>
        <w:autoSpaceDE w:val="0"/>
        <w:autoSpaceDN w:val="0"/>
        <w:adjustRightInd w:val="0"/>
        <w:ind w:right="1"/>
        <w:jc w:val="both"/>
        <w:rPr>
          <w:sz w:val="16"/>
          <w:szCs w:val="16"/>
        </w:rPr>
      </w:pPr>
      <w:r w:rsidRPr="00816FC2">
        <w:rPr>
          <w:sz w:val="16"/>
          <w:szCs w:val="16"/>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0F0C6E" w:rsidRPr="00816FC2" w:rsidRDefault="000F0C6E" w:rsidP="000F0C6E">
      <w:pPr>
        <w:autoSpaceDE w:val="0"/>
        <w:autoSpaceDN w:val="0"/>
        <w:adjustRightInd w:val="0"/>
        <w:ind w:right="1"/>
        <w:jc w:val="both"/>
        <w:rPr>
          <w:sz w:val="16"/>
          <w:szCs w:val="16"/>
        </w:rPr>
      </w:pPr>
      <w:r w:rsidRPr="00816FC2">
        <w:rPr>
          <w:sz w:val="16"/>
          <w:szCs w:val="16"/>
        </w:rPr>
        <w:t>5) почтовый адрес и (или) адрес электронной почты для связи с Заявителем.</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11.2.3. К заявлению не приложены документы, предусмотренные пунктами 9.1.2., 9.1.3., 9.1.5., 9.1.6.настоящего Административного регламента.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При наличии оснований, предусмотренных настоящим пунктом Административного регламента Администрация возвращает заявление Заявителю в течение десяти дней со дня поступления заявления о перераспределении земельных участков, способом, определенным Заявителем в заявлении о предоставлении Муниципальной услуги с указанием всех причины возврата заявления о перераспределении земельных участков. </w:t>
      </w:r>
    </w:p>
    <w:p w:rsidR="000F0C6E" w:rsidRPr="00816FC2" w:rsidRDefault="000F0C6E" w:rsidP="000F0C6E">
      <w:pPr>
        <w:autoSpaceDE w:val="0"/>
        <w:autoSpaceDN w:val="0"/>
        <w:adjustRightInd w:val="0"/>
        <w:ind w:right="1"/>
        <w:jc w:val="both"/>
        <w:rPr>
          <w:sz w:val="16"/>
          <w:szCs w:val="16"/>
        </w:rPr>
      </w:pPr>
      <w:r w:rsidRPr="00816FC2">
        <w:rPr>
          <w:sz w:val="16"/>
          <w:szCs w:val="16"/>
        </w:rPr>
        <w:t>11.3. Отказ в приеме документов, необходимых для предоставления Муниципальной услуги или возврат Заявителю заявления о предоставлении Муниципальной услуги, не препятствует повторному обращению Заявителя за предоставлением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12.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12.1. Оснований для приостановления предоставления Муниципальной услуги законодательством Российской Федерации не предусмотрено.</w:t>
      </w:r>
    </w:p>
    <w:p w:rsidR="000F0C6E" w:rsidRPr="00816FC2" w:rsidRDefault="000F0C6E" w:rsidP="000F0C6E">
      <w:pPr>
        <w:autoSpaceDE w:val="0"/>
        <w:autoSpaceDN w:val="0"/>
        <w:adjustRightInd w:val="0"/>
        <w:ind w:right="1"/>
        <w:jc w:val="both"/>
        <w:rPr>
          <w:sz w:val="16"/>
          <w:szCs w:val="16"/>
        </w:rPr>
      </w:pPr>
      <w:bookmarkStart w:id="16" w:name="Par193"/>
      <w:bookmarkEnd w:id="16"/>
      <w:r w:rsidRPr="00816FC2">
        <w:rPr>
          <w:sz w:val="16"/>
          <w:szCs w:val="16"/>
        </w:rPr>
        <w:t>12.2. Основания для отказа в предоставлении Муниципальной услуги Вариант- 1: «Подготовка проекта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12.2.1. Заявление о перераспределении земельных участков подано в случаях, не предусмотренных </w:t>
      </w:r>
      <w:hyperlink r:id="rId95" w:history="1">
        <w:r w:rsidRPr="00816FC2">
          <w:rPr>
            <w:sz w:val="16"/>
            <w:szCs w:val="16"/>
          </w:rPr>
          <w:t>пунктом 1 статьи 39.28</w:t>
        </w:r>
      </w:hyperlink>
      <w:r w:rsidRPr="00816FC2">
        <w:rPr>
          <w:sz w:val="16"/>
          <w:szCs w:val="16"/>
        </w:rPr>
        <w:t xml:space="preserve"> ЗК РФ.</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12.2.2. Не представлено в письменной форме согласие лиц, указанных в                  </w:t>
      </w:r>
      <w:hyperlink r:id="rId96" w:history="1">
        <w:r w:rsidRPr="00816FC2">
          <w:rPr>
            <w:sz w:val="16"/>
            <w:szCs w:val="16"/>
          </w:rPr>
          <w:t>пункте 4 статьи 11.2</w:t>
        </w:r>
      </w:hyperlink>
      <w:r w:rsidRPr="00816FC2">
        <w:rPr>
          <w:sz w:val="16"/>
          <w:szCs w:val="16"/>
        </w:rPr>
        <w:t xml:space="preserve"> ЗК РФ, если земельные участки, которые предлагается перераспределить, обременены правами указанных лиц.</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12.2.3.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государственная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w:t>
      </w:r>
      <w:hyperlink r:id="rId97" w:history="1">
        <w:r w:rsidRPr="00816FC2">
          <w:rPr>
            <w:sz w:val="16"/>
            <w:szCs w:val="16"/>
          </w:rPr>
          <w:t>пунктом 3 статьи 39.36</w:t>
        </w:r>
      </w:hyperlink>
      <w:r w:rsidRPr="00816FC2">
        <w:rPr>
          <w:sz w:val="16"/>
          <w:szCs w:val="16"/>
        </w:rPr>
        <w:t xml:space="preserve"> ЗК РФ.</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12.2.4.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государственная собственность на которые не разграничена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w:t>
      </w:r>
      <w:hyperlink r:id="rId98" w:history="1">
        <w:r w:rsidRPr="00816FC2">
          <w:rPr>
            <w:sz w:val="16"/>
            <w:szCs w:val="16"/>
          </w:rPr>
          <w:t>подпункте 7 пункта 5 статьи 27</w:t>
        </w:r>
      </w:hyperlink>
      <w:r w:rsidRPr="00816FC2">
        <w:rPr>
          <w:sz w:val="16"/>
          <w:szCs w:val="16"/>
        </w:rPr>
        <w:t xml:space="preserve"> ЗК РФ.</w:t>
      </w:r>
    </w:p>
    <w:p w:rsidR="000F0C6E" w:rsidRPr="00816FC2" w:rsidRDefault="000F0C6E" w:rsidP="000F0C6E">
      <w:pPr>
        <w:autoSpaceDE w:val="0"/>
        <w:autoSpaceDN w:val="0"/>
        <w:adjustRightInd w:val="0"/>
        <w:ind w:right="1"/>
        <w:jc w:val="both"/>
        <w:rPr>
          <w:sz w:val="16"/>
          <w:szCs w:val="16"/>
        </w:rPr>
      </w:pPr>
      <w:r w:rsidRPr="00816FC2">
        <w:rPr>
          <w:sz w:val="16"/>
          <w:szCs w:val="16"/>
        </w:rPr>
        <w:t>12.2.5.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муниципальной собственности или государственная собственность на которые не разграничена и зарезервированных для государственных или муниципальных нужд.</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12.2.6.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муниципальной собственности или государственная собственность на которые не разграничена и являющегося предметом аукциона, извещение о проведении которого размещено в соответствии с </w:t>
      </w:r>
      <w:hyperlink r:id="rId99" w:history="1">
        <w:r w:rsidRPr="00816FC2">
          <w:rPr>
            <w:sz w:val="16"/>
            <w:szCs w:val="16"/>
          </w:rPr>
          <w:t>пунктом 19 статьи 39.11</w:t>
        </w:r>
      </w:hyperlink>
      <w:r w:rsidRPr="00816FC2">
        <w:rPr>
          <w:sz w:val="16"/>
          <w:szCs w:val="16"/>
        </w:rPr>
        <w:t xml:space="preserve"> ЗК РФ,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0F0C6E" w:rsidRPr="00816FC2" w:rsidRDefault="000F0C6E" w:rsidP="000F0C6E">
      <w:pPr>
        <w:autoSpaceDE w:val="0"/>
        <w:autoSpaceDN w:val="0"/>
        <w:adjustRightInd w:val="0"/>
        <w:ind w:right="1"/>
        <w:jc w:val="both"/>
        <w:rPr>
          <w:sz w:val="16"/>
          <w:szCs w:val="16"/>
        </w:rPr>
      </w:pPr>
      <w:r w:rsidRPr="00816FC2">
        <w:rPr>
          <w:sz w:val="16"/>
          <w:szCs w:val="16"/>
        </w:rPr>
        <w:t>12.2.7.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муниципальной собственности или государственная собственность на которые не разграничена</w:t>
      </w:r>
      <w:r w:rsidRPr="00816FC2">
        <w:rPr>
          <w:i/>
          <w:sz w:val="16"/>
          <w:szCs w:val="16"/>
        </w:rPr>
        <w:t xml:space="preserve"> </w:t>
      </w:r>
      <w:r w:rsidRPr="00816FC2">
        <w:rPr>
          <w:sz w:val="16"/>
          <w:szCs w:val="16"/>
        </w:rPr>
        <w:t>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0F0C6E" w:rsidRPr="00816FC2" w:rsidRDefault="000F0C6E" w:rsidP="000F0C6E">
      <w:pPr>
        <w:autoSpaceDE w:val="0"/>
        <w:autoSpaceDN w:val="0"/>
        <w:adjustRightInd w:val="0"/>
        <w:ind w:right="1"/>
        <w:jc w:val="both"/>
        <w:rPr>
          <w:sz w:val="16"/>
          <w:szCs w:val="16"/>
        </w:rPr>
      </w:pPr>
      <w:r w:rsidRPr="00816FC2">
        <w:rPr>
          <w:sz w:val="16"/>
          <w:szCs w:val="16"/>
        </w:rPr>
        <w:t>12.2.8.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12.2.9.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r:id="rId100" w:history="1">
        <w:r w:rsidRPr="00816FC2">
          <w:rPr>
            <w:sz w:val="16"/>
            <w:szCs w:val="16"/>
          </w:rPr>
          <w:t>статьей 11.9</w:t>
        </w:r>
      </w:hyperlink>
      <w:r w:rsidRPr="00816FC2">
        <w:rPr>
          <w:sz w:val="16"/>
          <w:szCs w:val="16"/>
        </w:rPr>
        <w:t xml:space="preserve"> ЗК РФ, за исключением случаев перераспределения земельных участков в соответствии с </w:t>
      </w:r>
      <w:hyperlink r:id="rId101" w:history="1">
        <w:r w:rsidRPr="00816FC2">
          <w:rPr>
            <w:sz w:val="16"/>
            <w:szCs w:val="16"/>
          </w:rPr>
          <w:t>подпунктами 1</w:t>
        </w:r>
      </w:hyperlink>
      <w:r w:rsidRPr="00816FC2">
        <w:rPr>
          <w:sz w:val="16"/>
          <w:szCs w:val="16"/>
        </w:rPr>
        <w:t xml:space="preserve"> и </w:t>
      </w:r>
      <w:hyperlink r:id="rId102" w:history="1">
        <w:r w:rsidRPr="00816FC2">
          <w:rPr>
            <w:sz w:val="16"/>
            <w:szCs w:val="16"/>
          </w:rPr>
          <w:t>4 пункта 1 статьи 39.28</w:t>
        </w:r>
      </w:hyperlink>
      <w:r w:rsidRPr="00816FC2">
        <w:rPr>
          <w:sz w:val="16"/>
          <w:szCs w:val="16"/>
        </w:rPr>
        <w:t xml:space="preserve"> ЗК РФ.</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12.2.10. Границы земельного участка, находящегося в частной собственности, подлежат уточнению в соответствии с </w:t>
      </w:r>
      <w:r w:rsidRPr="00816FC2">
        <w:rPr>
          <w:sz w:val="16"/>
          <w:szCs w:val="16"/>
        </w:rPr>
        <w:lastRenderedPageBreak/>
        <w:t xml:space="preserve">Федеральным </w:t>
      </w:r>
      <w:hyperlink r:id="rId103" w:history="1">
        <w:r w:rsidRPr="00816FC2">
          <w:rPr>
            <w:sz w:val="16"/>
            <w:szCs w:val="16"/>
          </w:rPr>
          <w:t>законом</w:t>
        </w:r>
      </w:hyperlink>
      <w:r w:rsidRPr="00816FC2">
        <w:rPr>
          <w:sz w:val="16"/>
          <w:szCs w:val="16"/>
        </w:rPr>
        <w:t>«О государственной регистрации недвижимости».</w:t>
      </w:r>
    </w:p>
    <w:p w:rsidR="000F0C6E" w:rsidRPr="00816FC2" w:rsidRDefault="000F0C6E" w:rsidP="000F0C6E">
      <w:pPr>
        <w:autoSpaceDE w:val="0"/>
        <w:autoSpaceDN w:val="0"/>
        <w:adjustRightInd w:val="0"/>
        <w:ind w:right="1"/>
        <w:jc w:val="both"/>
        <w:rPr>
          <w:sz w:val="16"/>
          <w:szCs w:val="16"/>
        </w:rPr>
      </w:pPr>
      <w:r w:rsidRPr="00816FC2">
        <w:rPr>
          <w:sz w:val="16"/>
          <w:szCs w:val="16"/>
        </w:rPr>
        <w:t>12.2.11. Имеются основания для отказа в утверждении схемы расположения земельного участка, предусмотренные пунктом 16 статьи 11.10 ЗК РФ, в том числе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12.2.12. Приложенная к заявлению о перераспределении земельных участков схема расположения земельного участка разработана с нарушением </w:t>
      </w:r>
      <w:hyperlink r:id="rId104" w:history="1">
        <w:r w:rsidRPr="00816FC2">
          <w:rPr>
            <w:rStyle w:val="ad"/>
            <w:color w:val="auto"/>
            <w:sz w:val="16"/>
            <w:szCs w:val="16"/>
          </w:rPr>
          <w:t>требований</w:t>
        </w:r>
      </w:hyperlink>
      <w:r w:rsidRPr="00816FC2">
        <w:rPr>
          <w:sz w:val="16"/>
          <w:szCs w:val="16"/>
        </w:rPr>
        <w:t xml:space="preserve">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0F0C6E" w:rsidRPr="00816FC2" w:rsidRDefault="000F0C6E" w:rsidP="000F0C6E">
      <w:pPr>
        <w:autoSpaceDE w:val="0"/>
        <w:autoSpaceDN w:val="0"/>
        <w:adjustRightInd w:val="0"/>
        <w:ind w:right="1"/>
        <w:jc w:val="both"/>
        <w:rPr>
          <w:sz w:val="16"/>
          <w:szCs w:val="16"/>
        </w:rPr>
      </w:pPr>
      <w:r w:rsidRPr="00816FC2">
        <w:rPr>
          <w:sz w:val="16"/>
          <w:szCs w:val="16"/>
        </w:rPr>
        <w:t>12.2.13.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0F0C6E" w:rsidRPr="00816FC2" w:rsidRDefault="000F0C6E" w:rsidP="000F0C6E">
      <w:pPr>
        <w:autoSpaceDE w:val="0"/>
        <w:autoSpaceDN w:val="0"/>
        <w:adjustRightInd w:val="0"/>
        <w:ind w:right="1"/>
        <w:jc w:val="both"/>
        <w:rPr>
          <w:sz w:val="16"/>
          <w:szCs w:val="16"/>
        </w:rPr>
      </w:pPr>
      <w:r w:rsidRPr="00816FC2">
        <w:rPr>
          <w:sz w:val="16"/>
          <w:szCs w:val="16"/>
        </w:rPr>
        <w:t>12.2.14. 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муниципальной собственности или государственная собственность на который не разграничена.</w:t>
      </w:r>
    </w:p>
    <w:p w:rsidR="000F0C6E" w:rsidRPr="00816FC2" w:rsidRDefault="000F0C6E" w:rsidP="000F0C6E">
      <w:pPr>
        <w:autoSpaceDE w:val="0"/>
        <w:autoSpaceDN w:val="0"/>
        <w:adjustRightInd w:val="0"/>
        <w:ind w:right="1"/>
        <w:jc w:val="both"/>
        <w:rPr>
          <w:sz w:val="16"/>
          <w:szCs w:val="16"/>
        </w:rPr>
      </w:pPr>
      <w:r w:rsidRPr="00816FC2">
        <w:rPr>
          <w:sz w:val="16"/>
          <w:szCs w:val="16"/>
        </w:rPr>
        <w:t>12.2.16. Получен отказ в согласовании схемы расположения земельного участка от Управления лесного хозяйства Воронежской области.</w:t>
      </w:r>
    </w:p>
    <w:p w:rsidR="000F0C6E" w:rsidRPr="00816FC2" w:rsidRDefault="000F0C6E" w:rsidP="000F0C6E">
      <w:pPr>
        <w:autoSpaceDE w:val="0"/>
        <w:autoSpaceDN w:val="0"/>
        <w:adjustRightInd w:val="0"/>
        <w:ind w:right="1"/>
        <w:jc w:val="both"/>
        <w:rPr>
          <w:sz w:val="16"/>
          <w:szCs w:val="16"/>
        </w:rPr>
      </w:pPr>
      <w:r w:rsidRPr="00816FC2">
        <w:rPr>
          <w:sz w:val="16"/>
          <w:szCs w:val="16"/>
        </w:rPr>
        <w:t>12.2.17.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rsidR="000F0C6E" w:rsidRPr="00816FC2" w:rsidRDefault="000F0C6E" w:rsidP="000F0C6E">
      <w:pPr>
        <w:pStyle w:val="ae"/>
        <w:ind w:left="0" w:right="1"/>
        <w:jc w:val="both"/>
        <w:rPr>
          <w:rFonts w:eastAsia="Calibri"/>
          <w:bCs/>
          <w:sz w:val="16"/>
          <w:szCs w:val="16"/>
        </w:rPr>
      </w:pPr>
      <w:r w:rsidRPr="00816FC2">
        <w:rPr>
          <w:sz w:val="16"/>
          <w:szCs w:val="16"/>
        </w:rPr>
        <w:t>12.3. Основанием для отказа в предоставлении Муниципальной услуги – Вариант 2 «</w:t>
      </w:r>
      <w:r w:rsidRPr="00816FC2">
        <w:rPr>
          <w:rFonts w:eastAsia="Calibri"/>
          <w:sz w:val="16"/>
          <w:szCs w:val="16"/>
        </w:rPr>
        <w:t>В</w:t>
      </w:r>
      <w:r w:rsidRPr="00816FC2">
        <w:rPr>
          <w:rFonts w:eastAsia="Calibri"/>
          <w:bCs/>
          <w:sz w:val="16"/>
          <w:szCs w:val="16"/>
        </w:rPr>
        <w:t>ыдача дубликата документа, выданного по результатам предоставления Муниципальной услуги» является обращение лица, не являющегося Заявителем (его представителем).</w:t>
      </w:r>
    </w:p>
    <w:p w:rsidR="000F0C6E" w:rsidRPr="00816FC2" w:rsidRDefault="000F0C6E" w:rsidP="000F0C6E">
      <w:pPr>
        <w:ind w:right="1"/>
        <w:rPr>
          <w:sz w:val="16"/>
          <w:szCs w:val="16"/>
        </w:rPr>
      </w:pPr>
      <w:r w:rsidRPr="00816FC2">
        <w:rPr>
          <w:sz w:val="16"/>
          <w:szCs w:val="16"/>
        </w:rPr>
        <w:t>12.4. Основанием для отказа в предоставлении Муниципальной услуги – Вариант 3 «Исправление допущенных опечаток и (или) ошибок в выданных в результате предоставления Муниципальной услуги документах» является отсутствие в выданных по результатам предоставления услуги документах опечаток и (или) ошибок.</w:t>
      </w:r>
    </w:p>
    <w:p w:rsidR="000F0C6E" w:rsidRPr="00816FC2" w:rsidRDefault="000F0C6E" w:rsidP="000F0C6E">
      <w:pPr>
        <w:autoSpaceDE w:val="0"/>
        <w:autoSpaceDN w:val="0"/>
        <w:adjustRightInd w:val="0"/>
        <w:ind w:right="1"/>
        <w:jc w:val="both"/>
        <w:rPr>
          <w:sz w:val="16"/>
          <w:szCs w:val="16"/>
        </w:rPr>
      </w:pPr>
      <w:r w:rsidRPr="00816FC2">
        <w:rPr>
          <w:sz w:val="16"/>
          <w:szCs w:val="16"/>
        </w:rPr>
        <w:t>12.5. 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b/>
          <w:sz w:val="16"/>
          <w:szCs w:val="16"/>
        </w:rPr>
      </w:pPr>
      <w:r w:rsidRPr="00816FC2">
        <w:rPr>
          <w:b/>
          <w:sz w:val="16"/>
          <w:szCs w:val="16"/>
        </w:rPr>
        <w:t>13. Размер платы, взимаемой с Заявителя при предоставлении Муниципальной услуги и способы ее взимания</w:t>
      </w: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Предоставление Муниципальной услуги осуществляется бесплатно.</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14. Максимальный срок ожидания в очереди при подаче запроса</w:t>
      </w:r>
    </w:p>
    <w:p w:rsidR="000F0C6E" w:rsidRPr="00816FC2" w:rsidRDefault="000F0C6E" w:rsidP="000F0C6E">
      <w:pPr>
        <w:autoSpaceDE w:val="0"/>
        <w:autoSpaceDN w:val="0"/>
        <w:adjustRightInd w:val="0"/>
        <w:ind w:right="1"/>
        <w:jc w:val="center"/>
        <w:rPr>
          <w:b/>
          <w:sz w:val="16"/>
          <w:szCs w:val="16"/>
        </w:rPr>
      </w:pPr>
      <w:r w:rsidRPr="00816FC2">
        <w:rPr>
          <w:b/>
          <w:sz w:val="16"/>
          <w:szCs w:val="16"/>
        </w:rPr>
        <w:t>о предоставлении Муниципальной услуги</w:t>
      </w:r>
    </w:p>
    <w:p w:rsidR="000F0C6E" w:rsidRPr="00816FC2" w:rsidRDefault="000F0C6E" w:rsidP="000F0C6E">
      <w:pPr>
        <w:autoSpaceDE w:val="0"/>
        <w:autoSpaceDN w:val="0"/>
        <w:adjustRightInd w:val="0"/>
        <w:ind w:right="1"/>
        <w:jc w:val="center"/>
        <w:rPr>
          <w:sz w:val="16"/>
          <w:szCs w:val="16"/>
        </w:rPr>
      </w:pPr>
      <w:r w:rsidRPr="00816FC2">
        <w:rPr>
          <w:b/>
          <w:sz w:val="16"/>
          <w:szCs w:val="16"/>
        </w:rPr>
        <w:t>и при получении результата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15. Срок и порядок регистрации запроса Заявителя</w:t>
      </w:r>
    </w:p>
    <w:p w:rsidR="000F0C6E" w:rsidRPr="00816FC2" w:rsidRDefault="000F0C6E" w:rsidP="000F0C6E">
      <w:pPr>
        <w:autoSpaceDE w:val="0"/>
        <w:autoSpaceDN w:val="0"/>
        <w:adjustRightInd w:val="0"/>
        <w:ind w:right="1"/>
        <w:jc w:val="center"/>
        <w:rPr>
          <w:b/>
          <w:sz w:val="16"/>
          <w:szCs w:val="16"/>
        </w:rPr>
      </w:pPr>
      <w:r w:rsidRPr="00816FC2">
        <w:rPr>
          <w:b/>
          <w:sz w:val="16"/>
          <w:szCs w:val="16"/>
        </w:rPr>
        <w:t>о предоставлении Муниципальной услуги,</w:t>
      </w:r>
    </w:p>
    <w:p w:rsidR="000F0C6E" w:rsidRPr="00816FC2" w:rsidRDefault="000F0C6E" w:rsidP="000F0C6E">
      <w:pPr>
        <w:autoSpaceDE w:val="0"/>
        <w:autoSpaceDN w:val="0"/>
        <w:adjustRightInd w:val="0"/>
        <w:ind w:right="1"/>
        <w:jc w:val="center"/>
        <w:rPr>
          <w:b/>
          <w:sz w:val="16"/>
          <w:szCs w:val="16"/>
        </w:rPr>
      </w:pPr>
      <w:r w:rsidRPr="00816FC2">
        <w:rPr>
          <w:b/>
          <w:sz w:val="16"/>
          <w:szCs w:val="16"/>
        </w:rPr>
        <w:t>в том числе в электронной форме</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15.1.</w:t>
      </w:r>
      <w:r w:rsidRPr="00816FC2">
        <w:rPr>
          <w:sz w:val="16"/>
          <w:szCs w:val="16"/>
        </w:rPr>
        <w:tab/>
        <w:t xml:space="preserve">Запрос Заявителя о предоставлении Муниципальной услуги подлежит регистрации в день его поступления. </w:t>
      </w:r>
    </w:p>
    <w:p w:rsidR="000F0C6E" w:rsidRPr="00816FC2" w:rsidRDefault="000F0C6E" w:rsidP="000F0C6E">
      <w:pPr>
        <w:autoSpaceDE w:val="0"/>
        <w:autoSpaceDN w:val="0"/>
        <w:adjustRightInd w:val="0"/>
        <w:ind w:right="1"/>
        <w:jc w:val="both"/>
        <w:rPr>
          <w:sz w:val="16"/>
          <w:szCs w:val="16"/>
        </w:rPr>
      </w:pPr>
      <w:r w:rsidRPr="00816FC2">
        <w:rPr>
          <w:sz w:val="16"/>
          <w:szCs w:val="16"/>
        </w:rPr>
        <w:t>15.2.</w:t>
      </w:r>
      <w:r w:rsidRPr="00816FC2">
        <w:rPr>
          <w:sz w:val="16"/>
          <w:szCs w:val="16"/>
        </w:rPr>
        <w:tab/>
        <w:t xml:space="preserve">В случае поступления заявления в выходной (праздничный) день, его регистрация осуществляется не позднее следующего рабочего дня. </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iCs/>
          <w:sz w:val="16"/>
          <w:szCs w:val="16"/>
        </w:rPr>
      </w:pPr>
      <w:r w:rsidRPr="00816FC2">
        <w:rPr>
          <w:b/>
          <w:iCs/>
          <w:sz w:val="16"/>
          <w:szCs w:val="16"/>
        </w:rPr>
        <w:t xml:space="preserve">16.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w:t>
      </w:r>
      <w:r w:rsidRPr="00816FC2">
        <w:rPr>
          <w:b/>
          <w:iCs/>
          <w:sz w:val="16"/>
          <w:szCs w:val="16"/>
        </w:rPr>
        <w:lastRenderedPageBreak/>
        <w:t xml:space="preserve">Муниципальной услуги, в том числе к обеспечению доступности указанных объектов для инвалидов, </w:t>
      </w:r>
      <w:proofErr w:type="spellStart"/>
      <w:r w:rsidRPr="00816FC2">
        <w:rPr>
          <w:b/>
          <w:iCs/>
          <w:sz w:val="16"/>
          <w:szCs w:val="16"/>
        </w:rPr>
        <w:t>маломобильных</w:t>
      </w:r>
      <w:proofErr w:type="spellEnd"/>
      <w:r w:rsidRPr="00816FC2">
        <w:rPr>
          <w:b/>
          <w:iCs/>
          <w:sz w:val="16"/>
          <w:szCs w:val="16"/>
        </w:rPr>
        <w:t xml:space="preserve"> групп населения</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16.1.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0F0C6E" w:rsidRPr="00816FC2" w:rsidRDefault="000F0C6E" w:rsidP="000F0C6E">
      <w:pPr>
        <w:autoSpaceDE w:val="0"/>
        <w:autoSpaceDN w:val="0"/>
        <w:adjustRightInd w:val="0"/>
        <w:ind w:right="1"/>
        <w:jc w:val="both"/>
        <w:rPr>
          <w:sz w:val="16"/>
          <w:szCs w:val="16"/>
        </w:rPr>
      </w:pPr>
      <w:r w:rsidRPr="00816FC2">
        <w:rPr>
          <w:sz w:val="16"/>
          <w:szCs w:val="1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0F0C6E" w:rsidRPr="00816FC2" w:rsidRDefault="000F0C6E" w:rsidP="000F0C6E">
      <w:pPr>
        <w:autoSpaceDE w:val="0"/>
        <w:autoSpaceDN w:val="0"/>
        <w:adjustRightInd w:val="0"/>
        <w:ind w:right="1"/>
        <w:jc w:val="both"/>
        <w:rPr>
          <w:sz w:val="16"/>
          <w:szCs w:val="16"/>
        </w:rPr>
      </w:pPr>
      <w:r w:rsidRPr="00816FC2">
        <w:rPr>
          <w:sz w:val="16"/>
          <w:szCs w:val="16"/>
        </w:rPr>
        <w:t>16.2.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0F0C6E" w:rsidRPr="00816FC2" w:rsidRDefault="000F0C6E" w:rsidP="000F0C6E">
      <w:pPr>
        <w:autoSpaceDE w:val="0"/>
        <w:autoSpaceDN w:val="0"/>
        <w:adjustRightInd w:val="0"/>
        <w:ind w:right="1"/>
        <w:jc w:val="both"/>
        <w:rPr>
          <w:sz w:val="16"/>
          <w:szCs w:val="16"/>
        </w:rPr>
      </w:pPr>
      <w:r w:rsidRPr="00816FC2">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0F0C6E" w:rsidRPr="00816FC2" w:rsidRDefault="000F0C6E" w:rsidP="000F0C6E">
      <w:pPr>
        <w:autoSpaceDE w:val="0"/>
        <w:autoSpaceDN w:val="0"/>
        <w:adjustRightInd w:val="0"/>
        <w:ind w:right="1"/>
        <w:jc w:val="both"/>
        <w:rPr>
          <w:sz w:val="16"/>
          <w:szCs w:val="16"/>
        </w:rPr>
      </w:pPr>
      <w:r w:rsidRPr="00816FC2">
        <w:rPr>
          <w:sz w:val="16"/>
          <w:szCs w:val="16"/>
        </w:rPr>
        <w:t>16.3. Центральный вход в здание Администрации должен быть оборудован информационной табличкой (вывеской), содержащей информацию:</w:t>
      </w:r>
    </w:p>
    <w:p w:rsidR="000F0C6E" w:rsidRPr="00816FC2" w:rsidRDefault="000F0C6E" w:rsidP="000F0C6E">
      <w:pPr>
        <w:autoSpaceDE w:val="0"/>
        <w:autoSpaceDN w:val="0"/>
        <w:adjustRightInd w:val="0"/>
        <w:ind w:right="1"/>
        <w:jc w:val="both"/>
        <w:rPr>
          <w:sz w:val="16"/>
          <w:szCs w:val="16"/>
        </w:rPr>
      </w:pPr>
      <w:r w:rsidRPr="00816FC2">
        <w:rPr>
          <w:sz w:val="16"/>
          <w:szCs w:val="16"/>
        </w:rPr>
        <w:t>наименование;</w:t>
      </w:r>
    </w:p>
    <w:p w:rsidR="000F0C6E" w:rsidRPr="00816FC2" w:rsidRDefault="000F0C6E" w:rsidP="000F0C6E">
      <w:pPr>
        <w:autoSpaceDE w:val="0"/>
        <w:autoSpaceDN w:val="0"/>
        <w:adjustRightInd w:val="0"/>
        <w:ind w:right="1"/>
        <w:jc w:val="both"/>
        <w:rPr>
          <w:sz w:val="16"/>
          <w:szCs w:val="16"/>
        </w:rPr>
      </w:pPr>
      <w:r w:rsidRPr="00816FC2">
        <w:rPr>
          <w:sz w:val="16"/>
          <w:szCs w:val="16"/>
        </w:rPr>
        <w:t>местонахождение и юридический адрес;</w:t>
      </w:r>
    </w:p>
    <w:p w:rsidR="000F0C6E" w:rsidRPr="00816FC2" w:rsidRDefault="000F0C6E" w:rsidP="000F0C6E">
      <w:pPr>
        <w:autoSpaceDE w:val="0"/>
        <w:autoSpaceDN w:val="0"/>
        <w:adjustRightInd w:val="0"/>
        <w:ind w:right="1"/>
        <w:jc w:val="both"/>
        <w:rPr>
          <w:sz w:val="16"/>
          <w:szCs w:val="16"/>
        </w:rPr>
      </w:pPr>
      <w:r w:rsidRPr="00816FC2">
        <w:rPr>
          <w:sz w:val="16"/>
          <w:szCs w:val="16"/>
        </w:rPr>
        <w:t>режим работы;</w:t>
      </w:r>
    </w:p>
    <w:p w:rsidR="000F0C6E" w:rsidRPr="00816FC2" w:rsidRDefault="000F0C6E" w:rsidP="000F0C6E">
      <w:pPr>
        <w:autoSpaceDE w:val="0"/>
        <w:autoSpaceDN w:val="0"/>
        <w:adjustRightInd w:val="0"/>
        <w:ind w:right="1"/>
        <w:jc w:val="both"/>
        <w:rPr>
          <w:sz w:val="16"/>
          <w:szCs w:val="16"/>
        </w:rPr>
      </w:pPr>
      <w:r w:rsidRPr="00816FC2">
        <w:rPr>
          <w:sz w:val="16"/>
          <w:szCs w:val="16"/>
        </w:rPr>
        <w:t>график приема;</w:t>
      </w:r>
    </w:p>
    <w:p w:rsidR="000F0C6E" w:rsidRPr="00816FC2" w:rsidRDefault="000F0C6E" w:rsidP="000F0C6E">
      <w:pPr>
        <w:autoSpaceDE w:val="0"/>
        <w:autoSpaceDN w:val="0"/>
        <w:adjustRightInd w:val="0"/>
        <w:ind w:right="1"/>
        <w:jc w:val="both"/>
        <w:rPr>
          <w:sz w:val="16"/>
          <w:szCs w:val="16"/>
        </w:rPr>
      </w:pPr>
      <w:r w:rsidRPr="00816FC2">
        <w:rPr>
          <w:sz w:val="16"/>
          <w:szCs w:val="16"/>
        </w:rPr>
        <w:t>номера телефонов для справок.</w:t>
      </w:r>
    </w:p>
    <w:p w:rsidR="000F0C6E" w:rsidRPr="00816FC2" w:rsidRDefault="000F0C6E" w:rsidP="000F0C6E">
      <w:pPr>
        <w:autoSpaceDE w:val="0"/>
        <w:autoSpaceDN w:val="0"/>
        <w:adjustRightInd w:val="0"/>
        <w:ind w:right="1"/>
        <w:jc w:val="both"/>
        <w:rPr>
          <w:sz w:val="16"/>
          <w:szCs w:val="16"/>
        </w:rPr>
      </w:pPr>
      <w:r w:rsidRPr="00816FC2">
        <w:rPr>
          <w:sz w:val="16"/>
          <w:szCs w:val="16"/>
        </w:rPr>
        <w:t>Помещения, в которых предоставляется Муниципальная услуга, должны соответствовать санитарно-эпидемиологическим правилам и нормативам.</w:t>
      </w:r>
    </w:p>
    <w:p w:rsidR="000F0C6E" w:rsidRPr="00816FC2" w:rsidRDefault="000F0C6E" w:rsidP="000F0C6E">
      <w:pPr>
        <w:autoSpaceDE w:val="0"/>
        <w:autoSpaceDN w:val="0"/>
        <w:adjustRightInd w:val="0"/>
        <w:ind w:right="1"/>
        <w:jc w:val="both"/>
        <w:rPr>
          <w:sz w:val="16"/>
          <w:szCs w:val="16"/>
        </w:rPr>
      </w:pPr>
      <w:r w:rsidRPr="00816FC2">
        <w:rPr>
          <w:sz w:val="16"/>
          <w:szCs w:val="16"/>
        </w:rPr>
        <w:t>16.4. Помещения, в которых предоставляется Муниципальная услуга, оснащаются:</w:t>
      </w:r>
    </w:p>
    <w:p w:rsidR="000F0C6E" w:rsidRPr="00816FC2" w:rsidRDefault="000F0C6E" w:rsidP="000F0C6E">
      <w:pPr>
        <w:autoSpaceDE w:val="0"/>
        <w:autoSpaceDN w:val="0"/>
        <w:adjustRightInd w:val="0"/>
        <w:ind w:right="1"/>
        <w:jc w:val="both"/>
        <w:rPr>
          <w:sz w:val="16"/>
          <w:szCs w:val="16"/>
        </w:rPr>
      </w:pPr>
      <w:r w:rsidRPr="00816FC2">
        <w:rPr>
          <w:sz w:val="16"/>
          <w:szCs w:val="16"/>
        </w:rPr>
        <w:t>противопожарной системой и средствами пожаротушения;</w:t>
      </w:r>
    </w:p>
    <w:p w:rsidR="000F0C6E" w:rsidRPr="00816FC2" w:rsidRDefault="000F0C6E" w:rsidP="000F0C6E">
      <w:pPr>
        <w:autoSpaceDE w:val="0"/>
        <w:autoSpaceDN w:val="0"/>
        <w:adjustRightInd w:val="0"/>
        <w:ind w:right="1"/>
        <w:jc w:val="both"/>
        <w:rPr>
          <w:sz w:val="16"/>
          <w:szCs w:val="16"/>
        </w:rPr>
      </w:pPr>
      <w:r w:rsidRPr="00816FC2">
        <w:rPr>
          <w:sz w:val="16"/>
          <w:szCs w:val="16"/>
        </w:rPr>
        <w:t>системой оповещения о возникновении чрезвычайной ситуации;</w:t>
      </w:r>
    </w:p>
    <w:p w:rsidR="000F0C6E" w:rsidRPr="00816FC2" w:rsidRDefault="000F0C6E" w:rsidP="000F0C6E">
      <w:pPr>
        <w:autoSpaceDE w:val="0"/>
        <w:autoSpaceDN w:val="0"/>
        <w:adjustRightInd w:val="0"/>
        <w:ind w:right="1"/>
        <w:jc w:val="both"/>
        <w:rPr>
          <w:sz w:val="16"/>
          <w:szCs w:val="16"/>
        </w:rPr>
      </w:pPr>
      <w:r w:rsidRPr="00816FC2">
        <w:rPr>
          <w:sz w:val="16"/>
          <w:szCs w:val="16"/>
        </w:rPr>
        <w:t>средствами оказания первой медицинской помощи;</w:t>
      </w:r>
    </w:p>
    <w:p w:rsidR="000F0C6E" w:rsidRPr="00816FC2" w:rsidRDefault="000F0C6E" w:rsidP="000F0C6E">
      <w:pPr>
        <w:autoSpaceDE w:val="0"/>
        <w:autoSpaceDN w:val="0"/>
        <w:adjustRightInd w:val="0"/>
        <w:ind w:right="1"/>
        <w:jc w:val="both"/>
        <w:rPr>
          <w:sz w:val="16"/>
          <w:szCs w:val="16"/>
        </w:rPr>
      </w:pPr>
      <w:r w:rsidRPr="00816FC2">
        <w:rPr>
          <w:sz w:val="16"/>
          <w:szCs w:val="16"/>
        </w:rPr>
        <w:t>туалетными комнатами для посетителей.</w:t>
      </w:r>
    </w:p>
    <w:p w:rsidR="000F0C6E" w:rsidRPr="00816FC2" w:rsidRDefault="000F0C6E" w:rsidP="000F0C6E">
      <w:pPr>
        <w:autoSpaceDE w:val="0"/>
        <w:autoSpaceDN w:val="0"/>
        <w:adjustRightInd w:val="0"/>
        <w:ind w:right="1"/>
        <w:jc w:val="both"/>
        <w:rPr>
          <w:sz w:val="16"/>
          <w:szCs w:val="16"/>
        </w:rPr>
      </w:pPr>
      <w:r w:rsidRPr="00816FC2">
        <w:rPr>
          <w:sz w:val="16"/>
          <w:szCs w:val="16"/>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0F0C6E" w:rsidRPr="00816FC2" w:rsidRDefault="000F0C6E" w:rsidP="000F0C6E">
      <w:pPr>
        <w:autoSpaceDE w:val="0"/>
        <w:autoSpaceDN w:val="0"/>
        <w:adjustRightInd w:val="0"/>
        <w:ind w:right="1"/>
        <w:jc w:val="both"/>
        <w:rPr>
          <w:sz w:val="16"/>
          <w:szCs w:val="16"/>
        </w:rPr>
      </w:pPr>
      <w:r w:rsidRPr="00816FC2">
        <w:rPr>
          <w:sz w:val="16"/>
          <w:szCs w:val="1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0F0C6E" w:rsidRPr="00816FC2" w:rsidRDefault="000F0C6E" w:rsidP="000F0C6E">
      <w:pPr>
        <w:autoSpaceDE w:val="0"/>
        <w:autoSpaceDN w:val="0"/>
        <w:adjustRightInd w:val="0"/>
        <w:ind w:right="1"/>
        <w:jc w:val="both"/>
        <w:rPr>
          <w:sz w:val="16"/>
          <w:szCs w:val="16"/>
        </w:rPr>
      </w:pPr>
      <w:r w:rsidRPr="00816FC2">
        <w:rPr>
          <w:sz w:val="16"/>
          <w:szCs w:val="16"/>
        </w:rPr>
        <w:t>Места для заполнения заявлений оборудуются стульями, столами (стойками), бланками заявлений, письменными принадлежностями.</w:t>
      </w:r>
    </w:p>
    <w:p w:rsidR="000F0C6E" w:rsidRPr="00816FC2" w:rsidRDefault="000F0C6E" w:rsidP="000F0C6E">
      <w:pPr>
        <w:autoSpaceDE w:val="0"/>
        <w:autoSpaceDN w:val="0"/>
        <w:adjustRightInd w:val="0"/>
        <w:ind w:right="1"/>
        <w:jc w:val="both"/>
        <w:rPr>
          <w:sz w:val="16"/>
          <w:szCs w:val="16"/>
        </w:rPr>
      </w:pPr>
      <w:r w:rsidRPr="00816FC2">
        <w:rPr>
          <w:sz w:val="16"/>
          <w:szCs w:val="16"/>
        </w:rPr>
        <w:t>16.5. Места приема Заявителей оборудуются информационными табличками (вывесками) с указанием:</w:t>
      </w:r>
    </w:p>
    <w:p w:rsidR="000F0C6E" w:rsidRPr="00816FC2" w:rsidRDefault="000F0C6E" w:rsidP="000F0C6E">
      <w:pPr>
        <w:autoSpaceDE w:val="0"/>
        <w:autoSpaceDN w:val="0"/>
        <w:adjustRightInd w:val="0"/>
        <w:ind w:right="1"/>
        <w:jc w:val="both"/>
        <w:rPr>
          <w:sz w:val="16"/>
          <w:szCs w:val="16"/>
        </w:rPr>
      </w:pPr>
      <w:r w:rsidRPr="00816FC2">
        <w:rPr>
          <w:sz w:val="16"/>
          <w:szCs w:val="16"/>
        </w:rPr>
        <w:t>номера кабинета и наименования отдела;</w:t>
      </w:r>
    </w:p>
    <w:p w:rsidR="000F0C6E" w:rsidRPr="00816FC2" w:rsidRDefault="000F0C6E" w:rsidP="000F0C6E">
      <w:pPr>
        <w:autoSpaceDE w:val="0"/>
        <w:autoSpaceDN w:val="0"/>
        <w:adjustRightInd w:val="0"/>
        <w:ind w:right="1"/>
        <w:jc w:val="both"/>
        <w:rPr>
          <w:sz w:val="16"/>
          <w:szCs w:val="16"/>
        </w:rPr>
      </w:pPr>
      <w:r w:rsidRPr="00816FC2">
        <w:rPr>
          <w:sz w:val="16"/>
          <w:szCs w:val="16"/>
        </w:rPr>
        <w:t>фамилии, имени и отчества (последнее - при наличии), должности ответственного лица за прием документов;</w:t>
      </w:r>
    </w:p>
    <w:p w:rsidR="000F0C6E" w:rsidRPr="00816FC2" w:rsidRDefault="000F0C6E" w:rsidP="000F0C6E">
      <w:pPr>
        <w:autoSpaceDE w:val="0"/>
        <w:autoSpaceDN w:val="0"/>
        <w:adjustRightInd w:val="0"/>
        <w:ind w:right="1"/>
        <w:jc w:val="both"/>
        <w:rPr>
          <w:sz w:val="16"/>
          <w:szCs w:val="16"/>
        </w:rPr>
      </w:pPr>
      <w:r w:rsidRPr="00816FC2">
        <w:rPr>
          <w:sz w:val="16"/>
          <w:szCs w:val="16"/>
        </w:rPr>
        <w:t>графика приема Заявителей.</w:t>
      </w:r>
    </w:p>
    <w:p w:rsidR="000F0C6E" w:rsidRPr="00816FC2" w:rsidRDefault="000F0C6E" w:rsidP="000F0C6E">
      <w:pPr>
        <w:autoSpaceDE w:val="0"/>
        <w:autoSpaceDN w:val="0"/>
        <w:adjustRightInd w:val="0"/>
        <w:ind w:right="1"/>
        <w:jc w:val="both"/>
        <w:rPr>
          <w:sz w:val="16"/>
          <w:szCs w:val="16"/>
        </w:rPr>
      </w:pPr>
      <w:r w:rsidRPr="00816FC2">
        <w:rPr>
          <w:sz w:val="16"/>
          <w:szCs w:val="16"/>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0F0C6E" w:rsidRPr="00816FC2" w:rsidRDefault="000F0C6E" w:rsidP="000F0C6E">
      <w:pPr>
        <w:autoSpaceDE w:val="0"/>
        <w:autoSpaceDN w:val="0"/>
        <w:adjustRightInd w:val="0"/>
        <w:ind w:right="1"/>
        <w:jc w:val="both"/>
        <w:rPr>
          <w:sz w:val="16"/>
          <w:szCs w:val="16"/>
        </w:rPr>
      </w:pPr>
      <w:r w:rsidRPr="00816FC2">
        <w:rPr>
          <w:sz w:val="16"/>
          <w:szCs w:val="16"/>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0F0C6E" w:rsidRPr="00816FC2" w:rsidRDefault="000F0C6E" w:rsidP="000F0C6E">
      <w:pPr>
        <w:ind w:right="1"/>
        <w:jc w:val="both"/>
        <w:rPr>
          <w:sz w:val="16"/>
          <w:szCs w:val="16"/>
        </w:rPr>
      </w:pPr>
      <w:r w:rsidRPr="00816FC2">
        <w:rPr>
          <w:sz w:val="16"/>
          <w:szCs w:val="16"/>
        </w:rPr>
        <w:t>16.6. При предоставлении Муниципальной услуги инвалидам обеспечиваются гарантии, предусмотренные Федеральным законом от 24.11.1995 № 181-ФЗ «О социальной защите инвалидов в Российской Федерации».</w:t>
      </w:r>
    </w:p>
    <w:p w:rsidR="000F0C6E" w:rsidRPr="00816FC2" w:rsidRDefault="000F0C6E" w:rsidP="000F0C6E">
      <w:pPr>
        <w:autoSpaceDE w:val="0"/>
        <w:autoSpaceDN w:val="0"/>
        <w:adjustRightInd w:val="0"/>
        <w:ind w:right="1"/>
        <w:jc w:val="center"/>
        <w:rPr>
          <w:b/>
          <w:sz w:val="16"/>
          <w:szCs w:val="16"/>
        </w:rPr>
      </w:pPr>
      <w:r w:rsidRPr="00816FC2">
        <w:rPr>
          <w:b/>
          <w:sz w:val="16"/>
          <w:szCs w:val="16"/>
        </w:rPr>
        <w:t>17. Показатели качества и доступности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17.1. Оценка доступности и качества предоставления Муниципальной услуги должна осуществляться по следующим показателям:</w:t>
      </w:r>
    </w:p>
    <w:p w:rsidR="000F0C6E" w:rsidRPr="00816FC2" w:rsidRDefault="000F0C6E" w:rsidP="000F0C6E">
      <w:pPr>
        <w:autoSpaceDE w:val="0"/>
        <w:autoSpaceDN w:val="0"/>
        <w:adjustRightInd w:val="0"/>
        <w:ind w:right="1"/>
        <w:jc w:val="both"/>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0F0C6E" w:rsidRPr="00816FC2" w:rsidRDefault="000F0C6E" w:rsidP="000F0C6E">
      <w:pPr>
        <w:autoSpaceDE w:val="0"/>
        <w:autoSpaceDN w:val="0"/>
        <w:adjustRightInd w:val="0"/>
        <w:ind w:right="1"/>
        <w:jc w:val="both"/>
        <w:rPr>
          <w:sz w:val="16"/>
          <w:szCs w:val="16"/>
        </w:rPr>
      </w:pPr>
      <w:r w:rsidRPr="00816FC2">
        <w:rPr>
          <w:sz w:val="16"/>
          <w:szCs w:val="16"/>
        </w:rPr>
        <w:t>б) возможность выбора Заявителем форм предоставления Муниципальной услуги;</w:t>
      </w:r>
    </w:p>
    <w:p w:rsidR="000F0C6E" w:rsidRPr="00816FC2" w:rsidRDefault="000F0C6E" w:rsidP="000F0C6E">
      <w:pPr>
        <w:tabs>
          <w:tab w:val="left" w:pos="1013"/>
        </w:tabs>
        <w:ind w:right="1"/>
        <w:jc w:val="both"/>
        <w:rPr>
          <w:spacing w:val="7"/>
          <w:sz w:val="16"/>
          <w:szCs w:val="16"/>
        </w:rPr>
      </w:pPr>
      <w:r w:rsidRPr="00816FC2">
        <w:rPr>
          <w:sz w:val="16"/>
          <w:szCs w:val="16"/>
        </w:rPr>
        <w:t xml:space="preserve">в) </w:t>
      </w:r>
      <w:r w:rsidRPr="00816FC2">
        <w:rPr>
          <w:spacing w:val="7"/>
          <w:sz w:val="16"/>
          <w:szCs w:val="16"/>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t>г) возможность обращения за получением Муниципальной услуги в электронной форме, в том числе с использованием ЕПГУ, РПГУ;</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0F0C6E" w:rsidRPr="00816FC2" w:rsidRDefault="000F0C6E" w:rsidP="000F0C6E">
      <w:pPr>
        <w:autoSpaceDE w:val="0"/>
        <w:autoSpaceDN w:val="0"/>
        <w:adjustRightInd w:val="0"/>
        <w:ind w:right="1"/>
        <w:jc w:val="both"/>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t>17.2.</w:t>
      </w:r>
      <w:r w:rsidRPr="00816FC2">
        <w:rPr>
          <w:sz w:val="16"/>
          <w:szCs w:val="16"/>
        </w:rPr>
        <w:tab/>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0F0C6E" w:rsidRPr="00816FC2" w:rsidRDefault="000F0C6E" w:rsidP="000F0C6E">
      <w:pPr>
        <w:autoSpaceDE w:val="0"/>
        <w:autoSpaceDN w:val="0"/>
        <w:adjustRightInd w:val="0"/>
        <w:ind w:right="1"/>
        <w:jc w:val="both"/>
        <w:rPr>
          <w:sz w:val="16"/>
          <w:szCs w:val="16"/>
        </w:rPr>
      </w:pPr>
      <w:r w:rsidRPr="00816FC2">
        <w:rPr>
          <w:sz w:val="16"/>
          <w:szCs w:val="16"/>
        </w:rPr>
        <w:t>17.3.</w:t>
      </w:r>
      <w:r w:rsidRPr="00816FC2">
        <w:rPr>
          <w:sz w:val="16"/>
          <w:szCs w:val="16"/>
        </w:rPr>
        <w:tab/>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Для возможности подачи заявления о предоставлении Муниципальной услуги через ЕПГУ, РПГУ Заявитель должен быть зарегистрирован в единой системе идентификации и аутентификации (далее – ЕСИА). </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18. Иные требования</w:t>
      </w:r>
      <w:r w:rsidRPr="00816FC2">
        <w:rPr>
          <w:b/>
          <w:iCs/>
          <w:sz w:val="16"/>
          <w:szCs w:val="16"/>
        </w:rPr>
        <w:t xml:space="preserve"> к предоставлению Муниципальной услуги</w:t>
      </w:r>
      <w:r w:rsidRPr="00816FC2">
        <w:rPr>
          <w:b/>
          <w:sz w:val="16"/>
          <w:szCs w:val="16"/>
        </w:rPr>
        <w:t>, в том числе учитывающие особенности предоставления Муниципальной услуги</w:t>
      </w:r>
    </w:p>
    <w:p w:rsidR="000F0C6E" w:rsidRPr="00816FC2" w:rsidRDefault="000F0C6E" w:rsidP="000F0C6E">
      <w:pPr>
        <w:autoSpaceDE w:val="0"/>
        <w:autoSpaceDN w:val="0"/>
        <w:adjustRightInd w:val="0"/>
        <w:ind w:right="1"/>
        <w:jc w:val="center"/>
        <w:rPr>
          <w:b/>
          <w:sz w:val="16"/>
          <w:szCs w:val="16"/>
        </w:rPr>
      </w:pPr>
      <w:r w:rsidRPr="00816FC2">
        <w:rPr>
          <w:b/>
          <w:sz w:val="16"/>
          <w:szCs w:val="16"/>
        </w:rPr>
        <w:t>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18.1.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электронной почты и получения результата муниципальной услуги в МФЦ по месту подачи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18.1.1. При предоставлении Муниципальной услуги посредством ЕПГУ, РПГУ Заявителю обеспечиваются права и гарантии, предусмотренные постановлением Правительства РФ от 26.03.2016 № 236 «О требованиях к предоставлению в электронной форме государственных и муниципальных услуг». </w:t>
      </w:r>
    </w:p>
    <w:p w:rsidR="000F0C6E" w:rsidRPr="00816FC2" w:rsidRDefault="000F0C6E" w:rsidP="000F0C6E">
      <w:pPr>
        <w:autoSpaceDE w:val="0"/>
        <w:autoSpaceDN w:val="0"/>
        <w:adjustRightInd w:val="0"/>
        <w:ind w:right="1"/>
        <w:jc w:val="both"/>
        <w:rPr>
          <w:sz w:val="16"/>
          <w:szCs w:val="16"/>
        </w:rPr>
      </w:pPr>
      <w:r w:rsidRPr="00816FC2">
        <w:rPr>
          <w:sz w:val="16"/>
          <w:szCs w:val="16"/>
        </w:rPr>
        <w:t>18.2. Заявителям обеспечивается возможность представления заявления и прилагаемых документов в форме электронных документов посредством ЕПГУ, РПГУ, электронной почты.</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В этом случае Заявитель или его представитель авторизуются на ЕПГУ, РПГУ посредством подтвержденной учетной записи в ЕСИА, заполняют заявление о предоставлении Муниципальной услуги с использованием интерактивной формы в электронном виде, в 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w:t>
      </w:r>
      <w:r w:rsidRPr="00816FC2">
        <w:rPr>
          <w:sz w:val="16"/>
          <w:szCs w:val="16"/>
        </w:rPr>
        <w:lastRenderedPageBreak/>
        <w:t>полей с использованием ЕСИА или витрин данных Заявитель вносит необходимые сведения в интерактивную форму вручную.</w:t>
      </w:r>
    </w:p>
    <w:p w:rsidR="000F0C6E" w:rsidRPr="00816FC2" w:rsidRDefault="000F0C6E" w:rsidP="000F0C6E">
      <w:pPr>
        <w:autoSpaceDE w:val="0"/>
        <w:autoSpaceDN w:val="0"/>
        <w:adjustRightInd w:val="0"/>
        <w:ind w:right="1"/>
        <w:jc w:val="both"/>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18.5. Результаты предоставления Муниципальной услуги, указанные в </w:t>
      </w:r>
      <w:hyperlink w:anchor="Par94" w:history="1">
        <w:r w:rsidRPr="00816FC2">
          <w:rPr>
            <w:sz w:val="16"/>
            <w:szCs w:val="16"/>
          </w:rPr>
          <w:t>пункте 6.1</w:t>
        </w:r>
      </w:hyperlink>
      <w:r w:rsidRPr="00816FC2">
        <w:rPr>
          <w:sz w:val="16"/>
          <w:szCs w:val="16"/>
        </w:rPr>
        <w:t xml:space="preserve"> настоящего Административного регламента, направляются Заявителю, его представителю в личный кабинет на ЕПГУ, РПГУ в форме электронного документа, подписанного усиленной квалифицированной электронной подписью уполномоченного должностного лица Администрации в случае направления заявления посредством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В случае направления заявления посредством ЕПГУ, РПГУ результат предоставления Муниципальной услуги также может быть выдан Заявителю на бумажном носителе в МФЦ.  </w:t>
      </w:r>
    </w:p>
    <w:p w:rsidR="000F0C6E" w:rsidRPr="00816FC2" w:rsidRDefault="000F0C6E" w:rsidP="000F0C6E">
      <w:pPr>
        <w:autoSpaceDE w:val="0"/>
        <w:autoSpaceDN w:val="0"/>
        <w:adjustRightInd w:val="0"/>
        <w:ind w:right="1"/>
        <w:jc w:val="both"/>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18.6.1. Электронные документы представляются в следующих форматах:</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г) </w:t>
      </w:r>
      <w:r w:rsidRPr="00816FC2">
        <w:rPr>
          <w:sz w:val="16"/>
          <w:szCs w:val="16"/>
          <w:lang w:val="en-US"/>
        </w:rPr>
        <w:t>zip</w:t>
      </w:r>
      <w:r w:rsidRPr="00816FC2">
        <w:rPr>
          <w:sz w:val="16"/>
          <w:szCs w:val="16"/>
        </w:rPr>
        <w:t xml:space="preserve">, </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18.6.2.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0F0C6E" w:rsidRPr="00816FC2" w:rsidRDefault="000F0C6E" w:rsidP="000F0C6E">
      <w:pPr>
        <w:autoSpaceDE w:val="0"/>
        <w:autoSpaceDN w:val="0"/>
        <w:adjustRightInd w:val="0"/>
        <w:ind w:right="1"/>
        <w:jc w:val="both"/>
        <w:rPr>
          <w:sz w:val="16"/>
          <w:szCs w:val="16"/>
        </w:rPr>
      </w:pPr>
      <w:r w:rsidRPr="00816FC2">
        <w:rPr>
          <w:sz w:val="16"/>
          <w:szCs w:val="16"/>
        </w:rPr>
        <w:t>«черно-белый» (при отсутствии в документе графических изображений и (или) цветного текста);</w:t>
      </w:r>
    </w:p>
    <w:p w:rsidR="000F0C6E" w:rsidRPr="00816FC2" w:rsidRDefault="000F0C6E" w:rsidP="000F0C6E">
      <w:pPr>
        <w:autoSpaceDE w:val="0"/>
        <w:autoSpaceDN w:val="0"/>
        <w:adjustRightInd w:val="0"/>
        <w:ind w:right="1"/>
        <w:jc w:val="both"/>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0F0C6E" w:rsidRPr="00816FC2" w:rsidRDefault="000F0C6E" w:rsidP="000F0C6E">
      <w:pPr>
        <w:autoSpaceDE w:val="0"/>
        <w:autoSpaceDN w:val="0"/>
        <w:adjustRightInd w:val="0"/>
        <w:ind w:right="1"/>
        <w:jc w:val="both"/>
        <w:rPr>
          <w:sz w:val="16"/>
          <w:szCs w:val="16"/>
        </w:rPr>
      </w:pPr>
      <w:r w:rsidRPr="00816FC2">
        <w:rPr>
          <w:sz w:val="16"/>
          <w:szCs w:val="16"/>
        </w:rPr>
        <w:t>«цветной» или «режим полной цветопередачи» (при наличии в документе цветных графических изображений либо цветного текста);</w:t>
      </w:r>
    </w:p>
    <w:p w:rsidR="000F0C6E" w:rsidRPr="00816FC2" w:rsidRDefault="000F0C6E" w:rsidP="000F0C6E">
      <w:pPr>
        <w:autoSpaceDE w:val="0"/>
        <w:autoSpaceDN w:val="0"/>
        <w:adjustRightInd w:val="0"/>
        <w:ind w:right="1"/>
        <w:jc w:val="both"/>
        <w:rPr>
          <w:sz w:val="16"/>
          <w:szCs w:val="16"/>
        </w:rPr>
      </w:pPr>
      <w:r w:rsidRPr="00816FC2">
        <w:rPr>
          <w:sz w:val="16"/>
          <w:szCs w:val="16"/>
        </w:rPr>
        <w:t>сохранением всех аутентичных признаков подлинности, а именно: графической подписи лица, печати, углового штампа бланка;</w:t>
      </w:r>
    </w:p>
    <w:p w:rsidR="000F0C6E" w:rsidRPr="00816FC2" w:rsidRDefault="000F0C6E" w:rsidP="000F0C6E">
      <w:pPr>
        <w:autoSpaceDE w:val="0"/>
        <w:autoSpaceDN w:val="0"/>
        <w:adjustRightInd w:val="0"/>
        <w:ind w:right="1"/>
        <w:jc w:val="both"/>
        <w:rPr>
          <w:sz w:val="16"/>
          <w:szCs w:val="16"/>
        </w:rPr>
      </w:pPr>
      <w:r w:rsidRPr="00816FC2">
        <w:rPr>
          <w:sz w:val="16"/>
          <w:szCs w:val="16"/>
        </w:rPr>
        <w:t>количество файлов должно соответствовать количеству документов, каждый из которых содержит текстовую и (или) графическую информацию.</w:t>
      </w:r>
    </w:p>
    <w:p w:rsidR="000F0C6E" w:rsidRPr="00816FC2" w:rsidRDefault="000F0C6E" w:rsidP="000F0C6E">
      <w:pPr>
        <w:autoSpaceDE w:val="0"/>
        <w:autoSpaceDN w:val="0"/>
        <w:adjustRightInd w:val="0"/>
        <w:ind w:right="1"/>
        <w:jc w:val="both"/>
        <w:rPr>
          <w:sz w:val="16"/>
          <w:szCs w:val="16"/>
        </w:rPr>
      </w:pPr>
      <w:r w:rsidRPr="00816FC2">
        <w:rPr>
          <w:sz w:val="16"/>
          <w:szCs w:val="16"/>
        </w:rPr>
        <w:t>18.7. Электронные документы должны обеспечивать:</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возможность идентифицировать документ и количество листов в документе;</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содержать оглавление, соответствующее их смыслу и содержанию;</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18.8. 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sz w:val="16"/>
          <w:szCs w:val="16"/>
          <w:lang w:val="en-US"/>
        </w:rPr>
        <w:t>xlIsx</w:t>
      </w:r>
      <w:proofErr w:type="spellEnd"/>
      <w:r w:rsidRPr="00816FC2">
        <w:rPr>
          <w:sz w:val="16"/>
          <w:szCs w:val="16"/>
        </w:rPr>
        <w:t xml:space="preserve"> или </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18.9. Информационными системами, используемыми для предоставления Муниципальной услуги, являются: </w:t>
      </w:r>
    </w:p>
    <w:p w:rsidR="000F0C6E" w:rsidRPr="00816FC2" w:rsidRDefault="000F0C6E" w:rsidP="000F0C6E">
      <w:pPr>
        <w:autoSpaceDE w:val="0"/>
        <w:autoSpaceDN w:val="0"/>
        <w:adjustRightInd w:val="0"/>
        <w:ind w:right="1"/>
        <w:jc w:val="both"/>
        <w:rPr>
          <w:sz w:val="16"/>
          <w:szCs w:val="16"/>
        </w:rPr>
      </w:pPr>
      <w:r w:rsidRPr="00816FC2">
        <w:rPr>
          <w:sz w:val="16"/>
          <w:szCs w:val="16"/>
        </w:rPr>
        <w:t>- информационная система Воронежской области «Портал Воронежской области в сети Интернет»;</w:t>
      </w:r>
    </w:p>
    <w:p w:rsidR="000F0C6E" w:rsidRPr="00816FC2" w:rsidRDefault="000F0C6E" w:rsidP="000F0C6E">
      <w:pPr>
        <w:autoSpaceDE w:val="0"/>
        <w:autoSpaceDN w:val="0"/>
        <w:adjustRightInd w:val="0"/>
        <w:ind w:right="1"/>
        <w:jc w:val="both"/>
        <w:rPr>
          <w:sz w:val="16"/>
          <w:szCs w:val="16"/>
        </w:rPr>
      </w:pPr>
      <w:r w:rsidRPr="00816FC2">
        <w:rPr>
          <w:sz w:val="16"/>
          <w:szCs w:val="16"/>
        </w:rPr>
        <w:t>- федеральная государственная информационная система «Единый портал государственных и муниципальных услуг (функций)»;</w:t>
      </w: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F0C6E" w:rsidRPr="00816FC2" w:rsidRDefault="000F0C6E" w:rsidP="000F0C6E">
      <w:pPr>
        <w:autoSpaceDE w:val="0"/>
        <w:autoSpaceDN w:val="0"/>
        <w:adjustRightInd w:val="0"/>
        <w:ind w:right="1"/>
        <w:jc w:val="both"/>
        <w:rPr>
          <w:sz w:val="16"/>
          <w:szCs w:val="16"/>
        </w:rPr>
      </w:pPr>
      <w:r w:rsidRPr="00816FC2">
        <w:rPr>
          <w:sz w:val="16"/>
          <w:szCs w:val="16"/>
        </w:rPr>
        <w:t>18.10. Необходимыми и обязательными для предоставления Муниципальной услуги, являются следующие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18.10.1. Кадастровые работы в целях осуществления государственного кадастрового учета земельного участка, который образуется в результате перераспределения, по результатам которых подготавливается межевой план.</w:t>
      </w:r>
    </w:p>
    <w:p w:rsidR="000F0C6E" w:rsidRPr="00816FC2" w:rsidRDefault="000F0C6E" w:rsidP="000F0C6E">
      <w:pPr>
        <w:autoSpaceDE w:val="0"/>
        <w:autoSpaceDN w:val="0"/>
        <w:adjustRightInd w:val="0"/>
        <w:ind w:right="1"/>
        <w:jc w:val="both"/>
        <w:rPr>
          <w:sz w:val="16"/>
          <w:szCs w:val="16"/>
        </w:rPr>
      </w:pPr>
      <w:r w:rsidRPr="00816FC2">
        <w:rPr>
          <w:sz w:val="16"/>
          <w:szCs w:val="16"/>
        </w:rPr>
        <w:t>18.10.2. Государственный кадастровый учет земельного участка, который образуется в результате перераспределения, по результатам которого выдается выписка из Единого государственного реестра недвижимости в отношении такого земельного участка.</w:t>
      </w:r>
    </w:p>
    <w:p w:rsidR="000F0C6E" w:rsidRPr="00816FC2" w:rsidRDefault="000F0C6E" w:rsidP="000F0C6E">
      <w:pPr>
        <w:autoSpaceDE w:val="0"/>
        <w:autoSpaceDN w:val="0"/>
        <w:adjustRightInd w:val="0"/>
        <w:ind w:right="1"/>
        <w:jc w:val="both"/>
        <w:rPr>
          <w:sz w:val="16"/>
          <w:szCs w:val="16"/>
        </w:rPr>
      </w:pPr>
      <w:r w:rsidRPr="00816FC2">
        <w:rPr>
          <w:sz w:val="16"/>
          <w:szCs w:val="16"/>
        </w:rPr>
        <w:t>Плата за предоставление услуг, которые являются необходимыми и обязательными для предоставления Муниципальной услуги взимается за:</w:t>
      </w:r>
    </w:p>
    <w:p w:rsidR="000F0C6E" w:rsidRPr="00816FC2" w:rsidRDefault="000F0C6E" w:rsidP="000F0C6E">
      <w:pPr>
        <w:autoSpaceDE w:val="0"/>
        <w:autoSpaceDN w:val="0"/>
        <w:adjustRightInd w:val="0"/>
        <w:ind w:right="1"/>
        <w:jc w:val="both"/>
        <w:rPr>
          <w:sz w:val="16"/>
          <w:szCs w:val="16"/>
        </w:rPr>
      </w:pPr>
      <w:r w:rsidRPr="00816FC2">
        <w:rPr>
          <w:sz w:val="16"/>
          <w:szCs w:val="16"/>
        </w:rPr>
        <w:t>- выполнение кадастровых работ – размер определяется в соответствии с договором, заключаемым с кадастровым инженером;</w:t>
      </w:r>
    </w:p>
    <w:p w:rsidR="000F0C6E" w:rsidRPr="00816FC2" w:rsidRDefault="000F0C6E" w:rsidP="000F0C6E">
      <w:pPr>
        <w:autoSpaceDE w:val="0"/>
        <w:autoSpaceDN w:val="0"/>
        <w:adjustRightInd w:val="0"/>
        <w:ind w:right="1"/>
        <w:jc w:val="both"/>
        <w:rPr>
          <w:sz w:val="16"/>
          <w:szCs w:val="16"/>
        </w:rPr>
      </w:pPr>
      <w:r w:rsidRPr="00816FC2">
        <w:rPr>
          <w:sz w:val="16"/>
          <w:szCs w:val="16"/>
        </w:rPr>
        <w:t>- осуществление государственного кадастрового учета – плата не взимается.</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iCs/>
          <w:sz w:val="16"/>
          <w:szCs w:val="16"/>
        </w:rPr>
      </w:pPr>
      <w:r w:rsidRPr="00816FC2">
        <w:rPr>
          <w:b/>
          <w:sz w:val="16"/>
          <w:szCs w:val="16"/>
        </w:rPr>
        <w:t>19.</w:t>
      </w:r>
      <w:r w:rsidRPr="00816FC2">
        <w:rPr>
          <w:b/>
          <w:iCs/>
          <w:sz w:val="16"/>
          <w:szCs w:val="16"/>
        </w:rPr>
        <w:t>Требования к организации предоставления Муниципальной услуги в МФЦ</w:t>
      </w:r>
    </w:p>
    <w:p w:rsidR="000F0C6E" w:rsidRPr="00816FC2" w:rsidRDefault="000F0C6E" w:rsidP="000F0C6E">
      <w:pPr>
        <w:autoSpaceDE w:val="0"/>
        <w:autoSpaceDN w:val="0"/>
        <w:adjustRightInd w:val="0"/>
        <w:ind w:right="1"/>
        <w:jc w:val="both"/>
        <w:rPr>
          <w:sz w:val="16"/>
          <w:szCs w:val="16"/>
        </w:rPr>
      </w:pPr>
      <w:r w:rsidRPr="00816FC2">
        <w:rPr>
          <w:sz w:val="16"/>
          <w:szCs w:val="16"/>
        </w:rPr>
        <w:t>19.1. 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p>
    <w:p w:rsidR="000F0C6E" w:rsidRPr="00816FC2" w:rsidRDefault="000F0C6E" w:rsidP="000F0C6E">
      <w:pPr>
        <w:tabs>
          <w:tab w:val="left" w:pos="0"/>
        </w:tabs>
        <w:ind w:right="1"/>
        <w:rPr>
          <w:sz w:val="16"/>
          <w:szCs w:val="16"/>
        </w:rPr>
      </w:pPr>
      <w:r w:rsidRPr="00816FC2">
        <w:rPr>
          <w:sz w:val="16"/>
          <w:szCs w:val="16"/>
        </w:rPr>
        <w:t>19.2. МФЦ осуществляет:</w:t>
      </w:r>
    </w:p>
    <w:p w:rsidR="000F0C6E" w:rsidRPr="00816FC2" w:rsidRDefault="000F0C6E" w:rsidP="000F0C6E">
      <w:pPr>
        <w:numPr>
          <w:ilvl w:val="0"/>
          <w:numId w:val="12"/>
        </w:numPr>
        <w:tabs>
          <w:tab w:val="left" w:pos="0"/>
          <w:tab w:val="left" w:pos="993"/>
        </w:tabs>
        <w:ind w:right="1"/>
        <w:jc w:val="both"/>
        <w:rPr>
          <w:sz w:val="16"/>
          <w:szCs w:val="16"/>
        </w:rPr>
      </w:pPr>
      <w:r w:rsidRPr="00816FC2">
        <w:rPr>
          <w:sz w:val="16"/>
          <w:szCs w:val="16"/>
        </w:rPr>
        <w:t>информирование Заявителей о порядке предоставления Муниципальной услуги в МФЦ 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w:t>
      </w:r>
    </w:p>
    <w:p w:rsidR="000F0C6E" w:rsidRPr="00816FC2" w:rsidRDefault="000F0C6E" w:rsidP="000F0C6E">
      <w:pPr>
        <w:autoSpaceDE w:val="0"/>
        <w:autoSpaceDN w:val="0"/>
        <w:adjustRightInd w:val="0"/>
        <w:ind w:right="1"/>
        <w:jc w:val="both"/>
        <w:rPr>
          <w:sz w:val="16"/>
          <w:szCs w:val="16"/>
        </w:rPr>
      </w:pPr>
      <w:r w:rsidRPr="00816FC2">
        <w:rPr>
          <w:sz w:val="16"/>
          <w:szCs w:val="16"/>
        </w:rPr>
        <w:t>- выдачу Заявителю результата предоставления Муниципальной услуги на бумажном носителе.</w:t>
      </w:r>
    </w:p>
    <w:p w:rsidR="000F0C6E" w:rsidRPr="00816FC2" w:rsidRDefault="000F0C6E" w:rsidP="000F0C6E">
      <w:pPr>
        <w:autoSpaceDE w:val="0"/>
        <w:autoSpaceDN w:val="0"/>
        <w:adjustRightInd w:val="0"/>
        <w:ind w:right="1"/>
        <w:jc w:val="both"/>
        <w:rPr>
          <w:sz w:val="16"/>
          <w:szCs w:val="16"/>
        </w:rPr>
      </w:pPr>
      <w:r w:rsidRPr="00816FC2">
        <w:rPr>
          <w:sz w:val="16"/>
          <w:szCs w:val="16"/>
        </w:rPr>
        <w:t>19.3. В соответствии с частью 1.1 статьи 16 Федерального закона № 210-ФЗ для реализации своих функций МФЦ вправе привлекать иные организации (далее – привлекаемые организации).</w:t>
      </w:r>
    </w:p>
    <w:p w:rsidR="000F0C6E" w:rsidRPr="00816FC2" w:rsidRDefault="000F0C6E" w:rsidP="000F0C6E">
      <w:pPr>
        <w:autoSpaceDE w:val="0"/>
        <w:autoSpaceDN w:val="0"/>
        <w:adjustRightInd w:val="0"/>
        <w:ind w:right="1"/>
        <w:jc w:val="both"/>
        <w:rPr>
          <w:sz w:val="16"/>
          <w:szCs w:val="16"/>
        </w:rPr>
      </w:pPr>
      <w:r w:rsidRPr="00816FC2">
        <w:rPr>
          <w:sz w:val="16"/>
          <w:szCs w:val="16"/>
        </w:rPr>
        <w:t>19.4. Информирование Заявителей.</w:t>
      </w:r>
    </w:p>
    <w:p w:rsidR="000F0C6E" w:rsidRPr="00816FC2" w:rsidRDefault="000F0C6E" w:rsidP="000F0C6E">
      <w:pPr>
        <w:autoSpaceDE w:val="0"/>
        <w:autoSpaceDN w:val="0"/>
        <w:adjustRightInd w:val="0"/>
        <w:ind w:right="1"/>
        <w:jc w:val="both"/>
        <w:rPr>
          <w:sz w:val="16"/>
          <w:szCs w:val="16"/>
        </w:rPr>
      </w:pPr>
      <w:r w:rsidRPr="00816FC2">
        <w:rPr>
          <w:sz w:val="16"/>
          <w:szCs w:val="16"/>
        </w:rPr>
        <w:t>Информирование заявителя в МФЦ осуществляется следующими способами:</w:t>
      </w:r>
    </w:p>
    <w:p w:rsidR="000F0C6E" w:rsidRPr="00816FC2" w:rsidRDefault="000F0C6E" w:rsidP="000F0C6E">
      <w:pPr>
        <w:autoSpaceDE w:val="0"/>
        <w:autoSpaceDN w:val="0"/>
        <w:adjustRightInd w:val="0"/>
        <w:ind w:right="1"/>
        <w:jc w:val="both"/>
        <w:rPr>
          <w:sz w:val="16"/>
          <w:szCs w:val="16"/>
        </w:rPr>
      </w:pPr>
      <w:r w:rsidRPr="00816FC2">
        <w:rPr>
          <w:sz w:val="16"/>
          <w:szCs w:val="16"/>
        </w:rPr>
        <w:t>а) посредством привлечения средств массовой информации, а также путем размещения информации на официальных сайтах и информационных стендах в МФЦ;</w:t>
      </w:r>
    </w:p>
    <w:p w:rsidR="000F0C6E" w:rsidRPr="00816FC2" w:rsidRDefault="000F0C6E" w:rsidP="000F0C6E">
      <w:pPr>
        <w:autoSpaceDE w:val="0"/>
        <w:autoSpaceDN w:val="0"/>
        <w:adjustRightInd w:val="0"/>
        <w:ind w:right="1"/>
        <w:jc w:val="both"/>
        <w:rPr>
          <w:sz w:val="16"/>
          <w:szCs w:val="16"/>
        </w:rPr>
      </w:pPr>
      <w:r w:rsidRPr="00816FC2">
        <w:rPr>
          <w:sz w:val="16"/>
          <w:szCs w:val="16"/>
        </w:rPr>
        <w:t>б) при обращении Заявителя в МФЦ лично, по телефону, посредством почтовых отправлений, либо по электронной почте.</w:t>
      </w:r>
    </w:p>
    <w:p w:rsidR="000F0C6E" w:rsidRPr="00816FC2" w:rsidRDefault="000F0C6E" w:rsidP="000F0C6E">
      <w:pPr>
        <w:autoSpaceDE w:val="0"/>
        <w:autoSpaceDN w:val="0"/>
        <w:adjustRightInd w:val="0"/>
        <w:ind w:right="1"/>
        <w:jc w:val="both"/>
        <w:rPr>
          <w:sz w:val="16"/>
          <w:szCs w:val="16"/>
        </w:rPr>
      </w:pPr>
      <w:r w:rsidRPr="00816FC2">
        <w:rPr>
          <w:sz w:val="16"/>
          <w:szCs w:val="16"/>
        </w:rPr>
        <w:t>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не более 15 минут, время ожидания в очереди в секторе информирования для получения информации о муниципальных услугах не может превышать 15 минут. Индивидуальное устное консультирование при обращении Заявителя по телефону работник МФЦ осуществляет не более 10 минут.</w:t>
      </w:r>
    </w:p>
    <w:p w:rsidR="000F0C6E" w:rsidRPr="00816FC2" w:rsidRDefault="000F0C6E" w:rsidP="000F0C6E">
      <w:pPr>
        <w:autoSpaceDE w:val="0"/>
        <w:autoSpaceDN w:val="0"/>
        <w:adjustRightInd w:val="0"/>
        <w:ind w:right="1"/>
        <w:jc w:val="both"/>
        <w:rPr>
          <w:sz w:val="16"/>
          <w:szCs w:val="16"/>
        </w:rPr>
      </w:pPr>
      <w:r w:rsidRPr="00816FC2">
        <w:rPr>
          <w:sz w:val="16"/>
          <w:szCs w:val="16"/>
        </w:rPr>
        <w:t>19.5. 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изложить обращение в письменной форме (ответ направляется заявителю в соответствии со способом, указанным в обращении);</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назначить другое время для консультаций.</w:t>
      </w:r>
    </w:p>
    <w:p w:rsidR="000F0C6E" w:rsidRPr="00816FC2" w:rsidRDefault="000F0C6E" w:rsidP="000F0C6E">
      <w:pPr>
        <w:autoSpaceDE w:val="0"/>
        <w:autoSpaceDN w:val="0"/>
        <w:adjustRightInd w:val="0"/>
        <w:ind w:right="1"/>
        <w:jc w:val="both"/>
        <w:rPr>
          <w:sz w:val="16"/>
          <w:szCs w:val="16"/>
        </w:rPr>
      </w:pPr>
      <w:r w:rsidRPr="00816FC2">
        <w:rPr>
          <w:sz w:val="16"/>
          <w:szCs w:val="16"/>
        </w:rPr>
        <w:t>19.6. Консультирование по письменным и электронным обращениям осуществляется с соблюдением законодательства о порядке рассмотрения обращений граждан.</w:t>
      </w:r>
    </w:p>
    <w:p w:rsidR="000F0C6E" w:rsidRPr="00816FC2" w:rsidRDefault="000F0C6E" w:rsidP="000F0C6E">
      <w:pPr>
        <w:autoSpaceDE w:val="0"/>
        <w:autoSpaceDN w:val="0"/>
        <w:adjustRightInd w:val="0"/>
        <w:ind w:right="1"/>
        <w:jc w:val="both"/>
        <w:rPr>
          <w:sz w:val="16"/>
          <w:szCs w:val="16"/>
        </w:rPr>
      </w:pPr>
      <w:r w:rsidRPr="00816FC2">
        <w:rPr>
          <w:sz w:val="16"/>
          <w:szCs w:val="16"/>
        </w:rPr>
        <w:t>19.7. Выдача Заявителю результата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Заявление и документы, предусмотренные настоящим Административным регламентом, необходимые для предоставления Муниципальной услуги, могут быть поданы заявителем через МФЦ, а также в электронной форме, в том числе с использованием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 xml:space="preserve">Заявитель вправе обратиться в любой МФЦ на территории Воронежской области независимо от места проживания или регистрации по месту нахождения земельного участка.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Результат предоставления Муниципальной услуги может быть получен Заявителем через МФЦ независимо от способа подачи заявления и документов, необходимых для предоставления Муниципальной услуги. </w:t>
      </w:r>
    </w:p>
    <w:p w:rsidR="000F0C6E" w:rsidRPr="00816FC2" w:rsidRDefault="000F0C6E" w:rsidP="000F0C6E">
      <w:pPr>
        <w:autoSpaceDE w:val="0"/>
        <w:autoSpaceDN w:val="0"/>
        <w:adjustRightInd w:val="0"/>
        <w:ind w:right="1"/>
        <w:jc w:val="both"/>
        <w:rPr>
          <w:sz w:val="16"/>
          <w:szCs w:val="16"/>
        </w:rPr>
      </w:pPr>
      <w:r w:rsidRPr="00816FC2">
        <w:rPr>
          <w:sz w:val="16"/>
          <w:szCs w:val="16"/>
        </w:rPr>
        <w:t>При наличии в заявлении о предоставлении Муниципальной услуги указания о выдаче результатов оказания услуги через МФЦ, Администрация передает документы в МФЦ для последующей выдачи Заявителю (его представителю) способом, согласно заключенным соглашениям о взаимодействии между Администрацией и МФЦ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0F0C6E" w:rsidRPr="00816FC2" w:rsidRDefault="000F0C6E" w:rsidP="000F0C6E">
      <w:pPr>
        <w:autoSpaceDE w:val="0"/>
        <w:autoSpaceDN w:val="0"/>
        <w:adjustRightInd w:val="0"/>
        <w:ind w:right="1"/>
        <w:jc w:val="both"/>
        <w:rPr>
          <w:sz w:val="16"/>
          <w:szCs w:val="16"/>
        </w:rPr>
      </w:pPr>
      <w:r w:rsidRPr="00816FC2">
        <w:rPr>
          <w:sz w:val="16"/>
          <w:szCs w:val="16"/>
        </w:rPr>
        <w:t>19.8. Способы подачи заявления и документов и получение результата Муниципальной услуги в МФЦ (по выбору Заявителя):</w:t>
      </w:r>
    </w:p>
    <w:p w:rsidR="000F0C6E" w:rsidRPr="00816FC2" w:rsidRDefault="000F0C6E" w:rsidP="000F0C6E">
      <w:pPr>
        <w:autoSpaceDE w:val="0"/>
        <w:autoSpaceDN w:val="0"/>
        <w:adjustRightInd w:val="0"/>
        <w:ind w:right="1"/>
        <w:jc w:val="both"/>
        <w:rPr>
          <w:sz w:val="16"/>
          <w:szCs w:val="16"/>
        </w:rPr>
      </w:pPr>
      <w:r w:rsidRPr="00816FC2">
        <w:rPr>
          <w:sz w:val="16"/>
          <w:szCs w:val="16"/>
        </w:rPr>
        <w:t>- Заявитель подает заявление и документы в МФЦ, результат Муниципальной услуги Заявитель получает в МФЦ;</w:t>
      </w:r>
    </w:p>
    <w:p w:rsidR="000F0C6E" w:rsidRPr="00816FC2" w:rsidRDefault="000F0C6E" w:rsidP="000F0C6E">
      <w:pPr>
        <w:autoSpaceDE w:val="0"/>
        <w:autoSpaceDN w:val="0"/>
        <w:adjustRightInd w:val="0"/>
        <w:ind w:right="1"/>
        <w:jc w:val="both"/>
        <w:rPr>
          <w:sz w:val="16"/>
          <w:szCs w:val="16"/>
        </w:rPr>
      </w:pPr>
      <w:r w:rsidRPr="00816FC2">
        <w:rPr>
          <w:sz w:val="16"/>
          <w:szCs w:val="16"/>
        </w:rPr>
        <w:t>- Заявитель подает заявление и документы через ЕПГУ, РПГУ, результат Муниципальной услуги Заявитель получает в МФЦ;</w:t>
      </w:r>
    </w:p>
    <w:p w:rsidR="000F0C6E" w:rsidRPr="00816FC2" w:rsidRDefault="000F0C6E" w:rsidP="000F0C6E">
      <w:pPr>
        <w:autoSpaceDE w:val="0"/>
        <w:autoSpaceDN w:val="0"/>
        <w:adjustRightInd w:val="0"/>
        <w:ind w:right="1"/>
        <w:jc w:val="both"/>
        <w:rPr>
          <w:sz w:val="16"/>
          <w:szCs w:val="16"/>
        </w:rPr>
      </w:pPr>
      <w:r w:rsidRPr="00816FC2">
        <w:rPr>
          <w:sz w:val="16"/>
          <w:szCs w:val="16"/>
        </w:rPr>
        <w:t>- Заявитель подает (направляет) заявление и документы в Администрацию в бумажном виде, результат Муниципальной услуги Заявитель получает в МФЦ;</w:t>
      </w:r>
    </w:p>
    <w:p w:rsidR="000F0C6E" w:rsidRPr="00816FC2" w:rsidRDefault="000F0C6E" w:rsidP="000F0C6E">
      <w:pPr>
        <w:autoSpaceDE w:val="0"/>
        <w:autoSpaceDN w:val="0"/>
        <w:adjustRightInd w:val="0"/>
        <w:ind w:right="1"/>
        <w:jc w:val="both"/>
        <w:rPr>
          <w:sz w:val="16"/>
          <w:szCs w:val="16"/>
        </w:rPr>
      </w:pPr>
      <w:r w:rsidRPr="00816FC2">
        <w:rPr>
          <w:sz w:val="16"/>
          <w:szCs w:val="16"/>
        </w:rPr>
        <w:t>19.9. Порядок и сроки передачи Администрацией документов в МФЦ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0F0C6E" w:rsidRPr="00816FC2" w:rsidRDefault="000F0C6E" w:rsidP="000F0C6E">
      <w:pPr>
        <w:autoSpaceDE w:val="0"/>
        <w:autoSpaceDN w:val="0"/>
        <w:adjustRightInd w:val="0"/>
        <w:ind w:right="1"/>
        <w:jc w:val="both"/>
        <w:rPr>
          <w:sz w:val="16"/>
          <w:szCs w:val="16"/>
        </w:rPr>
      </w:pPr>
      <w:r w:rsidRPr="00816FC2">
        <w:rPr>
          <w:sz w:val="16"/>
          <w:szCs w:val="16"/>
        </w:rPr>
        <w:t>19.10.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0F0C6E" w:rsidRPr="00816FC2" w:rsidRDefault="000F0C6E" w:rsidP="000F0C6E">
      <w:pPr>
        <w:tabs>
          <w:tab w:val="left" w:pos="1276"/>
          <w:tab w:val="left" w:pos="1388"/>
        </w:tabs>
        <w:ind w:right="1"/>
        <w:rPr>
          <w:sz w:val="16"/>
          <w:szCs w:val="16"/>
        </w:rPr>
      </w:pPr>
      <w:r w:rsidRPr="00816FC2">
        <w:rPr>
          <w:sz w:val="16"/>
          <w:szCs w:val="16"/>
        </w:rPr>
        <w:t>19.11.  Работник МФЦ осуществляет следующие действия:</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проверяет полномочия представителя Заявителя (в случае обращения представителя Заявителя);</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определяет статус исполнения заявления в АИС «МФЦ»;</w:t>
      </w:r>
    </w:p>
    <w:p w:rsidR="000F0C6E" w:rsidRPr="00816FC2" w:rsidRDefault="000F0C6E" w:rsidP="000F0C6E">
      <w:pPr>
        <w:numPr>
          <w:ilvl w:val="0"/>
          <w:numId w:val="12"/>
        </w:numPr>
        <w:autoSpaceDE w:val="0"/>
        <w:autoSpaceDN w:val="0"/>
        <w:adjustRightInd w:val="0"/>
        <w:ind w:right="1"/>
        <w:jc w:val="both"/>
        <w:rPr>
          <w:sz w:val="16"/>
          <w:szCs w:val="16"/>
        </w:rPr>
      </w:pPr>
      <w:r w:rsidRPr="00816FC2">
        <w:rPr>
          <w:sz w:val="16"/>
          <w:szCs w:val="16"/>
        </w:rPr>
        <w:t>выдает результат предоставления Муниципальной услуги на бумажном носителе.</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bCs/>
          <w:sz w:val="16"/>
          <w:szCs w:val="16"/>
        </w:rPr>
      </w:pPr>
      <w:r w:rsidRPr="00816FC2">
        <w:rPr>
          <w:b/>
          <w:sz w:val="16"/>
          <w:szCs w:val="16"/>
        </w:rPr>
        <w:t xml:space="preserve">III. </w:t>
      </w:r>
      <w:bookmarkStart w:id="17" w:name="bookmark1"/>
      <w:r w:rsidRPr="00816FC2">
        <w:rPr>
          <w:b/>
          <w:bCs/>
          <w:sz w:val="16"/>
          <w:szCs w:val="16"/>
        </w:rPr>
        <w:t>Состав, последовательность и сроки выполнения административных процедур, требования к порядку их выполнения</w:t>
      </w:r>
      <w:bookmarkEnd w:id="17"/>
    </w:p>
    <w:p w:rsidR="000F0C6E" w:rsidRPr="00816FC2" w:rsidRDefault="000F0C6E" w:rsidP="000F0C6E">
      <w:pPr>
        <w:tabs>
          <w:tab w:val="left" w:pos="0"/>
        </w:tabs>
        <w:ind w:right="1"/>
        <w:jc w:val="center"/>
        <w:rPr>
          <w:b/>
          <w:iCs/>
          <w:spacing w:val="1"/>
          <w:sz w:val="16"/>
          <w:szCs w:val="16"/>
        </w:rPr>
      </w:pPr>
    </w:p>
    <w:p w:rsidR="000F0C6E" w:rsidRPr="00816FC2" w:rsidRDefault="000F0C6E" w:rsidP="000F0C6E">
      <w:pPr>
        <w:tabs>
          <w:tab w:val="left" w:pos="0"/>
        </w:tabs>
        <w:ind w:right="1"/>
        <w:jc w:val="center"/>
        <w:rPr>
          <w:b/>
          <w:iCs/>
          <w:spacing w:val="1"/>
          <w:sz w:val="16"/>
          <w:szCs w:val="16"/>
        </w:rPr>
      </w:pPr>
      <w:r w:rsidRPr="00816FC2">
        <w:rPr>
          <w:b/>
          <w:iCs/>
          <w:spacing w:val="1"/>
          <w:sz w:val="16"/>
          <w:szCs w:val="16"/>
        </w:rPr>
        <w:t>20. Состав, последовательность и сроки выполнения административных процедур (действий) при предоставлении Муниципальной услуги</w:t>
      </w:r>
    </w:p>
    <w:p w:rsidR="000F0C6E" w:rsidRPr="00816FC2" w:rsidRDefault="000F0C6E" w:rsidP="000F0C6E">
      <w:pPr>
        <w:tabs>
          <w:tab w:val="left" w:pos="0"/>
        </w:tabs>
        <w:autoSpaceDE w:val="0"/>
        <w:autoSpaceDN w:val="0"/>
        <w:adjustRightInd w:val="0"/>
        <w:ind w:right="1"/>
        <w:contextualSpacing/>
        <w:jc w:val="both"/>
        <w:rPr>
          <w:sz w:val="16"/>
          <w:szCs w:val="16"/>
        </w:rPr>
      </w:pPr>
    </w:p>
    <w:p w:rsidR="000F0C6E" w:rsidRPr="00816FC2" w:rsidRDefault="000F0C6E" w:rsidP="000F0C6E">
      <w:pPr>
        <w:tabs>
          <w:tab w:val="left" w:pos="0"/>
        </w:tabs>
        <w:autoSpaceDE w:val="0"/>
        <w:autoSpaceDN w:val="0"/>
        <w:adjustRightInd w:val="0"/>
        <w:ind w:right="1"/>
        <w:contextualSpacing/>
        <w:jc w:val="both"/>
        <w:rPr>
          <w:sz w:val="16"/>
          <w:szCs w:val="16"/>
        </w:rPr>
      </w:pPr>
      <w:r w:rsidRPr="00816FC2">
        <w:rPr>
          <w:sz w:val="16"/>
          <w:szCs w:val="16"/>
        </w:rPr>
        <w:t xml:space="preserve">Описание административных процедур представлено в приложение № </w:t>
      </w:r>
      <w:hyperlink r:id="rId105" w:history="1">
        <w:r w:rsidRPr="00816FC2">
          <w:rPr>
            <w:rStyle w:val="ad"/>
            <w:color w:val="auto"/>
            <w:sz w:val="16"/>
            <w:szCs w:val="16"/>
          </w:rPr>
          <w:t>5</w:t>
        </w:r>
      </w:hyperlink>
      <w:r w:rsidRPr="00816FC2">
        <w:rPr>
          <w:sz w:val="16"/>
          <w:szCs w:val="16"/>
        </w:rPr>
        <w:t xml:space="preserve"> к настоящему Административному регламенту.</w:t>
      </w:r>
    </w:p>
    <w:p w:rsidR="000F0C6E" w:rsidRPr="00816FC2" w:rsidRDefault="000F0C6E" w:rsidP="000F0C6E">
      <w:pPr>
        <w:tabs>
          <w:tab w:val="left" w:pos="0"/>
        </w:tabs>
        <w:autoSpaceDE w:val="0"/>
        <w:autoSpaceDN w:val="0"/>
        <w:adjustRightInd w:val="0"/>
        <w:ind w:right="1"/>
        <w:contextualSpacing/>
        <w:jc w:val="both"/>
        <w:rPr>
          <w:sz w:val="16"/>
          <w:szCs w:val="16"/>
        </w:rPr>
      </w:pPr>
      <w:r w:rsidRPr="00816FC2">
        <w:rPr>
          <w:sz w:val="16"/>
          <w:szCs w:val="16"/>
        </w:rPr>
        <w:t>20.1. Перечень вариантов предоставления Муниципальной услуги:</w:t>
      </w:r>
    </w:p>
    <w:p w:rsidR="000F0C6E" w:rsidRPr="00816FC2" w:rsidRDefault="000F0C6E" w:rsidP="000F0C6E">
      <w:pPr>
        <w:tabs>
          <w:tab w:val="left" w:pos="0"/>
        </w:tabs>
        <w:autoSpaceDE w:val="0"/>
        <w:autoSpaceDN w:val="0"/>
        <w:adjustRightInd w:val="0"/>
        <w:ind w:right="1"/>
        <w:contextualSpacing/>
        <w:jc w:val="both"/>
        <w:rPr>
          <w:sz w:val="16"/>
          <w:szCs w:val="16"/>
        </w:rPr>
      </w:pPr>
      <w:r w:rsidRPr="00816FC2">
        <w:rPr>
          <w:sz w:val="16"/>
          <w:szCs w:val="16"/>
        </w:rPr>
        <w:t>Вариант 1. Подготовка проекта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0F0C6E" w:rsidRPr="00816FC2" w:rsidRDefault="000F0C6E" w:rsidP="000F0C6E">
      <w:pPr>
        <w:pStyle w:val="ae"/>
        <w:ind w:left="0" w:right="1"/>
        <w:jc w:val="both"/>
        <w:rPr>
          <w:rFonts w:eastAsia="Calibri"/>
          <w:bCs/>
          <w:sz w:val="16"/>
          <w:szCs w:val="16"/>
        </w:rPr>
      </w:pPr>
      <w:r w:rsidRPr="00816FC2">
        <w:rPr>
          <w:sz w:val="16"/>
          <w:szCs w:val="16"/>
        </w:rPr>
        <w:t xml:space="preserve">Вариант 2. </w:t>
      </w:r>
      <w:r w:rsidRPr="00816FC2">
        <w:rPr>
          <w:rFonts w:eastAsia="Calibri"/>
          <w:sz w:val="16"/>
          <w:szCs w:val="16"/>
        </w:rPr>
        <w:t>В</w:t>
      </w:r>
      <w:r w:rsidRPr="00816FC2">
        <w:rPr>
          <w:rFonts w:eastAsia="Calibri"/>
          <w:bCs/>
          <w:sz w:val="16"/>
          <w:szCs w:val="16"/>
        </w:rPr>
        <w:t>ыдача дубликата документа, выданного по результатам предоставления Муниципальной услуги.</w:t>
      </w:r>
    </w:p>
    <w:p w:rsidR="000F0C6E" w:rsidRPr="00816FC2" w:rsidRDefault="000F0C6E" w:rsidP="000F0C6E">
      <w:pPr>
        <w:tabs>
          <w:tab w:val="left" w:pos="0"/>
        </w:tabs>
        <w:autoSpaceDE w:val="0"/>
        <w:autoSpaceDN w:val="0"/>
        <w:adjustRightInd w:val="0"/>
        <w:ind w:right="1"/>
        <w:contextualSpacing/>
        <w:jc w:val="both"/>
        <w:rPr>
          <w:sz w:val="16"/>
          <w:szCs w:val="16"/>
        </w:rPr>
      </w:pPr>
      <w:r w:rsidRPr="00816FC2">
        <w:rPr>
          <w:sz w:val="16"/>
          <w:szCs w:val="16"/>
        </w:rPr>
        <w:t>Вариант 3. Исправление допущенных опечаток и (или) ошибок в выданных в результате предоставления Муниципальной услуги документах.</w:t>
      </w:r>
    </w:p>
    <w:p w:rsidR="000F0C6E" w:rsidRPr="00816FC2" w:rsidRDefault="000F0C6E" w:rsidP="000F0C6E">
      <w:pPr>
        <w:tabs>
          <w:tab w:val="left" w:pos="0"/>
        </w:tabs>
        <w:autoSpaceDE w:val="0"/>
        <w:autoSpaceDN w:val="0"/>
        <w:adjustRightInd w:val="0"/>
        <w:ind w:right="1"/>
        <w:contextualSpacing/>
        <w:jc w:val="center"/>
        <w:rPr>
          <w:b/>
          <w:sz w:val="16"/>
          <w:szCs w:val="16"/>
        </w:rPr>
      </w:pPr>
    </w:p>
    <w:p w:rsidR="000F0C6E" w:rsidRPr="00816FC2" w:rsidRDefault="000F0C6E" w:rsidP="000F0C6E">
      <w:pPr>
        <w:tabs>
          <w:tab w:val="left" w:pos="0"/>
        </w:tabs>
        <w:autoSpaceDE w:val="0"/>
        <w:autoSpaceDN w:val="0"/>
        <w:adjustRightInd w:val="0"/>
        <w:ind w:right="1"/>
        <w:contextualSpacing/>
        <w:jc w:val="center"/>
        <w:rPr>
          <w:b/>
          <w:sz w:val="16"/>
          <w:szCs w:val="16"/>
        </w:rPr>
      </w:pPr>
      <w:r w:rsidRPr="00816FC2">
        <w:rPr>
          <w:b/>
          <w:sz w:val="16"/>
          <w:szCs w:val="16"/>
        </w:rPr>
        <w:lastRenderedPageBreak/>
        <w:t>Описание административной процедуры профилирования Заявителя</w:t>
      </w:r>
    </w:p>
    <w:p w:rsidR="000F0C6E" w:rsidRPr="00816FC2" w:rsidRDefault="000F0C6E" w:rsidP="000F0C6E">
      <w:pPr>
        <w:tabs>
          <w:tab w:val="left" w:pos="0"/>
        </w:tabs>
        <w:autoSpaceDE w:val="0"/>
        <w:autoSpaceDN w:val="0"/>
        <w:adjustRightInd w:val="0"/>
        <w:ind w:right="1"/>
        <w:contextualSpacing/>
        <w:jc w:val="center"/>
        <w:rPr>
          <w:b/>
          <w:sz w:val="16"/>
          <w:szCs w:val="16"/>
        </w:rPr>
      </w:pPr>
    </w:p>
    <w:p w:rsidR="000F0C6E" w:rsidRPr="00816FC2" w:rsidRDefault="000F0C6E" w:rsidP="000F0C6E">
      <w:pPr>
        <w:tabs>
          <w:tab w:val="left" w:pos="0"/>
        </w:tabs>
        <w:autoSpaceDE w:val="0"/>
        <w:autoSpaceDN w:val="0"/>
        <w:adjustRightInd w:val="0"/>
        <w:ind w:right="1"/>
        <w:contextualSpacing/>
        <w:jc w:val="both"/>
        <w:rPr>
          <w:sz w:val="16"/>
          <w:szCs w:val="16"/>
        </w:rPr>
      </w:pPr>
      <w:r w:rsidRPr="00816FC2">
        <w:rPr>
          <w:sz w:val="16"/>
          <w:szCs w:val="16"/>
        </w:rPr>
        <w:t>Вариант предоставления Муниципальной услуги определяется в зависимости от результата предоставления услуги, за предоставлением которой обратился Заявитель.</w:t>
      </w:r>
    </w:p>
    <w:p w:rsidR="000F0C6E" w:rsidRPr="00816FC2" w:rsidRDefault="000F0C6E" w:rsidP="000F0C6E">
      <w:pPr>
        <w:tabs>
          <w:tab w:val="left" w:pos="1292"/>
        </w:tabs>
        <w:ind w:right="1"/>
        <w:jc w:val="both"/>
        <w:rPr>
          <w:spacing w:val="7"/>
          <w:sz w:val="16"/>
          <w:szCs w:val="16"/>
        </w:rPr>
      </w:pPr>
      <w:r w:rsidRPr="00816FC2">
        <w:rPr>
          <w:spacing w:val="7"/>
          <w:sz w:val="16"/>
          <w:szCs w:val="16"/>
        </w:rPr>
        <w:t>20.2. Перечень административных процедур:</w:t>
      </w:r>
    </w:p>
    <w:p w:rsidR="000F0C6E" w:rsidRPr="00816FC2" w:rsidRDefault="000F0C6E" w:rsidP="000F0C6E">
      <w:pPr>
        <w:tabs>
          <w:tab w:val="left" w:pos="1100"/>
        </w:tabs>
        <w:ind w:right="1"/>
        <w:jc w:val="both"/>
        <w:rPr>
          <w:spacing w:val="7"/>
          <w:sz w:val="16"/>
          <w:szCs w:val="16"/>
        </w:rPr>
      </w:pPr>
      <w:r w:rsidRPr="00816FC2">
        <w:rPr>
          <w:spacing w:val="7"/>
          <w:sz w:val="16"/>
          <w:szCs w:val="16"/>
        </w:rPr>
        <w:t>а) прием и регистрация Заявления и документов, необходимых для предоставления Муниципальной услуги;</w:t>
      </w:r>
    </w:p>
    <w:p w:rsidR="000F0C6E" w:rsidRPr="00816FC2" w:rsidRDefault="000F0C6E" w:rsidP="000F0C6E">
      <w:pPr>
        <w:tabs>
          <w:tab w:val="left" w:pos="1106"/>
        </w:tabs>
        <w:ind w:right="1"/>
        <w:jc w:val="both"/>
        <w:rPr>
          <w:spacing w:val="7"/>
          <w:sz w:val="16"/>
          <w:szCs w:val="16"/>
        </w:rPr>
      </w:pPr>
      <w:r w:rsidRPr="00816FC2">
        <w:rPr>
          <w:spacing w:val="7"/>
          <w:sz w:val="16"/>
          <w:szCs w:val="16"/>
        </w:rPr>
        <w:t>б) обработка и предварительное рассмотрение документов, необходимых для предоставления Муниципальной услуги;</w:t>
      </w:r>
    </w:p>
    <w:p w:rsidR="000F0C6E" w:rsidRPr="00816FC2" w:rsidRDefault="000F0C6E" w:rsidP="000F0C6E">
      <w:pPr>
        <w:tabs>
          <w:tab w:val="left" w:pos="1123"/>
        </w:tabs>
        <w:ind w:right="1"/>
        <w:jc w:val="both"/>
        <w:rPr>
          <w:spacing w:val="7"/>
          <w:sz w:val="16"/>
          <w:szCs w:val="16"/>
        </w:rPr>
      </w:pPr>
      <w:r w:rsidRPr="00816FC2">
        <w:rPr>
          <w:spacing w:val="7"/>
          <w:sz w:val="16"/>
          <w:szCs w:val="16"/>
        </w:rPr>
        <w:t>в) формирование и направление межведомственных запросов в органы (организации), участвующие в предоставлении Муниципальной услуги;</w:t>
      </w:r>
    </w:p>
    <w:p w:rsidR="000F0C6E" w:rsidRPr="00816FC2" w:rsidRDefault="000F0C6E" w:rsidP="000F0C6E">
      <w:pPr>
        <w:tabs>
          <w:tab w:val="left" w:pos="1106"/>
        </w:tabs>
        <w:ind w:right="1"/>
        <w:jc w:val="both"/>
        <w:rPr>
          <w:spacing w:val="7"/>
          <w:sz w:val="16"/>
          <w:szCs w:val="16"/>
        </w:rPr>
      </w:pPr>
      <w:r w:rsidRPr="00816FC2">
        <w:rPr>
          <w:spacing w:val="7"/>
          <w:sz w:val="16"/>
          <w:szCs w:val="16"/>
        </w:rPr>
        <w:t>г) определение возможности предоставления Муниципальной услуги, подготовка проекта решения;</w:t>
      </w:r>
    </w:p>
    <w:p w:rsidR="000F0C6E" w:rsidRPr="00816FC2" w:rsidRDefault="000F0C6E" w:rsidP="000F0C6E">
      <w:pPr>
        <w:tabs>
          <w:tab w:val="left" w:pos="1123"/>
        </w:tabs>
        <w:ind w:right="1"/>
        <w:jc w:val="both"/>
        <w:rPr>
          <w:spacing w:val="7"/>
          <w:sz w:val="16"/>
          <w:szCs w:val="16"/>
        </w:rPr>
      </w:pPr>
      <w:proofErr w:type="spellStart"/>
      <w:r w:rsidRPr="00816FC2">
        <w:rPr>
          <w:spacing w:val="7"/>
          <w:sz w:val="16"/>
          <w:szCs w:val="16"/>
        </w:rPr>
        <w:t>д</w:t>
      </w:r>
      <w:proofErr w:type="spellEnd"/>
      <w:r w:rsidRPr="00816FC2">
        <w:rPr>
          <w:spacing w:val="7"/>
          <w:sz w:val="16"/>
          <w:szCs w:val="16"/>
        </w:rPr>
        <w:t>) принятие решения о предоставлении (об отказе в предоставлении) Муниципальной услуги;</w:t>
      </w:r>
    </w:p>
    <w:p w:rsidR="000F0C6E" w:rsidRPr="00816FC2" w:rsidRDefault="000F0C6E" w:rsidP="000F0C6E">
      <w:pPr>
        <w:tabs>
          <w:tab w:val="left" w:pos="1123"/>
        </w:tabs>
        <w:ind w:right="1"/>
        <w:jc w:val="both"/>
        <w:rPr>
          <w:spacing w:val="7"/>
          <w:sz w:val="16"/>
          <w:szCs w:val="16"/>
        </w:rPr>
      </w:pPr>
      <w:r w:rsidRPr="00816FC2">
        <w:rPr>
          <w:spacing w:val="7"/>
          <w:sz w:val="16"/>
          <w:szCs w:val="16"/>
        </w:rPr>
        <w:t>е) подписание и направление (выдача) результата предоставления Муниципальной услуги Заявителю.</w:t>
      </w:r>
    </w:p>
    <w:p w:rsidR="000F0C6E" w:rsidRPr="00816FC2" w:rsidRDefault="000F0C6E" w:rsidP="000F0C6E">
      <w:pPr>
        <w:tabs>
          <w:tab w:val="left" w:pos="1123"/>
        </w:tabs>
        <w:ind w:right="1"/>
        <w:jc w:val="both"/>
        <w:rPr>
          <w:spacing w:val="7"/>
          <w:sz w:val="16"/>
          <w:szCs w:val="16"/>
        </w:rPr>
      </w:pPr>
    </w:p>
    <w:p w:rsidR="000F0C6E" w:rsidRPr="00816FC2" w:rsidRDefault="000F0C6E" w:rsidP="000F0C6E">
      <w:pPr>
        <w:tabs>
          <w:tab w:val="left" w:pos="1123"/>
        </w:tabs>
        <w:ind w:right="1"/>
        <w:jc w:val="both"/>
        <w:rPr>
          <w:b/>
          <w:spacing w:val="7"/>
          <w:sz w:val="16"/>
          <w:szCs w:val="16"/>
        </w:rPr>
      </w:pPr>
      <w:r w:rsidRPr="00816FC2">
        <w:rPr>
          <w:b/>
          <w:spacing w:val="7"/>
          <w:sz w:val="16"/>
          <w:szCs w:val="16"/>
        </w:rPr>
        <w:t>Подразделы, содержащие описание вариантов предоставления Муниципальной услуги</w:t>
      </w:r>
    </w:p>
    <w:p w:rsidR="000F0C6E" w:rsidRPr="00816FC2" w:rsidRDefault="000F0C6E" w:rsidP="000F0C6E">
      <w:pPr>
        <w:tabs>
          <w:tab w:val="left" w:pos="1123"/>
        </w:tabs>
        <w:ind w:right="1"/>
        <w:jc w:val="both"/>
        <w:rPr>
          <w:spacing w:val="7"/>
          <w:sz w:val="16"/>
          <w:szCs w:val="16"/>
        </w:rPr>
      </w:pPr>
    </w:p>
    <w:p w:rsidR="000F0C6E" w:rsidRPr="00816FC2" w:rsidRDefault="000F0C6E" w:rsidP="000F0C6E">
      <w:pPr>
        <w:tabs>
          <w:tab w:val="left" w:pos="1123"/>
        </w:tabs>
        <w:ind w:right="1"/>
        <w:jc w:val="center"/>
        <w:rPr>
          <w:b/>
          <w:spacing w:val="7"/>
          <w:sz w:val="16"/>
          <w:szCs w:val="16"/>
        </w:rPr>
      </w:pPr>
      <w:r w:rsidRPr="00816FC2">
        <w:rPr>
          <w:b/>
          <w:spacing w:val="7"/>
          <w:sz w:val="16"/>
          <w:szCs w:val="16"/>
        </w:rPr>
        <w:t>Вариант 1.  - Подготовка проекта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0F0C6E" w:rsidRPr="00816FC2" w:rsidRDefault="000F0C6E" w:rsidP="000F0C6E">
      <w:pPr>
        <w:pStyle w:val="ae"/>
        <w:tabs>
          <w:tab w:val="left" w:pos="1123"/>
        </w:tabs>
        <w:ind w:left="0" w:right="1"/>
        <w:rPr>
          <w:b/>
          <w:spacing w:val="7"/>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20.3. Результат предоставления Муниципальной услуги указан в пункте 6.1 раздела 2 настоящего Административного регламента.</w:t>
      </w:r>
    </w:p>
    <w:p w:rsidR="000F0C6E" w:rsidRPr="00816FC2" w:rsidRDefault="000F0C6E" w:rsidP="000F0C6E">
      <w:pPr>
        <w:autoSpaceDE w:val="0"/>
        <w:autoSpaceDN w:val="0"/>
        <w:adjustRightInd w:val="0"/>
        <w:ind w:right="1"/>
        <w:jc w:val="both"/>
        <w:rPr>
          <w:b/>
          <w:sz w:val="16"/>
          <w:szCs w:val="16"/>
        </w:rPr>
      </w:pPr>
      <w:r w:rsidRPr="00816FC2">
        <w:rPr>
          <w:b/>
          <w:sz w:val="16"/>
          <w:szCs w:val="16"/>
        </w:rPr>
        <w:t>Перечень и описание административных процедур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20.3.1. Прием и регистрация заявления и документов, необходимых для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Основанием для начала осуществления административной процедуры является обращение Заявителя или его уполномоченного представителя с заявлением о предоставлении Муниципальной услуги и комплектом документов в Администрацию либо в МФЦ.</w:t>
      </w:r>
    </w:p>
    <w:p w:rsidR="000F0C6E" w:rsidRPr="00816FC2" w:rsidRDefault="000F0C6E" w:rsidP="000F0C6E">
      <w:pPr>
        <w:autoSpaceDE w:val="0"/>
        <w:autoSpaceDN w:val="0"/>
        <w:adjustRightInd w:val="0"/>
        <w:ind w:right="1"/>
        <w:jc w:val="both"/>
        <w:rPr>
          <w:sz w:val="16"/>
          <w:szCs w:val="16"/>
        </w:rPr>
      </w:pPr>
      <w:r w:rsidRPr="00816FC2">
        <w:rPr>
          <w:sz w:val="16"/>
          <w:szCs w:val="16"/>
        </w:rPr>
        <w:t>К заявлению должны быть приложены документы, указанные в пункте 9 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При личном обращении Заявителя или уполномоченного представителя в Администрацию</w:t>
      </w:r>
      <w:r w:rsidRPr="00816FC2">
        <w:rPr>
          <w:i/>
          <w:sz w:val="16"/>
          <w:szCs w:val="16"/>
        </w:rPr>
        <w:t xml:space="preserve"> </w:t>
      </w:r>
      <w:r w:rsidRPr="00816FC2">
        <w:rPr>
          <w:sz w:val="16"/>
          <w:szCs w:val="16"/>
        </w:rPr>
        <w:t>либо в МФЦ должностное лицо, уполномоченное на прием документов:</w:t>
      </w:r>
    </w:p>
    <w:p w:rsidR="000F0C6E" w:rsidRPr="00816FC2" w:rsidRDefault="000F0C6E" w:rsidP="000F0C6E">
      <w:pPr>
        <w:autoSpaceDE w:val="0"/>
        <w:autoSpaceDN w:val="0"/>
        <w:adjustRightInd w:val="0"/>
        <w:ind w:right="1"/>
        <w:jc w:val="both"/>
        <w:rPr>
          <w:sz w:val="16"/>
          <w:szCs w:val="16"/>
        </w:rPr>
      </w:pPr>
      <w:r w:rsidRPr="00816FC2">
        <w:rPr>
          <w:sz w:val="16"/>
          <w:szCs w:val="16"/>
        </w:rPr>
        <w:t>- устанавливает предмет обращения, личность Заявителя;</w:t>
      </w:r>
    </w:p>
    <w:p w:rsidR="000F0C6E" w:rsidRPr="00816FC2" w:rsidRDefault="000F0C6E" w:rsidP="000F0C6E">
      <w:pPr>
        <w:autoSpaceDE w:val="0"/>
        <w:autoSpaceDN w:val="0"/>
        <w:adjustRightInd w:val="0"/>
        <w:ind w:right="1"/>
        <w:jc w:val="both"/>
        <w:rPr>
          <w:sz w:val="16"/>
          <w:szCs w:val="16"/>
        </w:rPr>
      </w:pPr>
      <w:r w:rsidRPr="00816FC2">
        <w:rPr>
          <w:sz w:val="16"/>
          <w:szCs w:val="16"/>
        </w:rPr>
        <w:t>- проверяет полномочия Заявителя, в том числе полномочия представителя Заявителя действовать от его имени, полномочия представителя юридического лица действовать от имени юридического лица;</w:t>
      </w:r>
    </w:p>
    <w:p w:rsidR="000F0C6E" w:rsidRPr="00816FC2" w:rsidRDefault="000F0C6E" w:rsidP="000F0C6E">
      <w:pPr>
        <w:autoSpaceDE w:val="0"/>
        <w:autoSpaceDN w:val="0"/>
        <w:adjustRightInd w:val="0"/>
        <w:ind w:right="1"/>
        <w:jc w:val="both"/>
        <w:rPr>
          <w:sz w:val="16"/>
          <w:szCs w:val="16"/>
        </w:rPr>
      </w:pPr>
      <w:r w:rsidRPr="00816FC2">
        <w:rPr>
          <w:sz w:val="16"/>
          <w:szCs w:val="16"/>
        </w:rPr>
        <w:t>- проверяет соответствие заявления требованиям, установленным в соответствии с настоящим Административным регламентом;</w:t>
      </w:r>
    </w:p>
    <w:p w:rsidR="000F0C6E" w:rsidRPr="00816FC2" w:rsidRDefault="000F0C6E" w:rsidP="000F0C6E">
      <w:pPr>
        <w:autoSpaceDE w:val="0"/>
        <w:autoSpaceDN w:val="0"/>
        <w:adjustRightInd w:val="0"/>
        <w:ind w:right="1"/>
        <w:jc w:val="both"/>
        <w:rPr>
          <w:sz w:val="16"/>
          <w:szCs w:val="16"/>
        </w:rPr>
      </w:pPr>
      <w:r w:rsidRPr="00816FC2">
        <w:rPr>
          <w:sz w:val="16"/>
          <w:szCs w:val="16"/>
        </w:rPr>
        <w:t>-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0F0C6E" w:rsidRPr="00816FC2" w:rsidRDefault="000F0C6E" w:rsidP="000F0C6E">
      <w:pPr>
        <w:autoSpaceDE w:val="0"/>
        <w:autoSpaceDN w:val="0"/>
        <w:adjustRightInd w:val="0"/>
        <w:ind w:right="1"/>
        <w:jc w:val="both"/>
        <w:rPr>
          <w:sz w:val="16"/>
          <w:szCs w:val="16"/>
        </w:rPr>
      </w:pPr>
      <w:r w:rsidRPr="00816FC2">
        <w:rPr>
          <w:sz w:val="16"/>
          <w:szCs w:val="16"/>
        </w:rPr>
        <w:t>- проверяет наличие или отсутствие оснований для отказа в приеме документов, предусмотренных пунктом 11.1.настоящего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20.3.1.1.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w:t>
      </w:r>
      <w:hyperlink r:id="rId106" w:history="1">
        <w:r w:rsidRPr="00816FC2">
          <w:rPr>
            <w:rStyle w:val="ad"/>
            <w:color w:val="auto"/>
            <w:sz w:val="16"/>
            <w:szCs w:val="16"/>
          </w:rPr>
          <w:t>частью 18 статьи 14.1</w:t>
        </w:r>
      </w:hyperlink>
      <w:r w:rsidRPr="00816FC2">
        <w:rPr>
          <w:sz w:val="16"/>
          <w:szCs w:val="16"/>
        </w:rPr>
        <w:t xml:space="preserve"> Федерального закона от 27 июля 2006 года № 149-ФЗ «Об информации, информационных технологиях и о защите информации».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20.3.1.2. При наличии оснований для отказа в приеме документов должностное лицо, уполномоченное на прием документов, указывает Заявителю на допущенные нарушения и оформляет решение об отказе в приеме документов по форме, установленной в Приложении № 6 к настоящему Административному регламенту.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20.3.1.3. При отсутствии оснований для отказа в приеме документов должностное лицо, уполномоченное на прием </w:t>
      </w:r>
      <w:r w:rsidRPr="00816FC2">
        <w:rPr>
          <w:sz w:val="16"/>
          <w:szCs w:val="16"/>
        </w:rPr>
        <w:lastRenderedPageBreak/>
        <w:t>документов, регистрирует заявление с прилагаемым комплектом документов.</w:t>
      </w:r>
    </w:p>
    <w:p w:rsidR="000F0C6E" w:rsidRPr="00816FC2" w:rsidRDefault="000F0C6E" w:rsidP="000F0C6E">
      <w:pPr>
        <w:autoSpaceDE w:val="0"/>
        <w:autoSpaceDN w:val="0"/>
        <w:adjustRightInd w:val="0"/>
        <w:ind w:right="1"/>
        <w:jc w:val="both"/>
        <w:rPr>
          <w:sz w:val="16"/>
          <w:szCs w:val="16"/>
        </w:rPr>
      </w:pPr>
      <w:r w:rsidRPr="00816FC2">
        <w:rPr>
          <w:sz w:val="16"/>
          <w:szCs w:val="16"/>
        </w:rPr>
        <w:t>20.3.1.4. При наличии оснований, указанных в пп.11.2 пункта 11 настоящего Административного регламента, специалист в течение 1 рабочего дня (в пределах 10 дней со дня поступления заявления) подготавливает проект решения о возврате заявления о предоставлении Муниципальной услуги Заявителю по форме, установленной Приложением № 7 к настоящему Административному регламенту. Решение должно содержать все основания, послужившие поводом для принятия решения о возврате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20.3.1.5. Решение о возврате заявления о предоставлении Муниципальной услуги  Заявителю подписывается руководителем Отдела в течение 1 рабочего дня.</w:t>
      </w:r>
    </w:p>
    <w:p w:rsidR="000F0C6E" w:rsidRPr="00816FC2" w:rsidRDefault="000F0C6E" w:rsidP="000F0C6E">
      <w:pPr>
        <w:autoSpaceDE w:val="0"/>
        <w:autoSpaceDN w:val="0"/>
        <w:adjustRightInd w:val="0"/>
        <w:ind w:right="1"/>
        <w:jc w:val="both"/>
        <w:rPr>
          <w:sz w:val="16"/>
          <w:szCs w:val="16"/>
        </w:rPr>
      </w:pPr>
      <w:r w:rsidRPr="00816FC2">
        <w:rPr>
          <w:sz w:val="16"/>
          <w:szCs w:val="16"/>
        </w:rPr>
        <w:t>20.3.1.6. Решение о возврате заявления о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20.3.1.7. Решение о возврате заявления о предоставлении Муниципальной услуги выдается Заявителю лично (или уполномоченному им надлежащим образом представителю) в виде бумажного документа, непосредственно при личном обращении, либо направляется в виде бумажного документа, посредством почтового отправления, а также предоставляется в виде электронного документа. Способ определяется Заявителем при обращении за Муниципальной услугой. </w:t>
      </w:r>
    </w:p>
    <w:p w:rsidR="000F0C6E" w:rsidRPr="00816FC2" w:rsidRDefault="000F0C6E" w:rsidP="000F0C6E">
      <w:pPr>
        <w:autoSpaceDE w:val="0"/>
        <w:autoSpaceDN w:val="0"/>
        <w:adjustRightInd w:val="0"/>
        <w:ind w:right="1"/>
        <w:jc w:val="both"/>
        <w:rPr>
          <w:sz w:val="16"/>
          <w:szCs w:val="16"/>
        </w:rPr>
      </w:pPr>
      <w:r w:rsidRPr="00816FC2">
        <w:rPr>
          <w:sz w:val="16"/>
          <w:szCs w:val="16"/>
        </w:rPr>
        <w:t>20.3.1.8. В случае обращения Заявителя за предоставлением Муниципальной услуги посредством МФЦ зарегистрированное заявление передается с сопроводительным письмом в адрес Администрации в течение одного рабочего дня с момента регистрации.</w:t>
      </w:r>
    </w:p>
    <w:p w:rsidR="000F0C6E" w:rsidRPr="00816FC2" w:rsidRDefault="000F0C6E" w:rsidP="000F0C6E">
      <w:pPr>
        <w:autoSpaceDE w:val="0"/>
        <w:autoSpaceDN w:val="0"/>
        <w:adjustRightInd w:val="0"/>
        <w:ind w:right="1"/>
        <w:jc w:val="both"/>
        <w:rPr>
          <w:sz w:val="16"/>
          <w:szCs w:val="16"/>
        </w:rPr>
      </w:pPr>
      <w:r w:rsidRPr="00816FC2">
        <w:rPr>
          <w:sz w:val="16"/>
          <w:szCs w:val="16"/>
        </w:rPr>
        <w:t>20.3.1.9. При поступлении заявления в форме электронного документа и комплекта электронных документов Заявителю направляется уведомление, содержащее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0F0C6E" w:rsidRPr="00816FC2" w:rsidRDefault="000F0C6E" w:rsidP="000F0C6E">
      <w:pPr>
        <w:autoSpaceDE w:val="0"/>
        <w:autoSpaceDN w:val="0"/>
        <w:adjustRightInd w:val="0"/>
        <w:ind w:right="1"/>
        <w:jc w:val="both"/>
        <w:rPr>
          <w:sz w:val="16"/>
          <w:szCs w:val="16"/>
        </w:rPr>
      </w:pPr>
      <w:r w:rsidRPr="00816FC2">
        <w:rPr>
          <w:sz w:val="16"/>
          <w:szCs w:val="16"/>
        </w:rPr>
        <w:t>Максимальный срок исполнения административной процедуры - 1 рабочий день (в пределах сроков, установленных пунктом 7 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Результатом административной процедуры является прием и регистрация заявления и комплекта документов либо отказ в приеме документов.</w:t>
      </w:r>
    </w:p>
    <w:p w:rsidR="000F0C6E" w:rsidRPr="00816FC2" w:rsidRDefault="000F0C6E" w:rsidP="000F0C6E">
      <w:pPr>
        <w:autoSpaceDE w:val="0"/>
        <w:autoSpaceDN w:val="0"/>
        <w:adjustRightInd w:val="0"/>
        <w:ind w:right="1"/>
        <w:jc w:val="both"/>
        <w:rPr>
          <w:sz w:val="16"/>
          <w:szCs w:val="16"/>
        </w:rPr>
      </w:pPr>
      <w:r w:rsidRPr="00816FC2">
        <w:rPr>
          <w:sz w:val="16"/>
          <w:szCs w:val="16"/>
        </w:rPr>
        <w:t>20.3.2. Обработка и предварительное рассмотрение документов, необходимых для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Специалист в течение 2 рабочих дней с момента регистрации заявления и документов устанавливает их комплектность и определяет перечень документов, которые необходимо истребовать в рамках межведомственного информационного взаимодействия.</w:t>
      </w:r>
    </w:p>
    <w:p w:rsidR="000F0C6E" w:rsidRPr="00816FC2" w:rsidRDefault="000F0C6E" w:rsidP="000F0C6E">
      <w:pPr>
        <w:autoSpaceDE w:val="0"/>
        <w:autoSpaceDN w:val="0"/>
        <w:adjustRightInd w:val="0"/>
        <w:ind w:right="1"/>
        <w:jc w:val="both"/>
        <w:rPr>
          <w:sz w:val="16"/>
          <w:szCs w:val="16"/>
        </w:rPr>
      </w:pPr>
      <w:r w:rsidRPr="00816FC2">
        <w:rPr>
          <w:sz w:val="16"/>
          <w:szCs w:val="16"/>
        </w:rPr>
        <w:t>Рассмотрение документов, истребование документов (сведений), указанных в пункте 10 настоящего Административного регламента, в рамках межведомственного взаимодействия и подготовка проекта решения  об утверждении схемы расположения земельного участка, о согласии на заключение соглашения о перераспределении земельных участков в соответствии с утвержденным проектом межевания территории осуществляется специалистом, ответственным за предоставление Муниципальной услуги (далее - специалист).</w:t>
      </w:r>
    </w:p>
    <w:p w:rsidR="000F0C6E" w:rsidRPr="00816FC2" w:rsidRDefault="000F0C6E" w:rsidP="000F0C6E">
      <w:pPr>
        <w:autoSpaceDE w:val="0"/>
        <w:autoSpaceDN w:val="0"/>
        <w:adjustRightInd w:val="0"/>
        <w:ind w:right="1"/>
        <w:jc w:val="both"/>
        <w:rPr>
          <w:sz w:val="16"/>
          <w:szCs w:val="16"/>
        </w:rPr>
      </w:pPr>
      <w:r w:rsidRPr="00816FC2">
        <w:rPr>
          <w:sz w:val="16"/>
          <w:szCs w:val="16"/>
        </w:rPr>
        <w:t>20.3.3. Формирование и направление межведомственных запросов в органы (организации), участвующие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Специалист в течение 3 рабочих дней (в пределах срока, установленного пунктом 7 настоящего Административного регламента) в рамках межведомственного взаимодействия запрашивает в случае необходимости документы, указанные в пунктах 10.1.1.-10.1.4. настоящего Административного регламента. </w:t>
      </w:r>
    </w:p>
    <w:p w:rsidR="000F0C6E" w:rsidRPr="00816FC2" w:rsidRDefault="000F0C6E" w:rsidP="000F0C6E">
      <w:pPr>
        <w:ind w:right="1"/>
        <w:jc w:val="both"/>
        <w:rPr>
          <w:sz w:val="16"/>
          <w:szCs w:val="16"/>
        </w:rPr>
      </w:pPr>
      <w:r w:rsidRPr="00816FC2">
        <w:rPr>
          <w:sz w:val="16"/>
          <w:szCs w:val="16"/>
        </w:rPr>
        <w:t xml:space="preserve">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0F0C6E" w:rsidRPr="00816FC2" w:rsidRDefault="000F0C6E" w:rsidP="000F0C6E">
      <w:pPr>
        <w:ind w:right="1"/>
        <w:jc w:val="both"/>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w:t>
      </w:r>
      <w:r w:rsidRPr="00816FC2">
        <w:rPr>
          <w:sz w:val="16"/>
          <w:szCs w:val="16"/>
        </w:rPr>
        <w:lastRenderedPageBreak/>
        <w:t xml:space="preserve">направляется на бумажном носителе по почте или курьерской доставкой. </w:t>
      </w:r>
    </w:p>
    <w:p w:rsidR="000F0C6E" w:rsidRPr="00816FC2" w:rsidRDefault="000F0C6E" w:rsidP="000F0C6E">
      <w:pPr>
        <w:ind w:right="1"/>
        <w:jc w:val="both"/>
        <w:rPr>
          <w:sz w:val="16"/>
          <w:szCs w:val="16"/>
        </w:rPr>
      </w:pPr>
      <w:r w:rsidRPr="00816FC2">
        <w:rPr>
          <w:sz w:val="16"/>
          <w:szCs w:val="16"/>
        </w:rPr>
        <w:t xml:space="preserve">Межведомственный запрос формируется в соответствии с требованиями Федерального </w:t>
      </w:r>
      <w:hyperlink r:id="rId107" w:history="1">
        <w:r w:rsidRPr="00816FC2">
          <w:rPr>
            <w:sz w:val="16"/>
            <w:szCs w:val="16"/>
          </w:rPr>
          <w:t>закона</w:t>
        </w:r>
      </w:hyperlink>
      <w:r w:rsidRPr="00816FC2">
        <w:rPr>
          <w:sz w:val="16"/>
          <w:szCs w:val="16"/>
        </w:rPr>
        <w:t xml:space="preserve"> от 27 июля 2010 года № 210-ФЗ и должен содержать следующие сведения: </w:t>
      </w:r>
    </w:p>
    <w:p w:rsidR="000F0C6E" w:rsidRPr="00816FC2" w:rsidRDefault="000F0C6E" w:rsidP="000F0C6E">
      <w:pPr>
        <w:ind w:right="1"/>
        <w:jc w:val="both"/>
        <w:rPr>
          <w:sz w:val="16"/>
          <w:szCs w:val="16"/>
        </w:rPr>
      </w:pPr>
      <w:r w:rsidRPr="00816FC2">
        <w:rPr>
          <w:sz w:val="16"/>
          <w:szCs w:val="16"/>
        </w:rPr>
        <w:t xml:space="preserve">- наименование органа, направляющего межведомственный запрос; </w:t>
      </w:r>
    </w:p>
    <w:p w:rsidR="000F0C6E" w:rsidRPr="00816FC2" w:rsidRDefault="000F0C6E" w:rsidP="000F0C6E">
      <w:pPr>
        <w:ind w:right="1"/>
        <w:jc w:val="both"/>
        <w:rPr>
          <w:sz w:val="16"/>
          <w:szCs w:val="16"/>
        </w:rPr>
      </w:pPr>
      <w:r w:rsidRPr="00816FC2">
        <w:rPr>
          <w:sz w:val="16"/>
          <w:szCs w:val="16"/>
        </w:rPr>
        <w:t xml:space="preserve">- наименование органа или организации, в адрес которых направляется межведомственный запрос; </w:t>
      </w:r>
    </w:p>
    <w:p w:rsidR="000F0C6E" w:rsidRPr="00816FC2" w:rsidRDefault="000F0C6E" w:rsidP="000F0C6E">
      <w:pPr>
        <w:ind w:right="1"/>
        <w:jc w:val="both"/>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0F0C6E" w:rsidRPr="00816FC2" w:rsidRDefault="000F0C6E" w:rsidP="000F0C6E">
      <w:pPr>
        <w:ind w:right="1"/>
        <w:jc w:val="both"/>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0F0C6E" w:rsidRPr="00816FC2" w:rsidRDefault="000F0C6E" w:rsidP="000F0C6E">
      <w:pPr>
        <w:ind w:right="1"/>
        <w:jc w:val="both"/>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0F0C6E" w:rsidRPr="00816FC2" w:rsidRDefault="000F0C6E" w:rsidP="000F0C6E">
      <w:pPr>
        <w:ind w:right="1"/>
        <w:jc w:val="both"/>
        <w:rPr>
          <w:sz w:val="16"/>
          <w:szCs w:val="16"/>
        </w:rPr>
      </w:pPr>
      <w:r w:rsidRPr="00816FC2">
        <w:rPr>
          <w:sz w:val="16"/>
          <w:szCs w:val="16"/>
        </w:rPr>
        <w:t xml:space="preserve">- контактная информация для направления ответа на межведомственный запрос; </w:t>
      </w:r>
    </w:p>
    <w:p w:rsidR="000F0C6E" w:rsidRPr="00816FC2" w:rsidRDefault="000F0C6E" w:rsidP="000F0C6E">
      <w:pPr>
        <w:ind w:right="1"/>
        <w:jc w:val="both"/>
        <w:rPr>
          <w:sz w:val="16"/>
          <w:szCs w:val="16"/>
        </w:rPr>
      </w:pPr>
      <w:r w:rsidRPr="00816FC2">
        <w:rPr>
          <w:sz w:val="16"/>
          <w:szCs w:val="16"/>
        </w:rPr>
        <w:t xml:space="preserve">- дата направления межведомственного запроса; </w:t>
      </w:r>
    </w:p>
    <w:p w:rsidR="000F0C6E" w:rsidRPr="00816FC2" w:rsidRDefault="000F0C6E" w:rsidP="000F0C6E">
      <w:pPr>
        <w:ind w:right="1"/>
        <w:jc w:val="both"/>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0F0C6E" w:rsidRPr="00816FC2" w:rsidRDefault="000F0C6E" w:rsidP="000F0C6E">
      <w:pPr>
        <w:ind w:right="1"/>
        <w:jc w:val="both"/>
        <w:rPr>
          <w:sz w:val="16"/>
          <w:szCs w:val="16"/>
        </w:rPr>
      </w:pPr>
      <w:r w:rsidRPr="00816FC2">
        <w:rPr>
          <w:sz w:val="16"/>
          <w:szCs w:val="16"/>
        </w:rPr>
        <w:t xml:space="preserve">- информация о факте получения согласия на обработку персональных данных. </w:t>
      </w:r>
    </w:p>
    <w:p w:rsidR="000F0C6E" w:rsidRPr="00816FC2" w:rsidRDefault="000F0C6E" w:rsidP="000F0C6E">
      <w:pPr>
        <w:ind w:right="1"/>
        <w:jc w:val="both"/>
        <w:rPr>
          <w:sz w:val="16"/>
          <w:szCs w:val="16"/>
        </w:rPr>
      </w:pPr>
      <w:r w:rsidRPr="00816FC2">
        <w:rPr>
          <w:sz w:val="16"/>
          <w:szCs w:val="16"/>
        </w:rPr>
        <w:t xml:space="preserve">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0F0C6E" w:rsidRPr="00816FC2" w:rsidRDefault="000F0C6E" w:rsidP="000F0C6E">
      <w:pPr>
        <w:ind w:right="1"/>
        <w:jc w:val="both"/>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0F0C6E" w:rsidRPr="00816FC2" w:rsidRDefault="000F0C6E" w:rsidP="000F0C6E">
      <w:pPr>
        <w:ind w:right="1"/>
        <w:jc w:val="both"/>
        <w:rPr>
          <w:sz w:val="16"/>
          <w:szCs w:val="16"/>
        </w:rPr>
      </w:pPr>
      <w:r w:rsidRPr="00816FC2">
        <w:rPr>
          <w:sz w:val="16"/>
          <w:szCs w:val="16"/>
        </w:rPr>
        <w:t xml:space="preserve">Документы, полученные в результате межведомственного взаимодействия, приобщаются к документам, представленным Заявителем. </w:t>
      </w:r>
    </w:p>
    <w:p w:rsidR="000F0C6E" w:rsidRPr="00816FC2" w:rsidRDefault="000F0C6E" w:rsidP="000F0C6E">
      <w:pPr>
        <w:autoSpaceDE w:val="0"/>
        <w:autoSpaceDN w:val="0"/>
        <w:adjustRightInd w:val="0"/>
        <w:ind w:right="1"/>
        <w:jc w:val="both"/>
        <w:rPr>
          <w:sz w:val="16"/>
          <w:szCs w:val="16"/>
        </w:rPr>
      </w:pPr>
      <w:r w:rsidRPr="00816FC2">
        <w:rPr>
          <w:sz w:val="16"/>
          <w:szCs w:val="16"/>
        </w:rPr>
        <w:t>После получения информации на межведомственные запросы специалист в течение срока, установленного пунктом 7 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предоставлении Муниципальной услуги, указанных в пункте 12 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20.3.3.1. В случае, если схема расположения земельного участка, в соответствии с которой предстоит образовать земельный участок, подлежит согласованию с Управлением лесного хозяйства Воронежской области срок, предусмотренный </w:t>
      </w:r>
      <w:hyperlink r:id="rId108" w:history="1">
        <w:r w:rsidRPr="00816FC2">
          <w:rPr>
            <w:rStyle w:val="ad"/>
            <w:color w:val="auto"/>
            <w:sz w:val="16"/>
            <w:szCs w:val="16"/>
          </w:rPr>
          <w:t>пунктом 7</w:t>
        </w:r>
      </w:hyperlink>
      <w:r w:rsidRPr="00816FC2">
        <w:rPr>
          <w:sz w:val="16"/>
          <w:szCs w:val="16"/>
        </w:rPr>
        <w:t xml:space="preserve"> Административного регламента, может быть продлен, но не более чем до 35 дней со дня поступления заявления о перераспределении земельных участков. </w:t>
      </w:r>
    </w:p>
    <w:p w:rsidR="000F0C6E" w:rsidRPr="00816FC2" w:rsidRDefault="000F0C6E" w:rsidP="000F0C6E">
      <w:pPr>
        <w:autoSpaceDE w:val="0"/>
        <w:autoSpaceDN w:val="0"/>
        <w:adjustRightInd w:val="0"/>
        <w:ind w:right="1"/>
        <w:jc w:val="both"/>
        <w:rPr>
          <w:sz w:val="16"/>
          <w:szCs w:val="16"/>
        </w:rPr>
      </w:pPr>
      <w:r w:rsidRPr="00816FC2">
        <w:rPr>
          <w:sz w:val="16"/>
          <w:szCs w:val="16"/>
        </w:rPr>
        <w:t>О продлении срока рассмотрения указанного заявления Администрация уведомляет Заявителя.</w:t>
      </w:r>
    </w:p>
    <w:p w:rsidR="000F0C6E" w:rsidRPr="00816FC2" w:rsidRDefault="000F0C6E" w:rsidP="000F0C6E">
      <w:pPr>
        <w:autoSpaceDE w:val="0"/>
        <w:autoSpaceDN w:val="0"/>
        <w:adjustRightInd w:val="0"/>
        <w:ind w:right="1"/>
        <w:jc w:val="both"/>
        <w:rPr>
          <w:sz w:val="16"/>
          <w:szCs w:val="16"/>
        </w:rPr>
      </w:pPr>
      <w:r w:rsidRPr="00816FC2">
        <w:rPr>
          <w:sz w:val="16"/>
          <w:szCs w:val="16"/>
        </w:rPr>
        <w:t>20.3.4. Определение возможности предоставления Муниципальной услуги, подготовка проекта решения.</w:t>
      </w:r>
    </w:p>
    <w:p w:rsidR="000F0C6E" w:rsidRPr="00816FC2" w:rsidRDefault="000F0C6E" w:rsidP="000F0C6E">
      <w:pPr>
        <w:autoSpaceDE w:val="0"/>
        <w:autoSpaceDN w:val="0"/>
        <w:adjustRightInd w:val="0"/>
        <w:ind w:right="1"/>
        <w:jc w:val="both"/>
        <w:rPr>
          <w:sz w:val="16"/>
          <w:szCs w:val="16"/>
        </w:rPr>
      </w:pPr>
      <w:r w:rsidRPr="00816FC2">
        <w:rPr>
          <w:sz w:val="16"/>
          <w:szCs w:val="16"/>
        </w:rPr>
        <w:t>Специалист рассматривает предоставленные Заявителем, а также полученные в рамках межведомственного информационного взаимодействия документы на предмет соответствия установленным требованиям.</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При рассмотрении и оценке документов специалист определяет наличие либо отсутствие оснований для отказа в предоставлении Муниципальной услуги, указанных в пункте 12 настоящего Административного регламента. </w:t>
      </w:r>
    </w:p>
    <w:p w:rsidR="000F0C6E" w:rsidRPr="00816FC2" w:rsidRDefault="000F0C6E" w:rsidP="000F0C6E">
      <w:pPr>
        <w:autoSpaceDE w:val="0"/>
        <w:autoSpaceDN w:val="0"/>
        <w:adjustRightInd w:val="0"/>
        <w:ind w:right="1"/>
        <w:jc w:val="both"/>
        <w:rPr>
          <w:sz w:val="16"/>
          <w:szCs w:val="16"/>
        </w:rPr>
      </w:pPr>
      <w:r w:rsidRPr="00816FC2">
        <w:rPr>
          <w:sz w:val="16"/>
          <w:szCs w:val="16"/>
        </w:rPr>
        <w:t>20.3.5. Принятие решения о предоставлении (об отказе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При отсутствии оснований, указанных в пункте 12.2. настоящего Административного регламента, специалист в течение 1 рабочего дня (в пределах срока, установленного пунктом 7 настоящего Административного регламента) подготавливает проект постановления Администрации об утверждении схемы </w:t>
      </w:r>
      <w:r w:rsidRPr="00816FC2">
        <w:rPr>
          <w:sz w:val="16"/>
          <w:szCs w:val="16"/>
        </w:rPr>
        <w:lastRenderedPageBreak/>
        <w:t>расположения земельного участка, о согласии на заключение соглашения о перераспределении земельных участков в соответствии с утвержденным проектом межевания территории.</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Подготовленный специалистом проект постановления Администрации об утверждении схемы расположения земельного участка, о согласии на заключение соглашения о перераспределении земельных участков в соответствии с утвержденным проектом межевания территории передается на подписание главе Павловского муниципального района Воронежской области. </w:t>
      </w:r>
    </w:p>
    <w:p w:rsidR="000F0C6E" w:rsidRPr="00816FC2" w:rsidRDefault="000F0C6E" w:rsidP="000F0C6E">
      <w:pPr>
        <w:autoSpaceDE w:val="0"/>
        <w:autoSpaceDN w:val="0"/>
        <w:adjustRightInd w:val="0"/>
        <w:ind w:right="1"/>
        <w:jc w:val="both"/>
        <w:rPr>
          <w:sz w:val="16"/>
          <w:szCs w:val="16"/>
        </w:rPr>
      </w:pPr>
      <w:r w:rsidRPr="00816FC2">
        <w:rPr>
          <w:sz w:val="16"/>
          <w:szCs w:val="16"/>
        </w:rPr>
        <w:t>20.3.6. Подписание проекта постановления и направление его Заявителю  осуществляется в течение 2 рабочих дней (в пределах срока, установленного пунктом 7 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После получения постановления Заявитель обеспечивает выполнение кадастровых работ в целях государственного кадастрового учета земельных участков, которые образуются в результате перераспределения, и </w:t>
      </w:r>
      <w:hyperlink r:id="rId109" w:history="1">
        <w:r w:rsidRPr="00816FC2">
          <w:rPr>
            <w:rStyle w:val="ad"/>
            <w:color w:val="auto"/>
            <w:sz w:val="16"/>
            <w:szCs w:val="16"/>
          </w:rPr>
          <w:t>обращается</w:t>
        </w:r>
      </w:hyperlink>
      <w:r w:rsidRPr="00816FC2">
        <w:rPr>
          <w:sz w:val="16"/>
          <w:szCs w:val="16"/>
        </w:rPr>
        <w:t xml:space="preserve"> с заявлением о государственном кадастровом учете таких земельных участков.</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В течение 28 дней после получения документов, подтверждающих государственный кадастровый учет образованных земельных участков, специалист Администрации осуществляет подготовку проекта соглашения о перераспределении земельных участков. </w:t>
      </w:r>
    </w:p>
    <w:p w:rsidR="000F0C6E" w:rsidRPr="00816FC2" w:rsidRDefault="000F0C6E" w:rsidP="000F0C6E">
      <w:pPr>
        <w:autoSpaceDE w:val="0"/>
        <w:autoSpaceDN w:val="0"/>
        <w:adjustRightInd w:val="0"/>
        <w:ind w:right="1"/>
        <w:jc w:val="both"/>
        <w:rPr>
          <w:sz w:val="16"/>
          <w:szCs w:val="16"/>
        </w:rPr>
      </w:pPr>
      <w:r w:rsidRPr="00816FC2">
        <w:rPr>
          <w:sz w:val="16"/>
          <w:szCs w:val="16"/>
        </w:rPr>
        <w:t>Постановление о предоставлении Муниципальной услуги и подписанные экземпляры проекта Соглашения о перераспределении подлежит регистрации согласно внутренним правилам делопроизводства не позднее одного рабочего дня со дня его подписания.</w:t>
      </w:r>
    </w:p>
    <w:p w:rsidR="000F0C6E" w:rsidRPr="00816FC2" w:rsidRDefault="000F0C6E" w:rsidP="000F0C6E">
      <w:pPr>
        <w:autoSpaceDE w:val="0"/>
        <w:autoSpaceDN w:val="0"/>
        <w:adjustRightInd w:val="0"/>
        <w:ind w:right="1"/>
        <w:jc w:val="both"/>
        <w:rPr>
          <w:sz w:val="16"/>
          <w:szCs w:val="16"/>
        </w:rPr>
      </w:pPr>
      <w:r w:rsidRPr="00816FC2">
        <w:rPr>
          <w:sz w:val="16"/>
          <w:szCs w:val="16"/>
        </w:rPr>
        <w:t>Результат предоставления Муниципальной услуги выдается (направляется) Заявителю в течение одного рабочего дня в пределах сроков предоставления Муниципальной услуги, предусмотренных пунктом 7 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pStyle w:val="ae"/>
        <w:ind w:left="0" w:right="1"/>
        <w:jc w:val="both"/>
        <w:rPr>
          <w:rFonts w:eastAsia="Calibri"/>
          <w:b/>
          <w:bCs/>
          <w:sz w:val="16"/>
          <w:szCs w:val="16"/>
        </w:rPr>
      </w:pPr>
      <w:r w:rsidRPr="00816FC2">
        <w:rPr>
          <w:rFonts w:eastAsia="Calibri"/>
          <w:b/>
          <w:sz w:val="16"/>
          <w:szCs w:val="16"/>
        </w:rPr>
        <w:t>Вариант 2 – В</w:t>
      </w:r>
      <w:r w:rsidRPr="00816FC2">
        <w:rPr>
          <w:rFonts w:eastAsia="Calibri"/>
          <w:b/>
          <w:bCs/>
          <w:sz w:val="16"/>
          <w:szCs w:val="16"/>
        </w:rPr>
        <w:t>ыдача дубликата документа, выданного по результатам предоставления Муниципальной услуги.</w:t>
      </w:r>
    </w:p>
    <w:p w:rsidR="000F0C6E" w:rsidRPr="00816FC2" w:rsidRDefault="000F0C6E" w:rsidP="000F0C6E">
      <w:pPr>
        <w:ind w:right="1"/>
        <w:jc w:val="both"/>
        <w:rPr>
          <w:sz w:val="16"/>
          <w:szCs w:val="16"/>
        </w:rPr>
      </w:pPr>
    </w:p>
    <w:p w:rsidR="000F0C6E" w:rsidRPr="00816FC2" w:rsidRDefault="000F0C6E" w:rsidP="000F0C6E">
      <w:pPr>
        <w:ind w:right="1"/>
        <w:jc w:val="both"/>
        <w:rPr>
          <w:i/>
          <w:spacing w:val="7"/>
          <w:sz w:val="16"/>
          <w:szCs w:val="16"/>
        </w:rPr>
      </w:pPr>
      <w:r w:rsidRPr="00816FC2">
        <w:rPr>
          <w:sz w:val="16"/>
          <w:szCs w:val="16"/>
        </w:rPr>
        <w:t xml:space="preserve">20.4. Результатом предоставления Муниципальной услуги является выдача либо отказ в выдаче дубликата документа, выданного по результатам предоставления услуги и указанного в пункте 6.1. Административного регламента. </w:t>
      </w:r>
    </w:p>
    <w:p w:rsidR="000F0C6E" w:rsidRPr="00816FC2" w:rsidRDefault="000F0C6E" w:rsidP="000F0C6E">
      <w:pPr>
        <w:widowControl w:val="0"/>
        <w:autoSpaceDE w:val="0"/>
        <w:autoSpaceDN w:val="0"/>
        <w:ind w:right="1"/>
        <w:jc w:val="both"/>
        <w:rPr>
          <w:rFonts w:eastAsiaTheme="minorEastAsia"/>
          <w:sz w:val="16"/>
          <w:szCs w:val="16"/>
        </w:rPr>
      </w:pPr>
      <w:r w:rsidRPr="00816FC2">
        <w:rPr>
          <w:rFonts w:eastAsiaTheme="minorEastAsia"/>
          <w:sz w:val="16"/>
          <w:szCs w:val="16"/>
        </w:rPr>
        <w:t>Срок предоставления Муниципальной услуги в соответствии с данным вариантом – 3 рабочих дня со дня поступления заявления по форме согласно Приложению № 8 к Административному регламенту.</w:t>
      </w:r>
    </w:p>
    <w:p w:rsidR="000F0C6E" w:rsidRPr="00816FC2" w:rsidRDefault="000F0C6E" w:rsidP="000F0C6E">
      <w:pPr>
        <w:autoSpaceDE w:val="0"/>
        <w:autoSpaceDN w:val="0"/>
        <w:adjustRightInd w:val="0"/>
        <w:ind w:right="1"/>
        <w:jc w:val="both"/>
        <w:rPr>
          <w:sz w:val="16"/>
          <w:szCs w:val="16"/>
        </w:rPr>
      </w:pPr>
      <w:r w:rsidRPr="00816FC2">
        <w:rPr>
          <w:rFonts w:eastAsiaTheme="majorEastAsia"/>
          <w:sz w:val="16"/>
          <w:szCs w:val="16"/>
          <w:lang w:bidi="ru-RU"/>
        </w:rPr>
        <w:t xml:space="preserve">20.4.1. </w:t>
      </w:r>
      <w:r w:rsidRPr="00816FC2">
        <w:rPr>
          <w:sz w:val="16"/>
          <w:szCs w:val="16"/>
        </w:rPr>
        <w:t>При поступлении заявления и документов на предоставление Муниципальной услуги Специалист осуществляет Административные процедуры в соответствии с абзацами 5-7 пп.20.3.1., пп.20.3.1.3., 20.3.1.8., 20.3.1.9. настоящего Административного регламента</w:t>
      </w:r>
    </w:p>
    <w:p w:rsidR="000F0C6E" w:rsidRPr="00816FC2" w:rsidRDefault="000F0C6E" w:rsidP="000F0C6E">
      <w:pPr>
        <w:widowControl w:val="0"/>
        <w:autoSpaceDE w:val="0"/>
        <w:autoSpaceDN w:val="0"/>
        <w:ind w:right="1"/>
        <w:jc w:val="both"/>
        <w:rPr>
          <w:rFonts w:eastAsiaTheme="minorEastAsia"/>
          <w:sz w:val="16"/>
          <w:szCs w:val="16"/>
        </w:rPr>
      </w:pPr>
      <w:r w:rsidRPr="00816FC2">
        <w:rPr>
          <w:rFonts w:eastAsiaTheme="minorEastAsia"/>
          <w:sz w:val="16"/>
          <w:szCs w:val="16"/>
        </w:rPr>
        <w:t>20.4.2. Административная процедура по направлению межведомственных запросов для данного варианта не применяется.</w:t>
      </w:r>
    </w:p>
    <w:p w:rsidR="000F0C6E" w:rsidRPr="00816FC2" w:rsidRDefault="000F0C6E" w:rsidP="000F0C6E">
      <w:pPr>
        <w:ind w:right="1"/>
        <w:jc w:val="both"/>
        <w:rPr>
          <w:sz w:val="16"/>
          <w:szCs w:val="16"/>
        </w:rPr>
      </w:pPr>
      <w:r w:rsidRPr="00816FC2">
        <w:rPr>
          <w:sz w:val="16"/>
          <w:szCs w:val="16"/>
        </w:rPr>
        <w:t xml:space="preserve">20.4.3.Основанием для отказа в выдаче дубликата документа, выданного по результатам предоставления Муниципальной услуги, является обращение лица, не являющимся Заявителем (его представителем). </w:t>
      </w:r>
    </w:p>
    <w:p w:rsidR="000F0C6E" w:rsidRPr="00816FC2" w:rsidRDefault="000F0C6E" w:rsidP="000F0C6E">
      <w:pPr>
        <w:ind w:right="1"/>
        <w:jc w:val="both"/>
        <w:rPr>
          <w:sz w:val="16"/>
          <w:szCs w:val="16"/>
        </w:rPr>
      </w:pPr>
      <w:r w:rsidRPr="00816FC2">
        <w:rPr>
          <w:sz w:val="16"/>
          <w:szCs w:val="16"/>
        </w:rPr>
        <w:t>20.4.4. По результатам проверки заявления специалист подготавливает проект соответствующего решения о выдаче дубликата либо об отказе в выдаче дубликата.</w:t>
      </w:r>
    </w:p>
    <w:p w:rsidR="000F0C6E" w:rsidRPr="00816FC2" w:rsidRDefault="000F0C6E" w:rsidP="000F0C6E">
      <w:pPr>
        <w:ind w:right="1"/>
        <w:jc w:val="both"/>
        <w:rPr>
          <w:sz w:val="16"/>
          <w:szCs w:val="16"/>
        </w:rPr>
      </w:pPr>
      <w:r w:rsidRPr="00816FC2">
        <w:rPr>
          <w:sz w:val="16"/>
          <w:szCs w:val="16"/>
        </w:rPr>
        <w:t>20.4.5. Результатом административной процедуры по принятию решения о предоставлении (об отказе в предоставлении) Муниципальной услуги является соответственно подписание главой Павловского муниципального района Воронежской области дубликата или подписание решения об отказе в выдаче дубликата (далее в настоящем подразделе - решение об отказе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20.4.6. Регистрация результата Муниципальной услуги осуществляется согласно внутренним правилам делопроизводства не позднее одного рабочего дня со дня его подписания.</w:t>
      </w:r>
    </w:p>
    <w:p w:rsidR="000F0C6E" w:rsidRPr="00816FC2" w:rsidRDefault="000F0C6E" w:rsidP="000F0C6E">
      <w:pPr>
        <w:widowControl w:val="0"/>
        <w:autoSpaceDE w:val="0"/>
        <w:autoSpaceDN w:val="0"/>
        <w:ind w:right="1"/>
        <w:jc w:val="both"/>
        <w:rPr>
          <w:rFonts w:eastAsiaTheme="minorEastAsia"/>
          <w:sz w:val="16"/>
          <w:szCs w:val="16"/>
        </w:rPr>
      </w:pPr>
      <w:r w:rsidRPr="00816FC2">
        <w:rPr>
          <w:rFonts w:eastAsiaTheme="minorEastAsia"/>
          <w:sz w:val="16"/>
          <w:szCs w:val="16"/>
        </w:rPr>
        <w:t xml:space="preserve">20.4.7.Решение о предоставлении (об отказе в предоставлении) Муниципальной услуги выдается Заявителю лично (или уполномоченному им надлежащим образом представителю) в виде бумажного документа, непосредственно при личном обращении, либо направляется в виде бумажного документа, посредством почтового отправления. Способ определяется Заявителем при обращении за Муниципальной услугой. </w:t>
      </w:r>
    </w:p>
    <w:p w:rsidR="000F0C6E" w:rsidRPr="00816FC2" w:rsidRDefault="000F0C6E" w:rsidP="000F0C6E">
      <w:pPr>
        <w:ind w:right="1"/>
        <w:jc w:val="both"/>
        <w:rPr>
          <w:sz w:val="16"/>
          <w:szCs w:val="16"/>
        </w:rPr>
      </w:pPr>
      <w:r w:rsidRPr="00816FC2">
        <w:rPr>
          <w:sz w:val="16"/>
          <w:szCs w:val="16"/>
        </w:rPr>
        <w:t>20.4.8. Получение дополнительных сведений от Заявителя не предусмотрено.</w:t>
      </w:r>
    </w:p>
    <w:p w:rsidR="000F0C6E" w:rsidRPr="00816FC2" w:rsidRDefault="000F0C6E" w:rsidP="000F0C6E">
      <w:pPr>
        <w:ind w:right="1"/>
        <w:contextualSpacing/>
        <w:jc w:val="both"/>
        <w:rPr>
          <w:sz w:val="16"/>
          <w:szCs w:val="16"/>
        </w:rPr>
      </w:pPr>
    </w:p>
    <w:p w:rsidR="000F0C6E" w:rsidRPr="00816FC2" w:rsidRDefault="000F0C6E" w:rsidP="000F0C6E">
      <w:pPr>
        <w:pStyle w:val="ae"/>
        <w:tabs>
          <w:tab w:val="left" w:pos="0"/>
        </w:tabs>
        <w:autoSpaceDE w:val="0"/>
        <w:autoSpaceDN w:val="0"/>
        <w:adjustRightInd w:val="0"/>
        <w:ind w:left="0" w:right="1"/>
        <w:jc w:val="center"/>
        <w:rPr>
          <w:b/>
          <w:sz w:val="16"/>
          <w:szCs w:val="16"/>
        </w:rPr>
      </w:pPr>
      <w:r w:rsidRPr="00816FC2">
        <w:rPr>
          <w:b/>
          <w:sz w:val="16"/>
          <w:szCs w:val="16"/>
        </w:rPr>
        <w:t>Вариант 3.Исправление допущенных опечаток и (или) ошибок в выданных в результате предоставления Муниципальной услуги документах.</w:t>
      </w:r>
    </w:p>
    <w:p w:rsidR="000F0C6E" w:rsidRPr="00816FC2" w:rsidRDefault="000F0C6E" w:rsidP="000F0C6E">
      <w:pPr>
        <w:autoSpaceDE w:val="0"/>
        <w:autoSpaceDN w:val="0"/>
        <w:adjustRightInd w:val="0"/>
        <w:ind w:right="1"/>
        <w:jc w:val="both"/>
        <w:rPr>
          <w:rFonts w:eastAsia="SimSun"/>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20.5. Результатом предоставления Муниципальной услуги является документ об исправлении допущенных опечаток и (или) ошибок в выданных в результате предоставления Муниципальной услуги документах либо справка об отсутствии опечаток и (или) ошибок.</w:t>
      </w:r>
    </w:p>
    <w:p w:rsidR="000F0C6E" w:rsidRPr="00816FC2" w:rsidRDefault="000F0C6E" w:rsidP="000F0C6E">
      <w:pPr>
        <w:autoSpaceDE w:val="0"/>
        <w:autoSpaceDN w:val="0"/>
        <w:adjustRightInd w:val="0"/>
        <w:ind w:right="1"/>
        <w:jc w:val="both"/>
        <w:rPr>
          <w:sz w:val="16"/>
          <w:szCs w:val="16"/>
        </w:rPr>
      </w:pPr>
      <w:r w:rsidRPr="00816FC2">
        <w:rPr>
          <w:sz w:val="16"/>
          <w:szCs w:val="16"/>
        </w:rPr>
        <w:t>20.5.1. Основанием для исправления допущенных опечаток и ошибок в выданных в результате предоставления Муниципальной услуги документах является поступление соответствующего заявления в Администрацию либо в МФЦ. Заявитель может приложить к заявлению документы, подтверждающие допущенную опечатку и (или) ошибку.</w:t>
      </w:r>
    </w:p>
    <w:p w:rsidR="000F0C6E" w:rsidRPr="00816FC2" w:rsidRDefault="000F0C6E" w:rsidP="000F0C6E">
      <w:pPr>
        <w:autoSpaceDE w:val="0"/>
        <w:autoSpaceDN w:val="0"/>
        <w:adjustRightInd w:val="0"/>
        <w:ind w:right="1"/>
        <w:jc w:val="both"/>
        <w:rPr>
          <w:sz w:val="16"/>
          <w:szCs w:val="16"/>
        </w:rPr>
      </w:pPr>
      <w:r w:rsidRPr="00816FC2">
        <w:rPr>
          <w:sz w:val="16"/>
          <w:szCs w:val="16"/>
        </w:rPr>
        <w:t>20.5.2. Максимальный срок предоставления Муниципальной услуги в части исправления опечаток и (или) ошибок в выданных в результате предоставления Муниципальной услуги документах составляет 3 рабочих дня с даты регистрации заявления об исправлении опечаток и (или) ошибок в выданных в результате предоставления Муниципальной услуги документах.</w:t>
      </w:r>
    </w:p>
    <w:p w:rsidR="000F0C6E" w:rsidRPr="00816FC2" w:rsidRDefault="000F0C6E" w:rsidP="000F0C6E">
      <w:pPr>
        <w:autoSpaceDE w:val="0"/>
        <w:autoSpaceDN w:val="0"/>
        <w:adjustRightInd w:val="0"/>
        <w:ind w:right="1"/>
        <w:jc w:val="both"/>
        <w:rPr>
          <w:sz w:val="16"/>
          <w:szCs w:val="16"/>
        </w:rPr>
      </w:pPr>
      <w:r w:rsidRPr="00816FC2">
        <w:rPr>
          <w:sz w:val="16"/>
          <w:szCs w:val="16"/>
        </w:rPr>
        <w:t>20.5.3.Основанием принятия решения об исправлении допущенных опечаток и (или) ошибок в выданных в результате предоставления Муниципальной услуги документах является их выявление в выданных в результате предоставления Муниципальной услуги документах.</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20.5.4. Прием и регистрация Заявления осуществляются в порядке, установленном абзацами 5-7 </w:t>
      </w:r>
      <w:proofErr w:type="spellStart"/>
      <w:r w:rsidRPr="00816FC2">
        <w:rPr>
          <w:sz w:val="16"/>
          <w:szCs w:val="16"/>
        </w:rPr>
        <w:t>пп</w:t>
      </w:r>
      <w:proofErr w:type="spellEnd"/>
      <w:r w:rsidRPr="00816FC2">
        <w:rPr>
          <w:sz w:val="16"/>
          <w:szCs w:val="16"/>
        </w:rPr>
        <w:t xml:space="preserve">. 20.3.1., </w:t>
      </w:r>
      <w:proofErr w:type="spellStart"/>
      <w:r w:rsidRPr="00816FC2">
        <w:rPr>
          <w:sz w:val="16"/>
          <w:szCs w:val="16"/>
        </w:rPr>
        <w:t>пп</w:t>
      </w:r>
      <w:proofErr w:type="spellEnd"/>
      <w:r w:rsidRPr="00816FC2">
        <w:rPr>
          <w:sz w:val="16"/>
          <w:szCs w:val="16"/>
        </w:rPr>
        <w:t>. 20.3.1.3., 20.3.1.8., 20.3.1.9. настоящего Административного регламента в течение одного рабочего дня.</w:t>
      </w:r>
    </w:p>
    <w:p w:rsidR="000F0C6E" w:rsidRPr="00816FC2" w:rsidRDefault="000F0C6E" w:rsidP="000F0C6E">
      <w:pPr>
        <w:autoSpaceDE w:val="0"/>
        <w:autoSpaceDN w:val="0"/>
        <w:adjustRightInd w:val="0"/>
        <w:ind w:right="1"/>
        <w:jc w:val="both"/>
        <w:rPr>
          <w:sz w:val="16"/>
          <w:szCs w:val="16"/>
        </w:rPr>
      </w:pPr>
      <w:r w:rsidRPr="00816FC2">
        <w:rPr>
          <w:sz w:val="16"/>
          <w:szCs w:val="16"/>
        </w:rPr>
        <w:t>20.5.5. 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Муниципальной услуги документах, 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0F0C6E" w:rsidRPr="00816FC2" w:rsidRDefault="000F0C6E" w:rsidP="000F0C6E">
      <w:pPr>
        <w:autoSpaceDE w:val="0"/>
        <w:autoSpaceDN w:val="0"/>
        <w:adjustRightInd w:val="0"/>
        <w:ind w:right="1"/>
        <w:jc w:val="both"/>
        <w:rPr>
          <w:sz w:val="16"/>
          <w:szCs w:val="16"/>
        </w:rPr>
      </w:pPr>
      <w:r w:rsidRPr="00816FC2">
        <w:rPr>
          <w:sz w:val="16"/>
          <w:szCs w:val="16"/>
        </w:rPr>
        <w:t>20.5.6. Документ, содержащий исправленные опечатки и (или) ошибки  в выданных в результате предоставления Муниципальной услуги документах, или справка об отсутствии опечаток и (или) ошибок в течение 1 рабочего дня с даты принятия соответствующего решения подписывается уполномоченным должностным лицом Администрации и вручается Заявителю либо направляется почтовым отправлением или в электронном виде. Вид электронной подписи определяется в соответствии с законодательством.</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Формирование реестровой записи выданных решений Администрации об утверждении схемы расположения земельного участка, о согласии на заключение соглашения о перераспределении земельных участков осуществляется в соответствии с правилами делопроизводства. </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20.6. Порядок оставления запроса Заявителя без рассмотрения.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Заявление составляется в произвольной форме и направляется в Администрацию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0F0C6E" w:rsidRPr="00816FC2" w:rsidRDefault="000F0C6E" w:rsidP="000F0C6E">
      <w:pPr>
        <w:autoSpaceDE w:val="0"/>
        <w:autoSpaceDN w:val="0"/>
        <w:adjustRightInd w:val="0"/>
        <w:ind w:right="1"/>
        <w:jc w:val="both"/>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обращение с запросом об оставлении заявления о предоставлении Муниципальной услуги без рассмотрения лица, не являющегося Заявителем. </w:t>
      </w:r>
    </w:p>
    <w:p w:rsidR="000F0C6E" w:rsidRPr="00816FC2" w:rsidRDefault="000F0C6E" w:rsidP="000F0C6E">
      <w:pPr>
        <w:autoSpaceDE w:val="0"/>
        <w:autoSpaceDN w:val="0"/>
        <w:adjustRightInd w:val="0"/>
        <w:ind w:right="1"/>
        <w:jc w:val="both"/>
        <w:rPr>
          <w:sz w:val="16"/>
          <w:szCs w:val="16"/>
        </w:rPr>
      </w:pPr>
      <w:r w:rsidRPr="00816FC2">
        <w:rPr>
          <w:sz w:val="16"/>
          <w:szCs w:val="16"/>
        </w:rPr>
        <w:t>Результат рассмотрения заявления об оставлении запроса о предоставлении Муниципальной услуги без рассмотрения направляется Заявителю на бумажном носителе либо в электронной</w:t>
      </w:r>
      <w:r w:rsidRPr="00816FC2">
        <w:rPr>
          <w:sz w:val="16"/>
          <w:szCs w:val="16"/>
        </w:rPr>
        <w:tab/>
        <w:t xml:space="preserve"> форме (по выбору Заявителя).</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21. Перечень административных процедур (действий)</w:t>
      </w:r>
    </w:p>
    <w:p w:rsidR="000F0C6E" w:rsidRPr="00816FC2" w:rsidRDefault="000F0C6E" w:rsidP="000F0C6E">
      <w:pPr>
        <w:autoSpaceDE w:val="0"/>
        <w:autoSpaceDN w:val="0"/>
        <w:adjustRightInd w:val="0"/>
        <w:ind w:right="1"/>
        <w:jc w:val="center"/>
        <w:rPr>
          <w:b/>
          <w:sz w:val="16"/>
          <w:szCs w:val="16"/>
        </w:rPr>
      </w:pPr>
      <w:r w:rsidRPr="00816FC2">
        <w:rPr>
          <w:b/>
          <w:sz w:val="16"/>
          <w:szCs w:val="16"/>
        </w:rPr>
        <w:t>при предоставлении Муниципальной</w:t>
      </w:r>
    </w:p>
    <w:p w:rsidR="000F0C6E" w:rsidRPr="00816FC2" w:rsidRDefault="000F0C6E" w:rsidP="000F0C6E">
      <w:pPr>
        <w:autoSpaceDE w:val="0"/>
        <w:autoSpaceDN w:val="0"/>
        <w:adjustRightInd w:val="0"/>
        <w:ind w:right="1"/>
        <w:jc w:val="center"/>
        <w:rPr>
          <w:b/>
          <w:sz w:val="16"/>
          <w:szCs w:val="16"/>
        </w:rPr>
      </w:pPr>
      <w:r w:rsidRPr="00816FC2">
        <w:rPr>
          <w:b/>
          <w:sz w:val="16"/>
          <w:szCs w:val="16"/>
        </w:rPr>
        <w:t>услуги в электронной форме</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21.1. При предоставлении Муниципальной услуги в электронной форме заявителю обеспечиваются:</w:t>
      </w:r>
    </w:p>
    <w:p w:rsidR="000F0C6E" w:rsidRPr="00816FC2" w:rsidRDefault="000F0C6E" w:rsidP="000F0C6E">
      <w:pPr>
        <w:autoSpaceDE w:val="0"/>
        <w:autoSpaceDN w:val="0"/>
        <w:adjustRightInd w:val="0"/>
        <w:ind w:right="1"/>
        <w:jc w:val="both"/>
        <w:rPr>
          <w:sz w:val="16"/>
          <w:szCs w:val="16"/>
        </w:rPr>
      </w:pPr>
      <w:r w:rsidRPr="00816FC2">
        <w:rPr>
          <w:sz w:val="16"/>
          <w:szCs w:val="16"/>
        </w:rPr>
        <w:t>получение информации о порядке и сроках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формирование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прием и регистрация Администрацией, МФЦ (далее - Уполномоченным органом) заявления и иных документов, необходимых для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получение результата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получение сведений о ходе рассмотрения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осуществление оценки качества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22. Порядок осуществления административных процедур (действий)</w:t>
      </w:r>
    </w:p>
    <w:p w:rsidR="000F0C6E" w:rsidRPr="00816FC2" w:rsidRDefault="000F0C6E" w:rsidP="000F0C6E">
      <w:pPr>
        <w:autoSpaceDE w:val="0"/>
        <w:autoSpaceDN w:val="0"/>
        <w:adjustRightInd w:val="0"/>
        <w:ind w:right="1"/>
        <w:jc w:val="center"/>
        <w:rPr>
          <w:b/>
          <w:sz w:val="16"/>
          <w:szCs w:val="16"/>
        </w:rPr>
      </w:pPr>
      <w:r w:rsidRPr="00816FC2">
        <w:rPr>
          <w:b/>
          <w:sz w:val="16"/>
          <w:szCs w:val="16"/>
        </w:rPr>
        <w:t>в электронной форме</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22.1. Формирование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Формирование заявления осуществляется посредством заполнения электронной формы заявления на ЕПГУ, РПГУ без необходимости дополнительной подачи заявления в какой-либо иной форме.</w:t>
      </w:r>
    </w:p>
    <w:p w:rsidR="000F0C6E" w:rsidRPr="00816FC2" w:rsidRDefault="000F0C6E" w:rsidP="000F0C6E">
      <w:pPr>
        <w:autoSpaceDE w:val="0"/>
        <w:autoSpaceDN w:val="0"/>
        <w:adjustRightInd w:val="0"/>
        <w:ind w:right="1"/>
        <w:jc w:val="both"/>
        <w:rPr>
          <w:sz w:val="16"/>
          <w:szCs w:val="16"/>
        </w:rPr>
      </w:pPr>
      <w:r w:rsidRPr="00816FC2">
        <w:rPr>
          <w:sz w:val="16"/>
          <w:szCs w:val="16"/>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При формировании заявления заявителю обеспечивается:</w:t>
      </w:r>
    </w:p>
    <w:p w:rsidR="000F0C6E" w:rsidRPr="00816FC2" w:rsidRDefault="000F0C6E" w:rsidP="000F0C6E">
      <w:pPr>
        <w:autoSpaceDE w:val="0"/>
        <w:autoSpaceDN w:val="0"/>
        <w:adjustRightInd w:val="0"/>
        <w:ind w:right="1"/>
        <w:jc w:val="both"/>
        <w:rPr>
          <w:sz w:val="16"/>
          <w:szCs w:val="16"/>
        </w:rPr>
      </w:pPr>
      <w:r w:rsidRPr="00816FC2">
        <w:rPr>
          <w:sz w:val="16"/>
          <w:szCs w:val="16"/>
        </w:rPr>
        <w:t>а) возможность копирования и сохранения заявления и документов,  указанных в пункте 9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б) возможность печати на бумажном носителе копии электронной формы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РПГУ в части, касающейся сведений, отсутствующих в ЕСИА;</w:t>
      </w:r>
    </w:p>
    <w:p w:rsidR="000F0C6E" w:rsidRPr="00816FC2" w:rsidRDefault="000F0C6E" w:rsidP="000F0C6E">
      <w:pPr>
        <w:autoSpaceDE w:val="0"/>
        <w:autoSpaceDN w:val="0"/>
        <w:adjustRightInd w:val="0"/>
        <w:ind w:right="1"/>
        <w:jc w:val="both"/>
        <w:rPr>
          <w:sz w:val="16"/>
          <w:szCs w:val="16"/>
        </w:rPr>
      </w:pPr>
      <w:proofErr w:type="spellStart"/>
      <w:r w:rsidRPr="00816FC2">
        <w:rPr>
          <w:sz w:val="16"/>
          <w:szCs w:val="16"/>
        </w:rPr>
        <w:t>д</w:t>
      </w:r>
      <w:proofErr w:type="spellEnd"/>
      <w:r w:rsidRPr="00816FC2">
        <w:rPr>
          <w:sz w:val="16"/>
          <w:szCs w:val="16"/>
        </w:rPr>
        <w:t>) возможность вернуться на любой из этапов заполнения электронной формы заявления без потери ранее введенной информации;</w:t>
      </w:r>
    </w:p>
    <w:p w:rsidR="000F0C6E" w:rsidRPr="00816FC2" w:rsidRDefault="000F0C6E" w:rsidP="000F0C6E">
      <w:pPr>
        <w:autoSpaceDE w:val="0"/>
        <w:autoSpaceDN w:val="0"/>
        <w:adjustRightInd w:val="0"/>
        <w:ind w:right="1"/>
        <w:jc w:val="both"/>
        <w:rPr>
          <w:sz w:val="16"/>
          <w:szCs w:val="16"/>
        </w:rPr>
      </w:pPr>
      <w:r w:rsidRPr="00816FC2">
        <w:rPr>
          <w:sz w:val="16"/>
          <w:szCs w:val="16"/>
        </w:rPr>
        <w:t>е) возможность доступа заявителя на ЕПГУ, РПГУ к ранее поданным им заявлениям в течение не менее одного года, а также частично сформированных заявлений - в течение не менее 3 месяцев.</w:t>
      </w:r>
    </w:p>
    <w:p w:rsidR="000F0C6E" w:rsidRPr="00816FC2" w:rsidRDefault="000F0C6E" w:rsidP="000F0C6E">
      <w:pPr>
        <w:autoSpaceDE w:val="0"/>
        <w:autoSpaceDN w:val="0"/>
        <w:adjustRightInd w:val="0"/>
        <w:ind w:right="1"/>
        <w:jc w:val="both"/>
        <w:rPr>
          <w:sz w:val="16"/>
          <w:szCs w:val="16"/>
        </w:rPr>
      </w:pPr>
      <w:r w:rsidRPr="00816FC2">
        <w:rPr>
          <w:sz w:val="16"/>
          <w:szCs w:val="16"/>
        </w:rPr>
        <w:t>Сформированное и подписанное заявление и иные документы, необходимые для предоставления Муниципальной услуги, направляются в Администрацию посредством ЕПГУ, РПГУ.</w:t>
      </w:r>
    </w:p>
    <w:p w:rsidR="000F0C6E" w:rsidRPr="00816FC2" w:rsidRDefault="000F0C6E" w:rsidP="000F0C6E">
      <w:pPr>
        <w:autoSpaceDE w:val="0"/>
        <w:autoSpaceDN w:val="0"/>
        <w:adjustRightInd w:val="0"/>
        <w:ind w:right="1"/>
        <w:jc w:val="both"/>
        <w:rPr>
          <w:sz w:val="16"/>
          <w:szCs w:val="16"/>
        </w:rPr>
      </w:pPr>
      <w:bookmarkStart w:id="18" w:name="Par372"/>
      <w:bookmarkEnd w:id="18"/>
      <w:r w:rsidRPr="00816FC2">
        <w:rPr>
          <w:sz w:val="16"/>
          <w:szCs w:val="16"/>
        </w:rPr>
        <w:t>22.2.Администрация обеспечивает в срок не позднее 1 рабочего дня с момента подачи заявления на ЕПГУ, РПГУ, а в случае его поступления в нерабочий или праздничный день - в следующий за ним первый рабочий день:</w:t>
      </w:r>
    </w:p>
    <w:p w:rsidR="000F0C6E" w:rsidRPr="00816FC2" w:rsidRDefault="000F0C6E" w:rsidP="000F0C6E">
      <w:pPr>
        <w:autoSpaceDE w:val="0"/>
        <w:autoSpaceDN w:val="0"/>
        <w:adjustRightInd w:val="0"/>
        <w:ind w:right="1"/>
        <w:jc w:val="both"/>
        <w:rPr>
          <w:sz w:val="16"/>
          <w:szCs w:val="16"/>
        </w:rPr>
      </w:pPr>
      <w:r w:rsidRPr="00816FC2">
        <w:rPr>
          <w:sz w:val="16"/>
          <w:szCs w:val="16"/>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0F0C6E" w:rsidRPr="00816FC2" w:rsidRDefault="000F0C6E" w:rsidP="000F0C6E">
      <w:pPr>
        <w:autoSpaceDE w:val="0"/>
        <w:autoSpaceDN w:val="0"/>
        <w:adjustRightInd w:val="0"/>
        <w:ind w:right="1"/>
        <w:jc w:val="both"/>
        <w:rPr>
          <w:sz w:val="16"/>
          <w:szCs w:val="16"/>
        </w:rPr>
      </w:pPr>
      <w:r w:rsidRPr="00816FC2">
        <w:rPr>
          <w:sz w:val="16"/>
          <w:szCs w:val="16"/>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22.3. Электронное заявление становится доступным для должностного лица Администрации, ответственного за прием и регистрацию заявления (далее - ответственное должностное лицо), в государственной информационной системе, используемой Администрацией для предоставления Муниципальной услуги (далее - ГИС).</w:t>
      </w:r>
    </w:p>
    <w:p w:rsidR="000F0C6E" w:rsidRPr="00816FC2" w:rsidRDefault="000F0C6E" w:rsidP="000F0C6E">
      <w:pPr>
        <w:autoSpaceDE w:val="0"/>
        <w:autoSpaceDN w:val="0"/>
        <w:adjustRightInd w:val="0"/>
        <w:ind w:right="1"/>
        <w:jc w:val="both"/>
        <w:rPr>
          <w:sz w:val="16"/>
          <w:szCs w:val="16"/>
        </w:rPr>
      </w:pPr>
      <w:r w:rsidRPr="00816FC2">
        <w:rPr>
          <w:sz w:val="16"/>
          <w:szCs w:val="16"/>
        </w:rPr>
        <w:t>Ответственное должностное лицо:</w:t>
      </w:r>
    </w:p>
    <w:p w:rsidR="000F0C6E" w:rsidRPr="00816FC2" w:rsidRDefault="000F0C6E" w:rsidP="000F0C6E">
      <w:pPr>
        <w:autoSpaceDE w:val="0"/>
        <w:autoSpaceDN w:val="0"/>
        <w:adjustRightInd w:val="0"/>
        <w:ind w:right="1"/>
        <w:jc w:val="both"/>
        <w:rPr>
          <w:sz w:val="16"/>
          <w:szCs w:val="16"/>
        </w:rPr>
      </w:pPr>
      <w:r w:rsidRPr="00816FC2">
        <w:rPr>
          <w:sz w:val="16"/>
          <w:szCs w:val="16"/>
        </w:rPr>
        <w:t>проверяет наличие электронных заявлений, поступивших с ЕПГУ, РПГУ с периодом не реже 2 раз в день;</w:t>
      </w:r>
    </w:p>
    <w:p w:rsidR="000F0C6E" w:rsidRPr="00816FC2" w:rsidRDefault="000F0C6E" w:rsidP="000F0C6E">
      <w:pPr>
        <w:autoSpaceDE w:val="0"/>
        <w:autoSpaceDN w:val="0"/>
        <w:adjustRightInd w:val="0"/>
        <w:ind w:right="1"/>
        <w:jc w:val="both"/>
        <w:rPr>
          <w:sz w:val="16"/>
          <w:szCs w:val="16"/>
        </w:rPr>
      </w:pPr>
      <w:r w:rsidRPr="00816FC2">
        <w:rPr>
          <w:sz w:val="16"/>
          <w:szCs w:val="16"/>
        </w:rPr>
        <w:t>рассматривает поступившие заявления и приложенные образы документов (документы);</w:t>
      </w: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 xml:space="preserve">производит действия в соответствии с </w:t>
      </w:r>
      <w:hyperlink w:anchor="Par372" w:history="1">
        <w:r w:rsidRPr="00816FC2">
          <w:rPr>
            <w:sz w:val="16"/>
            <w:szCs w:val="16"/>
          </w:rPr>
          <w:t>пунктом 22.</w:t>
        </w:r>
      </w:hyperlink>
      <w:r w:rsidRPr="00816FC2">
        <w:rPr>
          <w:sz w:val="16"/>
          <w:szCs w:val="16"/>
        </w:rPr>
        <w:t>3. 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22.4. Заявителю в качестве результата предоставления Муниципальной услуги обеспечивается возможность получения документа:</w:t>
      </w:r>
    </w:p>
    <w:p w:rsidR="000F0C6E" w:rsidRPr="00816FC2" w:rsidRDefault="000F0C6E" w:rsidP="000F0C6E">
      <w:pPr>
        <w:autoSpaceDE w:val="0"/>
        <w:autoSpaceDN w:val="0"/>
        <w:adjustRightInd w:val="0"/>
        <w:ind w:right="1"/>
        <w:jc w:val="both"/>
        <w:rPr>
          <w:sz w:val="16"/>
          <w:szCs w:val="16"/>
        </w:rPr>
      </w:pPr>
      <w:r w:rsidRPr="00816FC2">
        <w:rPr>
          <w:sz w:val="16"/>
          <w:szCs w:val="16"/>
        </w:rPr>
        <w:t>в форме электронного документа, подписанного усиленной квалифицированной электронной подписью уполномоченного должностного лица Администрации, направленного заявителю в личный кабинет на ЕПГУ, РПГУ;</w:t>
      </w:r>
    </w:p>
    <w:p w:rsidR="000F0C6E" w:rsidRPr="00816FC2" w:rsidRDefault="000F0C6E" w:rsidP="000F0C6E">
      <w:pPr>
        <w:autoSpaceDE w:val="0"/>
        <w:autoSpaceDN w:val="0"/>
        <w:adjustRightInd w:val="0"/>
        <w:ind w:right="1"/>
        <w:jc w:val="both"/>
        <w:rPr>
          <w:sz w:val="16"/>
          <w:szCs w:val="16"/>
        </w:rPr>
      </w:pPr>
      <w:r w:rsidRPr="00816FC2">
        <w:rPr>
          <w:sz w:val="16"/>
          <w:szCs w:val="16"/>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0F0C6E" w:rsidRPr="00816FC2" w:rsidRDefault="000F0C6E" w:rsidP="000F0C6E">
      <w:pPr>
        <w:autoSpaceDE w:val="0"/>
        <w:autoSpaceDN w:val="0"/>
        <w:adjustRightInd w:val="0"/>
        <w:ind w:right="1"/>
        <w:jc w:val="both"/>
        <w:rPr>
          <w:sz w:val="16"/>
          <w:szCs w:val="16"/>
        </w:rPr>
      </w:pPr>
      <w:r w:rsidRPr="00816FC2">
        <w:rPr>
          <w:sz w:val="16"/>
          <w:szCs w:val="16"/>
        </w:rPr>
        <w:t>22.5. Получение информации о ходе рассмотрения заявления и о результате предоставления Муниципальной услуги производится в личном кабинете на ЕПГУ, РПГУ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0F0C6E" w:rsidRPr="00816FC2" w:rsidRDefault="000F0C6E" w:rsidP="000F0C6E">
      <w:pPr>
        <w:autoSpaceDE w:val="0"/>
        <w:autoSpaceDN w:val="0"/>
        <w:adjustRightInd w:val="0"/>
        <w:ind w:right="1"/>
        <w:jc w:val="both"/>
        <w:rPr>
          <w:sz w:val="16"/>
          <w:szCs w:val="16"/>
        </w:rPr>
      </w:pPr>
      <w:r w:rsidRPr="00816FC2">
        <w:rPr>
          <w:sz w:val="16"/>
          <w:szCs w:val="16"/>
        </w:rPr>
        <w:t>При предоставлении государственной Муниципальной услуги в электронной форме Заявителю направляются:</w:t>
      </w:r>
    </w:p>
    <w:p w:rsidR="000F0C6E" w:rsidRPr="00816FC2" w:rsidRDefault="000F0C6E" w:rsidP="000F0C6E">
      <w:pPr>
        <w:autoSpaceDE w:val="0"/>
        <w:autoSpaceDN w:val="0"/>
        <w:adjustRightInd w:val="0"/>
        <w:ind w:right="1"/>
        <w:jc w:val="both"/>
        <w:rPr>
          <w:sz w:val="16"/>
          <w:szCs w:val="16"/>
        </w:rPr>
      </w:pPr>
      <w:r w:rsidRPr="00816FC2">
        <w:rPr>
          <w:sz w:val="16"/>
          <w:szCs w:val="16"/>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 либо о возврате заявления о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IV. Порядок и формы контроля за исполнением</w:t>
      </w:r>
    </w:p>
    <w:p w:rsidR="000F0C6E" w:rsidRPr="00816FC2" w:rsidRDefault="000F0C6E" w:rsidP="000F0C6E">
      <w:pPr>
        <w:autoSpaceDE w:val="0"/>
        <w:autoSpaceDN w:val="0"/>
        <w:adjustRightInd w:val="0"/>
        <w:ind w:right="1"/>
        <w:jc w:val="center"/>
        <w:rPr>
          <w:b/>
          <w:sz w:val="16"/>
          <w:szCs w:val="16"/>
        </w:rPr>
      </w:pPr>
      <w:r w:rsidRPr="00816FC2">
        <w:rPr>
          <w:b/>
          <w:sz w:val="16"/>
          <w:szCs w:val="16"/>
        </w:rPr>
        <w:t>административного регламента</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23. Порядок осуществления текущего контроля за соблюдением</w:t>
      </w:r>
    </w:p>
    <w:p w:rsidR="000F0C6E" w:rsidRPr="00816FC2" w:rsidRDefault="000F0C6E" w:rsidP="000F0C6E">
      <w:pPr>
        <w:autoSpaceDE w:val="0"/>
        <w:autoSpaceDN w:val="0"/>
        <w:adjustRightInd w:val="0"/>
        <w:ind w:right="1"/>
        <w:jc w:val="center"/>
        <w:rPr>
          <w:b/>
          <w:sz w:val="16"/>
          <w:szCs w:val="16"/>
        </w:rPr>
      </w:pPr>
      <w:r w:rsidRPr="00816FC2">
        <w:rPr>
          <w:b/>
          <w:sz w:val="16"/>
          <w:szCs w:val="16"/>
        </w:rPr>
        <w:t>и исполнением ответственными должностными лицами положений</w:t>
      </w:r>
    </w:p>
    <w:p w:rsidR="000F0C6E" w:rsidRPr="00816FC2" w:rsidRDefault="000F0C6E" w:rsidP="000F0C6E">
      <w:pPr>
        <w:autoSpaceDE w:val="0"/>
        <w:autoSpaceDN w:val="0"/>
        <w:adjustRightInd w:val="0"/>
        <w:ind w:right="1"/>
        <w:jc w:val="center"/>
        <w:rPr>
          <w:b/>
          <w:sz w:val="16"/>
          <w:szCs w:val="16"/>
        </w:rPr>
      </w:pPr>
      <w:r w:rsidRPr="00816FC2">
        <w:rPr>
          <w:b/>
          <w:sz w:val="16"/>
          <w:szCs w:val="16"/>
        </w:rPr>
        <w:t>регламента и иных нормативных правовых актов,</w:t>
      </w:r>
    </w:p>
    <w:p w:rsidR="000F0C6E" w:rsidRPr="00816FC2" w:rsidRDefault="000F0C6E" w:rsidP="000F0C6E">
      <w:pPr>
        <w:autoSpaceDE w:val="0"/>
        <w:autoSpaceDN w:val="0"/>
        <w:adjustRightInd w:val="0"/>
        <w:ind w:right="1"/>
        <w:jc w:val="center"/>
        <w:rPr>
          <w:b/>
          <w:sz w:val="16"/>
          <w:szCs w:val="16"/>
        </w:rPr>
      </w:pPr>
      <w:r w:rsidRPr="00816FC2">
        <w:rPr>
          <w:b/>
          <w:sz w:val="16"/>
          <w:szCs w:val="16"/>
        </w:rPr>
        <w:t>устанавливающих требования к предоставлению Муниципальной услуги, а также принятием ими решений</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23.1.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0F0C6E" w:rsidRPr="00816FC2" w:rsidRDefault="000F0C6E" w:rsidP="000F0C6E">
      <w:pPr>
        <w:autoSpaceDE w:val="0"/>
        <w:autoSpaceDN w:val="0"/>
        <w:adjustRightInd w:val="0"/>
        <w:ind w:right="1"/>
        <w:jc w:val="both"/>
        <w:rPr>
          <w:sz w:val="16"/>
          <w:szCs w:val="16"/>
        </w:rPr>
      </w:pPr>
      <w:r w:rsidRPr="00816FC2">
        <w:rPr>
          <w:sz w:val="16"/>
          <w:szCs w:val="16"/>
        </w:rPr>
        <w:t>Текущий контроль осуществляется путем проведения проверок:</w:t>
      </w:r>
    </w:p>
    <w:p w:rsidR="000F0C6E" w:rsidRPr="00816FC2" w:rsidRDefault="000F0C6E" w:rsidP="000F0C6E">
      <w:pPr>
        <w:autoSpaceDE w:val="0"/>
        <w:autoSpaceDN w:val="0"/>
        <w:adjustRightInd w:val="0"/>
        <w:ind w:right="1"/>
        <w:jc w:val="both"/>
        <w:rPr>
          <w:sz w:val="16"/>
          <w:szCs w:val="16"/>
        </w:rPr>
      </w:pPr>
      <w:r w:rsidRPr="00816FC2">
        <w:rPr>
          <w:sz w:val="16"/>
          <w:szCs w:val="16"/>
        </w:rPr>
        <w:t>решений о предоставлении (об отказе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выявления и устранения нарушений прав граждан;</w:t>
      </w:r>
    </w:p>
    <w:p w:rsidR="000F0C6E" w:rsidRPr="00816FC2" w:rsidRDefault="000F0C6E" w:rsidP="000F0C6E">
      <w:pPr>
        <w:autoSpaceDE w:val="0"/>
        <w:autoSpaceDN w:val="0"/>
        <w:adjustRightInd w:val="0"/>
        <w:ind w:right="1"/>
        <w:jc w:val="both"/>
        <w:rPr>
          <w:sz w:val="16"/>
          <w:szCs w:val="16"/>
        </w:rPr>
      </w:pPr>
      <w:r w:rsidRPr="00816FC2">
        <w:rPr>
          <w:sz w:val="16"/>
          <w:szCs w:val="16"/>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24. Порядок и периодичность осуществления плановых и внеплановых</w:t>
      </w:r>
    </w:p>
    <w:p w:rsidR="000F0C6E" w:rsidRPr="00816FC2" w:rsidRDefault="000F0C6E" w:rsidP="000F0C6E">
      <w:pPr>
        <w:autoSpaceDE w:val="0"/>
        <w:autoSpaceDN w:val="0"/>
        <w:adjustRightInd w:val="0"/>
        <w:ind w:right="1"/>
        <w:jc w:val="center"/>
        <w:rPr>
          <w:b/>
          <w:sz w:val="16"/>
          <w:szCs w:val="16"/>
        </w:rPr>
      </w:pPr>
      <w:r w:rsidRPr="00816FC2">
        <w:rPr>
          <w:b/>
          <w:sz w:val="16"/>
          <w:szCs w:val="16"/>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24.1. Контроль за полнотой и качеством предоставления Муниципальной услуги включает в себя проведение плановых и внеплановых проверок.</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24.2. Плановые проверки осуществляются на основании годовых планов работы Администрации, утверждаемых руководителем. </w:t>
      </w:r>
      <w:r w:rsidRPr="00816FC2">
        <w:rPr>
          <w:sz w:val="16"/>
          <w:szCs w:val="16"/>
        </w:rPr>
        <w:lastRenderedPageBreak/>
        <w:t>При плановой проверке полноты и качества предоставления Муниципальной услуги контролю подлежат:</w:t>
      </w:r>
    </w:p>
    <w:p w:rsidR="000F0C6E" w:rsidRPr="00816FC2" w:rsidRDefault="000F0C6E" w:rsidP="000F0C6E">
      <w:pPr>
        <w:autoSpaceDE w:val="0"/>
        <w:autoSpaceDN w:val="0"/>
        <w:adjustRightInd w:val="0"/>
        <w:ind w:right="1"/>
        <w:jc w:val="both"/>
        <w:rPr>
          <w:sz w:val="16"/>
          <w:szCs w:val="16"/>
        </w:rPr>
      </w:pPr>
      <w:r w:rsidRPr="00816FC2">
        <w:rPr>
          <w:sz w:val="16"/>
          <w:szCs w:val="16"/>
        </w:rPr>
        <w:t>соблюдение сроков предоставления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соблюдение положений настоящего Административного регламента;</w:t>
      </w:r>
    </w:p>
    <w:p w:rsidR="000F0C6E" w:rsidRPr="00816FC2" w:rsidRDefault="000F0C6E" w:rsidP="000F0C6E">
      <w:pPr>
        <w:autoSpaceDE w:val="0"/>
        <w:autoSpaceDN w:val="0"/>
        <w:adjustRightInd w:val="0"/>
        <w:ind w:right="1"/>
        <w:jc w:val="both"/>
        <w:rPr>
          <w:sz w:val="16"/>
          <w:szCs w:val="16"/>
        </w:rPr>
      </w:pPr>
      <w:r w:rsidRPr="00816FC2">
        <w:rPr>
          <w:sz w:val="16"/>
          <w:szCs w:val="16"/>
        </w:rPr>
        <w:t>правильность и обоснованность принятых решений об отказе в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24.3. Основанием для проведения внеплановых проверок являются:</w:t>
      </w:r>
    </w:p>
    <w:p w:rsidR="000F0C6E" w:rsidRPr="00816FC2" w:rsidRDefault="000F0C6E" w:rsidP="000F0C6E">
      <w:pPr>
        <w:tabs>
          <w:tab w:val="left" w:pos="1057"/>
        </w:tabs>
        <w:ind w:right="1"/>
        <w:rPr>
          <w:sz w:val="16"/>
          <w:szCs w:val="16"/>
        </w:rPr>
      </w:pPr>
      <w:r w:rsidRPr="00816FC2">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Павловского муниципального района Воронежской области;</w:t>
      </w:r>
    </w:p>
    <w:p w:rsidR="000F0C6E" w:rsidRPr="00816FC2" w:rsidRDefault="000F0C6E" w:rsidP="000F0C6E">
      <w:pPr>
        <w:autoSpaceDE w:val="0"/>
        <w:autoSpaceDN w:val="0"/>
        <w:adjustRightInd w:val="0"/>
        <w:ind w:right="1"/>
        <w:jc w:val="both"/>
        <w:rPr>
          <w:sz w:val="16"/>
          <w:szCs w:val="16"/>
        </w:rPr>
      </w:pPr>
      <w:r w:rsidRPr="00816FC2">
        <w:rPr>
          <w:sz w:val="16"/>
          <w:szCs w:val="16"/>
        </w:rPr>
        <w:t>обращения граждан и юридических лиц на нарушения законодательства, в том числе на качество предоставления государственной (муниципальной) услуги.</w:t>
      </w:r>
    </w:p>
    <w:p w:rsidR="000F0C6E" w:rsidRPr="00816FC2" w:rsidRDefault="000F0C6E" w:rsidP="000F0C6E">
      <w:pPr>
        <w:tabs>
          <w:tab w:val="left" w:pos="0"/>
          <w:tab w:val="left" w:pos="1134"/>
        </w:tabs>
        <w:ind w:right="1"/>
        <w:jc w:val="both"/>
        <w:rPr>
          <w:bCs/>
          <w:spacing w:val="7"/>
          <w:sz w:val="16"/>
          <w:szCs w:val="16"/>
        </w:rPr>
      </w:pPr>
      <w:r w:rsidRPr="00816FC2">
        <w:rPr>
          <w:bCs/>
          <w:spacing w:val="7"/>
          <w:sz w:val="16"/>
          <w:szCs w:val="16"/>
        </w:rPr>
        <w:t>24.4. Ответственность должностных лиц Администрации, муниципальных служащих работников МФЦ за решения и действия (бездействие), принимаемые (осуществляемые) в ходе предоставления Муниципальной услуги</w:t>
      </w:r>
    </w:p>
    <w:p w:rsidR="000F0C6E" w:rsidRPr="00816FC2" w:rsidRDefault="000F0C6E" w:rsidP="000F0C6E">
      <w:pPr>
        <w:tabs>
          <w:tab w:val="left" w:pos="0"/>
          <w:tab w:val="left" w:pos="1134"/>
          <w:tab w:val="left" w:pos="1463"/>
        </w:tabs>
        <w:ind w:right="1"/>
        <w:jc w:val="both"/>
        <w:rPr>
          <w:spacing w:val="7"/>
          <w:sz w:val="16"/>
          <w:szCs w:val="16"/>
        </w:rPr>
      </w:pPr>
      <w:r w:rsidRPr="00816FC2">
        <w:rPr>
          <w:spacing w:val="7"/>
          <w:sz w:val="16"/>
          <w:szCs w:val="16"/>
        </w:rPr>
        <w:t>24.4.1. По результатам проведенных проверок в случае выявления нарушений, положений настоящего Административного регламента, нормативных правовых актов Воронежской области и нормативных правовых актов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0F0C6E" w:rsidRPr="00816FC2" w:rsidRDefault="000F0C6E" w:rsidP="000F0C6E">
      <w:pPr>
        <w:tabs>
          <w:tab w:val="left" w:pos="0"/>
          <w:tab w:val="left" w:pos="1134"/>
          <w:tab w:val="left" w:pos="1463"/>
        </w:tabs>
        <w:ind w:right="1"/>
        <w:jc w:val="both"/>
        <w:rPr>
          <w:spacing w:val="7"/>
          <w:sz w:val="16"/>
          <w:szCs w:val="16"/>
        </w:rPr>
      </w:pPr>
      <w:r w:rsidRPr="00816FC2">
        <w:rPr>
          <w:spacing w:val="7"/>
          <w:sz w:val="16"/>
          <w:szCs w:val="16"/>
        </w:rPr>
        <w:t>24.4.2. 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25. Требования к порядку и формам контроля за предоставлением</w:t>
      </w:r>
    </w:p>
    <w:p w:rsidR="000F0C6E" w:rsidRPr="00816FC2" w:rsidRDefault="000F0C6E" w:rsidP="000F0C6E">
      <w:pPr>
        <w:autoSpaceDE w:val="0"/>
        <w:autoSpaceDN w:val="0"/>
        <w:adjustRightInd w:val="0"/>
        <w:ind w:right="1"/>
        <w:jc w:val="center"/>
        <w:rPr>
          <w:b/>
          <w:sz w:val="16"/>
          <w:szCs w:val="16"/>
        </w:rPr>
      </w:pPr>
      <w:r w:rsidRPr="00816FC2">
        <w:rPr>
          <w:b/>
          <w:sz w:val="16"/>
          <w:szCs w:val="16"/>
        </w:rPr>
        <w:t>Муниципальной услуги, в том числе</w:t>
      </w:r>
    </w:p>
    <w:p w:rsidR="000F0C6E" w:rsidRPr="00816FC2" w:rsidRDefault="000F0C6E" w:rsidP="000F0C6E">
      <w:pPr>
        <w:autoSpaceDE w:val="0"/>
        <w:autoSpaceDN w:val="0"/>
        <w:adjustRightInd w:val="0"/>
        <w:ind w:right="1"/>
        <w:jc w:val="center"/>
        <w:rPr>
          <w:b/>
          <w:sz w:val="16"/>
          <w:szCs w:val="16"/>
        </w:rPr>
      </w:pPr>
      <w:r w:rsidRPr="00816FC2">
        <w:rPr>
          <w:b/>
          <w:sz w:val="16"/>
          <w:szCs w:val="16"/>
        </w:rPr>
        <w:t>со стороны граждан, их объединений и организаций</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25.1.</w:t>
      </w:r>
      <w:r w:rsidRPr="00816FC2">
        <w:rPr>
          <w:sz w:val="16"/>
          <w:szCs w:val="16"/>
        </w:rPr>
        <w:tab/>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ответственного структурного подразделения при предоставлении Муниципальной услуги, получения гражданами, их объединениями и организациями полной, актуальной и достоверной информации о порядке ее предоставления, возможности досудебного рассмотрения обращений (жалоб) в процессе получения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25.2.</w:t>
      </w:r>
      <w:r w:rsidRPr="00816FC2">
        <w:rPr>
          <w:sz w:val="16"/>
          <w:szCs w:val="16"/>
        </w:rPr>
        <w:tab/>
        <w:t>Требованиями к порядку и формам текущего контроля за предоставлением Муниципальной услуги являются независимость, тщательность.</w:t>
      </w:r>
    </w:p>
    <w:p w:rsidR="000F0C6E" w:rsidRPr="00816FC2" w:rsidRDefault="000F0C6E" w:rsidP="000F0C6E">
      <w:pPr>
        <w:autoSpaceDE w:val="0"/>
        <w:autoSpaceDN w:val="0"/>
        <w:adjustRightInd w:val="0"/>
        <w:ind w:right="1"/>
        <w:jc w:val="both"/>
        <w:rPr>
          <w:sz w:val="16"/>
          <w:szCs w:val="16"/>
        </w:rPr>
      </w:pPr>
      <w:r w:rsidRPr="00816FC2">
        <w:rPr>
          <w:sz w:val="16"/>
          <w:szCs w:val="16"/>
        </w:rPr>
        <w:t>25.3.</w:t>
      </w:r>
      <w:r w:rsidRPr="00816FC2">
        <w:rPr>
          <w:sz w:val="16"/>
          <w:szCs w:val="16"/>
        </w:rPr>
        <w:tab/>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0F0C6E" w:rsidRPr="00816FC2" w:rsidRDefault="000F0C6E" w:rsidP="000F0C6E">
      <w:pPr>
        <w:autoSpaceDE w:val="0"/>
        <w:autoSpaceDN w:val="0"/>
        <w:adjustRightInd w:val="0"/>
        <w:ind w:right="1"/>
        <w:jc w:val="both"/>
        <w:rPr>
          <w:sz w:val="16"/>
          <w:szCs w:val="16"/>
        </w:rPr>
      </w:pPr>
      <w:r w:rsidRPr="00816FC2">
        <w:rPr>
          <w:sz w:val="16"/>
          <w:szCs w:val="16"/>
        </w:rPr>
        <w:t>25.4.</w:t>
      </w:r>
      <w:r w:rsidRPr="00816FC2">
        <w:rPr>
          <w:sz w:val="16"/>
          <w:szCs w:val="16"/>
        </w:rPr>
        <w:tab/>
        <w:t>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25.5.</w:t>
      </w:r>
      <w:r w:rsidRPr="00816FC2">
        <w:rPr>
          <w:sz w:val="16"/>
          <w:szCs w:val="16"/>
        </w:rPr>
        <w:tab/>
        <w:t>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0F0C6E" w:rsidRPr="00816FC2" w:rsidRDefault="000F0C6E" w:rsidP="000F0C6E">
      <w:pPr>
        <w:autoSpaceDE w:val="0"/>
        <w:autoSpaceDN w:val="0"/>
        <w:adjustRightInd w:val="0"/>
        <w:ind w:right="1"/>
        <w:jc w:val="both"/>
        <w:rPr>
          <w:sz w:val="16"/>
          <w:szCs w:val="16"/>
        </w:rPr>
      </w:pPr>
      <w:r w:rsidRPr="00816FC2">
        <w:rPr>
          <w:sz w:val="16"/>
          <w:szCs w:val="16"/>
        </w:rPr>
        <w:t>25.6.</w:t>
      </w:r>
      <w:r w:rsidRPr="00816FC2">
        <w:rPr>
          <w:sz w:val="16"/>
          <w:szCs w:val="16"/>
        </w:rPr>
        <w:tab/>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25.7.</w:t>
      </w:r>
      <w:r w:rsidRPr="00816FC2">
        <w:rPr>
          <w:sz w:val="16"/>
          <w:szCs w:val="16"/>
        </w:rPr>
        <w:tab/>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0F0C6E" w:rsidRPr="00816FC2" w:rsidRDefault="000F0C6E" w:rsidP="000F0C6E">
      <w:pPr>
        <w:autoSpaceDE w:val="0"/>
        <w:autoSpaceDN w:val="0"/>
        <w:adjustRightInd w:val="0"/>
        <w:ind w:right="1"/>
        <w:jc w:val="both"/>
        <w:rPr>
          <w:sz w:val="16"/>
          <w:szCs w:val="16"/>
        </w:rPr>
      </w:pPr>
      <w:r w:rsidRPr="00816FC2">
        <w:rPr>
          <w:sz w:val="16"/>
          <w:szCs w:val="16"/>
        </w:rPr>
        <w:t>25.8.</w:t>
      </w:r>
      <w:r w:rsidRPr="00816FC2">
        <w:rPr>
          <w:sz w:val="16"/>
          <w:szCs w:val="16"/>
        </w:rPr>
        <w:tab/>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ind w:right="1"/>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p>
    <w:p w:rsidR="000F0C6E" w:rsidRPr="00816FC2" w:rsidRDefault="000F0C6E" w:rsidP="000F0C6E">
      <w:pPr>
        <w:ind w:right="1"/>
        <w:jc w:val="center"/>
        <w:rPr>
          <w:b/>
          <w:sz w:val="16"/>
          <w:szCs w:val="16"/>
        </w:rPr>
      </w:pPr>
      <w:r w:rsidRPr="00816FC2">
        <w:rPr>
          <w:b/>
          <w:bCs/>
          <w:sz w:val="16"/>
          <w:szCs w:val="16"/>
        </w:rPr>
        <w:t>и действий (бездействия) органа, предоставляющего</w:t>
      </w:r>
    </w:p>
    <w:p w:rsidR="000F0C6E" w:rsidRPr="00816FC2" w:rsidRDefault="000F0C6E" w:rsidP="000F0C6E">
      <w:pPr>
        <w:ind w:right="1"/>
        <w:jc w:val="center"/>
        <w:rPr>
          <w:b/>
          <w:sz w:val="16"/>
          <w:szCs w:val="16"/>
        </w:rPr>
      </w:pPr>
      <w:r w:rsidRPr="00816FC2">
        <w:rPr>
          <w:b/>
          <w:bCs/>
          <w:sz w:val="16"/>
          <w:szCs w:val="16"/>
        </w:rPr>
        <w:t>муниципальную услугу, МФЦ, организаций, указанных в части</w:t>
      </w:r>
    </w:p>
    <w:p w:rsidR="000F0C6E" w:rsidRPr="00816FC2" w:rsidRDefault="000F0C6E" w:rsidP="000F0C6E">
      <w:pPr>
        <w:ind w:right="1"/>
        <w:jc w:val="center"/>
        <w:rPr>
          <w:b/>
          <w:sz w:val="16"/>
          <w:szCs w:val="16"/>
        </w:rPr>
      </w:pPr>
      <w:r w:rsidRPr="00816FC2">
        <w:rPr>
          <w:b/>
          <w:bCs/>
          <w:sz w:val="16"/>
          <w:szCs w:val="16"/>
        </w:rPr>
        <w:t>1.1 статьи 16 федерального закона от 27.07.2010 № 210-ФЗ,</w:t>
      </w:r>
    </w:p>
    <w:p w:rsidR="000F0C6E" w:rsidRPr="00816FC2" w:rsidRDefault="000F0C6E" w:rsidP="000F0C6E">
      <w:pPr>
        <w:ind w:right="1"/>
        <w:jc w:val="center"/>
        <w:rPr>
          <w:b/>
          <w:sz w:val="16"/>
          <w:szCs w:val="16"/>
        </w:rPr>
      </w:pPr>
      <w:r w:rsidRPr="00816FC2">
        <w:rPr>
          <w:b/>
          <w:bCs/>
          <w:sz w:val="16"/>
          <w:szCs w:val="16"/>
        </w:rPr>
        <w:t>а также их должностных лиц, муниципальных служащих,</w:t>
      </w:r>
    </w:p>
    <w:p w:rsidR="000F0C6E" w:rsidRPr="00816FC2" w:rsidRDefault="000F0C6E" w:rsidP="000F0C6E">
      <w:pPr>
        <w:ind w:right="1"/>
        <w:jc w:val="center"/>
        <w:rPr>
          <w:b/>
          <w:sz w:val="16"/>
          <w:szCs w:val="16"/>
        </w:rPr>
      </w:pPr>
      <w:r w:rsidRPr="00816FC2">
        <w:rPr>
          <w:b/>
          <w:bCs/>
          <w:sz w:val="16"/>
          <w:szCs w:val="16"/>
        </w:rPr>
        <w:t>работников</w:t>
      </w:r>
    </w:p>
    <w:p w:rsidR="000F0C6E" w:rsidRPr="00816FC2" w:rsidRDefault="000F0C6E" w:rsidP="000F0C6E">
      <w:pPr>
        <w:ind w:right="1"/>
        <w:jc w:val="both"/>
        <w:rPr>
          <w:sz w:val="16"/>
          <w:szCs w:val="16"/>
        </w:rPr>
      </w:pPr>
      <w:r w:rsidRPr="00816FC2">
        <w:rPr>
          <w:sz w:val="16"/>
          <w:szCs w:val="16"/>
        </w:rPr>
        <w:t xml:space="preserve">  </w:t>
      </w:r>
    </w:p>
    <w:p w:rsidR="000F0C6E" w:rsidRPr="00816FC2" w:rsidRDefault="000F0C6E" w:rsidP="000F0C6E">
      <w:pPr>
        <w:ind w:right="1"/>
        <w:jc w:val="both"/>
        <w:rPr>
          <w:sz w:val="16"/>
          <w:szCs w:val="16"/>
        </w:rPr>
      </w:pPr>
      <w:r w:rsidRPr="00816FC2">
        <w:rPr>
          <w:sz w:val="16"/>
          <w:szCs w:val="16"/>
        </w:rPr>
        <w:t xml:space="preserve">26.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110" w:history="1">
        <w:r w:rsidRPr="00816FC2">
          <w:rPr>
            <w:rStyle w:val="ad"/>
            <w:color w:val="auto"/>
            <w:sz w:val="16"/>
            <w:szCs w:val="16"/>
          </w:rPr>
          <w:t>частью 1.1 статьи 16</w:t>
        </w:r>
      </w:hyperlink>
      <w:r w:rsidRPr="00816FC2">
        <w:rPr>
          <w:sz w:val="16"/>
          <w:szCs w:val="16"/>
        </w:rPr>
        <w:t xml:space="preserve"> Федерального закона от 27.07.2010 N 210-ФЗ (далее - привлекаемые организации), или их работников в досудебном порядке. </w:t>
      </w:r>
    </w:p>
    <w:p w:rsidR="000F0C6E" w:rsidRPr="00816FC2" w:rsidRDefault="000F0C6E" w:rsidP="000F0C6E">
      <w:pPr>
        <w:ind w:right="1"/>
        <w:jc w:val="both"/>
        <w:rPr>
          <w:sz w:val="16"/>
          <w:szCs w:val="16"/>
        </w:rPr>
      </w:pPr>
      <w:r w:rsidRPr="00816FC2">
        <w:rPr>
          <w:sz w:val="16"/>
          <w:szCs w:val="16"/>
        </w:rPr>
        <w:t xml:space="preserve">27. Заявитель может обратиться с жалобой в том числе в следующих случаях: </w:t>
      </w:r>
    </w:p>
    <w:p w:rsidR="000F0C6E" w:rsidRPr="00816FC2" w:rsidRDefault="000F0C6E" w:rsidP="000F0C6E">
      <w:pPr>
        <w:ind w:right="1"/>
        <w:jc w:val="both"/>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0F0C6E" w:rsidRPr="00816FC2" w:rsidRDefault="000F0C6E" w:rsidP="000F0C6E">
      <w:pPr>
        <w:ind w:right="1"/>
        <w:jc w:val="both"/>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11"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ind w:right="1"/>
        <w:jc w:val="both"/>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0F0C6E" w:rsidRPr="00816FC2" w:rsidRDefault="000F0C6E" w:rsidP="000F0C6E">
      <w:pPr>
        <w:ind w:right="1"/>
        <w:jc w:val="both"/>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области, муниципальными нормативными правовыми актами для предоставления муниципальной услуги, у заявителя; </w:t>
      </w:r>
    </w:p>
    <w:p w:rsidR="000F0C6E" w:rsidRPr="00816FC2" w:rsidRDefault="000F0C6E" w:rsidP="000F0C6E">
      <w:pPr>
        <w:ind w:right="1"/>
        <w:jc w:val="both"/>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12"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ind w:right="1"/>
        <w:jc w:val="both"/>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0F0C6E" w:rsidRPr="00816FC2" w:rsidRDefault="000F0C6E" w:rsidP="000F0C6E">
      <w:pPr>
        <w:ind w:right="1"/>
        <w:jc w:val="both"/>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w:t>
      </w:r>
      <w:r w:rsidRPr="00816FC2">
        <w:rPr>
          <w:sz w:val="16"/>
          <w:szCs w:val="16"/>
        </w:rPr>
        <w:lastRenderedPageBreak/>
        <w:t xml:space="preserve">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13"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ind w:right="1"/>
        <w:jc w:val="both"/>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0F0C6E" w:rsidRPr="00816FC2" w:rsidRDefault="000F0C6E" w:rsidP="000F0C6E">
      <w:pPr>
        <w:ind w:right="1"/>
        <w:jc w:val="both"/>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14"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ind w:right="1"/>
        <w:jc w:val="both"/>
        <w:rPr>
          <w:sz w:val="16"/>
          <w:szCs w:val="16"/>
        </w:rPr>
      </w:pPr>
      <w:r w:rsidRPr="00816FC2">
        <w:rPr>
          <w:sz w:val="16"/>
          <w:szCs w:val="16"/>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15"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N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16"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ind w:right="1"/>
        <w:jc w:val="both"/>
        <w:rPr>
          <w:sz w:val="16"/>
          <w:szCs w:val="16"/>
        </w:rPr>
      </w:pPr>
      <w:r w:rsidRPr="00816FC2">
        <w:rPr>
          <w:sz w:val="16"/>
          <w:szCs w:val="16"/>
        </w:rPr>
        <w:t xml:space="preserve">28. Заявители имеют право на получение информации, необходимой для обоснования и рассмотрения жалобы. </w:t>
      </w:r>
    </w:p>
    <w:p w:rsidR="000F0C6E" w:rsidRPr="00816FC2" w:rsidRDefault="000F0C6E" w:rsidP="000F0C6E">
      <w:pPr>
        <w:ind w:right="1"/>
        <w:jc w:val="both"/>
        <w:rPr>
          <w:sz w:val="16"/>
          <w:szCs w:val="16"/>
        </w:rPr>
      </w:pPr>
      <w:r w:rsidRPr="00816FC2">
        <w:rPr>
          <w:sz w:val="16"/>
          <w:szCs w:val="16"/>
        </w:rPr>
        <w:t xml:space="preserve">29. Оснований для отказа в рассмотрении жалобы не имеется. </w:t>
      </w:r>
    </w:p>
    <w:p w:rsidR="000F0C6E" w:rsidRPr="00816FC2" w:rsidRDefault="000F0C6E" w:rsidP="000F0C6E">
      <w:pPr>
        <w:ind w:right="1"/>
        <w:jc w:val="both"/>
        <w:rPr>
          <w:sz w:val="16"/>
          <w:szCs w:val="16"/>
        </w:rPr>
      </w:pPr>
      <w:r w:rsidRPr="00816FC2">
        <w:rPr>
          <w:sz w:val="16"/>
          <w:szCs w:val="16"/>
        </w:rPr>
        <w:t xml:space="preserve">30. Основанием для начала процедуры досудебного (внесудебного) обжалования является поступившая жалоба. </w:t>
      </w:r>
    </w:p>
    <w:p w:rsidR="000F0C6E" w:rsidRPr="00816FC2" w:rsidRDefault="000F0C6E" w:rsidP="000F0C6E">
      <w:pPr>
        <w:ind w:right="1"/>
        <w:jc w:val="both"/>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официального сайта Администрации, а также может быть принята при личном приеме заявителя. </w:t>
      </w:r>
    </w:p>
    <w:p w:rsidR="000F0C6E" w:rsidRPr="00816FC2" w:rsidRDefault="000F0C6E" w:rsidP="000F0C6E">
      <w:pPr>
        <w:ind w:right="1"/>
        <w:jc w:val="both"/>
        <w:rPr>
          <w:sz w:val="16"/>
          <w:szCs w:val="16"/>
        </w:rPr>
      </w:pPr>
      <w:r w:rsidRPr="00816FC2">
        <w:rPr>
          <w:sz w:val="16"/>
          <w:szCs w:val="16"/>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0F0C6E" w:rsidRPr="00816FC2" w:rsidRDefault="000F0C6E" w:rsidP="000F0C6E">
      <w:pPr>
        <w:ind w:right="1"/>
        <w:jc w:val="both"/>
        <w:rPr>
          <w:sz w:val="16"/>
          <w:szCs w:val="16"/>
        </w:rPr>
      </w:pPr>
      <w:r w:rsidRPr="00816FC2">
        <w:rPr>
          <w:sz w:val="16"/>
          <w:szCs w:val="16"/>
        </w:rPr>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0F0C6E" w:rsidRPr="00816FC2" w:rsidRDefault="000F0C6E" w:rsidP="000F0C6E">
      <w:pPr>
        <w:ind w:right="1"/>
        <w:jc w:val="both"/>
        <w:rPr>
          <w:sz w:val="16"/>
          <w:szCs w:val="16"/>
        </w:rPr>
      </w:pPr>
      <w:r w:rsidRPr="00816FC2">
        <w:rPr>
          <w:sz w:val="16"/>
          <w:szCs w:val="16"/>
        </w:rPr>
        <w:t xml:space="preserve">31. Жалоба должна содержать: </w:t>
      </w:r>
    </w:p>
    <w:p w:rsidR="000F0C6E" w:rsidRPr="00816FC2" w:rsidRDefault="000F0C6E" w:rsidP="000F0C6E">
      <w:pPr>
        <w:ind w:right="1"/>
        <w:jc w:val="both"/>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0F0C6E" w:rsidRPr="00816FC2" w:rsidRDefault="000F0C6E" w:rsidP="000F0C6E">
      <w:pPr>
        <w:ind w:right="1"/>
        <w:jc w:val="both"/>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0F0C6E" w:rsidRPr="00816FC2" w:rsidRDefault="000F0C6E" w:rsidP="000F0C6E">
      <w:pPr>
        <w:ind w:right="1"/>
        <w:jc w:val="both"/>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0F0C6E" w:rsidRPr="00816FC2" w:rsidRDefault="000F0C6E" w:rsidP="000F0C6E">
      <w:pPr>
        <w:ind w:right="1"/>
        <w:jc w:val="both"/>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w:t>
      </w:r>
      <w:r w:rsidRPr="00816FC2">
        <w:rPr>
          <w:sz w:val="16"/>
          <w:szCs w:val="16"/>
        </w:rPr>
        <w:lastRenderedPageBreak/>
        <w:t xml:space="preserve">Администрации либо муниципального служащего, МФЦ, работника МФЦ, привлекаемых организаций, их работников. Заявителем могут быть представлены документы (при наличии), подтверждающие доводы заявителя, либо их копии. </w:t>
      </w:r>
    </w:p>
    <w:p w:rsidR="000F0C6E" w:rsidRPr="00816FC2" w:rsidRDefault="000F0C6E" w:rsidP="000F0C6E">
      <w:pPr>
        <w:ind w:right="1"/>
        <w:jc w:val="both"/>
        <w:rPr>
          <w:sz w:val="16"/>
          <w:szCs w:val="16"/>
        </w:rPr>
      </w:pPr>
      <w:r w:rsidRPr="00816FC2">
        <w:rPr>
          <w:sz w:val="16"/>
          <w:szCs w:val="16"/>
        </w:rPr>
        <w:t xml:space="preserve">32. Жалобы на решения и действия (бездействие) должностного лица подаются в Администрацию. </w:t>
      </w:r>
    </w:p>
    <w:p w:rsidR="000F0C6E" w:rsidRPr="00816FC2" w:rsidRDefault="000F0C6E" w:rsidP="000F0C6E">
      <w:pPr>
        <w:ind w:right="1"/>
        <w:jc w:val="both"/>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0F0C6E" w:rsidRPr="00816FC2" w:rsidRDefault="000F0C6E" w:rsidP="000F0C6E">
      <w:pPr>
        <w:ind w:right="1"/>
        <w:jc w:val="both"/>
        <w:rPr>
          <w:sz w:val="16"/>
          <w:szCs w:val="16"/>
        </w:rPr>
      </w:pPr>
      <w:r w:rsidRPr="00816FC2">
        <w:rPr>
          <w:sz w:val="16"/>
          <w:szCs w:val="16"/>
        </w:rPr>
        <w:t xml:space="preserve">Глава Павловского муниципального района Воронежской области (заместитель главы Администрации) проводят личный прием заявителей. </w:t>
      </w:r>
    </w:p>
    <w:p w:rsidR="000F0C6E" w:rsidRPr="00816FC2" w:rsidRDefault="000F0C6E" w:rsidP="000F0C6E">
      <w:pPr>
        <w:ind w:right="1"/>
        <w:jc w:val="both"/>
        <w:rPr>
          <w:sz w:val="16"/>
          <w:szCs w:val="16"/>
        </w:rPr>
      </w:pPr>
      <w:r w:rsidRPr="00816FC2">
        <w:rPr>
          <w:sz w:val="16"/>
          <w:szCs w:val="16"/>
        </w:rPr>
        <w:t xml:space="preserve">33.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0F0C6E" w:rsidRPr="00816FC2" w:rsidRDefault="000F0C6E" w:rsidP="000F0C6E">
      <w:pPr>
        <w:ind w:right="1"/>
        <w:jc w:val="both"/>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0F0C6E" w:rsidRPr="00816FC2" w:rsidRDefault="000F0C6E" w:rsidP="000F0C6E">
      <w:pPr>
        <w:ind w:right="1"/>
        <w:jc w:val="both"/>
        <w:rPr>
          <w:sz w:val="16"/>
          <w:szCs w:val="16"/>
        </w:rPr>
      </w:pPr>
      <w:r w:rsidRPr="00816FC2">
        <w:rPr>
          <w:sz w:val="16"/>
          <w:szCs w:val="16"/>
        </w:rPr>
        <w:t xml:space="preserve">34. По результатам рассмотрения жалобы лицом, уполномоченным на ее рассмотрение, принимается одно из следующих решений: </w:t>
      </w:r>
    </w:p>
    <w:p w:rsidR="000F0C6E" w:rsidRPr="00816FC2" w:rsidRDefault="000F0C6E" w:rsidP="000F0C6E">
      <w:pPr>
        <w:ind w:right="1"/>
        <w:jc w:val="both"/>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0F0C6E" w:rsidRPr="00816FC2" w:rsidRDefault="000F0C6E" w:rsidP="000F0C6E">
      <w:pPr>
        <w:ind w:right="1"/>
        <w:jc w:val="both"/>
        <w:rPr>
          <w:sz w:val="16"/>
          <w:szCs w:val="16"/>
        </w:rPr>
      </w:pPr>
      <w:r w:rsidRPr="00816FC2">
        <w:rPr>
          <w:sz w:val="16"/>
          <w:szCs w:val="16"/>
        </w:rPr>
        <w:t xml:space="preserve">2) в удовлетворении жалобы отказывается. </w:t>
      </w:r>
    </w:p>
    <w:p w:rsidR="000F0C6E" w:rsidRPr="00816FC2" w:rsidRDefault="000F0C6E" w:rsidP="000F0C6E">
      <w:pPr>
        <w:ind w:right="1"/>
        <w:jc w:val="both"/>
        <w:rPr>
          <w:sz w:val="16"/>
          <w:szCs w:val="16"/>
        </w:rPr>
      </w:pPr>
      <w:r w:rsidRPr="00816FC2">
        <w:rPr>
          <w:sz w:val="16"/>
          <w:szCs w:val="16"/>
        </w:rPr>
        <w:t xml:space="preserve">35.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0F0C6E" w:rsidRPr="00816FC2" w:rsidRDefault="000F0C6E" w:rsidP="000F0C6E">
      <w:pPr>
        <w:ind w:right="1"/>
        <w:jc w:val="both"/>
        <w:rPr>
          <w:sz w:val="16"/>
          <w:szCs w:val="16"/>
        </w:rPr>
      </w:pPr>
      <w:r w:rsidRPr="00816FC2">
        <w:rPr>
          <w:sz w:val="16"/>
          <w:szCs w:val="16"/>
        </w:rPr>
        <w:t xml:space="preserve">Не позднее 1 рабочего дня, следующего за днем принятия решения, указанного в </w:t>
      </w:r>
      <w:hyperlink r:id="rId117" w:anchor="p39" w:history="1">
        <w:r w:rsidRPr="00816FC2">
          <w:rPr>
            <w:rStyle w:val="ad"/>
            <w:color w:val="auto"/>
            <w:sz w:val="16"/>
            <w:szCs w:val="16"/>
          </w:rPr>
          <w:t>пункте 34</w:t>
        </w:r>
      </w:hyperlink>
      <w:r w:rsidRPr="00816FC2">
        <w:rPr>
          <w:sz w:val="16"/>
          <w:szCs w:val="16"/>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0F0C6E" w:rsidRPr="00816FC2" w:rsidRDefault="000F0C6E" w:rsidP="000F0C6E">
      <w:pPr>
        <w:ind w:right="1"/>
        <w:jc w:val="both"/>
        <w:rPr>
          <w:sz w:val="16"/>
          <w:szCs w:val="16"/>
        </w:rPr>
      </w:pPr>
      <w:r w:rsidRPr="00816FC2">
        <w:rPr>
          <w:sz w:val="16"/>
          <w:szCs w:val="16"/>
        </w:rPr>
        <w:t xml:space="preserve">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0F0C6E" w:rsidRPr="00816FC2" w:rsidRDefault="000F0C6E" w:rsidP="000F0C6E">
      <w:pPr>
        <w:ind w:right="1"/>
        <w:jc w:val="both"/>
        <w:rPr>
          <w:sz w:val="16"/>
          <w:szCs w:val="16"/>
        </w:rPr>
      </w:pPr>
      <w:r w:rsidRPr="00816FC2">
        <w:rPr>
          <w:sz w:val="16"/>
          <w:szCs w:val="16"/>
        </w:rPr>
        <w:t xml:space="preserve">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0F0C6E" w:rsidRPr="00816FC2" w:rsidRDefault="000F0C6E" w:rsidP="000F0C6E">
      <w:pPr>
        <w:ind w:right="1"/>
        <w:jc w:val="both"/>
        <w:rPr>
          <w:sz w:val="16"/>
          <w:szCs w:val="16"/>
        </w:rPr>
      </w:pPr>
      <w:r w:rsidRPr="00816FC2">
        <w:rPr>
          <w:sz w:val="16"/>
          <w:szCs w:val="16"/>
        </w:rPr>
        <w:t xml:space="preserve">36.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0F0C6E" w:rsidRPr="00816FC2" w:rsidRDefault="000F0C6E" w:rsidP="000F0C6E">
      <w:pPr>
        <w:ind w:right="1"/>
        <w:jc w:val="both"/>
        <w:rPr>
          <w:sz w:val="16"/>
          <w:szCs w:val="16"/>
        </w:rPr>
      </w:pPr>
    </w:p>
    <w:p w:rsidR="000F0C6E" w:rsidRPr="00816FC2" w:rsidRDefault="000F0C6E" w:rsidP="000F0C6E">
      <w:pPr>
        <w:pStyle w:val="24"/>
        <w:ind w:right="1"/>
      </w:pPr>
      <w:r w:rsidRPr="00816FC2">
        <w:t>Перечень нормативных правовых актов, регулирующих порядок</w:t>
      </w:r>
    </w:p>
    <w:p w:rsidR="000F0C6E" w:rsidRPr="00816FC2" w:rsidRDefault="000F0C6E" w:rsidP="000F0C6E">
      <w:pPr>
        <w:pStyle w:val="24"/>
        <w:ind w:right="1"/>
      </w:pPr>
      <w:r w:rsidRPr="00816FC2">
        <w:t>досудебного (внесудебного) обжалования действий</w:t>
      </w:r>
    </w:p>
    <w:p w:rsidR="000F0C6E" w:rsidRPr="00816FC2" w:rsidRDefault="000F0C6E" w:rsidP="000F0C6E">
      <w:pPr>
        <w:pStyle w:val="24"/>
        <w:ind w:right="1"/>
      </w:pPr>
      <w:r w:rsidRPr="00816FC2">
        <w:t>(бездействия) и (или) решений, принятых (осуществленных)</w:t>
      </w:r>
    </w:p>
    <w:p w:rsidR="000F0C6E" w:rsidRPr="00816FC2" w:rsidRDefault="000F0C6E" w:rsidP="000F0C6E">
      <w:pPr>
        <w:pStyle w:val="24"/>
        <w:ind w:right="1"/>
      </w:pPr>
      <w:r w:rsidRPr="00816FC2">
        <w:t>в ходе предоставления муниципальной услуги</w:t>
      </w:r>
    </w:p>
    <w:p w:rsidR="000F0C6E" w:rsidRPr="00816FC2" w:rsidRDefault="000F0C6E" w:rsidP="000F0C6E">
      <w:pPr>
        <w:ind w:right="1"/>
        <w:jc w:val="both"/>
        <w:rPr>
          <w:sz w:val="16"/>
          <w:szCs w:val="16"/>
        </w:rPr>
      </w:pPr>
      <w:r w:rsidRPr="00816FC2">
        <w:rPr>
          <w:sz w:val="16"/>
          <w:szCs w:val="16"/>
        </w:rPr>
        <w:t>37.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0F0C6E" w:rsidRPr="00816FC2" w:rsidRDefault="000F0C6E" w:rsidP="000F0C6E">
      <w:pPr>
        <w:ind w:right="1"/>
        <w:jc w:val="both"/>
        <w:rPr>
          <w:sz w:val="16"/>
          <w:szCs w:val="16"/>
        </w:rPr>
      </w:pPr>
      <w:r w:rsidRPr="00816FC2">
        <w:rPr>
          <w:sz w:val="16"/>
          <w:szCs w:val="16"/>
        </w:rPr>
        <w:lastRenderedPageBreak/>
        <w:t>- Федеральным законом № 210-ФЗ;</w:t>
      </w:r>
    </w:p>
    <w:p w:rsidR="000F0C6E" w:rsidRPr="00816FC2" w:rsidRDefault="000F0C6E" w:rsidP="000F0C6E">
      <w:pPr>
        <w:autoSpaceDE w:val="0"/>
        <w:autoSpaceDN w:val="0"/>
        <w:adjustRightInd w:val="0"/>
        <w:ind w:right="1"/>
        <w:jc w:val="both"/>
        <w:rPr>
          <w:sz w:val="16"/>
          <w:szCs w:val="16"/>
        </w:rPr>
      </w:pPr>
      <w:r w:rsidRPr="00816FC2">
        <w:rPr>
          <w:sz w:val="16"/>
          <w:szCs w:val="16"/>
        </w:rPr>
        <w:t>- постановлением Правительства Российской Федерации от 20.11.2012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right"/>
        <w:outlineLvl w:val="1"/>
        <w:rPr>
          <w:sz w:val="16"/>
          <w:szCs w:val="16"/>
        </w:rPr>
      </w:pPr>
    </w:p>
    <w:p w:rsidR="000F0C6E" w:rsidRPr="00816FC2" w:rsidRDefault="000F0C6E" w:rsidP="000F0C6E">
      <w:pPr>
        <w:autoSpaceDE w:val="0"/>
        <w:autoSpaceDN w:val="0"/>
        <w:adjustRightInd w:val="0"/>
        <w:ind w:right="1"/>
        <w:jc w:val="right"/>
        <w:outlineLvl w:val="1"/>
        <w:rPr>
          <w:sz w:val="16"/>
          <w:szCs w:val="16"/>
        </w:rPr>
      </w:pPr>
    </w:p>
    <w:p w:rsidR="000F0C6E" w:rsidRPr="00816FC2" w:rsidRDefault="000F0C6E" w:rsidP="000F0C6E">
      <w:pPr>
        <w:autoSpaceDE w:val="0"/>
        <w:autoSpaceDN w:val="0"/>
        <w:adjustRightInd w:val="0"/>
        <w:ind w:right="1"/>
        <w:outlineLvl w:val="1"/>
        <w:rPr>
          <w:sz w:val="16"/>
          <w:szCs w:val="16"/>
        </w:rPr>
      </w:pPr>
      <w:r w:rsidRPr="00816FC2">
        <w:rPr>
          <w:sz w:val="16"/>
          <w:szCs w:val="16"/>
        </w:rPr>
        <w:t>Приложение № 1</w:t>
      </w:r>
    </w:p>
    <w:p w:rsidR="000F0C6E" w:rsidRPr="00816FC2" w:rsidRDefault="000F0C6E" w:rsidP="000F0C6E">
      <w:pPr>
        <w:autoSpaceDE w:val="0"/>
        <w:autoSpaceDN w:val="0"/>
        <w:adjustRightInd w:val="0"/>
        <w:ind w:right="1"/>
        <w:outlineLvl w:val="1"/>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ind w:right="1"/>
        <w:rPr>
          <w:sz w:val="16"/>
          <w:szCs w:val="16"/>
        </w:rPr>
      </w:pPr>
      <w:r w:rsidRPr="00816FC2">
        <w:rPr>
          <w:sz w:val="16"/>
          <w:szCs w:val="16"/>
        </w:rPr>
        <w:t>по предоставлению муниципальной</w:t>
      </w:r>
    </w:p>
    <w:p w:rsidR="000F0C6E" w:rsidRPr="00816FC2" w:rsidRDefault="000F0C6E" w:rsidP="000F0C6E">
      <w:pPr>
        <w:autoSpaceDE w:val="0"/>
        <w:autoSpaceDN w:val="0"/>
        <w:adjustRightInd w:val="0"/>
        <w:ind w:right="1"/>
        <w:rPr>
          <w:sz w:val="16"/>
          <w:szCs w:val="16"/>
        </w:rPr>
      </w:pPr>
      <w:r w:rsidRPr="00816FC2">
        <w:rPr>
          <w:sz w:val="16"/>
          <w:szCs w:val="16"/>
        </w:rPr>
        <w:t xml:space="preserve">услуги «Перераспределение   земель  и </w:t>
      </w:r>
    </w:p>
    <w:p w:rsidR="000F0C6E" w:rsidRPr="00816FC2" w:rsidRDefault="000F0C6E" w:rsidP="000F0C6E">
      <w:pPr>
        <w:autoSpaceDE w:val="0"/>
        <w:autoSpaceDN w:val="0"/>
        <w:adjustRightInd w:val="0"/>
        <w:ind w:right="1"/>
        <w:rPr>
          <w:sz w:val="16"/>
          <w:szCs w:val="16"/>
        </w:rPr>
      </w:pPr>
      <w:r w:rsidRPr="00816FC2">
        <w:rPr>
          <w:sz w:val="16"/>
          <w:szCs w:val="16"/>
        </w:rPr>
        <w:t xml:space="preserve"> (или)  земельных участков,  находящихся </w:t>
      </w:r>
    </w:p>
    <w:p w:rsidR="000F0C6E" w:rsidRPr="00816FC2" w:rsidRDefault="000F0C6E" w:rsidP="000F0C6E">
      <w:pPr>
        <w:autoSpaceDE w:val="0"/>
        <w:autoSpaceDN w:val="0"/>
        <w:adjustRightInd w:val="0"/>
        <w:ind w:right="1"/>
        <w:rPr>
          <w:sz w:val="16"/>
          <w:szCs w:val="16"/>
        </w:rPr>
      </w:pPr>
      <w:r w:rsidRPr="00816FC2">
        <w:rPr>
          <w:sz w:val="16"/>
          <w:szCs w:val="16"/>
        </w:rPr>
        <w:t>в муниципальной собственности или</w:t>
      </w:r>
    </w:p>
    <w:p w:rsidR="000F0C6E" w:rsidRPr="00816FC2" w:rsidRDefault="000F0C6E" w:rsidP="000F0C6E">
      <w:pPr>
        <w:autoSpaceDE w:val="0"/>
        <w:autoSpaceDN w:val="0"/>
        <w:adjustRightInd w:val="0"/>
        <w:ind w:right="1"/>
        <w:rPr>
          <w:sz w:val="16"/>
          <w:szCs w:val="16"/>
        </w:rPr>
      </w:pPr>
      <w:r w:rsidRPr="00816FC2">
        <w:rPr>
          <w:sz w:val="16"/>
          <w:szCs w:val="16"/>
        </w:rPr>
        <w:t>государственная собственность на которые</w:t>
      </w:r>
    </w:p>
    <w:p w:rsidR="000F0C6E" w:rsidRPr="00816FC2" w:rsidRDefault="000F0C6E" w:rsidP="000F0C6E">
      <w:pPr>
        <w:autoSpaceDE w:val="0"/>
        <w:autoSpaceDN w:val="0"/>
        <w:adjustRightInd w:val="0"/>
        <w:ind w:right="1"/>
        <w:rPr>
          <w:sz w:val="16"/>
          <w:szCs w:val="16"/>
        </w:rPr>
      </w:pPr>
      <w:r w:rsidRPr="00816FC2">
        <w:rPr>
          <w:sz w:val="16"/>
          <w:szCs w:val="16"/>
        </w:rPr>
        <w:t xml:space="preserve">не разграничена  и земельных участков, </w:t>
      </w:r>
    </w:p>
    <w:p w:rsidR="000F0C6E" w:rsidRPr="00816FC2" w:rsidRDefault="000F0C6E" w:rsidP="000F0C6E">
      <w:pPr>
        <w:autoSpaceDE w:val="0"/>
        <w:autoSpaceDN w:val="0"/>
        <w:adjustRightInd w:val="0"/>
        <w:ind w:right="1"/>
        <w:rPr>
          <w:sz w:val="16"/>
          <w:szCs w:val="16"/>
        </w:rPr>
      </w:pPr>
      <w:r w:rsidRPr="00816FC2">
        <w:rPr>
          <w:sz w:val="16"/>
          <w:szCs w:val="16"/>
        </w:rPr>
        <w:t>находящихся в частной собственности»</w:t>
      </w:r>
    </w:p>
    <w:p w:rsidR="000F0C6E" w:rsidRPr="00816FC2" w:rsidRDefault="000F0C6E" w:rsidP="000F0C6E">
      <w:pPr>
        <w:ind w:right="1"/>
        <w:rPr>
          <w:sz w:val="16"/>
          <w:szCs w:val="16"/>
        </w:rPr>
      </w:pPr>
    </w:p>
    <w:p w:rsidR="000F0C6E" w:rsidRPr="00816FC2" w:rsidRDefault="000F0C6E" w:rsidP="000F0C6E">
      <w:pPr>
        <w:ind w:right="1"/>
        <w:jc w:val="center"/>
        <w:rPr>
          <w:sz w:val="16"/>
          <w:szCs w:val="16"/>
        </w:rPr>
      </w:pPr>
      <w:r w:rsidRPr="00816FC2">
        <w:rPr>
          <w:sz w:val="16"/>
          <w:szCs w:val="16"/>
        </w:rPr>
        <w:t>Перечень</w:t>
      </w:r>
    </w:p>
    <w:p w:rsidR="000F0C6E" w:rsidRPr="00816FC2" w:rsidRDefault="000F0C6E" w:rsidP="000F0C6E">
      <w:pPr>
        <w:ind w:right="1"/>
        <w:jc w:val="center"/>
        <w:rPr>
          <w:sz w:val="16"/>
          <w:szCs w:val="16"/>
        </w:rPr>
      </w:pPr>
      <w:r w:rsidRPr="00816FC2">
        <w:rPr>
          <w:sz w:val="16"/>
          <w:szCs w:val="16"/>
        </w:rPr>
        <w:t>признаков заявителей, а также комбинации значений признаков, каждая из которых соответствует одному варианту предоставления Муниципальной услуги</w:t>
      </w:r>
    </w:p>
    <w:p w:rsidR="000F0C6E" w:rsidRPr="00816FC2" w:rsidRDefault="000F0C6E" w:rsidP="000F0C6E">
      <w:pPr>
        <w:ind w:right="1"/>
        <w:jc w:val="center"/>
        <w:rPr>
          <w:sz w:val="16"/>
          <w:szCs w:val="16"/>
        </w:rPr>
      </w:pPr>
    </w:p>
    <w:p w:rsidR="000F0C6E" w:rsidRPr="00816FC2" w:rsidRDefault="000F0C6E" w:rsidP="000F0C6E">
      <w:pPr>
        <w:pStyle w:val="ae"/>
        <w:numPr>
          <w:ilvl w:val="0"/>
          <w:numId w:val="14"/>
        </w:numPr>
        <w:spacing w:after="200" w:line="276" w:lineRule="auto"/>
        <w:ind w:left="0" w:right="1" w:firstLine="0"/>
        <w:jc w:val="center"/>
        <w:rPr>
          <w:sz w:val="16"/>
          <w:szCs w:val="16"/>
        </w:rPr>
      </w:pPr>
      <w:r w:rsidRPr="00816FC2">
        <w:rPr>
          <w:sz w:val="16"/>
          <w:szCs w:val="16"/>
        </w:rPr>
        <w:t>Перечень признаков заявителей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
        <w:gridCol w:w="1770"/>
        <w:gridCol w:w="2427"/>
      </w:tblGrid>
      <w:tr w:rsidR="000F0C6E" w:rsidRPr="00816FC2" w:rsidTr="000F0C6E">
        <w:tc>
          <w:tcPr>
            <w:tcW w:w="1384"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w:t>
            </w:r>
          </w:p>
        </w:tc>
        <w:tc>
          <w:tcPr>
            <w:tcW w:w="319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Признак заявителя</w:t>
            </w:r>
          </w:p>
        </w:tc>
        <w:tc>
          <w:tcPr>
            <w:tcW w:w="574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Значения признаков заявителя</w:t>
            </w:r>
          </w:p>
        </w:tc>
      </w:tr>
      <w:tr w:rsidR="000F0C6E" w:rsidRPr="00816FC2" w:rsidTr="000F0C6E">
        <w:tc>
          <w:tcPr>
            <w:tcW w:w="10314" w:type="dxa"/>
            <w:gridSpan w:val="3"/>
            <w:shd w:val="clear" w:color="auto" w:fill="auto"/>
          </w:tcPr>
          <w:p w:rsidR="000F0C6E" w:rsidRPr="00816FC2" w:rsidRDefault="000F0C6E" w:rsidP="000F0C6E">
            <w:pPr>
              <w:autoSpaceDE w:val="0"/>
              <w:autoSpaceDN w:val="0"/>
              <w:adjustRightInd w:val="0"/>
              <w:ind w:right="1"/>
              <w:jc w:val="both"/>
              <w:rPr>
                <w:sz w:val="12"/>
                <w:szCs w:val="16"/>
              </w:rPr>
            </w:pPr>
            <w:r w:rsidRPr="00816FC2">
              <w:rPr>
                <w:rFonts w:eastAsia="Calibri"/>
                <w:sz w:val="12"/>
                <w:szCs w:val="16"/>
              </w:rPr>
              <w:t xml:space="preserve">Вариант 1 - </w:t>
            </w:r>
            <w:r w:rsidRPr="00816FC2">
              <w:rPr>
                <w:sz w:val="12"/>
                <w:szCs w:val="16"/>
              </w:rPr>
              <w:t>Перераспределение земель и (или) земельных</w:t>
            </w:r>
          </w:p>
          <w:p w:rsidR="000F0C6E" w:rsidRPr="00816FC2" w:rsidRDefault="000F0C6E" w:rsidP="000F0C6E">
            <w:pPr>
              <w:autoSpaceDE w:val="0"/>
              <w:autoSpaceDN w:val="0"/>
              <w:adjustRightInd w:val="0"/>
              <w:ind w:right="1"/>
              <w:jc w:val="both"/>
              <w:rPr>
                <w:sz w:val="12"/>
                <w:szCs w:val="16"/>
              </w:rPr>
            </w:pPr>
            <w:r w:rsidRPr="00816FC2">
              <w:rPr>
                <w:sz w:val="12"/>
                <w:szCs w:val="16"/>
              </w:rPr>
              <w:t>участков, находящихся в муниципальной собственности или государственная собственность на которые не разграничена и земельных</w:t>
            </w:r>
          </w:p>
          <w:p w:rsidR="000F0C6E" w:rsidRPr="00816FC2" w:rsidRDefault="000F0C6E" w:rsidP="000F0C6E">
            <w:pPr>
              <w:tabs>
                <w:tab w:val="left" w:pos="2154"/>
              </w:tabs>
              <w:autoSpaceDE w:val="0"/>
              <w:autoSpaceDN w:val="0"/>
              <w:adjustRightInd w:val="0"/>
              <w:ind w:right="1"/>
              <w:jc w:val="both"/>
              <w:rPr>
                <w:rFonts w:eastAsia="Calibri"/>
                <w:sz w:val="12"/>
                <w:szCs w:val="16"/>
              </w:rPr>
            </w:pPr>
            <w:r w:rsidRPr="00816FC2">
              <w:rPr>
                <w:sz w:val="12"/>
                <w:szCs w:val="16"/>
              </w:rPr>
              <w:t>участков, находящихся в частной собственности</w:t>
            </w:r>
          </w:p>
        </w:tc>
      </w:tr>
      <w:tr w:rsidR="000F0C6E" w:rsidRPr="00816FC2" w:rsidTr="000F0C6E">
        <w:tc>
          <w:tcPr>
            <w:tcW w:w="1384"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1</w:t>
            </w:r>
          </w:p>
        </w:tc>
        <w:tc>
          <w:tcPr>
            <w:tcW w:w="319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Категория заявителя</w:t>
            </w:r>
          </w:p>
        </w:tc>
        <w:tc>
          <w:tcPr>
            <w:tcW w:w="574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1.Физическое лицо</w:t>
            </w:r>
          </w:p>
          <w:p w:rsidR="000F0C6E" w:rsidRPr="00816FC2" w:rsidRDefault="000F0C6E" w:rsidP="000F0C6E">
            <w:pPr>
              <w:ind w:right="1"/>
              <w:rPr>
                <w:rFonts w:eastAsia="Calibri"/>
                <w:sz w:val="12"/>
                <w:szCs w:val="16"/>
              </w:rPr>
            </w:pPr>
            <w:r w:rsidRPr="00816FC2">
              <w:rPr>
                <w:rFonts w:eastAsia="Calibri"/>
                <w:sz w:val="12"/>
                <w:szCs w:val="16"/>
              </w:rPr>
              <w:t>2. Индивидуальный предприниматель</w:t>
            </w:r>
          </w:p>
          <w:p w:rsidR="000F0C6E" w:rsidRPr="00816FC2" w:rsidRDefault="000F0C6E" w:rsidP="000F0C6E">
            <w:pPr>
              <w:ind w:right="1"/>
              <w:rPr>
                <w:rFonts w:eastAsia="Calibri"/>
                <w:sz w:val="12"/>
                <w:szCs w:val="16"/>
              </w:rPr>
            </w:pPr>
            <w:r w:rsidRPr="00816FC2">
              <w:rPr>
                <w:rFonts w:eastAsia="Calibri"/>
                <w:sz w:val="12"/>
                <w:szCs w:val="16"/>
              </w:rPr>
              <w:t>3. Юридическое лицо</w:t>
            </w:r>
          </w:p>
          <w:p w:rsidR="000F0C6E" w:rsidRPr="00816FC2" w:rsidRDefault="000F0C6E" w:rsidP="000F0C6E">
            <w:pPr>
              <w:autoSpaceDE w:val="0"/>
              <w:autoSpaceDN w:val="0"/>
              <w:adjustRightInd w:val="0"/>
              <w:ind w:right="1"/>
              <w:rPr>
                <w:rFonts w:eastAsia="Calibri"/>
                <w:sz w:val="12"/>
                <w:szCs w:val="16"/>
              </w:rPr>
            </w:pPr>
          </w:p>
        </w:tc>
      </w:tr>
      <w:tr w:rsidR="000F0C6E" w:rsidRPr="00816FC2" w:rsidTr="000F0C6E">
        <w:tc>
          <w:tcPr>
            <w:tcW w:w="1384"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2</w:t>
            </w:r>
          </w:p>
        </w:tc>
        <w:tc>
          <w:tcPr>
            <w:tcW w:w="319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Заявитель обратился лично/посредством представителя</w:t>
            </w:r>
          </w:p>
        </w:tc>
        <w:tc>
          <w:tcPr>
            <w:tcW w:w="5740" w:type="dxa"/>
            <w:shd w:val="clear" w:color="auto" w:fill="auto"/>
          </w:tcPr>
          <w:p w:rsidR="000F0C6E" w:rsidRPr="00816FC2" w:rsidRDefault="000F0C6E" w:rsidP="00A01C5C">
            <w:pPr>
              <w:pStyle w:val="ae"/>
              <w:numPr>
                <w:ilvl w:val="0"/>
                <w:numId w:val="26"/>
              </w:numPr>
              <w:spacing w:after="200" w:line="276" w:lineRule="auto"/>
              <w:ind w:left="0" w:right="1" w:firstLine="0"/>
              <w:rPr>
                <w:sz w:val="12"/>
                <w:szCs w:val="16"/>
              </w:rPr>
            </w:pPr>
            <w:r w:rsidRPr="00816FC2">
              <w:rPr>
                <w:sz w:val="12"/>
                <w:szCs w:val="16"/>
              </w:rPr>
              <w:t>За предоставлением Муниципальной услуги обратился лично заявитель</w:t>
            </w:r>
          </w:p>
          <w:p w:rsidR="000F0C6E" w:rsidRPr="00816FC2" w:rsidRDefault="000F0C6E" w:rsidP="00A01C5C">
            <w:pPr>
              <w:pStyle w:val="ae"/>
              <w:numPr>
                <w:ilvl w:val="0"/>
                <w:numId w:val="26"/>
              </w:numPr>
              <w:spacing w:after="200" w:line="276" w:lineRule="auto"/>
              <w:ind w:left="0" w:right="1" w:firstLine="0"/>
              <w:rPr>
                <w:sz w:val="12"/>
                <w:szCs w:val="16"/>
              </w:rPr>
            </w:pPr>
            <w:r w:rsidRPr="00816FC2">
              <w:rPr>
                <w:sz w:val="12"/>
                <w:szCs w:val="16"/>
              </w:rPr>
              <w:t>За предоставлением Муниципальной услуги обратился представитель заявителя</w:t>
            </w:r>
          </w:p>
        </w:tc>
      </w:tr>
      <w:tr w:rsidR="000F0C6E" w:rsidRPr="00816FC2" w:rsidTr="000F0C6E">
        <w:tc>
          <w:tcPr>
            <w:tcW w:w="10314" w:type="dxa"/>
            <w:gridSpan w:val="3"/>
            <w:shd w:val="clear" w:color="auto" w:fill="auto"/>
          </w:tcPr>
          <w:p w:rsidR="000F0C6E" w:rsidRPr="00816FC2" w:rsidRDefault="000F0C6E" w:rsidP="000F0C6E">
            <w:pPr>
              <w:autoSpaceDE w:val="0"/>
              <w:autoSpaceDN w:val="0"/>
              <w:adjustRightInd w:val="0"/>
              <w:ind w:right="1"/>
              <w:jc w:val="both"/>
              <w:rPr>
                <w:sz w:val="12"/>
                <w:szCs w:val="16"/>
              </w:rPr>
            </w:pPr>
            <w:r w:rsidRPr="00816FC2">
              <w:rPr>
                <w:rFonts w:eastAsia="Calibri"/>
                <w:sz w:val="12"/>
                <w:szCs w:val="16"/>
              </w:rPr>
              <w:t xml:space="preserve">Вариант 2 - </w:t>
            </w:r>
            <w:r w:rsidRPr="00816FC2">
              <w:rPr>
                <w:sz w:val="12"/>
                <w:szCs w:val="16"/>
              </w:rPr>
              <w:t>Дубликат решения о перераспределении земель и (или) земельных</w:t>
            </w:r>
          </w:p>
          <w:p w:rsidR="000F0C6E" w:rsidRPr="00816FC2" w:rsidRDefault="000F0C6E" w:rsidP="000F0C6E">
            <w:pPr>
              <w:autoSpaceDE w:val="0"/>
              <w:autoSpaceDN w:val="0"/>
              <w:adjustRightInd w:val="0"/>
              <w:ind w:right="1"/>
              <w:jc w:val="both"/>
              <w:rPr>
                <w:sz w:val="12"/>
                <w:szCs w:val="16"/>
              </w:rPr>
            </w:pPr>
            <w:r w:rsidRPr="00816FC2">
              <w:rPr>
                <w:sz w:val="12"/>
                <w:szCs w:val="16"/>
              </w:rPr>
              <w:t>участков, находящихся в муниципальной собственности или государственная собственность на которые не разграничена и земельных</w:t>
            </w:r>
          </w:p>
          <w:p w:rsidR="000F0C6E" w:rsidRPr="00816FC2" w:rsidRDefault="000F0C6E" w:rsidP="000F0C6E">
            <w:pPr>
              <w:tabs>
                <w:tab w:val="left" w:pos="2154"/>
              </w:tabs>
              <w:autoSpaceDE w:val="0"/>
              <w:autoSpaceDN w:val="0"/>
              <w:adjustRightInd w:val="0"/>
              <w:ind w:right="1"/>
              <w:rPr>
                <w:rFonts w:eastAsia="Calibri"/>
                <w:sz w:val="12"/>
                <w:szCs w:val="16"/>
              </w:rPr>
            </w:pPr>
            <w:r w:rsidRPr="00816FC2">
              <w:rPr>
                <w:sz w:val="12"/>
                <w:szCs w:val="16"/>
              </w:rPr>
              <w:t>участков, находящихся в частной собственности</w:t>
            </w:r>
          </w:p>
        </w:tc>
      </w:tr>
      <w:tr w:rsidR="000F0C6E" w:rsidRPr="00816FC2" w:rsidTr="000F0C6E">
        <w:tc>
          <w:tcPr>
            <w:tcW w:w="1384"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1</w:t>
            </w:r>
          </w:p>
        </w:tc>
        <w:tc>
          <w:tcPr>
            <w:tcW w:w="319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Категория заявителя</w:t>
            </w:r>
          </w:p>
        </w:tc>
        <w:tc>
          <w:tcPr>
            <w:tcW w:w="574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1.Физическое лицо</w:t>
            </w:r>
          </w:p>
          <w:p w:rsidR="000F0C6E" w:rsidRPr="00816FC2" w:rsidRDefault="000F0C6E" w:rsidP="000F0C6E">
            <w:pPr>
              <w:ind w:right="1"/>
              <w:rPr>
                <w:rFonts w:eastAsia="Calibri"/>
                <w:sz w:val="12"/>
                <w:szCs w:val="16"/>
              </w:rPr>
            </w:pPr>
            <w:r w:rsidRPr="00816FC2">
              <w:rPr>
                <w:rFonts w:eastAsia="Calibri"/>
                <w:sz w:val="12"/>
                <w:szCs w:val="16"/>
              </w:rPr>
              <w:t>2. Индивидуальный предприниматель</w:t>
            </w:r>
          </w:p>
          <w:p w:rsidR="000F0C6E" w:rsidRPr="00816FC2" w:rsidRDefault="000F0C6E" w:rsidP="000F0C6E">
            <w:pPr>
              <w:ind w:right="1"/>
              <w:rPr>
                <w:rFonts w:eastAsia="Calibri"/>
                <w:sz w:val="12"/>
                <w:szCs w:val="16"/>
              </w:rPr>
            </w:pPr>
            <w:r w:rsidRPr="00816FC2">
              <w:rPr>
                <w:rFonts w:eastAsia="Calibri"/>
                <w:sz w:val="12"/>
                <w:szCs w:val="16"/>
              </w:rPr>
              <w:t>3. Юридическое лицо</w:t>
            </w:r>
          </w:p>
        </w:tc>
      </w:tr>
      <w:tr w:rsidR="000F0C6E" w:rsidRPr="00816FC2" w:rsidTr="000F0C6E">
        <w:tc>
          <w:tcPr>
            <w:tcW w:w="1384"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2</w:t>
            </w:r>
          </w:p>
        </w:tc>
        <w:tc>
          <w:tcPr>
            <w:tcW w:w="319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Заявитель обратился лично/посредством представителя</w:t>
            </w:r>
          </w:p>
        </w:tc>
        <w:tc>
          <w:tcPr>
            <w:tcW w:w="5740" w:type="dxa"/>
            <w:shd w:val="clear" w:color="auto" w:fill="auto"/>
          </w:tcPr>
          <w:p w:rsidR="000F0C6E" w:rsidRPr="00816FC2" w:rsidRDefault="000F0C6E" w:rsidP="00A01C5C">
            <w:pPr>
              <w:pStyle w:val="ae"/>
              <w:numPr>
                <w:ilvl w:val="0"/>
                <w:numId w:val="28"/>
              </w:numPr>
              <w:ind w:left="0" w:right="1" w:firstLine="0"/>
              <w:rPr>
                <w:sz w:val="12"/>
                <w:szCs w:val="16"/>
              </w:rPr>
            </w:pPr>
            <w:r w:rsidRPr="00816FC2">
              <w:rPr>
                <w:sz w:val="12"/>
                <w:szCs w:val="16"/>
              </w:rPr>
              <w:t>За предоставлением Муниципальной услуги обратился лично заявитель</w:t>
            </w:r>
          </w:p>
          <w:p w:rsidR="000F0C6E" w:rsidRPr="00816FC2" w:rsidRDefault="000F0C6E" w:rsidP="00A01C5C">
            <w:pPr>
              <w:pStyle w:val="ae"/>
              <w:numPr>
                <w:ilvl w:val="0"/>
                <w:numId w:val="28"/>
              </w:numPr>
              <w:ind w:left="0" w:right="1" w:firstLine="0"/>
              <w:rPr>
                <w:sz w:val="12"/>
                <w:szCs w:val="16"/>
              </w:rPr>
            </w:pPr>
            <w:r w:rsidRPr="00816FC2">
              <w:rPr>
                <w:sz w:val="12"/>
                <w:szCs w:val="16"/>
              </w:rPr>
              <w:t>За предоставлением Муниципальной услуги обратился представитель заявителя</w:t>
            </w:r>
          </w:p>
        </w:tc>
      </w:tr>
      <w:tr w:rsidR="000F0C6E" w:rsidRPr="00816FC2" w:rsidTr="000F0C6E">
        <w:tc>
          <w:tcPr>
            <w:tcW w:w="10314" w:type="dxa"/>
            <w:gridSpan w:val="3"/>
            <w:shd w:val="clear" w:color="auto" w:fill="auto"/>
          </w:tcPr>
          <w:p w:rsidR="000F0C6E" w:rsidRPr="00816FC2" w:rsidRDefault="000F0C6E" w:rsidP="000F0C6E">
            <w:pPr>
              <w:autoSpaceDE w:val="0"/>
              <w:autoSpaceDN w:val="0"/>
              <w:adjustRightInd w:val="0"/>
              <w:ind w:right="1"/>
              <w:jc w:val="both"/>
              <w:rPr>
                <w:rFonts w:eastAsia="Calibri"/>
                <w:sz w:val="12"/>
                <w:szCs w:val="16"/>
              </w:rPr>
            </w:pPr>
            <w:r w:rsidRPr="00816FC2">
              <w:rPr>
                <w:rFonts w:eastAsia="Calibri"/>
                <w:sz w:val="12"/>
                <w:szCs w:val="16"/>
              </w:rPr>
              <w:t xml:space="preserve">Вариант 3 - </w:t>
            </w:r>
            <w:r w:rsidRPr="00816FC2">
              <w:rPr>
                <w:sz w:val="12"/>
                <w:szCs w:val="16"/>
              </w:rPr>
              <w:t>Исправление допущенных опечаток или ошибок в решении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tc>
      </w:tr>
      <w:tr w:rsidR="000F0C6E" w:rsidRPr="00816FC2" w:rsidTr="000F0C6E">
        <w:tc>
          <w:tcPr>
            <w:tcW w:w="1384"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1</w:t>
            </w:r>
          </w:p>
        </w:tc>
        <w:tc>
          <w:tcPr>
            <w:tcW w:w="319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Категория заявителя</w:t>
            </w:r>
          </w:p>
        </w:tc>
        <w:tc>
          <w:tcPr>
            <w:tcW w:w="574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1.Физическое лицо</w:t>
            </w:r>
          </w:p>
          <w:p w:rsidR="000F0C6E" w:rsidRPr="00816FC2" w:rsidRDefault="000F0C6E" w:rsidP="000F0C6E">
            <w:pPr>
              <w:ind w:right="1"/>
              <w:rPr>
                <w:rFonts w:eastAsia="Calibri"/>
                <w:sz w:val="12"/>
                <w:szCs w:val="16"/>
              </w:rPr>
            </w:pPr>
            <w:r w:rsidRPr="00816FC2">
              <w:rPr>
                <w:rFonts w:eastAsia="Calibri"/>
                <w:sz w:val="12"/>
                <w:szCs w:val="16"/>
              </w:rPr>
              <w:t>2. Индивидуальный предприниматель</w:t>
            </w:r>
          </w:p>
          <w:p w:rsidR="000F0C6E" w:rsidRPr="00816FC2" w:rsidRDefault="000F0C6E" w:rsidP="000F0C6E">
            <w:pPr>
              <w:ind w:right="1"/>
              <w:rPr>
                <w:rFonts w:eastAsia="Calibri"/>
                <w:sz w:val="12"/>
                <w:szCs w:val="16"/>
              </w:rPr>
            </w:pPr>
            <w:r w:rsidRPr="00816FC2">
              <w:rPr>
                <w:rFonts w:eastAsia="Calibri"/>
                <w:sz w:val="12"/>
                <w:szCs w:val="16"/>
              </w:rPr>
              <w:t>3. Юридическое лицо</w:t>
            </w:r>
          </w:p>
        </w:tc>
      </w:tr>
      <w:tr w:rsidR="000F0C6E" w:rsidRPr="00816FC2" w:rsidTr="000F0C6E">
        <w:tc>
          <w:tcPr>
            <w:tcW w:w="1384"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2</w:t>
            </w:r>
          </w:p>
        </w:tc>
        <w:tc>
          <w:tcPr>
            <w:tcW w:w="3190"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Заявитель обратился лично/посредством представителя</w:t>
            </w:r>
          </w:p>
        </w:tc>
        <w:tc>
          <w:tcPr>
            <w:tcW w:w="5740" w:type="dxa"/>
            <w:shd w:val="clear" w:color="auto" w:fill="auto"/>
          </w:tcPr>
          <w:p w:rsidR="000F0C6E" w:rsidRPr="00816FC2" w:rsidRDefault="000F0C6E" w:rsidP="00A01C5C">
            <w:pPr>
              <w:pStyle w:val="ae"/>
              <w:numPr>
                <w:ilvl w:val="0"/>
                <w:numId w:val="27"/>
              </w:numPr>
              <w:ind w:left="0" w:right="1" w:firstLine="0"/>
              <w:rPr>
                <w:sz w:val="12"/>
                <w:szCs w:val="16"/>
              </w:rPr>
            </w:pPr>
            <w:r w:rsidRPr="00816FC2">
              <w:rPr>
                <w:sz w:val="12"/>
                <w:szCs w:val="16"/>
              </w:rPr>
              <w:t>За предоставлением Муниципальной услуги обратился лично заявитель</w:t>
            </w:r>
          </w:p>
          <w:p w:rsidR="000F0C6E" w:rsidRPr="00816FC2" w:rsidRDefault="000F0C6E" w:rsidP="00A01C5C">
            <w:pPr>
              <w:pStyle w:val="ae"/>
              <w:numPr>
                <w:ilvl w:val="0"/>
                <w:numId w:val="27"/>
              </w:numPr>
              <w:ind w:left="0" w:right="1" w:firstLine="0"/>
              <w:rPr>
                <w:sz w:val="12"/>
                <w:szCs w:val="16"/>
              </w:rPr>
            </w:pPr>
            <w:r w:rsidRPr="00816FC2">
              <w:rPr>
                <w:sz w:val="12"/>
                <w:szCs w:val="16"/>
              </w:rPr>
              <w:t>За предоставлением Муниципальной услуги обратился представитель заявителя</w:t>
            </w:r>
          </w:p>
        </w:tc>
      </w:tr>
    </w:tbl>
    <w:p w:rsidR="000F0C6E" w:rsidRPr="00816FC2" w:rsidRDefault="000F0C6E" w:rsidP="000F0C6E">
      <w:pPr>
        <w:ind w:right="1"/>
        <w:jc w:val="center"/>
        <w:rPr>
          <w:sz w:val="16"/>
          <w:szCs w:val="16"/>
        </w:rPr>
      </w:pPr>
    </w:p>
    <w:p w:rsidR="000F0C6E" w:rsidRPr="00816FC2" w:rsidRDefault="000F0C6E" w:rsidP="000F0C6E">
      <w:pPr>
        <w:pStyle w:val="ae"/>
        <w:ind w:left="0" w:right="1"/>
        <w:jc w:val="center"/>
        <w:rPr>
          <w:sz w:val="16"/>
          <w:szCs w:val="16"/>
        </w:rPr>
      </w:pPr>
      <w:r w:rsidRPr="00816FC2">
        <w:rPr>
          <w:sz w:val="16"/>
          <w:szCs w:val="16"/>
        </w:rPr>
        <w:t>2. Комбинации значений признаков, каждая из которых соответствует одному варианту предоставления Муниципальной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0"/>
        <w:gridCol w:w="3726"/>
      </w:tblGrid>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Вариант</w:t>
            </w:r>
          </w:p>
        </w:tc>
        <w:tc>
          <w:tcPr>
            <w:tcW w:w="8391"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Комбинация значений признаков</w:t>
            </w:r>
          </w:p>
        </w:tc>
      </w:tr>
      <w:tr w:rsidR="000F0C6E" w:rsidRPr="00816FC2" w:rsidTr="000F0C6E">
        <w:tc>
          <w:tcPr>
            <w:tcW w:w="10314" w:type="dxa"/>
            <w:gridSpan w:val="2"/>
            <w:shd w:val="clear" w:color="auto" w:fill="auto"/>
          </w:tcPr>
          <w:p w:rsidR="000F0C6E" w:rsidRPr="00816FC2" w:rsidRDefault="000F0C6E" w:rsidP="000F0C6E">
            <w:pPr>
              <w:autoSpaceDE w:val="0"/>
              <w:autoSpaceDN w:val="0"/>
              <w:adjustRightInd w:val="0"/>
              <w:ind w:right="1"/>
              <w:jc w:val="both"/>
              <w:rPr>
                <w:rFonts w:eastAsia="Calibri"/>
                <w:sz w:val="12"/>
                <w:szCs w:val="16"/>
              </w:rPr>
            </w:pPr>
            <w:r w:rsidRPr="00816FC2">
              <w:rPr>
                <w:rFonts w:eastAsia="Calibri"/>
                <w:sz w:val="12"/>
                <w:szCs w:val="16"/>
              </w:rPr>
              <w:t xml:space="preserve">Вариант 1 - </w:t>
            </w:r>
            <w:r w:rsidRPr="00816FC2">
              <w:rPr>
                <w:sz w:val="12"/>
                <w:szCs w:val="16"/>
              </w:rPr>
              <w:t>Заявитель обратился с заявлением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1</w:t>
            </w:r>
          </w:p>
        </w:tc>
        <w:tc>
          <w:tcPr>
            <w:tcW w:w="8391"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Физическое лицо, лично</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2</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физического лица</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3</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Индивидуальный предприниматель, лично</w:t>
            </w:r>
          </w:p>
        </w:tc>
      </w:tr>
      <w:tr w:rsidR="000F0C6E" w:rsidRPr="00816FC2" w:rsidTr="000F0C6E">
        <w:trPr>
          <w:trHeight w:val="203"/>
        </w:trPr>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4</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индивидуального предпринимателя</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5</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Юридическое лицо, руководитель</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6</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юридического лица</w:t>
            </w:r>
          </w:p>
        </w:tc>
      </w:tr>
      <w:tr w:rsidR="000F0C6E" w:rsidRPr="00816FC2" w:rsidTr="000F0C6E">
        <w:tc>
          <w:tcPr>
            <w:tcW w:w="10314" w:type="dxa"/>
            <w:gridSpan w:val="2"/>
            <w:shd w:val="clear" w:color="auto" w:fill="auto"/>
          </w:tcPr>
          <w:p w:rsidR="000F0C6E" w:rsidRPr="00816FC2" w:rsidRDefault="000F0C6E" w:rsidP="000F0C6E">
            <w:pPr>
              <w:autoSpaceDE w:val="0"/>
              <w:autoSpaceDN w:val="0"/>
              <w:adjustRightInd w:val="0"/>
              <w:ind w:right="1"/>
              <w:jc w:val="both"/>
              <w:rPr>
                <w:rFonts w:eastAsia="Calibri"/>
                <w:sz w:val="12"/>
                <w:szCs w:val="16"/>
              </w:rPr>
            </w:pPr>
            <w:r w:rsidRPr="00816FC2">
              <w:rPr>
                <w:rFonts w:eastAsia="Calibri"/>
                <w:sz w:val="12"/>
                <w:szCs w:val="16"/>
              </w:rPr>
              <w:t xml:space="preserve">Вариант 2 - </w:t>
            </w:r>
            <w:r w:rsidRPr="00816FC2">
              <w:rPr>
                <w:sz w:val="12"/>
                <w:szCs w:val="16"/>
              </w:rPr>
              <w:t>Заявитель обратился за выдачей дубликата решения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1</w:t>
            </w:r>
          </w:p>
        </w:tc>
        <w:tc>
          <w:tcPr>
            <w:tcW w:w="8391"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Физическое лицо, лично</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2</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физического лица</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3</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Индивидуальный предприниматель, лично</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lastRenderedPageBreak/>
              <w:t>4</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индивидуального предпринимателя</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5</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Юридическое лицо, руководитель</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6</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юридического лица</w:t>
            </w:r>
          </w:p>
        </w:tc>
      </w:tr>
      <w:tr w:rsidR="000F0C6E" w:rsidRPr="00816FC2" w:rsidTr="000F0C6E">
        <w:tc>
          <w:tcPr>
            <w:tcW w:w="10314" w:type="dxa"/>
            <w:gridSpan w:val="2"/>
            <w:shd w:val="clear" w:color="auto" w:fill="auto"/>
          </w:tcPr>
          <w:p w:rsidR="000F0C6E" w:rsidRPr="00816FC2" w:rsidRDefault="000F0C6E" w:rsidP="000F0C6E">
            <w:pPr>
              <w:ind w:right="1"/>
              <w:rPr>
                <w:rFonts w:eastAsia="Calibri"/>
                <w:sz w:val="12"/>
                <w:szCs w:val="16"/>
              </w:rPr>
            </w:pPr>
            <w:r w:rsidRPr="00816FC2">
              <w:rPr>
                <w:rFonts w:eastAsia="Calibri"/>
                <w:sz w:val="12"/>
                <w:szCs w:val="16"/>
              </w:rPr>
              <w:t xml:space="preserve">Вариант 3 - </w:t>
            </w:r>
            <w:r w:rsidRPr="00816FC2">
              <w:rPr>
                <w:sz w:val="12"/>
                <w:szCs w:val="16"/>
              </w:rPr>
              <w:t>Заявитель обратился за исправлением допущенных опечаток и ошибок в решении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1</w:t>
            </w:r>
          </w:p>
        </w:tc>
        <w:tc>
          <w:tcPr>
            <w:tcW w:w="8391" w:type="dxa"/>
            <w:shd w:val="clear" w:color="auto" w:fill="auto"/>
          </w:tcPr>
          <w:p w:rsidR="000F0C6E" w:rsidRPr="00816FC2" w:rsidRDefault="000F0C6E" w:rsidP="000F0C6E">
            <w:pPr>
              <w:ind w:right="1"/>
              <w:rPr>
                <w:rFonts w:eastAsia="Calibri"/>
                <w:sz w:val="12"/>
                <w:szCs w:val="16"/>
              </w:rPr>
            </w:pPr>
            <w:r w:rsidRPr="00816FC2">
              <w:rPr>
                <w:rFonts w:eastAsia="Calibri"/>
                <w:sz w:val="12"/>
                <w:szCs w:val="16"/>
              </w:rPr>
              <w:t>Физическое лицо, лично</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2</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физического лица</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3</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Индивидуальный предприниматель, лично</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4</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индивидуального предпринимателя</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5</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Юридическое лицо, руководитель</w:t>
            </w:r>
          </w:p>
        </w:tc>
      </w:tr>
      <w:tr w:rsidR="000F0C6E" w:rsidRPr="00816FC2" w:rsidTr="000F0C6E">
        <w:tc>
          <w:tcPr>
            <w:tcW w:w="1923" w:type="dxa"/>
            <w:shd w:val="clear" w:color="auto" w:fill="auto"/>
          </w:tcPr>
          <w:p w:rsidR="000F0C6E" w:rsidRPr="00816FC2" w:rsidRDefault="000F0C6E" w:rsidP="000F0C6E">
            <w:pPr>
              <w:ind w:right="1"/>
              <w:jc w:val="center"/>
              <w:rPr>
                <w:rFonts w:eastAsia="Calibri"/>
                <w:sz w:val="12"/>
                <w:szCs w:val="16"/>
              </w:rPr>
            </w:pPr>
            <w:r w:rsidRPr="00816FC2">
              <w:rPr>
                <w:rFonts w:eastAsia="Calibri"/>
                <w:sz w:val="12"/>
                <w:szCs w:val="16"/>
              </w:rPr>
              <w:t>6</w:t>
            </w:r>
          </w:p>
        </w:tc>
        <w:tc>
          <w:tcPr>
            <w:tcW w:w="8391" w:type="dxa"/>
            <w:shd w:val="clear" w:color="auto" w:fill="auto"/>
          </w:tcPr>
          <w:p w:rsidR="000F0C6E" w:rsidRPr="00816FC2" w:rsidRDefault="000F0C6E" w:rsidP="000F0C6E">
            <w:pPr>
              <w:pStyle w:val="ae"/>
              <w:ind w:left="0" w:right="1"/>
              <w:rPr>
                <w:sz w:val="12"/>
                <w:szCs w:val="16"/>
              </w:rPr>
            </w:pPr>
            <w:r w:rsidRPr="00816FC2">
              <w:rPr>
                <w:sz w:val="12"/>
                <w:szCs w:val="16"/>
              </w:rPr>
              <w:t>Представитель юридического лица</w:t>
            </w:r>
          </w:p>
        </w:tc>
      </w:tr>
    </w:tbl>
    <w:p w:rsidR="000F0C6E" w:rsidRPr="00816FC2" w:rsidRDefault="000F0C6E" w:rsidP="000F0C6E">
      <w:pPr>
        <w:autoSpaceDE w:val="0"/>
        <w:autoSpaceDN w:val="0"/>
        <w:adjustRightInd w:val="0"/>
        <w:ind w:right="1"/>
        <w:jc w:val="right"/>
        <w:outlineLvl w:val="1"/>
        <w:rPr>
          <w:sz w:val="16"/>
          <w:szCs w:val="16"/>
        </w:rPr>
      </w:pPr>
    </w:p>
    <w:p w:rsidR="000F0C6E" w:rsidRPr="00816FC2" w:rsidRDefault="000F0C6E" w:rsidP="000F0C6E">
      <w:pPr>
        <w:autoSpaceDE w:val="0"/>
        <w:autoSpaceDN w:val="0"/>
        <w:adjustRightInd w:val="0"/>
        <w:ind w:right="1"/>
        <w:jc w:val="right"/>
        <w:outlineLvl w:val="1"/>
        <w:rPr>
          <w:sz w:val="16"/>
          <w:szCs w:val="16"/>
        </w:rPr>
      </w:pPr>
    </w:p>
    <w:p w:rsidR="000F0C6E" w:rsidRPr="00816FC2" w:rsidRDefault="000F0C6E" w:rsidP="000F0C6E">
      <w:pPr>
        <w:autoSpaceDE w:val="0"/>
        <w:autoSpaceDN w:val="0"/>
        <w:adjustRightInd w:val="0"/>
        <w:ind w:right="1"/>
        <w:outlineLvl w:val="1"/>
        <w:rPr>
          <w:sz w:val="16"/>
          <w:szCs w:val="16"/>
        </w:rPr>
      </w:pPr>
      <w:r w:rsidRPr="00816FC2">
        <w:rPr>
          <w:sz w:val="16"/>
          <w:szCs w:val="16"/>
        </w:rPr>
        <w:t>Приложение № 2</w:t>
      </w:r>
    </w:p>
    <w:p w:rsidR="000F0C6E" w:rsidRPr="00816FC2" w:rsidRDefault="000F0C6E" w:rsidP="000F0C6E">
      <w:pPr>
        <w:autoSpaceDE w:val="0"/>
        <w:autoSpaceDN w:val="0"/>
        <w:adjustRightInd w:val="0"/>
        <w:ind w:right="1"/>
        <w:outlineLvl w:val="1"/>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ind w:right="1"/>
        <w:rPr>
          <w:sz w:val="16"/>
          <w:szCs w:val="16"/>
        </w:rPr>
      </w:pPr>
      <w:r w:rsidRPr="00816FC2">
        <w:rPr>
          <w:sz w:val="16"/>
          <w:szCs w:val="16"/>
        </w:rPr>
        <w:t>по предоставлению муниципальной</w:t>
      </w:r>
    </w:p>
    <w:p w:rsidR="000F0C6E" w:rsidRPr="00816FC2" w:rsidRDefault="000F0C6E" w:rsidP="000F0C6E">
      <w:pPr>
        <w:autoSpaceDE w:val="0"/>
        <w:autoSpaceDN w:val="0"/>
        <w:adjustRightInd w:val="0"/>
        <w:ind w:right="1"/>
        <w:rPr>
          <w:sz w:val="16"/>
          <w:szCs w:val="16"/>
        </w:rPr>
      </w:pPr>
      <w:r w:rsidRPr="00816FC2">
        <w:rPr>
          <w:sz w:val="16"/>
          <w:szCs w:val="16"/>
        </w:rPr>
        <w:t xml:space="preserve">услуги «Перераспределение   земель  и </w:t>
      </w:r>
    </w:p>
    <w:p w:rsidR="000F0C6E" w:rsidRPr="00816FC2" w:rsidRDefault="000F0C6E" w:rsidP="000F0C6E">
      <w:pPr>
        <w:autoSpaceDE w:val="0"/>
        <w:autoSpaceDN w:val="0"/>
        <w:adjustRightInd w:val="0"/>
        <w:ind w:right="1"/>
        <w:rPr>
          <w:sz w:val="16"/>
          <w:szCs w:val="16"/>
        </w:rPr>
      </w:pPr>
      <w:r w:rsidRPr="00816FC2">
        <w:rPr>
          <w:sz w:val="16"/>
          <w:szCs w:val="16"/>
        </w:rPr>
        <w:t xml:space="preserve"> (или)  земельных участков,  находящихся </w:t>
      </w:r>
    </w:p>
    <w:p w:rsidR="000F0C6E" w:rsidRPr="00816FC2" w:rsidRDefault="000F0C6E" w:rsidP="000F0C6E">
      <w:pPr>
        <w:autoSpaceDE w:val="0"/>
        <w:autoSpaceDN w:val="0"/>
        <w:adjustRightInd w:val="0"/>
        <w:ind w:right="1"/>
        <w:rPr>
          <w:sz w:val="16"/>
          <w:szCs w:val="16"/>
        </w:rPr>
      </w:pPr>
      <w:r w:rsidRPr="00816FC2">
        <w:rPr>
          <w:sz w:val="16"/>
          <w:szCs w:val="16"/>
        </w:rPr>
        <w:t>в муниципальной собственности или</w:t>
      </w:r>
    </w:p>
    <w:p w:rsidR="000F0C6E" w:rsidRPr="00816FC2" w:rsidRDefault="000F0C6E" w:rsidP="000F0C6E">
      <w:pPr>
        <w:autoSpaceDE w:val="0"/>
        <w:autoSpaceDN w:val="0"/>
        <w:adjustRightInd w:val="0"/>
        <w:ind w:right="1"/>
        <w:rPr>
          <w:sz w:val="16"/>
          <w:szCs w:val="16"/>
        </w:rPr>
      </w:pPr>
      <w:r w:rsidRPr="00816FC2">
        <w:rPr>
          <w:sz w:val="16"/>
          <w:szCs w:val="16"/>
        </w:rPr>
        <w:t>государственная собственность на которые</w:t>
      </w:r>
    </w:p>
    <w:p w:rsidR="000F0C6E" w:rsidRPr="00816FC2" w:rsidRDefault="000F0C6E" w:rsidP="000F0C6E">
      <w:pPr>
        <w:autoSpaceDE w:val="0"/>
        <w:autoSpaceDN w:val="0"/>
        <w:adjustRightInd w:val="0"/>
        <w:ind w:right="1"/>
        <w:rPr>
          <w:sz w:val="16"/>
          <w:szCs w:val="16"/>
        </w:rPr>
      </w:pPr>
      <w:r w:rsidRPr="00816FC2">
        <w:rPr>
          <w:sz w:val="16"/>
          <w:szCs w:val="16"/>
        </w:rPr>
        <w:t xml:space="preserve">не разграничена  и земельных участков, </w:t>
      </w:r>
    </w:p>
    <w:p w:rsidR="000F0C6E" w:rsidRPr="00816FC2" w:rsidRDefault="000F0C6E" w:rsidP="000F0C6E">
      <w:pPr>
        <w:autoSpaceDE w:val="0"/>
        <w:autoSpaceDN w:val="0"/>
        <w:adjustRightInd w:val="0"/>
        <w:ind w:right="1"/>
        <w:rPr>
          <w:sz w:val="16"/>
          <w:szCs w:val="16"/>
        </w:rPr>
      </w:pPr>
      <w:r w:rsidRPr="00816FC2">
        <w:rPr>
          <w:sz w:val="16"/>
          <w:szCs w:val="16"/>
        </w:rPr>
        <w:t>находящихся в частной собственности»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bookmarkStart w:id="19" w:name="Par629"/>
      <w:bookmarkEnd w:id="19"/>
      <w:r w:rsidRPr="00816FC2">
        <w:rPr>
          <w:b/>
          <w:sz w:val="16"/>
          <w:szCs w:val="16"/>
        </w:rPr>
        <w:t>ФОРМА РЕШЕНИЯ ОБ ОТКАЗЕ В ПРЕДОСТАВЛЕНИИ УСЛУГИ</w:t>
      </w: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_______________________________________________________________________________________</w:t>
      </w:r>
    </w:p>
    <w:p w:rsidR="000F0C6E" w:rsidRPr="00816FC2" w:rsidRDefault="000F0C6E" w:rsidP="000F0C6E">
      <w:pPr>
        <w:autoSpaceDE w:val="0"/>
        <w:autoSpaceDN w:val="0"/>
        <w:adjustRightInd w:val="0"/>
        <w:ind w:right="1"/>
        <w:jc w:val="center"/>
        <w:rPr>
          <w:sz w:val="16"/>
          <w:szCs w:val="16"/>
        </w:rPr>
      </w:pPr>
      <w:r w:rsidRPr="00816FC2">
        <w:rPr>
          <w:sz w:val="16"/>
          <w:szCs w:val="16"/>
        </w:rPr>
        <w:t>(наименование уполномоченного органа  местного самоуправления)</w:t>
      </w:r>
    </w:p>
    <w:p w:rsidR="000F0C6E" w:rsidRPr="00816FC2" w:rsidRDefault="000F0C6E" w:rsidP="000F0C6E">
      <w:pPr>
        <w:autoSpaceDE w:val="0"/>
        <w:autoSpaceDN w:val="0"/>
        <w:adjustRightInd w:val="0"/>
        <w:ind w:right="1"/>
        <w:jc w:val="right"/>
        <w:rPr>
          <w:sz w:val="16"/>
          <w:szCs w:val="16"/>
        </w:rPr>
      </w:pPr>
    </w:p>
    <w:p w:rsidR="000F0C6E" w:rsidRPr="00816FC2" w:rsidRDefault="000F0C6E" w:rsidP="000F0C6E">
      <w:pPr>
        <w:ind w:right="1"/>
        <w:jc w:val="both"/>
        <w:rPr>
          <w:sz w:val="16"/>
          <w:szCs w:val="16"/>
        </w:rPr>
      </w:pPr>
      <w:r w:rsidRPr="00816FC2">
        <w:rPr>
          <w:sz w:val="16"/>
          <w:szCs w:val="16"/>
        </w:rPr>
        <w:t>Кому ________________________________________________________________________</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(фамилия, имя, отчество (последнее – при наличии), наименование и данные документа, удостоверяющего личность – для физического лица; наименование индивидуального предпринимателя, ИНН, ОГРНИП – для физического лица, зарегистрированного в качестве индивидуального предпринимателя); полное наименование юридического лица, ИНН, ОГРН, юридический адрес – для юридического лица)</w:t>
      </w:r>
    </w:p>
    <w:p w:rsidR="000F0C6E" w:rsidRPr="00816FC2" w:rsidRDefault="000F0C6E" w:rsidP="000F0C6E">
      <w:pPr>
        <w:ind w:right="1"/>
        <w:jc w:val="both"/>
        <w:rPr>
          <w:sz w:val="16"/>
          <w:szCs w:val="16"/>
        </w:rPr>
      </w:pPr>
      <w:r w:rsidRPr="00816FC2">
        <w:rPr>
          <w:sz w:val="16"/>
          <w:szCs w:val="16"/>
        </w:rPr>
        <w:t xml:space="preserve"> Контактные данные:</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sz w:val="16"/>
          <w:szCs w:val="16"/>
        </w:rPr>
      </w:pPr>
      <w:r w:rsidRPr="00816FC2">
        <w:rPr>
          <w:sz w:val="16"/>
          <w:szCs w:val="16"/>
        </w:rPr>
        <w:t>РЕШЕНИЕ</w:t>
      </w:r>
    </w:p>
    <w:p w:rsidR="000F0C6E" w:rsidRPr="00816FC2" w:rsidRDefault="000F0C6E" w:rsidP="000F0C6E">
      <w:pPr>
        <w:autoSpaceDE w:val="0"/>
        <w:autoSpaceDN w:val="0"/>
        <w:adjustRightInd w:val="0"/>
        <w:ind w:right="1"/>
        <w:jc w:val="center"/>
        <w:rPr>
          <w:sz w:val="16"/>
          <w:szCs w:val="16"/>
        </w:rPr>
      </w:pPr>
      <w:r w:rsidRPr="00816FC2">
        <w:rPr>
          <w:sz w:val="16"/>
          <w:szCs w:val="16"/>
        </w:rPr>
        <w:t>об отказе в предоставлении услуги</w:t>
      </w: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ind w:right="1"/>
        <w:jc w:val="center"/>
        <w:rPr>
          <w:sz w:val="16"/>
          <w:szCs w:val="16"/>
        </w:rPr>
      </w:pPr>
      <w:r w:rsidRPr="00816FC2">
        <w:rPr>
          <w:sz w:val="16"/>
          <w:szCs w:val="16"/>
        </w:rPr>
        <w:t>№</w:t>
      </w:r>
      <w:proofErr w:type="spellStart"/>
      <w:r w:rsidRPr="00816FC2">
        <w:rPr>
          <w:sz w:val="16"/>
          <w:szCs w:val="16"/>
        </w:rPr>
        <w:t>___________________от</w:t>
      </w:r>
      <w:proofErr w:type="spellEnd"/>
      <w:r w:rsidRPr="00816FC2">
        <w:rPr>
          <w:sz w:val="16"/>
          <w:szCs w:val="16"/>
        </w:rPr>
        <w:t xml:space="preserve"> ____________________________</w:t>
      </w:r>
    </w:p>
    <w:p w:rsidR="000F0C6E" w:rsidRPr="00816FC2" w:rsidRDefault="000F0C6E" w:rsidP="000F0C6E">
      <w:pPr>
        <w:ind w:right="1"/>
        <w:jc w:val="center"/>
        <w:rPr>
          <w:i/>
          <w:sz w:val="16"/>
          <w:szCs w:val="16"/>
        </w:rPr>
      </w:pPr>
      <w:r w:rsidRPr="00816FC2">
        <w:rPr>
          <w:i/>
          <w:sz w:val="16"/>
          <w:szCs w:val="16"/>
        </w:rPr>
        <w:t xml:space="preserve">(номер и дата решения) </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На основании поступившего запроса, зарегистрированного от ___________ № _________, принято решение об отказе в предоставлении Муниципальной услуги «Перераспределение   земель  и  (или)  земельных участков,  находящихся в  муниципальной собственности </w:t>
      </w:r>
      <w:r w:rsidRPr="00816FC2">
        <w:rPr>
          <w:i/>
          <w:sz w:val="16"/>
          <w:szCs w:val="16"/>
        </w:rPr>
        <w:t>(вариант: государственная собственность на которые не разграничена)</w:t>
      </w:r>
      <w:r w:rsidRPr="00816FC2">
        <w:rPr>
          <w:sz w:val="16"/>
          <w:szCs w:val="16"/>
        </w:rPr>
        <w:t xml:space="preserve"> и земельных участков, находящихся в частной собственности» по основаниям:</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_________________________________________________________________.</w:t>
      </w:r>
    </w:p>
    <w:p w:rsidR="000F0C6E" w:rsidRPr="00816FC2" w:rsidRDefault="000F0C6E" w:rsidP="000F0C6E">
      <w:pPr>
        <w:autoSpaceDE w:val="0"/>
        <w:autoSpaceDN w:val="0"/>
        <w:adjustRightInd w:val="0"/>
        <w:spacing w:before="200"/>
        <w:ind w:right="1"/>
        <w:jc w:val="center"/>
        <w:rPr>
          <w:sz w:val="16"/>
          <w:szCs w:val="16"/>
        </w:rPr>
      </w:pPr>
      <w:r w:rsidRPr="00816FC2">
        <w:rPr>
          <w:sz w:val="16"/>
          <w:szCs w:val="16"/>
        </w:rPr>
        <w:t xml:space="preserve"> (указывается информация, необходимая для устранения причин</w:t>
      </w:r>
    </w:p>
    <w:p w:rsidR="000F0C6E" w:rsidRPr="00816FC2" w:rsidRDefault="000F0C6E" w:rsidP="000F0C6E">
      <w:pPr>
        <w:autoSpaceDE w:val="0"/>
        <w:autoSpaceDN w:val="0"/>
        <w:adjustRightInd w:val="0"/>
        <w:ind w:right="1"/>
        <w:jc w:val="center"/>
        <w:rPr>
          <w:sz w:val="16"/>
          <w:szCs w:val="16"/>
        </w:rPr>
      </w:pPr>
      <w:r w:rsidRPr="00816FC2">
        <w:rPr>
          <w:sz w:val="16"/>
          <w:szCs w:val="16"/>
        </w:rPr>
        <w:t>отказа в предоставлении услуги, а также иная дополнительная</w:t>
      </w:r>
    </w:p>
    <w:p w:rsidR="000F0C6E" w:rsidRPr="00816FC2" w:rsidRDefault="000F0C6E" w:rsidP="000F0C6E">
      <w:pPr>
        <w:autoSpaceDE w:val="0"/>
        <w:autoSpaceDN w:val="0"/>
        <w:adjustRightInd w:val="0"/>
        <w:ind w:right="1"/>
        <w:jc w:val="center"/>
        <w:rPr>
          <w:sz w:val="16"/>
          <w:szCs w:val="16"/>
        </w:rPr>
      </w:pPr>
      <w:r w:rsidRPr="00816FC2">
        <w:rPr>
          <w:sz w:val="16"/>
          <w:szCs w:val="16"/>
        </w:rPr>
        <w:t>информация при наличии)</w:t>
      </w:r>
    </w:p>
    <w:p w:rsidR="000F0C6E" w:rsidRPr="00816FC2" w:rsidRDefault="000F0C6E" w:rsidP="000F0C6E">
      <w:pPr>
        <w:autoSpaceDE w:val="0"/>
        <w:autoSpaceDN w:val="0"/>
        <w:adjustRightInd w:val="0"/>
        <w:ind w:right="1"/>
        <w:jc w:val="both"/>
        <w:rPr>
          <w:sz w:val="16"/>
          <w:szCs w:val="16"/>
        </w:rPr>
      </w:pPr>
      <w:r w:rsidRPr="00816FC2">
        <w:rPr>
          <w:sz w:val="16"/>
          <w:szCs w:val="16"/>
        </w:rPr>
        <w:t>Вы вправе повторно обратиться в уполномоченный орган с заявлением о предоставлении услуги после устранения указанных нарушений.</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Данный отказ может быть обжалован в досудебном порядке путем направления жалобы в уполномоченный орган, а также в судебном порядке.</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lastRenderedPageBreak/>
        <w:t xml:space="preserve">    Должность уполномоченного лица          Ф.И.О. уполномоченного лица</w:t>
      </w:r>
    </w:p>
    <w:p w:rsidR="000F0C6E" w:rsidRPr="00816FC2" w:rsidRDefault="000F0C6E" w:rsidP="000F0C6E">
      <w:pPr>
        <w:tabs>
          <w:tab w:val="left" w:pos="9233"/>
        </w:tabs>
        <w:autoSpaceDE w:val="0"/>
        <w:autoSpaceDN w:val="0"/>
        <w:adjustRightInd w:val="0"/>
        <w:ind w:right="1"/>
        <w:outlineLvl w:val="1"/>
        <w:rPr>
          <w:sz w:val="16"/>
          <w:szCs w:val="16"/>
        </w:rPr>
      </w:pPr>
      <w:r w:rsidRPr="00816FC2">
        <w:rPr>
          <w:sz w:val="16"/>
          <w:szCs w:val="16"/>
        </w:rPr>
        <w:tab/>
      </w:r>
    </w:p>
    <w:p w:rsidR="000F0C6E" w:rsidRPr="00816FC2" w:rsidRDefault="000F0C6E" w:rsidP="000F0C6E">
      <w:pPr>
        <w:tabs>
          <w:tab w:val="left" w:pos="9233"/>
        </w:tabs>
        <w:autoSpaceDE w:val="0"/>
        <w:autoSpaceDN w:val="0"/>
        <w:adjustRightInd w:val="0"/>
        <w:ind w:right="1"/>
        <w:outlineLvl w:val="1"/>
        <w:rPr>
          <w:sz w:val="16"/>
          <w:szCs w:val="16"/>
        </w:rPr>
      </w:pPr>
    </w:p>
    <w:p w:rsidR="000F0C6E" w:rsidRPr="00816FC2" w:rsidRDefault="000F0C6E" w:rsidP="000F0C6E">
      <w:pPr>
        <w:autoSpaceDE w:val="0"/>
        <w:autoSpaceDN w:val="0"/>
        <w:adjustRightInd w:val="0"/>
        <w:ind w:right="1"/>
        <w:outlineLvl w:val="1"/>
        <w:rPr>
          <w:sz w:val="16"/>
          <w:szCs w:val="16"/>
        </w:rPr>
      </w:pPr>
    </w:p>
    <w:p w:rsidR="000F0C6E" w:rsidRPr="00816FC2" w:rsidRDefault="000F0C6E" w:rsidP="000F0C6E">
      <w:pPr>
        <w:autoSpaceDE w:val="0"/>
        <w:autoSpaceDN w:val="0"/>
        <w:adjustRightInd w:val="0"/>
        <w:ind w:right="1"/>
        <w:outlineLvl w:val="1"/>
        <w:rPr>
          <w:sz w:val="16"/>
          <w:szCs w:val="16"/>
        </w:rPr>
      </w:pPr>
    </w:p>
    <w:p w:rsidR="000F0C6E" w:rsidRPr="00816FC2" w:rsidRDefault="000F0C6E" w:rsidP="000F0C6E">
      <w:pPr>
        <w:autoSpaceDE w:val="0"/>
        <w:autoSpaceDN w:val="0"/>
        <w:adjustRightInd w:val="0"/>
        <w:ind w:right="1"/>
        <w:outlineLvl w:val="1"/>
        <w:rPr>
          <w:sz w:val="16"/>
          <w:szCs w:val="16"/>
        </w:rPr>
      </w:pPr>
      <w:r w:rsidRPr="00816FC2">
        <w:rPr>
          <w:sz w:val="16"/>
          <w:szCs w:val="16"/>
        </w:rPr>
        <w:t>Приложение № 3</w:t>
      </w:r>
    </w:p>
    <w:p w:rsidR="000F0C6E" w:rsidRPr="00816FC2" w:rsidRDefault="000F0C6E" w:rsidP="000F0C6E">
      <w:pPr>
        <w:autoSpaceDE w:val="0"/>
        <w:autoSpaceDN w:val="0"/>
        <w:adjustRightInd w:val="0"/>
        <w:ind w:right="1"/>
        <w:outlineLvl w:val="1"/>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ind w:right="1"/>
        <w:rPr>
          <w:sz w:val="16"/>
          <w:szCs w:val="16"/>
        </w:rPr>
      </w:pPr>
      <w:r w:rsidRPr="00816FC2">
        <w:rPr>
          <w:sz w:val="16"/>
          <w:szCs w:val="16"/>
        </w:rPr>
        <w:t>по предоставлению муниципальной</w:t>
      </w:r>
    </w:p>
    <w:p w:rsidR="000F0C6E" w:rsidRPr="00816FC2" w:rsidRDefault="000F0C6E" w:rsidP="000F0C6E">
      <w:pPr>
        <w:autoSpaceDE w:val="0"/>
        <w:autoSpaceDN w:val="0"/>
        <w:adjustRightInd w:val="0"/>
        <w:ind w:right="1"/>
        <w:rPr>
          <w:sz w:val="16"/>
          <w:szCs w:val="16"/>
        </w:rPr>
      </w:pPr>
      <w:r w:rsidRPr="00816FC2">
        <w:rPr>
          <w:sz w:val="16"/>
          <w:szCs w:val="16"/>
        </w:rPr>
        <w:t xml:space="preserve">услуги «Перераспределение   земель  и </w:t>
      </w:r>
    </w:p>
    <w:p w:rsidR="000F0C6E" w:rsidRPr="00816FC2" w:rsidRDefault="000F0C6E" w:rsidP="000F0C6E">
      <w:pPr>
        <w:autoSpaceDE w:val="0"/>
        <w:autoSpaceDN w:val="0"/>
        <w:adjustRightInd w:val="0"/>
        <w:ind w:right="1"/>
        <w:rPr>
          <w:sz w:val="16"/>
          <w:szCs w:val="16"/>
        </w:rPr>
      </w:pPr>
      <w:r w:rsidRPr="00816FC2">
        <w:rPr>
          <w:sz w:val="16"/>
          <w:szCs w:val="16"/>
        </w:rPr>
        <w:t xml:space="preserve"> (или)  земельных участков,  находящихся </w:t>
      </w:r>
    </w:p>
    <w:p w:rsidR="000F0C6E" w:rsidRPr="00816FC2" w:rsidRDefault="000F0C6E" w:rsidP="000F0C6E">
      <w:pPr>
        <w:autoSpaceDE w:val="0"/>
        <w:autoSpaceDN w:val="0"/>
        <w:adjustRightInd w:val="0"/>
        <w:ind w:right="1"/>
        <w:rPr>
          <w:sz w:val="16"/>
          <w:szCs w:val="16"/>
        </w:rPr>
      </w:pPr>
      <w:r w:rsidRPr="00816FC2">
        <w:rPr>
          <w:sz w:val="16"/>
          <w:szCs w:val="16"/>
        </w:rPr>
        <w:t>в муниципальной собственности или</w:t>
      </w:r>
    </w:p>
    <w:p w:rsidR="000F0C6E" w:rsidRPr="00816FC2" w:rsidRDefault="000F0C6E" w:rsidP="000F0C6E">
      <w:pPr>
        <w:autoSpaceDE w:val="0"/>
        <w:autoSpaceDN w:val="0"/>
        <w:adjustRightInd w:val="0"/>
        <w:ind w:right="1"/>
        <w:rPr>
          <w:sz w:val="16"/>
          <w:szCs w:val="16"/>
        </w:rPr>
      </w:pPr>
      <w:r w:rsidRPr="00816FC2">
        <w:rPr>
          <w:sz w:val="16"/>
          <w:szCs w:val="16"/>
        </w:rPr>
        <w:t>государственная собственность на которые</w:t>
      </w:r>
    </w:p>
    <w:p w:rsidR="000F0C6E" w:rsidRPr="00816FC2" w:rsidRDefault="000F0C6E" w:rsidP="000F0C6E">
      <w:pPr>
        <w:autoSpaceDE w:val="0"/>
        <w:autoSpaceDN w:val="0"/>
        <w:adjustRightInd w:val="0"/>
        <w:ind w:right="1"/>
        <w:rPr>
          <w:sz w:val="16"/>
          <w:szCs w:val="16"/>
        </w:rPr>
      </w:pPr>
      <w:r w:rsidRPr="00816FC2">
        <w:rPr>
          <w:sz w:val="16"/>
          <w:szCs w:val="16"/>
        </w:rPr>
        <w:t xml:space="preserve">не разграничена  и земельных участков, </w:t>
      </w:r>
    </w:p>
    <w:p w:rsidR="000F0C6E" w:rsidRPr="00816FC2" w:rsidRDefault="000F0C6E" w:rsidP="000F0C6E">
      <w:pPr>
        <w:autoSpaceDE w:val="0"/>
        <w:autoSpaceDN w:val="0"/>
        <w:adjustRightInd w:val="0"/>
        <w:ind w:right="1"/>
        <w:rPr>
          <w:sz w:val="16"/>
          <w:szCs w:val="16"/>
        </w:rPr>
      </w:pPr>
      <w:r w:rsidRPr="00816FC2">
        <w:rPr>
          <w:sz w:val="16"/>
          <w:szCs w:val="16"/>
        </w:rPr>
        <w:t>находящихся в частной собственности»</w:t>
      </w:r>
    </w:p>
    <w:p w:rsidR="000F0C6E" w:rsidRPr="00816FC2" w:rsidRDefault="000F0C6E" w:rsidP="000F0C6E">
      <w:pPr>
        <w:autoSpaceDE w:val="0"/>
        <w:autoSpaceDN w:val="0"/>
        <w:adjustRightInd w:val="0"/>
        <w:ind w:right="1"/>
        <w:jc w:val="right"/>
        <w:rPr>
          <w:sz w:val="16"/>
          <w:szCs w:val="16"/>
        </w:rPr>
      </w:pP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ФОРМА СОГЛАСИЯ НА ЗАКЛЮЧЕНИЕ СОГЛАШЕНИЯ О ПЕРЕРАСПРЕДЕЛЕНИИ</w:t>
      </w:r>
    </w:p>
    <w:p w:rsidR="000F0C6E" w:rsidRPr="00816FC2" w:rsidRDefault="000F0C6E" w:rsidP="000F0C6E">
      <w:pPr>
        <w:autoSpaceDE w:val="0"/>
        <w:autoSpaceDN w:val="0"/>
        <w:adjustRightInd w:val="0"/>
        <w:ind w:right="1"/>
        <w:jc w:val="center"/>
        <w:rPr>
          <w:b/>
          <w:sz w:val="16"/>
          <w:szCs w:val="16"/>
        </w:rPr>
      </w:pPr>
      <w:r w:rsidRPr="00816FC2">
        <w:rPr>
          <w:b/>
          <w:sz w:val="16"/>
          <w:szCs w:val="16"/>
        </w:rPr>
        <w:t>ЗЕМЕЛЬНЫХ УЧАСТКОВ В СООТВЕТСТВИИ С УТВЕРЖДЕННЫМ ПРОЕКТОМ</w:t>
      </w:r>
    </w:p>
    <w:p w:rsidR="000F0C6E" w:rsidRPr="00816FC2" w:rsidRDefault="000F0C6E" w:rsidP="000F0C6E">
      <w:pPr>
        <w:autoSpaceDE w:val="0"/>
        <w:autoSpaceDN w:val="0"/>
        <w:adjustRightInd w:val="0"/>
        <w:ind w:right="1"/>
        <w:jc w:val="center"/>
        <w:rPr>
          <w:b/>
          <w:sz w:val="16"/>
          <w:szCs w:val="16"/>
        </w:rPr>
      </w:pPr>
      <w:r w:rsidRPr="00816FC2">
        <w:rPr>
          <w:b/>
          <w:sz w:val="16"/>
          <w:szCs w:val="16"/>
        </w:rPr>
        <w:t>МЕЖЕВАНИЯ ТЕРРИТОРИИ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ind w:right="1"/>
        <w:jc w:val="both"/>
        <w:rPr>
          <w:sz w:val="16"/>
          <w:szCs w:val="16"/>
        </w:rPr>
      </w:pPr>
      <w:r w:rsidRPr="00816FC2">
        <w:rPr>
          <w:sz w:val="16"/>
          <w:szCs w:val="16"/>
        </w:rPr>
        <w:t>Кому ________________________________________________________________________</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(фамилия, имя, отчество (последнее – при наличии), наименование и данные документа, удостоверяющего личность – для физического лица; наименование индивидуального предпринимателя, ИНН, ОГРНИП – для физического лица, зарегистрированного в качестве индивидуального предпринимателя); полное наименование юридического лица, ИНН, ОГРН, юридический адрес – для юридического лица)</w:t>
      </w:r>
    </w:p>
    <w:p w:rsidR="000F0C6E" w:rsidRPr="00816FC2" w:rsidRDefault="000F0C6E" w:rsidP="000F0C6E">
      <w:pPr>
        <w:ind w:right="1"/>
        <w:jc w:val="both"/>
        <w:rPr>
          <w:sz w:val="16"/>
          <w:szCs w:val="16"/>
        </w:rPr>
      </w:pPr>
    </w:p>
    <w:p w:rsidR="000F0C6E" w:rsidRPr="00816FC2" w:rsidRDefault="000F0C6E" w:rsidP="000F0C6E">
      <w:pPr>
        <w:ind w:right="1"/>
        <w:jc w:val="both"/>
        <w:rPr>
          <w:sz w:val="16"/>
          <w:szCs w:val="16"/>
        </w:rPr>
      </w:pPr>
      <w:r w:rsidRPr="00816FC2">
        <w:rPr>
          <w:sz w:val="16"/>
          <w:szCs w:val="16"/>
        </w:rPr>
        <w:t>Контактные данные:</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sz w:val="16"/>
          <w:szCs w:val="16"/>
        </w:rPr>
      </w:pPr>
      <w:r w:rsidRPr="00816FC2">
        <w:rPr>
          <w:sz w:val="16"/>
          <w:szCs w:val="16"/>
        </w:rPr>
        <w:t>Согласие на заключение соглашения о перераспределении</w:t>
      </w:r>
    </w:p>
    <w:p w:rsidR="000F0C6E" w:rsidRPr="00816FC2" w:rsidRDefault="000F0C6E" w:rsidP="000F0C6E">
      <w:pPr>
        <w:autoSpaceDE w:val="0"/>
        <w:autoSpaceDN w:val="0"/>
        <w:adjustRightInd w:val="0"/>
        <w:ind w:right="1"/>
        <w:jc w:val="center"/>
        <w:rPr>
          <w:sz w:val="16"/>
          <w:szCs w:val="16"/>
        </w:rPr>
      </w:pPr>
      <w:r w:rsidRPr="00816FC2">
        <w:rPr>
          <w:sz w:val="16"/>
          <w:szCs w:val="16"/>
        </w:rPr>
        <w:t>земельных участков в соответствии с утвержденным проектом</w:t>
      </w:r>
    </w:p>
    <w:p w:rsidR="000F0C6E" w:rsidRPr="00816FC2" w:rsidRDefault="000F0C6E" w:rsidP="000F0C6E">
      <w:pPr>
        <w:autoSpaceDE w:val="0"/>
        <w:autoSpaceDN w:val="0"/>
        <w:adjustRightInd w:val="0"/>
        <w:ind w:right="1"/>
        <w:jc w:val="center"/>
        <w:rPr>
          <w:sz w:val="16"/>
          <w:szCs w:val="16"/>
        </w:rPr>
      </w:pPr>
      <w:r w:rsidRPr="00816FC2">
        <w:rPr>
          <w:sz w:val="16"/>
          <w:szCs w:val="16"/>
        </w:rPr>
        <w:t>межевания территории</w:t>
      </w: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autoSpaceDE w:val="0"/>
        <w:autoSpaceDN w:val="0"/>
        <w:adjustRightInd w:val="0"/>
        <w:ind w:right="1"/>
        <w:jc w:val="center"/>
        <w:rPr>
          <w:sz w:val="16"/>
          <w:szCs w:val="16"/>
        </w:rPr>
      </w:pPr>
      <w:r w:rsidRPr="00816FC2">
        <w:rPr>
          <w:sz w:val="16"/>
          <w:szCs w:val="16"/>
        </w:rPr>
        <w:t>от ___________ № ___________</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На Ваше обращение от ___________ N ___________ Администрация ___________ руководствуясь Земельным </w:t>
      </w:r>
      <w:hyperlink r:id="rId118" w:history="1">
        <w:r w:rsidRPr="00816FC2">
          <w:rPr>
            <w:sz w:val="16"/>
            <w:szCs w:val="16"/>
          </w:rPr>
          <w:t>кодексом</w:t>
        </w:r>
      </w:hyperlink>
      <w:r w:rsidRPr="00816FC2">
        <w:rPr>
          <w:sz w:val="16"/>
          <w:szCs w:val="16"/>
        </w:rPr>
        <w:t xml:space="preserve"> Российской Федерации, Федеральным </w:t>
      </w:r>
      <w:hyperlink r:id="rId119" w:history="1">
        <w:r w:rsidRPr="00816FC2">
          <w:rPr>
            <w:sz w:val="16"/>
            <w:szCs w:val="16"/>
          </w:rPr>
          <w:t>законом</w:t>
        </w:r>
      </w:hyperlink>
      <w:r w:rsidRPr="00816FC2">
        <w:rPr>
          <w:sz w:val="16"/>
          <w:szCs w:val="16"/>
        </w:rPr>
        <w:t xml:space="preserve"> от 06.10.2003 N 131-ФЗ «Об общих принципах организации местного самоуправления в Российской Федерации», сообщает о согласии заключить соглашение о перераспределении находящегося в частной собственности земельного участка с кадастровым номером ___________ и земель/земельного участка (земельных участков), находящегося (находящихся) в муниципальной собственности/государственная собственность на который (которые) не разграничена, с кадастровым номером (кадастровыми номерами) ___________.</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 xml:space="preserve">В соответствии с </w:t>
      </w:r>
      <w:hyperlink r:id="rId120" w:history="1">
        <w:r w:rsidRPr="00816FC2">
          <w:rPr>
            <w:sz w:val="16"/>
            <w:szCs w:val="16"/>
          </w:rPr>
          <w:t>пунктом 11 статьи 39.29</w:t>
        </w:r>
      </w:hyperlink>
      <w:r w:rsidRPr="00816FC2">
        <w:rPr>
          <w:sz w:val="16"/>
          <w:szCs w:val="16"/>
        </w:rPr>
        <w:t xml:space="preserve"> Земельного кодекса Российской Федерации в целях последующего заключения соглашения о перераспределении земельных участков Вам необходимо обеспечить выполнение кадастровых работ в целях государственного кадастрового учета земельных участков, которые образуются в результате перераспределения, и обратиться с заявлением об их государственном кадастровом учете.</w:t>
      </w:r>
    </w:p>
    <w:p w:rsidR="000F0C6E" w:rsidRPr="00816FC2" w:rsidRDefault="000F0C6E" w:rsidP="000F0C6E">
      <w:pPr>
        <w:autoSpaceDE w:val="0"/>
        <w:autoSpaceDN w:val="0"/>
        <w:adjustRightInd w:val="0"/>
        <w:ind w:right="1"/>
        <w:jc w:val="both"/>
        <w:rPr>
          <w:sz w:val="16"/>
          <w:szCs w:val="16"/>
        </w:rPr>
      </w:pPr>
    </w:p>
    <w:tbl>
      <w:tblPr>
        <w:tblW w:w="5000" w:type="pct"/>
        <w:tblLayout w:type="fixed"/>
        <w:tblCellMar>
          <w:top w:w="102" w:type="dxa"/>
          <w:left w:w="62" w:type="dxa"/>
          <w:bottom w:w="102" w:type="dxa"/>
          <w:right w:w="62" w:type="dxa"/>
        </w:tblCellMar>
        <w:tblLook w:val="0000"/>
      </w:tblPr>
      <w:tblGrid>
        <w:gridCol w:w="2048"/>
        <w:gridCol w:w="835"/>
        <w:gridCol w:w="1851"/>
      </w:tblGrid>
      <w:tr w:rsidR="000F0C6E" w:rsidRPr="00816FC2" w:rsidTr="000F0C6E">
        <w:tc>
          <w:tcPr>
            <w:tcW w:w="3969" w:type="dxa"/>
            <w:tcBorders>
              <w:right w:val="single" w:sz="4" w:space="0" w:color="auto"/>
            </w:tcBorders>
            <w:vAlign w:val="center"/>
          </w:tcPr>
          <w:p w:rsidR="000F0C6E" w:rsidRPr="00816FC2" w:rsidRDefault="000F0C6E" w:rsidP="000F0C6E">
            <w:pPr>
              <w:autoSpaceDE w:val="0"/>
              <w:autoSpaceDN w:val="0"/>
              <w:adjustRightInd w:val="0"/>
              <w:ind w:right="1"/>
              <w:jc w:val="center"/>
              <w:rPr>
                <w:sz w:val="16"/>
                <w:szCs w:val="16"/>
              </w:rPr>
            </w:pPr>
            <w:r w:rsidRPr="00816FC2">
              <w:rPr>
                <w:sz w:val="16"/>
                <w:szCs w:val="16"/>
              </w:rPr>
              <w:t>Должность уполномоченного лица</w:t>
            </w:r>
          </w:p>
        </w:tc>
        <w:tc>
          <w:tcPr>
            <w:tcW w:w="1531"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6"/>
                <w:szCs w:val="16"/>
              </w:rPr>
            </w:pPr>
            <w:r w:rsidRPr="00816FC2">
              <w:rPr>
                <w:sz w:val="16"/>
                <w:szCs w:val="16"/>
              </w:rPr>
              <w:t>Электронная подпись</w:t>
            </w:r>
          </w:p>
        </w:tc>
        <w:tc>
          <w:tcPr>
            <w:tcW w:w="3572" w:type="dxa"/>
            <w:tcBorders>
              <w:left w:val="single" w:sz="4" w:space="0" w:color="auto"/>
            </w:tcBorders>
            <w:vAlign w:val="center"/>
          </w:tcPr>
          <w:p w:rsidR="000F0C6E" w:rsidRPr="00816FC2" w:rsidRDefault="000F0C6E" w:rsidP="000F0C6E">
            <w:pPr>
              <w:autoSpaceDE w:val="0"/>
              <w:autoSpaceDN w:val="0"/>
              <w:adjustRightInd w:val="0"/>
              <w:ind w:right="1"/>
              <w:jc w:val="center"/>
              <w:rPr>
                <w:sz w:val="16"/>
                <w:szCs w:val="16"/>
              </w:rPr>
            </w:pPr>
            <w:r w:rsidRPr="00816FC2">
              <w:rPr>
                <w:sz w:val="16"/>
                <w:szCs w:val="16"/>
              </w:rPr>
              <w:t>Ф.И.О. уполномоченного лица</w:t>
            </w:r>
          </w:p>
        </w:tc>
      </w:tr>
    </w:tbl>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outlineLvl w:val="1"/>
        <w:rPr>
          <w:sz w:val="16"/>
          <w:szCs w:val="16"/>
        </w:rPr>
      </w:pPr>
    </w:p>
    <w:p w:rsidR="000F0C6E" w:rsidRPr="00816FC2" w:rsidRDefault="000F0C6E" w:rsidP="000F0C6E">
      <w:pPr>
        <w:autoSpaceDE w:val="0"/>
        <w:autoSpaceDN w:val="0"/>
        <w:adjustRightInd w:val="0"/>
        <w:ind w:right="1"/>
        <w:jc w:val="center"/>
        <w:outlineLvl w:val="1"/>
        <w:rPr>
          <w:sz w:val="16"/>
          <w:szCs w:val="16"/>
        </w:rPr>
      </w:pPr>
    </w:p>
    <w:p w:rsidR="000F0C6E" w:rsidRPr="00816FC2" w:rsidRDefault="000F0C6E" w:rsidP="000F0C6E">
      <w:pPr>
        <w:autoSpaceDE w:val="0"/>
        <w:autoSpaceDN w:val="0"/>
        <w:adjustRightInd w:val="0"/>
        <w:ind w:right="1"/>
        <w:outlineLvl w:val="1"/>
        <w:rPr>
          <w:sz w:val="16"/>
          <w:szCs w:val="16"/>
        </w:rPr>
      </w:pPr>
      <w:r w:rsidRPr="00816FC2">
        <w:rPr>
          <w:sz w:val="16"/>
          <w:szCs w:val="16"/>
        </w:rPr>
        <w:t>Приложение № 4</w:t>
      </w:r>
    </w:p>
    <w:p w:rsidR="000F0C6E" w:rsidRPr="00816FC2" w:rsidRDefault="000F0C6E" w:rsidP="000F0C6E">
      <w:pPr>
        <w:autoSpaceDE w:val="0"/>
        <w:autoSpaceDN w:val="0"/>
        <w:adjustRightInd w:val="0"/>
        <w:ind w:right="1"/>
        <w:outlineLvl w:val="1"/>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ind w:right="1"/>
        <w:rPr>
          <w:sz w:val="16"/>
          <w:szCs w:val="16"/>
        </w:rPr>
      </w:pPr>
      <w:r w:rsidRPr="00816FC2">
        <w:rPr>
          <w:sz w:val="16"/>
          <w:szCs w:val="16"/>
        </w:rPr>
        <w:t>по предоставлению муниципальной</w:t>
      </w:r>
    </w:p>
    <w:p w:rsidR="000F0C6E" w:rsidRPr="00816FC2" w:rsidRDefault="000F0C6E" w:rsidP="000F0C6E">
      <w:pPr>
        <w:autoSpaceDE w:val="0"/>
        <w:autoSpaceDN w:val="0"/>
        <w:adjustRightInd w:val="0"/>
        <w:ind w:right="1"/>
        <w:rPr>
          <w:sz w:val="16"/>
          <w:szCs w:val="16"/>
        </w:rPr>
      </w:pPr>
      <w:r w:rsidRPr="00816FC2">
        <w:rPr>
          <w:sz w:val="16"/>
          <w:szCs w:val="16"/>
        </w:rPr>
        <w:lastRenderedPageBreak/>
        <w:t xml:space="preserve">услуги «Перераспределение   земель  и </w:t>
      </w:r>
    </w:p>
    <w:p w:rsidR="000F0C6E" w:rsidRPr="00816FC2" w:rsidRDefault="000F0C6E" w:rsidP="000F0C6E">
      <w:pPr>
        <w:autoSpaceDE w:val="0"/>
        <w:autoSpaceDN w:val="0"/>
        <w:adjustRightInd w:val="0"/>
        <w:ind w:right="1"/>
        <w:rPr>
          <w:sz w:val="16"/>
          <w:szCs w:val="16"/>
        </w:rPr>
      </w:pPr>
      <w:r w:rsidRPr="00816FC2">
        <w:rPr>
          <w:sz w:val="16"/>
          <w:szCs w:val="16"/>
        </w:rPr>
        <w:t xml:space="preserve"> (или)  земельных участков,  находящихся </w:t>
      </w:r>
    </w:p>
    <w:p w:rsidR="000F0C6E" w:rsidRPr="00816FC2" w:rsidRDefault="000F0C6E" w:rsidP="000F0C6E">
      <w:pPr>
        <w:autoSpaceDE w:val="0"/>
        <w:autoSpaceDN w:val="0"/>
        <w:adjustRightInd w:val="0"/>
        <w:ind w:right="1"/>
        <w:rPr>
          <w:sz w:val="16"/>
          <w:szCs w:val="16"/>
        </w:rPr>
      </w:pPr>
      <w:r w:rsidRPr="00816FC2">
        <w:rPr>
          <w:sz w:val="16"/>
          <w:szCs w:val="16"/>
        </w:rPr>
        <w:t>в муниципальной собственности или</w:t>
      </w:r>
    </w:p>
    <w:p w:rsidR="000F0C6E" w:rsidRPr="00816FC2" w:rsidRDefault="000F0C6E" w:rsidP="000F0C6E">
      <w:pPr>
        <w:autoSpaceDE w:val="0"/>
        <w:autoSpaceDN w:val="0"/>
        <w:adjustRightInd w:val="0"/>
        <w:ind w:right="1"/>
        <w:rPr>
          <w:sz w:val="16"/>
          <w:szCs w:val="16"/>
        </w:rPr>
      </w:pPr>
      <w:r w:rsidRPr="00816FC2">
        <w:rPr>
          <w:sz w:val="16"/>
          <w:szCs w:val="16"/>
        </w:rPr>
        <w:t>государственная собственность на которые</w:t>
      </w:r>
    </w:p>
    <w:p w:rsidR="000F0C6E" w:rsidRPr="00816FC2" w:rsidRDefault="000F0C6E" w:rsidP="000F0C6E">
      <w:pPr>
        <w:autoSpaceDE w:val="0"/>
        <w:autoSpaceDN w:val="0"/>
        <w:adjustRightInd w:val="0"/>
        <w:ind w:right="1"/>
        <w:rPr>
          <w:sz w:val="16"/>
          <w:szCs w:val="16"/>
        </w:rPr>
      </w:pPr>
      <w:r w:rsidRPr="00816FC2">
        <w:rPr>
          <w:sz w:val="16"/>
          <w:szCs w:val="16"/>
        </w:rPr>
        <w:t xml:space="preserve">не разграничена  и земельных участков, </w:t>
      </w:r>
    </w:p>
    <w:p w:rsidR="000F0C6E" w:rsidRPr="00816FC2" w:rsidRDefault="000F0C6E" w:rsidP="000F0C6E">
      <w:pPr>
        <w:autoSpaceDE w:val="0"/>
        <w:autoSpaceDN w:val="0"/>
        <w:adjustRightInd w:val="0"/>
        <w:ind w:right="1"/>
        <w:rPr>
          <w:sz w:val="16"/>
          <w:szCs w:val="16"/>
        </w:rPr>
      </w:pPr>
      <w:r w:rsidRPr="00816FC2">
        <w:rPr>
          <w:sz w:val="16"/>
          <w:szCs w:val="16"/>
        </w:rPr>
        <w:t>находящихся в частной собственности»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bookmarkStart w:id="20" w:name="Par761"/>
      <w:bookmarkEnd w:id="20"/>
      <w:r w:rsidRPr="00816FC2">
        <w:rPr>
          <w:b/>
          <w:sz w:val="16"/>
          <w:szCs w:val="16"/>
        </w:rPr>
        <w:t>ФОРМА ЗАЯВЛЕНИЯ О ПЕРЕРАСПРЕДЕЛЕНИИ ЗЕМЕЛЬНЫХ УЧАСТКОВ</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right"/>
        <w:rPr>
          <w:sz w:val="16"/>
          <w:szCs w:val="16"/>
        </w:rPr>
      </w:pPr>
      <w:r w:rsidRPr="00816FC2">
        <w:rPr>
          <w:sz w:val="16"/>
          <w:szCs w:val="16"/>
        </w:rPr>
        <w:t>Кому:</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(наименование органа местного самоуправления)</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от кого: 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(наименование, местонахождение, </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ИНН (кроме заявителей – иностранных юридических лиц), </w:t>
      </w:r>
    </w:p>
    <w:p w:rsidR="000F0C6E" w:rsidRPr="00816FC2" w:rsidRDefault="000F0C6E" w:rsidP="000F0C6E">
      <w:pPr>
        <w:autoSpaceDE w:val="0"/>
        <w:autoSpaceDN w:val="0"/>
        <w:adjustRightInd w:val="0"/>
        <w:ind w:right="1"/>
        <w:jc w:val="right"/>
        <w:rPr>
          <w:sz w:val="16"/>
          <w:szCs w:val="16"/>
        </w:rPr>
      </w:pPr>
      <w:r w:rsidRPr="00816FC2">
        <w:rPr>
          <w:sz w:val="16"/>
          <w:szCs w:val="16"/>
        </w:rPr>
        <w:t>ОГРН юридического лица, ИП)</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(фамилия, имя, отчество (последнее - при наличии),</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данные документа, удостоверяющего личность, </w:t>
      </w:r>
    </w:p>
    <w:p w:rsidR="000F0C6E" w:rsidRPr="00816FC2" w:rsidRDefault="000F0C6E" w:rsidP="000F0C6E">
      <w:pPr>
        <w:autoSpaceDE w:val="0"/>
        <w:autoSpaceDN w:val="0"/>
        <w:adjustRightInd w:val="0"/>
        <w:ind w:right="1"/>
        <w:jc w:val="right"/>
        <w:rPr>
          <w:sz w:val="16"/>
          <w:szCs w:val="16"/>
        </w:rPr>
      </w:pPr>
      <w:r w:rsidRPr="00816FC2">
        <w:rPr>
          <w:sz w:val="16"/>
          <w:szCs w:val="16"/>
        </w:rPr>
        <w:t>адрес места жительства заявителя (для гражданина)</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почтовый адрес и (или) адрес электронной почты) </w:t>
      </w:r>
    </w:p>
    <w:p w:rsidR="000F0C6E" w:rsidRPr="00816FC2" w:rsidRDefault="000F0C6E" w:rsidP="000F0C6E">
      <w:pPr>
        <w:autoSpaceDE w:val="0"/>
        <w:autoSpaceDN w:val="0"/>
        <w:adjustRightInd w:val="0"/>
        <w:ind w:right="1"/>
        <w:jc w:val="right"/>
        <w:rPr>
          <w:sz w:val="16"/>
          <w:szCs w:val="16"/>
        </w:rPr>
      </w:pPr>
      <w:r w:rsidRPr="00816FC2">
        <w:rPr>
          <w:sz w:val="16"/>
          <w:szCs w:val="16"/>
        </w:rPr>
        <w:t>_______________________________________________________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контактный телефон (по желанию)</w:t>
      </w:r>
    </w:p>
    <w:p w:rsidR="000F0C6E" w:rsidRPr="00816FC2" w:rsidRDefault="000F0C6E" w:rsidP="000F0C6E">
      <w:pPr>
        <w:autoSpaceDE w:val="0"/>
        <w:autoSpaceDN w:val="0"/>
        <w:adjustRightInd w:val="0"/>
        <w:ind w:right="1"/>
        <w:jc w:val="center"/>
        <w:rPr>
          <w:sz w:val="16"/>
          <w:szCs w:val="16"/>
        </w:rPr>
      </w:pPr>
      <w:r w:rsidRPr="00816FC2">
        <w:rPr>
          <w:sz w:val="16"/>
          <w:szCs w:val="16"/>
        </w:rPr>
        <w:t>Заявление</w:t>
      </w:r>
    </w:p>
    <w:p w:rsidR="000F0C6E" w:rsidRPr="00816FC2" w:rsidRDefault="000F0C6E" w:rsidP="000F0C6E">
      <w:pPr>
        <w:autoSpaceDE w:val="0"/>
        <w:autoSpaceDN w:val="0"/>
        <w:adjustRightInd w:val="0"/>
        <w:ind w:right="1"/>
        <w:jc w:val="center"/>
        <w:rPr>
          <w:sz w:val="16"/>
          <w:szCs w:val="16"/>
        </w:rPr>
      </w:pPr>
      <w:r w:rsidRPr="00816FC2">
        <w:rPr>
          <w:sz w:val="16"/>
          <w:szCs w:val="16"/>
        </w:rPr>
        <w:t>о перераспределении земель и (или) земельных участков,</w:t>
      </w:r>
    </w:p>
    <w:p w:rsidR="000F0C6E" w:rsidRPr="00816FC2" w:rsidRDefault="000F0C6E" w:rsidP="000F0C6E">
      <w:pPr>
        <w:autoSpaceDE w:val="0"/>
        <w:autoSpaceDN w:val="0"/>
        <w:adjustRightInd w:val="0"/>
        <w:ind w:right="1"/>
        <w:jc w:val="center"/>
        <w:rPr>
          <w:sz w:val="16"/>
          <w:szCs w:val="16"/>
        </w:rPr>
      </w:pPr>
      <w:r w:rsidRPr="00816FC2">
        <w:rPr>
          <w:sz w:val="16"/>
          <w:szCs w:val="16"/>
        </w:rPr>
        <w:t>находящихся в муниципальной собственности или государственная собственность на которые не разграничена,</w:t>
      </w:r>
    </w:p>
    <w:p w:rsidR="000F0C6E" w:rsidRPr="00816FC2" w:rsidRDefault="000F0C6E" w:rsidP="000F0C6E">
      <w:pPr>
        <w:autoSpaceDE w:val="0"/>
        <w:autoSpaceDN w:val="0"/>
        <w:adjustRightInd w:val="0"/>
        <w:ind w:right="1"/>
        <w:jc w:val="center"/>
        <w:rPr>
          <w:sz w:val="16"/>
          <w:szCs w:val="16"/>
        </w:rPr>
      </w:pPr>
      <w:r w:rsidRPr="00816FC2">
        <w:rPr>
          <w:sz w:val="16"/>
          <w:szCs w:val="16"/>
        </w:rPr>
        <w:t>и земельных участков, находящихся в частной собственности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i/>
          <w:sz w:val="16"/>
          <w:szCs w:val="16"/>
        </w:rPr>
      </w:pPr>
      <w:r w:rsidRPr="00816FC2">
        <w:rPr>
          <w:sz w:val="16"/>
          <w:szCs w:val="16"/>
        </w:rPr>
        <w:t>Прошу   заключить   соглашение  о  перераспределении  земель/земельного участка  (земельных  участков),  находящегося (находящихся) в муниципальной собственности</w:t>
      </w:r>
      <w:r w:rsidRPr="00816FC2">
        <w:rPr>
          <w:i/>
          <w:sz w:val="16"/>
          <w:szCs w:val="16"/>
        </w:rPr>
        <w:t>_____________________________/государственнаясобственность на</w:t>
      </w:r>
    </w:p>
    <w:p w:rsidR="000F0C6E" w:rsidRPr="00816FC2" w:rsidRDefault="000F0C6E" w:rsidP="000F0C6E">
      <w:pPr>
        <w:autoSpaceDE w:val="0"/>
        <w:autoSpaceDN w:val="0"/>
        <w:adjustRightInd w:val="0"/>
        <w:ind w:right="1"/>
        <w:jc w:val="both"/>
        <w:rPr>
          <w:i/>
          <w:sz w:val="16"/>
          <w:szCs w:val="16"/>
        </w:rPr>
      </w:pPr>
      <w:r w:rsidRPr="00816FC2">
        <w:rPr>
          <w:i/>
          <w:sz w:val="16"/>
          <w:szCs w:val="16"/>
        </w:rPr>
        <w:t xml:space="preserve">    (наименование муниципального образования)</w:t>
      </w:r>
    </w:p>
    <w:p w:rsidR="000F0C6E" w:rsidRPr="00816FC2" w:rsidRDefault="000F0C6E" w:rsidP="000F0C6E">
      <w:pPr>
        <w:autoSpaceDE w:val="0"/>
        <w:autoSpaceDN w:val="0"/>
        <w:adjustRightInd w:val="0"/>
        <w:ind w:right="1"/>
        <w:jc w:val="both"/>
        <w:rPr>
          <w:sz w:val="16"/>
          <w:szCs w:val="16"/>
        </w:rPr>
      </w:pPr>
      <w:r w:rsidRPr="00816FC2">
        <w:rPr>
          <w:i/>
          <w:sz w:val="16"/>
          <w:szCs w:val="16"/>
        </w:rPr>
        <w:t>который (которые) не разграничена</w:t>
      </w:r>
      <w:r w:rsidRPr="00816FC2">
        <w:rPr>
          <w:sz w:val="16"/>
          <w:szCs w:val="16"/>
        </w:rPr>
        <w:t xml:space="preserve"> (указываются кадастровые номера, площадь земельных участков) _________________ и земельного участка, находящегося в частной собственности ____________________ (</w:t>
      </w:r>
      <w:r w:rsidRPr="00816FC2">
        <w:rPr>
          <w:i/>
          <w:sz w:val="16"/>
          <w:szCs w:val="16"/>
        </w:rPr>
        <w:t>ФИО собственника земельного участка)</w:t>
      </w:r>
      <w:r w:rsidRPr="00816FC2">
        <w:rPr>
          <w:sz w:val="16"/>
          <w:szCs w:val="16"/>
        </w:rPr>
        <w:t xml:space="preserve"> с кадастровым номером ________________________________, площадью ____________ кв.м, согласно прилагаемому проекту межевания территории ______________________________________________________________________</w:t>
      </w:r>
    </w:p>
    <w:p w:rsidR="000F0C6E" w:rsidRPr="00816FC2" w:rsidRDefault="000F0C6E" w:rsidP="000F0C6E">
      <w:pPr>
        <w:autoSpaceDE w:val="0"/>
        <w:autoSpaceDN w:val="0"/>
        <w:adjustRightInd w:val="0"/>
        <w:ind w:right="1"/>
        <w:jc w:val="both"/>
        <w:rPr>
          <w:i/>
          <w:sz w:val="16"/>
          <w:szCs w:val="16"/>
        </w:rPr>
      </w:pPr>
      <w:r w:rsidRPr="00816FC2">
        <w:rPr>
          <w:i/>
          <w:sz w:val="16"/>
          <w:szCs w:val="16"/>
        </w:rPr>
        <w:t>(реквизиты  утвержденного  проекта межевания территории) (указывается, если</w:t>
      </w:r>
    </w:p>
    <w:p w:rsidR="000F0C6E" w:rsidRPr="00816FC2" w:rsidRDefault="000F0C6E" w:rsidP="000F0C6E">
      <w:pPr>
        <w:autoSpaceDE w:val="0"/>
        <w:autoSpaceDN w:val="0"/>
        <w:adjustRightInd w:val="0"/>
        <w:ind w:right="1"/>
        <w:jc w:val="both"/>
        <w:rPr>
          <w:i/>
          <w:sz w:val="16"/>
          <w:szCs w:val="16"/>
        </w:rPr>
      </w:pPr>
      <w:r w:rsidRPr="00816FC2">
        <w:rPr>
          <w:i/>
          <w:sz w:val="16"/>
          <w:szCs w:val="16"/>
        </w:rPr>
        <w:t>перераспределение земельных участков планируется осуществить в соответствии</w:t>
      </w:r>
    </w:p>
    <w:p w:rsidR="000F0C6E" w:rsidRPr="00816FC2" w:rsidRDefault="000F0C6E" w:rsidP="000F0C6E">
      <w:pPr>
        <w:autoSpaceDE w:val="0"/>
        <w:autoSpaceDN w:val="0"/>
        <w:adjustRightInd w:val="0"/>
        <w:ind w:right="1"/>
        <w:jc w:val="both"/>
        <w:rPr>
          <w:i/>
          <w:sz w:val="16"/>
          <w:szCs w:val="16"/>
        </w:rPr>
      </w:pPr>
      <w:r w:rsidRPr="00816FC2">
        <w:rPr>
          <w:i/>
          <w:sz w:val="16"/>
          <w:szCs w:val="16"/>
        </w:rPr>
        <w:t>с данным проектом) или</w:t>
      </w:r>
    </w:p>
    <w:p w:rsidR="000F0C6E" w:rsidRPr="00816FC2" w:rsidRDefault="000F0C6E" w:rsidP="000F0C6E">
      <w:pPr>
        <w:autoSpaceDE w:val="0"/>
        <w:autoSpaceDN w:val="0"/>
        <w:adjustRightInd w:val="0"/>
        <w:ind w:right="1"/>
        <w:jc w:val="both"/>
        <w:rPr>
          <w:i/>
          <w:sz w:val="16"/>
          <w:szCs w:val="16"/>
        </w:rPr>
      </w:pPr>
      <w:r w:rsidRPr="00816FC2">
        <w:rPr>
          <w:sz w:val="16"/>
          <w:szCs w:val="16"/>
        </w:rPr>
        <w:t xml:space="preserve">согласно  схемы расположения земельного участка земельного участка или земельных участков на кадастровом плане территории </w:t>
      </w:r>
      <w:r w:rsidRPr="00816FC2">
        <w:rPr>
          <w:i/>
          <w:sz w:val="16"/>
          <w:szCs w:val="16"/>
        </w:rPr>
        <w:t>(указывается в  случае, если отсутствует проект межевания территории, в границах которой осуществляется перераспределение земельных участков).</w:t>
      </w:r>
    </w:p>
    <w:p w:rsidR="000F0C6E" w:rsidRPr="00816FC2" w:rsidRDefault="000F0C6E" w:rsidP="000F0C6E">
      <w:pPr>
        <w:autoSpaceDE w:val="0"/>
        <w:autoSpaceDN w:val="0"/>
        <w:adjustRightInd w:val="0"/>
        <w:ind w:right="1"/>
        <w:jc w:val="both"/>
        <w:rPr>
          <w:sz w:val="16"/>
          <w:szCs w:val="16"/>
        </w:rPr>
      </w:pPr>
      <w:r w:rsidRPr="00816FC2">
        <w:rPr>
          <w:sz w:val="16"/>
          <w:szCs w:val="16"/>
        </w:rPr>
        <w:t>Обоснование перераспределения: ___________________________________</w:t>
      </w:r>
    </w:p>
    <w:p w:rsidR="000F0C6E" w:rsidRPr="00816FC2" w:rsidRDefault="000F0C6E" w:rsidP="000F0C6E">
      <w:pPr>
        <w:autoSpaceDE w:val="0"/>
        <w:autoSpaceDN w:val="0"/>
        <w:adjustRightInd w:val="0"/>
        <w:ind w:right="1"/>
        <w:jc w:val="both"/>
        <w:rPr>
          <w:i/>
          <w:sz w:val="16"/>
          <w:szCs w:val="16"/>
        </w:rPr>
      </w:pPr>
      <w:r w:rsidRPr="00816FC2">
        <w:rPr>
          <w:i/>
          <w:sz w:val="16"/>
          <w:szCs w:val="16"/>
        </w:rPr>
        <w:t xml:space="preserve">(указывается соответствующий подпункт </w:t>
      </w:r>
      <w:hyperlink r:id="rId121" w:history="1">
        <w:r w:rsidRPr="00816FC2">
          <w:rPr>
            <w:i/>
            <w:sz w:val="16"/>
            <w:szCs w:val="16"/>
          </w:rPr>
          <w:t>пункта 1 статьи 39.28</w:t>
        </w:r>
      </w:hyperlink>
      <w:r w:rsidRPr="00816FC2">
        <w:rPr>
          <w:sz w:val="16"/>
          <w:szCs w:val="16"/>
        </w:rPr>
        <w:t xml:space="preserve"> </w:t>
      </w:r>
      <w:r w:rsidRPr="00816FC2">
        <w:rPr>
          <w:i/>
          <w:sz w:val="16"/>
          <w:szCs w:val="16"/>
        </w:rPr>
        <w:t>Земельного кодекса Российской Федерации).</w:t>
      </w:r>
    </w:p>
    <w:p w:rsidR="000F0C6E" w:rsidRPr="00816FC2" w:rsidRDefault="000F0C6E" w:rsidP="000F0C6E">
      <w:pPr>
        <w:autoSpaceDE w:val="0"/>
        <w:autoSpaceDN w:val="0"/>
        <w:adjustRightInd w:val="0"/>
        <w:ind w:right="1"/>
        <w:jc w:val="both"/>
        <w:rPr>
          <w:i/>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Приложение:</w:t>
      </w:r>
    </w:p>
    <w:p w:rsidR="000F0C6E" w:rsidRPr="00816FC2" w:rsidRDefault="000F0C6E" w:rsidP="000F0C6E">
      <w:pPr>
        <w:autoSpaceDE w:val="0"/>
        <w:autoSpaceDN w:val="0"/>
        <w:adjustRightInd w:val="0"/>
        <w:ind w:right="1"/>
        <w:jc w:val="both"/>
        <w:rPr>
          <w:sz w:val="16"/>
          <w:szCs w:val="16"/>
        </w:rPr>
      </w:pPr>
      <w:r w:rsidRPr="00816FC2">
        <w:rPr>
          <w:sz w:val="16"/>
          <w:szCs w:val="16"/>
        </w:rPr>
        <w:t>Результат предоставления услуги прошу:</w:t>
      </w:r>
    </w:p>
    <w:p w:rsidR="000F0C6E" w:rsidRPr="00816FC2" w:rsidRDefault="000F0C6E" w:rsidP="000F0C6E">
      <w:pPr>
        <w:autoSpaceDE w:val="0"/>
        <w:autoSpaceDN w:val="0"/>
        <w:adjustRightInd w:val="0"/>
        <w:ind w:right="1"/>
        <w:jc w:val="both"/>
        <w:rPr>
          <w:sz w:val="16"/>
          <w:szCs w:val="16"/>
        </w:rPr>
      </w:pPr>
    </w:p>
    <w:tbl>
      <w:tblPr>
        <w:tblW w:w="5000" w:type="pct"/>
        <w:tblLayout w:type="fixed"/>
        <w:tblCellMar>
          <w:top w:w="102" w:type="dxa"/>
          <w:left w:w="62" w:type="dxa"/>
          <w:bottom w:w="102" w:type="dxa"/>
          <w:right w:w="62" w:type="dxa"/>
        </w:tblCellMar>
        <w:tblLook w:val="0000"/>
      </w:tblPr>
      <w:tblGrid>
        <w:gridCol w:w="4259"/>
        <w:gridCol w:w="475"/>
      </w:tblGrid>
      <w:tr w:rsidR="000F0C6E" w:rsidRPr="00816FC2" w:rsidTr="000F0C6E">
        <w:tc>
          <w:tcPr>
            <w:tcW w:w="8220"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both"/>
              <w:rPr>
                <w:sz w:val="12"/>
                <w:szCs w:val="16"/>
              </w:rPr>
            </w:pPr>
            <w:r w:rsidRPr="00816FC2">
              <w:rPr>
                <w:sz w:val="12"/>
                <w:szCs w:val="16"/>
              </w:rPr>
              <w:lastRenderedPageBreak/>
              <w:t>направить в форме электронного документа в Личный кабинет на ЕПГУ/РПГУ</w:t>
            </w:r>
          </w:p>
        </w:tc>
        <w:tc>
          <w:tcPr>
            <w:tcW w:w="794"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r>
      <w:tr w:rsidR="000F0C6E" w:rsidRPr="00816FC2" w:rsidTr="000F0C6E">
        <w:tc>
          <w:tcPr>
            <w:tcW w:w="8220"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both"/>
              <w:rPr>
                <w:sz w:val="12"/>
                <w:szCs w:val="16"/>
              </w:rPr>
            </w:pPr>
            <w:r w:rsidRPr="00816FC2">
              <w:rPr>
                <w:sz w:val="12"/>
                <w:szCs w:val="16"/>
              </w:rPr>
              <w:t>выдать на бумажном носителе при личном обращении в Администрацию либо в МФЦ, расположенном по адресу: _______________________________</w:t>
            </w:r>
          </w:p>
        </w:tc>
        <w:tc>
          <w:tcPr>
            <w:tcW w:w="794"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r>
      <w:tr w:rsidR="000F0C6E" w:rsidRPr="00816FC2" w:rsidTr="000F0C6E">
        <w:tc>
          <w:tcPr>
            <w:tcW w:w="8220"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both"/>
              <w:rPr>
                <w:sz w:val="12"/>
                <w:szCs w:val="16"/>
              </w:rPr>
            </w:pPr>
            <w:r w:rsidRPr="00816FC2">
              <w:rPr>
                <w:sz w:val="12"/>
                <w:szCs w:val="16"/>
              </w:rPr>
              <w:t>направить на бумажном носителе на почтовый адрес: ____________</w:t>
            </w:r>
          </w:p>
        </w:tc>
        <w:tc>
          <w:tcPr>
            <w:tcW w:w="794"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r>
      <w:tr w:rsidR="000F0C6E" w:rsidRPr="00816FC2" w:rsidTr="000F0C6E">
        <w:tc>
          <w:tcPr>
            <w:tcW w:w="9014" w:type="dxa"/>
            <w:gridSpan w:val="2"/>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2"/>
                <w:szCs w:val="16"/>
              </w:rPr>
            </w:pPr>
            <w:r w:rsidRPr="00816FC2">
              <w:rPr>
                <w:sz w:val="12"/>
                <w:szCs w:val="16"/>
              </w:rPr>
              <w:t>Указывается один из перечисленных способов</w:t>
            </w:r>
          </w:p>
        </w:tc>
      </w:tr>
    </w:tbl>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___________  __________________________</w:t>
      </w:r>
    </w:p>
    <w:p w:rsidR="000F0C6E" w:rsidRPr="00816FC2" w:rsidRDefault="000F0C6E" w:rsidP="000F0C6E">
      <w:pPr>
        <w:autoSpaceDE w:val="0"/>
        <w:autoSpaceDN w:val="0"/>
        <w:adjustRightInd w:val="0"/>
        <w:ind w:right="1"/>
        <w:jc w:val="both"/>
        <w:rPr>
          <w:sz w:val="16"/>
          <w:szCs w:val="16"/>
        </w:rPr>
      </w:pPr>
      <w:r w:rsidRPr="00816FC2">
        <w:rPr>
          <w:sz w:val="16"/>
          <w:szCs w:val="16"/>
        </w:rPr>
        <w:t>(подпись)    (фамилия, имя, отчество</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(последнее - при наличии))</w:t>
      </w:r>
    </w:p>
    <w:p w:rsidR="000F0C6E" w:rsidRPr="00816FC2" w:rsidRDefault="000F0C6E" w:rsidP="000F0C6E">
      <w:pPr>
        <w:autoSpaceDE w:val="0"/>
        <w:autoSpaceDN w:val="0"/>
        <w:adjustRightInd w:val="0"/>
        <w:ind w:right="1"/>
        <w:jc w:val="both"/>
        <w:rPr>
          <w:sz w:val="16"/>
          <w:szCs w:val="16"/>
        </w:rPr>
      </w:pPr>
      <w:r w:rsidRPr="00816FC2">
        <w:rPr>
          <w:sz w:val="16"/>
          <w:szCs w:val="16"/>
        </w:rPr>
        <w:t>Дата</w:t>
      </w:r>
    </w:p>
    <w:p w:rsidR="000F0C6E" w:rsidRPr="00816FC2" w:rsidRDefault="000F0C6E" w:rsidP="000F0C6E">
      <w:pPr>
        <w:autoSpaceDE w:val="0"/>
        <w:autoSpaceDN w:val="0"/>
        <w:adjustRightInd w:val="0"/>
        <w:ind w:right="1"/>
        <w:outlineLvl w:val="1"/>
        <w:rPr>
          <w:sz w:val="16"/>
          <w:szCs w:val="16"/>
        </w:rPr>
      </w:pPr>
      <w:r w:rsidRPr="00816FC2">
        <w:rPr>
          <w:sz w:val="16"/>
          <w:szCs w:val="16"/>
        </w:rPr>
        <w:t>Приложение №5</w:t>
      </w:r>
    </w:p>
    <w:p w:rsidR="000F0C6E" w:rsidRPr="00816FC2" w:rsidRDefault="000F0C6E" w:rsidP="000F0C6E">
      <w:pPr>
        <w:autoSpaceDE w:val="0"/>
        <w:autoSpaceDN w:val="0"/>
        <w:adjustRightInd w:val="0"/>
        <w:ind w:right="1"/>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ind w:right="1"/>
        <w:rPr>
          <w:sz w:val="16"/>
          <w:szCs w:val="16"/>
        </w:rPr>
      </w:pPr>
      <w:r w:rsidRPr="00816FC2">
        <w:rPr>
          <w:sz w:val="16"/>
          <w:szCs w:val="16"/>
        </w:rPr>
        <w:t>по предоставлению муниципальной</w:t>
      </w:r>
    </w:p>
    <w:p w:rsidR="000F0C6E" w:rsidRPr="00816FC2" w:rsidRDefault="000F0C6E" w:rsidP="000F0C6E">
      <w:pPr>
        <w:autoSpaceDE w:val="0"/>
        <w:autoSpaceDN w:val="0"/>
        <w:adjustRightInd w:val="0"/>
        <w:ind w:right="1"/>
        <w:rPr>
          <w:sz w:val="16"/>
          <w:szCs w:val="16"/>
        </w:rPr>
      </w:pPr>
      <w:r w:rsidRPr="00816FC2">
        <w:rPr>
          <w:sz w:val="16"/>
          <w:szCs w:val="16"/>
        </w:rPr>
        <w:t>услуги «Перераспределение земель и (или) земельных</w:t>
      </w:r>
    </w:p>
    <w:p w:rsidR="000F0C6E" w:rsidRPr="00816FC2" w:rsidRDefault="000F0C6E" w:rsidP="000F0C6E">
      <w:pPr>
        <w:autoSpaceDE w:val="0"/>
        <w:autoSpaceDN w:val="0"/>
        <w:adjustRightInd w:val="0"/>
        <w:ind w:right="1"/>
        <w:rPr>
          <w:sz w:val="16"/>
          <w:szCs w:val="16"/>
        </w:rPr>
      </w:pPr>
      <w:r w:rsidRPr="00816FC2">
        <w:rPr>
          <w:sz w:val="16"/>
          <w:szCs w:val="16"/>
        </w:rPr>
        <w:t>участков, находящихся в или муниципальной собственности или государственная собственность на которые не разграничена, и земельных</w:t>
      </w:r>
    </w:p>
    <w:p w:rsidR="000F0C6E" w:rsidRPr="00816FC2" w:rsidRDefault="000F0C6E" w:rsidP="000F0C6E">
      <w:pPr>
        <w:autoSpaceDE w:val="0"/>
        <w:autoSpaceDN w:val="0"/>
        <w:adjustRightInd w:val="0"/>
        <w:ind w:right="1"/>
        <w:rPr>
          <w:sz w:val="16"/>
          <w:szCs w:val="16"/>
        </w:rPr>
      </w:pPr>
      <w:r w:rsidRPr="00816FC2">
        <w:rPr>
          <w:sz w:val="16"/>
          <w:szCs w:val="16"/>
        </w:rPr>
        <w:t>участков, находящихся в частной собственности»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b/>
          <w:sz w:val="16"/>
          <w:szCs w:val="16"/>
        </w:rPr>
      </w:pPr>
      <w:bookmarkStart w:id="21" w:name="Par839"/>
      <w:bookmarkEnd w:id="21"/>
      <w:r w:rsidRPr="00816FC2">
        <w:rPr>
          <w:b/>
          <w:sz w:val="16"/>
          <w:szCs w:val="16"/>
        </w:rPr>
        <w:t>СОСТАВ, ПОСЛЕДОВАТЕЛЬНОСТЬ И СРОКИ ВЫПОЛНЕНИЯ</w:t>
      </w:r>
    </w:p>
    <w:p w:rsidR="000F0C6E" w:rsidRPr="00816FC2" w:rsidRDefault="000F0C6E" w:rsidP="000F0C6E">
      <w:pPr>
        <w:autoSpaceDE w:val="0"/>
        <w:autoSpaceDN w:val="0"/>
        <w:adjustRightInd w:val="0"/>
        <w:ind w:right="1"/>
        <w:jc w:val="center"/>
        <w:rPr>
          <w:b/>
          <w:sz w:val="16"/>
          <w:szCs w:val="16"/>
        </w:rPr>
      </w:pPr>
      <w:r w:rsidRPr="00816FC2">
        <w:rPr>
          <w:b/>
          <w:sz w:val="16"/>
          <w:szCs w:val="16"/>
        </w:rPr>
        <w:t>АДМИНИСТРАТИВНЫХ ПРОЦЕДУР (ДЕЙСТВИЙ) ПРИ ПРЕДОСТАВЛЕНИИМУНИЦИПАЛЬНОЙ УСЛУГИ</w:t>
      </w:r>
    </w:p>
    <w:p w:rsidR="000F0C6E" w:rsidRPr="00816FC2" w:rsidRDefault="000F0C6E" w:rsidP="000F0C6E">
      <w:pPr>
        <w:autoSpaceDE w:val="0"/>
        <w:autoSpaceDN w:val="0"/>
        <w:adjustRightInd w:val="0"/>
        <w:ind w:right="1"/>
        <w:jc w:val="both"/>
        <w:rPr>
          <w:sz w:val="16"/>
          <w:szCs w:val="16"/>
        </w:rPr>
      </w:pPr>
    </w:p>
    <w:tbl>
      <w:tblPr>
        <w:tblW w:w="5000" w:type="pct"/>
        <w:tblLayout w:type="fixed"/>
        <w:tblCellMar>
          <w:top w:w="102" w:type="dxa"/>
          <w:left w:w="62" w:type="dxa"/>
          <w:bottom w:w="102" w:type="dxa"/>
          <w:right w:w="62" w:type="dxa"/>
        </w:tblCellMar>
        <w:tblLook w:val="0000"/>
      </w:tblPr>
      <w:tblGrid>
        <w:gridCol w:w="701"/>
        <w:gridCol w:w="6"/>
        <w:gridCol w:w="45"/>
        <w:gridCol w:w="808"/>
        <w:gridCol w:w="118"/>
        <w:gridCol w:w="17"/>
        <w:gridCol w:w="503"/>
        <w:gridCol w:w="15"/>
        <w:gridCol w:w="45"/>
        <w:gridCol w:w="665"/>
        <w:gridCol w:w="22"/>
        <w:gridCol w:w="476"/>
        <w:gridCol w:w="26"/>
        <w:gridCol w:w="517"/>
        <w:gridCol w:w="22"/>
        <w:gridCol w:w="748"/>
      </w:tblGrid>
      <w:tr w:rsidR="000F0C6E" w:rsidRPr="00816FC2" w:rsidTr="000F0C6E">
        <w:tc>
          <w:tcPr>
            <w:tcW w:w="2041"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2"/>
                <w:szCs w:val="16"/>
              </w:rPr>
            </w:pPr>
            <w:r w:rsidRPr="00816FC2">
              <w:rPr>
                <w:sz w:val="12"/>
                <w:szCs w:val="16"/>
              </w:rPr>
              <w:t>Основание для начала административной процедуры</w:t>
            </w:r>
          </w:p>
        </w:tc>
        <w:tc>
          <w:tcPr>
            <w:tcW w:w="2948" w:type="dxa"/>
            <w:gridSpan w:val="4"/>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2"/>
                <w:szCs w:val="16"/>
              </w:rPr>
            </w:pPr>
            <w:r w:rsidRPr="00816FC2">
              <w:rPr>
                <w:sz w:val="12"/>
                <w:szCs w:val="16"/>
              </w:rPr>
              <w:t>Содержание административных действий</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2"/>
                <w:szCs w:val="16"/>
              </w:rPr>
            </w:pPr>
            <w:r w:rsidRPr="00816FC2">
              <w:rPr>
                <w:sz w:val="12"/>
                <w:szCs w:val="16"/>
              </w:rPr>
              <w:t>Срок выполнения административных действий</w:t>
            </w:r>
          </w:p>
        </w:tc>
        <w:tc>
          <w:tcPr>
            <w:tcW w:w="2098" w:type="dxa"/>
            <w:gridSpan w:val="3"/>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2"/>
                <w:szCs w:val="16"/>
              </w:rPr>
            </w:pPr>
            <w:r w:rsidRPr="00816FC2">
              <w:rPr>
                <w:sz w:val="12"/>
                <w:szCs w:val="16"/>
              </w:rPr>
              <w:t>Должностное лицо, ответственное за выполнение административного действия</w:t>
            </w: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2"/>
                <w:szCs w:val="16"/>
              </w:rPr>
            </w:pPr>
            <w:r w:rsidRPr="00816FC2">
              <w:rPr>
                <w:sz w:val="12"/>
                <w:szCs w:val="16"/>
              </w:rPr>
              <w:t>Место выполнения административного действия/используемая информационная система</w:t>
            </w:r>
          </w:p>
        </w:tc>
        <w:tc>
          <w:tcPr>
            <w:tcW w:w="1417"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2"/>
                <w:szCs w:val="16"/>
              </w:rPr>
            </w:pPr>
            <w:r w:rsidRPr="00816FC2">
              <w:rPr>
                <w:sz w:val="12"/>
                <w:szCs w:val="16"/>
              </w:rPr>
              <w:t>Критерии принятия решения</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ind w:right="1"/>
              <w:jc w:val="center"/>
              <w:rPr>
                <w:sz w:val="12"/>
                <w:szCs w:val="16"/>
              </w:rPr>
            </w:pPr>
            <w:r w:rsidRPr="00816FC2">
              <w:rPr>
                <w:sz w:val="12"/>
                <w:szCs w:val="16"/>
              </w:rPr>
              <w:t>Результат административного действия, способ фиксации</w:t>
            </w:r>
          </w:p>
        </w:tc>
      </w:tr>
      <w:tr w:rsidR="000F0C6E" w:rsidRPr="00816FC2" w:rsidTr="000F0C6E">
        <w:tc>
          <w:tcPr>
            <w:tcW w:w="2041" w:type="dxa"/>
            <w:tcBorders>
              <w:top w:val="single" w:sz="4" w:space="0" w:color="auto"/>
              <w:left w:val="single" w:sz="4" w:space="0" w:color="auto"/>
              <w:bottom w:val="single" w:sz="4" w:space="0" w:color="auto"/>
              <w:right w:val="single" w:sz="4" w:space="0" w:color="auto"/>
            </w:tcBorders>
            <w:vAlign w:val="bottom"/>
          </w:tcPr>
          <w:p w:rsidR="000F0C6E" w:rsidRPr="00816FC2" w:rsidRDefault="000F0C6E" w:rsidP="000F0C6E">
            <w:pPr>
              <w:autoSpaceDE w:val="0"/>
              <w:autoSpaceDN w:val="0"/>
              <w:adjustRightInd w:val="0"/>
              <w:ind w:right="1"/>
              <w:jc w:val="center"/>
              <w:rPr>
                <w:sz w:val="12"/>
                <w:szCs w:val="16"/>
              </w:rPr>
            </w:pPr>
            <w:r w:rsidRPr="00816FC2">
              <w:rPr>
                <w:sz w:val="12"/>
                <w:szCs w:val="16"/>
              </w:rPr>
              <w:t>1</w:t>
            </w:r>
          </w:p>
        </w:tc>
        <w:tc>
          <w:tcPr>
            <w:tcW w:w="2948" w:type="dxa"/>
            <w:gridSpan w:val="4"/>
            <w:tcBorders>
              <w:top w:val="single" w:sz="4" w:space="0" w:color="auto"/>
              <w:left w:val="single" w:sz="4" w:space="0" w:color="auto"/>
              <w:bottom w:val="single" w:sz="4" w:space="0" w:color="auto"/>
              <w:right w:val="single" w:sz="4" w:space="0" w:color="auto"/>
            </w:tcBorders>
            <w:vAlign w:val="bottom"/>
          </w:tcPr>
          <w:p w:rsidR="000F0C6E" w:rsidRPr="00816FC2" w:rsidRDefault="000F0C6E" w:rsidP="000F0C6E">
            <w:pPr>
              <w:autoSpaceDE w:val="0"/>
              <w:autoSpaceDN w:val="0"/>
              <w:adjustRightInd w:val="0"/>
              <w:ind w:right="1"/>
              <w:jc w:val="center"/>
              <w:rPr>
                <w:sz w:val="12"/>
                <w:szCs w:val="16"/>
              </w:rPr>
            </w:pPr>
            <w:r w:rsidRPr="00816FC2">
              <w:rPr>
                <w:sz w:val="12"/>
                <w:szCs w:val="16"/>
              </w:rPr>
              <w:t>2</w:t>
            </w:r>
          </w:p>
        </w:tc>
        <w:tc>
          <w:tcPr>
            <w:tcW w:w="1417" w:type="dxa"/>
            <w:gridSpan w:val="2"/>
            <w:tcBorders>
              <w:top w:val="single" w:sz="4" w:space="0" w:color="auto"/>
              <w:left w:val="single" w:sz="4" w:space="0" w:color="auto"/>
              <w:bottom w:val="single" w:sz="4" w:space="0" w:color="auto"/>
              <w:right w:val="single" w:sz="4" w:space="0" w:color="auto"/>
            </w:tcBorders>
            <w:vAlign w:val="bottom"/>
          </w:tcPr>
          <w:p w:rsidR="000F0C6E" w:rsidRPr="00816FC2" w:rsidRDefault="000F0C6E" w:rsidP="000F0C6E">
            <w:pPr>
              <w:autoSpaceDE w:val="0"/>
              <w:autoSpaceDN w:val="0"/>
              <w:adjustRightInd w:val="0"/>
              <w:ind w:right="1"/>
              <w:jc w:val="center"/>
              <w:rPr>
                <w:sz w:val="12"/>
                <w:szCs w:val="16"/>
              </w:rPr>
            </w:pPr>
            <w:r w:rsidRPr="00816FC2">
              <w:rPr>
                <w:sz w:val="12"/>
                <w:szCs w:val="16"/>
              </w:rPr>
              <w:t>3</w:t>
            </w:r>
          </w:p>
        </w:tc>
        <w:tc>
          <w:tcPr>
            <w:tcW w:w="2098" w:type="dxa"/>
            <w:gridSpan w:val="3"/>
            <w:tcBorders>
              <w:top w:val="single" w:sz="4" w:space="0" w:color="auto"/>
              <w:left w:val="single" w:sz="4" w:space="0" w:color="auto"/>
              <w:bottom w:val="single" w:sz="4" w:space="0" w:color="auto"/>
              <w:right w:val="single" w:sz="4" w:space="0" w:color="auto"/>
            </w:tcBorders>
            <w:vAlign w:val="bottom"/>
          </w:tcPr>
          <w:p w:rsidR="000F0C6E" w:rsidRPr="00816FC2" w:rsidRDefault="000F0C6E" w:rsidP="000F0C6E">
            <w:pPr>
              <w:autoSpaceDE w:val="0"/>
              <w:autoSpaceDN w:val="0"/>
              <w:adjustRightInd w:val="0"/>
              <w:ind w:right="1"/>
              <w:jc w:val="center"/>
              <w:rPr>
                <w:sz w:val="12"/>
                <w:szCs w:val="16"/>
              </w:rPr>
            </w:pPr>
            <w:r w:rsidRPr="00816FC2">
              <w:rPr>
                <w:sz w:val="12"/>
                <w:szCs w:val="16"/>
              </w:rPr>
              <w:t>4</w:t>
            </w:r>
          </w:p>
        </w:tc>
        <w:tc>
          <w:tcPr>
            <w:tcW w:w="1417" w:type="dxa"/>
            <w:gridSpan w:val="3"/>
            <w:tcBorders>
              <w:top w:val="single" w:sz="4" w:space="0" w:color="auto"/>
              <w:left w:val="single" w:sz="4" w:space="0" w:color="auto"/>
              <w:bottom w:val="single" w:sz="4" w:space="0" w:color="auto"/>
              <w:right w:val="single" w:sz="4" w:space="0" w:color="auto"/>
            </w:tcBorders>
            <w:vAlign w:val="bottom"/>
          </w:tcPr>
          <w:p w:rsidR="000F0C6E" w:rsidRPr="00816FC2" w:rsidRDefault="000F0C6E" w:rsidP="000F0C6E">
            <w:pPr>
              <w:autoSpaceDE w:val="0"/>
              <w:autoSpaceDN w:val="0"/>
              <w:adjustRightInd w:val="0"/>
              <w:ind w:right="1"/>
              <w:jc w:val="center"/>
              <w:rPr>
                <w:sz w:val="12"/>
                <w:szCs w:val="16"/>
              </w:rPr>
            </w:pPr>
            <w:r w:rsidRPr="00816FC2">
              <w:rPr>
                <w:sz w:val="12"/>
                <w:szCs w:val="16"/>
              </w:rPr>
              <w:t>5</w:t>
            </w:r>
          </w:p>
        </w:tc>
        <w:tc>
          <w:tcPr>
            <w:tcW w:w="1417" w:type="dxa"/>
            <w:tcBorders>
              <w:top w:val="single" w:sz="4" w:space="0" w:color="auto"/>
              <w:left w:val="single" w:sz="4" w:space="0" w:color="auto"/>
              <w:bottom w:val="single" w:sz="4" w:space="0" w:color="auto"/>
              <w:right w:val="single" w:sz="4" w:space="0" w:color="auto"/>
            </w:tcBorders>
            <w:vAlign w:val="bottom"/>
          </w:tcPr>
          <w:p w:rsidR="000F0C6E" w:rsidRPr="00816FC2" w:rsidRDefault="000F0C6E" w:rsidP="000F0C6E">
            <w:pPr>
              <w:autoSpaceDE w:val="0"/>
              <w:autoSpaceDN w:val="0"/>
              <w:adjustRightInd w:val="0"/>
              <w:ind w:right="1"/>
              <w:jc w:val="center"/>
              <w:rPr>
                <w:sz w:val="12"/>
                <w:szCs w:val="16"/>
              </w:rPr>
            </w:pPr>
            <w:r w:rsidRPr="00816FC2">
              <w:rPr>
                <w:sz w:val="12"/>
                <w:szCs w:val="16"/>
              </w:rPr>
              <w:t>6</w:t>
            </w:r>
          </w:p>
        </w:tc>
        <w:tc>
          <w:tcPr>
            <w:tcW w:w="2268" w:type="dxa"/>
            <w:gridSpan w:val="2"/>
            <w:tcBorders>
              <w:top w:val="single" w:sz="4" w:space="0" w:color="auto"/>
              <w:left w:val="single" w:sz="4" w:space="0" w:color="auto"/>
              <w:bottom w:val="single" w:sz="4" w:space="0" w:color="auto"/>
              <w:right w:val="single" w:sz="4" w:space="0" w:color="auto"/>
            </w:tcBorders>
            <w:vAlign w:val="bottom"/>
          </w:tcPr>
          <w:p w:rsidR="000F0C6E" w:rsidRPr="00816FC2" w:rsidRDefault="000F0C6E" w:rsidP="000F0C6E">
            <w:pPr>
              <w:autoSpaceDE w:val="0"/>
              <w:autoSpaceDN w:val="0"/>
              <w:adjustRightInd w:val="0"/>
              <w:ind w:right="1"/>
              <w:jc w:val="center"/>
              <w:rPr>
                <w:sz w:val="12"/>
                <w:szCs w:val="16"/>
              </w:rPr>
            </w:pPr>
            <w:r w:rsidRPr="00816FC2">
              <w:rPr>
                <w:sz w:val="12"/>
                <w:szCs w:val="16"/>
              </w:rPr>
              <w:t>7</w:t>
            </w:r>
          </w:p>
        </w:tc>
      </w:tr>
      <w:tr w:rsidR="000F0C6E" w:rsidRPr="00816FC2" w:rsidTr="000F0C6E">
        <w:tc>
          <w:tcPr>
            <w:tcW w:w="13606" w:type="dxa"/>
            <w:gridSpan w:val="16"/>
            <w:tcBorders>
              <w:top w:val="single" w:sz="4" w:space="0" w:color="auto"/>
              <w:left w:val="single" w:sz="4" w:space="0" w:color="auto"/>
              <w:bottom w:val="single" w:sz="4" w:space="0" w:color="auto"/>
              <w:right w:val="single" w:sz="4" w:space="0" w:color="auto"/>
            </w:tcBorders>
            <w:vAlign w:val="bottom"/>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1. Проверка документов и регистрация заявления</w:t>
            </w:r>
          </w:p>
        </w:tc>
      </w:tr>
      <w:tr w:rsidR="000F0C6E" w:rsidRPr="00816FC2" w:rsidTr="000F0C6E">
        <w:tc>
          <w:tcPr>
            <w:tcW w:w="2041" w:type="dxa"/>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Поступление заявления и документов для предоставления Муниципальной услуги в Уполномочен-</w:t>
            </w:r>
          </w:p>
          <w:p w:rsidR="000F0C6E" w:rsidRPr="00816FC2" w:rsidRDefault="000F0C6E" w:rsidP="000F0C6E">
            <w:pPr>
              <w:autoSpaceDE w:val="0"/>
              <w:autoSpaceDN w:val="0"/>
              <w:adjustRightInd w:val="0"/>
              <w:ind w:right="1"/>
              <w:rPr>
                <w:sz w:val="12"/>
                <w:szCs w:val="16"/>
              </w:rPr>
            </w:pPr>
            <w:proofErr w:type="spellStart"/>
            <w:r w:rsidRPr="00816FC2">
              <w:rPr>
                <w:sz w:val="12"/>
                <w:szCs w:val="16"/>
              </w:rPr>
              <w:t>ный</w:t>
            </w:r>
            <w:proofErr w:type="spellEnd"/>
            <w:r w:rsidRPr="00816FC2">
              <w:rPr>
                <w:sz w:val="12"/>
                <w:szCs w:val="16"/>
              </w:rPr>
              <w:t xml:space="preserve"> орган</w:t>
            </w:r>
          </w:p>
        </w:tc>
        <w:tc>
          <w:tcPr>
            <w:tcW w:w="2948"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Прием и проверка комплектности документов на наличие/отсутствие оснований для отказа в приеме документов, предусмотренных </w:t>
            </w:r>
            <w:hyperlink w:anchor="Par174" w:history="1">
              <w:r w:rsidRPr="00816FC2">
                <w:rPr>
                  <w:sz w:val="12"/>
                  <w:szCs w:val="16"/>
                </w:rPr>
                <w:t>пунктом 11.1</w:t>
              </w:r>
            </w:hyperlink>
            <w:r w:rsidRPr="00816FC2">
              <w:rPr>
                <w:sz w:val="12"/>
                <w:szCs w:val="16"/>
              </w:rPr>
              <w:t xml:space="preserve"> Административного регламента</w:t>
            </w:r>
          </w:p>
        </w:tc>
        <w:tc>
          <w:tcPr>
            <w:tcW w:w="141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1 рабочий день</w:t>
            </w:r>
          </w:p>
        </w:tc>
        <w:tc>
          <w:tcPr>
            <w:tcW w:w="2098" w:type="dxa"/>
            <w:gridSpan w:val="3"/>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Уполномоченного органа, ответственного за предоставление Муниципальной услуги</w:t>
            </w:r>
          </w:p>
        </w:tc>
        <w:tc>
          <w:tcPr>
            <w:tcW w:w="1417" w:type="dxa"/>
            <w:gridSpan w:val="3"/>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Уполномоченный орган/ГИС</w:t>
            </w:r>
          </w:p>
        </w:tc>
        <w:tc>
          <w:tcPr>
            <w:tcW w:w="1417" w:type="dxa"/>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0F0C6E" w:rsidRPr="00816FC2" w:rsidTr="000F0C6E">
        <w:tc>
          <w:tcPr>
            <w:tcW w:w="2041" w:type="dxa"/>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948"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В случае выявления оснований для отказа в приеме документов, направление заявителю в электронной форме в личный кабинет на ЕПГУ уведомления</w:t>
            </w:r>
          </w:p>
        </w:tc>
        <w:tc>
          <w:tcPr>
            <w:tcW w:w="141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1 рабочий день</w:t>
            </w:r>
          </w:p>
        </w:tc>
        <w:tc>
          <w:tcPr>
            <w:tcW w:w="2098" w:type="dxa"/>
            <w:gridSpan w:val="3"/>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1417" w:type="dxa"/>
            <w:gridSpan w:val="3"/>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1417" w:type="dxa"/>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268" w:type="dxa"/>
            <w:gridSpan w:val="2"/>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r>
      <w:tr w:rsidR="000F0C6E" w:rsidRPr="00816FC2" w:rsidTr="000F0C6E">
        <w:tc>
          <w:tcPr>
            <w:tcW w:w="2041" w:type="dxa"/>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948"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В случае отсутствия оснований для отказа в приеме документов, предусмотренных </w:t>
            </w:r>
            <w:hyperlink w:anchor="Par174" w:history="1">
              <w:r w:rsidRPr="00816FC2">
                <w:rPr>
                  <w:sz w:val="12"/>
                  <w:szCs w:val="16"/>
                </w:rPr>
                <w:t>пунктом 11.1</w:t>
              </w:r>
            </w:hyperlink>
            <w:r w:rsidRPr="00816FC2">
              <w:rPr>
                <w:sz w:val="12"/>
                <w:szCs w:val="16"/>
              </w:rPr>
              <w:t>. Административного регламента, регистрация заявления в электронной базе данных по учету документов</w:t>
            </w:r>
          </w:p>
        </w:tc>
        <w:tc>
          <w:tcPr>
            <w:tcW w:w="1417" w:type="dxa"/>
            <w:gridSpan w:val="2"/>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1 рабочий день</w:t>
            </w:r>
          </w:p>
        </w:tc>
        <w:tc>
          <w:tcPr>
            <w:tcW w:w="2098"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должностное лицо Уполномоченного органа, ответственное за регистрацию корреспонденции</w:t>
            </w:r>
          </w:p>
        </w:tc>
        <w:tc>
          <w:tcPr>
            <w:tcW w:w="1417"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Уполномоченный орган/ГИС</w:t>
            </w:r>
          </w:p>
        </w:tc>
        <w:tc>
          <w:tcPr>
            <w:tcW w:w="1417" w:type="dxa"/>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268" w:type="dxa"/>
            <w:gridSpan w:val="2"/>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r>
      <w:tr w:rsidR="000F0C6E" w:rsidRPr="00816FC2" w:rsidTr="000F0C6E">
        <w:tc>
          <w:tcPr>
            <w:tcW w:w="2041" w:type="dxa"/>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948"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Проверка заявления и документов, представленных для получения муниципальной услуги</w:t>
            </w:r>
          </w:p>
        </w:tc>
        <w:tc>
          <w:tcPr>
            <w:tcW w:w="1417" w:type="dxa"/>
            <w:gridSpan w:val="2"/>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098"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должностное лицо Уполномоченного органа, ответственное за предоставление Муниципальной услуги</w:t>
            </w:r>
          </w:p>
        </w:tc>
        <w:tc>
          <w:tcPr>
            <w:tcW w:w="1417"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Уполномоченный орган/ГИС</w:t>
            </w:r>
          </w:p>
        </w:tc>
        <w:tc>
          <w:tcPr>
            <w:tcW w:w="14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w:t>
            </w:r>
          </w:p>
        </w:tc>
        <w:tc>
          <w:tcPr>
            <w:tcW w:w="2268"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Направленное заявителю электронное уведомление о приеме заявления к рассмотрению либо отказа в приеме заявления к рассмотрению</w:t>
            </w:r>
          </w:p>
        </w:tc>
      </w:tr>
      <w:tr w:rsidR="000F0C6E" w:rsidRPr="00816FC2" w:rsidTr="000F0C6E">
        <w:tc>
          <w:tcPr>
            <w:tcW w:w="13606" w:type="dxa"/>
            <w:gridSpan w:val="16"/>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2. Получение сведений посредством СМЭВ</w:t>
            </w:r>
          </w:p>
        </w:tc>
      </w:tr>
      <w:tr w:rsidR="000F0C6E" w:rsidRPr="00816FC2" w:rsidTr="000F0C6E">
        <w:tc>
          <w:tcPr>
            <w:tcW w:w="2189" w:type="dxa"/>
            <w:gridSpan w:val="3"/>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пакет зарегистрированных документов, поступивших должностному лицу, ответственному за предоставление Муниципальной услуги</w:t>
            </w:r>
          </w:p>
        </w:tc>
        <w:tc>
          <w:tcPr>
            <w:tcW w:w="240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направление межведомственных запросов в органы и организации, указанные в </w:t>
            </w:r>
            <w:hyperlink w:anchor="Par84" w:history="1">
              <w:r w:rsidRPr="00816FC2">
                <w:rPr>
                  <w:sz w:val="12"/>
                  <w:szCs w:val="16"/>
                </w:rPr>
                <w:t>пункте 5.5.</w:t>
              </w:r>
            </w:hyperlink>
            <w:r w:rsidRPr="00816FC2">
              <w:rPr>
                <w:sz w:val="12"/>
                <w:szCs w:val="16"/>
              </w:rPr>
              <w:t xml:space="preserve"> Административного регламента</w:t>
            </w:r>
          </w:p>
        </w:tc>
        <w:tc>
          <w:tcPr>
            <w:tcW w:w="1985" w:type="dxa"/>
            <w:gridSpan w:val="5"/>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в день регистрации заявления и документов</w:t>
            </w:r>
          </w:p>
        </w:tc>
        <w:tc>
          <w:tcPr>
            <w:tcW w:w="1921"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должностное лицо Уполномоченного органа, ответственное за предоставление Муниципальной услуги</w:t>
            </w:r>
          </w:p>
        </w:tc>
        <w:tc>
          <w:tcPr>
            <w:tcW w:w="1417"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Уполномоченный орган/ГИС/СМЭВ</w:t>
            </w:r>
          </w:p>
        </w:tc>
        <w:tc>
          <w:tcPr>
            <w:tcW w:w="14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2268"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направление межведомственного запроса в органы (организации), предоставляющие документы (сведения), предусмотренные </w:t>
            </w:r>
            <w:hyperlink w:anchor="Par156" w:history="1">
              <w:r w:rsidRPr="00816FC2">
                <w:rPr>
                  <w:sz w:val="12"/>
                  <w:szCs w:val="16"/>
                </w:rPr>
                <w:t>пунктом 10</w:t>
              </w:r>
            </w:hyperlink>
            <w:r w:rsidRPr="00816FC2">
              <w:rPr>
                <w:sz w:val="12"/>
                <w:szCs w:val="16"/>
              </w:rPr>
              <w:t>.1. Административного регламента, в том числе с использованием СМЭВ</w:t>
            </w:r>
          </w:p>
        </w:tc>
      </w:tr>
      <w:tr w:rsidR="000F0C6E" w:rsidRPr="00816FC2" w:rsidTr="000F0C6E">
        <w:tc>
          <w:tcPr>
            <w:tcW w:w="2189" w:type="dxa"/>
            <w:gridSpan w:val="3"/>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40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получение ответов на межведомственные запросы, формирование полного комплекта документов</w:t>
            </w:r>
          </w:p>
        </w:tc>
        <w:tc>
          <w:tcPr>
            <w:tcW w:w="1985" w:type="dxa"/>
            <w:gridSpan w:val="5"/>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921"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должностное лицо Уполномоченного органа, ответственное за предоставление Муниципальной услуги</w:t>
            </w:r>
          </w:p>
        </w:tc>
        <w:tc>
          <w:tcPr>
            <w:tcW w:w="1417"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Уполномоченный орган)/ГИС/СМЭВ</w:t>
            </w:r>
          </w:p>
        </w:tc>
        <w:tc>
          <w:tcPr>
            <w:tcW w:w="14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w:t>
            </w:r>
          </w:p>
        </w:tc>
        <w:tc>
          <w:tcPr>
            <w:tcW w:w="2268"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получение документов (сведений), необходимых для предоставления Муниципальной услуги</w:t>
            </w:r>
          </w:p>
        </w:tc>
      </w:tr>
      <w:tr w:rsidR="000F0C6E" w:rsidRPr="00816FC2" w:rsidTr="000F0C6E">
        <w:tc>
          <w:tcPr>
            <w:tcW w:w="13606" w:type="dxa"/>
            <w:gridSpan w:val="16"/>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3. Рассмотрение документов и сведений</w:t>
            </w:r>
          </w:p>
        </w:tc>
      </w:tr>
      <w:tr w:rsidR="000F0C6E" w:rsidRPr="00816FC2" w:rsidTr="000F0C6E">
        <w:tc>
          <w:tcPr>
            <w:tcW w:w="2041"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пакет зарегистрированных документов, поступивших должностному лицу, ответственному за предоставление Муниципальной услуги</w:t>
            </w:r>
          </w:p>
        </w:tc>
        <w:tc>
          <w:tcPr>
            <w:tcW w:w="2948"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Проведение соответствия документов и сведений требованиям нормативных правовых актов предоставления Муниципальной услуги</w:t>
            </w:r>
          </w:p>
        </w:tc>
        <w:tc>
          <w:tcPr>
            <w:tcW w:w="141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1 рабочий день</w:t>
            </w:r>
          </w:p>
        </w:tc>
        <w:tc>
          <w:tcPr>
            <w:tcW w:w="2098"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должностное лицо Уполномоченного органа, ответственное за предоставление Муниципальной услуги</w:t>
            </w:r>
          </w:p>
        </w:tc>
        <w:tc>
          <w:tcPr>
            <w:tcW w:w="1417"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Уполномоченный орган)/ГИС</w:t>
            </w:r>
          </w:p>
        </w:tc>
        <w:tc>
          <w:tcPr>
            <w:tcW w:w="14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основания отказа в предоставлении Муниципальной услуги, предусмотренные </w:t>
            </w:r>
            <w:hyperlink w:anchor="Par193" w:history="1">
              <w:r w:rsidRPr="00816FC2">
                <w:rPr>
                  <w:sz w:val="12"/>
                  <w:szCs w:val="16"/>
                </w:rPr>
                <w:t>пунктом 12.1.</w:t>
              </w:r>
            </w:hyperlink>
            <w:r w:rsidRPr="00816FC2">
              <w:rPr>
                <w:sz w:val="12"/>
                <w:szCs w:val="16"/>
              </w:rPr>
              <w:t xml:space="preserve"> Административного регламента</w:t>
            </w:r>
          </w:p>
        </w:tc>
        <w:tc>
          <w:tcPr>
            <w:tcW w:w="2268"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проект результата предоставления Муниципальной услуги по </w:t>
            </w:r>
            <w:hyperlink w:anchor="Par629" w:history="1">
              <w:r w:rsidRPr="00816FC2">
                <w:rPr>
                  <w:sz w:val="12"/>
                  <w:szCs w:val="16"/>
                </w:rPr>
                <w:t>форме</w:t>
              </w:r>
            </w:hyperlink>
            <w:r w:rsidRPr="00816FC2">
              <w:rPr>
                <w:sz w:val="12"/>
                <w:szCs w:val="16"/>
              </w:rPr>
              <w:t>, приведенной в приложении № 2 к Административному регламенту</w:t>
            </w:r>
          </w:p>
        </w:tc>
      </w:tr>
      <w:tr w:rsidR="000F0C6E" w:rsidRPr="00816FC2" w:rsidTr="000F0C6E">
        <w:tc>
          <w:tcPr>
            <w:tcW w:w="13606" w:type="dxa"/>
            <w:gridSpan w:val="16"/>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4. Принятие решения</w:t>
            </w:r>
          </w:p>
          <w:p w:rsidR="000F0C6E" w:rsidRPr="00816FC2" w:rsidRDefault="000F0C6E" w:rsidP="000F0C6E">
            <w:pPr>
              <w:autoSpaceDE w:val="0"/>
              <w:autoSpaceDN w:val="0"/>
              <w:adjustRightInd w:val="0"/>
              <w:ind w:right="1"/>
              <w:jc w:val="center"/>
              <w:outlineLvl w:val="2"/>
              <w:rPr>
                <w:sz w:val="12"/>
                <w:szCs w:val="16"/>
              </w:rPr>
            </w:pPr>
          </w:p>
        </w:tc>
      </w:tr>
      <w:tr w:rsidR="000F0C6E" w:rsidRPr="00816FC2" w:rsidTr="000F0C6E">
        <w:tc>
          <w:tcPr>
            <w:tcW w:w="204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проект результата предоставл</w:t>
            </w:r>
            <w:r w:rsidRPr="00816FC2">
              <w:rPr>
                <w:sz w:val="12"/>
                <w:szCs w:val="16"/>
              </w:rPr>
              <w:lastRenderedPageBreak/>
              <w:t xml:space="preserve">ения Муниципальной услуги по форме согласно </w:t>
            </w:r>
            <w:hyperlink w:anchor="Par546" w:history="1">
              <w:r w:rsidRPr="00816FC2">
                <w:rPr>
                  <w:sz w:val="12"/>
                  <w:szCs w:val="16"/>
                </w:rPr>
                <w:t>приложению № 7</w:t>
              </w:r>
            </w:hyperlink>
            <w:r w:rsidRPr="00816FC2">
              <w:rPr>
                <w:sz w:val="12"/>
                <w:szCs w:val="16"/>
              </w:rPr>
              <w:t xml:space="preserve"> к Административному регламенту</w:t>
            </w:r>
          </w:p>
        </w:tc>
        <w:tc>
          <w:tcPr>
            <w:tcW w:w="2977"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Принятие решения о возврате заявления о предоставлении Муниципальной услуги заявителю</w:t>
            </w:r>
          </w:p>
        </w:tc>
        <w:tc>
          <w:tcPr>
            <w:tcW w:w="141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2 рабочих дня</w:t>
            </w:r>
          </w:p>
        </w:tc>
        <w:tc>
          <w:tcPr>
            <w:tcW w:w="2126"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должностное лицо Администрации ответственное за предоставление  Муниципальной услуги; Руководитель Администрации или иное уполномоченное им лицо</w:t>
            </w:r>
          </w:p>
        </w:tc>
        <w:tc>
          <w:tcPr>
            <w:tcW w:w="1276"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Уполномоченный орган)/ГИС</w:t>
            </w:r>
          </w:p>
        </w:tc>
        <w:tc>
          <w:tcPr>
            <w:tcW w:w="1559"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основания возврата заявления о предоставлении Муниципальной услуги Заявителю,</w:t>
            </w:r>
          </w:p>
          <w:p w:rsidR="000F0C6E" w:rsidRPr="00816FC2" w:rsidRDefault="000F0C6E" w:rsidP="000F0C6E">
            <w:pPr>
              <w:autoSpaceDE w:val="0"/>
              <w:autoSpaceDN w:val="0"/>
              <w:adjustRightInd w:val="0"/>
              <w:ind w:right="1"/>
              <w:jc w:val="center"/>
              <w:outlineLvl w:val="2"/>
              <w:rPr>
                <w:sz w:val="12"/>
                <w:szCs w:val="16"/>
              </w:rPr>
            </w:pPr>
            <w:r w:rsidRPr="00816FC2">
              <w:rPr>
                <w:sz w:val="12"/>
                <w:szCs w:val="16"/>
              </w:rPr>
              <w:t xml:space="preserve">предусмотренные </w:t>
            </w:r>
            <w:hyperlink w:anchor="Par193" w:history="1">
              <w:r w:rsidRPr="00816FC2">
                <w:rPr>
                  <w:sz w:val="12"/>
                  <w:szCs w:val="16"/>
                </w:rPr>
                <w:t>пунктом 11.2.</w:t>
              </w:r>
            </w:hyperlink>
            <w:r w:rsidRPr="00816FC2">
              <w:rPr>
                <w:sz w:val="12"/>
                <w:szCs w:val="16"/>
              </w:rPr>
              <w:t xml:space="preserve"> Административного регламента</w:t>
            </w:r>
          </w:p>
        </w:tc>
        <w:tc>
          <w:tcPr>
            <w:tcW w:w="2204"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 xml:space="preserve">проект результата предоставления Муниципальной услуги по </w:t>
            </w:r>
            <w:hyperlink w:anchor="Par629" w:history="1">
              <w:r w:rsidRPr="00816FC2">
                <w:rPr>
                  <w:rStyle w:val="ad"/>
                  <w:color w:val="auto"/>
                  <w:sz w:val="12"/>
                  <w:szCs w:val="16"/>
                </w:rPr>
                <w:t>форме</w:t>
              </w:r>
            </w:hyperlink>
            <w:r w:rsidRPr="00816FC2">
              <w:rPr>
                <w:sz w:val="12"/>
                <w:szCs w:val="16"/>
              </w:rPr>
              <w:t xml:space="preserve">, приведенной в приложении № 7 к Административному регламенту, подписанный усиленной квалифицированной подписью руководителя Администрации или иного уполномоченного им лица </w:t>
            </w:r>
          </w:p>
        </w:tc>
      </w:tr>
      <w:tr w:rsidR="000F0C6E" w:rsidRPr="00816FC2" w:rsidTr="000F0C6E">
        <w:tc>
          <w:tcPr>
            <w:tcW w:w="2041"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проект результата предоставления Муниципальной услуги </w:t>
            </w:r>
          </w:p>
        </w:tc>
        <w:tc>
          <w:tcPr>
            <w:tcW w:w="2983" w:type="dxa"/>
            <w:gridSpan w:val="5"/>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Принятие решения о предоставлении Муниципальной услуги или об отказе в предоставлении услуги. Формирование решения о предоставлении государственной (муниципальной) услуги или об отказе в предоставлении государственной (муниципальной) услуги</w:t>
            </w:r>
          </w:p>
        </w:tc>
        <w:tc>
          <w:tcPr>
            <w:tcW w:w="141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5 рабочих дней</w:t>
            </w:r>
          </w:p>
        </w:tc>
        <w:tc>
          <w:tcPr>
            <w:tcW w:w="2126"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должностное лицо Администрации ответственное за предоставление  Муниципальной услуги; Руководитель Администрации или иное уполномоченное им лицо</w:t>
            </w:r>
          </w:p>
        </w:tc>
        <w:tc>
          <w:tcPr>
            <w:tcW w:w="1276"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Уполномоченный орган)/ГИС</w:t>
            </w:r>
          </w:p>
        </w:tc>
        <w:tc>
          <w:tcPr>
            <w:tcW w:w="1559"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w:t>
            </w:r>
          </w:p>
        </w:tc>
        <w:tc>
          <w:tcPr>
            <w:tcW w:w="2204"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Результат предоставления Муниципальной услуги, подписанный усиленной квалифицированной подписью руководителя Администрации или иного уполномоченного им лица</w:t>
            </w:r>
          </w:p>
        </w:tc>
      </w:tr>
      <w:tr w:rsidR="000F0C6E" w:rsidRPr="00816FC2" w:rsidTr="000F0C6E">
        <w:tc>
          <w:tcPr>
            <w:tcW w:w="13606" w:type="dxa"/>
            <w:gridSpan w:val="16"/>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jc w:val="center"/>
              <w:outlineLvl w:val="2"/>
              <w:rPr>
                <w:sz w:val="12"/>
                <w:szCs w:val="16"/>
              </w:rPr>
            </w:pPr>
            <w:r w:rsidRPr="00816FC2">
              <w:rPr>
                <w:sz w:val="12"/>
                <w:szCs w:val="16"/>
              </w:rPr>
              <w:t>5. Выдача результата</w:t>
            </w:r>
          </w:p>
        </w:tc>
      </w:tr>
      <w:tr w:rsidR="000F0C6E" w:rsidRPr="00816FC2" w:rsidTr="000F0C6E">
        <w:tc>
          <w:tcPr>
            <w:tcW w:w="2041" w:type="dxa"/>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формирование и регистрация результата Муниципальной услуги, в форме электронного документа в ГИС</w:t>
            </w:r>
          </w:p>
        </w:tc>
        <w:tc>
          <w:tcPr>
            <w:tcW w:w="2948"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Регистрация результата предоставления Муниципальной услуги</w:t>
            </w:r>
          </w:p>
        </w:tc>
        <w:tc>
          <w:tcPr>
            <w:tcW w:w="141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после окончания процедуры принятия решения (в общий срок предоставления Муниципальной услуги не включается)</w:t>
            </w:r>
          </w:p>
        </w:tc>
        <w:tc>
          <w:tcPr>
            <w:tcW w:w="2098"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должностное лицо Администрации,  ответственное за предоставление Муниципальной услуги</w:t>
            </w:r>
          </w:p>
        </w:tc>
        <w:tc>
          <w:tcPr>
            <w:tcW w:w="1417"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Уполномоченный орган)/ГИС</w:t>
            </w:r>
          </w:p>
        </w:tc>
        <w:tc>
          <w:tcPr>
            <w:tcW w:w="14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w:t>
            </w:r>
          </w:p>
        </w:tc>
        <w:tc>
          <w:tcPr>
            <w:tcW w:w="2268"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Внесение сведений о конечном результате предоставления Муниципальной услуги</w:t>
            </w:r>
          </w:p>
        </w:tc>
      </w:tr>
      <w:tr w:rsidR="000F0C6E" w:rsidRPr="00816FC2" w:rsidTr="000F0C6E">
        <w:tc>
          <w:tcPr>
            <w:tcW w:w="2041" w:type="dxa"/>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948"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Направление в МФЦ результата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w:t>
            </w:r>
          </w:p>
        </w:tc>
        <w:tc>
          <w:tcPr>
            <w:tcW w:w="141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в сроки, установленные соглашением о взаимодействии между Администрацией и МФЦ</w:t>
            </w:r>
          </w:p>
          <w:p w:rsidR="000F0C6E" w:rsidRPr="00816FC2" w:rsidRDefault="000F0C6E" w:rsidP="000F0C6E">
            <w:pPr>
              <w:autoSpaceDE w:val="0"/>
              <w:autoSpaceDN w:val="0"/>
              <w:adjustRightInd w:val="0"/>
              <w:ind w:right="1"/>
              <w:rPr>
                <w:sz w:val="12"/>
                <w:szCs w:val="16"/>
              </w:rPr>
            </w:pPr>
          </w:p>
        </w:tc>
        <w:tc>
          <w:tcPr>
            <w:tcW w:w="2098"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должностное лицо Администрации, ответственное за предоставление Муниципальной услуги</w:t>
            </w:r>
          </w:p>
        </w:tc>
        <w:tc>
          <w:tcPr>
            <w:tcW w:w="1417"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Администрация /АИС МФЦ</w:t>
            </w:r>
          </w:p>
        </w:tc>
        <w:tc>
          <w:tcPr>
            <w:tcW w:w="14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Указание заявителем в Запросе способа выдачи результата Муниципальной услуги в МФЦ, а также подача заявления через МФЦ</w:t>
            </w:r>
          </w:p>
        </w:tc>
        <w:tc>
          <w:tcPr>
            <w:tcW w:w="2268"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МФЦ; внесение сведений в ГИС о выдаче результата Муниципальной услуги</w:t>
            </w:r>
          </w:p>
        </w:tc>
      </w:tr>
      <w:tr w:rsidR="000F0C6E" w:rsidRPr="00816FC2" w:rsidTr="000F0C6E">
        <w:tc>
          <w:tcPr>
            <w:tcW w:w="2041" w:type="dxa"/>
            <w:vMerge/>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948" w:type="dxa"/>
            <w:gridSpan w:val="4"/>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Направление Заявителю результата предоставления </w:t>
            </w:r>
            <w:r w:rsidRPr="00816FC2">
              <w:rPr>
                <w:sz w:val="12"/>
                <w:szCs w:val="16"/>
              </w:rPr>
              <w:lastRenderedPageBreak/>
              <w:t>Муниципальной услуги в личный кабинет на ЕПГУ</w:t>
            </w:r>
          </w:p>
        </w:tc>
        <w:tc>
          <w:tcPr>
            <w:tcW w:w="1417"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lastRenderedPageBreak/>
              <w:t>В день регистрации результ</w:t>
            </w:r>
            <w:r w:rsidRPr="00816FC2">
              <w:rPr>
                <w:sz w:val="12"/>
                <w:szCs w:val="16"/>
              </w:rPr>
              <w:lastRenderedPageBreak/>
              <w:t>ата предоставления Муниципальной услуги</w:t>
            </w:r>
          </w:p>
        </w:tc>
        <w:tc>
          <w:tcPr>
            <w:tcW w:w="2098"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lastRenderedPageBreak/>
              <w:t xml:space="preserve">должностное лицо Администрации, </w:t>
            </w:r>
            <w:r w:rsidRPr="00816FC2">
              <w:rPr>
                <w:sz w:val="12"/>
                <w:szCs w:val="16"/>
              </w:rPr>
              <w:lastRenderedPageBreak/>
              <w:t>ответственное за предоставление Муниципальной услуги</w:t>
            </w:r>
          </w:p>
        </w:tc>
        <w:tc>
          <w:tcPr>
            <w:tcW w:w="1417" w:type="dxa"/>
            <w:gridSpan w:val="3"/>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lastRenderedPageBreak/>
              <w:t>ГИС</w:t>
            </w:r>
          </w:p>
        </w:tc>
        <w:tc>
          <w:tcPr>
            <w:tcW w:w="14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p>
        </w:tc>
        <w:tc>
          <w:tcPr>
            <w:tcW w:w="2268" w:type="dxa"/>
            <w:gridSpan w:val="2"/>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2"/>
                <w:szCs w:val="16"/>
              </w:rPr>
            </w:pPr>
            <w:r w:rsidRPr="00816FC2">
              <w:rPr>
                <w:sz w:val="12"/>
                <w:szCs w:val="16"/>
              </w:rPr>
              <w:t xml:space="preserve">Результат Муниципальной услуги, </w:t>
            </w:r>
            <w:r w:rsidRPr="00816FC2">
              <w:rPr>
                <w:sz w:val="12"/>
                <w:szCs w:val="16"/>
              </w:rPr>
              <w:lastRenderedPageBreak/>
              <w:t>направленный Заявителю в личный кабинет на ЕПГУ</w:t>
            </w:r>
          </w:p>
        </w:tc>
      </w:tr>
    </w:tbl>
    <w:p w:rsidR="000F0C6E" w:rsidRPr="00816FC2" w:rsidRDefault="000F0C6E" w:rsidP="000F0C6E">
      <w:pPr>
        <w:autoSpaceDE w:val="0"/>
        <w:autoSpaceDN w:val="0"/>
        <w:adjustRightInd w:val="0"/>
        <w:ind w:right="1"/>
        <w:outlineLvl w:val="1"/>
        <w:rPr>
          <w:sz w:val="16"/>
          <w:szCs w:val="16"/>
        </w:rPr>
      </w:pPr>
      <w:r w:rsidRPr="00816FC2">
        <w:rPr>
          <w:sz w:val="16"/>
          <w:szCs w:val="16"/>
        </w:rPr>
        <w:lastRenderedPageBreak/>
        <w:t>Приложение № 6</w:t>
      </w:r>
    </w:p>
    <w:p w:rsidR="000F0C6E" w:rsidRPr="00816FC2" w:rsidRDefault="000F0C6E" w:rsidP="000F0C6E">
      <w:pPr>
        <w:autoSpaceDE w:val="0"/>
        <w:autoSpaceDN w:val="0"/>
        <w:adjustRightInd w:val="0"/>
        <w:ind w:right="1"/>
        <w:outlineLvl w:val="1"/>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ind w:right="1"/>
        <w:rPr>
          <w:sz w:val="16"/>
          <w:szCs w:val="16"/>
        </w:rPr>
      </w:pPr>
      <w:r w:rsidRPr="00816FC2">
        <w:rPr>
          <w:sz w:val="16"/>
          <w:szCs w:val="16"/>
        </w:rPr>
        <w:t>по предоставлению муниципальной</w:t>
      </w:r>
    </w:p>
    <w:p w:rsidR="000F0C6E" w:rsidRPr="00816FC2" w:rsidRDefault="000F0C6E" w:rsidP="000F0C6E">
      <w:pPr>
        <w:autoSpaceDE w:val="0"/>
        <w:autoSpaceDN w:val="0"/>
        <w:adjustRightInd w:val="0"/>
        <w:ind w:right="1"/>
        <w:rPr>
          <w:sz w:val="16"/>
          <w:szCs w:val="16"/>
        </w:rPr>
      </w:pPr>
      <w:r w:rsidRPr="00816FC2">
        <w:rPr>
          <w:sz w:val="16"/>
          <w:szCs w:val="16"/>
        </w:rPr>
        <w:t xml:space="preserve">услуги «Перераспределение   земель  и </w:t>
      </w:r>
    </w:p>
    <w:p w:rsidR="000F0C6E" w:rsidRPr="00816FC2" w:rsidRDefault="000F0C6E" w:rsidP="000F0C6E">
      <w:pPr>
        <w:autoSpaceDE w:val="0"/>
        <w:autoSpaceDN w:val="0"/>
        <w:adjustRightInd w:val="0"/>
        <w:ind w:right="1"/>
        <w:rPr>
          <w:sz w:val="16"/>
          <w:szCs w:val="16"/>
        </w:rPr>
      </w:pPr>
      <w:r w:rsidRPr="00816FC2">
        <w:rPr>
          <w:sz w:val="16"/>
          <w:szCs w:val="16"/>
        </w:rPr>
        <w:t xml:space="preserve"> (или)  земельных участков,  находящихся </w:t>
      </w:r>
    </w:p>
    <w:p w:rsidR="000F0C6E" w:rsidRPr="00816FC2" w:rsidRDefault="000F0C6E" w:rsidP="000F0C6E">
      <w:pPr>
        <w:autoSpaceDE w:val="0"/>
        <w:autoSpaceDN w:val="0"/>
        <w:adjustRightInd w:val="0"/>
        <w:ind w:right="1"/>
        <w:rPr>
          <w:sz w:val="16"/>
          <w:szCs w:val="16"/>
        </w:rPr>
      </w:pPr>
      <w:r w:rsidRPr="00816FC2">
        <w:rPr>
          <w:sz w:val="16"/>
          <w:szCs w:val="16"/>
        </w:rPr>
        <w:t>в муниципальной собственности или</w:t>
      </w:r>
    </w:p>
    <w:p w:rsidR="000F0C6E" w:rsidRPr="00816FC2" w:rsidRDefault="000F0C6E" w:rsidP="000F0C6E">
      <w:pPr>
        <w:autoSpaceDE w:val="0"/>
        <w:autoSpaceDN w:val="0"/>
        <w:adjustRightInd w:val="0"/>
        <w:ind w:right="1"/>
        <w:rPr>
          <w:sz w:val="16"/>
          <w:szCs w:val="16"/>
        </w:rPr>
      </w:pPr>
      <w:r w:rsidRPr="00816FC2">
        <w:rPr>
          <w:sz w:val="16"/>
          <w:szCs w:val="16"/>
        </w:rPr>
        <w:t>государственная собственность на которые</w:t>
      </w:r>
    </w:p>
    <w:p w:rsidR="000F0C6E" w:rsidRPr="00816FC2" w:rsidRDefault="000F0C6E" w:rsidP="000F0C6E">
      <w:pPr>
        <w:autoSpaceDE w:val="0"/>
        <w:autoSpaceDN w:val="0"/>
        <w:adjustRightInd w:val="0"/>
        <w:ind w:right="1"/>
        <w:rPr>
          <w:sz w:val="16"/>
          <w:szCs w:val="16"/>
        </w:rPr>
      </w:pPr>
      <w:r w:rsidRPr="00816FC2">
        <w:rPr>
          <w:sz w:val="16"/>
          <w:szCs w:val="16"/>
        </w:rPr>
        <w:t xml:space="preserve">не разграничена  и земельных участков, </w:t>
      </w:r>
    </w:p>
    <w:p w:rsidR="000F0C6E" w:rsidRPr="00816FC2" w:rsidRDefault="000F0C6E" w:rsidP="000F0C6E">
      <w:pPr>
        <w:autoSpaceDE w:val="0"/>
        <w:autoSpaceDN w:val="0"/>
        <w:adjustRightInd w:val="0"/>
        <w:ind w:right="1"/>
        <w:rPr>
          <w:sz w:val="16"/>
          <w:szCs w:val="16"/>
        </w:rPr>
      </w:pPr>
      <w:r w:rsidRPr="00816FC2">
        <w:rPr>
          <w:sz w:val="16"/>
          <w:szCs w:val="16"/>
        </w:rPr>
        <w:t>находящихся в частной собственности»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ind w:right="1"/>
        <w:jc w:val="both"/>
        <w:rPr>
          <w:sz w:val="16"/>
          <w:szCs w:val="16"/>
        </w:rPr>
      </w:pPr>
      <w:bookmarkStart w:id="22" w:name="Par958"/>
      <w:bookmarkEnd w:id="22"/>
      <w:r w:rsidRPr="00816FC2">
        <w:rPr>
          <w:sz w:val="16"/>
          <w:szCs w:val="16"/>
        </w:rPr>
        <w:t>Кому ____________________________________________________________________________________</w:t>
      </w:r>
    </w:p>
    <w:p w:rsidR="000F0C6E" w:rsidRPr="00816FC2" w:rsidRDefault="000F0C6E" w:rsidP="000F0C6E">
      <w:pPr>
        <w:ind w:right="1"/>
        <w:jc w:val="both"/>
        <w:rPr>
          <w:sz w:val="16"/>
          <w:szCs w:val="16"/>
        </w:rPr>
      </w:pPr>
      <w:r w:rsidRPr="00816FC2">
        <w:rPr>
          <w:sz w:val="16"/>
          <w:szCs w:val="16"/>
        </w:rPr>
        <w:t>__________________________________________</w:t>
      </w:r>
    </w:p>
    <w:p w:rsidR="000F0C6E" w:rsidRPr="00816FC2" w:rsidRDefault="000F0C6E" w:rsidP="000F0C6E">
      <w:pPr>
        <w:ind w:right="1"/>
        <w:jc w:val="both"/>
        <w:rPr>
          <w:sz w:val="16"/>
          <w:szCs w:val="16"/>
        </w:rPr>
      </w:pPr>
      <w:r w:rsidRPr="00816FC2">
        <w:rPr>
          <w:sz w:val="16"/>
          <w:szCs w:val="16"/>
        </w:rPr>
        <w:t>(фамилия, имя, отчество (последнее – при наличии), наименование и данные документа, удостоверяющего личность – для физического лица; наименование индивидуального предпринимателя, ИНН, ОГРНИП – для физического лица, зарегистрированного в качестве индивидуального предпринимателя); полное наименование юридического лица, ИНН, ОГРН, юридический адрес – для юридического лица)</w:t>
      </w:r>
    </w:p>
    <w:p w:rsidR="000F0C6E" w:rsidRPr="00816FC2" w:rsidRDefault="000F0C6E" w:rsidP="000F0C6E">
      <w:pPr>
        <w:ind w:right="1"/>
        <w:jc w:val="both"/>
        <w:rPr>
          <w:sz w:val="16"/>
          <w:szCs w:val="16"/>
        </w:rPr>
      </w:pPr>
    </w:p>
    <w:p w:rsidR="000F0C6E" w:rsidRPr="00816FC2" w:rsidRDefault="000F0C6E" w:rsidP="000F0C6E">
      <w:pPr>
        <w:ind w:right="1"/>
        <w:jc w:val="both"/>
        <w:rPr>
          <w:sz w:val="16"/>
          <w:szCs w:val="16"/>
        </w:rPr>
      </w:pPr>
      <w:r w:rsidRPr="00816FC2">
        <w:rPr>
          <w:sz w:val="16"/>
          <w:szCs w:val="16"/>
        </w:rPr>
        <w:t>Контактные данные:</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РЕШЕНИЕ</w:t>
      </w:r>
    </w:p>
    <w:p w:rsidR="000F0C6E" w:rsidRPr="00816FC2" w:rsidRDefault="000F0C6E" w:rsidP="000F0C6E">
      <w:pPr>
        <w:autoSpaceDE w:val="0"/>
        <w:autoSpaceDN w:val="0"/>
        <w:adjustRightInd w:val="0"/>
        <w:ind w:right="1"/>
        <w:jc w:val="center"/>
        <w:rPr>
          <w:b/>
          <w:sz w:val="16"/>
          <w:szCs w:val="16"/>
        </w:rPr>
      </w:pPr>
      <w:r w:rsidRPr="00816FC2">
        <w:rPr>
          <w:b/>
          <w:sz w:val="16"/>
          <w:szCs w:val="16"/>
        </w:rPr>
        <w:t>____________________________________</w:t>
      </w: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w:t>
      </w:r>
      <w:proofErr w:type="spellStart"/>
      <w:r w:rsidRPr="00816FC2">
        <w:rPr>
          <w:b/>
          <w:sz w:val="16"/>
          <w:szCs w:val="16"/>
        </w:rPr>
        <w:t>___________________от</w:t>
      </w:r>
      <w:proofErr w:type="spellEnd"/>
      <w:r w:rsidRPr="00816FC2">
        <w:rPr>
          <w:b/>
          <w:sz w:val="16"/>
          <w:szCs w:val="16"/>
        </w:rPr>
        <w:t xml:space="preserve"> ____________________________</w:t>
      </w:r>
    </w:p>
    <w:p w:rsidR="000F0C6E" w:rsidRPr="00816FC2" w:rsidRDefault="000F0C6E" w:rsidP="000F0C6E">
      <w:pPr>
        <w:autoSpaceDE w:val="0"/>
        <w:autoSpaceDN w:val="0"/>
        <w:adjustRightInd w:val="0"/>
        <w:ind w:right="1"/>
        <w:jc w:val="center"/>
        <w:rPr>
          <w:b/>
          <w:i/>
          <w:sz w:val="16"/>
          <w:szCs w:val="16"/>
        </w:rPr>
      </w:pPr>
      <w:r w:rsidRPr="00816FC2">
        <w:rPr>
          <w:b/>
          <w:i/>
          <w:sz w:val="16"/>
          <w:szCs w:val="16"/>
        </w:rPr>
        <w:t xml:space="preserve">(номер и дата решения) </w:t>
      </w: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об отказе в приеме документов, необходимых</w:t>
      </w:r>
    </w:p>
    <w:p w:rsidR="000F0C6E" w:rsidRPr="00816FC2" w:rsidRDefault="000F0C6E" w:rsidP="000F0C6E">
      <w:pPr>
        <w:autoSpaceDE w:val="0"/>
        <w:autoSpaceDN w:val="0"/>
        <w:adjustRightInd w:val="0"/>
        <w:ind w:right="1"/>
        <w:jc w:val="center"/>
        <w:rPr>
          <w:b/>
          <w:sz w:val="16"/>
          <w:szCs w:val="16"/>
        </w:rPr>
      </w:pPr>
      <w:r w:rsidRPr="00816FC2">
        <w:rPr>
          <w:b/>
          <w:sz w:val="16"/>
          <w:szCs w:val="16"/>
        </w:rPr>
        <w:t>для предоставления услуги</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В приеме документов, необходимых для предоставления услуги: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Вам отказано по следующим основаниям </w:t>
      </w:r>
      <w:r w:rsidRPr="00816FC2">
        <w:rPr>
          <w:i/>
          <w:sz w:val="16"/>
          <w:szCs w:val="16"/>
        </w:rPr>
        <w:t>(выбрать нужное)</w:t>
      </w:r>
      <w:r w:rsidRPr="00816FC2">
        <w:rPr>
          <w:sz w:val="16"/>
          <w:szCs w:val="16"/>
        </w:rPr>
        <w:t>:</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1. Представленные документы утратили силу на момент обращения заявителя с заявлением о предоставлении услуги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2.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3.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 xml:space="preserve">4.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 </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 xml:space="preserve">5. Выявлено несоблюдение установленных </w:t>
      </w:r>
      <w:hyperlink r:id="rId122" w:history="1">
        <w:r w:rsidRPr="00816FC2">
          <w:rPr>
            <w:rStyle w:val="ad"/>
            <w:color w:val="auto"/>
            <w:sz w:val="16"/>
            <w:szCs w:val="16"/>
          </w:rPr>
          <w:t>статьей 11</w:t>
        </w:r>
      </w:hyperlink>
      <w:r w:rsidRPr="00816FC2">
        <w:rPr>
          <w:sz w:val="16"/>
          <w:szCs w:val="16"/>
        </w:rPr>
        <w:t xml:space="preserve">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6. Наличие противоречивых сведений в заявлении и приложенных к нему документах.</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lastRenderedPageBreak/>
        <w:t>7. 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 государстве).</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Дополнительная информация: ________________________________.</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Вы вправе повторно обратиться в уполномоченный орган с заявлением о предоставлении услуги после устранения указанных нарушений.</w:t>
      </w:r>
    </w:p>
    <w:p w:rsidR="000F0C6E" w:rsidRPr="00816FC2" w:rsidRDefault="000F0C6E" w:rsidP="000F0C6E">
      <w:pPr>
        <w:autoSpaceDE w:val="0"/>
        <w:autoSpaceDN w:val="0"/>
        <w:adjustRightInd w:val="0"/>
        <w:spacing w:before="200"/>
        <w:ind w:right="1"/>
        <w:jc w:val="both"/>
        <w:rPr>
          <w:sz w:val="16"/>
          <w:szCs w:val="16"/>
        </w:rPr>
      </w:pPr>
      <w:r w:rsidRPr="00816FC2">
        <w:rPr>
          <w:sz w:val="16"/>
          <w:szCs w:val="16"/>
        </w:rPr>
        <w:t>Данный отказ может быть обжалован в досудебном порядке путем направления жалобы в уполномоченный орган, а также в судебном порядке.</w:t>
      </w:r>
    </w:p>
    <w:p w:rsidR="000F0C6E" w:rsidRPr="00816FC2" w:rsidRDefault="000F0C6E" w:rsidP="000F0C6E">
      <w:pPr>
        <w:autoSpaceDE w:val="0"/>
        <w:autoSpaceDN w:val="0"/>
        <w:adjustRightInd w:val="0"/>
        <w:ind w:right="1"/>
        <w:jc w:val="both"/>
        <w:rPr>
          <w:sz w:val="16"/>
          <w:szCs w:val="16"/>
        </w:rPr>
      </w:pPr>
      <w:r w:rsidRPr="00816FC2">
        <w:rPr>
          <w:sz w:val="16"/>
          <w:szCs w:val="16"/>
        </w:rPr>
        <w:t>_______________  ___________  _____________________________________________</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(должность)     (подпись)              (фамилия, имя, отчество)  (последнее - при наличии))</w:t>
      </w:r>
    </w:p>
    <w:p w:rsidR="000F0C6E" w:rsidRPr="00816FC2" w:rsidRDefault="000F0C6E" w:rsidP="000F0C6E">
      <w:pPr>
        <w:autoSpaceDE w:val="0"/>
        <w:autoSpaceDN w:val="0"/>
        <w:adjustRightInd w:val="0"/>
        <w:ind w:right="1"/>
        <w:jc w:val="both"/>
        <w:rPr>
          <w:sz w:val="16"/>
          <w:szCs w:val="16"/>
        </w:rPr>
      </w:pPr>
      <w:r w:rsidRPr="00816FC2">
        <w:rPr>
          <w:sz w:val="16"/>
          <w:szCs w:val="16"/>
        </w:rPr>
        <w:t>_______________  __________  _____________________________________________</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Дата</w:t>
      </w:r>
    </w:p>
    <w:p w:rsidR="000F0C6E" w:rsidRPr="00816FC2" w:rsidRDefault="000F0C6E" w:rsidP="000F0C6E">
      <w:pPr>
        <w:autoSpaceDE w:val="0"/>
        <w:autoSpaceDN w:val="0"/>
        <w:adjustRightInd w:val="0"/>
        <w:ind w:right="1"/>
        <w:outlineLvl w:val="1"/>
        <w:rPr>
          <w:sz w:val="16"/>
          <w:szCs w:val="16"/>
        </w:rPr>
      </w:pPr>
    </w:p>
    <w:p w:rsidR="000F0C6E" w:rsidRPr="00816FC2" w:rsidRDefault="000F0C6E" w:rsidP="000F0C6E">
      <w:pPr>
        <w:autoSpaceDE w:val="0"/>
        <w:autoSpaceDN w:val="0"/>
        <w:adjustRightInd w:val="0"/>
        <w:ind w:right="1"/>
        <w:outlineLvl w:val="1"/>
        <w:rPr>
          <w:sz w:val="16"/>
          <w:szCs w:val="16"/>
        </w:rPr>
      </w:pPr>
    </w:p>
    <w:p w:rsidR="000F0C6E" w:rsidRPr="00816FC2" w:rsidRDefault="000F0C6E" w:rsidP="000F0C6E">
      <w:pPr>
        <w:autoSpaceDE w:val="0"/>
        <w:autoSpaceDN w:val="0"/>
        <w:adjustRightInd w:val="0"/>
        <w:ind w:right="1"/>
        <w:outlineLvl w:val="1"/>
        <w:rPr>
          <w:sz w:val="16"/>
          <w:szCs w:val="16"/>
        </w:rPr>
      </w:pPr>
      <w:r w:rsidRPr="00816FC2">
        <w:rPr>
          <w:sz w:val="16"/>
          <w:szCs w:val="16"/>
        </w:rPr>
        <w:t>Приложение № 7</w:t>
      </w:r>
    </w:p>
    <w:p w:rsidR="000F0C6E" w:rsidRPr="00816FC2" w:rsidRDefault="000F0C6E" w:rsidP="000F0C6E">
      <w:pPr>
        <w:autoSpaceDE w:val="0"/>
        <w:autoSpaceDN w:val="0"/>
        <w:adjustRightInd w:val="0"/>
        <w:ind w:right="1"/>
        <w:outlineLvl w:val="1"/>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ind w:right="1"/>
        <w:rPr>
          <w:sz w:val="16"/>
          <w:szCs w:val="16"/>
        </w:rPr>
      </w:pPr>
      <w:r w:rsidRPr="00816FC2">
        <w:rPr>
          <w:sz w:val="16"/>
          <w:szCs w:val="16"/>
        </w:rPr>
        <w:t>по предоставлению муниципальной</w:t>
      </w:r>
    </w:p>
    <w:p w:rsidR="000F0C6E" w:rsidRPr="00816FC2" w:rsidRDefault="000F0C6E" w:rsidP="000F0C6E">
      <w:pPr>
        <w:autoSpaceDE w:val="0"/>
        <w:autoSpaceDN w:val="0"/>
        <w:adjustRightInd w:val="0"/>
        <w:ind w:right="1"/>
        <w:rPr>
          <w:sz w:val="16"/>
          <w:szCs w:val="16"/>
        </w:rPr>
      </w:pPr>
      <w:r w:rsidRPr="00816FC2">
        <w:rPr>
          <w:sz w:val="16"/>
          <w:szCs w:val="16"/>
        </w:rPr>
        <w:t xml:space="preserve">услуги «Перераспределение   земель  и </w:t>
      </w:r>
    </w:p>
    <w:p w:rsidR="000F0C6E" w:rsidRPr="00816FC2" w:rsidRDefault="000F0C6E" w:rsidP="000F0C6E">
      <w:pPr>
        <w:autoSpaceDE w:val="0"/>
        <w:autoSpaceDN w:val="0"/>
        <w:adjustRightInd w:val="0"/>
        <w:ind w:right="1"/>
        <w:rPr>
          <w:sz w:val="16"/>
          <w:szCs w:val="16"/>
        </w:rPr>
      </w:pPr>
      <w:r w:rsidRPr="00816FC2">
        <w:rPr>
          <w:sz w:val="16"/>
          <w:szCs w:val="16"/>
        </w:rPr>
        <w:t xml:space="preserve"> (или)  земельных участков,  находящихся </w:t>
      </w:r>
    </w:p>
    <w:p w:rsidR="000F0C6E" w:rsidRPr="00816FC2" w:rsidRDefault="000F0C6E" w:rsidP="000F0C6E">
      <w:pPr>
        <w:autoSpaceDE w:val="0"/>
        <w:autoSpaceDN w:val="0"/>
        <w:adjustRightInd w:val="0"/>
        <w:ind w:right="1"/>
        <w:rPr>
          <w:sz w:val="16"/>
          <w:szCs w:val="16"/>
        </w:rPr>
      </w:pPr>
      <w:r w:rsidRPr="00816FC2">
        <w:rPr>
          <w:sz w:val="16"/>
          <w:szCs w:val="16"/>
        </w:rPr>
        <w:t>в муниципальной собственности или</w:t>
      </w:r>
    </w:p>
    <w:p w:rsidR="000F0C6E" w:rsidRPr="00816FC2" w:rsidRDefault="000F0C6E" w:rsidP="000F0C6E">
      <w:pPr>
        <w:autoSpaceDE w:val="0"/>
        <w:autoSpaceDN w:val="0"/>
        <w:adjustRightInd w:val="0"/>
        <w:ind w:right="1"/>
        <w:rPr>
          <w:sz w:val="16"/>
          <w:szCs w:val="16"/>
        </w:rPr>
      </w:pPr>
      <w:r w:rsidRPr="00816FC2">
        <w:rPr>
          <w:sz w:val="16"/>
          <w:szCs w:val="16"/>
        </w:rPr>
        <w:t>государственная собственность на которые</w:t>
      </w:r>
    </w:p>
    <w:p w:rsidR="000F0C6E" w:rsidRPr="00816FC2" w:rsidRDefault="000F0C6E" w:rsidP="000F0C6E">
      <w:pPr>
        <w:autoSpaceDE w:val="0"/>
        <w:autoSpaceDN w:val="0"/>
        <w:adjustRightInd w:val="0"/>
        <w:ind w:right="1"/>
        <w:rPr>
          <w:sz w:val="16"/>
          <w:szCs w:val="16"/>
        </w:rPr>
      </w:pPr>
      <w:r w:rsidRPr="00816FC2">
        <w:rPr>
          <w:sz w:val="16"/>
          <w:szCs w:val="16"/>
        </w:rPr>
        <w:t xml:space="preserve">не разграничена  и земельных участков, </w:t>
      </w:r>
    </w:p>
    <w:p w:rsidR="000F0C6E" w:rsidRPr="00816FC2" w:rsidRDefault="000F0C6E" w:rsidP="000F0C6E">
      <w:pPr>
        <w:autoSpaceDE w:val="0"/>
        <w:autoSpaceDN w:val="0"/>
        <w:adjustRightInd w:val="0"/>
        <w:ind w:right="1"/>
        <w:rPr>
          <w:sz w:val="16"/>
          <w:szCs w:val="16"/>
        </w:rPr>
      </w:pPr>
      <w:r w:rsidRPr="00816FC2">
        <w:rPr>
          <w:sz w:val="16"/>
          <w:szCs w:val="16"/>
        </w:rPr>
        <w:t>находящихся в частной собственности»</w:t>
      </w:r>
    </w:p>
    <w:p w:rsidR="000F0C6E" w:rsidRPr="00816FC2" w:rsidRDefault="000F0C6E" w:rsidP="000F0C6E">
      <w:pPr>
        <w:autoSpaceDE w:val="0"/>
        <w:autoSpaceDN w:val="0"/>
        <w:adjustRightInd w:val="0"/>
        <w:ind w:right="1"/>
        <w:rPr>
          <w:sz w:val="16"/>
          <w:szCs w:val="16"/>
        </w:rPr>
      </w:pP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ind w:right="1"/>
        <w:jc w:val="both"/>
        <w:rPr>
          <w:sz w:val="16"/>
          <w:szCs w:val="16"/>
        </w:rPr>
      </w:pPr>
      <w:r w:rsidRPr="00816FC2">
        <w:rPr>
          <w:sz w:val="16"/>
          <w:szCs w:val="16"/>
        </w:rPr>
        <w:t>Кому ____________________________________________________________________________________</w:t>
      </w:r>
    </w:p>
    <w:p w:rsidR="000F0C6E" w:rsidRPr="00816FC2" w:rsidRDefault="000F0C6E" w:rsidP="000F0C6E">
      <w:pPr>
        <w:ind w:right="1"/>
        <w:jc w:val="both"/>
        <w:rPr>
          <w:sz w:val="16"/>
          <w:szCs w:val="16"/>
        </w:rPr>
      </w:pPr>
      <w:r w:rsidRPr="00816FC2">
        <w:rPr>
          <w:sz w:val="16"/>
          <w:szCs w:val="16"/>
        </w:rPr>
        <w:t>__________________________________________</w:t>
      </w:r>
    </w:p>
    <w:p w:rsidR="000F0C6E" w:rsidRPr="00816FC2" w:rsidRDefault="000F0C6E" w:rsidP="000F0C6E">
      <w:pPr>
        <w:ind w:right="1"/>
        <w:jc w:val="both"/>
        <w:rPr>
          <w:sz w:val="16"/>
          <w:szCs w:val="16"/>
        </w:rPr>
      </w:pPr>
      <w:r w:rsidRPr="00816FC2">
        <w:rPr>
          <w:sz w:val="16"/>
          <w:szCs w:val="16"/>
        </w:rPr>
        <w:t>(фамилия, имя, отчество (последнее – при наличии), наименование и данные документа, удостоверяющего личность – для физического лица; наименование индивидуального предпринимателя, ИНН, ОГРНИП – для физического лица, зарегистрированного в качестве индивидуального предпринимателя); полное наименование юридического лица, ИНН, ОГРН, юридический адрес – для юридического лица)</w:t>
      </w:r>
    </w:p>
    <w:p w:rsidR="000F0C6E" w:rsidRPr="00816FC2" w:rsidRDefault="000F0C6E" w:rsidP="000F0C6E">
      <w:pPr>
        <w:ind w:right="1"/>
        <w:jc w:val="both"/>
        <w:rPr>
          <w:sz w:val="16"/>
          <w:szCs w:val="16"/>
        </w:rPr>
      </w:pPr>
    </w:p>
    <w:p w:rsidR="000F0C6E" w:rsidRPr="00816FC2" w:rsidRDefault="000F0C6E" w:rsidP="000F0C6E">
      <w:pPr>
        <w:ind w:right="1"/>
        <w:jc w:val="both"/>
        <w:rPr>
          <w:sz w:val="16"/>
          <w:szCs w:val="16"/>
        </w:rPr>
      </w:pPr>
      <w:r w:rsidRPr="00816FC2">
        <w:rPr>
          <w:sz w:val="16"/>
          <w:szCs w:val="16"/>
        </w:rPr>
        <w:t>Контактные данные:</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____________________________________</w:t>
      </w:r>
    </w:p>
    <w:p w:rsidR="000F0C6E" w:rsidRPr="00816FC2" w:rsidRDefault="000F0C6E" w:rsidP="000F0C6E">
      <w:pPr>
        <w:ind w:right="1"/>
        <w:jc w:val="both"/>
        <w:rPr>
          <w:sz w:val="16"/>
          <w:szCs w:val="16"/>
        </w:rPr>
      </w:pPr>
      <w:r w:rsidRPr="00816FC2">
        <w:rPr>
          <w:sz w:val="16"/>
          <w:szCs w:val="16"/>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autoSpaceDE w:val="0"/>
        <w:autoSpaceDN w:val="0"/>
        <w:adjustRightInd w:val="0"/>
        <w:ind w:right="1"/>
        <w:jc w:val="center"/>
        <w:rPr>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РЕШЕНИЕ</w:t>
      </w:r>
    </w:p>
    <w:p w:rsidR="000F0C6E" w:rsidRPr="00816FC2" w:rsidRDefault="000F0C6E" w:rsidP="000F0C6E">
      <w:pPr>
        <w:autoSpaceDE w:val="0"/>
        <w:autoSpaceDN w:val="0"/>
        <w:adjustRightInd w:val="0"/>
        <w:ind w:right="1"/>
        <w:jc w:val="center"/>
        <w:rPr>
          <w:b/>
          <w:sz w:val="16"/>
          <w:szCs w:val="16"/>
        </w:rPr>
      </w:pPr>
      <w:r w:rsidRPr="00816FC2">
        <w:rPr>
          <w:b/>
          <w:sz w:val="16"/>
          <w:szCs w:val="16"/>
        </w:rPr>
        <w:t>____________________________________</w:t>
      </w: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w:t>
      </w:r>
      <w:proofErr w:type="spellStart"/>
      <w:r w:rsidRPr="00816FC2">
        <w:rPr>
          <w:b/>
          <w:sz w:val="16"/>
          <w:szCs w:val="16"/>
        </w:rPr>
        <w:t>___________________от</w:t>
      </w:r>
      <w:proofErr w:type="spellEnd"/>
      <w:r w:rsidRPr="00816FC2">
        <w:rPr>
          <w:b/>
          <w:sz w:val="16"/>
          <w:szCs w:val="16"/>
        </w:rPr>
        <w:t xml:space="preserve"> ____________________________</w:t>
      </w:r>
    </w:p>
    <w:p w:rsidR="000F0C6E" w:rsidRPr="00816FC2" w:rsidRDefault="000F0C6E" w:rsidP="000F0C6E">
      <w:pPr>
        <w:autoSpaceDE w:val="0"/>
        <w:autoSpaceDN w:val="0"/>
        <w:adjustRightInd w:val="0"/>
        <w:ind w:right="1"/>
        <w:jc w:val="center"/>
        <w:rPr>
          <w:b/>
          <w:i/>
          <w:sz w:val="16"/>
          <w:szCs w:val="16"/>
        </w:rPr>
      </w:pPr>
      <w:r w:rsidRPr="00816FC2">
        <w:rPr>
          <w:b/>
          <w:i/>
          <w:sz w:val="16"/>
          <w:szCs w:val="16"/>
        </w:rPr>
        <w:t xml:space="preserve">(номер и дата решения) </w:t>
      </w:r>
    </w:p>
    <w:p w:rsidR="000F0C6E" w:rsidRPr="00816FC2" w:rsidRDefault="000F0C6E" w:rsidP="000F0C6E">
      <w:pPr>
        <w:autoSpaceDE w:val="0"/>
        <w:autoSpaceDN w:val="0"/>
        <w:adjustRightInd w:val="0"/>
        <w:ind w:right="1"/>
        <w:jc w:val="center"/>
        <w:rPr>
          <w:b/>
          <w:sz w:val="16"/>
          <w:szCs w:val="16"/>
        </w:rPr>
      </w:pPr>
    </w:p>
    <w:p w:rsidR="000F0C6E" w:rsidRPr="00816FC2" w:rsidRDefault="000F0C6E" w:rsidP="000F0C6E">
      <w:pPr>
        <w:autoSpaceDE w:val="0"/>
        <w:autoSpaceDN w:val="0"/>
        <w:adjustRightInd w:val="0"/>
        <w:ind w:right="1"/>
        <w:jc w:val="center"/>
        <w:rPr>
          <w:b/>
          <w:sz w:val="16"/>
          <w:szCs w:val="16"/>
        </w:rPr>
      </w:pPr>
      <w:r w:rsidRPr="00816FC2">
        <w:rPr>
          <w:b/>
          <w:sz w:val="16"/>
          <w:szCs w:val="16"/>
        </w:rPr>
        <w:t xml:space="preserve">о возврате заявления о предоставлении муниципальной услуги </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Рассмотрев заявление от ___________ № ___________  (Заявитель ________</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__________) о предоставлении муниципальной услуги «Перераспределение земель и (или) земельных участков, находящихся в муниципальной </w:t>
      </w:r>
      <w:proofErr w:type="spellStart"/>
      <w:r w:rsidRPr="00816FC2">
        <w:rPr>
          <w:sz w:val="16"/>
          <w:szCs w:val="16"/>
        </w:rPr>
        <w:t>собственности______________________</w:t>
      </w:r>
      <w:proofErr w:type="spellEnd"/>
      <w:r w:rsidRPr="00816FC2">
        <w:rPr>
          <w:sz w:val="16"/>
          <w:szCs w:val="16"/>
        </w:rPr>
        <w:t xml:space="preserve">/государственная собственность на которые не разграничена), и земельных участков, находящихся в частной собственности», и приложенные к нему документы, заявление Вам возвращается по следующим основаниям </w:t>
      </w:r>
      <w:r w:rsidRPr="00816FC2">
        <w:rPr>
          <w:i/>
          <w:sz w:val="16"/>
          <w:szCs w:val="16"/>
        </w:rPr>
        <w:t>(выбрать нужное)</w:t>
      </w:r>
      <w:r w:rsidRPr="00816FC2">
        <w:rPr>
          <w:sz w:val="16"/>
          <w:szCs w:val="16"/>
        </w:rPr>
        <w:t>:</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ind w:right="1"/>
        <w:rPr>
          <w:sz w:val="16"/>
          <w:szCs w:val="16"/>
        </w:rPr>
      </w:pPr>
      <w:r w:rsidRPr="00816FC2">
        <w:rPr>
          <w:sz w:val="16"/>
          <w:szCs w:val="16"/>
        </w:rPr>
        <w:t>1. Заявление подано в местного самоуправления, в полномочия которых не входит предоставление услуги.</w:t>
      </w:r>
    </w:p>
    <w:p w:rsidR="000F0C6E" w:rsidRPr="00816FC2" w:rsidRDefault="000F0C6E" w:rsidP="000F0C6E">
      <w:pPr>
        <w:ind w:right="1"/>
        <w:rPr>
          <w:sz w:val="16"/>
          <w:szCs w:val="16"/>
        </w:rPr>
      </w:pPr>
      <w:r w:rsidRPr="00816FC2">
        <w:rPr>
          <w:sz w:val="16"/>
          <w:szCs w:val="16"/>
        </w:rPr>
        <w:lastRenderedPageBreak/>
        <w:t xml:space="preserve">2. В запросе отсутствуют сведения, необходимые для оказания услуги, предусмотренные требованиями </w:t>
      </w:r>
      <w:hyperlink r:id="rId123" w:history="1">
        <w:r w:rsidRPr="00816FC2">
          <w:rPr>
            <w:rStyle w:val="ad"/>
            <w:color w:val="auto"/>
            <w:sz w:val="16"/>
            <w:szCs w:val="16"/>
          </w:rPr>
          <w:t>пункта 2 статьи 39.29</w:t>
        </w:r>
      </w:hyperlink>
      <w:r w:rsidRPr="00816FC2">
        <w:rPr>
          <w:sz w:val="16"/>
          <w:szCs w:val="16"/>
        </w:rPr>
        <w:t xml:space="preserve"> Земельного кодекса Российской Федерации, а именно____________________________________ .</w:t>
      </w:r>
    </w:p>
    <w:p w:rsidR="000F0C6E" w:rsidRPr="00816FC2" w:rsidRDefault="000F0C6E" w:rsidP="000F0C6E">
      <w:pPr>
        <w:ind w:right="1"/>
        <w:rPr>
          <w:sz w:val="16"/>
          <w:szCs w:val="16"/>
        </w:rPr>
      </w:pPr>
      <w:r w:rsidRPr="00816FC2">
        <w:rPr>
          <w:sz w:val="16"/>
          <w:szCs w:val="16"/>
        </w:rPr>
        <w:t xml:space="preserve">3. К заявлению не приложены документы, предусмотренные </w:t>
      </w:r>
      <w:hyperlink r:id="rId124" w:history="1">
        <w:r w:rsidRPr="00816FC2">
          <w:rPr>
            <w:rStyle w:val="ad"/>
            <w:color w:val="auto"/>
            <w:sz w:val="16"/>
            <w:szCs w:val="16"/>
          </w:rPr>
          <w:t>пунктом 3 статьи 39.29</w:t>
        </w:r>
      </w:hyperlink>
      <w:r w:rsidRPr="00816FC2">
        <w:rPr>
          <w:sz w:val="16"/>
          <w:szCs w:val="16"/>
        </w:rPr>
        <w:t xml:space="preserve"> Земельного кодекса Российской Федерации, а </w:t>
      </w:r>
      <w:proofErr w:type="spellStart"/>
      <w:r w:rsidRPr="00816FC2">
        <w:rPr>
          <w:sz w:val="16"/>
          <w:szCs w:val="16"/>
        </w:rPr>
        <w:t>именно_________________________</w:t>
      </w:r>
      <w:proofErr w:type="spellEnd"/>
      <w:r w:rsidRPr="00816FC2">
        <w:rPr>
          <w:sz w:val="16"/>
          <w:szCs w:val="16"/>
        </w:rPr>
        <w:t>.</w:t>
      </w:r>
    </w:p>
    <w:p w:rsidR="000F0C6E" w:rsidRPr="00816FC2" w:rsidRDefault="000F0C6E" w:rsidP="000F0C6E">
      <w:pPr>
        <w:ind w:right="1"/>
        <w:rPr>
          <w:sz w:val="16"/>
          <w:szCs w:val="16"/>
        </w:rPr>
      </w:pPr>
    </w:p>
    <w:p w:rsidR="000F0C6E" w:rsidRPr="00816FC2" w:rsidRDefault="000F0C6E" w:rsidP="000F0C6E">
      <w:pPr>
        <w:ind w:right="1"/>
        <w:rPr>
          <w:sz w:val="16"/>
          <w:szCs w:val="16"/>
        </w:rPr>
      </w:pPr>
      <w:r w:rsidRPr="00816FC2">
        <w:rPr>
          <w:sz w:val="16"/>
          <w:szCs w:val="16"/>
        </w:rPr>
        <w:t>Дополнительная информация: ________________________________.</w:t>
      </w:r>
    </w:p>
    <w:p w:rsidR="000F0C6E" w:rsidRPr="00816FC2" w:rsidRDefault="000F0C6E" w:rsidP="000F0C6E">
      <w:pPr>
        <w:ind w:right="1"/>
        <w:rPr>
          <w:sz w:val="16"/>
          <w:szCs w:val="16"/>
        </w:rPr>
      </w:pPr>
      <w:r w:rsidRPr="00816FC2">
        <w:rPr>
          <w:sz w:val="16"/>
          <w:szCs w:val="16"/>
        </w:rPr>
        <w:t>Вы вправе повторно обратиться в уполномоченный орган с заявлением о предоставлении услуги после устранения указанных нарушений.</w:t>
      </w:r>
    </w:p>
    <w:p w:rsidR="000F0C6E" w:rsidRPr="00816FC2" w:rsidRDefault="000F0C6E" w:rsidP="000F0C6E">
      <w:pPr>
        <w:ind w:right="1"/>
        <w:rPr>
          <w:sz w:val="16"/>
          <w:szCs w:val="16"/>
        </w:rPr>
      </w:pPr>
      <w:r w:rsidRPr="00816FC2">
        <w:rPr>
          <w:sz w:val="16"/>
          <w:szCs w:val="16"/>
        </w:rPr>
        <w:t>Данное решение может быть обжаловано в досудебном порядке путем направления жалобы в уполномоченный орган, а также в судебном порядке.</w:t>
      </w:r>
    </w:p>
    <w:p w:rsidR="000F0C6E" w:rsidRPr="00816FC2" w:rsidRDefault="000F0C6E" w:rsidP="000F0C6E">
      <w:pPr>
        <w:ind w:right="1"/>
        <w:rPr>
          <w:sz w:val="16"/>
          <w:szCs w:val="16"/>
        </w:rPr>
      </w:pPr>
      <w:r w:rsidRPr="00816FC2">
        <w:rPr>
          <w:sz w:val="16"/>
          <w:szCs w:val="16"/>
        </w:rPr>
        <w:t>_______________  ___________  ________________________________________________________________________</w:t>
      </w:r>
    </w:p>
    <w:p w:rsidR="000F0C6E" w:rsidRPr="00816FC2" w:rsidRDefault="000F0C6E" w:rsidP="000F0C6E">
      <w:pPr>
        <w:ind w:right="1"/>
        <w:rPr>
          <w:sz w:val="16"/>
          <w:szCs w:val="16"/>
        </w:rPr>
      </w:pPr>
      <w:r w:rsidRPr="00816FC2">
        <w:rPr>
          <w:sz w:val="16"/>
          <w:szCs w:val="16"/>
        </w:rPr>
        <w:t>(должность)     (подпись)              (фамилия, имя, отчество)  (последнее - при наличии))</w:t>
      </w:r>
    </w:p>
    <w:p w:rsidR="000F0C6E" w:rsidRPr="00816FC2" w:rsidRDefault="000F0C6E" w:rsidP="000F0C6E">
      <w:pPr>
        <w:ind w:right="1"/>
        <w:rPr>
          <w:sz w:val="16"/>
          <w:szCs w:val="16"/>
        </w:rPr>
      </w:pPr>
      <w:r w:rsidRPr="00816FC2">
        <w:rPr>
          <w:sz w:val="16"/>
          <w:szCs w:val="16"/>
        </w:rPr>
        <w:t>_______________  __________  _____________________________________________</w:t>
      </w:r>
    </w:p>
    <w:p w:rsidR="000F0C6E" w:rsidRPr="00816FC2" w:rsidRDefault="000F0C6E" w:rsidP="000F0C6E">
      <w:pPr>
        <w:ind w:right="1"/>
        <w:rPr>
          <w:sz w:val="16"/>
          <w:szCs w:val="16"/>
        </w:rPr>
      </w:pPr>
      <w:r w:rsidRPr="00816FC2">
        <w:rPr>
          <w:sz w:val="16"/>
          <w:szCs w:val="16"/>
        </w:rPr>
        <w:t>Дата</w:t>
      </w:r>
    </w:p>
    <w:p w:rsidR="000F0C6E" w:rsidRPr="00816FC2" w:rsidRDefault="000F0C6E" w:rsidP="000F0C6E">
      <w:pPr>
        <w:ind w:right="1"/>
        <w:rPr>
          <w:sz w:val="16"/>
          <w:szCs w:val="16"/>
        </w:rPr>
      </w:pPr>
    </w:p>
    <w:p w:rsidR="000F0C6E" w:rsidRPr="00816FC2" w:rsidRDefault="000F0C6E" w:rsidP="000F0C6E">
      <w:pPr>
        <w:autoSpaceDE w:val="0"/>
        <w:autoSpaceDN w:val="0"/>
        <w:adjustRightInd w:val="0"/>
        <w:ind w:right="1"/>
        <w:outlineLvl w:val="0"/>
        <w:rPr>
          <w:sz w:val="16"/>
          <w:szCs w:val="16"/>
        </w:rPr>
      </w:pPr>
      <w:r w:rsidRPr="00816FC2">
        <w:rPr>
          <w:sz w:val="16"/>
          <w:szCs w:val="16"/>
        </w:rPr>
        <w:t>Приложение № 8</w:t>
      </w:r>
    </w:p>
    <w:p w:rsidR="000F0C6E" w:rsidRPr="00816FC2" w:rsidRDefault="000F0C6E" w:rsidP="000F0C6E">
      <w:pPr>
        <w:autoSpaceDE w:val="0"/>
        <w:autoSpaceDN w:val="0"/>
        <w:adjustRightInd w:val="0"/>
        <w:ind w:right="1"/>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ind w:right="1"/>
        <w:rPr>
          <w:sz w:val="16"/>
          <w:szCs w:val="16"/>
        </w:rPr>
      </w:pPr>
      <w:r w:rsidRPr="00816FC2">
        <w:rPr>
          <w:sz w:val="16"/>
          <w:szCs w:val="16"/>
        </w:rPr>
        <w:t>по предоставлению Муниципальной</w:t>
      </w:r>
    </w:p>
    <w:p w:rsidR="000F0C6E" w:rsidRPr="00816FC2" w:rsidRDefault="000F0C6E" w:rsidP="000F0C6E">
      <w:pPr>
        <w:autoSpaceDE w:val="0"/>
        <w:autoSpaceDN w:val="0"/>
        <w:adjustRightInd w:val="0"/>
        <w:ind w:right="1"/>
        <w:rPr>
          <w:sz w:val="16"/>
          <w:szCs w:val="16"/>
        </w:rPr>
      </w:pPr>
      <w:r w:rsidRPr="00816FC2">
        <w:rPr>
          <w:sz w:val="16"/>
          <w:szCs w:val="16"/>
        </w:rPr>
        <w:t>услуги «Перераспределение земель и (или) земельных участков, находящихся в</w:t>
      </w:r>
    </w:p>
    <w:p w:rsidR="000F0C6E" w:rsidRPr="00816FC2" w:rsidRDefault="000F0C6E" w:rsidP="000F0C6E">
      <w:pPr>
        <w:autoSpaceDE w:val="0"/>
        <w:autoSpaceDN w:val="0"/>
        <w:adjustRightInd w:val="0"/>
        <w:ind w:right="1"/>
        <w:rPr>
          <w:sz w:val="16"/>
          <w:szCs w:val="16"/>
        </w:rPr>
      </w:pPr>
      <w:r w:rsidRPr="00816FC2">
        <w:rPr>
          <w:sz w:val="16"/>
          <w:szCs w:val="16"/>
        </w:rPr>
        <w:t>муниципальной собственности или государственная собственность на которые не разграничена, и земельных</w:t>
      </w:r>
    </w:p>
    <w:p w:rsidR="000F0C6E" w:rsidRPr="00816FC2" w:rsidRDefault="000F0C6E" w:rsidP="000F0C6E">
      <w:pPr>
        <w:autoSpaceDE w:val="0"/>
        <w:autoSpaceDN w:val="0"/>
        <w:adjustRightInd w:val="0"/>
        <w:ind w:right="1"/>
        <w:rPr>
          <w:sz w:val="16"/>
          <w:szCs w:val="16"/>
        </w:rPr>
      </w:pPr>
      <w:r w:rsidRPr="00816FC2">
        <w:rPr>
          <w:sz w:val="16"/>
          <w:szCs w:val="16"/>
        </w:rPr>
        <w:t>участков, находящихся в частной собственности»</w:t>
      </w:r>
    </w:p>
    <w:tbl>
      <w:tblPr>
        <w:tblW w:w="5000" w:type="pct"/>
        <w:tblLayout w:type="fixed"/>
        <w:tblCellMar>
          <w:top w:w="102" w:type="dxa"/>
          <w:left w:w="62" w:type="dxa"/>
          <w:bottom w:w="102" w:type="dxa"/>
          <w:right w:w="62" w:type="dxa"/>
        </w:tblCellMar>
        <w:tblLook w:val="0000"/>
      </w:tblPr>
      <w:tblGrid>
        <w:gridCol w:w="374"/>
        <w:gridCol w:w="1044"/>
        <w:gridCol w:w="276"/>
        <w:gridCol w:w="190"/>
        <w:gridCol w:w="1124"/>
        <w:gridCol w:w="283"/>
        <w:gridCol w:w="1443"/>
      </w:tblGrid>
      <w:tr w:rsidR="000F0C6E" w:rsidRPr="00816FC2" w:rsidTr="000F0C6E">
        <w:tc>
          <w:tcPr>
            <w:tcW w:w="3571" w:type="dxa"/>
            <w:gridSpan w:val="4"/>
          </w:tcPr>
          <w:p w:rsidR="000F0C6E" w:rsidRPr="00816FC2" w:rsidRDefault="000F0C6E" w:rsidP="000F0C6E">
            <w:pPr>
              <w:autoSpaceDE w:val="0"/>
              <w:autoSpaceDN w:val="0"/>
              <w:adjustRightInd w:val="0"/>
              <w:ind w:right="1"/>
              <w:rPr>
                <w:sz w:val="16"/>
                <w:szCs w:val="16"/>
              </w:rPr>
            </w:pPr>
          </w:p>
        </w:tc>
        <w:tc>
          <w:tcPr>
            <w:tcW w:w="5499" w:type="dxa"/>
            <w:gridSpan w:val="3"/>
          </w:tcPr>
          <w:p w:rsidR="000F0C6E" w:rsidRPr="00816FC2" w:rsidRDefault="000F0C6E" w:rsidP="000F0C6E">
            <w:pPr>
              <w:autoSpaceDE w:val="0"/>
              <w:autoSpaceDN w:val="0"/>
              <w:adjustRightInd w:val="0"/>
              <w:ind w:right="1"/>
              <w:jc w:val="right"/>
              <w:rPr>
                <w:sz w:val="16"/>
                <w:szCs w:val="16"/>
              </w:rPr>
            </w:pPr>
          </w:p>
        </w:tc>
      </w:tr>
      <w:tr w:rsidR="000F0C6E" w:rsidRPr="00816FC2" w:rsidTr="000F0C6E">
        <w:tc>
          <w:tcPr>
            <w:tcW w:w="3571" w:type="dxa"/>
            <w:gridSpan w:val="4"/>
          </w:tcPr>
          <w:p w:rsidR="000F0C6E" w:rsidRPr="00816FC2" w:rsidRDefault="000F0C6E" w:rsidP="000F0C6E">
            <w:pPr>
              <w:autoSpaceDE w:val="0"/>
              <w:autoSpaceDN w:val="0"/>
              <w:adjustRightInd w:val="0"/>
              <w:ind w:right="1"/>
              <w:jc w:val="right"/>
              <w:rPr>
                <w:sz w:val="16"/>
                <w:szCs w:val="16"/>
              </w:rPr>
            </w:pPr>
          </w:p>
        </w:tc>
        <w:tc>
          <w:tcPr>
            <w:tcW w:w="5499" w:type="dxa"/>
            <w:gridSpan w:val="3"/>
          </w:tcPr>
          <w:p w:rsidR="000F0C6E" w:rsidRPr="00816FC2" w:rsidRDefault="000F0C6E" w:rsidP="000F0C6E">
            <w:pPr>
              <w:autoSpaceDE w:val="0"/>
              <w:autoSpaceDN w:val="0"/>
              <w:adjustRightInd w:val="0"/>
              <w:ind w:right="1"/>
              <w:jc w:val="both"/>
              <w:rPr>
                <w:sz w:val="16"/>
                <w:szCs w:val="16"/>
              </w:rPr>
            </w:pPr>
          </w:p>
        </w:tc>
      </w:tr>
      <w:tr w:rsidR="000F0C6E" w:rsidRPr="00816FC2" w:rsidTr="000F0C6E">
        <w:tc>
          <w:tcPr>
            <w:tcW w:w="3571" w:type="dxa"/>
            <w:gridSpan w:val="4"/>
          </w:tcPr>
          <w:p w:rsidR="000F0C6E" w:rsidRPr="00816FC2" w:rsidRDefault="000F0C6E" w:rsidP="000F0C6E">
            <w:pPr>
              <w:autoSpaceDE w:val="0"/>
              <w:autoSpaceDN w:val="0"/>
              <w:adjustRightInd w:val="0"/>
              <w:ind w:right="1"/>
              <w:jc w:val="right"/>
              <w:rPr>
                <w:sz w:val="16"/>
                <w:szCs w:val="16"/>
              </w:rPr>
            </w:pPr>
          </w:p>
          <w:p w:rsidR="000F0C6E" w:rsidRPr="00816FC2" w:rsidRDefault="000F0C6E" w:rsidP="000F0C6E">
            <w:pPr>
              <w:autoSpaceDE w:val="0"/>
              <w:autoSpaceDN w:val="0"/>
              <w:adjustRightInd w:val="0"/>
              <w:ind w:right="1"/>
              <w:jc w:val="right"/>
              <w:rPr>
                <w:sz w:val="16"/>
                <w:szCs w:val="16"/>
              </w:rPr>
            </w:pPr>
          </w:p>
          <w:p w:rsidR="000F0C6E" w:rsidRPr="00816FC2" w:rsidRDefault="000F0C6E" w:rsidP="000F0C6E">
            <w:pPr>
              <w:autoSpaceDE w:val="0"/>
              <w:autoSpaceDN w:val="0"/>
              <w:adjustRightInd w:val="0"/>
              <w:ind w:right="1"/>
              <w:jc w:val="right"/>
              <w:rPr>
                <w:sz w:val="16"/>
                <w:szCs w:val="16"/>
              </w:rPr>
            </w:pPr>
          </w:p>
          <w:p w:rsidR="000F0C6E" w:rsidRPr="00816FC2" w:rsidRDefault="000F0C6E" w:rsidP="000F0C6E">
            <w:pPr>
              <w:autoSpaceDE w:val="0"/>
              <w:autoSpaceDN w:val="0"/>
              <w:adjustRightInd w:val="0"/>
              <w:ind w:right="1"/>
              <w:jc w:val="right"/>
              <w:rPr>
                <w:sz w:val="16"/>
                <w:szCs w:val="16"/>
              </w:rPr>
            </w:pPr>
          </w:p>
          <w:p w:rsidR="000F0C6E" w:rsidRPr="00816FC2" w:rsidRDefault="000F0C6E" w:rsidP="000F0C6E">
            <w:pPr>
              <w:autoSpaceDE w:val="0"/>
              <w:autoSpaceDN w:val="0"/>
              <w:adjustRightInd w:val="0"/>
              <w:ind w:right="1"/>
              <w:jc w:val="right"/>
              <w:rPr>
                <w:sz w:val="16"/>
                <w:szCs w:val="16"/>
              </w:rPr>
            </w:pPr>
          </w:p>
          <w:p w:rsidR="000F0C6E" w:rsidRPr="00816FC2" w:rsidRDefault="000F0C6E" w:rsidP="000F0C6E">
            <w:pPr>
              <w:autoSpaceDE w:val="0"/>
              <w:autoSpaceDN w:val="0"/>
              <w:adjustRightInd w:val="0"/>
              <w:ind w:right="1"/>
              <w:jc w:val="right"/>
              <w:rPr>
                <w:sz w:val="16"/>
                <w:szCs w:val="16"/>
              </w:rPr>
            </w:pPr>
          </w:p>
          <w:p w:rsidR="000F0C6E" w:rsidRPr="00816FC2" w:rsidRDefault="000F0C6E" w:rsidP="000F0C6E">
            <w:pPr>
              <w:autoSpaceDE w:val="0"/>
              <w:autoSpaceDN w:val="0"/>
              <w:adjustRightInd w:val="0"/>
              <w:ind w:right="1"/>
              <w:jc w:val="right"/>
              <w:rPr>
                <w:sz w:val="16"/>
                <w:szCs w:val="16"/>
              </w:rPr>
            </w:pPr>
          </w:p>
        </w:tc>
        <w:tc>
          <w:tcPr>
            <w:tcW w:w="5499" w:type="dxa"/>
            <w:gridSpan w:val="3"/>
          </w:tcPr>
          <w:p w:rsidR="000F0C6E" w:rsidRPr="00816FC2" w:rsidRDefault="000F0C6E" w:rsidP="000F0C6E">
            <w:pPr>
              <w:autoSpaceDE w:val="0"/>
              <w:autoSpaceDN w:val="0"/>
              <w:adjustRightInd w:val="0"/>
              <w:ind w:right="1"/>
              <w:jc w:val="right"/>
              <w:rPr>
                <w:sz w:val="16"/>
                <w:szCs w:val="16"/>
              </w:rPr>
            </w:pPr>
            <w:r w:rsidRPr="00816FC2">
              <w:rPr>
                <w:sz w:val="16"/>
                <w:szCs w:val="16"/>
              </w:rPr>
              <w:t xml:space="preserve">                 кому:</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(наименование органа местного самоуправления)</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от кого: 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 наименование, местонахождение, ИНН, ОГРН юридического лица, ИП)</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(контактный телефон, электронная почта, почтовый адрес)</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(фамилия, имя, отчество (последнее - при наличии),</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данные документа, удостоверяющего личность, контактный</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телефон, адрес электронной почты, адрес регистрации,</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адрес фактического проживания уполномоченного лица)</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lastRenderedPageBreak/>
              <w:t xml:space="preserve">                    ________________________________________________</w:t>
            </w:r>
          </w:p>
          <w:p w:rsidR="000F0C6E" w:rsidRPr="00816FC2" w:rsidRDefault="000F0C6E" w:rsidP="000F0C6E">
            <w:pPr>
              <w:autoSpaceDE w:val="0"/>
              <w:autoSpaceDN w:val="0"/>
              <w:adjustRightInd w:val="0"/>
              <w:ind w:right="1"/>
              <w:jc w:val="right"/>
              <w:rPr>
                <w:sz w:val="16"/>
                <w:szCs w:val="16"/>
              </w:rPr>
            </w:pPr>
            <w:r w:rsidRPr="00816FC2">
              <w:rPr>
                <w:sz w:val="16"/>
                <w:szCs w:val="16"/>
              </w:rPr>
              <w:t xml:space="preserve">                               (данные представителя заявителя)</w:t>
            </w:r>
          </w:p>
          <w:p w:rsidR="000F0C6E" w:rsidRPr="00816FC2" w:rsidRDefault="000F0C6E" w:rsidP="000F0C6E">
            <w:pPr>
              <w:autoSpaceDE w:val="0"/>
              <w:autoSpaceDN w:val="0"/>
              <w:adjustRightInd w:val="0"/>
              <w:ind w:right="1"/>
              <w:jc w:val="both"/>
              <w:rPr>
                <w:sz w:val="16"/>
                <w:szCs w:val="16"/>
              </w:rPr>
            </w:pPr>
          </w:p>
        </w:tc>
      </w:tr>
      <w:tr w:rsidR="000F0C6E" w:rsidRPr="00816FC2" w:rsidTr="000F0C6E">
        <w:tc>
          <w:tcPr>
            <w:tcW w:w="9070" w:type="dxa"/>
            <w:gridSpan w:val="7"/>
          </w:tcPr>
          <w:p w:rsidR="000F0C6E" w:rsidRPr="00816FC2" w:rsidRDefault="000F0C6E" w:rsidP="000F0C6E">
            <w:pPr>
              <w:autoSpaceDE w:val="0"/>
              <w:autoSpaceDN w:val="0"/>
              <w:adjustRightInd w:val="0"/>
              <w:ind w:right="1"/>
              <w:jc w:val="center"/>
              <w:rPr>
                <w:sz w:val="16"/>
                <w:szCs w:val="16"/>
              </w:rPr>
            </w:pPr>
            <w:r w:rsidRPr="00816FC2">
              <w:rPr>
                <w:sz w:val="16"/>
                <w:szCs w:val="16"/>
              </w:rPr>
              <w:t>Заявление</w:t>
            </w:r>
          </w:p>
          <w:p w:rsidR="000F0C6E" w:rsidRPr="00816FC2" w:rsidRDefault="000F0C6E" w:rsidP="000F0C6E">
            <w:pPr>
              <w:autoSpaceDE w:val="0"/>
              <w:autoSpaceDN w:val="0"/>
              <w:adjustRightInd w:val="0"/>
              <w:ind w:right="1"/>
              <w:jc w:val="center"/>
              <w:rPr>
                <w:sz w:val="16"/>
                <w:szCs w:val="16"/>
              </w:rPr>
            </w:pPr>
            <w:r w:rsidRPr="00816FC2">
              <w:rPr>
                <w:sz w:val="16"/>
                <w:szCs w:val="16"/>
              </w:rPr>
              <w:t>о выдаче дубликата документа, являющегося результатом предоставления</w:t>
            </w:r>
          </w:p>
          <w:p w:rsidR="000F0C6E" w:rsidRPr="00816FC2" w:rsidRDefault="000F0C6E" w:rsidP="000F0C6E">
            <w:pPr>
              <w:autoSpaceDE w:val="0"/>
              <w:autoSpaceDN w:val="0"/>
              <w:adjustRightInd w:val="0"/>
              <w:ind w:right="1"/>
              <w:jc w:val="center"/>
              <w:rPr>
                <w:sz w:val="16"/>
                <w:szCs w:val="16"/>
              </w:rPr>
            </w:pPr>
            <w:r w:rsidRPr="00816FC2">
              <w:rPr>
                <w:sz w:val="16"/>
                <w:szCs w:val="16"/>
              </w:rPr>
              <w:t>муниципальной услуги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w:t>
            </w:r>
          </w:p>
          <w:p w:rsidR="000F0C6E" w:rsidRPr="00816FC2" w:rsidRDefault="000F0C6E" w:rsidP="000F0C6E">
            <w:pPr>
              <w:autoSpaceDE w:val="0"/>
              <w:autoSpaceDN w:val="0"/>
              <w:adjustRightInd w:val="0"/>
              <w:ind w:right="1"/>
              <w:jc w:val="center"/>
              <w:rPr>
                <w:sz w:val="16"/>
                <w:szCs w:val="16"/>
              </w:rPr>
            </w:pPr>
            <w:r w:rsidRPr="00816FC2">
              <w:rPr>
                <w:sz w:val="16"/>
                <w:szCs w:val="16"/>
              </w:rPr>
              <w:t>и земельных участков, находящихся в частной собственности»</w:t>
            </w:r>
          </w:p>
        </w:tc>
      </w:tr>
      <w:tr w:rsidR="000F0C6E" w:rsidRPr="00816FC2" w:rsidTr="000F0C6E">
        <w:tc>
          <w:tcPr>
            <w:tcW w:w="9070" w:type="dxa"/>
            <w:gridSpan w:val="7"/>
          </w:tcPr>
          <w:p w:rsidR="000F0C6E" w:rsidRPr="00816FC2" w:rsidRDefault="000F0C6E" w:rsidP="000F0C6E">
            <w:pPr>
              <w:autoSpaceDE w:val="0"/>
              <w:autoSpaceDN w:val="0"/>
              <w:adjustRightInd w:val="0"/>
              <w:ind w:right="1"/>
              <w:jc w:val="both"/>
              <w:rPr>
                <w:sz w:val="16"/>
                <w:szCs w:val="16"/>
              </w:rPr>
            </w:pPr>
            <w:r w:rsidRPr="00816FC2">
              <w:rPr>
                <w:sz w:val="16"/>
                <w:szCs w:val="16"/>
              </w:rPr>
              <w:t>Прошу выдать дубликат документа, являющегося результатом предоставления муниципальной услуги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p>
        </w:tc>
      </w:tr>
      <w:tr w:rsidR="000F0C6E" w:rsidRPr="00816FC2" w:rsidTr="000F0C6E">
        <w:tc>
          <w:tcPr>
            <w:tcW w:w="623"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6"/>
                <w:szCs w:val="16"/>
              </w:rPr>
            </w:pPr>
          </w:p>
        </w:tc>
        <w:tc>
          <w:tcPr>
            <w:tcW w:w="8447" w:type="dxa"/>
            <w:gridSpan w:val="6"/>
            <w:tcBorders>
              <w:left w:val="single" w:sz="4" w:space="0" w:color="auto"/>
            </w:tcBorders>
          </w:tcPr>
          <w:p w:rsidR="000F0C6E" w:rsidRPr="00816FC2" w:rsidRDefault="000F0C6E" w:rsidP="000F0C6E">
            <w:pPr>
              <w:autoSpaceDE w:val="0"/>
              <w:autoSpaceDN w:val="0"/>
              <w:adjustRightInd w:val="0"/>
              <w:ind w:right="1"/>
              <w:jc w:val="both"/>
              <w:rPr>
                <w:sz w:val="16"/>
                <w:szCs w:val="16"/>
              </w:rPr>
            </w:pPr>
            <w:r w:rsidRPr="00816FC2">
              <w:rPr>
                <w:sz w:val="16"/>
                <w:szCs w:val="16"/>
              </w:rPr>
              <w:t>- уведомление об отказе в предоставлении муниципальной услуги;</w:t>
            </w:r>
          </w:p>
        </w:tc>
      </w:tr>
      <w:tr w:rsidR="000F0C6E" w:rsidRPr="00816FC2" w:rsidTr="000F0C6E">
        <w:tc>
          <w:tcPr>
            <w:tcW w:w="9070" w:type="dxa"/>
            <w:gridSpan w:val="7"/>
          </w:tcPr>
          <w:p w:rsidR="000F0C6E" w:rsidRPr="00816FC2" w:rsidRDefault="000F0C6E" w:rsidP="000F0C6E">
            <w:pPr>
              <w:autoSpaceDE w:val="0"/>
              <w:autoSpaceDN w:val="0"/>
              <w:adjustRightInd w:val="0"/>
              <w:ind w:right="1"/>
              <w:rPr>
                <w:sz w:val="16"/>
                <w:szCs w:val="16"/>
              </w:rPr>
            </w:pPr>
          </w:p>
        </w:tc>
      </w:tr>
      <w:tr w:rsidR="000F0C6E" w:rsidRPr="00816FC2" w:rsidTr="000F0C6E">
        <w:tc>
          <w:tcPr>
            <w:tcW w:w="623"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6"/>
                <w:szCs w:val="16"/>
              </w:rPr>
            </w:pPr>
          </w:p>
        </w:tc>
        <w:tc>
          <w:tcPr>
            <w:tcW w:w="8447" w:type="dxa"/>
            <w:gridSpan w:val="6"/>
            <w:tcBorders>
              <w:left w:val="single" w:sz="4" w:space="0" w:color="auto"/>
            </w:tcBorders>
          </w:tcPr>
          <w:p w:rsidR="000F0C6E" w:rsidRPr="00816FC2" w:rsidRDefault="000F0C6E" w:rsidP="000F0C6E">
            <w:pPr>
              <w:autoSpaceDE w:val="0"/>
              <w:autoSpaceDN w:val="0"/>
              <w:adjustRightInd w:val="0"/>
              <w:ind w:right="1"/>
              <w:jc w:val="both"/>
              <w:rPr>
                <w:sz w:val="16"/>
                <w:szCs w:val="16"/>
              </w:rPr>
            </w:pPr>
            <w:r w:rsidRPr="00816FC2">
              <w:rPr>
                <w:sz w:val="16"/>
                <w:szCs w:val="16"/>
              </w:rPr>
              <w:t>- соглашение о перераспределении земельных участков;</w:t>
            </w:r>
          </w:p>
        </w:tc>
      </w:tr>
      <w:tr w:rsidR="000F0C6E" w:rsidRPr="00816FC2" w:rsidTr="000F0C6E">
        <w:tc>
          <w:tcPr>
            <w:tcW w:w="9070" w:type="dxa"/>
            <w:gridSpan w:val="7"/>
          </w:tcPr>
          <w:p w:rsidR="000F0C6E" w:rsidRPr="00816FC2" w:rsidRDefault="000F0C6E" w:rsidP="000F0C6E">
            <w:pPr>
              <w:autoSpaceDE w:val="0"/>
              <w:autoSpaceDN w:val="0"/>
              <w:adjustRightInd w:val="0"/>
              <w:ind w:right="1"/>
              <w:rPr>
                <w:sz w:val="16"/>
                <w:szCs w:val="16"/>
              </w:rPr>
            </w:pPr>
          </w:p>
        </w:tc>
      </w:tr>
      <w:tr w:rsidR="000F0C6E" w:rsidRPr="00816FC2" w:rsidTr="000F0C6E">
        <w:tc>
          <w:tcPr>
            <w:tcW w:w="623"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6"/>
                <w:szCs w:val="16"/>
              </w:rPr>
            </w:pPr>
          </w:p>
        </w:tc>
        <w:tc>
          <w:tcPr>
            <w:tcW w:w="8447" w:type="dxa"/>
            <w:gridSpan w:val="6"/>
            <w:tcBorders>
              <w:left w:val="single" w:sz="4" w:space="0" w:color="auto"/>
            </w:tcBorders>
          </w:tcPr>
          <w:p w:rsidR="000F0C6E" w:rsidRPr="00816FC2" w:rsidRDefault="000F0C6E" w:rsidP="000F0C6E">
            <w:pPr>
              <w:autoSpaceDE w:val="0"/>
              <w:autoSpaceDN w:val="0"/>
              <w:adjustRightInd w:val="0"/>
              <w:ind w:right="1"/>
              <w:jc w:val="both"/>
              <w:rPr>
                <w:sz w:val="16"/>
                <w:szCs w:val="16"/>
              </w:rPr>
            </w:pPr>
            <w:r w:rsidRPr="00816FC2">
              <w:rPr>
                <w:sz w:val="16"/>
                <w:szCs w:val="16"/>
              </w:rPr>
              <w:t>- согласие на заключение соглашения о перераспределении земельных участков;</w:t>
            </w:r>
          </w:p>
        </w:tc>
      </w:tr>
      <w:tr w:rsidR="000F0C6E" w:rsidRPr="00816FC2" w:rsidTr="000F0C6E">
        <w:tc>
          <w:tcPr>
            <w:tcW w:w="9070" w:type="dxa"/>
            <w:gridSpan w:val="7"/>
          </w:tcPr>
          <w:p w:rsidR="000F0C6E" w:rsidRPr="00816FC2" w:rsidRDefault="000F0C6E" w:rsidP="000F0C6E">
            <w:pPr>
              <w:autoSpaceDE w:val="0"/>
              <w:autoSpaceDN w:val="0"/>
              <w:adjustRightInd w:val="0"/>
              <w:ind w:right="1"/>
              <w:rPr>
                <w:sz w:val="16"/>
                <w:szCs w:val="16"/>
              </w:rPr>
            </w:pPr>
          </w:p>
        </w:tc>
      </w:tr>
      <w:tr w:rsidR="000F0C6E" w:rsidRPr="00816FC2" w:rsidTr="000F0C6E">
        <w:tc>
          <w:tcPr>
            <w:tcW w:w="623"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6"/>
                <w:szCs w:val="16"/>
              </w:rPr>
            </w:pPr>
          </w:p>
        </w:tc>
        <w:tc>
          <w:tcPr>
            <w:tcW w:w="8447" w:type="dxa"/>
            <w:gridSpan w:val="6"/>
            <w:tcBorders>
              <w:left w:val="single" w:sz="4" w:space="0" w:color="auto"/>
            </w:tcBorders>
          </w:tcPr>
          <w:p w:rsidR="000F0C6E" w:rsidRPr="00816FC2" w:rsidRDefault="000F0C6E" w:rsidP="000F0C6E">
            <w:pPr>
              <w:autoSpaceDE w:val="0"/>
              <w:autoSpaceDN w:val="0"/>
              <w:adjustRightInd w:val="0"/>
              <w:ind w:right="1"/>
              <w:jc w:val="both"/>
              <w:rPr>
                <w:sz w:val="16"/>
                <w:szCs w:val="16"/>
              </w:rPr>
            </w:pPr>
            <w:r w:rsidRPr="00816FC2">
              <w:rPr>
                <w:sz w:val="16"/>
                <w:szCs w:val="16"/>
              </w:rPr>
              <w:t>- постановление администрации ______________________________</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(наименование муниципального образования)</w:t>
            </w:r>
          </w:p>
          <w:p w:rsidR="000F0C6E" w:rsidRPr="00816FC2" w:rsidRDefault="000F0C6E" w:rsidP="000F0C6E">
            <w:pPr>
              <w:autoSpaceDE w:val="0"/>
              <w:autoSpaceDN w:val="0"/>
              <w:adjustRightInd w:val="0"/>
              <w:ind w:right="1"/>
              <w:jc w:val="both"/>
              <w:rPr>
                <w:sz w:val="16"/>
                <w:szCs w:val="16"/>
              </w:rPr>
            </w:pPr>
            <w:r w:rsidRPr="00816FC2">
              <w:rPr>
                <w:sz w:val="16"/>
                <w:szCs w:val="16"/>
              </w:rPr>
              <w:t xml:space="preserve"> об утверждении схемы расположения земельного участка.</w:t>
            </w:r>
          </w:p>
        </w:tc>
      </w:tr>
      <w:tr w:rsidR="000F0C6E" w:rsidRPr="00816FC2" w:rsidTr="000F0C6E">
        <w:tc>
          <w:tcPr>
            <w:tcW w:w="9070" w:type="dxa"/>
            <w:gridSpan w:val="7"/>
          </w:tcPr>
          <w:p w:rsidR="000F0C6E" w:rsidRPr="00816FC2" w:rsidRDefault="000F0C6E" w:rsidP="000F0C6E">
            <w:pPr>
              <w:autoSpaceDE w:val="0"/>
              <w:autoSpaceDN w:val="0"/>
              <w:adjustRightInd w:val="0"/>
              <w:ind w:right="1"/>
              <w:jc w:val="both"/>
              <w:rPr>
                <w:sz w:val="16"/>
                <w:szCs w:val="16"/>
              </w:rPr>
            </w:pPr>
            <w:r w:rsidRPr="00816FC2">
              <w:rPr>
                <w:sz w:val="16"/>
                <w:szCs w:val="16"/>
              </w:rPr>
              <w:t>Результаты рассмотрения заявления (отметить один вариант):</w:t>
            </w:r>
          </w:p>
        </w:tc>
      </w:tr>
      <w:tr w:rsidR="000F0C6E" w:rsidRPr="00816FC2" w:rsidTr="000F0C6E">
        <w:tc>
          <w:tcPr>
            <w:tcW w:w="623"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6"/>
                <w:szCs w:val="16"/>
              </w:rPr>
            </w:pPr>
          </w:p>
        </w:tc>
        <w:tc>
          <w:tcPr>
            <w:tcW w:w="8447" w:type="dxa"/>
            <w:gridSpan w:val="6"/>
            <w:tcBorders>
              <w:left w:val="single" w:sz="4" w:space="0" w:color="auto"/>
            </w:tcBorders>
          </w:tcPr>
          <w:p w:rsidR="000F0C6E" w:rsidRPr="00816FC2" w:rsidRDefault="000F0C6E" w:rsidP="000F0C6E">
            <w:pPr>
              <w:autoSpaceDE w:val="0"/>
              <w:autoSpaceDN w:val="0"/>
              <w:adjustRightInd w:val="0"/>
              <w:ind w:right="1"/>
              <w:jc w:val="both"/>
              <w:rPr>
                <w:sz w:val="16"/>
                <w:szCs w:val="16"/>
              </w:rPr>
            </w:pPr>
            <w:r w:rsidRPr="00816FC2">
              <w:rPr>
                <w:sz w:val="16"/>
                <w:szCs w:val="16"/>
              </w:rPr>
              <w:t>- получу лично;</w:t>
            </w:r>
          </w:p>
        </w:tc>
      </w:tr>
      <w:tr w:rsidR="000F0C6E" w:rsidRPr="00816FC2" w:rsidTr="000F0C6E">
        <w:tc>
          <w:tcPr>
            <w:tcW w:w="9070" w:type="dxa"/>
            <w:gridSpan w:val="7"/>
          </w:tcPr>
          <w:p w:rsidR="000F0C6E" w:rsidRPr="00816FC2" w:rsidRDefault="000F0C6E" w:rsidP="000F0C6E">
            <w:pPr>
              <w:autoSpaceDE w:val="0"/>
              <w:autoSpaceDN w:val="0"/>
              <w:adjustRightInd w:val="0"/>
              <w:ind w:right="1"/>
              <w:rPr>
                <w:sz w:val="16"/>
                <w:szCs w:val="16"/>
              </w:rPr>
            </w:pPr>
          </w:p>
        </w:tc>
      </w:tr>
      <w:tr w:rsidR="000F0C6E" w:rsidRPr="00816FC2" w:rsidTr="000F0C6E">
        <w:tc>
          <w:tcPr>
            <w:tcW w:w="623"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ind w:right="1"/>
              <w:rPr>
                <w:sz w:val="16"/>
                <w:szCs w:val="16"/>
              </w:rPr>
            </w:pPr>
          </w:p>
        </w:tc>
        <w:tc>
          <w:tcPr>
            <w:tcW w:w="8447" w:type="dxa"/>
            <w:gridSpan w:val="6"/>
            <w:tcBorders>
              <w:left w:val="single" w:sz="4" w:space="0" w:color="auto"/>
            </w:tcBorders>
          </w:tcPr>
          <w:p w:rsidR="000F0C6E" w:rsidRPr="00816FC2" w:rsidRDefault="000F0C6E" w:rsidP="000F0C6E">
            <w:pPr>
              <w:autoSpaceDE w:val="0"/>
              <w:autoSpaceDN w:val="0"/>
              <w:adjustRightInd w:val="0"/>
              <w:ind w:right="1"/>
              <w:jc w:val="both"/>
              <w:rPr>
                <w:sz w:val="16"/>
                <w:szCs w:val="16"/>
              </w:rPr>
            </w:pPr>
            <w:r w:rsidRPr="00816FC2">
              <w:rPr>
                <w:sz w:val="16"/>
                <w:szCs w:val="16"/>
              </w:rPr>
              <w:t>- прошу направить по почтовому адресу:</w:t>
            </w:r>
          </w:p>
          <w:p w:rsidR="000F0C6E" w:rsidRPr="00816FC2" w:rsidRDefault="000F0C6E" w:rsidP="000F0C6E">
            <w:pPr>
              <w:autoSpaceDE w:val="0"/>
              <w:autoSpaceDN w:val="0"/>
              <w:adjustRightInd w:val="0"/>
              <w:ind w:right="1"/>
              <w:jc w:val="both"/>
              <w:rPr>
                <w:sz w:val="16"/>
                <w:szCs w:val="16"/>
              </w:rPr>
            </w:pPr>
            <w:r w:rsidRPr="00816FC2">
              <w:rPr>
                <w:sz w:val="16"/>
                <w:szCs w:val="16"/>
              </w:rPr>
              <w:t>__________________________________________________________;</w:t>
            </w:r>
          </w:p>
        </w:tc>
      </w:tr>
      <w:tr w:rsidR="000F0C6E" w:rsidRPr="00816FC2" w:rsidTr="000F0C6E">
        <w:tc>
          <w:tcPr>
            <w:tcW w:w="9070" w:type="dxa"/>
            <w:gridSpan w:val="7"/>
          </w:tcPr>
          <w:p w:rsidR="000F0C6E" w:rsidRPr="00816FC2" w:rsidRDefault="000F0C6E" w:rsidP="000F0C6E">
            <w:pPr>
              <w:autoSpaceDE w:val="0"/>
              <w:autoSpaceDN w:val="0"/>
              <w:adjustRightInd w:val="0"/>
              <w:ind w:right="1"/>
              <w:jc w:val="both"/>
              <w:rPr>
                <w:sz w:val="16"/>
                <w:szCs w:val="16"/>
              </w:rPr>
            </w:pPr>
            <w:r w:rsidRPr="00816FC2">
              <w:rPr>
                <w:sz w:val="16"/>
                <w:szCs w:val="16"/>
              </w:rPr>
              <w:tab/>
              <w:t>- прошу направить в форме электронного документа на адрес электронной почты:</w:t>
            </w:r>
          </w:p>
          <w:p w:rsidR="000F0C6E" w:rsidRPr="00816FC2" w:rsidRDefault="000F0C6E" w:rsidP="000F0C6E">
            <w:pPr>
              <w:autoSpaceDE w:val="0"/>
              <w:autoSpaceDN w:val="0"/>
              <w:adjustRightInd w:val="0"/>
              <w:ind w:right="1"/>
              <w:jc w:val="both"/>
              <w:rPr>
                <w:sz w:val="16"/>
                <w:szCs w:val="16"/>
              </w:rPr>
            </w:pPr>
            <w:r w:rsidRPr="00816FC2">
              <w:rPr>
                <w:sz w:val="16"/>
                <w:szCs w:val="16"/>
              </w:rPr>
              <w:t>__________________________________________________________.</w:t>
            </w:r>
          </w:p>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autoSpaceDE w:val="0"/>
              <w:autoSpaceDN w:val="0"/>
              <w:adjustRightInd w:val="0"/>
              <w:ind w:right="1"/>
              <w:jc w:val="both"/>
              <w:rPr>
                <w:sz w:val="16"/>
                <w:szCs w:val="16"/>
              </w:rPr>
            </w:pPr>
            <w:r w:rsidRPr="00816FC2">
              <w:rPr>
                <w:sz w:val="16"/>
                <w:szCs w:val="16"/>
              </w:rPr>
              <w:t>для физических лиц:</w:t>
            </w:r>
          </w:p>
        </w:tc>
      </w:tr>
      <w:tr w:rsidR="000F0C6E" w:rsidRPr="00816FC2" w:rsidTr="000F0C6E">
        <w:tc>
          <w:tcPr>
            <w:tcW w:w="2792" w:type="dxa"/>
            <w:gridSpan w:val="2"/>
          </w:tcPr>
          <w:p w:rsidR="000F0C6E" w:rsidRPr="00816FC2" w:rsidRDefault="000F0C6E" w:rsidP="000F0C6E">
            <w:pPr>
              <w:autoSpaceDE w:val="0"/>
              <w:autoSpaceDN w:val="0"/>
              <w:adjustRightInd w:val="0"/>
              <w:ind w:right="1"/>
              <w:jc w:val="center"/>
              <w:rPr>
                <w:sz w:val="16"/>
                <w:szCs w:val="16"/>
              </w:rPr>
            </w:pPr>
            <w:r w:rsidRPr="00816FC2">
              <w:rPr>
                <w:sz w:val="16"/>
                <w:szCs w:val="16"/>
              </w:rPr>
              <w:t>__________________</w:t>
            </w:r>
          </w:p>
          <w:p w:rsidR="000F0C6E" w:rsidRPr="00816FC2" w:rsidRDefault="000F0C6E" w:rsidP="000F0C6E">
            <w:pPr>
              <w:autoSpaceDE w:val="0"/>
              <w:autoSpaceDN w:val="0"/>
              <w:adjustRightInd w:val="0"/>
              <w:ind w:right="1"/>
              <w:jc w:val="center"/>
              <w:rPr>
                <w:sz w:val="16"/>
                <w:szCs w:val="16"/>
              </w:rPr>
            </w:pPr>
            <w:r w:rsidRPr="00816FC2">
              <w:rPr>
                <w:sz w:val="16"/>
                <w:szCs w:val="16"/>
              </w:rPr>
              <w:t>(подпись)</w:t>
            </w:r>
          </w:p>
        </w:tc>
        <w:tc>
          <w:tcPr>
            <w:tcW w:w="419" w:type="dxa"/>
          </w:tcPr>
          <w:p w:rsidR="000F0C6E" w:rsidRPr="00816FC2" w:rsidRDefault="000F0C6E" w:rsidP="000F0C6E">
            <w:pPr>
              <w:autoSpaceDE w:val="0"/>
              <w:autoSpaceDN w:val="0"/>
              <w:adjustRightInd w:val="0"/>
              <w:ind w:right="1"/>
              <w:rPr>
                <w:sz w:val="16"/>
                <w:szCs w:val="16"/>
              </w:rPr>
            </w:pPr>
          </w:p>
        </w:tc>
        <w:tc>
          <w:tcPr>
            <w:tcW w:w="5859" w:type="dxa"/>
            <w:gridSpan w:val="4"/>
          </w:tcPr>
          <w:p w:rsidR="000F0C6E" w:rsidRPr="00816FC2" w:rsidRDefault="000F0C6E" w:rsidP="000F0C6E">
            <w:pPr>
              <w:autoSpaceDE w:val="0"/>
              <w:autoSpaceDN w:val="0"/>
              <w:adjustRightInd w:val="0"/>
              <w:ind w:right="1"/>
              <w:jc w:val="center"/>
              <w:rPr>
                <w:sz w:val="16"/>
                <w:szCs w:val="16"/>
              </w:rPr>
            </w:pPr>
            <w:r w:rsidRPr="00816FC2">
              <w:rPr>
                <w:sz w:val="16"/>
                <w:szCs w:val="16"/>
              </w:rPr>
              <w:t>________________________________________</w:t>
            </w:r>
          </w:p>
          <w:p w:rsidR="000F0C6E" w:rsidRPr="00816FC2" w:rsidRDefault="000F0C6E" w:rsidP="000F0C6E">
            <w:pPr>
              <w:autoSpaceDE w:val="0"/>
              <w:autoSpaceDN w:val="0"/>
              <w:adjustRightInd w:val="0"/>
              <w:ind w:right="1"/>
              <w:jc w:val="center"/>
              <w:rPr>
                <w:sz w:val="16"/>
                <w:szCs w:val="16"/>
              </w:rPr>
            </w:pPr>
            <w:r w:rsidRPr="00816FC2">
              <w:rPr>
                <w:sz w:val="16"/>
                <w:szCs w:val="16"/>
              </w:rPr>
              <w:t>(расшифровка подписи)</w:t>
            </w:r>
          </w:p>
        </w:tc>
      </w:tr>
      <w:tr w:rsidR="000F0C6E" w:rsidRPr="00816FC2" w:rsidTr="000F0C6E">
        <w:tc>
          <w:tcPr>
            <w:tcW w:w="9070" w:type="dxa"/>
            <w:gridSpan w:val="7"/>
          </w:tcPr>
          <w:p w:rsidR="000F0C6E" w:rsidRPr="00816FC2" w:rsidRDefault="000F0C6E" w:rsidP="000F0C6E">
            <w:pPr>
              <w:autoSpaceDE w:val="0"/>
              <w:autoSpaceDN w:val="0"/>
              <w:adjustRightInd w:val="0"/>
              <w:ind w:right="1"/>
              <w:jc w:val="both"/>
              <w:rPr>
                <w:sz w:val="16"/>
                <w:szCs w:val="16"/>
              </w:rPr>
            </w:pPr>
            <w:r w:rsidRPr="00816FC2">
              <w:rPr>
                <w:sz w:val="16"/>
                <w:szCs w:val="16"/>
              </w:rPr>
              <w:t>для юридических лиц:</w:t>
            </w:r>
          </w:p>
        </w:tc>
      </w:tr>
      <w:tr w:rsidR="000F0C6E" w:rsidRPr="00816FC2" w:rsidTr="000F0C6E">
        <w:tc>
          <w:tcPr>
            <w:tcW w:w="2792" w:type="dxa"/>
            <w:gridSpan w:val="2"/>
          </w:tcPr>
          <w:p w:rsidR="000F0C6E" w:rsidRPr="00816FC2" w:rsidRDefault="000F0C6E" w:rsidP="000F0C6E">
            <w:pPr>
              <w:autoSpaceDE w:val="0"/>
              <w:autoSpaceDN w:val="0"/>
              <w:adjustRightInd w:val="0"/>
              <w:ind w:right="1"/>
              <w:jc w:val="center"/>
              <w:rPr>
                <w:sz w:val="16"/>
                <w:szCs w:val="16"/>
              </w:rPr>
            </w:pPr>
            <w:r w:rsidRPr="00816FC2">
              <w:rPr>
                <w:sz w:val="16"/>
                <w:szCs w:val="16"/>
              </w:rPr>
              <w:t>___________________</w:t>
            </w:r>
          </w:p>
          <w:p w:rsidR="000F0C6E" w:rsidRPr="00816FC2" w:rsidRDefault="000F0C6E" w:rsidP="000F0C6E">
            <w:pPr>
              <w:autoSpaceDE w:val="0"/>
              <w:autoSpaceDN w:val="0"/>
              <w:adjustRightInd w:val="0"/>
              <w:ind w:right="1"/>
              <w:jc w:val="center"/>
              <w:rPr>
                <w:sz w:val="16"/>
                <w:szCs w:val="16"/>
              </w:rPr>
            </w:pPr>
            <w:r w:rsidRPr="00816FC2">
              <w:rPr>
                <w:sz w:val="16"/>
                <w:szCs w:val="16"/>
              </w:rPr>
              <w:t>(должность)</w:t>
            </w:r>
          </w:p>
        </w:tc>
        <w:tc>
          <w:tcPr>
            <w:tcW w:w="419" w:type="dxa"/>
          </w:tcPr>
          <w:p w:rsidR="000F0C6E" w:rsidRPr="00816FC2" w:rsidRDefault="000F0C6E" w:rsidP="000F0C6E">
            <w:pPr>
              <w:autoSpaceDE w:val="0"/>
              <w:autoSpaceDN w:val="0"/>
              <w:adjustRightInd w:val="0"/>
              <w:ind w:right="1"/>
              <w:rPr>
                <w:sz w:val="16"/>
                <w:szCs w:val="16"/>
              </w:rPr>
            </w:pPr>
          </w:p>
        </w:tc>
        <w:tc>
          <w:tcPr>
            <w:tcW w:w="2577" w:type="dxa"/>
            <w:gridSpan w:val="2"/>
          </w:tcPr>
          <w:p w:rsidR="000F0C6E" w:rsidRPr="00816FC2" w:rsidRDefault="000F0C6E" w:rsidP="000F0C6E">
            <w:pPr>
              <w:autoSpaceDE w:val="0"/>
              <w:autoSpaceDN w:val="0"/>
              <w:adjustRightInd w:val="0"/>
              <w:ind w:right="1"/>
              <w:rPr>
                <w:sz w:val="16"/>
                <w:szCs w:val="16"/>
              </w:rPr>
            </w:pPr>
            <w:r w:rsidRPr="00816FC2">
              <w:rPr>
                <w:sz w:val="16"/>
                <w:szCs w:val="16"/>
              </w:rPr>
              <w:t>_________________</w:t>
            </w:r>
          </w:p>
          <w:p w:rsidR="000F0C6E" w:rsidRPr="00816FC2" w:rsidRDefault="000F0C6E" w:rsidP="000F0C6E">
            <w:pPr>
              <w:autoSpaceDE w:val="0"/>
              <w:autoSpaceDN w:val="0"/>
              <w:adjustRightInd w:val="0"/>
              <w:ind w:right="1"/>
              <w:jc w:val="center"/>
              <w:rPr>
                <w:sz w:val="16"/>
                <w:szCs w:val="16"/>
              </w:rPr>
            </w:pPr>
            <w:r w:rsidRPr="00816FC2">
              <w:rPr>
                <w:sz w:val="16"/>
                <w:szCs w:val="16"/>
              </w:rPr>
              <w:t>(подпись) М.П.</w:t>
            </w:r>
          </w:p>
        </w:tc>
        <w:tc>
          <w:tcPr>
            <w:tcW w:w="434" w:type="dxa"/>
          </w:tcPr>
          <w:p w:rsidR="000F0C6E" w:rsidRPr="00816FC2" w:rsidRDefault="000F0C6E" w:rsidP="000F0C6E">
            <w:pPr>
              <w:autoSpaceDE w:val="0"/>
              <w:autoSpaceDN w:val="0"/>
              <w:adjustRightInd w:val="0"/>
              <w:ind w:right="1"/>
              <w:rPr>
                <w:sz w:val="16"/>
                <w:szCs w:val="16"/>
              </w:rPr>
            </w:pPr>
          </w:p>
        </w:tc>
        <w:tc>
          <w:tcPr>
            <w:tcW w:w="2848" w:type="dxa"/>
          </w:tcPr>
          <w:p w:rsidR="000F0C6E" w:rsidRPr="00816FC2" w:rsidRDefault="000F0C6E" w:rsidP="000F0C6E">
            <w:pPr>
              <w:autoSpaceDE w:val="0"/>
              <w:autoSpaceDN w:val="0"/>
              <w:adjustRightInd w:val="0"/>
              <w:ind w:right="1"/>
              <w:jc w:val="both"/>
              <w:rPr>
                <w:sz w:val="16"/>
                <w:szCs w:val="16"/>
              </w:rPr>
            </w:pPr>
            <w:r w:rsidRPr="00816FC2">
              <w:rPr>
                <w:sz w:val="16"/>
                <w:szCs w:val="16"/>
              </w:rPr>
              <w:t>__________________</w:t>
            </w:r>
          </w:p>
          <w:p w:rsidR="000F0C6E" w:rsidRPr="00816FC2" w:rsidRDefault="000F0C6E" w:rsidP="000F0C6E">
            <w:pPr>
              <w:autoSpaceDE w:val="0"/>
              <w:autoSpaceDN w:val="0"/>
              <w:adjustRightInd w:val="0"/>
              <w:ind w:right="1"/>
              <w:jc w:val="center"/>
              <w:rPr>
                <w:sz w:val="16"/>
                <w:szCs w:val="16"/>
              </w:rPr>
            </w:pPr>
            <w:r w:rsidRPr="00816FC2">
              <w:rPr>
                <w:sz w:val="16"/>
                <w:szCs w:val="16"/>
              </w:rPr>
              <w:t>(расшифровка подписи)</w:t>
            </w:r>
          </w:p>
        </w:tc>
      </w:tr>
      <w:tr w:rsidR="000F0C6E" w:rsidRPr="00816FC2" w:rsidTr="000F0C6E">
        <w:tc>
          <w:tcPr>
            <w:tcW w:w="9070" w:type="dxa"/>
            <w:gridSpan w:val="7"/>
          </w:tcPr>
          <w:p w:rsidR="000F0C6E" w:rsidRPr="00816FC2" w:rsidRDefault="000F0C6E" w:rsidP="000F0C6E">
            <w:pPr>
              <w:autoSpaceDE w:val="0"/>
              <w:autoSpaceDN w:val="0"/>
              <w:adjustRightInd w:val="0"/>
              <w:ind w:right="1"/>
              <w:jc w:val="both"/>
              <w:rPr>
                <w:sz w:val="16"/>
                <w:szCs w:val="16"/>
              </w:rPr>
            </w:pPr>
            <w:r w:rsidRPr="00816FC2">
              <w:rPr>
                <w:sz w:val="16"/>
                <w:szCs w:val="16"/>
              </w:rPr>
              <w:t>«___»_______________ 20___ г.</w:t>
            </w:r>
          </w:p>
        </w:tc>
      </w:tr>
    </w:tbl>
    <w:p w:rsidR="000F0C6E" w:rsidRPr="00816FC2" w:rsidRDefault="000F0C6E" w:rsidP="000F0C6E">
      <w:pPr>
        <w:autoSpaceDE w:val="0"/>
        <w:autoSpaceDN w:val="0"/>
        <w:adjustRightInd w:val="0"/>
        <w:ind w:right="1"/>
        <w:jc w:val="both"/>
        <w:rPr>
          <w:sz w:val="16"/>
          <w:szCs w:val="16"/>
        </w:rPr>
      </w:pPr>
    </w:p>
    <w:p w:rsidR="000F0C6E" w:rsidRPr="00816FC2" w:rsidRDefault="000F0C6E" w:rsidP="000F0C6E">
      <w:pPr>
        <w:pStyle w:val="af7"/>
        <w:rPr>
          <w:sz w:val="16"/>
          <w:szCs w:val="16"/>
        </w:rPr>
      </w:pPr>
      <w:r w:rsidRPr="00816FC2">
        <w:rPr>
          <w:sz w:val="16"/>
          <w:szCs w:val="16"/>
        </w:rPr>
        <w:t xml:space="preserve">АДМИНИСТРАЦИЯ </w:t>
      </w:r>
    </w:p>
    <w:p w:rsidR="000F0C6E" w:rsidRPr="00816FC2" w:rsidRDefault="000F0C6E" w:rsidP="000F0C6E">
      <w:pPr>
        <w:pStyle w:val="af7"/>
        <w:rPr>
          <w:sz w:val="16"/>
          <w:szCs w:val="16"/>
        </w:rPr>
      </w:pPr>
      <w:r w:rsidRPr="00816FC2">
        <w:rPr>
          <w:sz w:val="16"/>
          <w:szCs w:val="16"/>
        </w:rPr>
        <w:t xml:space="preserve">ПАВЛОВСКОГО МУНИЦИПАЛЬНОГО РАЙОНА </w:t>
      </w:r>
    </w:p>
    <w:p w:rsidR="000F0C6E" w:rsidRPr="00816FC2" w:rsidRDefault="000F0C6E" w:rsidP="000F0C6E">
      <w:pPr>
        <w:pStyle w:val="af7"/>
        <w:rPr>
          <w:sz w:val="16"/>
          <w:szCs w:val="16"/>
        </w:rPr>
      </w:pPr>
      <w:r w:rsidRPr="00816FC2">
        <w:rPr>
          <w:sz w:val="16"/>
          <w:szCs w:val="16"/>
        </w:rPr>
        <w:t>ВОРОНЕЖСКОЙ ОБЛАСТИ</w:t>
      </w:r>
    </w:p>
    <w:p w:rsidR="000F0C6E" w:rsidRPr="00816FC2" w:rsidRDefault="000F0C6E" w:rsidP="000F0C6E">
      <w:pPr>
        <w:jc w:val="center"/>
        <w:rPr>
          <w:sz w:val="16"/>
          <w:szCs w:val="16"/>
        </w:rPr>
      </w:pPr>
    </w:p>
    <w:p w:rsidR="000F0C6E" w:rsidRPr="00816FC2" w:rsidRDefault="000F0C6E" w:rsidP="000F0C6E">
      <w:pPr>
        <w:jc w:val="center"/>
        <w:rPr>
          <w:sz w:val="16"/>
          <w:szCs w:val="16"/>
        </w:rPr>
      </w:pPr>
      <w:r w:rsidRPr="00816FC2">
        <w:rPr>
          <w:b/>
          <w:sz w:val="16"/>
          <w:szCs w:val="16"/>
        </w:rPr>
        <w:t>ПОСТАНОВЛЕНИЕ</w:t>
      </w:r>
    </w:p>
    <w:p w:rsidR="000F0C6E" w:rsidRPr="00816FC2" w:rsidRDefault="000F0C6E" w:rsidP="000F0C6E">
      <w:pPr>
        <w:pStyle w:val="Title"/>
        <w:spacing w:before="0" w:after="0"/>
        <w:ind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997</w:t>
      </w:r>
    </w:p>
    <w:p w:rsidR="000F0C6E" w:rsidRPr="00816FC2" w:rsidRDefault="000F0C6E" w:rsidP="000F0C6E">
      <w:pPr>
        <w:pStyle w:val="Title"/>
        <w:spacing w:before="0" w:after="0"/>
        <w:ind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Об утверждении административного регламента по предоставлению 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 Павловского муниципального района Воронежской области</w:t>
      </w:r>
    </w:p>
    <w:p w:rsidR="000F0C6E" w:rsidRPr="00816FC2" w:rsidRDefault="000F0C6E" w:rsidP="000F0C6E">
      <w:pPr>
        <w:rPr>
          <w:sz w:val="16"/>
          <w:szCs w:val="16"/>
        </w:rPr>
      </w:pPr>
    </w:p>
    <w:p w:rsidR="000F0C6E" w:rsidRPr="00816FC2" w:rsidRDefault="000F0C6E" w:rsidP="000F0C6E">
      <w:pPr>
        <w:pStyle w:val="afff"/>
        <w:widowControl w:val="0"/>
        <w:tabs>
          <w:tab w:val="left" w:pos="0"/>
        </w:tabs>
        <w:autoSpaceDE w:val="0"/>
        <w:autoSpaceDN w:val="0"/>
        <w:adjustRightInd w:val="0"/>
        <w:jc w:val="both"/>
        <w:rPr>
          <w:sz w:val="16"/>
          <w:szCs w:val="16"/>
        </w:rPr>
      </w:pPr>
      <w:r w:rsidRPr="00816FC2">
        <w:rPr>
          <w:sz w:val="16"/>
          <w:szCs w:val="16"/>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816FC2">
        <w:rPr>
          <w:rStyle w:val="FontStyle18"/>
          <w:rFonts w:ascii="Times New Roman" w:hAnsi="Times New Roman" w:cs="Times New Roman"/>
          <w:sz w:val="16"/>
          <w:szCs w:val="16"/>
        </w:rPr>
        <w:t xml:space="preserve">, </w:t>
      </w:r>
      <w:r w:rsidRPr="00816FC2">
        <w:rPr>
          <w:sz w:val="16"/>
          <w:szCs w:val="16"/>
        </w:rPr>
        <w:t>от 30.12.2020 № 509-ФЗ «О внесении изменений в отдельные законодательные акты Российской Федерации», постановлением Правительства РФ от 20.07.2021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0F0C6E" w:rsidRPr="00816FC2" w:rsidRDefault="000F0C6E" w:rsidP="000F0C6E">
      <w:pPr>
        <w:pStyle w:val="afff"/>
        <w:widowControl w:val="0"/>
        <w:tabs>
          <w:tab w:val="left" w:pos="0"/>
        </w:tabs>
        <w:autoSpaceDE w:val="0"/>
        <w:autoSpaceDN w:val="0"/>
        <w:adjustRightInd w:val="0"/>
        <w:jc w:val="center"/>
        <w:rPr>
          <w:sz w:val="16"/>
          <w:szCs w:val="16"/>
        </w:rPr>
      </w:pPr>
    </w:p>
    <w:p w:rsidR="000F0C6E" w:rsidRPr="00816FC2" w:rsidRDefault="000F0C6E" w:rsidP="000F0C6E">
      <w:pPr>
        <w:pStyle w:val="afff"/>
        <w:widowControl w:val="0"/>
        <w:tabs>
          <w:tab w:val="left" w:pos="0"/>
        </w:tabs>
        <w:autoSpaceDE w:val="0"/>
        <w:autoSpaceDN w:val="0"/>
        <w:adjustRightInd w:val="0"/>
        <w:jc w:val="center"/>
        <w:rPr>
          <w:b/>
          <w:sz w:val="16"/>
          <w:szCs w:val="16"/>
        </w:rPr>
      </w:pPr>
      <w:r w:rsidRPr="00816FC2">
        <w:rPr>
          <w:b/>
          <w:sz w:val="16"/>
          <w:szCs w:val="16"/>
        </w:rPr>
        <w:t>ПОСТАНОВЛЯЕТ:</w:t>
      </w:r>
    </w:p>
    <w:p w:rsidR="000F0C6E" w:rsidRPr="00816FC2" w:rsidRDefault="000F0C6E" w:rsidP="000F0C6E">
      <w:pPr>
        <w:pStyle w:val="afff"/>
        <w:widowControl w:val="0"/>
        <w:tabs>
          <w:tab w:val="left" w:pos="0"/>
        </w:tabs>
        <w:autoSpaceDE w:val="0"/>
        <w:autoSpaceDN w:val="0"/>
        <w:adjustRightInd w:val="0"/>
        <w:jc w:val="both"/>
        <w:rPr>
          <w:sz w:val="16"/>
          <w:szCs w:val="16"/>
        </w:rPr>
      </w:pPr>
    </w:p>
    <w:p w:rsidR="000F0C6E" w:rsidRPr="00816FC2" w:rsidRDefault="000F0C6E" w:rsidP="000F0C6E">
      <w:pPr>
        <w:jc w:val="both"/>
        <w:rPr>
          <w:sz w:val="16"/>
          <w:szCs w:val="16"/>
        </w:rPr>
      </w:pPr>
      <w:r w:rsidRPr="00816FC2">
        <w:rPr>
          <w:sz w:val="16"/>
          <w:szCs w:val="16"/>
        </w:rPr>
        <w:t>1. Утвердить административный регламент по предоставлению 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 Павловского муниципального района Воронежской области согласно приложению к настоящему постановлению.</w:t>
      </w:r>
    </w:p>
    <w:p w:rsidR="000F0C6E" w:rsidRPr="00816FC2" w:rsidRDefault="000F0C6E" w:rsidP="000F0C6E">
      <w:pPr>
        <w:autoSpaceDE w:val="0"/>
        <w:autoSpaceDN w:val="0"/>
        <w:adjustRightInd w:val="0"/>
        <w:jc w:val="both"/>
        <w:rPr>
          <w:sz w:val="16"/>
          <w:szCs w:val="16"/>
        </w:rPr>
      </w:pPr>
      <w:r w:rsidRPr="00816FC2">
        <w:rPr>
          <w:sz w:val="16"/>
          <w:szCs w:val="16"/>
        </w:rPr>
        <w:t>2. Признать утратившими силу постановления администрации Павловского муниципального района Воронежской области:</w:t>
      </w:r>
    </w:p>
    <w:p w:rsidR="000F0C6E" w:rsidRPr="00816FC2" w:rsidRDefault="000F0C6E" w:rsidP="000F0C6E">
      <w:pPr>
        <w:autoSpaceDE w:val="0"/>
        <w:autoSpaceDN w:val="0"/>
        <w:adjustRightInd w:val="0"/>
        <w:jc w:val="both"/>
        <w:rPr>
          <w:sz w:val="16"/>
          <w:szCs w:val="16"/>
        </w:rPr>
      </w:pPr>
      <w:r w:rsidRPr="00816FC2">
        <w:rPr>
          <w:sz w:val="16"/>
          <w:szCs w:val="16"/>
        </w:rPr>
        <w:t>- от 01.03.2023 № 147 «Об утверждении административного регламента по предоставлению муниципальной услуги  «Включение в реестр многодетных граждан, имеющих право на бесплатное предоставление земельных участков»;</w:t>
      </w:r>
    </w:p>
    <w:p w:rsidR="000F0C6E" w:rsidRPr="00816FC2" w:rsidRDefault="000F0C6E" w:rsidP="000F0C6E">
      <w:pPr>
        <w:autoSpaceDE w:val="0"/>
        <w:autoSpaceDN w:val="0"/>
        <w:adjustRightInd w:val="0"/>
        <w:jc w:val="both"/>
        <w:rPr>
          <w:sz w:val="16"/>
          <w:szCs w:val="16"/>
        </w:rPr>
      </w:pPr>
      <w:r w:rsidRPr="00816FC2">
        <w:rPr>
          <w:sz w:val="16"/>
          <w:szCs w:val="16"/>
        </w:rPr>
        <w:t>- от 13.02.2017 № 76 «Об утверждении административного регламента администрации Павловского муниципального района Воронежской области по предоставлению муниципальной услуги «Принятие на учет граждан, претендующих на бесплатное предоставление земельных участков»;</w:t>
      </w:r>
    </w:p>
    <w:p w:rsidR="000F0C6E" w:rsidRPr="00816FC2" w:rsidRDefault="000F0C6E" w:rsidP="000F0C6E">
      <w:pPr>
        <w:autoSpaceDE w:val="0"/>
        <w:autoSpaceDN w:val="0"/>
        <w:adjustRightInd w:val="0"/>
        <w:jc w:val="both"/>
        <w:rPr>
          <w:sz w:val="16"/>
          <w:szCs w:val="16"/>
        </w:rPr>
      </w:pPr>
      <w:r w:rsidRPr="00816FC2">
        <w:rPr>
          <w:sz w:val="16"/>
          <w:szCs w:val="16"/>
        </w:rPr>
        <w:t>- от 02.07.2019 № 438 «О внесении изменений в постановление администрации Павловского муниципального района от 13.02.2017 № 76 «Об утверждении административного регламента администрации Павловского муниципального района Воронежской области по предоставлению муниципальной услуги «Принятие на учет граждан, претендующих на бесплатное предоставление земельных участков».</w:t>
      </w:r>
    </w:p>
    <w:p w:rsidR="000F0C6E" w:rsidRPr="00816FC2" w:rsidRDefault="000F0C6E" w:rsidP="000F0C6E">
      <w:pPr>
        <w:autoSpaceDE w:val="0"/>
        <w:autoSpaceDN w:val="0"/>
        <w:adjustRightInd w:val="0"/>
        <w:jc w:val="both"/>
        <w:rPr>
          <w:sz w:val="16"/>
          <w:szCs w:val="16"/>
        </w:rPr>
      </w:pPr>
      <w:r w:rsidRPr="00816FC2">
        <w:rPr>
          <w:sz w:val="16"/>
          <w:szCs w:val="16"/>
        </w:rPr>
        <w:t>- от 03.03.2020 № 124 «О внесении изменений в постановление администрации Павловского муниципального района от 13.02.2017 № 76 «Об утверждении административного регламента администрации Павловского муниципального района Воронежской области по предоставлению муниципальной услуги «Принятие на учет граждан, претендующих на бесплатное предоставление земельных участков».</w:t>
      </w:r>
    </w:p>
    <w:p w:rsidR="000F0C6E" w:rsidRPr="00816FC2" w:rsidRDefault="000F0C6E" w:rsidP="000F0C6E">
      <w:pPr>
        <w:jc w:val="both"/>
        <w:rPr>
          <w:rFonts w:eastAsia="Calibri"/>
          <w:sz w:val="16"/>
          <w:szCs w:val="16"/>
          <w:lang w:eastAsia="en-US"/>
        </w:rPr>
      </w:pPr>
      <w:r w:rsidRPr="00816FC2">
        <w:rPr>
          <w:rFonts w:eastAsia="Calibri"/>
          <w:sz w:val="16"/>
          <w:szCs w:val="16"/>
          <w:lang w:eastAsia="en-US"/>
        </w:rPr>
        <w:t>3. Опубликовать настоящее постановление в муниципальной газете «Павловский муниципальный вестник».</w:t>
      </w:r>
    </w:p>
    <w:p w:rsidR="000F0C6E" w:rsidRPr="00816FC2" w:rsidRDefault="000F0C6E" w:rsidP="000F0C6E">
      <w:pPr>
        <w:jc w:val="both"/>
        <w:rPr>
          <w:sz w:val="16"/>
          <w:szCs w:val="16"/>
        </w:rPr>
      </w:pPr>
      <w:r w:rsidRPr="00816FC2">
        <w:rPr>
          <w:rFonts w:eastAsia="Calibri"/>
          <w:sz w:val="16"/>
          <w:szCs w:val="16"/>
          <w:lang w:eastAsia="en-US"/>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0F0C6E" w:rsidRPr="00816FC2" w:rsidRDefault="000F0C6E" w:rsidP="000F0C6E">
      <w:pPr>
        <w:jc w:val="both"/>
        <w:rPr>
          <w:sz w:val="16"/>
          <w:szCs w:val="16"/>
        </w:rPr>
      </w:pP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Глава Павловского муниципального</w:t>
      </w:r>
    </w:p>
    <w:p w:rsidR="000F0C6E" w:rsidRPr="00816FC2" w:rsidRDefault="000F0C6E" w:rsidP="000F0C6E">
      <w:pPr>
        <w:jc w:val="both"/>
        <w:rPr>
          <w:sz w:val="16"/>
          <w:szCs w:val="16"/>
        </w:rPr>
      </w:pPr>
      <w:r w:rsidRPr="00816FC2">
        <w:rPr>
          <w:sz w:val="16"/>
          <w:szCs w:val="16"/>
        </w:rPr>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М.Н. </w:t>
      </w:r>
      <w:proofErr w:type="spellStart"/>
      <w:r w:rsidRPr="00816FC2">
        <w:rPr>
          <w:sz w:val="16"/>
          <w:szCs w:val="16"/>
        </w:rPr>
        <w:t>Янцов</w:t>
      </w:r>
      <w:proofErr w:type="spellEnd"/>
    </w:p>
    <w:p w:rsidR="000F0C6E" w:rsidRPr="00816FC2" w:rsidRDefault="000F0C6E" w:rsidP="000F0C6E">
      <w:pPr>
        <w:jc w:val="both"/>
        <w:rPr>
          <w:sz w:val="16"/>
          <w:szCs w:val="16"/>
        </w:rPr>
      </w:pPr>
    </w:p>
    <w:p w:rsidR="000F0C6E" w:rsidRPr="00816FC2" w:rsidRDefault="000F0C6E" w:rsidP="000F0C6E">
      <w:pPr>
        <w:jc w:val="right"/>
        <w:rPr>
          <w:sz w:val="16"/>
          <w:szCs w:val="16"/>
        </w:rPr>
      </w:pPr>
    </w:p>
    <w:p w:rsidR="000F0C6E" w:rsidRPr="00816FC2" w:rsidRDefault="000F0C6E" w:rsidP="000F0C6E">
      <w:pPr>
        <w:rPr>
          <w:sz w:val="16"/>
          <w:szCs w:val="16"/>
        </w:rPr>
      </w:pPr>
      <w:r w:rsidRPr="00816FC2">
        <w:rPr>
          <w:sz w:val="16"/>
          <w:szCs w:val="16"/>
        </w:rPr>
        <w:t xml:space="preserve">Приложение </w:t>
      </w:r>
    </w:p>
    <w:p w:rsidR="000F0C6E" w:rsidRPr="00816FC2" w:rsidRDefault="000F0C6E" w:rsidP="000F0C6E">
      <w:pPr>
        <w:autoSpaceDE w:val="0"/>
        <w:autoSpaceDN w:val="0"/>
        <w:adjustRightInd w:val="0"/>
        <w:rPr>
          <w:sz w:val="16"/>
          <w:szCs w:val="16"/>
        </w:rPr>
      </w:pPr>
      <w:r w:rsidRPr="00816FC2">
        <w:rPr>
          <w:sz w:val="16"/>
          <w:szCs w:val="16"/>
        </w:rPr>
        <w:t>к постановлению администрации Павловского муниципального района Воронежской области</w:t>
      </w:r>
    </w:p>
    <w:p w:rsidR="000F0C6E" w:rsidRPr="00816FC2" w:rsidRDefault="000F0C6E" w:rsidP="000F0C6E">
      <w:pPr>
        <w:autoSpaceDE w:val="0"/>
        <w:autoSpaceDN w:val="0"/>
        <w:adjustRightInd w:val="0"/>
        <w:rPr>
          <w:sz w:val="16"/>
          <w:szCs w:val="16"/>
        </w:rPr>
      </w:pPr>
      <w:r w:rsidRPr="00816FC2">
        <w:rPr>
          <w:sz w:val="16"/>
          <w:szCs w:val="16"/>
        </w:rPr>
        <w:t>от___________ № ______</w:t>
      </w:r>
    </w:p>
    <w:p w:rsidR="000F0C6E" w:rsidRPr="00816FC2" w:rsidRDefault="000F0C6E" w:rsidP="000F0C6E">
      <w:pPr>
        <w:autoSpaceDE w:val="0"/>
        <w:autoSpaceDN w:val="0"/>
        <w:adjustRightInd w:val="0"/>
        <w:rPr>
          <w:sz w:val="16"/>
          <w:szCs w:val="16"/>
        </w:rPr>
      </w:pPr>
    </w:p>
    <w:p w:rsidR="000F0C6E" w:rsidRPr="00816FC2" w:rsidRDefault="000F0C6E" w:rsidP="000F0C6E">
      <w:pPr>
        <w:pStyle w:val="1ff5"/>
        <w:jc w:val="right"/>
        <w:rPr>
          <w:i/>
          <w:sz w:val="16"/>
          <w:szCs w:val="16"/>
        </w:rPr>
      </w:pPr>
    </w:p>
    <w:p w:rsidR="000F0C6E" w:rsidRPr="00816FC2" w:rsidRDefault="000F0C6E" w:rsidP="000F0C6E">
      <w:pPr>
        <w:pStyle w:val="1ff5"/>
        <w:jc w:val="center"/>
        <w:rPr>
          <w:i/>
          <w:sz w:val="16"/>
          <w:szCs w:val="16"/>
        </w:rPr>
      </w:pPr>
    </w:p>
    <w:p w:rsidR="000F0C6E" w:rsidRPr="00816FC2" w:rsidRDefault="000F0C6E" w:rsidP="000F0C6E">
      <w:pPr>
        <w:pStyle w:val="98"/>
        <w:shd w:val="clear" w:color="auto" w:fill="auto"/>
        <w:spacing w:after="0" w:line="240" w:lineRule="auto"/>
        <w:ind w:firstLine="0"/>
        <w:jc w:val="center"/>
        <w:rPr>
          <w:b/>
          <w:i w:val="0"/>
          <w:sz w:val="16"/>
          <w:szCs w:val="16"/>
        </w:rPr>
      </w:pPr>
      <w:r w:rsidRPr="00816FC2">
        <w:rPr>
          <w:b/>
          <w:i w:val="0"/>
          <w:sz w:val="16"/>
          <w:szCs w:val="16"/>
        </w:rPr>
        <w:t xml:space="preserve">Административный регламент </w:t>
      </w:r>
    </w:p>
    <w:p w:rsidR="000F0C6E" w:rsidRPr="00816FC2" w:rsidRDefault="000F0C6E" w:rsidP="000F0C6E">
      <w:pPr>
        <w:pStyle w:val="98"/>
        <w:shd w:val="clear" w:color="auto" w:fill="auto"/>
        <w:spacing w:after="0" w:line="240" w:lineRule="auto"/>
        <w:ind w:firstLine="0"/>
        <w:jc w:val="center"/>
        <w:rPr>
          <w:b/>
          <w:sz w:val="16"/>
          <w:szCs w:val="16"/>
        </w:rPr>
      </w:pPr>
      <w:r w:rsidRPr="00816FC2">
        <w:rPr>
          <w:b/>
          <w:i w:val="0"/>
          <w:sz w:val="16"/>
          <w:szCs w:val="16"/>
        </w:rPr>
        <w:t>по предоставлению 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 Павловского муниципального района Воронежской области</w:t>
      </w:r>
    </w:p>
    <w:p w:rsidR="000F0C6E" w:rsidRPr="00816FC2" w:rsidRDefault="000F0C6E" w:rsidP="000F0C6E">
      <w:pPr>
        <w:pStyle w:val="1ff5"/>
        <w:jc w:val="center"/>
        <w:rPr>
          <w:i/>
          <w:sz w:val="16"/>
          <w:szCs w:val="16"/>
        </w:rPr>
      </w:pPr>
    </w:p>
    <w:p w:rsidR="000F0C6E" w:rsidRPr="00816FC2" w:rsidRDefault="000F0C6E" w:rsidP="000F0C6E">
      <w:pPr>
        <w:pStyle w:val="1ff5"/>
        <w:jc w:val="center"/>
        <w:rPr>
          <w:b/>
          <w:sz w:val="16"/>
          <w:szCs w:val="16"/>
        </w:rPr>
      </w:pPr>
      <w:r w:rsidRPr="00816FC2">
        <w:rPr>
          <w:b/>
          <w:sz w:val="16"/>
          <w:szCs w:val="16"/>
        </w:rPr>
        <w:t xml:space="preserve">Раздел </w:t>
      </w:r>
      <w:r w:rsidRPr="00816FC2">
        <w:rPr>
          <w:b/>
          <w:bCs/>
          <w:sz w:val="16"/>
          <w:szCs w:val="16"/>
          <w:lang w:val="en-US" w:bidi="en-US"/>
        </w:rPr>
        <w:t>I</w:t>
      </w:r>
      <w:r w:rsidRPr="00816FC2">
        <w:rPr>
          <w:b/>
          <w:bCs/>
          <w:sz w:val="16"/>
          <w:szCs w:val="16"/>
          <w:lang w:bidi="en-US"/>
        </w:rPr>
        <w:t xml:space="preserve">. </w:t>
      </w:r>
      <w:r w:rsidRPr="00816FC2">
        <w:rPr>
          <w:b/>
          <w:sz w:val="16"/>
          <w:szCs w:val="16"/>
        </w:rPr>
        <w:t>Общие положения</w:t>
      </w:r>
    </w:p>
    <w:p w:rsidR="000F0C6E" w:rsidRPr="00816FC2" w:rsidRDefault="000F0C6E" w:rsidP="000F0C6E">
      <w:pPr>
        <w:pStyle w:val="1ff5"/>
        <w:jc w:val="center"/>
        <w:rPr>
          <w:sz w:val="16"/>
          <w:szCs w:val="16"/>
        </w:rPr>
      </w:pPr>
    </w:p>
    <w:p w:rsidR="000F0C6E" w:rsidRPr="00816FC2" w:rsidRDefault="000F0C6E" w:rsidP="000F0C6E">
      <w:pPr>
        <w:pStyle w:val="1ff5"/>
        <w:widowControl w:val="0"/>
        <w:numPr>
          <w:ilvl w:val="0"/>
          <w:numId w:val="8"/>
        </w:numPr>
        <w:snapToGrid/>
        <w:jc w:val="center"/>
        <w:rPr>
          <w:b/>
          <w:sz w:val="16"/>
          <w:szCs w:val="16"/>
        </w:rPr>
      </w:pPr>
      <w:r w:rsidRPr="00816FC2">
        <w:rPr>
          <w:b/>
          <w:sz w:val="16"/>
          <w:szCs w:val="16"/>
        </w:rPr>
        <w:t>Предмет регулирования Административного регламента</w:t>
      </w:r>
    </w:p>
    <w:p w:rsidR="000F0C6E" w:rsidRPr="00816FC2" w:rsidRDefault="000F0C6E" w:rsidP="000F0C6E">
      <w:pPr>
        <w:pStyle w:val="1ff5"/>
        <w:widowControl w:val="0"/>
        <w:numPr>
          <w:ilvl w:val="1"/>
          <w:numId w:val="8"/>
        </w:numPr>
        <w:tabs>
          <w:tab w:val="left" w:pos="1426"/>
        </w:tabs>
        <w:snapToGrid/>
        <w:rPr>
          <w:sz w:val="16"/>
          <w:szCs w:val="16"/>
        </w:rPr>
      </w:pPr>
      <w:r w:rsidRPr="00816FC2">
        <w:rPr>
          <w:sz w:val="16"/>
          <w:szCs w:val="16"/>
        </w:rPr>
        <w:t>Административный регламент предоставления Муниципальной услуги регулирует отношения, возникающие в связи с предоставлением администрацией Павловского муниципального района Воронежской области Муниципальной услуги «Постановка граждан на учет в качестве лиц, имеющих право на предоставление земельных участков в собственность бесплатно» (далее – Административный регламент, Муниципальная услуга).</w:t>
      </w:r>
    </w:p>
    <w:p w:rsidR="000F0C6E" w:rsidRPr="00816FC2" w:rsidRDefault="000F0C6E" w:rsidP="000F0C6E">
      <w:pPr>
        <w:pStyle w:val="ae"/>
        <w:tabs>
          <w:tab w:val="left" w:pos="270"/>
        </w:tabs>
        <w:autoSpaceDE w:val="0"/>
        <w:autoSpaceDN w:val="0"/>
        <w:adjustRightInd w:val="0"/>
        <w:ind w:left="0"/>
        <w:rPr>
          <w:sz w:val="16"/>
          <w:szCs w:val="16"/>
        </w:rPr>
      </w:pPr>
      <w:r w:rsidRPr="00816FC2">
        <w:rPr>
          <w:sz w:val="16"/>
          <w:szCs w:val="16"/>
        </w:rPr>
        <w:t>1.2.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(бездействия) Администрации Павловского муниципального района Воронежской области (далее – Администрация), должностных лиц Администрации, работников МФЦ.</w:t>
      </w:r>
    </w:p>
    <w:p w:rsidR="000F0C6E" w:rsidRPr="00816FC2" w:rsidRDefault="000F0C6E" w:rsidP="000F0C6E">
      <w:pPr>
        <w:autoSpaceDE w:val="0"/>
        <w:autoSpaceDN w:val="0"/>
        <w:adjustRightInd w:val="0"/>
        <w:jc w:val="both"/>
        <w:rPr>
          <w:sz w:val="16"/>
          <w:szCs w:val="16"/>
        </w:rPr>
      </w:pPr>
    </w:p>
    <w:p w:rsidR="000F0C6E" w:rsidRPr="00816FC2" w:rsidRDefault="000F0C6E" w:rsidP="000F0C6E">
      <w:pPr>
        <w:pStyle w:val="1ff5"/>
        <w:widowControl w:val="0"/>
        <w:numPr>
          <w:ilvl w:val="0"/>
          <w:numId w:val="8"/>
        </w:numPr>
        <w:snapToGrid/>
        <w:jc w:val="center"/>
        <w:rPr>
          <w:b/>
          <w:sz w:val="16"/>
          <w:szCs w:val="16"/>
        </w:rPr>
      </w:pPr>
      <w:r w:rsidRPr="00816FC2">
        <w:rPr>
          <w:b/>
          <w:sz w:val="16"/>
          <w:szCs w:val="16"/>
        </w:rPr>
        <w:t>Круг Заявителей</w:t>
      </w:r>
    </w:p>
    <w:p w:rsidR="000F0C6E" w:rsidRPr="00816FC2" w:rsidRDefault="000F0C6E" w:rsidP="000F0C6E">
      <w:pPr>
        <w:autoSpaceDE w:val="0"/>
        <w:autoSpaceDN w:val="0"/>
        <w:adjustRightInd w:val="0"/>
        <w:jc w:val="both"/>
        <w:rPr>
          <w:rFonts w:eastAsiaTheme="minorHAnsi"/>
          <w:sz w:val="16"/>
          <w:szCs w:val="16"/>
        </w:rPr>
      </w:pPr>
      <w:r w:rsidRPr="00816FC2">
        <w:rPr>
          <w:rFonts w:eastAsiaTheme="minorHAnsi"/>
          <w:sz w:val="16"/>
          <w:szCs w:val="16"/>
          <w:lang w:eastAsia="en-US"/>
        </w:rPr>
        <w:t>2.</w:t>
      </w:r>
      <w:r w:rsidRPr="00816FC2">
        <w:rPr>
          <w:rFonts w:eastAsiaTheme="minorHAnsi"/>
          <w:sz w:val="16"/>
          <w:szCs w:val="16"/>
        </w:rPr>
        <w:t xml:space="preserve">1. Заявителями на предоставление Муниципальной услуги являются отдельные категории граждан, установленным </w:t>
      </w:r>
      <w:hyperlink r:id="rId125" w:history="1">
        <w:r w:rsidRPr="00816FC2">
          <w:rPr>
            <w:rFonts w:eastAsiaTheme="minorHAnsi"/>
            <w:sz w:val="16"/>
            <w:szCs w:val="16"/>
          </w:rPr>
          <w:t>Законом</w:t>
        </w:r>
      </w:hyperlink>
      <w:r w:rsidRPr="00816FC2">
        <w:rPr>
          <w:rFonts w:eastAsiaTheme="minorHAnsi"/>
          <w:sz w:val="16"/>
          <w:szCs w:val="16"/>
        </w:rPr>
        <w:t xml:space="preserve"> Воронежской области от 13 мая 2008 года № 25-ОЗ «О регулировании земельных отношений на территории Воронежской области»</w:t>
      </w:r>
      <w:r w:rsidRPr="00816FC2">
        <w:rPr>
          <w:sz w:val="16"/>
          <w:szCs w:val="16"/>
        </w:rPr>
        <w:t xml:space="preserve"> (далее – Заявители):</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1) граждане, на которых распространяются меры социальной поддержки в соответствии с Федеральным </w:t>
      </w:r>
      <w:hyperlink r:id="rId126"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ветеранах», относящиеся к категориям ветеранов Великой Отечественной войны, ветеранов боевых действий, ветеранов военной службы, ветеранов труда, а также членов семей погибших (умерших) инвалидов войны, участников Великой Отечественной войны и ветеранов боевых действий;</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 xml:space="preserve">2) граждане, на которых распространяются меры социальной поддержки, установленные Федеральным </w:t>
      </w:r>
      <w:hyperlink r:id="rId127" w:history="1">
        <w:r w:rsidRPr="00816FC2">
          <w:rPr>
            <w:rFonts w:eastAsiaTheme="minorHAnsi"/>
            <w:sz w:val="16"/>
            <w:szCs w:val="16"/>
          </w:rPr>
          <w:t>законом</w:t>
        </w:r>
      </w:hyperlink>
      <w:r w:rsidRPr="00816FC2">
        <w:rPr>
          <w:rFonts w:eastAsiaTheme="minorHAnsi"/>
          <w:sz w:val="16"/>
          <w:szCs w:val="16"/>
        </w:rPr>
        <w:t xml:space="preserve"> «О социальных гарантиях гражданам, подвергшимся радиационному воздействию вследствие ядерных испытаний на Семипалатинском полигоне», Федеральным </w:t>
      </w:r>
      <w:hyperlink r:id="rId128" w:history="1">
        <w:r w:rsidRPr="00816FC2">
          <w:rPr>
            <w:rFonts w:eastAsiaTheme="minorHAnsi"/>
            <w:sz w:val="16"/>
            <w:szCs w:val="16"/>
          </w:rPr>
          <w:t>законом</w:t>
        </w:r>
      </w:hyperlink>
      <w:r w:rsidRPr="00816FC2">
        <w:rPr>
          <w:rFonts w:eastAsiaTheme="minorHAnsi"/>
          <w:sz w:val="16"/>
          <w:szCs w:val="16"/>
        </w:rPr>
        <w:t xml:space="preserve">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816FC2">
        <w:rPr>
          <w:rFonts w:eastAsiaTheme="minorHAnsi"/>
          <w:sz w:val="16"/>
          <w:szCs w:val="16"/>
        </w:rPr>
        <w:t>Теча</w:t>
      </w:r>
      <w:proofErr w:type="spellEnd"/>
      <w:r w:rsidRPr="00816FC2">
        <w:rPr>
          <w:rFonts w:eastAsiaTheme="minorHAnsi"/>
          <w:sz w:val="16"/>
          <w:szCs w:val="16"/>
        </w:rPr>
        <w:t xml:space="preserve">», Федеральным </w:t>
      </w:r>
      <w:hyperlink r:id="rId129" w:history="1">
        <w:r w:rsidRPr="00816FC2">
          <w:rPr>
            <w:rFonts w:eastAsiaTheme="minorHAnsi"/>
            <w:sz w:val="16"/>
            <w:szCs w:val="16"/>
          </w:rPr>
          <w:t>законом</w:t>
        </w:r>
      </w:hyperlink>
      <w:r w:rsidRPr="00816FC2">
        <w:rPr>
          <w:rFonts w:eastAsiaTheme="minorHAnsi"/>
          <w:sz w:val="16"/>
          <w:szCs w:val="16"/>
        </w:rPr>
        <w:t xml:space="preserve"> «О социальной защите граждан, подвергшихся воздействию радиации вследствие катастрофы на Чернобыльской АЭС»;</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3) члены семьи военнослужащего, погибшего (умершего), пропавшего без вести в период прохождения военной службы (сборов) как по призыву, так и по контракту в мирное время - с 3 сентября 1945 года (независимо от воинского звания и причин смерти, кроме случаев противоправных действий) либо умершего вследствие ранения, травмы, контузии, увечья или заболевания, полученного в период прохождения военной службы (сборов) и подтвержденного документами, независимо от даты смерти;</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4) граждане, имеющие звание «Почетный гражданин Воронежской области»;</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 xml:space="preserve">5) граждане, имеющие трех и более детей (далее – многодетные граждане). К указанным гражданам относятся граждане, являющиеся родителями (одинокими родителями) на содержании которых находятся постоянно проживающие совместно с ними трое и более несовершеннолетних детей и (или) детей его (ее) супруга (супруги), включая детей старше 18 лет, проходящих срочную военную службу по призыву в Вооруженных силах Российской Федерации или получающих образование в очной </w:t>
      </w:r>
      <w:r w:rsidRPr="00816FC2">
        <w:rPr>
          <w:rFonts w:eastAsiaTheme="minorHAnsi"/>
          <w:sz w:val="16"/>
          <w:szCs w:val="16"/>
        </w:rPr>
        <w:lastRenderedPageBreak/>
        <w:t>форме в образовательных  организациях, до окончания обучения, но не более чем до достижения ими 23-летнего возраста, и (или) являющиеся опекунами (попечителями), на содержании которых находятся трое и более несовершеннолетних детей;</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6) семьи, имеющие детей-инвалидов;</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7) граждане, усыновившие (удочерившие) ребенка (детей);</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 xml:space="preserve">8) дети-сироты и дети, оставшиеся без попечения родителей, определенные Федеральным </w:t>
      </w:r>
      <w:hyperlink r:id="rId130" w:history="1">
        <w:r w:rsidRPr="00816FC2">
          <w:rPr>
            <w:rFonts w:eastAsiaTheme="minorHAnsi"/>
            <w:sz w:val="16"/>
            <w:szCs w:val="16"/>
          </w:rPr>
          <w:t>законом</w:t>
        </w:r>
      </w:hyperlink>
      <w:r w:rsidRPr="00816FC2">
        <w:rPr>
          <w:rFonts w:eastAsiaTheme="minorHAnsi"/>
          <w:sz w:val="16"/>
          <w:szCs w:val="16"/>
        </w:rPr>
        <w:t xml:space="preserve"> «О дополнительных гарантиях по социальной поддержке детей-сирот и детей, оставшихся без попечения родителей»;</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9) инвалиды;</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10) граждане, которым предоставляются земельные участки из земель, требующих рекультивации;</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11) граждане, получившие высшее и (или) среднее профессиональное образование по имеющим государственную аккредитацию образовательным программам и работающие в сфере лесного хозяйства, сельскохозяйственного производства, образования, социального обслуживания граждан, здравоохранения или культуры в сельских населенных пунктах;</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12) граждане, переехавшие на постоянное место жительства в сельскую местность и занятые в сфере сельскохозяйственного производства, образования, социального обслуживания граждан, здравоохранения или культуры в сельских населенных пунктах;</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13) нуждающиеся в улучшении жилищных условий молодые семьи, возраст одного из супругов в которых не превышает 35 лет, либо неполные семьи, состоящие из одного молодого родителя, возраст которого не превышает 35 лет, и одного или более детей;</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 xml:space="preserve">14) граждане, на которых распространяются меры социальной поддержки, установленные </w:t>
      </w:r>
      <w:hyperlink r:id="rId131" w:history="1">
        <w:r w:rsidRPr="00816FC2">
          <w:rPr>
            <w:rFonts w:eastAsiaTheme="minorHAnsi"/>
            <w:sz w:val="16"/>
            <w:szCs w:val="16"/>
          </w:rPr>
          <w:t>главой 6</w:t>
        </w:r>
      </w:hyperlink>
      <w:r w:rsidRPr="00816FC2">
        <w:rPr>
          <w:rFonts w:eastAsiaTheme="minorHAnsi"/>
          <w:sz w:val="16"/>
          <w:szCs w:val="16"/>
        </w:rPr>
        <w:t xml:space="preserve"> Закона Воронежской области от 14 ноября 2008 года N 103-ОЗ «О социальной поддержке отдельных категорий граждан в Воронежской области»;</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15) бывшие несовершеннолетние узники концлагерей, гетто и других мест принудительного содержания, созданных фашистами и их союзниками в период Второй мировой войны;</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16) граждане, имеющие в фактическом пользовании земельные участки с расположенными на них жилыми домами (в том числе домами блокированной застройки) и приобретенными ими в собственность в результате сделок и (или) в порядке наследования, а также на основании вступившего в законную силу решения суда;</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17) граждане, вставшие в установленном порядке на учет в органах государственной власти или органах местного самоуправления в качестве нуждающихся в улучшении жилищных условий;</w:t>
      </w:r>
    </w:p>
    <w:p w:rsidR="000F0C6E" w:rsidRPr="00816FC2" w:rsidRDefault="000F0C6E" w:rsidP="000F0C6E">
      <w:pPr>
        <w:pStyle w:val="ae"/>
        <w:autoSpaceDE w:val="0"/>
        <w:autoSpaceDN w:val="0"/>
        <w:adjustRightInd w:val="0"/>
        <w:ind w:left="0"/>
        <w:rPr>
          <w:rFonts w:eastAsiaTheme="minorHAnsi"/>
          <w:sz w:val="16"/>
          <w:szCs w:val="16"/>
        </w:rPr>
      </w:pPr>
      <w:r w:rsidRPr="00816FC2">
        <w:rPr>
          <w:rFonts w:eastAsiaTheme="minorHAnsi"/>
          <w:sz w:val="16"/>
          <w:szCs w:val="16"/>
        </w:rPr>
        <w:t>18) граждане, лишившиеся жилого помещения, включенные в список пострадавших в результате чрезвычайных ситуаций, объявленных в установленном законом порядке.</w:t>
      </w:r>
    </w:p>
    <w:p w:rsidR="000F0C6E" w:rsidRPr="00816FC2" w:rsidRDefault="000F0C6E" w:rsidP="000F0C6E">
      <w:pPr>
        <w:pStyle w:val="ae"/>
        <w:ind w:left="0"/>
        <w:rPr>
          <w:sz w:val="16"/>
          <w:szCs w:val="16"/>
        </w:rPr>
      </w:pPr>
      <w:r w:rsidRPr="00816FC2">
        <w:rPr>
          <w:sz w:val="16"/>
          <w:szCs w:val="16"/>
        </w:rPr>
        <w:t>2.2. 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
    <w:p w:rsidR="000F0C6E" w:rsidRPr="00816FC2" w:rsidRDefault="000F0C6E" w:rsidP="000F0C6E">
      <w:pPr>
        <w:tabs>
          <w:tab w:val="left" w:pos="1134"/>
        </w:tabs>
        <w:rPr>
          <w:sz w:val="16"/>
          <w:szCs w:val="16"/>
        </w:rPr>
      </w:pPr>
      <w:r w:rsidRPr="00816FC2">
        <w:rPr>
          <w:sz w:val="16"/>
          <w:szCs w:val="16"/>
        </w:rPr>
        <w:t xml:space="preserve">2.3. 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w:t>
      </w:r>
    </w:p>
    <w:p w:rsidR="000F0C6E" w:rsidRPr="00816FC2" w:rsidRDefault="000F0C6E" w:rsidP="000F0C6E">
      <w:pPr>
        <w:pStyle w:val="1ff5"/>
        <w:tabs>
          <w:tab w:val="left" w:pos="1426"/>
        </w:tabs>
        <w:rPr>
          <w:sz w:val="16"/>
          <w:szCs w:val="16"/>
        </w:rPr>
      </w:pPr>
      <w:r w:rsidRPr="00816FC2">
        <w:rPr>
          <w:sz w:val="16"/>
          <w:szCs w:val="16"/>
        </w:rPr>
        <w:t>2.4. Перечень признаков Заявителей,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w:t>
      </w:r>
    </w:p>
    <w:p w:rsidR="000F0C6E" w:rsidRPr="00816FC2" w:rsidRDefault="000F0C6E" w:rsidP="000F0C6E">
      <w:pPr>
        <w:tabs>
          <w:tab w:val="left" w:pos="1443"/>
          <w:tab w:val="left" w:pos="270"/>
        </w:tabs>
        <w:rPr>
          <w:sz w:val="16"/>
          <w:szCs w:val="16"/>
        </w:rPr>
      </w:pPr>
    </w:p>
    <w:p w:rsidR="000F0C6E" w:rsidRPr="00816FC2" w:rsidRDefault="000F0C6E" w:rsidP="000F0C6E">
      <w:pPr>
        <w:pStyle w:val="1ff5"/>
        <w:widowControl w:val="0"/>
        <w:numPr>
          <w:ilvl w:val="0"/>
          <w:numId w:val="13"/>
        </w:numPr>
        <w:snapToGrid/>
        <w:ind w:left="0" w:firstLine="0"/>
        <w:jc w:val="center"/>
        <w:rPr>
          <w:b/>
          <w:sz w:val="16"/>
          <w:szCs w:val="16"/>
        </w:rPr>
      </w:pPr>
      <w:r w:rsidRPr="00816FC2">
        <w:rPr>
          <w:b/>
          <w:sz w:val="16"/>
          <w:szCs w:val="16"/>
        </w:rPr>
        <w:t>Требования к порядку информирования о предоставлении</w:t>
      </w:r>
      <w:r w:rsidRPr="00816FC2">
        <w:rPr>
          <w:b/>
          <w:sz w:val="16"/>
          <w:szCs w:val="16"/>
        </w:rPr>
        <w:br/>
        <w:t>Муниципальной услуги</w:t>
      </w:r>
    </w:p>
    <w:p w:rsidR="000F0C6E" w:rsidRPr="00816FC2" w:rsidRDefault="000F0C6E" w:rsidP="000F0C6E">
      <w:pPr>
        <w:tabs>
          <w:tab w:val="left" w:pos="1288"/>
        </w:tabs>
        <w:jc w:val="both"/>
        <w:rPr>
          <w:rFonts w:eastAsia="Calibri"/>
          <w:i/>
          <w:sz w:val="16"/>
          <w:szCs w:val="16"/>
          <w:lang w:eastAsia="en-US"/>
        </w:rPr>
      </w:pPr>
      <w:r w:rsidRPr="00816FC2">
        <w:rPr>
          <w:spacing w:val="7"/>
          <w:sz w:val="16"/>
          <w:szCs w:val="16"/>
        </w:rPr>
        <w:t xml:space="preserve">3.1. </w:t>
      </w:r>
      <w:r w:rsidRPr="00816FC2">
        <w:rPr>
          <w:sz w:val="16"/>
          <w:szCs w:val="16"/>
          <w:lang w:eastAsia="ar-SA"/>
        </w:rPr>
        <w:t>В соответствии с частью 1.8 статьи 7 Федерального закона от 27.07.2010 № 210-ФЗ «Об организации предоставления государственных и муниципальных услуг», постановлением правительства Воронежской области от 22.03.2013 г. № 212 «Об уполномоченном многофункциональном центре предоставления государственных и муниципальных услуг» организация предоставления муниципальных услуг в ходе личного приема в администрации Павловского муниципального района не осуществляется, предоставление услуги организовано в МФЦ</w:t>
      </w:r>
      <w:r w:rsidRPr="00816FC2">
        <w:rPr>
          <w:rFonts w:eastAsia="Calibri"/>
          <w:b/>
          <w:i/>
          <w:sz w:val="16"/>
          <w:szCs w:val="16"/>
          <w:lang w:eastAsia="en-US"/>
        </w:rPr>
        <w:t>.</w:t>
      </w:r>
    </w:p>
    <w:p w:rsidR="000F0C6E" w:rsidRPr="00816FC2" w:rsidRDefault="000F0C6E" w:rsidP="000F0C6E">
      <w:pPr>
        <w:tabs>
          <w:tab w:val="left" w:pos="1134"/>
        </w:tabs>
        <w:jc w:val="both"/>
        <w:rPr>
          <w:spacing w:val="7"/>
          <w:sz w:val="16"/>
          <w:szCs w:val="16"/>
        </w:rPr>
      </w:pPr>
      <w:r w:rsidRPr="00816FC2">
        <w:rPr>
          <w:spacing w:val="7"/>
          <w:sz w:val="16"/>
          <w:szCs w:val="16"/>
        </w:rPr>
        <w:t xml:space="preserve">3.2. На официальном сайте Администрации (https://pavlovsk-region.gosuslugi.ru) (далее - сайт Администрации) в информационно-коммуникационной сети «Интернет» (далее </w:t>
      </w:r>
      <w:r w:rsidRPr="00816FC2">
        <w:rPr>
          <w:spacing w:val="7"/>
          <w:sz w:val="16"/>
          <w:szCs w:val="16"/>
        </w:rPr>
        <w:lastRenderedPageBreak/>
        <w:t xml:space="preserve">-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 </w:t>
      </w:r>
      <w:hyperlink r:id="rId132"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gosuslugi</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 Единый портал, ЕПГУ), в информационной системе Воронежской области «Портал Воронежской области в сети Интернет», расположенной в сети Интернет по адресу: </w:t>
      </w:r>
      <w:hyperlink r:id="rId133"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govvrn</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(далее–региональный портал, РПГУ) обязательному размещению подлежит следующая справочная информация:</w:t>
      </w:r>
    </w:p>
    <w:p w:rsidR="000F0C6E" w:rsidRPr="00816FC2" w:rsidRDefault="000F0C6E" w:rsidP="000F0C6E">
      <w:pPr>
        <w:numPr>
          <w:ilvl w:val="0"/>
          <w:numId w:val="12"/>
        </w:numPr>
        <w:tabs>
          <w:tab w:val="left" w:pos="1114"/>
        </w:tabs>
        <w:jc w:val="both"/>
        <w:rPr>
          <w:spacing w:val="7"/>
          <w:sz w:val="16"/>
          <w:szCs w:val="16"/>
        </w:rPr>
      </w:pPr>
      <w:r w:rsidRPr="00816FC2">
        <w:rPr>
          <w:spacing w:val="7"/>
          <w:sz w:val="16"/>
          <w:szCs w:val="16"/>
        </w:rPr>
        <w:t>место нахождения и график работы Администрации;</w:t>
      </w:r>
    </w:p>
    <w:p w:rsidR="000F0C6E" w:rsidRPr="00816FC2" w:rsidRDefault="000F0C6E" w:rsidP="000F0C6E">
      <w:pPr>
        <w:numPr>
          <w:ilvl w:val="0"/>
          <w:numId w:val="12"/>
        </w:numPr>
        <w:tabs>
          <w:tab w:val="left" w:pos="1230"/>
        </w:tabs>
        <w:jc w:val="both"/>
        <w:rPr>
          <w:spacing w:val="7"/>
          <w:sz w:val="16"/>
          <w:szCs w:val="16"/>
        </w:rPr>
      </w:pPr>
      <w:r w:rsidRPr="00816FC2">
        <w:rPr>
          <w:spacing w:val="7"/>
          <w:sz w:val="16"/>
          <w:szCs w:val="16"/>
        </w:rPr>
        <w:t xml:space="preserve">справочные телефоны Администрации, в том числе номер </w:t>
      </w:r>
      <w:proofErr w:type="spellStart"/>
      <w:r w:rsidRPr="00816FC2">
        <w:rPr>
          <w:spacing w:val="7"/>
          <w:sz w:val="16"/>
          <w:szCs w:val="16"/>
        </w:rPr>
        <w:t>телефона-автоинформатора</w:t>
      </w:r>
      <w:proofErr w:type="spellEnd"/>
      <w:r w:rsidRPr="00816FC2">
        <w:rPr>
          <w:spacing w:val="7"/>
          <w:sz w:val="16"/>
          <w:szCs w:val="16"/>
        </w:rPr>
        <w:t>;</w:t>
      </w:r>
    </w:p>
    <w:p w:rsidR="000F0C6E" w:rsidRPr="00816FC2" w:rsidRDefault="000F0C6E" w:rsidP="000F0C6E">
      <w:pPr>
        <w:numPr>
          <w:ilvl w:val="0"/>
          <w:numId w:val="12"/>
        </w:numPr>
        <w:tabs>
          <w:tab w:val="left" w:pos="952"/>
        </w:tabs>
        <w:jc w:val="both"/>
        <w:rPr>
          <w:spacing w:val="7"/>
          <w:sz w:val="16"/>
          <w:szCs w:val="16"/>
        </w:rPr>
      </w:pPr>
      <w:r w:rsidRPr="00816FC2">
        <w:rPr>
          <w:spacing w:val="7"/>
          <w:sz w:val="16"/>
          <w:szCs w:val="16"/>
        </w:rPr>
        <w:t>адреса официального сайта, а также электронной почты и (или) формы обратной связи Администрации в сети «Интернет».</w:t>
      </w:r>
    </w:p>
    <w:p w:rsidR="000F0C6E" w:rsidRPr="00816FC2" w:rsidRDefault="000F0C6E" w:rsidP="000F0C6E">
      <w:pPr>
        <w:tabs>
          <w:tab w:val="left" w:pos="1405"/>
        </w:tabs>
        <w:jc w:val="both"/>
        <w:rPr>
          <w:spacing w:val="7"/>
          <w:sz w:val="16"/>
          <w:szCs w:val="16"/>
        </w:rPr>
      </w:pPr>
      <w:r w:rsidRPr="00816FC2">
        <w:rPr>
          <w:spacing w:val="7"/>
          <w:sz w:val="16"/>
          <w:szCs w:val="16"/>
        </w:rPr>
        <w:t>3.3. Информирование Заявителей по вопросам предоставления Муниципальной услуги осуществляется:</w:t>
      </w:r>
    </w:p>
    <w:p w:rsidR="000F0C6E" w:rsidRPr="00816FC2" w:rsidRDefault="000F0C6E" w:rsidP="000F0C6E">
      <w:pPr>
        <w:tabs>
          <w:tab w:val="left" w:pos="1143"/>
        </w:tabs>
        <w:jc w:val="both"/>
        <w:rPr>
          <w:spacing w:val="7"/>
          <w:sz w:val="16"/>
          <w:szCs w:val="16"/>
        </w:rPr>
      </w:pPr>
      <w:r w:rsidRPr="00816FC2">
        <w:rPr>
          <w:spacing w:val="7"/>
          <w:sz w:val="16"/>
          <w:szCs w:val="16"/>
        </w:rPr>
        <w:t>а) путем размещения информации на сайте Администрации, ЕПГУ, РПГУ;</w:t>
      </w:r>
    </w:p>
    <w:p w:rsidR="000F0C6E" w:rsidRPr="00816FC2" w:rsidRDefault="000F0C6E" w:rsidP="000F0C6E">
      <w:pPr>
        <w:tabs>
          <w:tab w:val="left" w:pos="1242"/>
        </w:tabs>
        <w:jc w:val="both"/>
        <w:rPr>
          <w:spacing w:val="7"/>
          <w:sz w:val="16"/>
          <w:szCs w:val="16"/>
        </w:rPr>
      </w:pPr>
      <w:r w:rsidRPr="00816FC2">
        <w:rPr>
          <w:spacing w:val="7"/>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0F0C6E" w:rsidRPr="00816FC2" w:rsidRDefault="000F0C6E" w:rsidP="000F0C6E">
      <w:pPr>
        <w:tabs>
          <w:tab w:val="left" w:pos="1143"/>
        </w:tabs>
        <w:jc w:val="both"/>
        <w:rPr>
          <w:spacing w:val="7"/>
          <w:sz w:val="16"/>
          <w:szCs w:val="16"/>
        </w:rPr>
      </w:pPr>
      <w:r w:rsidRPr="00816FC2">
        <w:rPr>
          <w:spacing w:val="7"/>
          <w:sz w:val="16"/>
          <w:szCs w:val="16"/>
        </w:rPr>
        <w:t>в) путем публикации информационных материалов в средствах массовой информации;</w:t>
      </w:r>
    </w:p>
    <w:p w:rsidR="000F0C6E" w:rsidRPr="00816FC2" w:rsidRDefault="000F0C6E" w:rsidP="000F0C6E">
      <w:pPr>
        <w:tabs>
          <w:tab w:val="left" w:pos="1143"/>
        </w:tabs>
        <w:jc w:val="both"/>
        <w:rPr>
          <w:spacing w:val="7"/>
          <w:sz w:val="16"/>
          <w:szCs w:val="16"/>
        </w:rPr>
      </w:pPr>
      <w:r w:rsidRPr="00816FC2">
        <w:rPr>
          <w:spacing w:val="7"/>
          <w:sz w:val="16"/>
          <w:szCs w:val="16"/>
        </w:rPr>
        <w:t>г) путем размещения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0F0C6E" w:rsidRPr="00816FC2" w:rsidRDefault="000F0C6E" w:rsidP="000F0C6E">
      <w:pPr>
        <w:tabs>
          <w:tab w:val="left" w:pos="1178"/>
        </w:tabs>
        <w:jc w:val="both"/>
        <w:rPr>
          <w:spacing w:val="7"/>
          <w:sz w:val="16"/>
          <w:szCs w:val="16"/>
        </w:rPr>
      </w:pPr>
      <w:proofErr w:type="spellStart"/>
      <w:r w:rsidRPr="00816FC2">
        <w:rPr>
          <w:spacing w:val="7"/>
          <w:sz w:val="16"/>
          <w:szCs w:val="16"/>
        </w:rPr>
        <w:t>д</w:t>
      </w:r>
      <w:proofErr w:type="spellEnd"/>
      <w:r w:rsidRPr="00816FC2">
        <w:rPr>
          <w:spacing w:val="7"/>
          <w:sz w:val="16"/>
          <w:szCs w:val="16"/>
        </w:rPr>
        <w:t>) посредством телефонной и факсимильной связи;</w:t>
      </w:r>
    </w:p>
    <w:p w:rsidR="000F0C6E" w:rsidRPr="00816FC2" w:rsidRDefault="000F0C6E" w:rsidP="000F0C6E">
      <w:pPr>
        <w:jc w:val="both"/>
        <w:rPr>
          <w:spacing w:val="7"/>
          <w:sz w:val="16"/>
          <w:szCs w:val="16"/>
        </w:rPr>
      </w:pPr>
      <w:r w:rsidRPr="00816FC2">
        <w:rPr>
          <w:spacing w:val="7"/>
          <w:sz w:val="16"/>
          <w:szCs w:val="16"/>
        </w:rPr>
        <w:t>е) посредством ответов на обращения Заявителей по вопросу предоставления Муниципальной услуги.</w:t>
      </w:r>
    </w:p>
    <w:p w:rsidR="000F0C6E" w:rsidRPr="00816FC2" w:rsidRDefault="000F0C6E" w:rsidP="000F0C6E">
      <w:pPr>
        <w:tabs>
          <w:tab w:val="left" w:pos="1263"/>
        </w:tabs>
        <w:jc w:val="both"/>
        <w:rPr>
          <w:spacing w:val="7"/>
          <w:sz w:val="16"/>
          <w:szCs w:val="16"/>
          <w:lang w:eastAsia="en-US"/>
        </w:rPr>
      </w:pPr>
      <w:r w:rsidRPr="00816FC2">
        <w:rPr>
          <w:spacing w:val="7"/>
          <w:sz w:val="16"/>
          <w:szCs w:val="16"/>
        </w:rPr>
        <w:t>3.4. На ЕПГУ, РПГУ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0F0C6E" w:rsidRPr="00816FC2" w:rsidRDefault="000F0C6E" w:rsidP="000F0C6E">
      <w:pPr>
        <w:tabs>
          <w:tab w:val="left" w:pos="1112"/>
        </w:tabs>
        <w:jc w:val="both"/>
        <w:rPr>
          <w:spacing w:val="7"/>
          <w:sz w:val="16"/>
          <w:szCs w:val="16"/>
        </w:rPr>
      </w:pPr>
      <w:r w:rsidRPr="00816FC2">
        <w:rPr>
          <w:spacing w:val="7"/>
          <w:sz w:val="16"/>
          <w:szCs w:val="16"/>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0F0C6E" w:rsidRPr="00816FC2" w:rsidRDefault="000F0C6E" w:rsidP="000F0C6E">
      <w:pPr>
        <w:tabs>
          <w:tab w:val="left" w:pos="1121"/>
        </w:tabs>
        <w:jc w:val="both"/>
        <w:rPr>
          <w:spacing w:val="7"/>
          <w:sz w:val="16"/>
          <w:szCs w:val="16"/>
        </w:rPr>
      </w:pPr>
      <w:r w:rsidRPr="00816FC2">
        <w:rPr>
          <w:spacing w:val="7"/>
          <w:sz w:val="16"/>
          <w:szCs w:val="16"/>
        </w:rPr>
        <w:t>б) перечень лиц, имеющих право на получение Муниципальной услуги;</w:t>
      </w:r>
    </w:p>
    <w:p w:rsidR="000F0C6E" w:rsidRPr="00816FC2" w:rsidRDefault="000F0C6E" w:rsidP="000F0C6E">
      <w:pPr>
        <w:tabs>
          <w:tab w:val="left" w:pos="1115"/>
        </w:tabs>
        <w:jc w:val="both"/>
        <w:rPr>
          <w:spacing w:val="7"/>
          <w:sz w:val="16"/>
          <w:szCs w:val="16"/>
        </w:rPr>
      </w:pPr>
      <w:r w:rsidRPr="00816FC2">
        <w:rPr>
          <w:spacing w:val="7"/>
          <w:sz w:val="16"/>
          <w:szCs w:val="16"/>
        </w:rPr>
        <w:t>в) срок предоставления Муниципальной услуги;</w:t>
      </w:r>
    </w:p>
    <w:p w:rsidR="000F0C6E" w:rsidRPr="00816FC2" w:rsidRDefault="000F0C6E" w:rsidP="000F0C6E">
      <w:pPr>
        <w:tabs>
          <w:tab w:val="left" w:pos="1129"/>
        </w:tabs>
        <w:jc w:val="both"/>
        <w:rPr>
          <w:spacing w:val="7"/>
          <w:sz w:val="16"/>
          <w:szCs w:val="16"/>
        </w:rPr>
      </w:pPr>
      <w:r w:rsidRPr="00816FC2">
        <w:rPr>
          <w:spacing w:val="7"/>
          <w:sz w:val="16"/>
          <w:szCs w:val="16"/>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0F0C6E" w:rsidRPr="00816FC2" w:rsidRDefault="000F0C6E" w:rsidP="000F0C6E">
      <w:pPr>
        <w:tabs>
          <w:tab w:val="left" w:pos="1123"/>
        </w:tabs>
        <w:jc w:val="both"/>
        <w:rPr>
          <w:spacing w:val="7"/>
          <w:sz w:val="16"/>
          <w:szCs w:val="16"/>
        </w:rPr>
      </w:pPr>
      <w:proofErr w:type="spellStart"/>
      <w:r w:rsidRPr="00816FC2">
        <w:rPr>
          <w:spacing w:val="7"/>
          <w:sz w:val="16"/>
          <w:szCs w:val="16"/>
        </w:rPr>
        <w:t>д</w:t>
      </w:r>
      <w:proofErr w:type="spellEnd"/>
      <w:r w:rsidRPr="00816FC2">
        <w:rPr>
          <w:spacing w:val="7"/>
          <w:sz w:val="16"/>
          <w:szCs w:val="16"/>
        </w:rPr>
        <w:t>) исчерпывающий перечень оснований для приостановления или отказа в предоставлении Муниципальной услуги;</w:t>
      </w:r>
    </w:p>
    <w:p w:rsidR="000F0C6E" w:rsidRPr="00816FC2" w:rsidRDefault="000F0C6E" w:rsidP="000F0C6E">
      <w:pPr>
        <w:tabs>
          <w:tab w:val="left" w:pos="1129"/>
        </w:tabs>
        <w:jc w:val="both"/>
        <w:rPr>
          <w:spacing w:val="7"/>
          <w:sz w:val="16"/>
          <w:szCs w:val="16"/>
        </w:rPr>
      </w:pPr>
      <w:r w:rsidRPr="00816FC2">
        <w:rPr>
          <w:spacing w:val="7"/>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0F0C6E" w:rsidRPr="00816FC2" w:rsidRDefault="000F0C6E" w:rsidP="000F0C6E">
      <w:pPr>
        <w:tabs>
          <w:tab w:val="left" w:pos="1164"/>
        </w:tabs>
        <w:jc w:val="both"/>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w:t>
      </w:r>
    </w:p>
    <w:p w:rsidR="000F0C6E" w:rsidRPr="00816FC2" w:rsidRDefault="000F0C6E" w:rsidP="000F0C6E">
      <w:pPr>
        <w:tabs>
          <w:tab w:val="left" w:pos="1274"/>
        </w:tabs>
        <w:jc w:val="both"/>
        <w:rPr>
          <w:spacing w:val="7"/>
          <w:sz w:val="16"/>
          <w:szCs w:val="16"/>
        </w:rPr>
      </w:pPr>
      <w:r w:rsidRPr="00816FC2">
        <w:rPr>
          <w:spacing w:val="7"/>
          <w:sz w:val="16"/>
          <w:szCs w:val="16"/>
        </w:rPr>
        <w:t>3.5. Информация на ЕПГУ, РПГУ и сайте Администрации о порядке и сроках предоставления Муниципальной услуги предоставляется бесплатно.</w:t>
      </w:r>
    </w:p>
    <w:p w:rsidR="000F0C6E" w:rsidRPr="00816FC2" w:rsidRDefault="000F0C6E" w:rsidP="000F0C6E">
      <w:pPr>
        <w:tabs>
          <w:tab w:val="left" w:pos="1272"/>
        </w:tabs>
        <w:jc w:val="both"/>
        <w:rPr>
          <w:spacing w:val="7"/>
          <w:sz w:val="16"/>
          <w:szCs w:val="16"/>
        </w:rPr>
      </w:pPr>
      <w:r w:rsidRPr="00816FC2">
        <w:rPr>
          <w:spacing w:val="7"/>
          <w:sz w:val="16"/>
          <w:szCs w:val="16"/>
        </w:rPr>
        <w:t>3.6. На сайте Администрации дополнительно размещаются:</w:t>
      </w:r>
    </w:p>
    <w:p w:rsidR="000F0C6E" w:rsidRPr="00816FC2" w:rsidRDefault="000F0C6E" w:rsidP="000F0C6E">
      <w:pPr>
        <w:tabs>
          <w:tab w:val="left" w:pos="1100"/>
        </w:tabs>
        <w:jc w:val="both"/>
        <w:rPr>
          <w:spacing w:val="10"/>
          <w:sz w:val="16"/>
          <w:szCs w:val="16"/>
        </w:rPr>
      </w:pPr>
      <w:r w:rsidRPr="00816FC2">
        <w:rPr>
          <w:spacing w:val="10"/>
          <w:sz w:val="16"/>
          <w:szCs w:val="16"/>
        </w:rPr>
        <w:t xml:space="preserve">а) полные наименования и почтовые адреса Администрации, </w:t>
      </w:r>
      <w:r w:rsidRPr="00816FC2">
        <w:rPr>
          <w:spacing w:val="7"/>
          <w:sz w:val="16"/>
          <w:szCs w:val="16"/>
        </w:rPr>
        <w:t>предоставляющей Муниципальную услугу;</w:t>
      </w:r>
    </w:p>
    <w:p w:rsidR="000F0C6E" w:rsidRPr="00816FC2" w:rsidRDefault="000F0C6E" w:rsidP="000F0C6E">
      <w:pPr>
        <w:tabs>
          <w:tab w:val="left" w:pos="1135"/>
        </w:tabs>
        <w:jc w:val="both"/>
        <w:rPr>
          <w:spacing w:val="7"/>
          <w:sz w:val="16"/>
          <w:szCs w:val="16"/>
        </w:rPr>
      </w:pPr>
      <w:r w:rsidRPr="00816FC2">
        <w:rPr>
          <w:spacing w:val="7"/>
          <w:sz w:val="16"/>
          <w:szCs w:val="16"/>
        </w:rPr>
        <w:t xml:space="preserve">б) номера </w:t>
      </w:r>
      <w:proofErr w:type="spellStart"/>
      <w:r w:rsidRPr="00816FC2">
        <w:rPr>
          <w:spacing w:val="7"/>
          <w:sz w:val="16"/>
          <w:szCs w:val="16"/>
        </w:rPr>
        <w:t>телефонов-автоинформаторов</w:t>
      </w:r>
      <w:proofErr w:type="spellEnd"/>
      <w:r w:rsidRPr="00816FC2">
        <w:rPr>
          <w:spacing w:val="7"/>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0F0C6E" w:rsidRPr="00816FC2" w:rsidRDefault="000F0C6E" w:rsidP="000F0C6E">
      <w:pPr>
        <w:tabs>
          <w:tab w:val="left" w:pos="1115"/>
        </w:tabs>
        <w:jc w:val="both"/>
        <w:rPr>
          <w:spacing w:val="7"/>
          <w:sz w:val="16"/>
          <w:szCs w:val="16"/>
        </w:rPr>
      </w:pPr>
      <w:r w:rsidRPr="00816FC2">
        <w:rPr>
          <w:spacing w:val="7"/>
          <w:sz w:val="16"/>
          <w:szCs w:val="16"/>
        </w:rPr>
        <w:t>в) режим работы Администрации;</w:t>
      </w:r>
    </w:p>
    <w:p w:rsidR="000F0C6E" w:rsidRPr="00816FC2" w:rsidRDefault="000F0C6E" w:rsidP="000F0C6E">
      <w:pPr>
        <w:tabs>
          <w:tab w:val="left" w:pos="1112"/>
        </w:tabs>
        <w:jc w:val="both"/>
        <w:rPr>
          <w:spacing w:val="7"/>
          <w:sz w:val="16"/>
          <w:szCs w:val="16"/>
        </w:rPr>
      </w:pPr>
      <w:r w:rsidRPr="00816FC2">
        <w:rPr>
          <w:spacing w:val="7"/>
          <w:sz w:val="16"/>
          <w:szCs w:val="16"/>
        </w:rPr>
        <w:t>г) график работы подразделения, непосредственно предоставляющего Муниципальную услугу;</w:t>
      </w:r>
    </w:p>
    <w:p w:rsidR="000F0C6E" w:rsidRPr="00816FC2" w:rsidRDefault="000F0C6E" w:rsidP="000F0C6E">
      <w:pPr>
        <w:tabs>
          <w:tab w:val="left" w:pos="1129"/>
        </w:tabs>
        <w:jc w:val="both"/>
        <w:rPr>
          <w:spacing w:val="7"/>
          <w:sz w:val="16"/>
          <w:szCs w:val="16"/>
        </w:rPr>
      </w:pPr>
      <w:proofErr w:type="spellStart"/>
      <w:r w:rsidRPr="00816FC2">
        <w:rPr>
          <w:spacing w:val="7"/>
          <w:sz w:val="16"/>
          <w:szCs w:val="16"/>
        </w:rPr>
        <w:t>д</w:t>
      </w:r>
      <w:proofErr w:type="spellEnd"/>
      <w:r w:rsidRPr="00816FC2">
        <w:rPr>
          <w:spacing w:val="7"/>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0F0C6E" w:rsidRPr="00816FC2" w:rsidRDefault="000F0C6E" w:rsidP="000F0C6E">
      <w:pPr>
        <w:jc w:val="both"/>
        <w:rPr>
          <w:spacing w:val="7"/>
          <w:sz w:val="16"/>
          <w:szCs w:val="16"/>
        </w:rPr>
      </w:pPr>
      <w:r w:rsidRPr="00816FC2">
        <w:rPr>
          <w:spacing w:val="7"/>
          <w:sz w:val="16"/>
          <w:szCs w:val="16"/>
        </w:rPr>
        <w:t>е) перечень лиц, имеющих право на получение Муниципальной услуги;</w:t>
      </w:r>
    </w:p>
    <w:p w:rsidR="000F0C6E" w:rsidRPr="00816FC2" w:rsidRDefault="000F0C6E" w:rsidP="000F0C6E">
      <w:pPr>
        <w:tabs>
          <w:tab w:val="left" w:pos="1164"/>
        </w:tabs>
        <w:jc w:val="both"/>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 образцы и инструкции по заполнению;</w:t>
      </w:r>
    </w:p>
    <w:p w:rsidR="000F0C6E" w:rsidRPr="00816FC2" w:rsidRDefault="000F0C6E" w:rsidP="000F0C6E">
      <w:pPr>
        <w:tabs>
          <w:tab w:val="left" w:pos="1181"/>
        </w:tabs>
        <w:jc w:val="both"/>
        <w:rPr>
          <w:spacing w:val="7"/>
          <w:sz w:val="16"/>
          <w:szCs w:val="16"/>
        </w:rPr>
      </w:pPr>
      <w:proofErr w:type="spellStart"/>
      <w:r w:rsidRPr="00816FC2">
        <w:rPr>
          <w:spacing w:val="7"/>
          <w:sz w:val="16"/>
          <w:szCs w:val="16"/>
        </w:rPr>
        <w:lastRenderedPageBreak/>
        <w:t>з</w:t>
      </w:r>
      <w:proofErr w:type="spellEnd"/>
      <w:r w:rsidRPr="00816FC2">
        <w:rPr>
          <w:spacing w:val="7"/>
          <w:sz w:val="16"/>
          <w:szCs w:val="16"/>
        </w:rPr>
        <w:t>) порядок и способы предварительной записи на получение Муниципальной услуги;</w:t>
      </w:r>
    </w:p>
    <w:p w:rsidR="000F0C6E" w:rsidRPr="00816FC2" w:rsidRDefault="000F0C6E" w:rsidP="000F0C6E">
      <w:pPr>
        <w:tabs>
          <w:tab w:val="left" w:pos="1109"/>
        </w:tabs>
        <w:jc w:val="both"/>
        <w:rPr>
          <w:spacing w:val="7"/>
          <w:sz w:val="16"/>
          <w:szCs w:val="16"/>
        </w:rPr>
      </w:pPr>
      <w:r w:rsidRPr="00816FC2">
        <w:rPr>
          <w:spacing w:val="7"/>
          <w:sz w:val="16"/>
          <w:szCs w:val="16"/>
        </w:rPr>
        <w:t>и) текст Административного регламента с приложениями;</w:t>
      </w:r>
    </w:p>
    <w:p w:rsidR="000F0C6E" w:rsidRPr="00816FC2" w:rsidRDefault="000F0C6E" w:rsidP="000F0C6E">
      <w:pPr>
        <w:jc w:val="both"/>
        <w:rPr>
          <w:spacing w:val="7"/>
          <w:sz w:val="16"/>
          <w:szCs w:val="16"/>
        </w:rPr>
      </w:pPr>
      <w:r w:rsidRPr="00816FC2">
        <w:rPr>
          <w:spacing w:val="7"/>
          <w:sz w:val="16"/>
          <w:szCs w:val="16"/>
        </w:rPr>
        <w:t>к) краткое описание порядка предоставления Муниципальной услуги;</w:t>
      </w:r>
    </w:p>
    <w:p w:rsidR="000F0C6E" w:rsidRPr="00816FC2" w:rsidRDefault="000F0C6E" w:rsidP="000F0C6E">
      <w:pPr>
        <w:jc w:val="both"/>
        <w:rPr>
          <w:spacing w:val="7"/>
          <w:sz w:val="16"/>
          <w:szCs w:val="16"/>
        </w:rPr>
      </w:pPr>
      <w:r w:rsidRPr="00816FC2">
        <w:rPr>
          <w:spacing w:val="7"/>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0F0C6E" w:rsidRPr="00816FC2" w:rsidRDefault="000F0C6E" w:rsidP="000F0C6E">
      <w:pPr>
        <w:jc w:val="both"/>
        <w:rPr>
          <w:spacing w:val="7"/>
          <w:sz w:val="16"/>
          <w:szCs w:val="16"/>
        </w:rPr>
      </w:pPr>
      <w:r w:rsidRPr="00816FC2">
        <w:rPr>
          <w:spacing w:val="7"/>
          <w:sz w:val="16"/>
          <w:szCs w:val="16"/>
        </w:rPr>
        <w:t>м)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0F0C6E" w:rsidRPr="00816FC2" w:rsidRDefault="000F0C6E" w:rsidP="000F0C6E">
      <w:pPr>
        <w:tabs>
          <w:tab w:val="left" w:pos="1274"/>
        </w:tabs>
        <w:jc w:val="both"/>
        <w:rPr>
          <w:spacing w:val="7"/>
          <w:sz w:val="16"/>
          <w:szCs w:val="16"/>
        </w:rPr>
      </w:pPr>
      <w:r w:rsidRPr="00816FC2">
        <w:rPr>
          <w:spacing w:val="7"/>
          <w:sz w:val="16"/>
          <w:szCs w:val="16"/>
        </w:rPr>
        <w:t>3.7. При информировании о порядке предоставления Муниципальной услуги по телефону должностное лицо Администрации, приняв вызов по телефону представляется, называет должность, наименование структурного подразделения Администрации.</w:t>
      </w:r>
    </w:p>
    <w:p w:rsidR="000F0C6E" w:rsidRPr="00816FC2" w:rsidRDefault="000F0C6E" w:rsidP="000F0C6E">
      <w:pPr>
        <w:jc w:val="both"/>
        <w:rPr>
          <w:spacing w:val="7"/>
          <w:sz w:val="16"/>
          <w:szCs w:val="16"/>
        </w:rPr>
      </w:pPr>
      <w:r w:rsidRPr="00816FC2">
        <w:rPr>
          <w:spacing w:val="7"/>
          <w:sz w:val="16"/>
          <w:szCs w:val="16"/>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0F0C6E" w:rsidRPr="00816FC2" w:rsidRDefault="000F0C6E" w:rsidP="000F0C6E">
      <w:pPr>
        <w:jc w:val="both"/>
        <w:rPr>
          <w:spacing w:val="7"/>
          <w:sz w:val="16"/>
          <w:szCs w:val="16"/>
        </w:rPr>
      </w:pPr>
      <w:r w:rsidRPr="00816FC2">
        <w:rPr>
          <w:spacing w:val="7"/>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0F0C6E" w:rsidRPr="00816FC2" w:rsidRDefault="000F0C6E" w:rsidP="000F0C6E">
      <w:pPr>
        <w:jc w:val="both"/>
        <w:rPr>
          <w:spacing w:val="7"/>
          <w:sz w:val="16"/>
          <w:szCs w:val="16"/>
        </w:rPr>
      </w:pPr>
      <w:r w:rsidRPr="00816FC2">
        <w:rPr>
          <w:spacing w:val="7"/>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0F0C6E" w:rsidRPr="00816FC2" w:rsidRDefault="000F0C6E" w:rsidP="000F0C6E">
      <w:pPr>
        <w:jc w:val="both"/>
        <w:rPr>
          <w:spacing w:val="7"/>
          <w:sz w:val="16"/>
          <w:szCs w:val="16"/>
        </w:rPr>
      </w:pPr>
      <w:r w:rsidRPr="00816FC2">
        <w:rPr>
          <w:spacing w:val="7"/>
          <w:sz w:val="16"/>
          <w:szCs w:val="16"/>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0F0C6E" w:rsidRPr="00816FC2" w:rsidRDefault="000F0C6E" w:rsidP="000F0C6E">
      <w:pPr>
        <w:tabs>
          <w:tab w:val="left" w:pos="1390"/>
        </w:tabs>
        <w:jc w:val="both"/>
        <w:rPr>
          <w:spacing w:val="7"/>
          <w:sz w:val="16"/>
          <w:szCs w:val="16"/>
        </w:rPr>
      </w:pPr>
      <w:r w:rsidRPr="00816FC2">
        <w:rPr>
          <w:spacing w:val="7"/>
          <w:sz w:val="16"/>
          <w:szCs w:val="16"/>
        </w:rPr>
        <w:t>3.8. 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0F0C6E" w:rsidRPr="00816FC2" w:rsidRDefault="000F0C6E" w:rsidP="000F0C6E">
      <w:pPr>
        <w:tabs>
          <w:tab w:val="left" w:pos="1103"/>
        </w:tabs>
        <w:jc w:val="both"/>
        <w:rPr>
          <w:spacing w:val="7"/>
          <w:sz w:val="16"/>
          <w:szCs w:val="16"/>
        </w:rPr>
      </w:pPr>
      <w:r w:rsidRPr="00816FC2">
        <w:rPr>
          <w:spacing w:val="7"/>
          <w:sz w:val="16"/>
          <w:szCs w:val="16"/>
        </w:rPr>
        <w:t>а) о перечне лиц, имеющих право на получение Муниципальной услуги;</w:t>
      </w:r>
    </w:p>
    <w:p w:rsidR="000F0C6E" w:rsidRPr="00816FC2" w:rsidRDefault="000F0C6E" w:rsidP="000F0C6E">
      <w:pPr>
        <w:tabs>
          <w:tab w:val="left" w:pos="1123"/>
        </w:tabs>
        <w:jc w:val="both"/>
        <w:rPr>
          <w:spacing w:val="7"/>
          <w:sz w:val="16"/>
          <w:szCs w:val="16"/>
        </w:rPr>
      </w:pPr>
      <w:r w:rsidRPr="00816FC2">
        <w:rPr>
          <w:spacing w:val="7"/>
          <w:sz w:val="16"/>
          <w:szCs w:val="16"/>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0F0C6E" w:rsidRPr="00816FC2" w:rsidRDefault="000F0C6E" w:rsidP="000F0C6E">
      <w:pPr>
        <w:tabs>
          <w:tab w:val="left" w:pos="1109"/>
        </w:tabs>
        <w:jc w:val="both"/>
        <w:rPr>
          <w:spacing w:val="7"/>
          <w:sz w:val="16"/>
          <w:szCs w:val="16"/>
        </w:rPr>
      </w:pPr>
      <w:r w:rsidRPr="00816FC2">
        <w:rPr>
          <w:spacing w:val="7"/>
          <w:sz w:val="16"/>
          <w:szCs w:val="16"/>
        </w:rPr>
        <w:t>в) о перечне документов, необходимых для получения Муниципальной услуги;</w:t>
      </w:r>
    </w:p>
    <w:p w:rsidR="000F0C6E" w:rsidRPr="00816FC2" w:rsidRDefault="000F0C6E" w:rsidP="000F0C6E">
      <w:pPr>
        <w:tabs>
          <w:tab w:val="left" w:pos="1109"/>
        </w:tabs>
        <w:jc w:val="both"/>
        <w:rPr>
          <w:spacing w:val="7"/>
          <w:sz w:val="16"/>
          <w:szCs w:val="16"/>
        </w:rPr>
      </w:pPr>
      <w:r w:rsidRPr="00816FC2">
        <w:rPr>
          <w:spacing w:val="7"/>
          <w:sz w:val="16"/>
          <w:szCs w:val="16"/>
        </w:rPr>
        <w:t>г) о сроках предоставления Муниципальной услуги;</w:t>
      </w:r>
    </w:p>
    <w:p w:rsidR="000F0C6E" w:rsidRPr="00816FC2" w:rsidRDefault="000F0C6E" w:rsidP="000F0C6E">
      <w:pPr>
        <w:tabs>
          <w:tab w:val="left" w:pos="1132"/>
        </w:tabs>
        <w:jc w:val="both"/>
        <w:rPr>
          <w:spacing w:val="7"/>
          <w:sz w:val="16"/>
          <w:szCs w:val="16"/>
        </w:rPr>
      </w:pPr>
      <w:proofErr w:type="spellStart"/>
      <w:r w:rsidRPr="00816FC2">
        <w:rPr>
          <w:spacing w:val="7"/>
          <w:sz w:val="16"/>
          <w:szCs w:val="16"/>
        </w:rPr>
        <w:t>д</w:t>
      </w:r>
      <w:proofErr w:type="spellEnd"/>
      <w:r w:rsidRPr="00816FC2">
        <w:rPr>
          <w:spacing w:val="7"/>
          <w:sz w:val="16"/>
          <w:szCs w:val="16"/>
        </w:rPr>
        <w:t>) об основаниях для приостановления Муниципальной услуги;</w:t>
      </w:r>
    </w:p>
    <w:p w:rsidR="000F0C6E" w:rsidRPr="00816FC2" w:rsidRDefault="000F0C6E" w:rsidP="000F0C6E">
      <w:pPr>
        <w:tabs>
          <w:tab w:val="left" w:pos="1167"/>
        </w:tabs>
        <w:jc w:val="both"/>
        <w:rPr>
          <w:spacing w:val="7"/>
          <w:sz w:val="16"/>
          <w:szCs w:val="16"/>
        </w:rPr>
      </w:pPr>
      <w:r w:rsidRPr="00816FC2">
        <w:rPr>
          <w:spacing w:val="7"/>
          <w:sz w:val="16"/>
          <w:szCs w:val="16"/>
        </w:rPr>
        <w:t>е) об основаниях для отказа в предоставлении Муниципальной услуги;</w:t>
      </w:r>
    </w:p>
    <w:p w:rsidR="000F0C6E" w:rsidRPr="00816FC2" w:rsidRDefault="000F0C6E" w:rsidP="000F0C6E">
      <w:pPr>
        <w:jc w:val="both"/>
        <w:rPr>
          <w:spacing w:val="7"/>
          <w:sz w:val="16"/>
          <w:szCs w:val="16"/>
        </w:rPr>
      </w:pPr>
      <w:r w:rsidRPr="00816FC2">
        <w:rPr>
          <w:spacing w:val="7"/>
          <w:sz w:val="16"/>
          <w:szCs w:val="16"/>
        </w:rPr>
        <w:t>ж) о месте размещения на ЕПГУ, РПГУ, сайте Администрации информации по вопросам предоставления Муниципальной услуги.</w:t>
      </w:r>
    </w:p>
    <w:p w:rsidR="000F0C6E" w:rsidRPr="00816FC2" w:rsidRDefault="000F0C6E" w:rsidP="000F0C6E">
      <w:pPr>
        <w:tabs>
          <w:tab w:val="left" w:pos="1396"/>
        </w:tabs>
        <w:jc w:val="both"/>
        <w:rPr>
          <w:spacing w:val="10"/>
          <w:sz w:val="16"/>
          <w:szCs w:val="16"/>
        </w:rPr>
      </w:pPr>
      <w:r w:rsidRPr="00816FC2">
        <w:rPr>
          <w:spacing w:val="7"/>
          <w:sz w:val="16"/>
          <w:szCs w:val="16"/>
        </w:rPr>
        <w:t xml:space="preserve">3.9. Информирование о порядке предоставления Муниципальной услуги </w:t>
      </w:r>
      <w:r w:rsidRPr="00816FC2">
        <w:rPr>
          <w:spacing w:val="10"/>
          <w:sz w:val="16"/>
          <w:szCs w:val="16"/>
        </w:rPr>
        <w:t>осуществляется также по единому номеру телефона Контактного центра.</w:t>
      </w:r>
    </w:p>
    <w:p w:rsidR="000F0C6E" w:rsidRPr="00816FC2" w:rsidRDefault="000F0C6E" w:rsidP="000F0C6E">
      <w:pPr>
        <w:tabs>
          <w:tab w:val="left" w:pos="1501"/>
        </w:tabs>
        <w:jc w:val="both"/>
        <w:rPr>
          <w:spacing w:val="7"/>
          <w:sz w:val="16"/>
          <w:szCs w:val="16"/>
        </w:rPr>
      </w:pPr>
      <w:r w:rsidRPr="00816FC2">
        <w:rPr>
          <w:spacing w:val="7"/>
          <w:sz w:val="16"/>
          <w:szCs w:val="16"/>
        </w:rPr>
        <w:t>3.10 Администрация разрабатывает информационные материалы по порядку предоставления Муниципальной услуги и размещает их на ЕПГУ, РПГУ, сайте Администрации, передает в МФЦ.</w:t>
      </w:r>
    </w:p>
    <w:p w:rsidR="000F0C6E" w:rsidRPr="00816FC2" w:rsidRDefault="000F0C6E" w:rsidP="000F0C6E">
      <w:pPr>
        <w:jc w:val="both"/>
        <w:rPr>
          <w:spacing w:val="7"/>
          <w:sz w:val="16"/>
          <w:szCs w:val="16"/>
        </w:rPr>
      </w:pPr>
      <w:r w:rsidRPr="00816FC2">
        <w:rPr>
          <w:spacing w:val="7"/>
          <w:sz w:val="16"/>
          <w:szCs w:val="16"/>
        </w:rPr>
        <w:t>3.11. Администрация обеспечивает своевременную актуализацию указанных информационных материалов на ЕПГУ, РПГУ, сайте Администрации и контролирует их наличие и актуальность в МФЦ.</w:t>
      </w:r>
    </w:p>
    <w:p w:rsidR="000F0C6E" w:rsidRPr="00816FC2" w:rsidRDefault="000F0C6E" w:rsidP="000F0C6E">
      <w:pPr>
        <w:autoSpaceDE w:val="0"/>
        <w:autoSpaceDN w:val="0"/>
        <w:adjustRightInd w:val="0"/>
        <w:jc w:val="both"/>
        <w:rPr>
          <w:rFonts w:eastAsia="Calibri"/>
          <w:iCs/>
          <w:sz w:val="16"/>
          <w:szCs w:val="16"/>
          <w:lang w:eastAsia="en-US"/>
        </w:rPr>
      </w:pPr>
      <w:r w:rsidRPr="00816FC2">
        <w:rPr>
          <w:sz w:val="16"/>
          <w:szCs w:val="16"/>
        </w:rPr>
        <w:t xml:space="preserve">Состав информации о порядке предоставления Муниципальной услуги, размещаемой в МФЦ, соответствует </w:t>
      </w:r>
      <w:r w:rsidRPr="00816FC2">
        <w:rPr>
          <w:rFonts w:eastAsia="Calibri"/>
          <w:iCs/>
          <w:sz w:val="16"/>
          <w:szCs w:val="16"/>
          <w:lang w:eastAsia="en-US"/>
        </w:rPr>
        <w:t>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29.12.2017 № 1099.</w:t>
      </w:r>
    </w:p>
    <w:p w:rsidR="000F0C6E" w:rsidRPr="00816FC2" w:rsidRDefault="000F0C6E" w:rsidP="000F0C6E">
      <w:pPr>
        <w:tabs>
          <w:tab w:val="left" w:pos="1385"/>
        </w:tabs>
        <w:jc w:val="both"/>
        <w:rPr>
          <w:spacing w:val="7"/>
          <w:sz w:val="16"/>
          <w:szCs w:val="16"/>
          <w:lang w:eastAsia="en-US"/>
        </w:rPr>
      </w:pPr>
      <w:r w:rsidRPr="00816FC2">
        <w:rPr>
          <w:spacing w:val="7"/>
          <w:sz w:val="16"/>
          <w:szCs w:val="16"/>
        </w:rPr>
        <w:t xml:space="preserve">3.12.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w:t>
      </w:r>
      <w:r w:rsidRPr="00816FC2">
        <w:rPr>
          <w:spacing w:val="7"/>
          <w:sz w:val="16"/>
          <w:szCs w:val="16"/>
        </w:rPr>
        <w:lastRenderedPageBreak/>
        <w:t>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F0C6E" w:rsidRPr="00816FC2" w:rsidRDefault="000F0C6E" w:rsidP="000F0C6E">
      <w:pPr>
        <w:tabs>
          <w:tab w:val="left" w:pos="1402"/>
        </w:tabs>
        <w:jc w:val="both"/>
        <w:rPr>
          <w:spacing w:val="7"/>
          <w:sz w:val="16"/>
          <w:szCs w:val="16"/>
        </w:rPr>
      </w:pPr>
      <w:r w:rsidRPr="00816FC2">
        <w:rPr>
          <w:spacing w:val="7"/>
          <w:sz w:val="16"/>
          <w:szCs w:val="16"/>
        </w:rPr>
        <w:t>3.13. Консультирование по вопросам предоставления Муниципальной услуги должностными лицами Администрации осуществляется бесплатно.</w:t>
      </w:r>
    </w:p>
    <w:p w:rsidR="000F0C6E" w:rsidRPr="00816FC2" w:rsidRDefault="000F0C6E" w:rsidP="000F0C6E">
      <w:pPr>
        <w:pStyle w:val="1ff5"/>
        <w:tabs>
          <w:tab w:val="left" w:pos="1426"/>
        </w:tabs>
        <w:rPr>
          <w:sz w:val="16"/>
          <w:szCs w:val="16"/>
        </w:rPr>
      </w:pPr>
    </w:p>
    <w:p w:rsidR="000F0C6E" w:rsidRPr="00816FC2" w:rsidRDefault="000F0C6E" w:rsidP="000F0C6E">
      <w:pPr>
        <w:pStyle w:val="1ff5"/>
        <w:jc w:val="center"/>
        <w:rPr>
          <w:b/>
          <w:sz w:val="16"/>
          <w:szCs w:val="16"/>
        </w:rPr>
      </w:pPr>
      <w:r w:rsidRPr="00816FC2">
        <w:rPr>
          <w:b/>
          <w:sz w:val="16"/>
          <w:szCs w:val="16"/>
        </w:rPr>
        <w:t xml:space="preserve">Раздел </w:t>
      </w:r>
      <w:r w:rsidRPr="00816FC2">
        <w:rPr>
          <w:b/>
          <w:bCs/>
          <w:smallCaps/>
          <w:sz w:val="16"/>
          <w:szCs w:val="16"/>
          <w:lang w:val="en-US" w:bidi="en-US"/>
        </w:rPr>
        <w:t>II</w:t>
      </w:r>
      <w:r w:rsidRPr="00816FC2">
        <w:rPr>
          <w:b/>
          <w:bCs/>
          <w:smallCaps/>
          <w:sz w:val="16"/>
          <w:szCs w:val="16"/>
          <w:lang w:bidi="en-US"/>
        </w:rPr>
        <w:t>.</w:t>
      </w:r>
      <w:r w:rsidRPr="00816FC2">
        <w:rPr>
          <w:b/>
          <w:sz w:val="16"/>
          <w:szCs w:val="16"/>
        </w:rPr>
        <w:t>Стандарт предоставления Муниципальной услуги</w:t>
      </w:r>
    </w:p>
    <w:p w:rsidR="000F0C6E" w:rsidRPr="00816FC2" w:rsidRDefault="000F0C6E" w:rsidP="000F0C6E">
      <w:pPr>
        <w:pStyle w:val="1ff5"/>
        <w:widowControl w:val="0"/>
        <w:numPr>
          <w:ilvl w:val="0"/>
          <w:numId w:val="13"/>
        </w:numPr>
        <w:snapToGrid/>
        <w:ind w:left="0" w:firstLine="0"/>
        <w:jc w:val="center"/>
        <w:rPr>
          <w:b/>
          <w:sz w:val="16"/>
          <w:szCs w:val="16"/>
        </w:rPr>
      </w:pPr>
      <w:r w:rsidRPr="00816FC2">
        <w:rPr>
          <w:b/>
          <w:sz w:val="16"/>
          <w:szCs w:val="16"/>
        </w:rPr>
        <w:t>Наименование Муниципальной услуги</w:t>
      </w:r>
    </w:p>
    <w:p w:rsidR="000F0C6E" w:rsidRPr="00816FC2" w:rsidRDefault="000F0C6E" w:rsidP="000F0C6E">
      <w:pPr>
        <w:pStyle w:val="1ff5"/>
        <w:tabs>
          <w:tab w:val="left" w:pos="1254"/>
        </w:tabs>
        <w:rPr>
          <w:sz w:val="16"/>
          <w:szCs w:val="16"/>
        </w:rPr>
      </w:pPr>
      <w:r w:rsidRPr="00816FC2">
        <w:rPr>
          <w:sz w:val="16"/>
          <w:szCs w:val="16"/>
        </w:rPr>
        <w:t>Наименование муниципальной услуги - «Постановка граждан на учет в качестве лиц, имеющих право на предоставление земельных участков в собственность бесплатно» (далее – Муниципальная услуга).</w:t>
      </w:r>
    </w:p>
    <w:p w:rsidR="000F0C6E" w:rsidRPr="00816FC2" w:rsidRDefault="000F0C6E" w:rsidP="000F0C6E">
      <w:pPr>
        <w:pStyle w:val="1ff5"/>
        <w:widowControl w:val="0"/>
        <w:numPr>
          <w:ilvl w:val="0"/>
          <w:numId w:val="13"/>
        </w:numPr>
        <w:snapToGrid/>
        <w:ind w:left="0" w:firstLine="0"/>
        <w:jc w:val="center"/>
        <w:rPr>
          <w:b/>
          <w:sz w:val="16"/>
          <w:szCs w:val="16"/>
        </w:rPr>
      </w:pPr>
      <w:r w:rsidRPr="00816FC2">
        <w:rPr>
          <w:b/>
          <w:sz w:val="16"/>
          <w:szCs w:val="16"/>
        </w:rPr>
        <w:t>Наименование органа, предоставляющего Муниципальную услугу</w:t>
      </w:r>
    </w:p>
    <w:p w:rsidR="000F0C6E" w:rsidRPr="00816FC2" w:rsidRDefault="000F0C6E" w:rsidP="000F0C6E">
      <w:pPr>
        <w:pStyle w:val="1ff5"/>
        <w:widowControl w:val="0"/>
        <w:numPr>
          <w:ilvl w:val="1"/>
          <w:numId w:val="13"/>
        </w:numPr>
        <w:tabs>
          <w:tab w:val="left" w:pos="1418"/>
        </w:tabs>
        <w:snapToGrid/>
        <w:ind w:left="0" w:firstLine="0"/>
        <w:rPr>
          <w:rStyle w:val="0pt2"/>
          <w:i w:val="0"/>
          <w:iCs w:val="0"/>
          <w:color w:val="auto"/>
          <w:sz w:val="16"/>
          <w:szCs w:val="16"/>
        </w:rPr>
      </w:pPr>
      <w:r w:rsidRPr="00816FC2">
        <w:rPr>
          <w:sz w:val="16"/>
          <w:szCs w:val="16"/>
        </w:rPr>
        <w:t>Муниципальная услуга предоставляется Администрацией Павловского муниципального района Воронежской области (далее – Администрация)</w:t>
      </w:r>
      <w:r w:rsidRPr="00816FC2">
        <w:rPr>
          <w:rStyle w:val="0pt2"/>
          <w:rFonts w:eastAsia="Arial"/>
          <w:color w:val="auto"/>
          <w:sz w:val="16"/>
          <w:szCs w:val="16"/>
        </w:rPr>
        <w:t>.</w:t>
      </w:r>
    </w:p>
    <w:p w:rsidR="000F0C6E" w:rsidRPr="00816FC2" w:rsidRDefault="000F0C6E" w:rsidP="000F0C6E">
      <w:pPr>
        <w:pStyle w:val="1ff5"/>
        <w:tabs>
          <w:tab w:val="left" w:pos="1418"/>
        </w:tabs>
        <w:rPr>
          <w:rStyle w:val="0pt2"/>
          <w:i w:val="0"/>
          <w:iCs w:val="0"/>
          <w:color w:val="auto"/>
          <w:sz w:val="16"/>
          <w:szCs w:val="16"/>
        </w:rPr>
      </w:pPr>
      <w:r w:rsidRPr="00816FC2">
        <w:rPr>
          <w:rStyle w:val="0pt2"/>
          <w:color w:val="auto"/>
          <w:sz w:val="16"/>
          <w:szCs w:val="16"/>
        </w:rPr>
        <w:t>Орган администрации Павловского муниципального района Воронежской области, обеспечивающий организацию предоставления муниципальной услуги -муниципальный отдел по управлению муниципальным имуществом администрации Павловского муниципального района Воронежской области (далее – Отдел).</w:t>
      </w:r>
    </w:p>
    <w:p w:rsidR="000F0C6E" w:rsidRPr="00816FC2" w:rsidRDefault="000F0C6E" w:rsidP="000F0C6E">
      <w:pPr>
        <w:pStyle w:val="1ff5"/>
        <w:widowControl w:val="0"/>
        <w:numPr>
          <w:ilvl w:val="1"/>
          <w:numId w:val="13"/>
        </w:numPr>
        <w:tabs>
          <w:tab w:val="left" w:pos="1418"/>
        </w:tabs>
        <w:snapToGrid/>
        <w:ind w:left="0" w:firstLine="0"/>
        <w:rPr>
          <w:sz w:val="16"/>
          <w:szCs w:val="16"/>
        </w:rPr>
      </w:pPr>
      <w:r w:rsidRPr="00816FC2">
        <w:rPr>
          <w:sz w:val="16"/>
          <w:szCs w:val="16"/>
        </w:rPr>
        <w:t xml:space="preserve">Администрация обеспечивает предоставление Муниципальной услуги через МФЦ или в электронной форме посредством ЕПГУ, РПГУ, </w:t>
      </w:r>
    </w:p>
    <w:p w:rsidR="000F0C6E" w:rsidRPr="00816FC2" w:rsidRDefault="000F0C6E" w:rsidP="000F0C6E">
      <w:pPr>
        <w:pStyle w:val="1ff5"/>
        <w:widowControl w:val="0"/>
        <w:numPr>
          <w:ilvl w:val="1"/>
          <w:numId w:val="13"/>
        </w:numPr>
        <w:tabs>
          <w:tab w:val="left" w:pos="1418"/>
        </w:tabs>
        <w:snapToGrid/>
        <w:ind w:left="0" w:firstLine="0"/>
        <w:rPr>
          <w:sz w:val="16"/>
          <w:szCs w:val="16"/>
        </w:rPr>
      </w:pPr>
      <w:r w:rsidRPr="00816FC2">
        <w:rPr>
          <w:rFonts w:eastAsiaTheme="minorHAnsi"/>
          <w:bCs/>
          <w:iCs/>
          <w:sz w:val="16"/>
          <w:szCs w:val="16"/>
        </w:rPr>
        <w:t>МФЦ не вправе принимать решения об отказе в приеме запроса и документов и (или) информации, необходимых для предоставления Муниципальной услуги.</w:t>
      </w:r>
    </w:p>
    <w:p w:rsidR="000F0C6E" w:rsidRPr="00816FC2" w:rsidRDefault="000F0C6E" w:rsidP="000F0C6E">
      <w:pPr>
        <w:pStyle w:val="1ff5"/>
        <w:widowControl w:val="0"/>
        <w:numPr>
          <w:ilvl w:val="1"/>
          <w:numId w:val="13"/>
        </w:numPr>
        <w:tabs>
          <w:tab w:val="left" w:pos="1418"/>
        </w:tabs>
        <w:snapToGrid/>
        <w:ind w:left="0" w:firstLine="0"/>
        <w:rPr>
          <w:sz w:val="16"/>
          <w:szCs w:val="16"/>
        </w:rPr>
      </w:pPr>
      <w:r w:rsidRPr="00816FC2">
        <w:rPr>
          <w:sz w:val="16"/>
          <w:szCs w:val="16"/>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0F0C6E" w:rsidRPr="00816FC2" w:rsidRDefault="000F0C6E" w:rsidP="000F0C6E">
      <w:pPr>
        <w:tabs>
          <w:tab w:val="left" w:pos="1276"/>
        </w:tabs>
        <w:jc w:val="both"/>
        <w:rPr>
          <w:sz w:val="16"/>
          <w:szCs w:val="16"/>
        </w:rPr>
      </w:pPr>
      <w:r w:rsidRPr="00816FC2">
        <w:rPr>
          <w:sz w:val="16"/>
          <w:szCs w:val="16"/>
        </w:rPr>
        <w:t>5.6. В целях предоставления Муниципальной услуги Администрация  взаимодействует с:</w:t>
      </w:r>
    </w:p>
    <w:p w:rsidR="000F0C6E" w:rsidRPr="00816FC2" w:rsidRDefault="000F0C6E" w:rsidP="000F0C6E">
      <w:pPr>
        <w:tabs>
          <w:tab w:val="left" w:pos="1276"/>
          <w:tab w:val="left" w:pos="1437"/>
        </w:tabs>
        <w:jc w:val="both"/>
        <w:rPr>
          <w:spacing w:val="7"/>
          <w:sz w:val="16"/>
          <w:szCs w:val="16"/>
        </w:rPr>
      </w:pPr>
      <w:r w:rsidRPr="00816FC2">
        <w:rPr>
          <w:spacing w:val="7"/>
          <w:sz w:val="16"/>
          <w:szCs w:val="16"/>
        </w:rPr>
        <w:t>5.6.1. Федеральной службой государственной регистрации, кадастра и картографии;</w:t>
      </w:r>
    </w:p>
    <w:p w:rsidR="000F0C6E" w:rsidRPr="00816FC2" w:rsidRDefault="000F0C6E" w:rsidP="00A01C5C">
      <w:pPr>
        <w:numPr>
          <w:ilvl w:val="2"/>
          <w:numId w:val="30"/>
        </w:numPr>
        <w:tabs>
          <w:tab w:val="left" w:pos="1276"/>
          <w:tab w:val="left" w:pos="1417"/>
        </w:tabs>
        <w:ind w:left="0" w:firstLine="0"/>
        <w:jc w:val="both"/>
        <w:rPr>
          <w:spacing w:val="7"/>
          <w:sz w:val="16"/>
          <w:szCs w:val="16"/>
          <w:u w:val="single"/>
        </w:rPr>
      </w:pPr>
      <w:r w:rsidRPr="00816FC2">
        <w:rPr>
          <w:spacing w:val="7"/>
          <w:sz w:val="16"/>
          <w:szCs w:val="16"/>
        </w:rPr>
        <w:t xml:space="preserve">Федеральной налоговой службой; </w:t>
      </w:r>
    </w:p>
    <w:p w:rsidR="000F0C6E" w:rsidRPr="00816FC2" w:rsidRDefault="000F0C6E" w:rsidP="00A01C5C">
      <w:pPr>
        <w:numPr>
          <w:ilvl w:val="2"/>
          <w:numId w:val="30"/>
        </w:numPr>
        <w:tabs>
          <w:tab w:val="left" w:pos="1276"/>
          <w:tab w:val="left" w:pos="1428"/>
        </w:tabs>
        <w:ind w:left="0" w:firstLine="0"/>
        <w:jc w:val="both"/>
        <w:rPr>
          <w:spacing w:val="7"/>
          <w:sz w:val="16"/>
          <w:szCs w:val="16"/>
        </w:rPr>
      </w:pPr>
      <w:r w:rsidRPr="00816FC2">
        <w:rPr>
          <w:spacing w:val="7"/>
          <w:sz w:val="16"/>
          <w:szCs w:val="16"/>
        </w:rPr>
        <w:t xml:space="preserve"> Главным управлением МВД по Воронежской области;</w:t>
      </w:r>
    </w:p>
    <w:p w:rsidR="000F0C6E" w:rsidRPr="00816FC2" w:rsidRDefault="000F0C6E" w:rsidP="00A01C5C">
      <w:pPr>
        <w:numPr>
          <w:ilvl w:val="2"/>
          <w:numId w:val="30"/>
        </w:numPr>
        <w:tabs>
          <w:tab w:val="left" w:pos="1276"/>
          <w:tab w:val="left" w:pos="1428"/>
        </w:tabs>
        <w:ind w:left="0" w:firstLine="0"/>
        <w:jc w:val="both"/>
        <w:rPr>
          <w:spacing w:val="7"/>
          <w:sz w:val="16"/>
          <w:szCs w:val="16"/>
        </w:rPr>
      </w:pPr>
      <w:r w:rsidRPr="00816FC2">
        <w:rPr>
          <w:spacing w:val="7"/>
          <w:sz w:val="16"/>
          <w:szCs w:val="16"/>
        </w:rPr>
        <w:t xml:space="preserve"> Администрациями муниципальных образований Воронежской области;</w:t>
      </w:r>
    </w:p>
    <w:p w:rsidR="000F0C6E" w:rsidRPr="00816FC2" w:rsidRDefault="000F0C6E" w:rsidP="000F0C6E">
      <w:pPr>
        <w:tabs>
          <w:tab w:val="left" w:pos="1276"/>
          <w:tab w:val="left" w:pos="1428"/>
        </w:tabs>
        <w:jc w:val="both"/>
        <w:rPr>
          <w:spacing w:val="7"/>
          <w:sz w:val="16"/>
          <w:szCs w:val="16"/>
        </w:rPr>
      </w:pPr>
      <w:r w:rsidRPr="00816FC2">
        <w:rPr>
          <w:spacing w:val="7"/>
          <w:sz w:val="16"/>
          <w:szCs w:val="16"/>
        </w:rPr>
        <w:t>5.6.5. Министерством социальной защиты Воронежской области.</w:t>
      </w:r>
    </w:p>
    <w:p w:rsidR="000F0C6E" w:rsidRPr="00816FC2" w:rsidRDefault="000F0C6E" w:rsidP="000F0C6E">
      <w:pPr>
        <w:pStyle w:val="1ff5"/>
        <w:tabs>
          <w:tab w:val="left" w:pos="1945"/>
        </w:tabs>
        <w:rPr>
          <w:sz w:val="16"/>
          <w:szCs w:val="16"/>
        </w:rPr>
      </w:pPr>
    </w:p>
    <w:p w:rsidR="000F0C6E" w:rsidRPr="00816FC2" w:rsidRDefault="000F0C6E" w:rsidP="000F0C6E">
      <w:pPr>
        <w:pStyle w:val="98"/>
        <w:numPr>
          <w:ilvl w:val="0"/>
          <w:numId w:val="13"/>
        </w:numPr>
        <w:shd w:val="clear" w:color="auto" w:fill="auto"/>
        <w:tabs>
          <w:tab w:val="left" w:pos="567"/>
        </w:tabs>
        <w:spacing w:after="0" w:line="240" w:lineRule="auto"/>
        <w:ind w:left="0" w:firstLine="0"/>
        <w:jc w:val="center"/>
        <w:rPr>
          <w:b/>
          <w:i w:val="0"/>
          <w:sz w:val="16"/>
          <w:szCs w:val="16"/>
        </w:rPr>
      </w:pPr>
      <w:r w:rsidRPr="00816FC2">
        <w:rPr>
          <w:b/>
          <w:i w:val="0"/>
          <w:sz w:val="16"/>
          <w:szCs w:val="16"/>
        </w:rPr>
        <w:t>Результат предоставления Муниципальной услуги</w:t>
      </w:r>
    </w:p>
    <w:p w:rsidR="000F0C6E" w:rsidRPr="00816FC2" w:rsidRDefault="000F0C6E" w:rsidP="000F0C6E">
      <w:pPr>
        <w:pStyle w:val="98"/>
        <w:shd w:val="clear" w:color="auto" w:fill="auto"/>
        <w:tabs>
          <w:tab w:val="left" w:pos="567"/>
        </w:tabs>
        <w:spacing w:after="0" w:line="240" w:lineRule="auto"/>
        <w:ind w:firstLine="0"/>
        <w:rPr>
          <w:b/>
          <w:i w:val="0"/>
          <w:sz w:val="16"/>
          <w:szCs w:val="16"/>
        </w:rPr>
      </w:pPr>
    </w:p>
    <w:p w:rsidR="000F0C6E" w:rsidRPr="00816FC2" w:rsidRDefault="000F0C6E" w:rsidP="000F0C6E">
      <w:pPr>
        <w:pStyle w:val="1ff5"/>
        <w:tabs>
          <w:tab w:val="left" w:pos="1945"/>
        </w:tabs>
        <w:rPr>
          <w:sz w:val="16"/>
          <w:szCs w:val="16"/>
        </w:rPr>
      </w:pPr>
      <w:r w:rsidRPr="00816FC2">
        <w:rPr>
          <w:sz w:val="16"/>
          <w:szCs w:val="16"/>
        </w:rPr>
        <w:t>6.1. Результатом предоставления Муниципальной услуги является:</w:t>
      </w:r>
    </w:p>
    <w:p w:rsidR="000F0C6E" w:rsidRPr="00816FC2" w:rsidRDefault="000F0C6E" w:rsidP="000F0C6E">
      <w:pPr>
        <w:pStyle w:val="1ff5"/>
        <w:tabs>
          <w:tab w:val="left" w:pos="1945"/>
        </w:tabs>
        <w:rPr>
          <w:sz w:val="16"/>
          <w:szCs w:val="16"/>
        </w:rPr>
      </w:pPr>
      <w:r w:rsidRPr="00816FC2">
        <w:rPr>
          <w:sz w:val="16"/>
          <w:szCs w:val="16"/>
        </w:rPr>
        <w:t xml:space="preserve">6.1.1.Постановление Администрации </w:t>
      </w:r>
      <w:r w:rsidRPr="00816FC2">
        <w:rPr>
          <w:rFonts w:eastAsiaTheme="minorHAnsi"/>
          <w:sz w:val="16"/>
          <w:szCs w:val="16"/>
        </w:rPr>
        <w:t>о постановке на учет гражданина в качестве имеющего право на получение бесплатно в собственность земельного участка</w:t>
      </w:r>
      <w:r w:rsidRPr="00816FC2">
        <w:rPr>
          <w:sz w:val="16"/>
          <w:szCs w:val="16"/>
        </w:rPr>
        <w:t>, расположенного на территории Павловского муниципального Воронежской области;</w:t>
      </w:r>
    </w:p>
    <w:p w:rsidR="000F0C6E" w:rsidRPr="00816FC2" w:rsidRDefault="000F0C6E" w:rsidP="000F0C6E">
      <w:pPr>
        <w:pStyle w:val="1ff5"/>
        <w:tabs>
          <w:tab w:val="left" w:pos="1945"/>
        </w:tabs>
        <w:rPr>
          <w:sz w:val="16"/>
          <w:szCs w:val="16"/>
        </w:rPr>
      </w:pPr>
      <w:r w:rsidRPr="00816FC2">
        <w:rPr>
          <w:sz w:val="16"/>
          <w:szCs w:val="16"/>
        </w:rPr>
        <w:t xml:space="preserve">6.1.2. Решение об отказе в предоставлении Муниципальной услуги по </w:t>
      </w:r>
      <w:hyperlink w:anchor="P588">
        <w:r w:rsidRPr="00816FC2">
          <w:rPr>
            <w:sz w:val="16"/>
            <w:szCs w:val="16"/>
          </w:rPr>
          <w:t>форме</w:t>
        </w:r>
      </w:hyperlink>
      <w:r w:rsidRPr="00816FC2">
        <w:rPr>
          <w:sz w:val="16"/>
          <w:szCs w:val="16"/>
        </w:rPr>
        <w:t xml:space="preserve"> согласно Приложению № 2 к настоящему Административному регламенту;</w:t>
      </w:r>
    </w:p>
    <w:p w:rsidR="000F0C6E" w:rsidRPr="00816FC2" w:rsidRDefault="000F0C6E" w:rsidP="000F0C6E">
      <w:pPr>
        <w:pStyle w:val="1ff5"/>
        <w:tabs>
          <w:tab w:val="left" w:pos="1945"/>
        </w:tabs>
        <w:rPr>
          <w:sz w:val="16"/>
          <w:szCs w:val="16"/>
        </w:rPr>
      </w:pPr>
      <w:r w:rsidRPr="00816FC2">
        <w:rPr>
          <w:sz w:val="16"/>
          <w:szCs w:val="16"/>
        </w:rPr>
        <w:t>6.1.3.Решение об исправлении допущенных опечаток и ошибок в выданных в результате предоставления Муниципальной услуги документах либо уведомление об отсутствии таких опечаток и (или) ошибок;</w:t>
      </w:r>
    </w:p>
    <w:p w:rsidR="000F0C6E" w:rsidRPr="00816FC2" w:rsidRDefault="000F0C6E" w:rsidP="000F0C6E">
      <w:pPr>
        <w:pStyle w:val="1ff5"/>
        <w:tabs>
          <w:tab w:val="left" w:pos="1945"/>
        </w:tabs>
        <w:rPr>
          <w:sz w:val="16"/>
          <w:szCs w:val="16"/>
        </w:rPr>
      </w:pPr>
      <w:r w:rsidRPr="00816FC2">
        <w:rPr>
          <w:sz w:val="16"/>
          <w:szCs w:val="16"/>
        </w:rPr>
        <w:t xml:space="preserve">6.1.4. Решение о выдаче дубликата документа, являющегося результатом предоставления Муниципальной услуги. </w:t>
      </w:r>
    </w:p>
    <w:p w:rsidR="000F0C6E" w:rsidRPr="00816FC2" w:rsidRDefault="000F0C6E" w:rsidP="000F0C6E">
      <w:pPr>
        <w:pStyle w:val="98"/>
        <w:shd w:val="clear" w:color="auto" w:fill="auto"/>
        <w:tabs>
          <w:tab w:val="left" w:pos="567"/>
        </w:tabs>
        <w:spacing w:after="0" w:line="240" w:lineRule="auto"/>
        <w:ind w:firstLine="0"/>
        <w:rPr>
          <w:bCs/>
          <w:i w:val="0"/>
          <w:sz w:val="16"/>
          <w:szCs w:val="16"/>
        </w:rPr>
      </w:pPr>
      <w:r w:rsidRPr="00816FC2">
        <w:rPr>
          <w:bCs/>
          <w:i w:val="0"/>
          <w:sz w:val="16"/>
          <w:szCs w:val="16"/>
        </w:rPr>
        <w:lastRenderedPageBreak/>
        <w:t xml:space="preserve">6.2. Администрация направляет результат предоставления Муниципальной услуги Заявителю способом, указанным в заявлении. </w:t>
      </w:r>
    </w:p>
    <w:p w:rsidR="000F0C6E" w:rsidRPr="00816FC2" w:rsidRDefault="000F0C6E" w:rsidP="000F0C6E">
      <w:pPr>
        <w:pStyle w:val="98"/>
        <w:shd w:val="clear" w:color="auto" w:fill="auto"/>
        <w:tabs>
          <w:tab w:val="left" w:pos="567"/>
        </w:tabs>
        <w:spacing w:after="0" w:line="240" w:lineRule="auto"/>
        <w:ind w:firstLine="0"/>
        <w:rPr>
          <w:bCs/>
          <w:i w:val="0"/>
          <w:sz w:val="16"/>
          <w:szCs w:val="16"/>
        </w:rPr>
      </w:pPr>
      <w:r w:rsidRPr="00816FC2">
        <w:rPr>
          <w:bCs/>
          <w:i w:val="0"/>
          <w:sz w:val="16"/>
          <w:szCs w:val="16"/>
        </w:rPr>
        <w:t>6.3. В случае выбора Заявителем в заявлении способа получения лично в МФЦ такое решение направляется в МФЦ в соответствии с соглашением, заключенным между МФЦ и Администрацией.</w:t>
      </w:r>
    </w:p>
    <w:p w:rsidR="000F0C6E" w:rsidRPr="00816FC2" w:rsidRDefault="000F0C6E" w:rsidP="000F0C6E">
      <w:pPr>
        <w:jc w:val="both"/>
        <w:rPr>
          <w:sz w:val="16"/>
          <w:szCs w:val="16"/>
        </w:rPr>
      </w:pPr>
      <w:r w:rsidRPr="00816FC2">
        <w:rPr>
          <w:sz w:val="16"/>
          <w:szCs w:val="16"/>
        </w:rPr>
        <w:t>6.4. Результат предоставления Муниципальной услуги направляется Заявителю одним из следующих способов:</w:t>
      </w:r>
    </w:p>
    <w:p w:rsidR="000F0C6E" w:rsidRPr="00816FC2" w:rsidRDefault="000F0C6E" w:rsidP="000F0C6E">
      <w:pPr>
        <w:jc w:val="both"/>
        <w:rPr>
          <w:sz w:val="16"/>
          <w:szCs w:val="16"/>
        </w:rPr>
      </w:pPr>
      <w:r w:rsidRPr="00816FC2">
        <w:rPr>
          <w:sz w:val="16"/>
          <w:szCs w:val="16"/>
        </w:rPr>
        <w:t>1. Посредством почтового отправления;</w:t>
      </w:r>
    </w:p>
    <w:p w:rsidR="000F0C6E" w:rsidRPr="00816FC2" w:rsidRDefault="000F0C6E" w:rsidP="000F0C6E">
      <w:pPr>
        <w:jc w:val="both"/>
        <w:rPr>
          <w:sz w:val="16"/>
          <w:szCs w:val="16"/>
        </w:rPr>
      </w:pPr>
      <w:r w:rsidRPr="00816FC2">
        <w:rPr>
          <w:sz w:val="16"/>
          <w:szCs w:val="16"/>
        </w:rPr>
        <w:t>2. В личный кабинет Заявителя на ЕПГУ, РПГУ;</w:t>
      </w:r>
    </w:p>
    <w:p w:rsidR="000F0C6E" w:rsidRPr="00816FC2" w:rsidRDefault="000F0C6E" w:rsidP="000F0C6E">
      <w:pPr>
        <w:jc w:val="both"/>
        <w:rPr>
          <w:sz w:val="16"/>
          <w:szCs w:val="16"/>
        </w:rPr>
      </w:pPr>
      <w:r w:rsidRPr="00816FC2">
        <w:rPr>
          <w:sz w:val="16"/>
          <w:szCs w:val="16"/>
        </w:rPr>
        <w:t>3. В МФЦ;</w:t>
      </w:r>
    </w:p>
    <w:p w:rsidR="000F0C6E" w:rsidRPr="00816FC2" w:rsidRDefault="000F0C6E" w:rsidP="000F0C6E">
      <w:pPr>
        <w:pStyle w:val="af2"/>
        <w:spacing w:after="0"/>
        <w:rPr>
          <w:sz w:val="16"/>
          <w:szCs w:val="16"/>
        </w:rPr>
      </w:pPr>
      <w:r w:rsidRPr="00816FC2">
        <w:rPr>
          <w:sz w:val="16"/>
          <w:szCs w:val="16"/>
        </w:rPr>
        <w:t>6.5.</w:t>
      </w:r>
      <w:r w:rsidRPr="00816FC2">
        <w:rPr>
          <w:sz w:val="16"/>
          <w:szCs w:val="16"/>
        </w:rPr>
        <w:tab/>
        <w:t xml:space="preserve">Формирование реестровой записи в качестве результата предоставления Муниципальной услуги не предусмотрено. </w:t>
      </w:r>
    </w:p>
    <w:p w:rsidR="000F0C6E" w:rsidRPr="00816FC2" w:rsidRDefault="000F0C6E" w:rsidP="000F0C6E">
      <w:pPr>
        <w:jc w:val="both"/>
        <w:rPr>
          <w:sz w:val="16"/>
          <w:szCs w:val="16"/>
        </w:rPr>
      </w:pPr>
      <w:r w:rsidRPr="00816FC2">
        <w:rPr>
          <w:sz w:val="16"/>
          <w:szCs w:val="16"/>
        </w:rPr>
        <w:t xml:space="preserve">6.6. Состав реквизитов документа, содержащего решение о предоставлении муниципальной услуги: </w:t>
      </w:r>
    </w:p>
    <w:p w:rsidR="000F0C6E" w:rsidRPr="00816FC2" w:rsidRDefault="000F0C6E" w:rsidP="000F0C6E">
      <w:pPr>
        <w:jc w:val="both"/>
        <w:rPr>
          <w:sz w:val="16"/>
          <w:szCs w:val="16"/>
        </w:rPr>
      </w:pPr>
      <w:r w:rsidRPr="00816FC2">
        <w:rPr>
          <w:sz w:val="16"/>
          <w:szCs w:val="16"/>
        </w:rPr>
        <w:t xml:space="preserve">- регистрационный номер; </w:t>
      </w:r>
    </w:p>
    <w:p w:rsidR="000F0C6E" w:rsidRPr="00816FC2" w:rsidRDefault="000F0C6E" w:rsidP="000F0C6E">
      <w:pPr>
        <w:jc w:val="both"/>
        <w:rPr>
          <w:sz w:val="16"/>
          <w:szCs w:val="16"/>
        </w:rPr>
      </w:pPr>
      <w:r w:rsidRPr="00816FC2">
        <w:rPr>
          <w:sz w:val="16"/>
          <w:szCs w:val="16"/>
        </w:rPr>
        <w:t>- дата регистрации;</w:t>
      </w:r>
    </w:p>
    <w:p w:rsidR="000F0C6E" w:rsidRPr="00816FC2" w:rsidRDefault="000F0C6E" w:rsidP="000F0C6E">
      <w:pPr>
        <w:jc w:val="both"/>
        <w:rPr>
          <w:sz w:val="16"/>
          <w:szCs w:val="16"/>
        </w:rPr>
      </w:pPr>
      <w:r w:rsidRPr="00816FC2">
        <w:rPr>
          <w:sz w:val="16"/>
          <w:szCs w:val="16"/>
        </w:rPr>
        <w:t xml:space="preserve">- подпись должностного лица, уполномоченного на подписание результата предоставления Муниципальной услуги. </w:t>
      </w:r>
    </w:p>
    <w:p w:rsidR="000F0C6E" w:rsidRPr="00816FC2" w:rsidRDefault="000F0C6E" w:rsidP="000F0C6E">
      <w:pPr>
        <w:pStyle w:val="1ff5"/>
        <w:tabs>
          <w:tab w:val="left" w:pos="1945"/>
        </w:tabs>
        <w:rPr>
          <w:sz w:val="16"/>
          <w:szCs w:val="16"/>
        </w:rPr>
      </w:pPr>
    </w:p>
    <w:p w:rsidR="000F0C6E" w:rsidRPr="00816FC2" w:rsidRDefault="000F0C6E" w:rsidP="000F0C6E">
      <w:pPr>
        <w:pStyle w:val="1ff5"/>
        <w:jc w:val="center"/>
        <w:rPr>
          <w:b/>
          <w:sz w:val="16"/>
          <w:szCs w:val="16"/>
        </w:rPr>
      </w:pPr>
      <w:r w:rsidRPr="00816FC2">
        <w:rPr>
          <w:b/>
          <w:sz w:val="16"/>
          <w:szCs w:val="16"/>
        </w:rPr>
        <w:t>7. Срок предоставления Муниципальной услуги</w:t>
      </w:r>
    </w:p>
    <w:p w:rsidR="000F0C6E" w:rsidRPr="00816FC2" w:rsidRDefault="000F0C6E" w:rsidP="000F0C6E">
      <w:pPr>
        <w:pStyle w:val="ae"/>
        <w:tabs>
          <w:tab w:val="left" w:pos="1276"/>
        </w:tabs>
        <w:autoSpaceDE w:val="0"/>
        <w:autoSpaceDN w:val="0"/>
        <w:adjustRightInd w:val="0"/>
        <w:ind w:left="0"/>
        <w:rPr>
          <w:rFonts w:eastAsiaTheme="minorHAnsi"/>
          <w:sz w:val="16"/>
          <w:szCs w:val="16"/>
        </w:rPr>
      </w:pPr>
      <w:r w:rsidRPr="00816FC2">
        <w:rPr>
          <w:sz w:val="16"/>
          <w:szCs w:val="16"/>
        </w:rPr>
        <w:t xml:space="preserve">7.1. Срок предоставления Муниципальной услуги </w:t>
      </w:r>
      <w:r w:rsidRPr="00816FC2">
        <w:rPr>
          <w:rFonts w:eastAsiaTheme="minorHAnsi"/>
          <w:sz w:val="16"/>
          <w:szCs w:val="16"/>
        </w:rPr>
        <w:t>составляет тридцать календарных дней со дня поступления заявления в Администрацию или многофункциональный центр.</w:t>
      </w:r>
    </w:p>
    <w:p w:rsidR="000F0C6E" w:rsidRPr="00816FC2" w:rsidRDefault="000F0C6E" w:rsidP="00A01C5C">
      <w:pPr>
        <w:pStyle w:val="1ff5"/>
        <w:widowControl w:val="0"/>
        <w:numPr>
          <w:ilvl w:val="1"/>
          <w:numId w:val="31"/>
        </w:numPr>
        <w:tabs>
          <w:tab w:val="left" w:pos="1276"/>
          <w:tab w:val="left" w:pos="1945"/>
        </w:tabs>
        <w:snapToGrid/>
        <w:ind w:left="0" w:firstLine="0"/>
        <w:rPr>
          <w:sz w:val="16"/>
          <w:szCs w:val="16"/>
        </w:rPr>
      </w:pPr>
      <w:r w:rsidRPr="00816FC2">
        <w:rPr>
          <w:rFonts w:eastAsia="Calibri"/>
          <w:sz w:val="16"/>
          <w:szCs w:val="16"/>
        </w:rPr>
        <w:t>Срок предоставления Муниципальной услуги исчисляется со дня регистрации заявления и документов в Администрации, на Едином портале государственных и муниципальных услуг, в МФЦ.</w:t>
      </w:r>
    </w:p>
    <w:p w:rsidR="000F0C6E" w:rsidRPr="00816FC2" w:rsidRDefault="000F0C6E" w:rsidP="00A01C5C">
      <w:pPr>
        <w:pStyle w:val="1ff5"/>
        <w:widowControl w:val="0"/>
        <w:numPr>
          <w:ilvl w:val="1"/>
          <w:numId w:val="31"/>
        </w:numPr>
        <w:tabs>
          <w:tab w:val="left" w:pos="1276"/>
          <w:tab w:val="left" w:pos="1945"/>
        </w:tabs>
        <w:snapToGrid/>
        <w:ind w:left="0" w:firstLine="0"/>
        <w:rPr>
          <w:sz w:val="16"/>
          <w:szCs w:val="16"/>
        </w:rPr>
      </w:pPr>
      <w:r w:rsidRPr="00816FC2">
        <w:rPr>
          <w:rFonts w:eastAsia="Calibri"/>
          <w:sz w:val="16"/>
          <w:szCs w:val="16"/>
        </w:rPr>
        <w:t>Максимальные сроки предоставления Муниципальной услуги  для каждого варианта предоставления Муниципальной услуги приведены в содержащих описания таких вариантов подразделах Административного регламента.</w:t>
      </w:r>
    </w:p>
    <w:p w:rsidR="000F0C6E" w:rsidRPr="00816FC2" w:rsidRDefault="000F0C6E" w:rsidP="000F0C6E">
      <w:pPr>
        <w:pStyle w:val="1ff5"/>
        <w:tabs>
          <w:tab w:val="left" w:pos="1276"/>
          <w:tab w:val="left" w:pos="1945"/>
        </w:tabs>
        <w:rPr>
          <w:rFonts w:eastAsia="Calibri"/>
          <w:sz w:val="16"/>
          <w:szCs w:val="16"/>
        </w:rPr>
      </w:pPr>
    </w:p>
    <w:p w:rsidR="000F0C6E" w:rsidRPr="00816FC2" w:rsidRDefault="000F0C6E" w:rsidP="00A01C5C">
      <w:pPr>
        <w:pStyle w:val="1ff5"/>
        <w:widowControl w:val="0"/>
        <w:numPr>
          <w:ilvl w:val="0"/>
          <w:numId w:val="31"/>
        </w:numPr>
        <w:snapToGrid/>
        <w:ind w:left="0" w:firstLine="0"/>
        <w:jc w:val="center"/>
        <w:rPr>
          <w:b/>
          <w:sz w:val="16"/>
          <w:szCs w:val="16"/>
        </w:rPr>
      </w:pPr>
      <w:r w:rsidRPr="00816FC2">
        <w:rPr>
          <w:rFonts w:eastAsiaTheme="minorHAnsi"/>
          <w:b/>
          <w:sz w:val="16"/>
          <w:szCs w:val="16"/>
        </w:rPr>
        <w:t>Правовые основания предоставления</w:t>
      </w:r>
      <w:r w:rsidRPr="00816FC2">
        <w:rPr>
          <w:b/>
          <w:sz w:val="16"/>
          <w:szCs w:val="16"/>
        </w:rPr>
        <w:t xml:space="preserve"> Муниципальной услуги</w:t>
      </w:r>
    </w:p>
    <w:p w:rsidR="000F0C6E" w:rsidRPr="00816FC2" w:rsidRDefault="000F0C6E" w:rsidP="000F0C6E">
      <w:pPr>
        <w:pStyle w:val="1ff5"/>
        <w:tabs>
          <w:tab w:val="left" w:pos="1945"/>
        </w:tabs>
        <w:rPr>
          <w:sz w:val="16"/>
          <w:szCs w:val="16"/>
        </w:rPr>
      </w:pPr>
      <w:r w:rsidRPr="00816FC2">
        <w:rPr>
          <w:sz w:val="16"/>
          <w:szCs w:val="16"/>
        </w:rPr>
        <w:t>8.1. Основными нормативными правовыми актами, регулирующими предоставление Муниципальной услуги, являются:</w:t>
      </w:r>
    </w:p>
    <w:p w:rsidR="000F0C6E" w:rsidRPr="00816FC2" w:rsidRDefault="000F0C6E" w:rsidP="000F0C6E">
      <w:pPr>
        <w:pStyle w:val="ae"/>
        <w:ind w:left="0"/>
        <w:rPr>
          <w:sz w:val="16"/>
          <w:szCs w:val="16"/>
        </w:rPr>
      </w:pPr>
      <w:r w:rsidRPr="00816FC2">
        <w:rPr>
          <w:sz w:val="16"/>
          <w:szCs w:val="16"/>
        </w:rPr>
        <w:t>- Гражданский кодекс Российской Федерации;</w:t>
      </w:r>
    </w:p>
    <w:p w:rsidR="000F0C6E" w:rsidRPr="00816FC2" w:rsidRDefault="000F0C6E" w:rsidP="000F0C6E">
      <w:pPr>
        <w:pStyle w:val="ae"/>
        <w:ind w:left="0"/>
        <w:rPr>
          <w:sz w:val="16"/>
          <w:szCs w:val="16"/>
        </w:rPr>
      </w:pPr>
      <w:r w:rsidRPr="00816FC2">
        <w:rPr>
          <w:sz w:val="16"/>
          <w:szCs w:val="16"/>
        </w:rPr>
        <w:t>- Земельный кодекс Российской Федерации;</w:t>
      </w:r>
    </w:p>
    <w:p w:rsidR="000F0C6E" w:rsidRPr="00816FC2" w:rsidRDefault="000F0C6E" w:rsidP="000F0C6E">
      <w:pPr>
        <w:pStyle w:val="ae"/>
        <w:ind w:left="0"/>
        <w:rPr>
          <w:sz w:val="16"/>
          <w:szCs w:val="16"/>
        </w:rPr>
      </w:pPr>
      <w:r w:rsidRPr="00816FC2">
        <w:rPr>
          <w:sz w:val="16"/>
          <w:szCs w:val="16"/>
        </w:rPr>
        <w:t>- Федеральный закон от 25.10.2001 № 137-ФЗ «О введении в действие Земельного кодекса Российской Федерации»;</w:t>
      </w:r>
    </w:p>
    <w:p w:rsidR="000F0C6E" w:rsidRPr="00816FC2" w:rsidRDefault="000F0C6E" w:rsidP="000F0C6E">
      <w:pPr>
        <w:pStyle w:val="ae"/>
        <w:ind w:left="0"/>
        <w:rPr>
          <w:sz w:val="16"/>
          <w:szCs w:val="16"/>
        </w:rPr>
      </w:pPr>
      <w:r w:rsidRPr="00816FC2">
        <w:rPr>
          <w:sz w:val="16"/>
          <w:szCs w:val="16"/>
        </w:rPr>
        <w:t>- Федеральный закон от 06.10.2003 № 131-ФЗ «Об общих принципах организации местного самоуправления в Российской Федерации»;</w:t>
      </w:r>
    </w:p>
    <w:p w:rsidR="000F0C6E" w:rsidRPr="00816FC2" w:rsidRDefault="000F0C6E" w:rsidP="000F0C6E">
      <w:pPr>
        <w:pStyle w:val="ae"/>
        <w:ind w:left="0"/>
        <w:rPr>
          <w:sz w:val="16"/>
          <w:szCs w:val="16"/>
        </w:rPr>
      </w:pPr>
      <w:r w:rsidRPr="00816FC2">
        <w:rPr>
          <w:sz w:val="16"/>
          <w:szCs w:val="16"/>
        </w:rPr>
        <w:t>- Федеральный закон от 13.07.2015 № 218-ФЗ «О государственной регистрации недвижимости»;</w:t>
      </w:r>
    </w:p>
    <w:p w:rsidR="000F0C6E" w:rsidRPr="00816FC2" w:rsidRDefault="000F0C6E" w:rsidP="000F0C6E">
      <w:pPr>
        <w:pStyle w:val="ae"/>
        <w:ind w:left="0"/>
        <w:rPr>
          <w:sz w:val="16"/>
          <w:szCs w:val="16"/>
        </w:rPr>
      </w:pPr>
      <w:r w:rsidRPr="00816FC2">
        <w:rPr>
          <w:sz w:val="16"/>
          <w:szCs w:val="16"/>
        </w:rPr>
        <w:t>- Федеральный закон от 27.07.2010 № 210-ФЗ «Об организации предоставления государственных и муниципальных услуг»;</w:t>
      </w:r>
    </w:p>
    <w:p w:rsidR="000F0C6E" w:rsidRPr="00816FC2" w:rsidRDefault="000F0C6E" w:rsidP="000F0C6E">
      <w:pPr>
        <w:pStyle w:val="ae"/>
        <w:ind w:left="0"/>
        <w:rPr>
          <w:sz w:val="16"/>
          <w:szCs w:val="16"/>
        </w:rPr>
      </w:pPr>
      <w:r w:rsidRPr="00816FC2">
        <w:rPr>
          <w:sz w:val="16"/>
          <w:szCs w:val="16"/>
        </w:rPr>
        <w:t>- Федеральный закон от 27.07.2006 № 152-ФЗ «О персональных данных»;</w:t>
      </w:r>
    </w:p>
    <w:p w:rsidR="000F0C6E" w:rsidRPr="00816FC2" w:rsidRDefault="000F0C6E" w:rsidP="000F0C6E">
      <w:pPr>
        <w:autoSpaceDE w:val="0"/>
        <w:autoSpaceDN w:val="0"/>
        <w:adjustRightInd w:val="0"/>
        <w:jc w:val="both"/>
        <w:rPr>
          <w:sz w:val="16"/>
          <w:szCs w:val="16"/>
        </w:rPr>
      </w:pPr>
      <w:r w:rsidRPr="00816FC2">
        <w:rPr>
          <w:sz w:val="16"/>
          <w:szCs w:val="16"/>
        </w:rPr>
        <w:t xml:space="preserve">- </w:t>
      </w:r>
      <w:r w:rsidRPr="00816FC2">
        <w:rPr>
          <w:rFonts w:eastAsiaTheme="minorHAnsi"/>
          <w:sz w:val="16"/>
          <w:szCs w:val="16"/>
          <w:lang w:eastAsia="en-US"/>
        </w:rPr>
        <w:t>Федеральный закон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0F0C6E" w:rsidRPr="00816FC2" w:rsidRDefault="000F0C6E" w:rsidP="000F0C6E">
      <w:pPr>
        <w:pStyle w:val="1ff5"/>
        <w:tabs>
          <w:tab w:val="left" w:pos="1945"/>
        </w:tabs>
        <w:rPr>
          <w:sz w:val="16"/>
          <w:szCs w:val="16"/>
        </w:rPr>
      </w:pPr>
      <w:r w:rsidRPr="00816FC2">
        <w:rPr>
          <w:sz w:val="16"/>
          <w:szCs w:val="16"/>
        </w:rPr>
        <w:t>- приказ Федеральной службы государственной регистрации, кадастра и картографии от 02.09.2020 № П/0321 «Об утверждении перечня документов, подтверждающих право заявителя на приобретение земельного участка без проведения торгов»;</w:t>
      </w:r>
    </w:p>
    <w:p w:rsidR="000F0C6E" w:rsidRPr="00816FC2" w:rsidRDefault="000F0C6E" w:rsidP="000F0C6E">
      <w:pPr>
        <w:pStyle w:val="ae"/>
        <w:autoSpaceDE w:val="0"/>
        <w:autoSpaceDN w:val="0"/>
        <w:adjustRightInd w:val="0"/>
        <w:ind w:left="0"/>
        <w:rPr>
          <w:rFonts w:eastAsiaTheme="minorHAnsi"/>
          <w:sz w:val="16"/>
          <w:szCs w:val="16"/>
        </w:rPr>
      </w:pPr>
      <w:r w:rsidRPr="00816FC2">
        <w:rPr>
          <w:sz w:val="16"/>
          <w:szCs w:val="16"/>
        </w:rPr>
        <w:t xml:space="preserve">- </w:t>
      </w:r>
      <w:r w:rsidRPr="00816FC2">
        <w:rPr>
          <w:rFonts w:eastAsiaTheme="minorHAnsi"/>
          <w:sz w:val="16"/>
          <w:szCs w:val="16"/>
        </w:rPr>
        <w:t>Закон Воронежской области от 13.05.2008 № 25-ОЗ «О регулировании земельных отношений на территории Воронежской области»;</w:t>
      </w:r>
    </w:p>
    <w:p w:rsidR="000F0C6E" w:rsidRPr="00816FC2" w:rsidRDefault="000F0C6E" w:rsidP="000F0C6E">
      <w:pPr>
        <w:autoSpaceDE w:val="0"/>
        <w:autoSpaceDN w:val="0"/>
        <w:adjustRightInd w:val="0"/>
        <w:jc w:val="both"/>
        <w:rPr>
          <w:rFonts w:eastAsiaTheme="minorHAnsi"/>
          <w:bCs/>
          <w:sz w:val="16"/>
          <w:szCs w:val="16"/>
          <w:lang w:eastAsia="en-US"/>
        </w:rPr>
      </w:pPr>
      <w:r w:rsidRPr="00816FC2">
        <w:rPr>
          <w:rFonts w:eastAsiaTheme="minorHAnsi"/>
          <w:sz w:val="16"/>
          <w:szCs w:val="16"/>
        </w:rPr>
        <w:t>- Постановление Правительства Воронежской области от</w:t>
      </w:r>
      <w:r w:rsidRPr="00816FC2">
        <w:rPr>
          <w:rFonts w:eastAsiaTheme="minorHAnsi"/>
          <w:bCs/>
          <w:sz w:val="16"/>
          <w:szCs w:val="16"/>
          <w:lang w:eastAsia="en-US"/>
        </w:rPr>
        <w:t xml:space="preserve"> 25.09.2012 № 845 «Об утверждении Порядка ведения реестра многодетных граждан, имеющих право на бесплатное предоставление земельных участков на территории Воронежской области».</w:t>
      </w:r>
    </w:p>
    <w:p w:rsidR="000F0C6E" w:rsidRPr="00816FC2" w:rsidRDefault="000F0C6E" w:rsidP="00A01C5C">
      <w:pPr>
        <w:numPr>
          <w:ilvl w:val="1"/>
          <w:numId w:val="31"/>
        </w:numPr>
        <w:tabs>
          <w:tab w:val="left" w:pos="1341"/>
        </w:tabs>
        <w:ind w:left="0" w:firstLine="0"/>
        <w:jc w:val="both"/>
        <w:rPr>
          <w:sz w:val="16"/>
          <w:szCs w:val="16"/>
        </w:rPr>
      </w:pPr>
      <w:r w:rsidRPr="00816FC2">
        <w:rPr>
          <w:sz w:val="16"/>
          <w:szCs w:val="16"/>
        </w:rPr>
        <w:t xml:space="preserve">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sz w:val="16"/>
          <w:szCs w:val="16"/>
        </w:rPr>
        <w:t>pavlovsk-region.gosuslugi.ru</w:t>
      </w:r>
      <w:proofErr w:type="spellEnd"/>
      <w:r w:rsidRPr="00816FC2">
        <w:rPr>
          <w:sz w:val="16"/>
          <w:szCs w:val="16"/>
        </w:rPr>
        <w:t>.</w:t>
      </w:r>
    </w:p>
    <w:p w:rsidR="000F0C6E" w:rsidRPr="00816FC2" w:rsidRDefault="000F0C6E" w:rsidP="000F0C6E">
      <w:pPr>
        <w:autoSpaceDE w:val="0"/>
        <w:autoSpaceDN w:val="0"/>
        <w:adjustRightInd w:val="0"/>
        <w:rPr>
          <w:rFonts w:eastAsiaTheme="minorHAnsi"/>
          <w:sz w:val="16"/>
          <w:szCs w:val="16"/>
        </w:rPr>
      </w:pPr>
    </w:p>
    <w:p w:rsidR="000F0C6E" w:rsidRPr="00816FC2" w:rsidRDefault="000F0C6E" w:rsidP="00A01C5C">
      <w:pPr>
        <w:pStyle w:val="ae"/>
        <w:numPr>
          <w:ilvl w:val="0"/>
          <w:numId w:val="31"/>
        </w:numPr>
        <w:autoSpaceDE w:val="0"/>
        <w:autoSpaceDN w:val="0"/>
        <w:adjustRightInd w:val="0"/>
        <w:ind w:left="0" w:firstLine="0"/>
        <w:jc w:val="center"/>
        <w:rPr>
          <w:rFonts w:eastAsiaTheme="minorHAnsi"/>
          <w:sz w:val="16"/>
          <w:szCs w:val="16"/>
        </w:rPr>
      </w:pPr>
      <w:r w:rsidRPr="00816FC2">
        <w:rPr>
          <w:b/>
          <w:sz w:val="16"/>
          <w:szCs w:val="16"/>
        </w:rPr>
        <w:t>Исчерпывающий перечень документов, необходимых для предоставления</w:t>
      </w:r>
      <w:r w:rsidRPr="00816FC2">
        <w:rPr>
          <w:b/>
          <w:sz w:val="16"/>
          <w:szCs w:val="16"/>
        </w:rPr>
        <w:br/>
        <w:t>Муниципальной услуги, подлежащих представлению Заявителем</w:t>
      </w:r>
    </w:p>
    <w:p w:rsidR="000F0C6E" w:rsidRPr="00816FC2" w:rsidRDefault="000F0C6E" w:rsidP="000F0C6E">
      <w:pPr>
        <w:pStyle w:val="ae"/>
        <w:autoSpaceDE w:val="0"/>
        <w:autoSpaceDN w:val="0"/>
        <w:adjustRightInd w:val="0"/>
        <w:ind w:left="0"/>
        <w:rPr>
          <w:rFonts w:eastAsiaTheme="minorHAnsi"/>
          <w:sz w:val="16"/>
          <w:szCs w:val="16"/>
        </w:rPr>
      </w:pPr>
    </w:p>
    <w:p w:rsidR="000F0C6E" w:rsidRPr="00816FC2" w:rsidRDefault="000F0C6E" w:rsidP="000F0C6E">
      <w:pPr>
        <w:pStyle w:val="ae"/>
        <w:autoSpaceDE w:val="0"/>
        <w:autoSpaceDN w:val="0"/>
        <w:adjustRightInd w:val="0"/>
        <w:ind w:left="0"/>
        <w:rPr>
          <w:rFonts w:eastAsiaTheme="minorHAnsi"/>
          <w:sz w:val="16"/>
          <w:szCs w:val="16"/>
        </w:rPr>
      </w:pPr>
      <w:r w:rsidRPr="00816FC2">
        <w:rPr>
          <w:sz w:val="16"/>
          <w:szCs w:val="16"/>
        </w:rPr>
        <w:lastRenderedPageBreak/>
        <w:t>Исчерпывающий перечень документов, необходимых для предоставления услуги, подлежащих представлению Заявителем самостоятельно:</w:t>
      </w:r>
    </w:p>
    <w:p w:rsidR="000F0C6E" w:rsidRPr="00816FC2" w:rsidRDefault="000F0C6E" w:rsidP="000F0C6E">
      <w:pPr>
        <w:autoSpaceDE w:val="0"/>
        <w:autoSpaceDN w:val="0"/>
        <w:adjustRightInd w:val="0"/>
        <w:jc w:val="both"/>
        <w:rPr>
          <w:rFonts w:eastAsiaTheme="minorHAnsi"/>
          <w:sz w:val="16"/>
          <w:szCs w:val="16"/>
          <w:lang w:eastAsia="en-US"/>
        </w:rPr>
      </w:pPr>
      <w:r w:rsidRPr="00816FC2">
        <w:rPr>
          <w:sz w:val="16"/>
          <w:szCs w:val="16"/>
        </w:rPr>
        <w:t xml:space="preserve">9.1. </w:t>
      </w:r>
      <w:r w:rsidRPr="00816FC2">
        <w:rPr>
          <w:rFonts w:eastAsiaTheme="minorHAnsi"/>
          <w:sz w:val="16"/>
          <w:szCs w:val="16"/>
          <w:lang w:eastAsia="en-US"/>
        </w:rPr>
        <w:t xml:space="preserve">В случае подачи заявления о постановке на учет в качестве лиц, имеющих право на предоставление земельных участков в собственность бесплатно (за исключением многодетных граждан), определенных </w:t>
      </w:r>
      <w:hyperlink r:id="rId134"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 </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1) заявление, в котором указывается:</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фамилия, имя, отчество (при наличии), место жительства Заявителя и реквизиты документа, удостоверяющего личность Заявителя (для гражданина), почтовый адрес и номер телефона для связи с Заявителем;</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цель использования земельного участка;</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сведения об отнесении гражданина к соответствующей льготной категории;</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сведения о ранее предоставленных заявителю бесплатно земельных участках в соответствии с </w:t>
      </w:r>
      <w:hyperlink r:id="rId135"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2) копия паспорта гражданина Российской Федерации или иного документа, удостоверяющего личность, подтверждающего его постоянное проживание на территории Воронежской области, при предъявлении оригинала;</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3) копия документа, подтверждающего принадлежность Заявителя к одной из категорий, указанных в части 1 статьи 13 Закона Воронежской области от 13.05.2008 № 25-ОЗ «О регулировании земельных отношений на территории Воронежской области».</w:t>
      </w:r>
    </w:p>
    <w:p w:rsidR="000F0C6E" w:rsidRPr="00816FC2" w:rsidRDefault="000F0C6E" w:rsidP="000F0C6E">
      <w:pPr>
        <w:pStyle w:val="ae"/>
        <w:autoSpaceDE w:val="0"/>
        <w:autoSpaceDN w:val="0"/>
        <w:adjustRightInd w:val="0"/>
        <w:ind w:left="0"/>
        <w:rPr>
          <w:rFonts w:eastAsiaTheme="minorHAnsi"/>
          <w:sz w:val="16"/>
          <w:szCs w:val="16"/>
        </w:rPr>
      </w:pPr>
      <w:r w:rsidRPr="00816FC2">
        <w:rPr>
          <w:sz w:val="16"/>
          <w:szCs w:val="16"/>
        </w:rPr>
        <w:t>В случае направления Заявления посредством ЕПГУ, РПГУ сведения из документа, удостоверяющего личность Заинтересованного лица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0F0C6E" w:rsidRPr="00816FC2" w:rsidRDefault="000F0C6E" w:rsidP="000F0C6E">
      <w:pPr>
        <w:pStyle w:val="ae"/>
        <w:autoSpaceDE w:val="0"/>
        <w:autoSpaceDN w:val="0"/>
        <w:adjustRightInd w:val="0"/>
        <w:ind w:left="0"/>
        <w:rPr>
          <w:rFonts w:eastAsiaTheme="minorHAnsi"/>
          <w:sz w:val="16"/>
          <w:szCs w:val="16"/>
        </w:rPr>
      </w:pPr>
      <w:r w:rsidRPr="00816FC2">
        <w:rPr>
          <w:sz w:val="16"/>
          <w:szCs w:val="16"/>
        </w:rPr>
        <w:t>4) документ, подтверждающий полномочия представителя действовать от имени Заявителя – в случае если заявление подается представителем.</w:t>
      </w:r>
    </w:p>
    <w:p w:rsidR="000F0C6E" w:rsidRPr="00816FC2" w:rsidRDefault="000F0C6E" w:rsidP="000F0C6E">
      <w:pPr>
        <w:pStyle w:val="ConsPlusNormal"/>
        <w:ind w:firstLine="0"/>
        <w:jc w:val="both"/>
        <w:rPr>
          <w:rFonts w:ascii="Times New Roman" w:hAnsi="Times New Roman"/>
          <w:sz w:val="16"/>
          <w:szCs w:val="16"/>
        </w:rPr>
      </w:pPr>
      <w:r w:rsidRPr="00816FC2">
        <w:rPr>
          <w:rFonts w:ascii="Times New Roman" w:hAnsi="Times New Roman"/>
          <w:sz w:val="16"/>
          <w:szCs w:val="16"/>
        </w:rPr>
        <w:t xml:space="preserve">При обращении посредством ЕПГУ, РПГУ указанный документ заверяется усиленной квалифицированной электронной подписью правомочного должностного лица организации либо нотариуса с приложением файла открепленной УКЭП в формате </w:t>
      </w:r>
      <w:proofErr w:type="spellStart"/>
      <w:r w:rsidRPr="00816FC2">
        <w:rPr>
          <w:rFonts w:ascii="Times New Roman" w:hAnsi="Times New Roman"/>
          <w:sz w:val="16"/>
          <w:szCs w:val="16"/>
        </w:rPr>
        <w:t>sig</w:t>
      </w:r>
      <w:proofErr w:type="spellEnd"/>
      <w:r w:rsidRPr="00816FC2">
        <w:rPr>
          <w:rFonts w:ascii="Times New Roman" w:hAnsi="Times New Roman"/>
          <w:sz w:val="16"/>
          <w:szCs w:val="16"/>
        </w:rPr>
        <w:t>.</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9.2. В случае подачи заявления о постановки на учет в качестве лица, имеющего право на предоставление земельного участка в собственность бесплатно гражданину, имеющему трех и более детей (многодетному гражданину), в порядке, определенном </w:t>
      </w:r>
      <w:hyperlink r:id="rId136"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1) заявление, в котором указываются:</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фамилия, имя, отчество (при наличии), место жительства Заявителя и реквизиты документа, удостоверяющего личность Заявителя (для гражданина), почтовый адрес и номер телефона для связи с Заявителем;</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цель использования земельного участка;</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сведения о государственной регистрации актов гражданского состояния (в случае, если к заявлению не приложены копии сведений о государственной регистрации актов гражданского состояния);</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сведения о ранее предоставленных Заявителю бесплатно земельных участках в соответствии с </w:t>
      </w:r>
      <w:hyperlink r:id="rId137"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Заявление о предоставлении Муниципальной услуги подписывается одним из родителей, опекуном (попечителем) или уполномоченным им лицом.</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2) копия паспорта гражданина Российской Федерации или иного документа, удостоверяющего личность, подтверждающего его постоянное проживание на территории Воронежской области, при предъявлении оригинала;</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3) копия акта органа опеки и попечительства о назначении опекуна или попечителя при предъявлении оригинала;</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4) справка образовательной организации в отношении детей, обучающихся в очной форме;</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5) документ о прохождении детьми старше 18 лет, но не более чем до достижения ими 23-летнего возраста, срочной военной службы </w:t>
      </w:r>
      <w:r w:rsidRPr="00816FC2">
        <w:rPr>
          <w:rFonts w:eastAsiaTheme="minorHAnsi"/>
          <w:sz w:val="16"/>
          <w:szCs w:val="16"/>
          <w:lang w:eastAsia="en-US"/>
        </w:rPr>
        <w:lastRenderedPageBreak/>
        <w:t>по призыву в Вооруженных Силах Российской Федерации (в случае прохождения детьми срочной военной службы по призыву в Вооруженных Силах Российской Федерации);</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6) документ, подтверждающий совместное проживание Заявителя с детьми (акт органа опеки и попечительства о месте проживания детей, судебное решение о месте проживания детей) в случае, если факт совместного проживания заявителя с детьми не может быть подтвержден информацией из территориального органа федерального органа исполнительной власти в сфере внутренних дел.</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Образцы заявлений приведены в Приложениях № 3, 4 к настоящему Административному регламенту. </w:t>
      </w:r>
    </w:p>
    <w:p w:rsidR="000F0C6E" w:rsidRPr="00816FC2" w:rsidRDefault="000F0C6E" w:rsidP="000F0C6E">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9.3. В случае обращения с заявлением об исправлении допущенных опечаток и (или) ошибок в документе, выданном в результате предоставления Муниципальной услуги:</w:t>
      </w:r>
    </w:p>
    <w:p w:rsidR="000F0C6E" w:rsidRPr="00816FC2" w:rsidRDefault="000F0C6E" w:rsidP="000F0C6E">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1) заявление об исправлении допущенных опечаток и (или) ошибок в документе, выданном в результате предоставления Муниципальной услуги (далее - заявление);</w:t>
      </w:r>
    </w:p>
    <w:p w:rsidR="000F0C6E" w:rsidRPr="00816FC2" w:rsidRDefault="000F0C6E" w:rsidP="000F0C6E">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 xml:space="preserve">2) документы, подтверждающие полномочия представителя Заявителя (за исключением случая, если указанные документы были представлены ранее при обращении за Муниципальной услугой).  </w:t>
      </w:r>
    </w:p>
    <w:p w:rsidR="000F0C6E" w:rsidRPr="00816FC2" w:rsidRDefault="000F0C6E" w:rsidP="000F0C6E">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 xml:space="preserve">Заявитель вправе представить документы, подтверждающие допущенную опечатку и (или) ошибку. </w:t>
      </w:r>
    </w:p>
    <w:p w:rsidR="000F0C6E" w:rsidRPr="00816FC2" w:rsidRDefault="000F0C6E" w:rsidP="000F0C6E">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9.4. В случае обращения с заявлением о выдаче дубликата документа, выданного в результате предоставления Муниципальной услуги:</w:t>
      </w:r>
    </w:p>
    <w:p w:rsidR="000F0C6E" w:rsidRPr="00816FC2" w:rsidRDefault="000F0C6E" w:rsidP="000F0C6E">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1) заявление о выдаче дубликата документа, выданного в результате предоставления Муниципальной услуги (далее - заявление);</w:t>
      </w:r>
    </w:p>
    <w:p w:rsidR="000F0C6E" w:rsidRPr="00816FC2" w:rsidRDefault="000F0C6E" w:rsidP="000F0C6E">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 xml:space="preserve">2) документы, подтверждающие полномочия представителя Заявителя (за исключением случая, если указанные документы были представлены ранее при обращении за Муниципальной услугой).  </w:t>
      </w:r>
    </w:p>
    <w:p w:rsidR="000F0C6E" w:rsidRPr="00816FC2" w:rsidRDefault="000F0C6E" w:rsidP="000F0C6E">
      <w:pPr>
        <w:pStyle w:val="98"/>
        <w:shd w:val="clear" w:color="auto" w:fill="auto"/>
        <w:tabs>
          <w:tab w:val="left" w:pos="0"/>
          <w:tab w:val="left" w:pos="567"/>
        </w:tabs>
        <w:spacing w:after="0" w:line="240" w:lineRule="auto"/>
        <w:ind w:firstLine="0"/>
        <w:rPr>
          <w:i w:val="0"/>
          <w:sz w:val="16"/>
          <w:szCs w:val="16"/>
        </w:rPr>
      </w:pPr>
    </w:p>
    <w:p w:rsidR="000F0C6E" w:rsidRPr="00816FC2" w:rsidRDefault="000F0C6E" w:rsidP="000F0C6E">
      <w:pPr>
        <w:pStyle w:val="98"/>
        <w:shd w:val="clear" w:color="auto" w:fill="auto"/>
        <w:tabs>
          <w:tab w:val="left" w:pos="1553"/>
        </w:tabs>
        <w:spacing w:after="0" w:line="240" w:lineRule="auto"/>
        <w:ind w:firstLine="0"/>
        <w:jc w:val="center"/>
        <w:rPr>
          <w:rStyle w:val="99"/>
          <w:b/>
          <w:color w:val="auto"/>
          <w:sz w:val="16"/>
          <w:szCs w:val="16"/>
        </w:rPr>
      </w:pPr>
      <w:r w:rsidRPr="00816FC2">
        <w:rPr>
          <w:b/>
          <w:i w:val="0"/>
          <w:sz w:val="16"/>
          <w:szCs w:val="16"/>
        </w:rPr>
        <w:t>10. Исчерпывающий перечень документов</w:t>
      </w:r>
      <w:r w:rsidRPr="00816FC2">
        <w:rPr>
          <w:rStyle w:val="99"/>
          <w:color w:val="auto"/>
          <w:sz w:val="16"/>
          <w:szCs w:val="16"/>
        </w:rPr>
        <w:t xml:space="preserve">, </w:t>
      </w:r>
    </w:p>
    <w:p w:rsidR="000F0C6E" w:rsidRPr="00816FC2" w:rsidRDefault="000F0C6E" w:rsidP="000F0C6E">
      <w:pPr>
        <w:pStyle w:val="98"/>
        <w:shd w:val="clear" w:color="auto" w:fill="auto"/>
        <w:tabs>
          <w:tab w:val="left" w:pos="1553"/>
        </w:tabs>
        <w:spacing w:after="0" w:line="240" w:lineRule="auto"/>
        <w:ind w:firstLine="0"/>
        <w:jc w:val="center"/>
        <w:rPr>
          <w:b/>
          <w:i w:val="0"/>
          <w:sz w:val="16"/>
          <w:szCs w:val="16"/>
        </w:rPr>
      </w:pPr>
      <w:r w:rsidRPr="00816FC2">
        <w:rPr>
          <w:b/>
          <w:i w:val="0"/>
          <w:sz w:val="16"/>
          <w:szCs w:val="16"/>
        </w:rPr>
        <w:t>необходимых для предоставления Муниципальной услуги</w:t>
      </w:r>
      <w:r w:rsidRPr="00816FC2">
        <w:rPr>
          <w:rStyle w:val="99"/>
          <w:color w:val="auto"/>
          <w:sz w:val="16"/>
          <w:szCs w:val="16"/>
        </w:rPr>
        <w:t xml:space="preserve">, </w:t>
      </w:r>
      <w:r w:rsidRPr="00816FC2">
        <w:rPr>
          <w:b/>
          <w:i w:val="0"/>
          <w:sz w:val="16"/>
          <w:szCs w:val="16"/>
        </w:rPr>
        <w:t>которые находятся в распоряжении органов власти и которые Заявитель вправе представить</w:t>
      </w:r>
    </w:p>
    <w:p w:rsidR="000F0C6E" w:rsidRPr="00816FC2" w:rsidRDefault="000F0C6E" w:rsidP="000F0C6E">
      <w:pPr>
        <w:pStyle w:val="98"/>
        <w:shd w:val="clear" w:color="auto" w:fill="auto"/>
        <w:tabs>
          <w:tab w:val="left" w:pos="1553"/>
        </w:tabs>
        <w:spacing w:after="0" w:line="240" w:lineRule="auto"/>
        <w:ind w:firstLine="0"/>
        <w:jc w:val="center"/>
        <w:rPr>
          <w:b/>
          <w:i w:val="0"/>
          <w:sz w:val="16"/>
          <w:szCs w:val="16"/>
        </w:rPr>
      </w:pPr>
    </w:p>
    <w:p w:rsidR="000F0C6E" w:rsidRPr="00816FC2" w:rsidRDefault="000F0C6E" w:rsidP="000F0C6E">
      <w:pPr>
        <w:jc w:val="both"/>
        <w:rPr>
          <w:sz w:val="16"/>
          <w:szCs w:val="16"/>
        </w:rPr>
      </w:pPr>
      <w:r w:rsidRPr="00816FC2">
        <w:rPr>
          <w:sz w:val="16"/>
          <w:szCs w:val="16"/>
        </w:rPr>
        <w:t>10.1. 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в зависимости от основания обращения Заявителя запрашивает:</w:t>
      </w:r>
    </w:p>
    <w:p w:rsidR="000F0C6E" w:rsidRPr="00816FC2" w:rsidRDefault="000F0C6E" w:rsidP="000F0C6E">
      <w:pPr>
        <w:autoSpaceDE w:val="0"/>
        <w:autoSpaceDN w:val="0"/>
        <w:adjustRightInd w:val="0"/>
        <w:jc w:val="both"/>
        <w:rPr>
          <w:sz w:val="16"/>
          <w:szCs w:val="16"/>
        </w:rPr>
      </w:pPr>
      <w:r w:rsidRPr="00816FC2">
        <w:rPr>
          <w:sz w:val="16"/>
          <w:szCs w:val="16"/>
        </w:rPr>
        <w:t xml:space="preserve">1) Выписку из ЕГРН об объекте недвижимости </w:t>
      </w:r>
      <w:r w:rsidRPr="00816FC2">
        <w:rPr>
          <w:rFonts w:eastAsiaTheme="minorHAnsi"/>
          <w:sz w:val="16"/>
          <w:szCs w:val="16"/>
          <w:lang w:eastAsia="en-US"/>
        </w:rPr>
        <w:t xml:space="preserve">подтверждающий (подтверждающие) наличие (отсутствие) у него права собственности на земельный участок (земельные участки) </w:t>
      </w:r>
      <w:r w:rsidRPr="00816FC2">
        <w:rPr>
          <w:sz w:val="16"/>
          <w:szCs w:val="16"/>
        </w:rPr>
        <w:t>– в Федеральной службе государственной регистрации, кадастра и картографии;</w:t>
      </w:r>
    </w:p>
    <w:p w:rsidR="000F0C6E" w:rsidRPr="00816FC2" w:rsidRDefault="000F0C6E" w:rsidP="000F0C6E">
      <w:pPr>
        <w:jc w:val="both"/>
        <w:rPr>
          <w:sz w:val="16"/>
          <w:szCs w:val="16"/>
        </w:rPr>
      </w:pPr>
      <w:r w:rsidRPr="00816FC2">
        <w:rPr>
          <w:sz w:val="16"/>
          <w:szCs w:val="16"/>
        </w:rPr>
        <w:t>2) Адресно-справочную информацию о лицах, проживающих совместно с Заявителем – в ГУ МВД России по Воронежской области;</w:t>
      </w:r>
    </w:p>
    <w:p w:rsidR="000F0C6E" w:rsidRPr="00816FC2" w:rsidRDefault="000F0C6E" w:rsidP="000F0C6E">
      <w:pPr>
        <w:jc w:val="both"/>
        <w:rPr>
          <w:sz w:val="16"/>
          <w:szCs w:val="16"/>
        </w:rPr>
      </w:pPr>
      <w:r w:rsidRPr="00816FC2">
        <w:rPr>
          <w:sz w:val="16"/>
          <w:szCs w:val="16"/>
        </w:rPr>
        <w:t>3) Сведения о регистрации актов гражданского состояния – в Федеральной налоговой службе Российской Федерации;</w:t>
      </w:r>
    </w:p>
    <w:p w:rsidR="000F0C6E" w:rsidRPr="00816FC2" w:rsidRDefault="000F0C6E" w:rsidP="000F0C6E">
      <w:pPr>
        <w:autoSpaceDE w:val="0"/>
        <w:autoSpaceDN w:val="0"/>
        <w:adjustRightInd w:val="0"/>
        <w:jc w:val="both"/>
        <w:rPr>
          <w:rFonts w:eastAsiaTheme="minorHAnsi"/>
          <w:sz w:val="16"/>
          <w:szCs w:val="16"/>
          <w:lang w:eastAsia="en-US"/>
        </w:rPr>
      </w:pPr>
      <w:r w:rsidRPr="00816FC2">
        <w:rPr>
          <w:sz w:val="16"/>
          <w:szCs w:val="16"/>
        </w:rPr>
        <w:t xml:space="preserve">4) </w:t>
      </w:r>
      <w:r w:rsidRPr="00816FC2">
        <w:rPr>
          <w:rFonts w:eastAsiaTheme="minorHAnsi"/>
          <w:sz w:val="16"/>
          <w:szCs w:val="16"/>
          <w:lang w:eastAsia="en-US"/>
        </w:rPr>
        <w:t>Документ, подтверждающий принятие заявителя на учет в качестве нуждающегося в жилом помещении – в Администрации муниципального образования Воронежской области и (или) в департаменте социальной защиты Воронежской области.</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Многодетный гражданин вправе приложить к заявлению адресно-справочную информацию из территориального органа федерального органа исполнительной власти в сфере внутренних дел о лицах, проживающих совместно с ним, документ (документы) из территориального органа федерального органа исполнительной власти, уполномоченного Правительством Российской Федерации на осуществление государственного кадастрового учета,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подтверждающий (подтверждающие) наличие (отсутствие) у него права собственности на земельный участок (земельные участки), документ, подтверждающий принятие заявителя на учет в качестве нуждающегося в жилом помещении, а также копии свидетельств о рождении детей и копии документов, подтверждающих перемену фамилии, имени, отчества родителей (одинокого родителя), при предъявлении оригиналов.</w:t>
      </w:r>
    </w:p>
    <w:p w:rsidR="000F0C6E" w:rsidRPr="00816FC2" w:rsidRDefault="000F0C6E" w:rsidP="000F0C6E">
      <w:pPr>
        <w:tabs>
          <w:tab w:val="left" w:pos="1396"/>
        </w:tabs>
        <w:rPr>
          <w:sz w:val="16"/>
          <w:szCs w:val="16"/>
        </w:rPr>
      </w:pPr>
      <w:r w:rsidRPr="00816FC2">
        <w:rPr>
          <w:sz w:val="16"/>
          <w:szCs w:val="16"/>
        </w:rPr>
        <w:lastRenderedPageBreak/>
        <w:t>Непредставление Заявителем указанных документов не является основанием для отказа Заявителю в предоставлении Муниципальной услуги.</w:t>
      </w:r>
    </w:p>
    <w:p w:rsidR="000F0C6E" w:rsidRPr="00816FC2" w:rsidRDefault="000F0C6E" w:rsidP="000F0C6E">
      <w:pPr>
        <w:pStyle w:val="98"/>
        <w:shd w:val="clear" w:color="auto" w:fill="auto"/>
        <w:tabs>
          <w:tab w:val="left" w:pos="1553"/>
        </w:tabs>
        <w:spacing w:after="0" w:line="240" w:lineRule="auto"/>
        <w:ind w:firstLine="0"/>
        <w:rPr>
          <w:i w:val="0"/>
          <w:sz w:val="16"/>
          <w:szCs w:val="16"/>
        </w:rPr>
      </w:pPr>
      <w:r w:rsidRPr="00816FC2">
        <w:rPr>
          <w:i w:val="0"/>
          <w:sz w:val="16"/>
          <w:szCs w:val="16"/>
        </w:rPr>
        <w:t>10.2.  Запрещается требовать от Заявителя:</w:t>
      </w:r>
    </w:p>
    <w:p w:rsidR="000F0C6E" w:rsidRPr="00816FC2" w:rsidRDefault="000F0C6E" w:rsidP="000F0C6E">
      <w:pPr>
        <w:autoSpaceDE w:val="0"/>
        <w:autoSpaceDN w:val="0"/>
        <w:adjustRightInd w:val="0"/>
        <w:jc w:val="both"/>
        <w:rPr>
          <w:bCs/>
          <w:sz w:val="16"/>
          <w:szCs w:val="16"/>
        </w:rPr>
      </w:pPr>
      <w:r w:rsidRPr="00816FC2">
        <w:rPr>
          <w:bCs/>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Российской Федерации и</w:t>
      </w:r>
      <w:r w:rsidRPr="00816FC2">
        <w:rPr>
          <w:bCs/>
          <w:iCs/>
          <w:sz w:val="16"/>
          <w:szCs w:val="16"/>
        </w:rPr>
        <w:t xml:space="preserve"> Воронежской области</w:t>
      </w:r>
      <w:r w:rsidRPr="00816FC2">
        <w:rPr>
          <w:bCs/>
          <w:sz w:val="16"/>
          <w:szCs w:val="16"/>
        </w:rPr>
        <w:t xml:space="preserve">, муниципальными правовыми актами, регулирующими отношения, возникающие в связи с предоставлением Муниципальной услуги; </w:t>
      </w:r>
    </w:p>
    <w:p w:rsidR="000F0C6E" w:rsidRPr="00816FC2" w:rsidRDefault="000F0C6E" w:rsidP="000F0C6E">
      <w:pPr>
        <w:autoSpaceDE w:val="0"/>
        <w:autoSpaceDN w:val="0"/>
        <w:adjustRightInd w:val="0"/>
        <w:jc w:val="both"/>
        <w:rPr>
          <w:bCs/>
          <w:sz w:val="16"/>
          <w:szCs w:val="16"/>
        </w:rPr>
      </w:pPr>
      <w:r w:rsidRPr="00816FC2">
        <w:rPr>
          <w:bCs/>
          <w:sz w:val="16"/>
          <w:szCs w:val="16"/>
        </w:rPr>
        <w:t>- представления документов и информации, которые в соответствии с нормативными правовыми актами Российской Федерации и</w:t>
      </w:r>
      <w:r w:rsidRPr="00816FC2">
        <w:rPr>
          <w:bCs/>
          <w:iCs/>
          <w:sz w:val="16"/>
          <w:szCs w:val="16"/>
        </w:rPr>
        <w:t xml:space="preserve"> Воронежской области</w:t>
      </w:r>
      <w:r w:rsidRPr="00816FC2">
        <w:rPr>
          <w:bCs/>
          <w:sz w:val="16"/>
          <w:szCs w:val="16"/>
        </w:rPr>
        <w:t>,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0F0C6E" w:rsidRPr="00816FC2" w:rsidRDefault="000F0C6E" w:rsidP="000F0C6E">
      <w:pPr>
        <w:autoSpaceDE w:val="0"/>
        <w:autoSpaceDN w:val="0"/>
        <w:adjustRightInd w:val="0"/>
        <w:jc w:val="both"/>
        <w:rPr>
          <w:bCs/>
          <w:sz w:val="16"/>
          <w:szCs w:val="16"/>
        </w:rPr>
      </w:pPr>
      <w:r w:rsidRPr="00816FC2">
        <w:rPr>
          <w:bCs/>
          <w:sz w:val="16"/>
          <w:szCs w:val="16"/>
        </w:rPr>
        <w:t xml:space="preserve">- </w:t>
      </w:r>
      <w:r w:rsidRPr="00816FC2">
        <w:rPr>
          <w:rFonts w:eastAsia="Calibri"/>
          <w:sz w:val="16"/>
          <w:szCs w:val="16"/>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38" w:history="1">
        <w:r w:rsidRPr="00816FC2">
          <w:rPr>
            <w:rFonts w:eastAsia="Calibri"/>
            <w:sz w:val="16"/>
            <w:szCs w:val="16"/>
          </w:rPr>
          <w:t>части 1 статьи 9</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w:t>
      </w:r>
    </w:p>
    <w:p w:rsidR="000F0C6E" w:rsidRPr="00816FC2" w:rsidRDefault="000F0C6E" w:rsidP="000F0C6E">
      <w:pPr>
        <w:autoSpaceDE w:val="0"/>
        <w:autoSpaceDN w:val="0"/>
        <w:adjustRightInd w:val="0"/>
        <w:jc w:val="both"/>
        <w:rPr>
          <w:rFonts w:eastAsia="Calibri"/>
          <w:sz w:val="16"/>
          <w:szCs w:val="16"/>
        </w:rPr>
      </w:pPr>
      <w:r w:rsidRPr="00816FC2">
        <w:rPr>
          <w:rFonts w:eastAsia="Calibri"/>
          <w:sz w:val="16"/>
          <w:szCs w:val="1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F0C6E" w:rsidRPr="00816FC2" w:rsidRDefault="000F0C6E" w:rsidP="000F0C6E">
      <w:pPr>
        <w:autoSpaceDE w:val="0"/>
        <w:autoSpaceDN w:val="0"/>
        <w:adjustRightInd w:val="0"/>
        <w:jc w:val="both"/>
        <w:rPr>
          <w:rFonts w:eastAsia="Calibri"/>
          <w:sz w:val="16"/>
          <w:szCs w:val="16"/>
        </w:rPr>
      </w:pPr>
      <w:r w:rsidRPr="00816FC2">
        <w:rPr>
          <w:rFonts w:eastAsia="Calibri"/>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F0C6E" w:rsidRPr="00816FC2" w:rsidRDefault="000F0C6E" w:rsidP="000F0C6E">
      <w:pPr>
        <w:autoSpaceDE w:val="0"/>
        <w:autoSpaceDN w:val="0"/>
        <w:adjustRightInd w:val="0"/>
        <w:jc w:val="both"/>
        <w:rPr>
          <w:rFonts w:eastAsia="Calibri"/>
          <w:sz w:val="16"/>
          <w:szCs w:val="16"/>
        </w:rPr>
      </w:pPr>
      <w:r w:rsidRPr="00816FC2">
        <w:rPr>
          <w:rFonts w:eastAsia="Calibri"/>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F0C6E" w:rsidRPr="00816FC2" w:rsidRDefault="000F0C6E" w:rsidP="000F0C6E">
      <w:pPr>
        <w:autoSpaceDE w:val="0"/>
        <w:autoSpaceDN w:val="0"/>
        <w:adjustRightInd w:val="0"/>
        <w:jc w:val="both"/>
        <w:rPr>
          <w:rFonts w:eastAsia="Calibri"/>
          <w:sz w:val="16"/>
          <w:szCs w:val="16"/>
        </w:rPr>
      </w:pPr>
      <w:r w:rsidRPr="00816FC2">
        <w:rPr>
          <w:rFonts w:eastAsia="Calibri"/>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F0C6E" w:rsidRPr="00816FC2" w:rsidRDefault="000F0C6E" w:rsidP="000F0C6E">
      <w:pPr>
        <w:autoSpaceDE w:val="0"/>
        <w:autoSpaceDN w:val="0"/>
        <w:adjustRightInd w:val="0"/>
        <w:jc w:val="both"/>
        <w:rPr>
          <w:rFonts w:eastAsia="Calibri"/>
          <w:sz w:val="16"/>
          <w:szCs w:val="16"/>
        </w:rPr>
      </w:pPr>
      <w:r w:rsidRPr="00816FC2">
        <w:rPr>
          <w:rFonts w:eastAsia="Calibri"/>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МФЦ, работника организации, предусмотренной </w:t>
      </w:r>
      <w:hyperlink r:id="rId139" w:history="1">
        <w:r w:rsidRPr="00816FC2">
          <w:rPr>
            <w:rFonts w:eastAsia="Calibri"/>
            <w:sz w:val="16"/>
            <w:szCs w:val="16"/>
          </w:rPr>
          <w:t>частью 1.1 статьи 16</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 (далее – привлекаемых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должностного лица Администрации,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40" w:history="1">
        <w:r w:rsidRPr="00816FC2">
          <w:rPr>
            <w:rFonts w:eastAsia="Calibri"/>
            <w:sz w:val="16"/>
            <w:szCs w:val="16"/>
          </w:rPr>
          <w:t>частью 1.1 статьи 16</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F0C6E" w:rsidRPr="00816FC2" w:rsidRDefault="000F0C6E" w:rsidP="000F0C6E">
      <w:pPr>
        <w:autoSpaceDE w:val="0"/>
        <w:autoSpaceDN w:val="0"/>
        <w:adjustRightInd w:val="0"/>
        <w:jc w:val="both"/>
        <w:rPr>
          <w:bCs/>
          <w:sz w:val="16"/>
          <w:szCs w:val="16"/>
        </w:rPr>
      </w:pPr>
      <w:r w:rsidRPr="00816FC2">
        <w:rPr>
          <w:rFonts w:eastAsia="Calibri"/>
          <w:sz w:val="16"/>
          <w:szCs w:val="16"/>
          <w:lang w:eastAsia="en-US"/>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41" w:history="1">
        <w:r w:rsidRPr="00816FC2">
          <w:rPr>
            <w:rFonts w:eastAsia="Calibri"/>
            <w:sz w:val="16"/>
            <w:szCs w:val="16"/>
            <w:lang w:eastAsia="en-US"/>
          </w:rPr>
          <w:t>пунктом 7.2 части 1 статьи 16</w:t>
        </w:r>
      </w:hyperlink>
      <w:r w:rsidRPr="00816FC2">
        <w:rPr>
          <w:rFonts w:eastAsia="Calibri"/>
          <w:sz w:val="16"/>
          <w:szCs w:val="16"/>
          <w:lang w:eastAsia="en-US"/>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r w:rsidRPr="00816FC2">
        <w:rPr>
          <w:bCs/>
          <w:sz w:val="16"/>
          <w:szCs w:val="16"/>
        </w:rPr>
        <w:t>.</w:t>
      </w:r>
    </w:p>
    <w:p w:rsidR="000F0C6E" w:rsidRPr="00816FC2" w:rsidRDefault="000F0C6E" w:rsidP="000F0C6E">
      <w:pPr>
        <w:autoSpaceDE w:val="0"/>
        <w:autoSpaceDN w:val="0"/>
        <w:adjustRightInd w:val="0"/>
        <w:jc w:val="both"/>
        <w:rPr>
          <w:rFonts w:eastAsiaTheme="minorHAnsi"/>
          <w:sz w:val="16"/>
          <w:szCs w:val="16"/>
          <w:lang w:eastAsia="en-US"/>
        </w:rPr>
      </w:pPr>
    </w:p>
    <w:p w:rsidR="000F0C6E" w:rsidRPr="00816FC2" w:rsidRDefault="000F0C6E" w:rsidP="000F0C6E">
      <w:pPr>
        <w:pStyle w:val="1ff5"/>
        <w:tabs>
          <w:tab w:val="left" w:pos="1945"/>
        </w:tabs>
        <w:jc w:val="center"/>
        <w:rPr>
          <w:b/>
          <w:sz w:val="16"/>
          <w:szCs w:val="16"/>
        </w:rPr>
      </w:pPr>
      <w:r w:rsidRPr="00816FC2">
        <w:rPr>
          <w:b/>
          <w:sz w:val="16"/>
          <w:szCs w:val="16"/>
        </w:rPr>
        <w:lastRenderedPageBreak/>
        <w:t>11. Исчерпывающий перечень оснований для отказа в приеме документов, необходимых для предоставления Муниципальной услуги</w:t>
      </w:r>
    </w:p>
    <w:p w:rsidR="000F0C6E" w:rsidRPr="00816FC2" w:rsidRDefault="000F0C6E" w:rsidP="000F0C6E">
      <w:pPr>
        <w:pStyle w:val="1ff5"/>
        <w:tabs>
          <w:tab w:val="left" w:pos="1945"/>
        </w:tabs>
        <w:jc w:val="center"/>
        <w:rPr>
          <w:sz w:val="16"/>
          <w:szCs w:val="16"/>
        </w:rPr>
      </w:pPr>
    </w:p>
    <w:p w:rsidR="000F0C6E" w:rsidRPr="00816FC2" w:rsidRDefault="000F0C6E" w:rsidP="000F0C6E">
      <w:pPr>
        <w:pStyle w:val="98"/>
        <w:shd w:val="clear" w:color="auto" w:fill="auto"/>
        <w:tabs>
          <w:tab w:val="left" w:pos="1437"/>
        </w:tabs>
        <w:spacing w:after="0" w:line="240" w:lineRule="auto"/>
        <w:ind w:firstLine="0"/>
        <w:rPr>
          <w:bCs/>
          <w:i w:val="0"/>
          <w:sz w:val="16"/>
          <w:szCs w:val="16"/>
        </w:rPr>
      </w:pPr>
      <w:r w:rsidRPr="00816FC2">
        <w:rPr>
          <w:bCs/>
          <w:i w:val="0"/>
          <w:sz w:val="16"/>
          <w:szCs w:val="16"/>
        </w:rPr>
        <w:t xml:space="preserve">11.1. Исчерпывающий перечень оснований для отказа в приеме документов, необходимых для предоставления Муниципальной услуги являются: </w:t>
      </w:r>
    </w:p>
    <w:p w:rsidR="000F0C6E" w:rsidRPr="00816FC2" w:rsidRDefault="000F0C6E" w:rsidP="000F0C6E">
      <w:pPr>
        <w:pStyle w:val="98"/>
        <w:shd w:val="clear" w:color="auto" w:fill="auto"/>
        <w:tabs>
          <w:tab w:val="left" w:pos="1437"/>
        </w:tabs>
        <w:spacing w:after="0" w:line="240" w:lineRule="auto"/>
        <w:ind w:firstLine="0"/>
        <w:rPr>
          <w:i w:val="0"/>
          <w:sz w:val="16"/>
          <w:szCs w:val="16"/>
        </w:rPr>
      </w:pPr>
      <w:r w:rsidRPr="00816FC2">
        <w:rPr>
          <w:bCs/>
          <w:i w:val="0"/>
          <w:sz w:val="16"/>
          <w:szCs w:val="16"/>
        </w:rPr>
        <w:t>11.1.1. Заявление подано в орган местного самоуправления или организацию, в полномочия которых не входит предоставление Муниципальной услуги</w:t>
      </w:r>
      <w:r w:rsidRPr="00816FC2">
        <w:rPr>
          <w:bCs/>
          <w:sz w:val="16"/>
          <w:szCs w:val="16"/>
        </w:rPr>
        <w:t>;</w:t>
      </w:r>
    </w:p>
    <w:p w:rsidR="000F0C6E" w:rsidRPr="00816FC2" w:rsidRDefault="000F0C6E" w:rsidP="000F0C6E">
      <w:pPr>
        <w:autoSpaceDE w:val="0"/>
        <w:autoSpaceDN w:val="0"/>
        <w:adjustRightInd w:val="0"/>
        <w:jc w:val="both"/>
        <w:rPr>
          <w:bCs/>
          <w:sz w:val="16"/>
          <w:szCs w:val="16"/>
        </w:rPr>
      </w:pPr>
      <w:r w:rsidRPr="00816FC2">
        <w:rPr>
          <w:bCs/>
          <w:sz w:val="16"/>
          <w:szCs w:val="16"/>
        </w:rPr>
        <w:t>11.1.2. 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0F0C6E" w:rsidRPr="00816FC2" w:rsidRDefault="000F0C6E" w:rsidP="000F0C6E">
      <w:pPr>
        <w:autoSpaceDE w:val="0"/>
        <w:autoSpaceDN w:val="0"/>
        <w:adjustRightInd w:val="0"/>
        <w:jc w:val="both"/>
        <w:rPr>
          <w:bCs/>
          <w:sz w:val="16"/>
          <w:szCs w:val="16"/>
        </w:rPr>
      </w:pPr>
      <w:r w:rsidRPr="00816FC2">
        <w:rPr>
          <w:bCs/>
          <w:sz w:val="16"/>
          <w:szCs w:val="16"/>
        </w:rPr>
        <w:t>11.1.3.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0F0C6E" w:rsidRPr="00816FC2" w:rsidRDefault="000F0C6E" w:rsidP="000F0C6E">
      <w:pPr>
        <w:autoSpaceDE w:val="0"/>
        <w:autoSpaceDN w:val="0"/>
        <w:adjustRightInd w:val="0"/>
        <w:jc w:val="both"/>
        <w:rPr>
          <w:bCs/>
          <w:sz w:val="16"/>
          <w:szCs w:val="16"/>
        </w:rPr>
      </w:pPr>
      <w:r w:rsidRPr="00816FC2">
        <w:rPr>
          <w:bCs/>
          <w:sz w:val="16"/>
          <w:szCs w:val="16"/>
        </w:rPr>
        <w:t>11.1.4.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0F0C6E" w:rsidRPr="00816FC2" w:rsidRDefault="000F0C6E" w:rsidP="000F0C6E">
      <w:pPr>
        <w:autoSpaceDE w:val="0"/>
        <w:autoSpaceDN w:val="0"/>
        <w:adjustRightInd w:val="0"/>
        <w:jc w:val="both"/>
        <w:rPr>
          <w:bCs/>
          <w:sz w:val="16"/>
          <w:szCs w:val="16"/>
        </w:rPr>
      </w:pPr>
      <w:r w:rsidRPr="00816FC2">
        <w:rPr>
          <w:bCs/>
          <w:sz w:val="16"/>
          <w:szCs w:val="16"/>
        </w:rPr>
        <w:t>11.1.5. Неполное заполнение полей в форме заявления, в том числе в интерактивной форме заявления на ЕПГУ, РПГУ;</w:t>
      </w:r>
    </w:p>
    <w:p w:rsidR="000F0C6E" w:rsidRPr="00816FC2" w:rsidRDefault="000F0C6E" w:rsidP="000F0C6E">
      <w:pPr>
        <w:autoSpaceDE w:val="0"/>
        <w:autoSpaceDN w:val="0"/>
        <w:adjustRightInd w:val="0"/>
        <w:jc w:val="both"/>
        <w:rPr>
          <w:bCs/>
          <w:sz w:val="16"/>
          <w:szCs w:val="16"/>
        </w:rPr>
      </w:pPr>
      <w:r w:rsidRPr="00816FC2">
        <w:rPr>
          <w:bCs/>
          <w:sz w:val="16"/>
          <w:szCs w:val="16"/>
        </w:rPr>
        <w:t>11.1.6. Заявление подано лицом, не имеющим полномочий представлять интересы Заявителя.</w:t>
      </w:r>
    </w:p>
    <w:p w:rsidR="000F0C6E" w:rsidRPr="00816FC2" w:rsidRDefault="000F0C6E" w:rsidP="000F0C6E">
      <w:pPr>
        <w:autoSpaceDE w:val="0"/>
        <w:autoSpaceDN w:val="0"/>
        <w:adjustRightInd w:val="0"/>
        <w:jc w:val="both"/>
        <w:rPr>
          <w:bCs/>
          <w:sz w:val="16"/>
          <w:szCs w:val="16"/>
        </w:rPr>
      </w:pPr>
      <w:r w:rsidRPr="00816FC2">
        <w:rPr>
          <w:bCs/>
          <w:sz w:val="16"/>
          <w:szCs w:val="16"/>
        </w:rPr>
        <w:t xml:space="preserve">11.1.7. Несоблюдение установленных статьей 11 Федерального закона от 06 апреля 2011 года № 63-ФЗ «Об электронной подписи» условий признания действительности усиленной квалифицированной электронной подписи. </w:t>
      </w:r>
    </w:p>
    <w:p w:rsidR="000F0C6E" w:rsidRPr="00816FC2" w:rsidRDefault="000F0C6E" w:rsidP="000F0C6E">
      <w:pPr>
        <w:autoSpaceDE w:val="0"/>
        <w:autoSpaceDN w:val="0"/>
        <w:adjustRightInd w:val="0"/>
        <w:jc w:val="both"/>
        <w:rPr>
          <w:bCs/>
          <w:sz w:val="16"/>
          <w:szCs w:val="16"/>
        </w:rPr>
      </w:pPr>
      <w:r w:rsidRPr="00816FC2">
        <w:rPr>
          <w:bCs/>
          <w:sz w:val="16"/>
          <w:szCs w:val="16"/>
        </w:rPr>
        <w:t>11.2. Решение об отказе в приеме документов по основаниям, указанным в пункте 11.1., оформляется по форме согласно Приложению № 5 к настоящему Административному регламенту.</w:t>
      </w:r>
    </w:p>
    <w:p w:rsidR="000F0C6E" w:rsidRPr="00816FC2" w:rsidRDefault="000F0C6E" w:rsidP="000F0C6E">
      <w:pPr>
        <w:autoSpaceDE w:val="0"/>
        <w:autoSpaceDN w:val="0"/>
        <w:adjustRightInd w:val="0"/>
        <w:jc w:val="both"/>
        <w:rPr>
          <w:bCs/>
          <w:sz w:val="16"/>
          <w:szCs w:val="16"/>
        </w:rPr>
      </w:pPr>
      <w:r w:rsidRPr="00816FC2">
        <w:rPr>
          <w:bCs/>
          <w:sz w:val="16"/>
          <w:szCs w:val="16"/>
        </w:rPr>
        <w:t>11.3. Решение об отказе в приеме документов направляется Заявителю способом, определенным Заявителем в заявлении о предоставлении Муниципальной услуги, не позднее рабочего для, следующего за днем получения заявления.</w:t>
      </w:r>
    </w:p>
    <w:p w:rsidR="000F0C6E" w:rsidRPr="00816FC2" w:rsidRDefault="000F0C6E" w:rsidP="000F0C6E">
      <w:pPr>
        <w:autoSpaceDE w:val="0"/>
        <w:autoSpaceDN w:val="0"/>
        <w:adjustRightInd w:val="0"/>
        <w:jc w:val="both"/>
        <w:rPr>
          <w:bCs/>
          <w:sz w:val="16"/>
          <w:szCs w:val="16"/>
        </w:rPr>
      </w:pPr>
      <w:r w:rsidRPr="00816FC2">
        <w:rPr>
          <w:bCs/>
          <w:sz w:val="16"/>
          <w:szCs w:val="16"/>
        </w:rPr>
        <w:t>11.4. Отказ в приеме документов не препятствует повторному обращению Заявителя за получением Муниципальной услуги.</w:t>
      </w:r>
    </w:p>
    <w:p w:rsidR="000F0C6E" w:rsidRPr="00816FC2" w:rsidRDefault="000F0C6E" w:rsidP="000F0C6E">
      <w:pPr>
        <w:autoSpaceDE w:val="0"/>
        <w:autoSpaceDN w:val="0"/>
        <w:adjustRightInd w:val="0"/>
        <w:jc w:val="both"/>
        <w:rPr>
          <w:bCs/>
          <w:sz w:val="16"/>
          <w:szCs w:val="16"/>
        </w:rPr>
      </w:pPr>
    </w:p>
    <w:p w:rsidR="000F0C6E" w:rsidRPr="00816FC2" w:rsidRDefault="000F0C6E" w:rsidP="000F0C6E">
      <w:pPr>
        <w:pStyle w:val="1ff5"/>
        <w:jc w:val="center"/>
        <w:rPr>
          <w:b/>
          <w:sz w:val="16"/>
          <w:szCs w:val="16"/>
        </w:rPr>
      </w:pPr>
      <w:r w:rsidRPr="00816FC2">
        <w:rPr>
          <w:b/>
          <w:sz w:val="16"/>
          <w:szCs w:val="16"/>
        </w:rPr>
        <w:t xml:space="preserve">12. Исчерпывающий перечень оснований </w:t>
      </w:r>
    </w:p>
    <w:p w:rsidR="000F0C6E" w:rsidRPr="00816FC2" w:rsidRDefault="000F0C6E" w:rsidP="000F0C6E">
      <w:pPr>
        <w:pStyle w:val="1ff5"/>
        <w:jc w:val="center"/>
        <w:rPr>
          <w:b/>
          <w:sz w:val="16"/>
          <w:szCs w:val="16"/>
        </w:rPr>
      </w:pPr>
      <w:r w:rsidRPr="00816FC2">
        <w:rPr>
          <w:b/>
          <w:sz w:val="16"/>
          <w:szCs w:val="16"/>
        </w:rPr>
        <w:t>для приостановления или отказа в предоставлении Муниципальной услуги</w:t>
      </w:r>
    </w:p>
    <w:p w:rsidR="000F0C6E" w:rsidRPr="00816FC2" w:rsidRDefault="000F0C6E" w:rsidP="000F0C6E">
      <w:pPr>
        <w:pStyle w:val="1ff5"/>
        <w:jc w:val="center"/>
        <w:rPr>
          <w:b/>
          <w:sz w:val="16"/>
          <w:szCs w:val="16"/>
        </w:rPr>
      </w:pPr>
    </w:p>
    <w:p w:rsidR="000F0C6E" w:rsidRPr="00816FC2" w:rsidRDefault="000F0C6E" w:rsidP="000F0C6E">
      <w:pPr>
        <w:pStyle w:val="ae"/>
        <w:autoSpaceDE w:val="0"/>
        <w:autoSpaceDN w:val="0"/>
        <w:adjustRightInd w:val="0"/>
        <w:ind w:left="0"/>
        <w:rPr>
          <w:rFonts w:eastAsia="SimSun"/>
          <w:sz w:val="16"/>
          <w:szCs w:val="16"/>
        </w:rPr>
      </w:pPr>
      <w:r w:rsidRPr="00816FC2">
        <w:rPr>
          <w:sz w:val="16"/>
          <w:szCs w:val="16"/>
        </w:rPr>
        <w:t>12.1. Оснований для приостановления предоставления Муниципальной услуги не предусмотрено.</w:t>
      </w:r>
    </w:p>
    <w:p w:rsidR="000F0C6E" w:rsidRPr="00816FC2" w:rsidRDefault="000F0C6E" w:rsidP="000F0C6E">
      <w:pPr>
        <w:pStyle w:val="ae"/>
        <w:autoSpaceDE w:val="0"/>
        <w:autoSpaceDN w:val="0"/>
        <w:adjustRightInd w:val="0"/>
        <w:ind w:left="0"/>
        <w:rPr>
          <w:rFonts w:eastAsia="SimSun"/>
          <w:sz w:val="16"/>
          <w:szCs w:val="16"/>
        </w:rPr>
      </w:pPr>
      <w:r w:rsidRPr="00816FC2">
        <w:rPr>
          <w:sz w:val="16"/>
          <w:szCs w:val="16"/>
        </w:rPr>
        <w:t>12.2. Основаниями для отказа в предоставлении Муниципальной услуги являются:</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1) сведения, представленные Заявителем, не соответствуют требованиям, предусмотренным </w:t>
      </w:r>
      <w:hyperlink r:id="rId142" w:history="1">
        <w:r w:rsidRPr="00816FC2">
          <w:rPr>
            <w:rFonts w:eastAsiaTheme="minorHAnsi"/>
            <w:sz w:val="16"/>
            <w:szCs w:val="16"/>
            <w:lang w:eastAsia="en-US"/>
          </w:rPr>
          <w:t>статьями 12</w:t>
        </w:r>
      </w:hyperlink>
      <w:r w:rsidRPr="00816FC2">
        <w:rPr>
          <w:rFonts w:eastAsiaTheme="minorHAnsi"/>
          <w:sz w:val="16"/>
          <w:szCs w:val="16"/>
          <w:lang w:eastAsia="en-US"/>
        </w:rPr>
        <w:t xml:space="preserve"> и </w:t>
      </w:r>
      <w:hyperlink r:id="rId143" w:history="1">
        <w:r w:rsidRPr="00816FC2">
          <w:rPr>
            <w:rFonts w:eastAsiaTheme="minorHAnsi"/>
            <w:sz w:val="16"/>
            <w:szCs w:val="16"/>
            <w:lang w:eastAsia="en-US"/>
          </w:rPr>
          <w:t>13</w:t>
        </w:r>
      </w:hyperlink>
      <w:r w:rsidRPr="00816FC2">
        <w:rPr>
          <w:rFonts w:eastAsiaTheme="minorHAnsi"/>
          <w:sz w:val="16"/>
          <w:szCs w:val="16"/>
          <w:lang w:eastAsia="en-US"/>
        </w:rPr>
        <w:t xml:space="preserve"> Закона Воронежской области</w:t>
      </w:r>
      <w:r w:rsidRPr="00816FC2">
        <w:rPr>
          <w:rFonts w:eastAsiaTheme="minorHAnsi"/>
          <w:sz w:val="16"/>
          <w:szCs w:val="16"/>
        </w:rPr>
        <w:t xml:space="preserve"> от 13 мая 2008 года № 25-ОЗ «О регулировании земельных отношений на территории Воронежской области»</w:t>
      </w:r>
      <w:r w:rsidRPr="00816FC2">
        <w:rPr>
          <w:rFonts w:eastAsiaTheme="minorHAnsi"/>
          <w:sz w:val="16"/>
          <w:szCs w:val="16"/>
          <w:lang w:eastAsia="en-US"/>
        </w:rPr>
        <w:t>;</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2) представлен неполный комплект документов, указанных в пункте 9 настоящего Административного регламента;</w:t>
      </w:r>
    </w:p>
    <w:p w:rsidR="000F0C6E" w:rsidRPr="00816FC2" w:rsidRDefault="000F0C6E" w:rsidP="000F0C6E">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3) представлены документы с недостоверными или неполными сведениями.</w:t>
      </w:r>
    </w:p>
    <w:p w:rsidR="000F0C6E" w:rsidRPr="00816FC2" w:rsidRDefault="000F0C6E" w:rsidP="000F0C6E">
      <w:pPr>
        <w:jc w:val="both"/>
        <w:rPr>
          <w:sz w:val="16"/>
          <w:szCs w:val="16"/>
        </w:rPr>
      </w:pPr>
      <w:r w:rsidRPr="00816FC2">
        <w:rPr>
          <w:sz w:val="16"/>
          <w:szCs w:val="16"/>
        </w:rPr>
        <w:t xml:space="preserve">12.3. Основанием для отказа в исправлении допущенных опечаток и (или) ошибок в выданных документах является отсутствие опечаток и (или) ошибок. </w:t>
      </w:r>
    </w:p>
    <w:p w:rsidR="000F0C6E" w:rsidRPr="00816FC2" w:rsidRDefault="000F0C6E" w:rsidP="000F0C6E">
      <w:pPr>
        <w:jc w:val="both"/>
        <w:rPr>
          <w:sz w:val="16"/>
          <w:szCs w:val="16"/>
        </w:rPr>
      </w:pPr>
      <w:r w:rsidRPr="00816FC2">
        <w:rPr>
          <w:sz w:val="16"/>
          <w:szCs w:val="16"/>
        </w:rPr>
        <w:t xml:space="preserve">12.4. Основанием для отказа в выдаче дубликата документа является обращение лица, не являющегося Заявителем (его представителем). </w:t>
      </w:r>
    </w:p>
    <w:p w:rsidR="000F0C6E" w:rsidRPr="00816FC2" w:rsidRDefault="000F0C6E" w:rsidP="000F0C6E">
      <w:pPr>
        <w:pStyle w:val="1ff5"/>
        <w:tabs>
          <w:tab w:val="left" w:pos="1251"/>
        </w:tabs>
        <w:rPr>
          <w:sz w:val="16"/>
          <w:szCs w:val="16"/>
        </w:rPr>
      </w:pPr>
    </w:p>
    <w:p w:rsidR="000F0C6E" w:rsidRPr="00816FC2" w:rsidRDefault="000F0C6E" w:rsidP="00A01C5C">
      <w:pPr>
        <w:pStyle w:val="1ff5"/>
        <w:widowControl w:val="0"/>
        <w:numPr>
          <w:ilvl w:val="0"/>
          <w:numId w:val="33"/>
        </w:numPr>
        <w:snapToGrid/>
        <w:ind w:left="0" w:firstLine="0"/>
        <w:jc w:val="center"/>
        <w:rPr>
          <w:b/>
          <w:sz w:val="16"/>
          <w:szCs w:val="16"/>
        </w:rPr>
      </w:pPr>
      <w:r w:rsidRPr="00816FC2">
        <w:rPr>
          <w:b/>
          <w:sz w:val="16"/>
          <w:szCs w:val="16"/>
        </w:rPr>
        <w:t>Размер платы, взимаемой с Заявителя при предоставлении Муниципальной услуги и способы ее взимания</w:t>
      </w:r>
    </w:p>
    <w:p w:rsidR="000F0C6E" w:rsidRPr="00816FC2" w:rsidRDefault="000F0C6E" w:rsidP="000F0C6E">
      <w:pPr>
        <w:pStyle w:val="1ff5"/>
        <w:tabs>
          <w:tab w:val="left" w:pos="1084"/>
        </w:tabs>
        <w:rPr>
          <w:sz w:val="16"/>
          <w:szCs w:val="16"/>
        </w:rPr>
      </w:pPr>
      <w:r w:rsidRPr="00816FC2">
        <w:rPr>
          <w:bCs/>
          <w:sz w:val="16"/>
          <w:szCs w:val="16"/>
        </w:rPr>
        <w:t>Муниципальная услуга предоставляется бесплатно.</w:t>
      </w:r>
    </w:p>
    <w:p w:rsidR="000F0C6E" w:rsidRPr="00816FC2" w:rsidRDefault="000F0C6E" w:rsidP="000F0C6E">
      <w:pPr>
        <w:pStyle w:val="1ff5"/>
        <w:tabs>
          <w:tab w:val="left" w:pos="1084"/>
        </w:tabs>
        <w:rPr>
          <w:sz w:val="16"/>
          <w:szCs w:val="16"/>
        </w:rPr>
      </w:pPr>
    </w:p>
    <w:p w:rsidR="000F0C6E" w:rsidRPr="00816FC2" w:rsidRDefault="000F0C6E" w:rsidP="000F0C6E">
      <w:pPr>
        <w:numPr>
          <w:ilvl w:val="0"/>
          <w:numId w:val="15"/>
        </w:numPr>
        <w:autoSpaceDE w:val="0"/>
        <w:autoSpaceDN w:val="0"/>
        <w:adjustRightInd w:val="0"/>
        <w:ind w:left="0" w:firstLine="0"/>
        <w:jc w:val="center"/>
        <w:rPr>
          <w:b/>
          <w:bCs/>
          <w:sz w:val="16"/>
          <w:szCs w:val="16"/>
        </w:rPr>
      </w:pPr>
      <w:r w:rsidRPr="00816FC2">
        <w:rPr>
          <w:b/>
          <w:bCs/>
          <w:sz w:val="16"/>
          <w:szCs w:val="16"/>
        </w:rPr>
        <w:t xml:space="preserve">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0F0C6E" w:rsidRPr="00816FC2" w:rsidRDefault="000F0C6E" w:rsidP="000F0C6E">
      <w:pPr>
        <w:autoSpaceDE w:val="0"/>
        <w:autoSpaceDN w:val="0"/>
        <w:adjustRightInd w:val="0"/>
        <w:rPr>
          <w:b/>
          <w:bCs/>
          <w:sz w:val="16"/>
          <w:szCs w:val="16"/>
        </w:rPr>
      </w:pPr>
    </w:p>
    <w:p w:rsidR="000F0C6E" w:rsidRPr="00816FC2" w:rsidRDefault="000F0C6E" w:rsidP="000F0C6E">
      <w:pPr>
        <w:autoSpaceDE w:val="0"/>
        <w:autoSpaceDN w:val="0"/>
        <w:adjustRightInd w:val="0"/>
        <w:jc w:val="both"/>
        <w:rPr>
          <w:bCs/>
          <w:sz w:val="16"/>
          <w:szCs w:val="16"/>
        </w:rPr>
      </w:pPr>
      <w:r w:rsidRPr="00816FC2">
        <w:rPr>
          <w:bCs/>
          <w:sz w:val="16"/>
          <w:szCs w:val="1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0F0C6E" w:rsidRPr="00816FC2" w:rsidRDefault="000F0C6E" w:rsidP="000F0C6E">
      <w:pPr>
        <w:autoSpaceDE w:val="0"/>
        <w:autoSpaceDN w:val="0"/>
        <w:adjustRightInd w:val="0"/>
        <w:jc w:val="both"/>
        <w:rPr>
          <w:bCs/>
          <w:sz w:val="16"/>
          <w:szCs w:val="16"/>
        </w:rPr>
      </w:pPr>
    </w:p>
    <w:p w:rsidR="000F0C6E" w:rsidRPr="00816FC2" w:rsidRDefault="000F0C6E" w:rsidP="000F0C6E">
      <w:pPr>
        <w:numPr>
          <w:ilvl w:val="0"/>
          <w:numId w:val="15"/>
        </w:numPr>
        <w:autoSpaceDE w:val="0"/>
        <w:autoSpaceDN w:val="0"/>
        <w:adjustRightInd w:val="0"/>
        <w:ind w:left="0" w:firstLine="0"/>
        <w:jc w:val="center"/>
        <w:rPr>
          <w:b/>
          <w:bCs/>
          <w:sz w:val="16"/>
          <w:szCs w:val="16"/>
        </w:rPr>
      </w:pPr>
      <w:r w:rsidRPr="00816FC2">
        <w:rPr>
          <w:b/>
          <w:bCs/>
          <w:sz w:val="16"/>
          <w:szCs w:val="16"/>
        </w:rPr>
        <w:t xml:space="preserve"> Срок регистрации запроса Заявителя о предоставлении </w:t>
      </w:r>
    </w:p>
    <w:p w:rsidR="000F0C6E" w:rsidRPr="00816FC2" w:rsidRDefault="000F0C6E" w:rsidP="000F0C6E">
      <w:pPr>
        <w:autoSpaceDE w:val="0"/>
        <w:autoSpaceDN w:val="0"/>
        <w:adjustRightInd w:val="0"/>
        <w:rPr>
          <w:b/>
          <w:bCs/>
          <w:sz w:val="16"/>
          <w:szCs w:val="16"/>
        </w:rPr>
      </w:pPr>
      <w:r w:rsidRPr="00816FC2">
        <w:rPr>
          <w:b/>
          <w:bCs/>
          <w:sz w:val="16"/>
          <w:szCs w:val="16"/>
        </w:rPr>
        <w:lastRenderedPageBreak/>
        <w:t xml:space="preserve">                                            Муниципальной услуги</w:t>
      </w:r>
    </w:p>
    <w:p w:rsidR="000F0C6E" w:rsidRPr="00816FC2" w:rsidRDefault="000F0C6E" w:rsidP="000F0C6E">
      <w:pPr>
        <w:tabs>
          <w:tab w:val="left" w:pos="1276"/>
        </w:tabs>
        <w:rPr>
          <w:b/>
          <w:bCs/>
          <w:sz w:val="16"/>
          <w:szCs w:val="16"/>
        </w:rPr>
      </w:pPr>
    </w:p>
    <w:p w:rsidR="000F0C6E" w:rsidRPr="00816FC2" w:rsidRDefault="000F0C6E" w:rsidP="000F0C6E">
      <w:pPr>
        <w:numPr>
          <w:ilvl w:val="1"/>
          <w:numId w:val="15"/>
        </w:numPr>
        <w:tabs>
          <w:tab w:val="left" w:pos="1276"/>
        </w:tabs>
        <w:ind w:left="0" w:firstLine="0"/>
        <w:jc w:val="both"/>
        <w:rPr>
          <w:sz w:val="16"/>
          <w:szCs w:val="16"/>
        </w:rPr>
      </w:pPr>
      <w:r w:rsidRPr="00816FC2">
        <w:rPr>
          <w:sz w:val="16"/>
          <w:szCs w:val="16"/>
        </w:rPr>
        <w:t xml:space="preserve">Запрос Заявителя о предоставлении Муниципальной услуги подлежит регистрации в день его поступления. </w:t>
      </w:r>
    </w:p>
    <w:p w:rsidR="000F0C6E" w:rsidRPr="00816FC2" w:rsidRDefault="000F0C6E" w:rsidP="000F0C6E">
      <w:pPr>
        <w:numPr>
          <w:ilvl w:val="1"/>
          <w:numId w:val="15"/>
        </w:numPr>
        <w:tabs>
          <w:tab w:val="left" w:pos="1276"/>
        </w:tabs>
        <w:ind w:left="0" w:firstLine="0"/>
        <w:jc w:val="both"/>
        <w:rPr>
          <w:sz w:val="16"/>
          <w:szCs w:val="16"/>
        </w:rPr>
      </w:pPr>
      <w:r w:rsidRPr="00816FC2">
        <w:rPr>
          <w:sz w:val="16"/>
          <w:szCs w:val="16"/>
        </w:rPr>
        <w:t xml:space="preserve">В случае поступления заявления в выходной (праздничный) день, его регистрация осуществляется в первый следующий за ним рабочий день. </w:t>
      </w:r>
    </w:p>
    <w:p w:rsidR="000F0C6E" w:rsidRPr="00816FC2" w:rsidRDefault="000F0C6E" w:rsidP="000F0C6E">
      <w:pPr>
        <w:tabs>
          <w:tab w:val="left" w:pos="1276"/>
        </w:tabs>
        <w:rPr>
          <w:sz w:val="16"/>
          <w:szCs w:val="16"/>
        </w:rPr>
      </w:pPr>
    </w:p>
    <w:p w:rsidR="000F0C6E" w:rsidRPr="00816FC2" w:rsidRDefault="000F0C6E" w:rsidP="000F0C6E">
      <w:pPr>
        <w:numPr>
          <w:ilvl w:val="0"/>
          <w:numId w:val="15"/>
        </w:numPr>
        <w:ind w:left="0" w:firstLine="0"/>
        <w:jc w:val="center"/>
        <w:rPr>
          <w:b/>
          <w:iCs/>
          <w:spacing w:val="1"/>
          <w:sz w:val="16"/>
          <w:szCs w:val="16"/>
          <w:lang w:eastAsia="en-US"/>
        </w:rPr>
      </w:pPr>
      <w:r w:rsidRPr="00816FC2">
        <w:rPr>
          <w:b/>
          <w:iCs/>
          <w:spacing w:val="1"/>
          <w:sz w:val="16"/>
          <w:szCs w:val="16"/>
          <w:lang w:eastAsia="en-US"/>
        </w:rPr>
        <w:t xml:space="preserve"> Требования к помещениям, в которых предоставляется Муниципальная услуга</w:t>
      </w:r>
    </w:p>
    <w:p w:rsidR="000F0C6E" w:rsidRPr="00816FC2" w:rsidRDefault="000F0C6E" w:rsidP="000F0C6E">
      <w:pPr>
        <w:rPr>
          <w:b/>
          <w:iCs/>
          <w:spacing w:val="1"/>
          <w:sz w:val="16"/>
          <w:szCs w:val="16"/>
          <w:lang w:eastAsia="en-US"/>
        </w:rPr>
      </w:pPr>
    </w:p>
    <w:p w:rsidR="000F0C6E" w:rsidRPr="00816FC2" w:rsidRDefault="000F0C6E" w:rsidP="000F0C6E">
      <w:pPr>
        <w:jc w:val="both"/>
        <w:rPr>
          <w:b/>
          <w:iCs/>
          <w:spacing w:val="1"/>
          <w:sz w:val="16"/>
          <w:szCs w:val="16"/>
          <w:lang w:eastAsia="en-US"/>
        </w:rPr>
      </w:pPr>
      <w:r w:rsidRPr="00816FC2">
        <w:rPr>
          <w:sz w:val="16"/>
          <w:szCs w:val="16"/>
        </w:rPr>
        <w:t xml:space="preserve">16.1. Местоположение административных зданий, в которых осуществляется прием </w:t>
      </w:r>
      <w:r w:rsidRPr="00816FC2">
        <w:rPr>
          <w:bCs/>
          <w:sz w:val="16"/>
          <w:szCs w:val="16"/>
        </w:rPr>
        <w:t>заявлений</w:t>
      </w:r>
      <w:r w:rsidRPr="00816FC2">
        <w:rPr>
          <w:sz w:val="16"/>
          <w:szCs w:val="16"/>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0F0C6E" w:rsidRPr="00816FC2" w:rsidRDefault="000F0C6E" w:rsidP="000F0C6E">
      <w:pPr>
        <w:tabs>
          <w:tab w:val="left" w:pos="567"/>
        </w:tabs>
        <w:contextualSpacing/>
        <w:jc w:val="both"/>
        <w:rPr>
          <w:sz w:val="16"/>
          <w:szCs w:val="16"/>
        </w:rPr>
      </w:pPr>
      <w:r w:rsidRPr="00816FC2">
        <w:rPr>
          <w:sz w:val="16"/>
          <w:szCs w:val="16"/>
        </w:rPr>
        <w:t>16.2.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w:t>
      </w:r>
    </w:p>
    <w:p w:rsidR="000F0C6E" w:rsidRPr="00816FC2" w:rsidRDefault="000F0C6E" w:rsidP="000F0C6E">
      <w:pPr>
        <w:tabs>
          <w:tab w:val="left" w:pos="567"/>
        </w:tabs>
        <w:contextualSpacing/>
        <w:jc w:val="both"/>
        <w:rPr>
          <w:sz w:val="16"/>
          <w:szCs w:val="16"/>
        </w:rPr>
      </w:pPr>
      <w:r w:rsidRPr="00816FC2">
        <w:rPr>
          <w:sz w:val="16"/>
          <w:szCs w:val="16"/>
        </w:rPr>
        <w:t>16.3.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0F0C6E" w:rsidRPr="00816FC2" w:rsidRDefault="000F0C6E" w:rsidP="000F0C6E">
      <w:pPr>
        <w:autoSpaceDE w:val="0"/>
        <w:autoSpaceDN w:val="0"/>
        <w:adjustRightInd w:val="0"/>
        <w:jc w:val="both"/>
        <w:rPr>
          <w:sz w:val="16"/>
          <w:szCs w:val="16"/>
        </w:rPr>
      </w:pPr>
      <w:r w:rsidRPr="00816FC2">
        <w:rPr>
          <w:sz w:val="16"/>
          <w:szCs w:val="16"/>
        </w:rPr>
        <w:t>16.4.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0F0C6E" w:rsidRPr="00816FC2" w:rsidRDefault="000F0C6E" w:rsidP="000F0C6E">
      <w:pPr>
        <w:autoSpaceDE w:val="0"/>
        <w:autoSpaceDN w:val="0"/>
        <w:adjustRightInd w:val="0"/>
        <w:jc w:val="both"/>
        <w:rPr>
          <w:sz w:val="16"/>
          <w:szCs w:val="16"/>
        </w:rPr>
      </w:pPr>
      <w:r w:rsidRPr="00816FC2">
        <w:rPr>
          <w:sz w:val="16"/>
          <w:szCs w:val="16"/>
        </w:rPr>
        <w:t>16.5. Центральный вход в здание должен быть оборудован информационной табличкой (вывеской), содержащей информацию:</w:t>
      </w:r>
    </w:p>
    <w:p w:rsidR="000F0C6E" w:rsidRPr="00816FC2" w:rsidRDefault="000F0C6E" w:rsidP="000F0C6E">
      <w:pPr>
        <w:tabs>
          <w:tab w:val="left" w:pos="567"/>
          <w:tab w:val="left" w:pos="1134"/>
        </w:tabs>
        <w:contextualSpacing/>
        <w:jc w:val="both"/>
        <w:rPr>
          <w:sz w:val="16"/>
          <w:szCs w:val="16"/>
        </w:rPr>
      </w:pPr>
      <w:r w:rsidRPr="00816FC2">
        <w:rPr>
          <w:sz w:val="16"/>
          <w:szCs w:val="16"/>
        </w:rPr>
        <w:t>наименование;</w:t>
      </w:r>
    </w:p>
    <w:p w:rsidR="000F0C6E" w:rsidRPr="00816FC2" w:rsidRDefault="000F0C6E" w:rsidP="000F0C6E">
      <w:pPr>
        <w:tabs>
          <w:tab w:val="left" w:pos="567"/>
          <w:tab w:val="left" w:pos="1134"/>
        </w:tabs>
        <w:contextualSpacing/>
        <w:jc w:val="both"/>
        <w:rPr>
          <w:sz w:val="16"/>
          <w:szCs w:val="16"/>
        </w:rPr>
      </w:pPr>
      <w:r w:rsidRPr="00816FC2">
        <w:rPr>
          <w:sz w:val="16"/>
          <w:szCs w:val="16"/>
        </w:rPr>
        <w:t>местонахождение и юридический адрес;</w:t>
      </w:r>
    </w:p>
    <w:p w:rsidR="000F0C6E" w:rsidRPr="00816FC2" w:rsidRDefault="000F0C6E" w:rsidP="000F0C6E">
      <w:pPr>
        <w:tabs>
          <w:tab w:val="left" w:pos="567"/>
          <w:tab w:val="left" w:pos="1134"/>
        </w:tabs>
        <w:contextualSpacing/>
        <w:jc w:val="both"/>
        <w:rPr>
          <w:sz w:val="16"/>
          <w:szCs w:val="16"/>
        </w:rPr>
      </w:pPr>
      <w:r w:rsidRPr="00816FC2">
        <w:rPr>
          <w:sz w:val="16"/>
          <w:szCs w:val="16"/>
        </w:rPr>
        <w:t>режим работы;</w:t>
      </w:r>
    </w:p>
    <w:p w:rsidR="000F0C6E" w:rsidRPr="00816FC2" w:rsidRDefault="000F0C6E" w:rsidP="000F0C6E">
      <w:pPr>
        <w:tabs>
          <w:tab w:val="left" w:pos="567"/>
          <w:tab w:val="left" w:pos="1134"/>
        </w:tabs>
        <w:contextualSpacing/>
        <w:jc w:val="both"/>
        <w:rPr>
          <w:sz w:val="16"/>
          <w:szCs w:val="16"/>
        </w:rPr>
      </w:pPr>
      <w:r w:rsidRPr="00816FC2">
        <w:rPr>
          <w:sz w:val="16"/>
          <w:szCs w:val="16"/>
        </w:rPr>
        <w:t>график приема;</w:t>
      </w:r>
    </w:p>
    <w:p w:rsidR="000F0C6E" w:rsidRPr="00816FC2" w:rsidRDefault="000F0C6E" w:rsidP="000F0C6E">
      <w:pPr>
        <w:tabs>
          <w:tab w:val="left" w:pos="567"/>
          <w:tab w:val="left" w:pos="1134"/>
        </w:tabs>
        <w:contextualSpacing/>
        <w:jc w:val="both"/>
        <w:rPr>
          <w:sz w:val="16"/>
          <w:szCs w:val="16"/>
        </w:rPr>
      </w:pPr>
      <w:r w:rsidRPr="00816FC2">
        <w:rPr>
          <w:sz w:val="16"/>
          <w:szCs w:val="16"/>
        </w:rPr>
        <w:t>номера телефонов для справок.</w:t>
      </w:r>
    </w:p>
    <w:p w:rsidR="000F0C6E" w:rsidRPr="00816FC2" w:rsidRDefault="000F0C6E" w:rsidP="000F0C6E">
      <w:pPr>
        <w:autoSpaceDE w:val="0"/>
        <w:autoSpaceDN w:val="0"/>
        <w:adjustRightInd w:val="0"/>
        <w:jc w:val="both"/>
        <w:rPr>
          <w:sz w:val="16"/>
          <w:szCs w:val="16"/>
        </w:rPr>
      </w:pPr>
      <w:r w:rsidRPr="00816FC2">
        <w:rPr>
          <w:sz w:val="16"/>
          <w:szCs w:val="16"/>
        </w:rPr>
        <w:t>16.6. Помещения, в которых предоставляется Муниципальная услуга, должны соответствовать санитарно-эпидемиологическим правилам и нормативам.</w:t>
      </w:r>
    </w:p>
    <w:p w:rsidR="000F0C6E" w:rsidRPr="00816FC2" w:rsidRDefault="000F0C6E" w:rsidP="000F0C6E">
      <w:pPr>
        <w:autoSpaceDE w:val="0"/>
        <w:autoSpaceDN w:val="0"/>
        <w:adjustRightInd w:val="0"/>
        <w:jc w:val="both"/>
        <w:rPr>
          <w:sz w:val="16"/>
          <w:szCs w:val="16"/>
        </w:rPr>
      </w:pPr>
      <w:r w:rsidRPr="00816FC2">
        <w:rPr>
          <w:sz w:val="16"/>
          <w:szCs w:val="16"/>
        </w:rPr>
        <w:t>16.7.Помещения, в которых предоставляется Муниципальная услуга, оснащаются:</w:t>
      </w:r>
    </w:p>
    <w:p w:rsidR="000F0C6E" w:rsidRPr="00816FC2" w:rsidRDefault="000F0C6E" w:rsidP="000F0C6E">
      <w:pPr>
        <w:autoSpaceDE w:val="0"/>
        <w:autoSpaceDN w:val="0"/>
        <w:adjustRightInd w:val="0"/>
        <w:jc w:val="both"/>
        <w:rPr>
          <w:sz w:val="16"/>
          <w:szCs w:val="16"/>
        </w:rPr>
      </w:pPr>
      <w:r w:rsidRPr="00816FC2">
        <w:rPr>
          <w:sz w:val="16"/>
          <w:szCs w:val="16"/>
        </w:rPr>
        <w:t>противопожарной системой и средствами пожаротушения;</w:t>
      </w:r>
    </w:p>
    <w:p w:rsidR="000F0C6E" w:rsidRPr="00816FC2" w:rsidRDefault="000F0C6E" w:rsidP="000F0C6E">
      <w:pPr>
        <w:autoSpaceDE w:val="0"/>
        <w:autoSpaceDN w:val="0"/>
        <w:adjustRightInd w:val="0"/>
        <w:jc w:val="both"/>
        <w:rPr>
          <w:sz w:val="16"/>
          <w:szCs w:val="16"/>
        </w:rPr>
      </w:pPr>
      <w:r w:rsidRPr="00816FC2">
        <w:rPr>
          <w:sz w:val="16"/>
          <w:szCs w:val="16"/>
        </w:rPr>
        <w:t>системой оповещения о возникновении чрезвычайной ситуации;</w:t>
      </w:r>
    </w:p>
    <w:p w:rsidR="000F0C6E" w:rsidRPr="00816FC2" w:rsidRDefault="000F0C6E" w:rsidP="000F0C6E">
      <w:pPr>
        <w:autoSpaceDE w:val="0"/>
        <w:autoSpaceDN w:val="0"/>
        <w:adjustRightInd w:val="0"/>
        <w:jc w:val="both"/>
        <w:rPr>
          <w:sz w:val="16"/>
          <w:szCs w:val="16"/>
        </w:rPr>
      </w:pPr>
      <w:r w:rsidRPr="00816FC2">
        <w:rPr>
          <w:sz w:val="16"/>
          <w:szCs w:val="16"/>
        </w:rPr>
        <w:t>средствами оказания первой медицинской помощи;</w:t>
      </w:r>
    </w:p>
    <w:p w:rsidR="000F0C6E" w:rsidRPr="00816FC2" w:rsidRDefault="000F0C6E" w:rsidP="000F0C6E">
      <w:pPr>
        <w:autoSpaceDE w:val="0"/>
        <w:autoSpaceDN w:val="0"/>
        <w:adjustRightInd w:val="0"/>
        <w:jc w:val="both"/>
        <w:rPr>
          <w:sz w:val="16"/>
          <w:szCs w:val="16"/>
        </w:rPr>
      </w:pPr>
      <w:r w:rsidRPr="00816FC2">
        <w:rPr>
          <w:sz w:val="16"/>
          <w:szCs w:val="16"/>
        </w:rPr>
        <w:t>туалетными комнатами для посетителей.</w:t>
      </w:r>
    </w:p>
    <w:p w:rsidR="000F0C6E" w:rsidRPr="00816FC2" w:rsidRDefault="000F0C6E" w:rsidP="000F0C6E">
      <w:pPr>
        <w:autoSpaceDE w:val="0"/>
        <w:autoSpaceDN w:val="0"/>
        <w:adjustRightInd w:val="0"/>
        <w:jc w:val="both"/>
        <w:rPr>
          <w:sz w:val="16"/>
          <w:szCs w:val="16"/>
        </w:rPr>
      </w:pPr>
      <w:r w:rsidRPr="00816FC2">
        <w:rPr>
          <w:sz w:val="16"/>
          <w:szCs w:val="16"/>
        </w:rPr>
        <w:t>16.8.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0F0C6E" w:rsidRPr="00816FC2" w:rsidRDefault="000F0C6E" w:rsidP="000F0C6E">
      <w:pPr>
        <w:autoSpaceDE w:val="0"/>
        <w:autoSpaceDN w:val="0"/>
        <w:adjustRightInd w:val="0"/>
        <w:jc w:val="both"/>
        <w:rPr>
          <w:sz w:val="16"/>
          <w:szCs w:val="16"/>
        </w:rPr>
      </w:pPr>
      <w:r w:rsidRPr="00816FC2">
        <w:rPr>
          <w:sz w:val="16"/>
          <w:szCs w:val="16"/>
        </w:rPr>
        <w:t>16.9.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0F0C6E" w:rsidRPr="00816FC2" w:rsidRDefault="000F0C6E" w:rsidP="000F0C6E">
      <w:pPr>
        <w:autoSpaceDE w:val="0"/>
        <w:autoSpaceDN w:val="0"/>
        <w:adjustRightInd w:val="0"/>
        <w:jc w:val="both"/>
        <w:rPr>
          <w:sz w:val="16"/>
          <w:szCs w:val="16"/>
        </w:rPr>
      </w:pPr>
      <w:r w:rsidRPr="00816FC2">
        <w:rPr>
          <w:sz w:val="16"/>
          <w:szCs w:val="16"/>
        </w:rPr>
        <w:t>16.10. Места для заполнения заявлений оборудуются стульями, столами (стойками), бланками заявлений, письменными принадлежностями.</w:t>
      </w:r>
    </w:p>
    <w:p w:rsidR="000F0C6E" w:rsidRPr="00816FC2" w:rsidRDefault="000F0C6E" w:rsidP="000F0C6E">
      <w:pPr>
        <w:autoSpaceDE w:val="0"/>
        <w:autoSpaceDN w:val="0"/>
        <w:adjustRightInd w:val="0"/>
        <w:jc w:val="both"/>
        <w:rPr>
          <w:sz w:val="16"/>
          <w:szCs w:val="16"/>
        </w:rPr>
      </w:pPr>
      <w:r w:rsidRPr="00816FC2">
        <w:rPr>
          <w:sz w:val="16"/>
          <w:szCs w:val="16"/>
        </w:rPr>
        <w:t>16.11. Места приема Заявителей оборудуются информационными табличками (вывесками) с указанием:</w:t>
      </w:r>
    </w:p>
    <w:p w:rsidR="000F0C6E" w:rsidRPr="00816FC2" w:rsidRDefault="000F0C6E" w:rsidP="000F0C6E">
      <w:pPr>
        <w:autoSpaceDE w:val="0"/>
        <w:autoSpaceDN w:val="0"/>
        <w:adjustRightInd w:val="0"/>
        <w:jc w:val="both"/>
        <w:rPr>
          <w:sz w:val="16"/>
          <w:szCs w:val="16"/>
        </w:rPr>
      </w:pPr>
      <w:r w:rsidRPr="00816FC2">
        <w:rPr>
          <w:sz w:val="16"/>
          <w:szCs w:val="16"/>
        </w:rPr>
        <w:t>номера кабинета и наименования отдела;</w:t>
      </w:r>
    </w:p>
    <w:p w:rsidR="000F0C6E" w:rsidRPr="00816FC2" w:rsidRDefault="000F0C6E" w:rsidP="000F0C6E">
      <w:pPr>
        <w:autoSpaceDE w:val="0"/>
        <w:autoSpaceDN w:val="0"/>
        <w:adjustRightInd w:val="0"/>
        <w:jc w:val="both"/>
        <w:rPr>
          <w:sz w:val="16"/>
          <w:szCs w:val="16"/>
        </w:rPr>
      </w:pPr>
      <w:r w:rsidRPr="00816FC2">
        <w:rPr>
          <w:sz w:val="16"/>
          <w:szCs w:val="16"/>
        </w:rPr>
        <w:t>фамилии, имени и отчества (последнее – при наличии), должности ответственного лица за прием документов;</w:t>
      </w:r>
    </w:p>
    <w:p w:rsidR="000F0C6E" w:rsidRPr="00816FC2" w:rsidRDefault="000F0C6E" w:rsidP="000F0C6E">
      <w:pPr>
        <w:autoSpaceDE w:val="0"/>
        <w:autoSpaceDN w:val="0"/>
        <w:adjustRightInd w:val="0"/>
        <w:jc w:val="both"/>
        <w:rPr>
          <w:sz w:val="16"/>
          <w:szCs w:val="16"/>
        </w:rPr>
      </w:pPr>
      <w:r w:rsidRPr="00816FC2">
        <w:rPr>
          <w:sz w:val="16"/>
          <w:szCs w:val="16"/>
        </w:rPr>
        <w:t>графика приема Заявителей.</w:t>
      </w:r>
    </w:p>
    <w:p w:rsidR="000F0C6E" w:rsidRPr="00816FC2" w:rsidRDefault="000F0C6E" w:rsidP="000F0C6E">
      <w:pPr>
        <w:autoSpaceDE w:val="0"/>
        <w:autoSpaceDN w:val="0"/>
        <w:adjustRightInd w:val="0"/>
        <w:jc w:val="both"/>
        <w:rPr>
          <w:sz w:val="16"/>
          <w:szCs w:val="16"/>
        </w:rPr>
      </w:pPr>
      <w:r w:rsidRPr="00816FC2">
        <w:rPr>
          <w:sz w:val="16"/>
          <w:szCs w:val="16"/>
        </w:rPr>
        <w:t>16.12.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0F0C6E" w:rsidRPr="00816FC2" w:rsidRDefault="000F0C6E" w:rsidP="000F0C6E">
      <w:pPr>
        <w:autoSpaceDE w:val="0"/>
        <w:autoSpaceDN w:val="0"/>
        <w:adjustRightInd w:val="0"/>
        <w:jc w:val="both"/>
        <w:rPr>
          <w:sz w:val="16"/>
          <w:szCs w:val="16"/>
        </w:rPr>
      </w:pPr>
      <w:r w:rsidRPr="00816FC2">
        <w:rPr>
          <w:sz w:val="16"/>
          <w:szCs w:val="16"/>
        </w:rPr>
        <w:lastRenderedPageBreak/>
        <w:t>16.13. Лицо, ответственное за прием документов, должно иметь настольную табличку с указанием фамилии, имени, отчества (при наличии) и должности.</w:t>
      </w:r>
    </w:p>
    <w:p w:rsidR="000F0C6E" w:rsidRPr="00816FC2" w:rsidRDefault="000F0C6E" w:rsidP="000F0C6E">
      <w:pPr>
        <w:rPr>
          <w:sz w:val="16"/>
          <w:szCs w:val="16"/>
        </w:rPr>
      </w:pPr>
      <w:r w:rsidRPr="00816FC2">
        <w:rPr>
          <w:sz w:val="16"/>
          <w:szCs w:val="16"/>
        </w:rPr>
        <w:t>16.14. При предоставлении Муниципальной услуги инвалидам обеспечиваются гарантии, предусмотренные Федеральным законом от 24.11.1995 № 181-ФЗ «О социальной защите инвалидов в Российской Федерации».</w:t>
      </w:r>
    </w:p>
    <w:p w:rsidR="000F0C6E" w:rsidRPr="00816FC2" w:rsidRDefault="000F0C6E" w:rsidP="000F0C6E">
      <w:pPr>
        <w:autoSpaceDE w:val="0"/>
        <w:autoSpaceDN w:val="0"/>
        <w:adjustRightInd w:val="0"/>
        <w:jc w:val="both"/>
        <w:rPr>
          <w:sz w:val="16"/>
          <w:szCs w:val="16"/>
        </w:rPr>
      </w:pPr>
    </w:p>
    <w:p w:rsidR="000F0C6E" w:rsidRPr="00816FC2" w:rsidRDefault="000F0C6E" w:rsidP="000F0C6E">
      <w:pPr>
        <w:widowControl w:val="0"/>
        <w:numPr>
          <w:ilvl w:val="0"/>
          <w:numId w:val="15"/>
        </w:numPr>
        <w:autoSpaceDE w:val="0"/>
        <w:autoSpaceDN w:val="0"/>
        <w:adjustRightInd w:val="0"/>
        <w:ind w:left="0" w:firstLine="0"/>
        <w:jc w:val="center"/>
        <w:rPr>
          <w:b/>
          <w:sz w:val="16"/>
          <w:szCs w:val="16"/>
        </w:rPr>
      </w:pPr>
      <w:r w:rsidRPr="00816FC2">
        <w:rPr>
          <w:b/>
          <w:sz w:val="16"/>
          <w:szCs w:val="16"/>
        </w:rPr>
        <w:t xml:space="preserve"> Показатели качества и доступности Муниципальной услуги</w:t>
      </w:r>
    </w:p>
    <w:p w:rsidR="000F0C6E" w:rsidRPr="00816FC2" w:rsidRDefault="000F0C6E" w:rsidP="000F0C6E">
      <w:pPr>
        <w:autoSpaceDE w:val="0"/>
        <w:autoSpaceDN w:val="0"/>
        <w:adjustRightInd w:val="0"/>
        <w:rPr>
          <w:b/>
          <w:sz w:val="16"/>
          <w:szCs w:val="16"/>
        </w:rPr>
      </w:pPr>
    </w:p>
    <w:p w:rsidR="000F0C6E" w:rsidRPr="00816FC2" w:rsidRDefault="000F0C6E" w:rsidP="000F0C6E">
      <w:pPr>
        <w:jc w:val="both"/>
        <w:rPr>
          <w:sz w:val="16"/>
          <w:szCs w:val="16"/>
        </w:rPr>
      </w:pPr>
      <w:r w:rsidRPr="00816FC2">
        <w:rPr>
          <w:sz w:val="16"/>
          <w:szCs w:val="16"/>
        </w:rPr>
        <w:t>17.1. Оценка доступности и качества предоставления Муниципальной услуги должна осуществляться по следующим показателям:</w:t>
      </w:r>
    </w:p>
    <w:p w:rsidR="000F0C6E" w:rsidRPr="00816FC2" w:rsidRDefault="000F0C6E" w:rsidP="000F0C6E">
      <w:pPr>
        <w:jc w:val="both"/>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0F0C6E" w:rsidRPr="00816FC2" w:rsidRDefault="000F0C6E" w:rsidP="000F0C6E">
      <w:pPr>
        <w:jc w:val="both"/>
        <w:rPr>
          <w:sz w:val="16"/>
          <w:szCs w:val="16"/>
        </w:rPr>
      </w:pPr>
      <w:r w:rsidRPr="00816FC2">
        <w:rPr>
          <w:sz w:val="16"/>
          <w:szCs w:val="16"/>
        </w:rPr>
        <w:t>б) возможность выбора Заявителем форм предоставления Муниципальной услуги;</w:t>
      </w:r>
    </w:p>
    <w:p w:rsidR="000F0C6E" w:rsidRPr="00816FC2" w:rsidRDefault="000F0C6E" w:rsidP="000F0C6E">
      <w:pPr>
        <w:tabs>
          <w:tab w:val="left" w:pos="1013"/>
        </w:tabs>
        <w:jc w:val="both"/>
        <w:rPr>
          <w:spacing w:val="7"/>
          <w:sz w:val="16"/>
          <w:szCs w:val="16"/>
          <w:lang w:eastAsia="en-US"/>
        </w:rPr>
      </w:pPr>
      <w:r w:rsidRPr="00816FC2">
        <w:rPr>
          <w:sz w:val="16"/>
          <w:szCs w:val="16"/>
        </w:rPr>
        <w:t xml:space="preserve">в) </w:t>
      </w:r>
      <w:r w:rsidRPr="00816FC2">
        <w:rPr>
          <w:spacing w:val="7"/>
          <w:sz w:val="16"/>
          <w:szCs w:val="16"/>
          <w:lang w:eastAsia="en-US"/>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0F0C6E" w:rsidRPr="00816FC2" w:rsidRDefault="000F0C6E" w:rsidP="000F0C6E">
      <w:pPr>
        <w:jc w:val="both"/>
        <w:rPr>
          <w:sz w:val="16"/>
          <w:szCs w:val="16"/>
        </w:rPr>
      </w:pPr>
      <w:r w:rsidRPr="00816FC2">
        <w:rPr>
          <w:sz w:val="16"/>
          <w:szCs w:val="16"/>
        </w:rPr>
        <w:t>г) возможность обращения за получением Муниципальной услуги в электронной форме, в том числе с использованием ЕПГУ, РПГУ;</w:t>
      </w:r>
    </w:p>
    <w:p w:rsidR="000F0C6E" w:rsidRPr="00816FC2" w:rsidRDefault="000F0C6E" w:rsidP="000F0C6E">
      <w:pPr>
        <w:jc w:val="both"/>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0F0C6E" w:rsidRPr="00816FC2" w:rsidRDefault="000F0C6E" w:rsidP="000F0C6E">
      <w:pPr>
        <w:jc w:val="both"/>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0F0C6E" w:rsidRPr="00816FC2" w:rsidRDefault="000F0C6E" w:rsidP="000F0C6E">
      <w:pPr>
        <w:jc w:val="both"/>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0F0C6E" w:rsidRPr="00816FC2" w:rsidRDefault="000F0C6E" w:rsidP="000F0C6E">
      <w:pPr>
        <w:jc w:val="both"/>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0F0C6E" w:rsidRPr="00816FC2" w:rsidRDefault="000F0C6E" w:rsidP="000F0C6E">
      <w:pPr>
        <w:jc w:val="both"/>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 электронной почты Администрации;</w:t>
      </w:r>
    </w:p>
    <w:p w:rsidR="000F0C6E" w:rsidRPr="00816FC2" w:rsidRDefault="000F0C6E" w:rsidP="000F0C6E">
      <w:pPr>
        <w:jc w:val="both"/>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w:t>
      </w:r>
    </w:p>
    <w:p w:rsidR="000F0C6E" w:rsidRPr="00816FC2" w:rsidRDefault="000F0C6E" w:rsidP="000F0C6E">
      <w:pPr>
        <w:jc w:val="both"/>
        <w:rPr>
          <w:sz w:val="16"/>
          <w:szCs w:val="16"/>
        </w:rPr>
      </w:pPr>
      <w:r w:rsidRPr="00816FC2">
        <w:rPr>
          <w:sz w:val="16"/>
          <w:szCs w:val="16"/>
        </w:rPr>
        <w:t>17.2. 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0F0C6E" w:rsidRPr="00816FC2" w:rsidRDefault="000F0C6E" w:rsidP="000F0C6E">
      <w:pPr>
        <w:jc w:val="both"/>
        <w:rPr>
          <w:sz w:val="16"/>
          <w:szCs w:val="16"/>
        </w:rPr>
      </w:pPr>
      <w:r w:rsidRPr="00816FC2">
        <w:rPr>
          <w:sz w:val="16"/>
          <w:szCs w:val="16"/>
        </w:rPr>
        <w:t xml:space="preserve">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w:t>
      </w:r>
      <w:r w:rsidRPr="00816FC2">
        <w:rPr>
          <w:rFonts w:eastAsia="Calibri"/>
          <w:sz w:val="16"/>
          <w:szCs w:val="16"/>
          <w:lang w:eastAsia="en-US"/>
        </w:rPr>
        <w:t>РПГУ</w:t>
      </w:r>
      <w:r w:rsidRPr="00816FC2">
        <w:rPr>
          <w:sz w:val="16"/>
          <w:szCs w:val="16"/>
        </w:rPr>
        <w:t>.</w:t>
      </w:r>
    </w:p>
    <w:p w:rsidR="000F0C6E" w:rsidRPr="00816FC2" w:rsidRDefault="000F0C6E" w:rsidP="000F0C6E">
      <w:pPr>
        <w:jc w:val="both"/>
        <w:rPr>
          <w:sz w:val="16"/>
          <w:szCs w:val="16"/>
        </w:rPr>
      </w:pPr>
      <w:r w:rsidRPr="00816FC2">
        <w:rPr>
          <w:sz w:val="16"/>
          <w:szCs w:val="16"/>
        </w:rPr>
        <w:t xml:space="preserve">Для возможности подачи заявления о предоставлении Муниципальной услуги через ЕПГУ, </w:t>
      </w:r>
      <w:r w:rsidRPr="00816FC2">
        <w:rPr>
          <w:rFonts w:eastAsia="Calibri"/>
          <w:sz w:val="16"/>
          <w:szCs w:val="16"/>
          <w:lang w:eastAsia="en-US"/>
        </w:rPr>
        <w:t>РПГУ</w:t>
      </w:r>
      <w:r w:rsidRPr="00816FC2">
        <w:rPr>
          <w:sz w:val="16"/>
          <w:szCs w:val="16"/>
        </w:rPr>
        <w:t xml:space="preserve"> Заявитель должен быть зарегистрирован в единой системе идентификации и аутентификации. </w:t>
      </w:r>
    </w:p>
    <w:p w:rsidR="000F0C6E" w:rsidRPr="00816FC2" w:rsidRDefault="000F0C6E" w:rsidP="000F0C6E">
      <w:pPr>
        <w:autoSpaceDE w:val="0"/>
        <w:autoSpaceDN w:val="0"/>
        <w:adjustRightInd w:val="0"/>
        <w:jc w:val="both"/>
        <w:rPr>
          <w:bCs/>
          <w:sz w:val="16"/>
          <w:szCs w:val="16"/>
        </w:rPr>
      </w:pPr>
    </w:p>
    <w:p w:rsidR="000F0C6E" w:rsidRPr="00816FC2" w:rsidRDefault="000F0C6E" w:rsidP="000F0C6E">
      <w:pPr>
        <w:numPr>
          <w:ilvl w:val="0"/>
          <w:numId w:val="15"/>
        </w:numPr>
        <w:tabs>
          <w:tab w:val="left" w:pos="0"/>
        </w:tabs>
        <w:ind w:left="0" w:firstLine="0"/>
        <w:jc w:val="center"/>
        <w:rPr>
          <w:b/>
          <w:iCs/>
          <w:spacing w:val="1"/>
          <w:sz w:val="16"/>
          <w:szCs w:val="16"/>
          <w:lang w:eastAsia="en-US"/>
        </w:rPr>
      </w:pPr>
      <w:r w:rsidRPr="00816FC2">
        <w:rPr>
          <w:b/>
          <w:iCs/>
          <w:spacing w:val="1"/>
          <w:sz w:val="16"/>
          <w:szCs w:val="16"/>
          <w:lang w:eastAsia="en-US"/>
        </w:rPr>
        <w:t xml:space="preserve">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0F0C6E" w:rsidRPr="00816FC2" w:rsidRDefault="000F0C6E" w:rsidP="000F0C6E">
      <w:pPr>
        <w:tabs>
          <w:tab w:val="left" w:pos="0"/>
        </w:tabs>
        <w:jc w:val="both"/>
        <w:rPr>
          <w:b/>
          <w:iCs/>
          <w:spacing w:val="1"/>
          <w:sz w:val="16"/>
          <w:szCs w:val="16"/>
          <w:lang w:eastAsia="en-US"/>
        </w:rPr>
      </w:pPr>
    </w:p>
    <w:p w:rsidR="000F0C6E" w:rsidRPr="00816FC2" w:rsidRDefault="000F0C6E" w:rsidP="000F0C6E">
      <w:pPr>
        <w:rPr>
          <w:sz w:val="16"/>
          <w:szCs w:val="16"/>
        </w:rPr>
      </w:pPr>
      <w:r w:rsidRPr="00816FC2">
        <w:rPr>
          <w:sz w:val="16"/>
          <w:szCs w:val="16"/>
        </w:rPr>
        <w:t>18.1. Услуг, необходимых и обязательных для предоставления данной Муниципальной услуги, не имеется.</w:t>
      </w:r>
    </w:p>
    <w:p w:rsidR="000F0C6E" w:rsidRPr="00816FC2" w:rsidRDefault="000F0C6E" w:rsidP="000F0C6E">
      <w:pPr>
        <w:autoSpaceDE w:val="0"/>
        <w:autoSpaceDN w:val="0"/>
        <w:adjustRightInd w:val="0"/>
        <w:jc w:val="both"/>
        <w:rPr>
          <w:sz w:val="16"/>
          <w:szCs w:val="16"/>
        </w:rPr>
      </w:pPr>
      <w:r w:rsidRPr="00816FC2">
        <w:rPr>
          <w:sz w:val="16"/>
          <w:szCs w:val="16"/>
        </w:rPr>
        <w:t xml:space="preserve">18.1.1. При предоставлении Муниципальной услуги посредством ЕПГУ, РПГУ Заявителю обеспечиваются права и гарантии, предусмотренные постановлением Правительства РФ от 26.03.2016 №236 «О требованиях к предоставлению в электронной форме государственных и муниципальных услуг». </w:t>
      </w:r>
    </w:p>
    <w:p w:rsidR="000F0C6E" w:rsidRPr="00816FC2" w:rsidRDefault="000F0C6E" w:rsidP="000F0C6E">
      <w:pPr>
        <w:jc w:val="both"/>
        <w:rPr>
          <w:sz w:val="16"/>
          <w:szCs w:val="16"/>
        </w:rPr>
      </w:pPr>
      <w:r w:rsidRPr="00816FC2">
        <w:rPr>
          <w:sz w:val="16"/>
          <w:szCs w:val="16"/>
        </w:rPr>
        <w:t xml:space="preserve">18.2. Заявитель или его представитель авторизуется на ЕПГУ, РПГУ посредством подтвержденной учетной записи в ЕСИА, заполняет заявление о предоставлении Муниципальной услуги с </w:t>
      </w:r>
      <w:r w:rsidRPr="00816FC2">
        <w:rPr>
          <w:sz w:val="16"/>
          <w:szCs w:val="16"/>
        </w:rPr>
        <w:lastRenderedPageBreak/>
        <w:t xml:space="preserve">использованием интерактивной формы в электронном виде, в 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полей с использованием ЕСИА или витрин данных заявитель вносит необходимые сведения в интерактивную форму вручную.</w:t>
      </w:r>
    </w:p>
    <w:p w:rsidR="000F0C6E" w:rsidRPr="00816FC2" w:rsidRDefault="000F0C6E" w:rsidP="000F0C6E">
      <w:pPr>
        <w:jc w:val="both"/>
        <w:rPr>
          <w:sz w:val="16"/>
          <w:szCs w:val="16"/>
        </w:rPr>
      </w:pPr>
      <w:r w:rsidRPr="00816FC2">
        <w:rPr>
          <w:sz w:val="16"/>
          <w:szCs w:val="16"/>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0F0C6E" w:rsidRPr="00816FC2" w:rsidRDefault="000F0C6E" w:rsidP="000F0C6E">
      <w:pPr>
        <w:jc w:val="both"/>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0F0C6E" w:rsidRPr="00816FC2" w:rsidRDefault="000F0C6E" w:rsidP="000F0C6E">
      <w:pPr>
        <w:jc w:val="both"/>
        <w:rPr>
          <w:sz w:val="16"/>
          <w:szCs w:val="16"/>
        </w:rPr>
      </w:pPr>
      <w:r w:rsidRPr="00816FC2">
        <w:rPr>
          <w:sz w:val="16"/>
          <w:szCs w:val="16"/>
        </w:rPr>
        <w:t>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w:t>
      </w:r>
    </w:p>
    <w:p w:rsidR="000F0C6E" w:rsidRPr="00816FC2" w:rsidRDefault="000F0C6E" w:rsidP="000F0C6E">
      <w:pPr>
        <w:jc w:val="both"/>
        <w:rPr>
          <w:sz w:val="16"/>
          <w:szCs w:val="16"/>
        </w:rPr>
      </w:pPr>
      <w:r w:rsidRPr="00816FC2">
        <w:rPr>
          <w:sz w:val="16"/>
          <w:szCs w:val="16"/>
        </w:rPr>
        <w:t xml:space="preserve">18.5. Результат предоставления Муниципальной услуги, направляются Заявителю, его представителю в личный кабинет на ЕПГУ, РПГУ, на электронную почту в форме электронного документа, подписанного усиленной квалифицированной электронной подписью уполномоченного должностного лица Администрации. </w:t>
      </w:r>
    </w:p>
    <w:p w:rsidR="000F0C6E" w:rsidRPr="00816FC2" w:rsidRDefault="000F0C6E" w:rsidP="000F0C6E">
      <w:pPr>
        <w:jc w:val="both"/>
        <w:rPr>
          <w:sz w:val="16"/>
          <w:szCs w:val="16"/>
        </w:rPr>
      </w:pPr>
      <w:r w:rsidRPr="00816FC2">
        <w:rPr>
          <w:sz w:val="16"/>
          <w:szCs w:val="16"/>
        </w:rPr>
        <w:t>В случае направления заявления посредством ЕПГУ,</w:t>
      </w:r>
      <w:r w:rsidRPr="00816FC2">
        <w:rPr>
          <w:rFonts w:eastAsia="Calibri"/>
          <w:sz w:val="16"/>
          <w:szCs w:val="16"/>
          <w:lang w:eastAsia="en-US"/>
        </w:rPr>
        <w:t xml:space="preserve"> РПГУ ре</w:t>
      </w:r>
      <w:r w:rsidRPr="00816FC2">
        <w:rPr>
          <w:sz w:val="16"/>
          <w:szCs w:val="16"/>
        </w:rPr>
        <w:t>зультат предоставления Муниципальной услуги также может быть выдан заявителю на бумажном носителе в МФЦ, в Администрации.</w:t>
      </w:r>
    </w:p>
    <w:p w:rsidR="000F0C6E" w:rsidRPr="00816FC2" w:rsidRDefault="000F0C6E" w:rsidP="000F0C6E">
      <w:pPr>
        <w:jc w:val="both"/>
        <w:rPr>
          <w:sz w:val="16"/>
          <w:szCs w:val="16"/>
        </w:rPr>
      </w:pPr>
      <w:r w:rsidRPr="00816FC2">
        <w:rPr>
          <w:sz w:val="16"/>
          <w:szCs w:val="16"/>
        </w:rPr>
        <w:t xml:space="preserve">Получение заявления подтверждается Администрацией путем направления Заявителю уведомления, содержащего его входящий регистрационный номер, дату его получения Администрацией а также перечень наименований файлов, представленных в форме электронных документов, с указанием их объема. </w:t>
      </w:r>
    </w:p>
    <w:p w:rsidR="000F0C6E" w:rsidRPr="00816FC2" w:rsidRDefault="000F0C6E" w:rsidP="000F0C6E">
      <w:pPr>
        <w:jc w:val="both"/>
        <w:rPr>
          <w:sz w:val="16"/>
          <w:szCs w:val="16"/>
        </w:rPr>
      </w:pPr>
      <w:r w:rsidRPr="00816FC2">
        <w:rPr>
          <w:sz w:val="16"/>
          <w:szCs w:val="16"/>
        </w:rPr>
        <w:t xml:space="preserve">Уведомление о получении заявления направляется Заявителю в виде сообщения на указанный им адрес электронной почты не позднее рабочего дня, следующего за днем поступления ходатайства об изъятии в Администрацию. </w:t>
      </w:r>
    </w:p>
    <w:p w:rsidR="000F0C6E" w:rsidRPr="00816FC2" w:rsidRDefault="000F0C6E" w:rsidP="000F0C6E">
      <w:pPr>
        <w:jc w:val="both"/>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0F0C6E" w:rsidRPr="00816FC2" w:rsidRDefault="000F0C6E" w:rsidP="000F0C6E">
      <w:pPr>
        <w:jc w:val="both"/>
        <w:rPr>
          <w:sz w:val="16"/>
          <w:szCs w:val="16"/>
        </w:rPr>
      </w:pPr>
      <w:r w:rsidRPr="00816FC2">
        <w:rPr>
          <w:sz w:val="16"/>
          <w:szCs w:val="16"/>
        </w:rPr>
        <w:t>Электронные документы представляются в следующих форматах:</w:t>
      </w:r>
    </w:p>
    <w:p w:rsidR="000F0C6E" w:rsidRPr="00816FC2" w:rsidRDefault="000F0C6E" w:rsidP="000F0C6E">
      <w:pPr>
        <w:jc w:val="both"/>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0F0C6E" w:rsidRPr="00816FC2" w:rsidRDefault="000F0C6E" w:rsidP="000F0C6E">
      <w:pPr>
        <w:jc w:val="both"/>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0F0C6E" w:rsidRPr="00816FC2" w:rsidRDefault="000F0C6E" w:rsidP="000F0C6E">
      <w:pPr>
        <w:jc w:val="both"/>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0F0C6E" w:rsidRPr="00816FC2" w:rsidRDefault="000F0C6E" w:rsidP="000F0C6E">
      <w:pPr>
        <w:jc w:val="both"/>
        <w:rPr>
          <w:sz w:val="16"/>
          <w:szCs w:val="16"/>
        </w:rPr>
      </w:pPr>
      <w:r w:rsidRPr="00816FC2">
        <w:rPr>
          <w:sz w:val="16"/>
          <w:szCs w:val="16"/>
        </w:rPr>
        <w:t xml:space="preserve">г) </w:t>
      </w:r>
      <w:r w:rsidRPr="00816FC2">
        <w:rPr>
          <w:sz w:val="16"/>
          <w:szCs w:val="16"/>
          <w:lang w:val="en-US"/>
        </w:rPr>
        <w:t>zip</w:t>
      </w:r>
      <w:r w:rsidRPr="00816FC2">
        <w:rPr>
          <w:sz w:val="16"/>
          <w:szCs w:val="16"/>
        </w:rPr>
        <w:t xml:space="preserve">, </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0F0C6E" w:rsidRPr="00816FC2" w:rsidRDefault="000F0C6E" w:rsidP="000F0C6E">
      <w:pPr>
        <w:jc w:val="both"/>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0F0C6E" w:rsidRPr="00816FC2" w:rsidRDefault="000F0C6E" w:rsidP="000F0C6E">
      <w:pPr>
        <w:jc w:val="both"/>
        <w:rPr>
          <w:sz w:val="16"/>
          <w:szCs w:val="16"/>
        </w:rPr>
      </w:pPr>
      <w:r w:rsidRPr="00816FC2">
        <w:rPr>
          <w:sz w:val="16"/>
          <w:szCs w:val="16"/>
        </w:rPr>
        <w:t xml:space="preserve">18.7.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0F0C6E" w:rsidRPr="00816FC2" w:rsidRDefault="000F0C6E" w:rsidP="000F0C6E">
      <w:pPr>
        <w:jc w:val="both"/>
        <w:rPr>
          <w:sz w:val="16"/>
          <w:szCs w:val="16"/>
        </w:rPr>
      </w:pPr>
      <w:r w:rsidRPr="00816FC2">
        <w:rPr>
          <w:sz w:val="16"/>
          <w:szCs w:val="16"/>
        </w:rPr>
        <w:t>а) «черно-белый» (при отсутствии в документе графических изображений и (или) цветного текста);</w:t>
      </w:r>
    </w:p>
    <w:p w:rsidR="000F0C6E" w:rsidRPr="00816FC2" w:rsidRDefault="000F0C6E" w:rsidP="000F0C6E">
      <w:pPr>
        <w:jc w:val="both"/>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0F0C6E" w:rsidRPr="00816FC2" w:rsidRDefault="000F0C6E" w:rsidP="000F0C6E">
      <w:pPr>
        <w:jc w:val="both"/>
        <w:rPr>
          <w:sz w:val="16"/>
          <w:szCs w:val="16"/>
        </w:rPr>
      </w:pPr>
      <w:r w:rsidRPr="00816FC2">
        <w:rPr>
          <w:sz w:val="16"/>
          <w:szCs w:val="16"/>
        </w:rPr>
        <w:t>б) «цветной» или «режим полной цветопередачи» (при наличии в документе цветных графических изображений либо цветного текста);</w:t>
      </w:r>
    </w:p>
    <w:p w:rsidR="000F0C6E" w:rsidRPr="00816FC2" w:rsidRDefault="000F0C6E" w:rsidP="000F0C6E">
      <w:pPr>
        <w:jc w:val="both"/>
        <w:rPr>
          <w:sz w:val="16"/>
          <w:szCs w:val="16"/>
        </w:rPr>
      </w:pPr>
      <w:r w:rsidRPr="00816FC2">
        <w:rPr>
          <w:sz w:val="16"/>
          <w:szCs w:val="16"/>
        </w:rPr>
        <w:t>в) сохранением всех аутентичных признаков подлинности, а именно: графической подписи лица, печати, углового штампа бланка;</w:t>
      </w:r>
    </w:p>
    <w:p w:rsidR="000F0C6E" w:rsidRPr="00816FC2" w:rsidRDefault="000F0C6E" w:rsidP="000F0C6E">
      <w:pPr>
        <w:jc w:val="both"/>
        <w:rPr>
          <w:sz w:val="16"/>
          <w:szCs w:val="16"/>
        </w:rPr>
      </w:pPr>
      <w:r w:rsidRPr="00816FC2">
        <w:rPr>
          <w:sz w:val="16"/>
          <w:szCs w:val="16"/>
        </w:rPr>
        <w:t>количество файлов должно соответствовать количеству документов, каждый из которых содержит текстовую и (или) графическую информацию.</w:t>
      </w:r>
    </w:p>
    <w:p w:rsidR="000F0C6E" w:rsidRPr="00816FC2" w:rsidRDefault="000F0C6E" w:rsidP="000F0C6E">
      <w:pPr>
        <w:jc w:val="both"/>
        <w:rPr>
          <w:sz w:val="16"/>
          <w:szCs w:val="16"/>
        </w:rPr>
      </w:pPr>
      <w:r w:rsidRPr="00816FC2">
        <w:rPr>
          <w:sz w:val="16"/>
          <w:szCs w:val="16"/>
        </w:rPr>
        <w:t>18.8. Электронные документы должны обеспечивать:</w:t>
      </w:r>
    </w:p>
    <w:p w:rsidR="000F0C6E" w:rsidRPr="00816FC2" w:rsidRDefault="000F0C6E" w:rsidP="000F0C6E">
      <w:pPr>
        <w:jc w:val="both"/>
        <w:rPr>
          <w:sz w:val="16"/>
          <w:szCs w:val="16"/>
        </w:rPr>
      </w:pPr>
      <w:r w:rsidRPr="00816FC2">
        <w:rPr>
          <w:sz w:val="16"/>
          <w:szCs w:val="16"/>
        </w:rPr>
        <w:t>а) возможность идентифицировать документ и количество листов в документе;</w:t>
      </w:r>
    </w:p>
    <w:p w:rsidR="000F0C6E" w:rsidRPr="00816FC2" w:rsidRDefault="000F0C6E" w:rsidP="000F0C6E">
      <w:pPr>
        <w:jc w:val="both"/>
        <w:rPr>
          <w:sz w:val="16"/>
          <w:szCs w:val="16"/>
        </w:rPr>
      </w:pPr>
      <w:r w:rsidRPr="00816FC2">
        <w:rPr>
          <w:sz w:val="16"/>
          <w:szCs w:val="16"/>
        </w:rPr>
        <w:lastRenderedPageBreak/>
        <w:t>б)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0F0C6E" w:rsidRPr="00816FC2" w:rsidRDefault="000F0C6E" w:rsidP="000F0C6E">
      <w:pPr>
        <w:jc w:val="both"/>
        <w:rPr>
          <w:sz w:val="16"/>
          <w:szCs w:val="16"/>
        </w:rPr>
      </w:pPr>
      <w:r w:rsidRPr="00816FC2">
        <w:rPr>
          <w:sz w:val="16"/>
          <w:szCs w:val="16"/>
        </w:rPr>
        <w:t>в) содержать оглавление, соответствующее их смыслу и содержанию;</w:t>
      </w:r>
    </w:p>
    <w:p w:rsidR="000F0C6E" w:rsidRPr="00816FC2" w:rsidRDefault="000F0C6E" w:rsidP="000F0C6E">
      <w:pPr>
        <w:jc w:val="both"/>
        <w:rPr>
          <w:sz w:val="16"/>
          <w:szCs w:val="16"/>
        </w:rPr>
      </w:pPr>
      <w:r w:rsidRPr="00816FC2">
        <w:rPr>
          <w:sz w:val="16"/>
          <w:szCs w:val="16"/>
        </w:rPr>
        <w:t>г)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0F0C6E" w:rsidRPr="00816FC2" w:rsidRDefault="000F0C6E" w:rsidP="000F0C6E">
      <w:pPr>
        <w:jc w:val="both"/>
        <w:rPr>
          <w:sz w:val="16"/>
          <w:szCs w:val="16"/>
        </w:rPr>
      </w:pPr>
      <w:r w:rsidRPr="00816FC2">
        <w:rPr>
          <w:sz w:val="16"/>
          <w:szCs w:val="16"/>
        </w:rPr>
        <w:t xml:space="preserve">18.9. 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rStyle w:val="85pt0pt"/>
          <w:rFonts w:eastAsia="Arial Unicode MS"/>
          <w:color w:val="auto"/>
          <w:sz w:val="16"/>
          <w:szCs w:val="16"/>
        </w:rPr>
        <w:t>xlIsx</w:t>
      </w:r>
      <w:proofErr w:type="spellEnd"/>
      <w:r w:rsidRPr="00816FC2">
        <w:rPr>
          <w:sz w:val="16"/>
          <w:szCs w:val="16"/>
        </w:rPr>
        <w:t xml:space="preserve">или </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0F0C6E" w:rsidRPr="00816FC2" w:rsidRDefault="000F0C6E" w:rsidP="000F0C6E">
      <w:pPr>
        <w:jc w:val="both"/>
        <w:rPr>
          <w:sz w:val="16"/>
          <w:szCs w:val="16"/>
        </w:rPr>
      </w:pPr>
      <w:r w:rsidRPr="00816FC2">
        <w:rPr>
          <w:sz w:val="16"/>
          <w:szCs w:val="16"/>
        </w:rPr>
        <w:t xml:space="preserve">18.10. Информационными системами, используемыми для предоставления Муниципальной услуги, являются: </w:t>
      </w:r>
    </w:p>
    <w:p w:rsidR="000F0C6E" w:rsidRPr="00816FC2" w:rsidRDefault="000F0C6E" w:rsidP="000F0C6E">
      <w:pPr>
        <w:jc w:val="both"/>
        <w:rPr>
          <w:rFonts w:eastAsia="Calibri"/>
          <w:sz w:val="16"/>
          <w:szCs w:val="16"/>
          <w:lang w:eastAsia="en-US"/>
        </w:rPr>
      </w:pPr>
      <w:r w:rsidRPr="00816FC2">
        <w:rPr>
          <w:rFonts w:eastAsia="Calibri"/>
          <w:sz w:val="16"/>
          <w:szCs w:val="16"/>
          <w:lang w:eastAsia="en-US"/>
        </w:rPr>
        <w:t>а) информационная система Воронежской области «Портал Воронежской области в сети Интернет»;</w:t>
      </w:r>
    </w:p>
    <w:p w:rsidR="000F0C6E" w:rsidRPr="00816FC2" w:rsidRDefault="000F0C6E" w:rsidP="000F0C6E">
      <w:pPr>
        <w:jc w:val="both"/>
        <w:rPr>
          <w:rFonts w:eastAsia="Calibri"/>
          <w:sz w:val="16"/>
          <w:szCs w:val="16"/>
          <w:lang w:eastAsia="en-US"/>
        </w:rPr>
      </w:pPr>
      <w:r w:rsidRPr="00816FC2">
        <w:rPr>
          <w:rFonts w:eastAsia="Calibri"/>
          <w:sz w:val="16"/>
          <w:szCs w:val="16"/>
          <w:lang w:eastAsia="en-US"/>
        </w:rPr>
        <w:t>б) федеральная государственная информационная система «Единый портал государственных и муниципальных услуг (функций)»;</w:t>
      </w:r>
    </w:p>
    <w:p w:rsidR="000F0C6E" w:rsidRPr="00816FC2" w:rsidRDefault="000F0C6E" w:rsidP="000F0C6E">
      <w:pPr>
        <w:jc w:val="both"/>
        <w:rPr>
          <w:rFonts w:eastAsia="Calibri"/>
          <w:sz w:val="16"/>
          <w:szCs w:val="16"/>
          <w:lang w:eastAsia="en-US"/>
        </w:rPr>
      </w:pPr>
      <w:r w:rsidRPr="00816FC2">
        <w:rPr>
          <w:rFonts w:eastAsia="Calibri"/>
          <w:sz w:val="16"/>
          <w:szCs w:val="16"/>
          <w:lang w:eastAsia="en-US"/>
        </w:rPr>
        <w:t xml:space="preserve">в)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p>
    <w:p w:rsidR="000F0C6E" w:rsidRPr="00816FC2" w:rsidRDefault="000F0C6E" w:rsidP="000F0C6E">
      <w:pPr>
        <w:autoSpaceDE w:val="0"/>
        <w:autoSpaceDN w:val="0"/>
        <w:adjustRightInd w:val="0"/>
        <w:jc w:val="both"/>
        <w:rPr>
          <w:sz w:val="16"/>
          <w:szCs w:val="16"/>
        </w:rPr>
      </w:pPr>
      <w:r w:rsidRPr="00816FC2">
        <w:rPr>
          <w:rFonts w:eastAsia="Calibri"/>
          <w:sz w:val="16"/>
          <w:szCs w:val="16"/>
          <w:lang w:eastAsia="en-US"/>
        </w:rPr>
        <w:t xml:space="preserve">18.11. </w:t>
      </w:r>
      <w:r w:rsidRPr="00816FC2">
        <w:rPr>
          <w:sz w:val="16"/>
          <w:szCs w:val="16"/>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и получения результата Муниципальной услуги в МФЦ.</w:t>
      </w:r>
    </w:p>
    <w:p w:rsidR="000F0C6E" w:rsidRPr="00816FC2" w:rsidRDefault="000F0C6E" w:rsidP="000F0C6E">
      <w:pPr>
        <w:widowControl w:val="0"/>
        <w:numPr>
          <w:ilvl w:val="1"/>
          <w:numId w:val="18"/>
        </w:numPr>
        <w:autoSpaceDE w:val="0"/>
        <w:autoSpaceDN w:val="0"/>
        <w:adjustRightInd w:val="0"/>
        <w:ind w:left="0" w:firstLine="0"/>
        <w:jc w:val="both"/>
        <w:rPr>
          <w:sz w:val="16"/>
          <w:szCs w:val="16"/>
        </w:rPr>
      </w:pPr>
      <w:r w:rsidRPr="00816FC2">
        <w:rPr>
          <w:sz w:val="16"/>
          <w:szCs w:val="16"/>
        </w:rPr>
        <w:t>Многофункциональный центр осуществляет:</w:t>
      </w:r>
    </w:p>
    <w:p w:rsidR="000F0C6E" w:rsidRPr="00816FC2" w:rsidRDefault="000F0C6E" w:rsidP="000F0C6E">
      <w:pPr>
        <w:numPr>
          <w:ilvl w:val="2"/>
          <w:numId w:val="18"/>
        </w:numPr>
        <w:autoSpaceDE w:val="0"/>
        <w:autoSpaceDN w:val="0"/>
        <w:adjustRightInd w:val="0"/>
        <w:ind w:left="0" w:firstLine="0"/>
        <w:jc w:val="both"/>
        <w:rPr>
          <w:sz w:val="16"/>
          <w:szCs w:val="16"/>
        </w:rPr>
      </w:pPr>
      <w:r w:rsidRPr="00816FC2">
        <w:rPr>
          <w:sz w:val="16"/>
          <w:szCs w:val="16"/>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0F0C6E" w:rsidRPr="00816FC2" w:rsidRDefault="000F0C6E" w:rsidP="000F0C6E">
      <w:pPr>
        <w:numPr>
          <w:ilvl w:val="2"/>
          <w:numId w:val="18"/>
        </w:numPr>
        <w:tabs>
          <w:tab w:val="left" w:pos="1843"/>
        </w:tabs>
        <w:autoSpaceDE w:val="0"/>
        <w:autoSpaceDN w:val="0"/>
        <w:adjustRightInd w:val="0"/>
        <w:ind w:left="0" w:firstLine="0"/>
        <w:jc w:val="both"/>
        <w:rPr>
          <w:sz w:val="16"/>
          <w:szCs w:val="16"/>
        </w:rPr>
      </w:pPr>
      <w:r w:rsidRPr="00816FC2">
        <w:rPr>
          <w:sz w:val="16"/>
          <w:szCs w:val="16"/>
        </w:rPr>
        <w:t>Выдачу Заявителю результата предоставления Муниципальной услуги, на бумажном носителе.</w:t>
      </w:r>
    </w:p>
    <w:p w:rsidR="000F0C6E" w:rsidRPr="00816FC2" w:rsidRDefault="000F0C6E" w:rsidP="000F0C6E">
      <w:pPr>
        <w:autoSpaceDE w:val="0"/>
        <w:autoSpaceDN w:val="0"/>
        <w:adjustRightInd w:val="0"/>
        <w:jc w:val="both"/>
        <w:rPr>
          <w:sz w:val="16"/>
          <w:szCs w:val="16"/>
        </w:rPr>
      </w:pPr>
      <w:r w:rsidRPr="00816FC2">
        <w:rPr>
          <w:sz w:val="16"/>
          <w:szCs w:val="16"/>
        </w:rPr>
        <w:t xml:space="preserve">18.13. 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0F0C6E" w:rsidRPr="00816FC2" w:rsidRDefault="000F0C6E" w:rsidP="000F0C6E">
      <w:pPr>
        <w:jc w:val="both"/>
        <w:rPr>
          <w:sz w:val="16"/>
          <w:szCs w:val="16"/>
        </w:rPr>
      </w:pPr>
      <w:r w:rsidRPr="00816FC2">
        <w:rPr>
          <w:sz w:val="16"/>
          <w:szCs w:val="16"/>
        </w:rPr>
        <w:t xml:space="preserve">18.14. 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w:t>
      </w:r>
    </w:p>
    <w:p w:rsidR="000F0C6E" w:rsidRPr="00816FC2" w:rsidRDefault="000F0C6E" w:rsidP="000F0C6E">
      <w:pPr>
        <w:jc w:val="both"/>
        <w:rPr>
          <w:sz w:val="16"/>
          <w:szCs w:val="16"/>
        </w:rPr>
      </w:pPr>
      <w:r w:rsidRPr="00816FC2">
        <w:rPr>
          <w:sz w:val="16"/>
          <w:szCs w:val="16"/>
        </w:rPr>
        <w:t>18.15.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0F0C6E" w:rsidRPr="00816FC2" w:rsidRDefault="000F0C6E" w:rsidP="000F0C6E">
      <w:pPr>
        <w:autoSpaceDE w:val="0"/>
        <w:autoSpaceDN w:val="0"/>
        <w:adjustRightInd w:val="0"/>
        <w:jc w:val="both"/>
        <w:rPr>
          <w:sz w:val="16"/>
          <w:szCs w:val="16"/>
        </w:rPr>
      </w:pPr>
      <w:r w:rsidRPr="00816FC2">
        <w:rPr>
          <w:sz w:val="16"/>
          <w:szCs w:val="16"/>
        </w:rPr>
        <w:t xml:space="preserve">18.16.  При наличии в заявлении указания о выдаче результатов оказания услуги через многофункциональный центр, Администрация передает документы в многофункциональный центр  </w:t>
      </w:r>
    </w:p>
    <w:p w:rsidR="000F0C6E" w:rsidRPr="00816FC2" w:rsidRDefault="000F0C6E" w:rsidP="000F0C6E">
      <w:pPr>
        <w:autoSpaceDE w:val="0"/>
        <w:autoSpaceDN w:val="0"/>
        <w:adjustRightInd w:val="0"/>
        <w:jc w:val="both"/>
        <w:rPr>
          <w:sz w:val="16"/>
          <w:szCs w:val="16"/>
        </w:rPr>
      </w:pPr>
      <w:r w:rsidRPr="00816FC2">
        <w:rPr>
          <w:sz w:val="16"/>
          <w:szCs w:val="16"/>
        </w:rPr>
        <w:t xml:space="preserve">для последующей выдачи Заявителю (его представителю) способом, согласно заключенным соглашениям о взаимодействии заключенным между  Администрацией и многофункциональным центром в порядке, утвержденном  </w:t>
      </w:r>
    </w:p>
    <w:p w:rsidR="000F0C6E" w:rsidRPr="00816FC2" w:rsidRDefault="000F0C6E" w:rsidP="000F0C6E">
      <w:pPr>
        <w:autoSpaceDE w:val="0"/>
        <w:autoSpaceDN w:val="0"/>
        <w:adjustRightInd w:val="0"/>
        <w:jc w:val="both"/>
        <w:rPr>
          <w:sz w:val="16"/>
          <w:szCs w:val="16"/>
        </w:rPr>
      </w:pPr>
      <w:r w:rsidRPr="00816FC2">
        <w:rPr>
          <w:sz w:val="16"/>
          <w:szCs w:val="16"/>
        </w:rPr>
        <w:t xml:space="preserve">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 о взаимодействии). </w:t>
      </w:r>
    </w:p>
    <w:p w:rsidR="000F0C6E" w:rsidRPr="00816FC2" w:rsidRDefault="000F0C6E" w:rsidP="000F0C6E">
      <w:pPr>
        <w:autoSpaceDE w:val="0"/>
        <w:autoSpaceDN w:val="0"/>
        <w:adjustRightInd w:val="0"/>
        <w:jc w:val="both"/>
        <w:rPr>
          <w:sz w:val="16"/>
          <w:szCs w:val="16"/>
        </w:rPr>
      </w:pPr>
      <w:r w:rsidRPr="00816FC2">
        <w:rPr>
          <w:sz w:val="16"/>
          <w:szCs w:val="16"/>
        </w:rPr>
        <w:t>18.17. Порядок и сроки передачи Администрацией таких документов в многофункциональный центр определяются соглашением о взаимодействии.</w:t>
      </w:r>
    </w:p>
    <w:p w:rsidR="000F0C6E" w:rsidRPr="00816FC2" w:rsidRDefault="000F0C6E" w:rsidP="000F0C6E">
      <w:pPr>
        <w:autoSpaceDE w:val="0"/>
        <w:autoSpaceDN w:val="0"/>
        <w:adjustRightInd w:val="0"/>
        <w:jc w:val="both"/>
        <w:rPr>
          <w:sz w:val="16"/>
          <w:szCs w:val="16"/>
        </w:rPr>
      </w:pPr>
      <w:r w:rsidRPr="00816FC2">
        <w:rPr>
          <w:sz w:val="16"/>
          <w:szCs w:val="16"/>
        </w:rPr>
        <w:t>18.18.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0F0C6E" w:rsidRPr="00816FC2" w:rsidRDefault="000F0C6E" w:rsidP="000F0C6E">
      <w:pPr>
        <w:tabs>
          <w:tab w:val="left" w:pos="993"/>
          <w:tab w:val="left" w:pos="7920"/>
        </w:tabs>
        <w:jc w:val="both"/>
        <w:rPr>
          <w:sz w:val="16"/>
          <w:szCs w:val="16"/>
        </w:rPr>
      </w:pPr>
      <w:r w:rsidRPr="00816FC2">
        <w:rPr>
          <w:sz w:val="16"/>
          <w:szCs w:val="16"/>
        </w:rPr>
        <w:t>18.19. Работник многофункционального центра осуществляет следующие действия:</w:t>
      </w:r>
    </w:p>
    <w:p w:rsidR="000F0C6E" w:rsidRPr="00816FC2" w:rsidRDefault="000F0C6E" w:rsidP="000F0C6E">
      <w:pPr>
        <w:numPr>
          <w:ilvl w:val="0"/>
          <w:numId w:val="12"/>
        </w:numPr>
        <w:tabs>
          <w:tab w:val="left" w:pos="993"/>
        </w:tabs>
        <w:autoSpaceDE w:val="0"/>
        <w:autoSpaceDN w:val="0"/>
        <w:adjustRightInd w:val="0"/>
        <w:jc w:val="both"/>
        <w:rPr>
          <w:sz w:val="16"/>
          <w:szCs w:val="16"/>
        </w:rPr>
      </w:pPr>
      <w:r w:rsidRPr="00816FC2">
        <w:rPr>
          <w:sz w:val="16"/>
          <w:szCs w:val="1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0F0C6E" w:rsidRPr="00816FC2" w:rsidRDefault="000F0C6E" w:rsidP="000F0C6E">
      <w:pPr>
        <w:numPr>
          <w:ilvl w:val="0"/>
          <w:numId w:val="12"/>
        </w:numPr>
        <w:tabs>
          <w:tab w:val="left" w:pos="993"/>
        </w:tabs>
        <w:autoSpaceDE w:val="0"/>
        <w:autoSpaceDN w:val="0"/>
        <w:adjustRightInd w:val="0"/>
        <w:jc w:val="both"/>
        <w:rPr>
          <w:sz w:val="16"/>
          <w:szCs w:val="16"/>
        </w:rPr>
      </w:pPr>
      <w:r w:rsidRPr="00816FC2">
        <w:rPr>
          <w:sz w:val="16"/>
          <w:szCs w:val="16"/>
        </w:rPr>
        <w:t>проверяет полномочия представителя Заявителя (в случае обращения представителя заявителя);</w:t>
      </w:r>
    </w:p>
    <w:p w:rsidR="000F0C6E" w:rsidRPr="00816FC2" w:rsidRDefault="000F0C6E" w:rsidP="000F0C6E">
      <w:pPr>
        <w:numPr>
          <w:ilvl w:val="0"/>
          <w:numId w:val="12"/>
        </w:numPr>
        <w:tabs>
          <w:tab w:val="left" w:pos="993"/>
        </w:tabs>
        <w:autoSpaceDE w:val="0"/>
        <w:autoSpaceDN w:val="0"/>
        <w:adjustRightInd w:val="0"/>
        <w:jc w:val="both"/>
        <w:rPr>
          <w:sz w:val="16"/>
          <w:szCs w:val="16"/>
        </w:rPr>
      </w:pPr>
      <w:r w:rsidRPr="00816FC2">
        <w:rPr>
          <w:sz w:val="16"/>
          <w:szCs w:val="16"/>
        </w:rPr>
        <w:lastRenderedPageBreak/>
        <w:t>определяет статус исполнения заявления в МФЦ АИС «МФЦ».</w:t>
      </w:r>
    </w:p>
    <w:p w:rsidR="000F0C6E" w:rsidRPr="00816FC2" w:rsidRDefault="000F0C6E" w:rsidP="000F0C6E">
      <w:pPr>
        <w:autoSpaceDE w:val="0"/>
        <w:autoSpaceDN w:val="0"/>
        <w:adjustRightInd w:val="0"/>
        <w:jc w:val="both"/>
        <w:rPr>
          <w:sz w:val="16"/>
          <w:szCs w:val="16"/>
        </w:rPr>
      </w:pPr>
      <w:r w:rsidRPr="00816FC2">
        <w:rPr>
          <w:sz w:val="16"/>
          <w:szCs w:val="16"/>
        </w:rPr>
        <w:t>18.20. Способы подачи заявления и документов и получение результата Муниципальной услуги в МФЦ (по выбору Заявителя):</w:t>
      </w:r>
    </w:p>
    <w:p w:rsidR="000F0C6E" w:rsidRPr="00816FC2" w:rsidRDefault="000F0C6E" w:rsidP="000F0C6E">
      <w:pPr>
        <w:autoSpaceDE w:val="0"/>
        <w:autoSpaceDN w:val="0"/>
        <w:adjustRightInd w:val="0"/>
        <w:jc w:val="both"/>
        <w:rPr>
          <w:sz w:val="16"/>
          <w:szCs w:val="16"/>
        </w:rPr>
      </w:pPr>
      <w:r w:rsidRPr="00816FC2">
        <w:rPr>
          <w:sz w:val="16"/>
          <w:szCs w:val="16"/>
        </w:rPr>
        <w:t>- Заявитель подает заявление и документы в МФЦ, результат Муниципальной услуги Заявитель получает в МФЦ;</w:t>
      </w:r>
    </w:p>
    <w:p w:rsidR="000F0C6E" w:rsidRPr="00816FC2" w:rsidRDefault="000F0C6E" w:rsidP="000F0C6E">
      <w:pPr>
        <w:autoSpaceDE w:val="0"/>
        <w:autoSpaceDN w:val="0"/>
        <w:adjustRightInd w:val="0"/>
        <w:jc w:val="both"/>
        <w:rPr>
          <w:sz w:val="16"/>
          <w:szCs w:val="16"/>
        </w:rPr>
      </w:pPr>
      <w:r w:rsidRPr="00816FC2">
        <w:rPr>
          <w:sz w:val="16"/>
          <w:szCs w:val="16"/>
        </w:rPr>
        <w:t>- Заявитель подает заявление и документы в МФЦ;</w:t>
      </w:r>
    </w:p>
    <w:p w:rsidR="000F0C6E" w:rsidRPr="00816FC2" w:rsidRDefault="000F0C6E" w:rsidP="000F0C6E">
      <w:pPr>
        <w:autoSpaceDE w:val="0"/>
        <w:autoSpaceDN w:val="0"/>
        <w:adjustRightInd w:val="0"/>
        <w:jc w:val="both"/>
        <w:rPr>
          <w:sz w:val="16"/>
          <w:szCs w:val="16"/>
        </w:rPr>
      </w:pPr>
      <w:r w:rsidRPr="00816FC2">
        <w:rPr>
          <w:sz w:val="16"/>
          <w:szCs w:val="16"/>
        </w:rPr>
        <w:t>- Заявитель подает заявление и документы через ЕПГУ, РПГУ, результат Муниципальной услуги Заявитель получает в МФЦ.</w:t>
      </w:r>
    </w:p>
    <w:p w:rsidR="000F0C6E" w:rsidRPr="00816FC2" w:rsidRDefault="000F0C6E" w:rsidP="000F0C6E">
      <w:pPr>
        <w:pStyle w:val="1ff5"/>
        <w:jc w:val="center"/>
        <w:rPr>
          <w:b/>
          <w:sz w:val="16"/>
          <w:szCs w:val="16"/>
        </w:rPr>
      </w:pPr>
    </w:p>
    <w:p w:rsidR="000F0C6E" w:rsidRPr="00816FC2" w:rsidRDefault="000F0C6E" w:rsidP="000F0C6E">
      <w:pPr>
        <w:pStyle w:val="1ff5"/>
        <w:jc w:val="center"/>
        <w:rPr>
          <w:b/>
          <w:sz w:val="16"/>
          <w:szCs w:val="16"/>
        </w:rPr>
      </w:pPr>
      <w:r w:rsidRPr="00816FC2">
        <w:rPr>
          <w:b/>
          <w:sz w:val="16"/>
          <w:szCs w:val="16"/>
        </w:rPr>
        <w:t xml:space="preserve">Раздел </w:t>
      </w:r>
      <w:r w:rsidRPr="00816FC2">
        <w:rPr>
          <w:b/>
          <w:bCs/>
          <w:smallCaps/>
          <w:sz w:val="16"/>
          <w:szCs w:val="16"/>
          <w:lang w:val="en-US" w:bidi="en-US"/>
        </w:rPr>
        <w:t>iii</w:t>
      </w:r>
      <w:r w:rsidRPr="00816FC2">
        <w:rPr>
          <w:rFonts w:eastAsia="Arial"/>
          <w:b/>
          <w:smallCaps/>
          <w:sz w:val="16"/>
          <w:szCs w:val="16"/>
          <w:lang w:bidi="en-US"/>
        </w:rPr>
        <w:t>.</w:t>
      </w:r>
      <w:r w:rsidRPr="00816FC2">
        <w:rPr>
          <w:rFonts w:eastAsiaTheme="minorHAnsi"/>
          <w:b/>
          <w:sz w:val="16"/>
          <w:szCs w:val="16"/>
        </w:rPr>
        <w:t>Состав, последовательность и сроки выполнения административных процедур</w:t>
      </w:r>
    </w:p>
    <w:p w:rsidR="000F0C6E" w:rsidRPr="00816FC2" w:rsidRDefault="000F0C6E" w:rsidP="000F0C6E">
      <w:pPr>
        <w:pStyle w:val="1ff5"/>
        <w:tabs>
          <w:tab w:val="left" w:pos="0"/>
        </w:tabs>
        <w:jc w:val="center"/>
        <w:rPr>
          <w:sz w:val="16"/>
          <w:szCs w:val="16"/>
        </w:rPr>
      </w:pPr>
      <w:r w:rsidRPr="00816FC2">
        <w:rPr>
          <w:b/>
          <w:sz w:val="16"/>
          <w:szCs w:val="16"/>
        </w:rPr>
        <w:t>Состав, последовательность и сроки выполнения административных процедур (действий) при предоставлении Муниципальной услуги</w:t>
      </w:r>
    </w:p>
    <w:p w:rsidR="000F0C6E" w:rsidRPr="00816FC2" w:rsidRDefault="000F0C6E" w:rsidP="000F0C6E">
      <w:pPr>
        <w:pStyle w:val="1ff5"/>
        <w:tabs>
          <w:tab w:val="left" w:pos="0"/>
        </w:tabs>
        <w:jc w:val="center"/>
        <w:rPr>
          <w:sz w:val="16"/>
          <w:szCs w:val="16"/>
        </w:rPr>
      </w:pPr>
    </w:p>
    <w:p w:rsidR="000F0C6E" w:rsidRPr="00816FC2" w:rsidRDefault="000F0C6E" w:rsidP="000F0C6E">
      <w:pPr>
        <w:tabs>
          <w:tab w:val="left" w:pos="0"/>
          <w:tab w:val="left" w:pos="1123"/>
        </w:tabs>
        <w:rPr>
          <w:rFonts w:eastAsiaTheme="minorHAnsi"/>
          <w:sz w:val="16"/>
          <w:szCs w:val="16"/>
        </w:rPr>
      </w:pPr>
      <w:r w:rsidRPr="00816FC2">
        <w:rPr>
          <w:sz w:val="16"/>
          <w:szCs w:val="16"/>
        </w:rPr>
        <w:t xml:space="preserve">19. </w:t>
      </w:r>
      <w:r w:rsidRPr="00816FC2">
        <w:rPr>
          <w:rFonts w:eastAsiaTheme="minorHAnsi"/>
          <w:sz w:val="16"/>
          <w:szCs w:val="16"/>
        </w:rPr>
        <w:t>Перечень вариантов предоставления Муниципальной услуги:</w:t>
      </w:r>
    </w:p>
    <w:p w:rsidR="000F0C6E" w:rsidRPr="00816FC2" w:rsidRDefault="000F0C6E" w:rsidP="000F0C6E">
      <w:pPr>
        <w:tabs>
          <w:tab w:val="left" w:pos="0"/>
          <w:tab w:val="left" w:pos="1123"/>
        </w:tabs>
        <w:rPr>
          <w:sz w:val="16"/>
          <w:szCs w:val="16"/>
        </w:rPr>
      </w:pPr>
      <w:r w:rsidRPr="00816FC2">
        <w:rPr>
          <w:sz w:val="16"/>
          <w:szCs w:val="16"/>
        </w:rPr>
        <w:t>Вариант 1. Постановка граждан на учет в качестве лиц, имеющих право на предоставление земельных участков в собственность бесплатно;</w:t>
      </w:r>
    </w:p>
    <w:p w:rsidR="000F0C6E" w:rsidRPr="00816FC2" w:rsidRDefault="000F0C6E" w:rsidP="000F0C6E">
      <w:pPr>
        <w:tabs>
          <w:tab w:val="left" w:pos="0"/>
          <w:tab w:val="left" w:pos="1123"/>
        </w:tabs>
        <w:rPr>
          <w:rFonts w:eastAsiaTheme="minorHAnsi"/>
          <w:sz w:val="16"/>
          <w:szCs w:val="16"/>
        </w:rPr>
      </w:pPr>
      <w:r w:rsidRPr="00816FC2">
        <w:rPr>
          <w:sz w:val="16"/>
          <w:szCs w:val="16"/>
        </w:rPr>
        <w:t xml:space="preserve">Вариант 2. </w:t>
      </w:r>
      <w:r w:rsidRPr="00816FC2">
        <w:rPr>
          <w:rFonts w:eastAsiaTheme="minorHAnsi"/>
          <w:sz w:val="16"/>
          <w:szCs w:val="16"/>
        </w:rPr>
        <w:t>Исправление допущенных опечаток и (или) ошибок в выданных в результате предоставления Муниципальной услуги документах;</w:t>
      </w:r>
    </w:p>
    <w:p w:rsidR="000F0C6E" w:rsidRPr="00816FC2" w:rsidRDefault="000F0C6E" w:rsidP="000F0C6E">
      <w:pPr>
        <w:tabs>
          <w:tab w:val="left" w:pos="0"/>
          <w:tab w:val="left" w:pos="1123"/>
        </w:tabs>
        <w:rPr>
          <w:sz w:val="16"/>
          <w:szCs w:val="16"/>
        </w:rPr>
      </w:pPr>
      <w:r w:rsidRPr="00816FC2">
        <w:rPr>
          <w:rFonts w:eastAsiaTheme="minorHAnsi"/>
          <w:sz w:val="16"/>
          <w:szCs w:val="16"/>
        </w:rPr>
        <w:t>Вариант 3. Выдача дубликата документа, являющегося результатом предоставления Муниципальной услуги</w:t>
      </w:r>
      <w:r w:rsidRPr="00816FC2">
        <w:rPr>
          <w:sz w:val="16"/>
          <w:szCs w:val="16"/>
        </w:rPr>
        <w:t>.</w:t>
      </w:r>
    </w:p>
    <w:p w:rsidR="000F0C6E" w:rsidRPr="00816FC2" w:rsidRDefault="000F0C6E" w:rsidP="000F0C6E">
      <w:pPr>
        <w:pStyle w:val="1ff5"/>
        <w:tabs>
          <w:tab w:val="left" w:pos="0"/>
        </w:tabs>
        <w:rPr>
          <w:sz w:val="16"/>
          <w:szCs w:val="16"/>
        </w:rPr>
      </w:pPr>
      <w:r w:rsidRPr="00816FC2">
        <w:rPr>
          <w:sz w:val="16"/>
          <w:szCs w:val="16"/>
        </w:rPr>
        <w:t>20. Перечень административных процедур для каждого варианта предоставления Муниципальной услуги:</w:t>
      </w:r>
    </w:p>
    <w:p w:rsidR="000F0C6E" w:rsidRPr="00816FC2" w:rsidRDefault="000F0C6E" w:rsidP="000F0C6E">
      <w:pPr>
        <w:tabs>
          <w:tab w:val="left" w:pos="0"/>
          <w:tab w:val="left" w:pos="1100"/>
        </w:tabs>
        <w:rPr>
          <w:sz w:val="16"/>
          <w:szCs w:val="16"/>
        </w:rPr>
      </w:pPr>
      <w:r w:rsidRPr="00816FC2">
        <w:rPr>
          <w:sz w:val="16"/>
          <w:szCs w:val="16"/>
        </w:rPr>
        <w:t>а) прием и регистрация запроса и документов и (или) информации, необходимых для предоставления Муниципальной услуги;</w:t>
      </w:r>
    </w:p>
    <w:p w:rsidR="000F0C6E" w:rsidRPr="00816FC2" w:rsidRDefault="000F0C6E" w:rsidP="000F0C6E">
      <w:pPr>
        <w:tabs>
          <w:tab w:val="left" w:pos="0"/>
          <w:tab w:val="left" w:pos="1123"/>
        </w:tabs>
        <w:rPr>
          <w:sz w:val="16"/>
          <w:szCs w:val="16"/>
        </w:rPr>
      </w:pPr>
      <w:r w:rsidRPr="00816FC2">
        <w:rPr>
          <w:sz w:val="16"/>
          <w:szCs w:val="16"/>
        </w:rPr>
        <w:t>б) формирование и направление межведомственных запросов в органы (организации), участвующие в предоставлении Муниципальной услуги;</w:t>
      </w:r>
    </w:p>
    <w:p w:rsidR="000F0C6E" w:rsidRPr="00816FC2" w:rsidRDefault="000F0C6E" w:rsidP="000F0C6E">
      <w:pPr>
        <w:tabs>
          <w:tab w:val="left" w:pos="0"/>
          <w:tab w:val="left" w:pos="1123"/>
        </w:tabs>
        <w:rPr>
          <w:sz w:val="16"/>
          <w:szCs w:val="16"/>
        </w:rPr>
      </w:pPr>
      <w:r w:rsidRPr="00816FC2">
        <w:rPr>
          <w:sz w:val="16"/>
          <w:szCs w:val="16"/>
        </w:rPr>
        <w:t>в) принятие решения о предоставлении (об отказе в предоставлении) Муниципальной услуги;</w:t>
      </w:r>
    </w:p>
    <w:p w:rsidR="000F0C6E" w:rsidRPr="00816FC2" w:rsidRDefault="000F0C6E" w:rsidP="000F0C6E">
      <w:pPr>
        <w:tabs>
          <w:tab w:val="left" w:pos="0"/>
          <w:tab w:val="left" w:pos="1123"/>
        </w:tabs>
        <w:rPr>
          <w:sz w:val="16"/>
          <w:szCs w:val="16"/>
        </w:rPr>
      </w:pPr>
      <w:r w:rsidRPr="00816FC2">
        <w:rPr>
          <w:sz w:val="16"/>
          <w:szCs w:val="16"/>
        </w:rPr>
        <w:t>г) направление (выдача) результата предоставления Муниципальной услуги Заявителю;</w:t>
      </w:r>
    </w:p>
    <w:p w:rsidR="000F0C6E" w:rsidRPr="00816FC2" w:rsidRDefault="000F0C6E" w:rsidP="000F0C6E">
      <w:pPr>
        <w:tabs>
          <w:tab w:val="left" w:pos="0"/>
          <w:tab w:val="left" w:pos="1123"/>
        </w:tabs>
        <w:rPr>
          <w:sz w:val="16"/>
          <w:szCs w:val="16"/>
        </w:rPr>
      </w:pPr>
      <w:r w:rsidRPr="00816FC2">
        <w:rPr>
          <w:sz w:val="16"/>
          <w:szCs w:val="16"/>
        </w:rPr>
        <w:t xml:space="preserve">е) получение дополнительных сведений от Заявителя (при необходимости). </w:t>
      </w:r>
    </w:p>
    <w:p w:rsidR="000F0C6E" w:rsidRPr="00816FC2" w:rsidRDefault="000F0C6E" w:rsidP="000F0C6E">
      <w:pPr>
        <w:pStyle w:val="1ff5"/>
        <w:tabs>
          <w:tab w:val="left" w:pos="0"/>
          <w:tab w:val="left" w:pos="1304"/>
        </w:tabs>
        <w:rPr>
          <w:rFonts w:eastAsiaTheme="minorHAnsi"/>
          <w:b/>
          <w:sz w:val="16"/>
          <w:szCs w:val="16"/>
        </w:rPr>
      </w:pPr>
    </w:p>
    <w:p w:rsidR="000F0C6E" w:rsidRPr="00816FC2" w:rsidRDefault="000F0C6E" w:rsidP="000F0C6E">
      <w:pPr>
        <w:pStyle w:val="1ff5"/>
        <w:tabs>
          <w:tab w:val="left" w:pos="0"/>
          <w:tab w:val="left" w:pos="1304"/>
        </w:tabs>
        <w:rPr>
          <w:sz w:val="16"/>
          <w:szCs w:val="16"/>
        </w:rPr>
      </w:pPr>
      <w:r w:rsidRPr="00816FC2">
        <w:rPr>
          <w:rFonts w:eastAsiaTheme="minorHAnsi"/>
          <w:b/>
          <w:sz w:val="16"/>
          <w:szCs w:val="16"/>
        </w:rPr>
        <w:t>Описание административной процедуры профилирования Заявителя</w:t>
      </w:r>
    </w:p>
    <w:p w:rsidR="000F0C6E" w:rsidRPr="00816FC2" w:rsidRDefault="000F0C6E" w:rsidP="000F0C6E">
      <w:pPr>
        <w:pStyle w:val="1ff5"/>
        <w:tabs>
          <w:tab w:val="left" w:pos="0"/>
          <w:tab w:val="left" w:pos="1304"/>
        </w:tabs>
        <w:rPr>
          <w:sz w:val="16"/>
          <w:szCs w:val="16"/>
        </w:rPr>
      </w:pPr>
    </w:p>
    <w:p w:rsidR="000F0C6E" w:rsidRPr="00816FC2" w:rsidRDefault="000F0C6E" w:rsidP="000F0C6E">
      <w:pPr>
        <w:tabs>
          <w:tab w:val="left" w:pos="0"/>
        </w:tabs>
        <w:jc w:val="both"/>
        <w:rPr>
          <w:rFonts w:eastAsia="Calibri"/>
          <w:sz w:val="16"/>
          <w:szCs w:val="16"/>
        </w:rPr>
      </w:pPr>
      <w:r w:rsidRPr="00816FC2">
        <w:rPr>
          <w:rFonts w:eastAsiaTheme="minorHAnsi"/>
          <w:sz w:val="16"/>
          <w:szCs w:val="16"/>
        </w:rPr>
        <w:t xml:space="preserve">21. </w:t>
      </w:r>
      <w:r w:rsidRPr="00816FC2">
        <w:rPr>
          <w:rFonts w:eastAsia="Calibri"/>
          <w:sz w:val="16"/>
          <w:szCs w:val="16"/>
        </w:rPr>
        <w:t xml:space="preserve">Вариант предоставления Муниципальной услуги определяется на основании результата услуги за предоставлением которого обратился Заявитель путем его анкетирования и включает в себя вопросы, позволяющие выявить перечень признаков Заявителя, установленных в приложении № 1 к настоящему Административному регламенту. </w:t>
      </w:r>
    </w:p>
    <w:p w:rsidR="000F0C6E" w:rsidRPr="00816FC2" w:rsidRDefault="000F0C6E" w:rsidP="000F0C6E">
      <w:pPr>
        <w:pStyle w:val="1ff5"/>
        <w:tabs>
          <w:tab w:val="left" w:pos="0"/>
        </w:tabs>
        <w:rPr>
          <w:sz w:val="16"/>
          <w:szCs w:val="16"/>
        </w:rPr>
      </w:pPr>
      <w:r w:rsidRPr="00816FC2">
        <w:rPr>
          <w:sz w:val="16"/>
          <w:szCs w:val="16"/>
        </w:rPr>
        <w:t>По результатам анкетирования определяется полный перечень комбинаций значений признаков, каждый из которых соответствует одному варианту предоставления Муниципальной услуги.</w:t>
      </w:r>
    </w:p>
    <w:p w:rsidR="000F0C6E" w:rsidRPr="00816FC2" w:rsidRDefault="000F0C6E" w:rsidP="000F0C6E">
      <w:pPr>
        <w:pStyle w:val="1ff5"/>
        <w:tabs>
          <w:tab w:val="left" w:pos="0"/>
        </w:tabs>
        <w:jc w:val="center"/>
        <w:rPr>
          <w:b/>
          <w:sz w:val="16"/>
          <w:szCs w:val="16"/>
        </w:rPr>
      </w:pPr>
    </w:p>
    <w:p w:rsidR="000F0C6E" w:rsidRPr="00816FC2" w:rsidRDefault="000F0C6E" w:rsidP="000F0C6E">
      <w:pPr>
        <w:pStyle w:val="1ff5"/>
        <w:tabs>
          <w:tab w:val="left" w:pos="0"/>
        </w:tabs>
        <w:jc w:val="center"/>
        <w:rPr>
          <w:b/>
          <w:sz w:val="16"/>
          <w:szCs w:val="16"/>
        </w:rPr>
      </w:pPr>
      <w:r w:rsidRPr="00816FC2">
        <w:rPr>
          <w:b/>
          <w:sz w:val="16"/>
          <w:szCs w:val="16"/>
        </w:rPr>
        <w:t>Подразделы, содержащие описание вариантов предоставления Муниципальной услуги</w:t>
      </w:r>
    </w:p>
    <w:p w:rsidR="000F0C6E" w:rsidRPr="00816FC2" w:rsidRDefault="000F0C6E" w:rsidP="000F0C6E">
      <w:pPr>
        <w:pStyle w:val="1ff5"/>
        <w:tabs>
          <w:tab w:val="left" w:pos="0"/>
        </w:tabs>
        <w:jc w:val="center"/>
        <w:rPr>
          <w:b/>
          <w:sz w:val="16"/>
          <w:szCs w:val="16"/>
        </w:rPr>
      </w:pPr>
    </w:p>
    <w:p w:rsidR="000F0C6E" w:rsidRPr="00816FC2" w:rsidRDefault="000F0C6E" w:rsidP="000F0C6E">
      <w:pPr>
        <w:tabs>
          <w:tab w:val="left" w:pos="0"/>
          <w:tab w:val="left" w:pos="1123"/>
        </w:tabs>
        <w:rPr>
          <w:b/>
          <w:sz w:val="16"/>
          <w:szCs w:val="16"/>
        </w:rPr>
      </w:pPr>
      <w:r w:rsidRPr="00816FC2">
        <w:rPr>
          <w:b/>
          <w:sz w:val="16"/>
          <w:szCs w:val="16"/>
        </w:rPr>
        <w:t>22. Вариант 1. Постановка граждан на учет в качестве лиц, имеющих право на предоставление земельных участков в собственность бесплатно.</w:t>
      </w:r>
    </w:p>
    <w:p w:rsidR="000F0C6E" w:rsidRPr="00816FC2" w:rsidRDefault="000F0C6E" w:rsidP="000F0C6E">
      <w:pPr>
        <w:pStyle w:val="1ff5"/>
        <w:tabs>
          <w:tab w:val="left" w:pos="0"/>
          <w:tab w:val="left" w:pos="1276"/>
        </w:tabs>
        <w:rPr>
          <w:sz w:val="16"/>
          <w:szCs w:val="16"/>
        </w:rPr>
      </w:pPr>
      <w:r w:rsidRPr="00816FC2">
        <w:rPr>
          <w:sz w:val="16"/>
          <w:szCs w:val="16"/>
        </w:rPr>
        <w:t>Результат предоставления Муниципальной услуги – принятие постановления Администрации о постановке граждан на учет в качестве лиц, имеющих право на предоставление земельных участков в собственность бесплатно либо решение об отказе в постановке на учет.</w:t>
      </w:r>
    </w:p>
    <w:p w:rsidR="000F0C6E" w:rsidRPr="00816FC2" w:rsidRDefault="000F0C6E" w:rsidP="000F0C6E">
      <w:pPr>
        <w:pStyle w:val="ae"/>
        <w:tabs>
          <w:tab w:val="left" w:pos="0"/>
          <w:tab w:val="left" w:pos="1276"/>
        </w:tabs>
        <w:ind w:left="0"/>
        <w:rPr>
          <w:sz w:val="16"/>
          <w:szCs w:val="16"/>
        </w:rPr>
      </w:pPr>
      <w:r w:rsidRPr="00816FC2">
        <w:rPr>
          <w:sz w:val="16"/>
          <w:szCs w:val="16"/>
        </w:rPr>
        <w:t>22.1. Прием и регистрация запроса и документов и (или) информации, необходимых для предоставления Муниципальной услуги.</w:t>
      </w:r>
    </w:p>
    <w:p w:rsidR="000F0C6E" w:rsidRPr="00816FC2" w:rsidRDefault="000F0C6E" w:rsidP="000F0C6E">
      <w:pPr>
        <w:tabs>
          <w:tab w:val="left" w:pos="0"/>
        </w:tabs>
        <w:jc w:val="both"/>
        <w:rPr>
          <w:sz w:val="16"/>
          <w:szCs w:val="16"/>
        </w:rPr>
      </w:pPr>
      <w:r w:rsidRPr="00816FC2">
        <w:rPr>
          <w:sz w:val="16"/>
          <w:szCs w:val="16"/>
        </w:rPr>
        <w:t>22.1.1. Основанием для начала осуществления административной процедуры является обращение Заявителя или его уполномоченного представителя с заявлением о предоставлении Муниципальной услуги и комплектом документов в  МФЦ.</w:t>
      </w:r>
    </w:p>
    <w:p w:rsidR="000F0C6E" w:rsidRPr="00816FC2" w:rsidRDefault="000F0C6E" w:rsidP="000F0C6E">
      <w:pPr>
        <w:tabs>
          <w:tab w:val="left" w:pos="0"/>
        </w:tabs>
        <w:jc w:val="both"/>
        <w:rPr>
          <w:sz w:val="16"/>
          <w:szCs w:val="16"/>
        </w:rPr>
      </w:pPr>
      <w:r w:rsidRPr="00816FC2">
        <w:rPr>
          <w:sz w:val="16"/>
          <w:szCs w:val="16"/>
        </w:rPr>
        <w:t>22.1.2. К заявлению должны быть приложены документы, указанные в пункте 9 настоящего Административного регламента.</w:t>
      </w:r>
    </w:p>
    <w:p w:rsidR="000F0C6E" w:rsidRPr="00816FC2" w:rsidRDefault="000F0C6E" w:rsidP="000F0C6E">
      <w:pPr>
        <w:tabs>
          <w:tab w:val="left" w:pos="0"/>
        </w:tabs>
        <w:jc w:val="both"/>
        <w:rPr>
          <w:sz w:val="16"/>
          <w:szCs w:val="16"/>
        </w:rPr>
      </w:pPr>
      <w:r w:rsidRPr="00816FC2">
        <w:rPr>
          <w:sz w:val="16"/>
          <w:szCs w:val="16"/>
        </w:rPr>
        <w:t>22.1.3. При личном обращении Заявителя или уполномоченного представителя в МФЦ должностное лицо, уполномоченное на прием документов:</w:t>
      </w:r>
    </w:p>
    <w:p w:rsidR="000F0C6E" w:rsidRPr="00816FC2" w:rsidRDefault="000F0C6E" w:rsidP="000F0C6E">
      <w:pPr>
        <w:tabs>
          <w:tab w:val="left" w:pos="0"/>
        </w:tabs>
        <w:jc w:val="both"/>
        <w:rPr>
          <w:sz w:val="16"/>
          <w:szCs w:val="16"/>
        </w:rPr>
      </w:pPr>
      <w:r w:rsidRPr="00816FC2">
        <w:rPr>
          <w:sz w:val="16"/>
          <w:szCs w:val="16"/>
        </w:rPr>
        <w:t>- устанавливает предмет обращения, личность Заявителя;</w:t>
      </w:r>
    </w:p>
    <w:p w:rsidR="000F0C6E" w:rsidRPr="00816FC2" w:rsidRDefault="000F0C6E" w:rsidP="000F0C6E">
      <w:pPr>
        <w:tabs>
          <w:tab w:val="left" w:pos="0"/>
        </w:tabs>
        <w:jc w:val="both"/>
        <w:rPr>
          <w:sz w:val="16"/>
          <w:szCs w:val="16"/>
        </w:rPr>
      </w:pPr>
      <w:r w:rsidRPr="00816FC2">
        <w:rPr>
          <w:sz w:val="16"/>
          <w:szCs w:val="16"/>
        </w:rPr>
        <w:t xml:space="preserve">- проверяет полномочия Заявителя, в том числе полномочия представителя Заявителя действовать от его имени, полномочия </w:t>
      </w:r>
      <w:r w:rsidRPr="00816FC2">
        <w:rPr>
          <w:sz w:val="16"/>
          <w:szCs w:val="16"/>
        </w:rPr>
        <w:lastRenderedPageBreak/>
        <w:t>представителя юридического лица действовать от имени юридического лица;</w:t>
      </w:r>
    </w:p>
    <w:p w:rsidR="000F0C6E" w:rsidRPr="00816FC2" w:rsidRDefault="000F0C6E" w:rsidP="000F0C6E">
      <w:pPr>
        <w:tabs>
          <w:tab w:val="left" w:pos="0"/>
        </w:tabs>
        <w:jc w:val="both"/>
        <w:rPr>
          <w:sz w:val="16"/>
          <w:szCs w:val="16"/>
        </w:rPr>
      </w:pPr>
      <w:r w:rsidRPr="00816FC2">
        <w:rPr>
          <w:sz w:val="16"/>
          <w:szCs w:val="16"/>
        </w:rPr>
        <w:t>- проверяет соответствие заявления требованиям, установленным в соответствии с настоящим Административным регламентом;</w:t>
      </w:r>
    </w:p>
    <w:p w:rsidR="000F0C6E" w:rsidRPr="00816FC2" w:rsidRDefault="000F0C6E" w:rsidP="000F0C6E">
      <w:pPr>
        <w:tabs>
          <w:tab w:val="left" w:pos="0"/>
        </w:tabs>
        <w:jc w:val="both"/>
        <w:rPr>
          <w:rFonts w:eastAsia="SimSun"/>
          <w:sz w:val="16"/>
          <w:szCs w:val="16"/>
        </w:rPr>
      </w:pPr>
      <w:r w:rsidRPr="00816FC2">
        <w:rPr>
          <w:rFonts w:eastAsia="SimSun"/>
          <w:sz w:val="16"/>
          <w:szCs w:val="16"/>
        </w:rPr>
        <w:t>-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0F0C6E" w:rsidRPr="00816FC2" w:rsidRDefault="000F0C6E" w:rsidP="000F0C6E">
      <w:pPr>
        <w:tabs>
          <w:tab w:val="left" w:pos="0"/>
        </w:tabs>
        <w:jc w:val="both"/>
        <w:rPr>
          <w:sz w:val="16"/>
          <w:szCs w:val="16"/>
        </w:rPr>
      </w:pPr>
      <w:r w:rsidRPr="00816FC2">
        <w:rPr>
          <w:sz w:val="16"/>
          <w:szCs w:val="16"/>
        </w:rPr>
        <w:t>- проверяет наличие или отсутствие оснований для отказа в приеме документов, предусмотренных пунктом 11 настоящего Административного регламента.</w:t>
      </w:r>
    </w:p>
    <w:p w:rsidR="000F0C6E" w:rsidRPr="00816FC2" w:rsidRDefault="000F0C6E" w:rsidP="000F0C6E">
      <w:pPr>
        <w:pStyle w:val="ae"/>
        <w:tabs>
          <w:tab w:val="left" w:pos="0"/>
        </w:tabs>
        <w:ind w:left="0"/>
        <w:rPr>
          <w:rFonts w:eastAsia="Arial Unicode MS"/>
          <w:sz w:val="16"/>
          <w:szCs w:val="16"/>
        </w:rPr>
      </w:pPr>
      <w:r w:rsidRPr="00816FC2">
        <w:rPr>
          <w:rFonts w:eastAsiaTheme="minorHAnsi"/>
          <w:sz w:val="16"/>
          <w:szCs w:val="16"/>
        </w:rPr>
        <w:t xml:space="preserve">22.1.4.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w:t>
      </w:r>
      <w:hyperlink r:id="rId144" w:history="1">
        <w:r w:rsidRPr="00816FC2">
          <w:rPr>
            <w:rFonts w:eastAsiaTheme="minorHAnsi"/>
            <w:sz w:val="16"/>
            <w:szCs w:val="16"/>
          </w:rPr>
          <w:t>частью 18 статьи 14.1</w:t>
        </w:r>
      </w:hyperlink>
      <w:r w:rsidRPr="00816FC2">
        <w:rPr>
          <w:rFonts w:eastAsiaTheme="minorHAnsi"/>
          <w:sz w:val="16"/>
          <w:szCs w:val="16"/>
        </w:rPr>
        <w:t xml:space="preserve"> Федерального закона от 27 июля 2006 года № 149-ФЗ «Об информации, информационных технологиях и о защите информации».</w:t>
      </w:r>
    </w:p>
    <w:p w:rsidR="000F0C6E" w:rsidRPr="00816FC2" w:rsidRDefault="000F0C6E" w:rsidP="000F0C6E">
      <w:pPr>
        <w:tabs>
          <w:tab w:val="left" w:pos="0"/>
        </w:tabs>
        <w:jc w:val="both"/>
        <w:rPr>
          <w:sz w:val="16"/>
          <w:szCs w:val="16"/>
        </w:rPr>
      </w:pPr>
      <w:r w:rsidRPr="00816FC2">
        <w:rPr>
          <w:sz w:val="16"/>
          <w:szCs w:val="16"/>
        </w:rPr>
        <w:t>22.1.5. При наличии оснований для отказа в приеме документов должностное лицо, уполномоченное на прием документов, указывает Заявителю на допущенные нарушения и возвращает ему заявление и комплект документов.</w:t>
      </w:r>
    </w:p>
    <w:p w:rsidR="000F0C6E" w:rsidRPr="00816FC2" w:rsidRDefault="000F0C6E" w:rsidP="000F0C6E">
      <w:pPr>
        <w:tabs>
          <w:tab w:val="left" w:pos="0"/>
        </w:tabs>
        <w:jc w:val="both"/>
        <w:rPr>
          <w:sz w:val="16"/>
          <w:szCs w:val="16"/>
        </w:rPr>
      </w:pPr>
      <w:r w:rsidRPr="00816FC2">
        <w:rPr>
          <w:sz w:val="16"/>
          <w:szCs w:val="16"/>
        </w:rPr>
        <w:t>При отсутствии оснований для отказа в приеме документов должностное лицо, уполномоченное на прием документов, регистрирует заявление с прилагаемым комплектом документов.</w:t>
      </w:r>
    </w:p>
    <w:p w:rsidR="000F0C6E" w:rsidRPr="00816FC2" w:rsidRDefault="000F0C6E" w:rsidP="000F0C6E">
      <w:pPr>
        <w:pStyle w:val="ae"/>
        <w:tabs>
          <w:tab w:val="left" w:pos="0"/>
        </w:tabs>
        <w:ind w:left="0"/>
        <w:rPr>
          <w:sz w:val="16"/>
          <w:szCs w:val="16"/>
        </w:rPr>
      </w:pPr>
      <w:r w:rsidRPr="00816FC2">
        <w:rPr>
          <w:sz w:val="16"/>
          <w:szCs w:val="16"/>
        </w:rPr>
        <w:t xml:space="preserve">22.1.6. Получение заявления и документов, указанных в </w:t>
      </w:r>
      <w:hyperlink r:id="rId145" w:history="1">
        <w:r w:rsidRPr="00816FC2">
          <w:rPr>
            <w:sz w:val="16"/>
            <w:szCs w:val="16"/>
          </w:rPr>
          <w:t>пункте 9</w:t>
        </w:r>
      </w:hyperlink>
      <w:r w:rsidRPr="00816FC2">
        <w:rPr>
          <w:sz w:val="16"/>
          <w:szCs w:val="16"/>
        </w:rPr>
        <w:t xml:space="preserve">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0F0C6E" w:rsidRPr="00816FC2" w:rsidRDefault="000F0C6E" w:rsidP="000F0C6E">
      <w:pPr>
        <w:pStyle w:val="ae"/>
        <w:tabs>
          <w:tab w:val="left" w:pos="0"/>
        </w:tabs>
        <w:ind w:left="0"/>
        <w:rPr>
          <w:sz w:val="16"/>
          <w:szCs w:val="16"/>
        </w:rPr>
      </w:pPr>
      <w:r w:rsidRPr="00816FC2">
        <w:rPr>
          <w:sz w:val="16"/>
          <w:szCs w:val="16"/>
        </w:rPr>
        <w:t xml:space="preserve">22.1.7. Сообщение о получении заявления и документов, указанных в </w:t>
      </w:r>
      <w:hyperlink r:id="rId146" w:history="1">
        <w:r w:rsidRPr="00816FC2">
          <w:rPr>
            <w:sz w:val="16"/>
            <w:szCs w:val="16"/>
          </w:rPr>
          <w:t>пункте 9</w:t>
        </w:r>
      </w:hyperlink>
      <w:r w:rsidRPr="00816FC2">
        <w:rPr>
          <w:sz w:val="16"/>
          <w:szCs w:val="16"/>
        </w:rPr>
        <w:t xml:space="preserve">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ЕПГУ, РПГУ не позднее рабочего дня, следующего за днем поступления заявления в Администрацию.</w:t>
      </w:r>
    </w:p>
    <w:p w:rsidR="000F0C6E" w:rsidRPr="00816FC2" w:rsidRDefault="000F0C6E" w:rsidP="000F0C6E">
      <w:pPr>
        <w:pStyle w:val="ae"/>
        <w:tabs>
          <w:tab w:val="left" w:pos="0"/>
        </w:tabs>
        <w:autoSpaceDE w:val="0"/>
        <w:autoSpaceDN w:val="0"/>
        <w:adjustRightInd w:val="0"/>
        <w:ind w:left="0"/>
        <w:rPr>
          <w:bCs/>
          <w:sz w:val="16"/>
          <w:szCs w:val="16"/>
        </w:rPr>
      </w:pPr>
      <w:r w:rsidRPr="00816FC2">
        <w:rPr>
          <w:sz w:val="16"/>
          <w:szCs w:val="16"/>
        </w:rPr>
        <w:t xml:space="preserve">22.1.8. </w:t>
      </w:r>
      <w:r w:rsidRPr="00816FC2">
        <w:rPr>
          <w:bCs/>
          <w:sz w:val="16"/>
          <w:szCs w:val="16"/>
        </w:rPr>
        <w:t>В случае подачи заявления и документов в МФЦ зарегистрированное заявление передается с сопроводительным письмом в адрес Администрации в срок, установленный в соглашении между МФЦ и Администрацией.</w:t>
      </w:r>
    </w:p>
    <w:p w:rsidR="000F0C6E" w:rsidRPr="00816FC2" w:rsidRDefault="000F0C6E" w:rsidP="000F0C6E">
      <w:pPr>
        <w:tabs>
          <w:tab w:val="left" w:pos="0"/>
        </w:tabs>
        <w:autoSpaceDE w:val="0"/>
        <w:autoSpaceDN w:val="0"/>
        <w:adjustRightInd w:val="0"/>
        <w:jc w:val="both"/>
        <w:rPr>
          <w:bCs/>
          <w:sz w:val="16"/>
          <w:szCs w:val="16"/>
        </w:rPr>
      </w:pPr>
      <w:r w:rsidRPr="00816FC2">
        <w:rPr>
          <w:bCs/>
          <w:sz w:val="16"/>
          <w:szCs w:val="16"/>
        </w:rPr>
        <w:t>22.1.9. Максимальный срок исполнения административной процедуры - 1 рабочий день.</w:t>
      </w:r>
    </w:p>
    <w:p w:rsidR="000F0C6E" w:rsidRPr="00816FC2" w:rsidRDefault="000F0C6E" w:rsidP="000F0C6E">
      <w:pPr>
        <w:tabs>
          <w:tab w:val="left" w:pos="0"/>
        </w:tabs>
        <w:autoSpaceDE w:val="0"/>
        <w:autoSpaceDN w:val="0"/>
        <w:adjustRightInd w:val="0"/>
        <w:jc w:val="both"/>
        <w:rPr>
          <w:bCs/>
          <w:sz w:val="16"/>
          <w:szCs w:val="16"/>
        </w:rPr>
      </w:pPr>
      <w:r w:rsidRPr="00816FC2">
        <w:rPr>
          <w:bCs/>
          <w:sz w:val="16"/>
          <w:szCs w:val="16"/>
        </w:rPr>
        <w:t>Результатом административной процедуры является прием и регистрация заявления и комплекта документов либо отказ в приеме документов.</w:t>
      </w:r>
    </w:p>
    <w:p w:rsidR="000F0C6E" w:rsidRPr="00816FC2" w:rsidRDefault="000F0C6E" w:rsidP="000F0C6E">
      <w:pPr>
        <w:pStyle w:val="ae"/>
        <w:tabs>
          <w:tab w:val="left" w:pos="0"/>
        </w:tabs>
        <w:ind w:left="0"/>
        <w:rPr>
          <w:bCs/>
          <w:sz w:val="16"/>
          <w:szCs w:val="16"/>
        </w:rPr>
      </w:pPr>
      <w:r w:rsidRPr="00816FC2">
        <w:rPr>
          <w:bCs/>
          <w:sz w:val="16"/>
          <w:szCs w:val="16"/>
        </w:rPr>
        <w:t>Критерием принятия решения является наличие либо отсутствие оснований для отказа в приеме документов, указанных в пункте 11.1 настоящего Административного регламента.</w:t>
      </w:r>
    </w:p>
    <w:p w:rsidR="000F0C6E" w:rsidRPr="00816FC2" w:rsidRDefault="000F0C6E" w:rsidP="000F0C6E">
      <w:pPr>
        <w:pStyle w:val="ae"/>
        <w:tabs>
          <w:tab w:val="left" w:pos="0"/>
        </w:tabs>
        <w:ind w:left="0"/>
        <w:rPr>
          <w:sz w:val="16"/>
          <w:szCs w:val="16"/>
        </w:rPr>
      </w:pPr>
    </w:p>
    <w:p w:rsidR="000F0C6E" w:rsidRPr="00816FC2" w:rsidRDefault="000F0C6E" w:rsidP="000F0C6E">
      <w:pPr>
        <w:pStyle w:val="ae"/>
        <w:tabs>
          <w:tab w:val="left" w:pos="0"/>
        </w:tabs>
        <w:ind w:left="0"/>
        <w:rPr>
          <w:sz w:val="16"/>
          <w:szCs w:val="16"/>
        </w:rPr>
      </w:pPr>
      <w:r w:rsidRPr="00816FC2">
        <w:rPr>
          <w:sz w:val="16"/>
          <w:szCs w:val="16"/>
        </w:rPr>
        <w:t>22.2. Формирование и направление межведомственных запросов в органы (организации), участвующие в предоставлении Муниципальной услуги.</w:t>
      </w:r>
    </w:p>
    <w:p w:rsidR="000F0C6E" w:rsidRPr="00816FC2" w:rsidRDefault="000F0C6E" w:rsidP="000F0C6E">
      <w:pPr>
        <w:pStyle w:val="ae"/>
        <w:tabs>
          <w:tab w:val="left" w:pos="0"/>
        </w:tabs>
        <w:ind w:left="0"/>
        <w:rPr>
          <w:sz w:val="16"/>
          <w:szCs w:val="16"/>
        </w:rPr>
      </w:pPr>
      <w:r w:rsidRPr="00816FC2">
        <w:rPr>
          <w:bCs/>
          <w:sz w:val="16"/>
          <w:szCs w:val="16"/>
        </w:rPr>
        <w:t>22.2.1. Специалист проверяет комплектность представленных документов и определяет перечень документов, которые необходимо истребовать в рамках межведомственного информационного взаимодействия.</w:t>
      </w:r>
    </w:p>
    <w:p w:rsidR="000F0C6E" w:rsidRPr="00816FC2" w:rsidRDefault="000F0C6E" w:rsidP="000F0C6E">
      <w:pPr>
        <w:tabs>
          <w:tab w:val="left" w:pos="0"/>
        </w:tabs>
        <w:jc w:val="both"/>
        <w:rPr>
          <w:rFonts w:eastAsia="SimSun"/>
          <w:sz w:val="16"/>
          <w:szCs w:val="16"/>
        </w:rPr>
      </w:pPr>
      <w:r w:rsidRPr="00816FC2">
        <w:rPr>
          <w:sz w:val="16"/>
          <w:szCs w:val="16"/>
        </w:rPr>
        <w:t xml:space="preserve">Если Заявителем самостоятельно не представлены документы, указанные в пункте 10 настоящего Административного регламента, Специалист в течение 3 рабочих дней (в пределах сроков, установленных пунктом 7 настоящего Административного регламента) </w:t>
      </w:r>
      <w:r w:rsidRPr="00816FC2">
        <w:rPr>
          <w:rFonts w:eastAsia="SimSun"/>
          <w:sz w:val="16"/>
          <w:szCs w:val="16"/>
        </w:rPr>
        <w:t>в рамках межведомственного взаимодействия запрашивает в случае необходимости:</w:t>
      </w:r>
    </w:p>
    <w:p w:rsidR="000F0C6E" w:rsidRPr="00816FC2" w:rsidRDefault="000F0C6E" w:rsidP="000F0C6E">
      <w:pPr>
        <w:tabs>
          <w:tab w:val="left" w:pos="0"/>
        </w:tabs>
        <w:jc w:val="both"/>
        <w:rPr>
          <w:rFonts w:eastAsia="SimSun"/>
          <w:sz w:val="16"/>
          <w:szCs w:val="16"/>
        </w:rPr>
      </w:pPr>
      <w:r w:rsidRPr="00816FC2">
        <w:rPr>
          <w:rFonts w:eastAsia="SimSun"/>
          <w:sz w:val="16"/>
          <w:szCs w:val="16"/>
        </w:rPr>
        <w:t>а) в Управлении Федеральной службы государственной регистрации, кадастра и картографии по Воронежской области:</w:t>
      </w:r>
    </w:p>
    <w:p w:rsidR="000F0C6E" w:rsidRPr="00816FC2" w:rsidRDefault="000F0C6E" w:rsidP="000F0C6E">
      <w:pPr>
        <w:tabs>
          <w:tab w:val="left" w:pos="0"/>
        </w:tabs>
        <w:jc w:val="both"/>
        <w:rPr>
          <w:rFonts w:eastAsia="SimSun"/>
          <w:sz w:val="16"/>
          <w:szCs w:val="16"/>
        </w:rPr>
      </w:pPr>
      <w:r w:rsidRPr="00816FC2">
        <w:rPr>
          <w:rFonts w:eastAsia="SimSun"/>
          <w:sz w:val="16"/>
          <w:szCs w:val="16"/>
        </w:rPr>
        <w:t xml:space="preserve">- </w:t>
      </w:r>
      <w:r w:rsidRPr="00816FC2">
        <w:rPr>
          <w:sz w:val="16"/>
          <w:szCs w:val="16"/>
        </w:rPr>
        <w:t>выписку из Единого государственного реестра недвижимости (об объекте недвижимости, о зарегистрированных правах на объекты недвижимости);</w:t>
      </w:r>
    </w:p>
    <w:p w:rsidR="000F0C6E" w:rsidRPr="00816FC2" w:rsidRDefault="000F0C6E" w:rsidP="000F0C6E">
      <w:pPr>
        <w:tabs>
          <w:tab w:val="left" w:pos="0"/>
        </w:tabs>
        <w:jc w:val="both"/>
        <w:rPr>
          <w:sz w:val="16"/>
          <w:szCs w:val="16"/>
        </w:rPr>
      </w:pPr>
      <w:r w:rsidRPr="00816FC2">
        <w:rPr>
          <w:sz w:val="16"/>
          <w:szCs w:val="16"/>
        </w:rPr>
        <w:t>б) в Федеральной налоговой службе России:</w:t>
      </w:r>
    </w:p>
    <w:p w:rsidR="000F0C6E" w:rsidRPr="00816FC2" w:rsidRDefault="000F0C6E" w:rsidP="000F0C6E">
      <w:pPr>
        <w:tabs>
          <w:tab w:val="left" w:pos="0"/>
        </w:tabs>
        <w:jc w:val="both"/>
        <w:rPr>
          <w:sz w:val="16"/>
          <w:szCs w:val="16"/>
        </w:rPr>
      </w:pPr>
      <w:r w:rsidRPr="00816FC2">
        <w:rPr>
          <w:sz w:val="16"/>
          <w:szCs w:val="16"/>
        </w:rPr>
        <w:t>- выписку из Единого государственного реестра записей актов гражданского состояния (если заявителем является гражданин, имеющий трех и более детей);</w:t>
      </w:r>
    </w:p>
    <w:p w:rsidR="000F0C6E" w:rsidRPr="00816FC2" w:rsidRDefault="000F0C6E" w:rsidP="000F0C6E">
      <w:pPr>
        <w:tabs>
          <w:tab w:val="left" w:pos="0"/>
        </w:tabs>
        <w:jc w:val="both"/>
        <w:rPr>
          <w:sz w:val="16"/>
          <w:szCs w:val="16"/>
        </w:rPr>
      </w:pPr>
      <w:r w:rsidRPr="00816FC2">
        <w:rPr>
          <w:sz w:val="16"/>
          <w:szCs w:val="16"/>
        </w:rPr>
        <w:t>в) в Управлении МВД России по Воронежской области:</w:t>
      </w:r>
    </w:p>
    <w:p w:rsidR="000F0C6E" w:rsidRPr="00816FC2" w:rsidRDefault="000F0C6E" w:rsidP="000F0C6E">
      <w:pPr>
        <w:tabs>
          <w:tab w:val="left" w:pos="0"/>
        </w:tabs>
        <w:jc w:val="both"/>
        <w:rPr>
          <w:sz w:val="16"/>
          <w:szCs w:val="16"/>
        </w:rPr>
      </w:pPr>
      <w:r w:rsidRPr="00816FC2">
        <w:rPr>
          <w:sz w:val="16"/>
          <w:szCs w:val="16"/>
        </w:rPr>
        <w:lastRenderedPageBreak/>
        <w:t>- адресно-справочную информацию о лицах, проживающих совместно с многодетным гражданином;</w:t>
      </w:r>
    </w:p>
    <w:p w:rsidR="000F0C6E" w:rsidRPr="00816FC2" w:rsidRDefault="000F0C6E" w:rsidP="000F0C6E">
      <w:pPr>
        <w:tabs>
          <w:tab w:val="left" w:pos="0"/>
        </w:tabs>
        <w:jc w:val="both"/>
        <w:rPr>
          <w:rFonts w:eastAsia="Calibri"/>
          <w:sz w:val="16"/>
          <w:szCs w:val="16"/>
        </w:rPr>
      </w:pPr>
      <w:r w:rsidRPr="00816FC2">
        <w:rPr>
          <w:sz w:val="16"/>
          <w:szCs w:val="16"/>
        </w:rPr>
        <w:t xml:space="preserve">в) в Администрации муниципального образования – сведения о постановке на учет в качестве нуждающихся в жилых помещениях.  </w:t>
      </w:r>
    </w:p>
    <w:p w:rsidR="000F0C6E" w:rsidRPr="00816FC2" w:rsidRDefault="000F0C6E" w:rsidP="000F0C6E">
      <w:pPr>
        <w:tabs>
          <w:tab w:val="left" w:pos="0"/>
        </w:tabs>
        <w:jc w:val="both"/>
        <w:rPr>
          <w:sz w:val="16"/>
          <w:szCs w:val="16"/>
        </w:rPr>
      </w:pPr>
      <w:r w:rsidRPr="00816FC2">
        <w:rPr>
          <w:sz w:val="16"/>
          <w:szCs w:val="16"/>
        </w:rPr>
        <w:t xml:space="preserve">22.2.2. 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0F0C6E" w:rsidRPr="00816FC2" w:rsidRDefault="000F0C6E" w:rsidP="000F0C6E">
      <w:pPr>
        <w:tabs>
          <w:tab w:val="left" w:pos="0"/>
        </w:tabs>
        <w:jc w:val="both"/>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 </w:t>
      </w:r>
    </w:p>
    <w:p w:rsidR="000F0C6E" w:rsidRPr="00816FC2" w:rsidRDefault="000F0C6E" w:rsidP="000F0C6E">
      <w:pPr>
        <w:tabs>
          <w:tab w:val="left" w:pos="0"/>
        </w:tabs>
        <w:jc w:val="both"/>
        <w:rPr>
          <w:sz w:val="16"/>
          <w:szCs w:val="16"/>
        </w:rPr>
      </w:pPr>
      <w:r w:rsidRPr="00816FC2">
        <w:rPr>
          <w:sz w:val="16"/>
          <w:szCs w:val="16"/>
        </w:rPr>
        <w:t xml:space="preserve">Межведомственный запрос формируется в соответствии с требованиями Федерального </w:t>
      </w:r>
      <w:hyperlink r:id="rId147" w:history="1">
        <w:r w:rsidRPr="00816FC2">
          <w:rPr>
            <w:sz w:val="16"/>
            <w:szCs w:val="16"/>
          </w:rPr>
          <w:t>закона</w:t>
        </w:r>
      </w:hyperlink>
      <w:r w:rsidRPr="00816FC2">
        <w:rPr>
          <w:sz w:val="16"/>
          <w:szCs w:val="16"/>
        </w:rPr>
        <w:t xml:space="preserve"> от 27 июля 2010 года N 210-ФЗ и должен содержать следующие сведения: </w:t>
      </w:r>
    </w:p>
    <w:p w:rsidR="000F0C6E" w:rsidRPr="00816FC2" w:rsidRDefault="000F0C6E" w:rsidP="000F0C6E">
      <w:pPr>
        <w:tabs>
          <w:tab w:val="left" w:pos="0"/>
        </w:tabs>
        <w:jc w:val="both"/>
        <w:rPr>
          <w:sz w:val="16"/>
          <w:szCs w:val="16"/>
        </w:rPr>
      </w:pPr>
      <w:r w:rsidRPr="00816FC2">
        <w:rPr>
          <w:sz w:val="16"/>
          <w:szCs w:val="16"/>
        </w:rPr>
        <w:t xml:space="preserve">- наименование органа, направляющего межведомственный запрос; </w:t>
      </w:r>
    </w:p>
    <w:p w:rsidR="000F0C6E" w:rsidRPr="00816FC2" w:rsidRDefault="000F0C6E" w:rsidP="000F0C6E">
      <w:pPr>
        <w:tabs>
          <w:tab w:val="left" w:pos="0"/>
        </w:tabs>
        <w:jc w:val="both"/>
        <w:rPr>
          <w:sz w:val="16"/>
          <w:szCs w:val="16"/>
        </w:rPr>
      </w:pPr>
      <w:r w:rsidRPr="00816FC2">
        <w:rPr>
          <w:sz w:val="16"/>
          <w:szCs w:val="16"/>
        </w:rPr>
        <w:t xml:space="preserve">- наименование органа или организации, в адрес которых направляется межведомственный запрос; </w:t>
      </w:r>
    </w:p>
    <w:p w:rsidR="000F0C6E" w:rsidRPr="00816FC2" w:rsidRDefault="000F0C6E" w:rsidP="000F0C6E">
      <w:pPr>
        <w:tabs>
          <w:tab w:val="left" w:pos="0"/>
        </w:tabs>
        <w:jc w:val="both"/>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0F0C6E" w:rsidRPr="00816FC2" w:rsidRDefault="000F0C6E" w:rsidP="000F0C6E">
      <w:pPr>
        <w:tabs>
          <w:tab w:val="left" w:pos="0"/>
        </w:tabs>
        <w:jc w:val="both"/>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0F0C6E" w:rsidRPr="00816FC2" w:rsidRDefault="000F0C6E" w:rsidP="000F0C6E">
      <w:pPr>
        <w:tabs>
          <w:tab w:val="left" w:pos="0"/>
        </w:tabs>
        <w:jc w:val="both"/>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0F0C6E" w:rsidRPr="00816FC2" w:rsidRDefault="000F0C6E" w:rsidP="000F0C6E">
      <w:pPr>
        <w:tabs>
          <w:tab w:val="left" w:pos="0"/>
        </w:tabs>
        <w:jc w:val="both"/>
        <w:rPr>
          <w:sz w:val="16"/>
          <w:szCs w:val="16"/>
        </w:rPr>
      </w:pPr>
      <w:r w:rsidRPr="00816FC2">
        <w:rPr>
          <w:sz w:val="16"/>
          <w:szCs w:val="16"/>
        </w:rPr>
        <w:t xml:space="preserve">- контактная информация для направления ответа на межведомственный запрос; </w:t>
      </w:r>
    </w:p>
    <w:p w:rsidR="000F0C6E" w:rsidRPr="00816FC2" w:rsidRDefault="000F0C6E" w:rsidP="000F0C6E">
      <w:pPr>
        <w:tabs>
          <w:tab w:val="left" w:pos="0"/>
        </w:tabs>
        <w:jc w:val="both"/>
        <w:rPr>
          <w:sz w:val="16"/>
          <w:szCs w:val="16"/>
        </w:rPr>
      </w:pPr>
      <w:r w:rsidRPr="00816FC2">
        <w:rPr>
          <w:sz w:val="16"/>
          <w:szCs w:val="16"/>
        </w:rPr>
        <w:t xml:space="preserve">- дата направления межведомственного запроса; </w:t>
      </w:r>
    </w:p>
    <w:p w:rsidR="000F0C6E" w:rsidRPr="00816FC2" w:rsidRDefault="000F0C6E" w:rsidP="000F0C6E">
      <w:pPr>
        <w:tabs>
          <w:tab w:val="left" w:pos="0"/>
        </w:tabs>
        <w:jc w:val="both"/>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0F0C6E" w:rsidRPr="00816FC2" w:rsidRDefault="000F0C6E" w:rsidP="000F0C6E">
      <w:pPr>
        <w:tabs>
          <w:tab w:val="left" w:pos="0"/>
        </w:tabs>
        <w:jc w:val="both"/>
        <w:rPr>
          <w:sz w:val="16"/>
          <w:szCs w:val="16"/>
        </w:rPr>
      </w:pPr>
      <w:r w:rsidRPr="00816FC2">
        <w:rPr>
          <w:sz w:val="16"/>
          <w:szCs w:val="16"/>
        </w:rPr>
        <w:t xml:space="preserve">- информация о факте получения согласия на обработку персональных данных. </w:t>
      </w:r>
    </w:p>
    <w:p w:rsidR="000F0C6E" w:rsidRPr="00816FC2" w:rsidRDefault="000F0C6E" w:rsidP="000F0C6E">
      <w:pPr>
        <w:tabs>
          <w:tab w:val="left" w:pos="0"/>
        </w:tabs>
        <w:jc w:val="both"/>
        <w:rPr>
          <w:sz w:val="16"/>
          <w:szCs w:val="16"/>
        </w:rPr>
      </w:pPr>
      <w:r w:rsidRPr="00816FC2">
        <w:rPr>
          <w:sz w:val="16"/>
          <w:szCs w:val="16"/>
        </w:rPr>
        <w:t xml:space="preserve">22.2.3. 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0F0C6E" w:rsidRPr="00816FC2" w:rsidRDefault="000F0C6E" w:rsidP="000F0C6E">
      <w:pPr>
        <w:tabs>
          <w:tab w:val="left" w:pos="0"/>
        </w:tabs>
        <w:jc w:val="both"/>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0F0C6E" w:rsidRPr="00816FC2" w:rsidRDefault="000F0C6E" w:rsidP="000F0C6E">
      <w:pPr>
        <w:tabs>
          <w:tab w:val="left" w:pos="0"/>
        </w:tabs>
        <w:jc w:val="both"/>
        <w:rPr>
          <w:sz w:val="16"/>
          <w:szCs w:val="16"/>
        </w:rPr>
      </w:pPr>
      <w:r w:rsidRPr="00816FC2">
        <w:rPr>
          <w:sz w:val="16"/>
          <w:szCs w:val="16"/>
        </w:rPr>
        <w:t xml:space="preserve">Документы, полученные в результате межведомственного взаимодействия, приобщаются к документам, представленным Заявителем. </w:t>
      </w:r>
    </w:p>
    <w:p w:rsidR="000F0C6E" w:rsidRPr="00816FC2" w:rsidRDefault="000F0C6E" w:rsidP="000F0C6E">
      <w:pPr>
        <w:tabs>
          <w:tab w:val="left" w:pos="0"/>
          <w:tab w:val="left" w:pos="1123"/>
        </w:tabs>
        <w:rPr>
          <w:bCs/>
          <w:sz w:val="16"/>
          <w:szCs w:val="16"/>
        </w:rPr>
      </w:pPr>
      <w:r w:rsidRPr="00816FC2">
        <w:rPr>
          <w:sz w:val="16"/>
          <w:szCs w:val="16"/>
        </w:rPr>
        <w:t xml:space="preserve">Результатом административной процедуры является сформированный и направленный межведомственный запрос и </w:t>
      </w:r>
      <w:r w:rsidRPr="00816FC2">
        <w:rPr>
          <w:bCs/>
          <w:sz w:val="16"/>
          <w:szCs w:val="16"/>
        </w:rPr>
        <w:t>получение необходимых сведений и документов для принятия решения о предоставлении Муниципальной услуги.</w:t>
      </w:r>
    </w:p>
    <w:p w:rsidR="000F0C6E" w:rsidRPr="00816FC2" w:rsidRDefault="000F0C6E" w:rsidP="000F0C6E">
      <w:pPr>
        <w:tabs>
          <w:tab w:val="left" w:pos="0"/>
          <w:tab w:val="left" w:pos="1123"/>
        </w:tabs>
        <w:rPr>
          <w:sz w:val="16"/>
          <w:szCs w:val="16"/>
        </w:rPr>
      </w:pPr>
    </w:p>
    <w:p w:rsidR="000F0C6E" w:rsidRPr="00816FC2" w:rsidRDefault="000F0C6E" w:rsidP="000F0C6E">
      <w:pPr>
        <w:pStyle w:val="ae"/>
        <w:tabs>
          <w:tab w:val="left" w:pos="0"/>
        </w:tabs>
        <w:ind w:left="0"/>
        <w:rPr>
          <w:sz w:val="16"/>
          <w:szCs w:val="16"/>
        </w:rPr>
      </w:pPr>
      <w:r w:rsidRPr="00816FC2">
        <w:rPr>
          <w:sz w:val="16"/>
          <w:szCs w:val="16"/>
        </w:rPr>
        <w:t>22.3. Принятие решения о предоставлении (об отказе в предоставлении) Муниципальной услуги.</w:t>
      </w:r>
    </w:p>
    <w:p w:rsidR="000F0C6E" w:rsidRPr="00816FC2" w:rsidRDefault="000F0C6E" w:rsidP="000F0C6E">
      <w:pPr>
        <w:tabs>
          <w:tab w:val="left" w:pos="0"/>
        </w:tabs>
        <w:jc w:val="both"/>
        <w:rPr>
          <w:rFonts w:eastAsia="Calibri"/>
          <w:sz w:val="16"/>
          <w:szCs w:val="16"/>
        </w:rPr>
      </w:pPr>
      <w:r w:rsidRPr="00816FC2">
        <w:rPr>
          <w:sz w:val="16"/>
          <w:szCs w:val="16"/>
        </w:rPr>
        <w:t>22.3.1. После получения информации по межведомственным запросам Специалист в пределах сроков, установленных пунктом 7 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ее предоставлении, указанных в пункте 12.2. настоящего Административного регламента.</w:t>
      </w:r>
    </w:p>
    <w:p w:rsidR="000F0C6E" w:rsidRPr="00816FC2" w:rsidRDefault="000F0C6E" w:rsidP="000F0C6E">
      <w:pPr>
        <w:tabs>
          <w:tab w:val="left" w:pos="0"/>
        </w:tabs>
        <w:jc w:val="both"/>
        <w:rPr>
          <w:sz w:val="16"/>
          <w:szCs w:val="16"/>
        </w:rPr>
      </w:pPr>
      <w:r w:rsidRPr="00816FC2">
        <w:rPr>
          <w:rFonts w:eastAsia="SimSun"/>
          <w:sz w:val="16"/>
          <w:szCs w:val="16"/>
        </w:rPr>
        <w:t xml:space="preserve">22.3.2. В случае отсутствия оснований для отказа в предоставлении Муниципальной услуги Специалист в течение 10 календарных дней (в пределах сроков, установленных пунктом 7 настоящего Административного регламента) подготавливает проект </w:t>
      </w:r>
      <w:r w:rsidRPr="00816FC2">
        <w:rPr>
          <w:sz w:val="16"/>
          <w:szCs w:val="16"/>
        </w:rPr>
        <w:t xml:space="preserve">постановления администрации о постановке граждан на учет в качестве лиц, имеющих право на предоставление земельных участков в собственность бесплатно. </w:t>
      </w:r>
    </w:p>
    <w:p w:rsidR="000F0C6E" w:rsidRPr="00816FC2" w:rsidRDefault="000F0C6E" w:rsidP="000F0C6E">
      <w:pPr>
        <w:tabs>
          <w:tab w:val="left" w:pos="0"/>
        </w:tabs>
        <w:jc w:val="both"/>
        <w:rPr>
          <w:sz w:val="16"/>
          <w:szCs w:val="16"/>
        </w:rPr>
      </w:pPr>
      <w:r w:rsidRPr="00816FC2">
        <w:rPr>
          <w:sz w:val="16"/>
          <w:szCs w:val="16"/>
        </w:rPr>
        <w:lastRenderedPageBreak/>
        <w:t>Подготовленный Специалистом</w:t>
      </w:r>
      <w:r w:rsidRPr="00816FC2">
        <w:rPr>
          <w:rFonts w:eastAsia="SimSun"/>
          <w:sz w:val="16"/>
          <w:szCs w:val="16"/>
        </w:rPr>
        <w:t xml:space="preserve"> проект </w:t>
      </w:r>
      <w:r w:rsidRPr="00816FC2">
        <w:rPr>
          <w:sz w:val="16"/>
          <w:szCs w:val="16"/>
        </w:rPr>
        <w:t xml:space="preserve">постановления администрации о постановке граждан на учет в качестве лиц, имеющих право на предоставление земельных участков в собственность бесплатно, передается на подписание главе Павловского муниципального района Воронежской области. </w:t>
      </w:r>
    </w:p>
    <w:p w:rsidR="000F0C6E" w:rsidRPr="00816FC2" w:rsidRDefault="000F0C6E" w:rsidP="000F0C6E">
      <w:pPr>
        <w:tabs>
          <w:tab w:val="left" w:pos="0"/>
          <w:tab w:val="left" w:pos="1123"/>
        </w:tabs>
        <w:rPr>
          <w:sz w:val="16"/>
          <w:szCs w:val="16"/>
        </w:rPr>
      </w:pPr>
      <w:r w:rsidRPr="00816FC2">
        <w:rPr>
          <w:sz w:val="16"/>
          <w:szCs w:val="16"/>
        </w:rPr>
        <w:t>22.3.3. Подписание проекта постановления администрации о постановке граждан на учет в качестве лиц, имеющих право на предоставление земельных участков в собственность бесплатно осуществляется в течение одного рабочего дня (в пределах сроков, установленных пунктом 7 настоящего Административного регламента).</w:t>
      </w:r>
    </w:p>
    <w:p w:rsidR="000F0C6E" w:rsidRPr="00816FC2" w:rsidRDefault="000F0C6E" w:rsidP="000F0C6E">
      <w:pPr>
        <w:tabs>
          <w:tab w:val="left" w:pos="0"/>
        </w:tabs>
        <w:jc w:val="both"/>
        <w:rPr>
          <w:sz w:val="16"/>
          <w:szCs w:val="16"/>
        </w:rPr>
      </w:pPr>
      <w:r w:rsidRPr="00816FC2">
        <w:rPr>
          <w:rFonts w:eastAsia="SimSun"/>
          <w:sz w:val="16"/>
          <w:szCs w:val="16"/>
        </w:rPr>
        <w:t>Постановление администрации</w:t>
      </w:r>
      <w:r w:rsidRPr="00816FC2">
        <w:rPr>
          <w:sz w:val="16"/>
          <w:szCs w:val="16"/>
        </w:rPr>
        <w:t xml:space="preserve"> о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w:t>
      </w:r>
    </w:p>
    <w:p w:rsidR="000F0C6E" w:rsidRPr="00816FC2" w:rsidRDefault="000F0C6E" w:rsidP="000F0C6E">
      <w:pPr>
        <w:pStyle w:val="1ff5"/>
        <w:tabs>
          <w:tab w:val="left" w:pos="0"/>
        </w:tabs>
        <w:rPr>
          <w:sz w:val="16"/>
          <w:szCs w:val="16"/>
        </w:rPr>
      </w:pPr>
      <w:r w:rsidRPr="00816FC2">
        <w:rPr>
          <w:sz w:val="16"/>
          <w:szCs w:val="16"/>
        </w:rPr>
        <w:t>Максимальный срок административной процедуры – 10календарных дней (в пределах сроков, указанных в пункте 7 настоящего Административного регламента).</w:t>
      </w:r>
    </w:p>
    <w:p w:rsidR="000F0C6E" w:rsidRPr="00816FC2" w:rsidRDefault="000F0C6E" w:rsidP="000F0C6E">
      <w:pPr>
        <w:pStyle w:val="1ff5"/>
        <w:tabs>
          <w:tab w:val="left" w:pos="0"/>
        </w:tabs>
        <w:rPr>
          <w:sz w:val="16"/>
          <w:szCs w:val="16"/>
        </w:rPr>
      </w:pPr>
    </w:p>
    <w:p w:rsidR="000F0C6E" w:rsidRPr="00816FC2" w:rsidRDefault="000F0C6E" w:rsidP="000F0C6E">
      <w:pPr>
        <w:pStyle w:val="1ff5"/>
        <w:tabs>
          <w:tab w:val="left" w:pos="0"/>
        </w:tabs>
        <w:rPr>
          <w:sz w:val="16"/>
          <w:szCs w:val="16"/>
        </w:rPr>
      </w:pPr>
      <w:r w:rsidRPr="00816FC2">
        <w:rPr>
          <w:sz w:val="16"/>
          <w:szCs w:val="16"/>
        </w:rPr>
        <w:t xml:space="preserve">22.4. Направление (выдача) результата предоставления Муниципальной услуги </w:t>
      </w:r>
    </w:p>
    <w:p w:rsidR="000F0C6E" w:rsidRPr="00816FC2" w:rsidRDefault="000F0C6E" w:rsidP="000F0C6E">
      <w:pPr>
        <w:pStyle w:val="1ff5"/>
        <w:tabs>
          <w:tab w:val="left" w:pos="0"/>
        </w:tabs>
        <w:rPr>
          <w:sz w:val="16"/>
          <w:szCs w:val="16"/>
        </w:rPr>
      </w:pPr>
      <w:r w:rsidRPr="00816FC2">
        <w:rPr>
          <w:sz w:val="16"/>
          <w:szCs w:val="16"/>
        </w:rPr>
        <w:t>Заявителю.</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22.4.1. Основанием для начала административной процедуры является принятие и подписание постановления администрации о предоставлении (либо отказе в предоставлении) Муниципальной услуги.</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shd w:val="clear" w:color="auto" w:fill="FFFFFF"/>
        </w:rPr>
        <w:t>О принятом решении (постановке Заявителя на учет и включении в Реестр многодетных граждан, имеющих право на бесплатное предоставление земельных участков либо отказ в постановке на учет и включении в Реестр) Администрация уведомляет Заявителя заказным письмом с уведомлением о вручении в течение 5 календарных дней со дня принятия соответствующего решения.</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 xml:space="preserve">Выдача (направление) результата Муниципальной услуги Заявителю осуществляется в соответствии со способами, указанными в пункте 6.4 настоящего Административного регламента. </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При обращении Заявителя за получением Муниципальной услуги в электронном виде с использованием ЕПГУ, РПГУ специалист Администрации в двухдневный срок в подсистеме «Личный кабинет» направляет Заявителю результат предоставления Муниципальной услуги.</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Электронный образ документа, являющегося результатом предоставления Муниципальной услуги, подписывается усиленной электронной подписью уполномоченного должностного лица, ответственного за предоставление Муниципальной услуги. Получение Заявителем электронного образа документа, являющегося результатом предоставления Муниципальной услуги, не исключает получения результата предоставления Муниципальной услуги в виде бумажного документа лично Заявителем либо его представителем.</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22.4.2. При выдаче документов через МФЦ указанные документы выдаются специалистом МФЦ Заявителю либо его представителю на руки.</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Специалист МФЦ:</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устанавливает личность Заявителя либо уполномоченного им лица в установленном законом порядке при выдаче результата предоставления Муниципальной услуги Заявителю на руки;</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выдает Заявителю результат предоставления Муниципальной услуги.</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Максимальное время административной процедуры – один рабочий день.</w:t>
      </w:r>
    </w:p>
    <w:p w:rsidR="000F0C6E" w:rsidRPr="00816FC2" w:rsidRDefault="000F0C6E" w:rsidP="000F0C6E">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 xml:space="preserve">22.4.3. Результатом административной процедуры является выдача (направление) результата Муниципальной услуги Заявителю. </w:t>
      </w:r>
    </w:p>
    <w:p w:rsidR="000F0C6E" w:rsidRPr="00816FC2" w:rsidRDefault="000F0C6E" w:rsidP="000F0C6E">
      <w:pPr>
        <w:pStyle w:val="1ff5"/>
        <w:tabs>
          <w:tab w:val="left" w:pos="0"/>
        </w:tabs>
        <w:rPr>
          <w:sz w:val="16"/>
          <w:szCs w:val="16"/>
        </w:rPr>
      </w:pPr>
      <w:r w:rsidRPr="00816FC2">
        <w:rPr>
          <w:sz w:val="16"/>
          <w:szCs w:val="16"/>
        </w:rPr>
        <w:t xml:space="preserve">22.5. </w:t>
      </w:r>
      <w:r w:rsidRPr="00816FC2">
        <w:rPr>
          <w:sz w:val="16"/>
          <w:szCs w:val="16"/>
          <w:shd w:val="clear" w:color="auto" w:fill="FFFFFF"/>
        </w:rPr>
        <w:t xml:space="preserve">Информация о предоставлении гражданам земельных участков в собственность бесплатно в соответствии с </w:t>
      </w:r>
      <w:r w:rsidRPr="00816FC2">
        <w:rPr>
          <w:rFonts w:eastAsiaTheme="minorHAnsi"/>
          <w:sz w:val="16"/>
          <w:szCs w:val="16"/>
        </w:rPr>
        <w:t>Законом Воронежской области от 13.05.2008 № 25-ОЗ «О регулировании земельных отношений на территории Воронежской области»</w:t>
      </w:r>
      <w:r w:rsidRPr="00816FC2">
        <w:rPr>
          <w:sz w:val="16"/>
          <w:szCs w:val="16"/>
          <w:shd w:val="clear" w:color="auto" w:fill="FFFFFF"/>
        </w:rPr>
        <w:t xml:space="preserve"> размещается Специалистом Администрации в Единой государственной информационной системе социального обеспечения.</w:t>
      </w:r>
    </w:p>
    <w:p w:rsidR="000F0C6E" w:rsidRPr="00816FC2" w:rsidRDefault="000F0C6E" w:rsidP="000F0C6E">
      <w:pPr>
        <w:pStyle w:val="1ff5"/>
        <w:tabs>
          <w:tab w:val="left" w:pos="0"/>
        </w:tabs>
        <w:rPr>
          <w:sz w:val="16"/>
          <w:szCs w:val="16"/>
        </w:rPr>
      </w:pPr>
      <w:r w:rsidRPr="00816FC2">
        <w:rPr>
          <w:sz w:val="16"/>
          <w:szCs w:val="16"/>
        </w:rPr>
        <w:t>22.6. Административная процедура по получению дополнительных сведений от Заявителя не применяется.</w:t>
      </w:r>
    </w:p>
    <w:p w:rsidR="000F0C6E" w:rsidRPr="00816FC2" w:rsidRDefault="000F0C6E" w:rsidP="000F0C6E">
      <w:pPr>
        <w:pStyle w:val="1ff5"/>
        <w:tabs>
          <w:tab w:val="left" w:pos="0"/>
        </w:tabs>
        <w:rPr>
          <w:sz w:val="16"/>
          <w:szCs w:val="16"/>
        </w:rPr>
      </w:pPr>
    </w:p>
    <w:p w:rsidR="000F0C6E" w:rsidRPr="00816FC2" w:rsidRDefault="000F0C6E" w:rsidP="000F0C6E">
      <w:pPr>
        <w:pStyle w:val="1ff5"/>
        <w:tabs>
          <w:tab w:val="left" w:pos="142"/>
          <w:tab w:val="left" w:pos="1134"/>
        </w:tabs>
        <w:rPr>
          <w:b/>
          <w:sz w:val="16"/>
          <w:szCs w:val="16"/>
        </w:rPr>
      </w:pPr>
      <w:r w:rsidRPr="00816FC2">
        <w:rPr>
          <w:b/>
          <w:sz w:val="16"/>
          <w:szCs w:val="16"/>
        </w:rPr>
        <w:t>23. Вариант 2. Исправление допущенных опечаток или ошибок в выданных в результате предоставления Муниципальной услуги документах либо уведомление об отсутствии таких опечаток и (или) ошибок.</w:t>
      </w:r>
    </w:p>
    <w:p w:rsidR="000F0C6E" w:rsidRPr="00816FC2" w:rsidRDefault="000F0C6E" w:rsidP="000F0C6E">
      <w:pPr>
        <w:pStyle w:val="1ff5"/>
        <w:tabs>
          <w:tab w:val="left" w:pos="142"/>
        </w:tabs>
        <w:rPr>
          <w:sz w:val="16"/>
          <w:szCs w:val="16"/>
        </w:rPr>
      </w:pPr>
      <w:r w:rsidRPr="00816FC2">
        <w:rPr>
          <w:rFonts w:eastAsia="SimSun"/>
          <w:sz w:val="16"/>
          <w:szCs w:val="16"/>
        </w:rPr>
        <w:t>23.1. Основанием для и</w:t>
      </w:r>
      <w:r w:rsidRPr="00816FC2">
        <w:rPr>
          <w:rFonts w:eastAsiaTheme="minorHAnsi"/>
          <w:sz w:val="16"/>
          <w:szCs w:val="16"/>
        </w:rPr>
        <w:t xml:space="preserve">справления допущенных и ошибок в выданных в результате предоставления Муниципальной услуги </w:t>
      </w:r>
      <w:r w:rsidRPr="00816FC2">
        <w:rPr>
          <w:rFonts w:eastAsiaTheme="minorHAnsi"/>
          <w:sz w:val="16"/>
          <w:szCs w:val="16"/>
        </w:rPr>
        <w:lastRenderedPageBreak/>
        <w:t>документах является поступление соответствующего заявления по форме, указанной в Приложении № 6 к настоящему Административному регламенту, в Администрацию либо в МФЦ.</w:t>
      </w:r>
    </w:p>
    <w:p w:rsidR="000F0C6E" w:rsidRPr="00816FC2" w:rsidRDefault="000F0C6E" w:rsidP="000F0C6E">
      <w:pPr>
        <w:pStyle w:val="1ff5"/>
        <w:tabs>
          <w:tab w:val="left" w:pos="142"/>
        </w:tabs>
        <w:rPr>
          <w:sz w:val="16"/>
          <w:szCs w:val="16"/>
        </w:rPr>
      </w:pPr>
      <w:r w:rsidRPr="00816FC2">
        <w:rPr>
          <w:rFonts w:eastAsiaTheme="minorHAnsi"/>
          <w:sz w:val="16"/>
          <w:szCs w:val="16"/>
        </w:rPr>
        <w:t>23.2. Максимальный срок предоставления Муниципальной услуги в части исправления опечаток и (или) ошибок в выданных в результате предоставления Муниципальной услуги документах составляет 3 рабочих дня с даты приема заявления об исправлении опечаток и (или) ошибок в выданных в результате предоставления Муниципальной услуги документах.</w:t>
      </w:r>
    </w:p>
    <w:p w:rsidR="000F0C6E" w:rsidRPr="00816FC2" w:rsidRDefault="000F0C6E" w:rsidP="000F0C6E">
      <w:pPr>
        <w:pStyle w:val="1ff5"/>
        <w:tabs>
          <w:tab w:val="left" w:pos="142"/>
        </w:tabs>
        <w:rPr>
          <w:sz w:val="16"/>
          <w:szCs w:val="16"/>
        </w:rPr>
      </w:pPr>
      <w:r w:rsidRPr="00816FC2">
        <w:rPr>
          <w:rFonts w:eastAsiaTheme="minorHAnsi"/>
          <w:sz w:val="16"/>
          <w:szCs w:val="16"/>
        </w:rPr>
        <w:t>23.3. Основанием принятия решения об исправлении допущенных опечаток и (или) ошибок в выданных в результате предоставления Муниципальной услуги документах является их выявление в выданных в результате предоставления Муниципальной услуги документах.</w:t>
      </w:r>
    </w:p>
    <w:p w:rsidR="000F0C6E" w:rsidRPr="00816FC2" w:rsidRDefault="000F0C6E" w:rsidP="000F0C6E">
      <w:pPr>
        <w:pStyle w:val="1ff5"/>
        <w:tabs>
          <w:tab w:val="left" w:pos="142"/>
        </w:tabs>
        <w:rPr>
          <w:sz w:val="16"/>
          <w:szCs w:val="16"/>
        </w:rPr>
      </w:pPr>
      <w:r w:rsidRPr="00816FC2">
        <w:rPr>
          <w:rFonts w:eastAsiaTheme="minorHAnsi"/>
          <w:sz w:val="16"/>
          <w:szCs w:val="16"/>
        </w:rPr>
        <w:t>23.4. Прием и регистрация заявления об исправлении опечаток и (или) ошибок в выданных в результате предоставления Муниципальной услуги документах осуществляются в порядке, установленном пунктом 22.1. настоящего Административного регламента в течение одного рабочего дня со дня его поступления в Администрацию или в МФЦ.</w:t>
      </w:r>
    </w:p>
    <w:p w:rsidR="000F0C6E" w:rsidRPr="00816FC2" w:rsidRDefault="000F0C6E" w:rsidP="000F0C6E">
      <w:pPr>
        <w:pStyle w:val="1ff5"/>
        <w:tabs>
          <w:tab w:val="left" w:pos="142"/>
        </w:tabs>
        <w:rPr>
          <w:sz w:val="16"/>
          <w:szCs w:val="16"/>
        </w:rPr>
      </w:pPr>
      <w:r w:rsidRPr="00816FC2">
        <w:rPr>
          <w:rFonts w:eastAsiaTheme="minorHAnsi"/>
          <w:sz w:val="16"/>
          <w:szCs w:val="16"/>
        </w:rPr>
        <w:t xml:space="preserve">23.5. Административная процедура по межведомственному информационному взаимодействию для данного варианта не применяется. </w:t>
      </w:r>
    </w:p>
    <w:p w:rsidR="000F0C6E" w:rsidRPr="00816FC2" w:rsidRDefault="000F0C6E" w:rsidP="00A01C5C">
      <w:pPr>
        <w:pStyle w:val="1ff5"/>
        <w:widowControl w:val="0"/>
        <w:numPr>
          <w:ilvl w:val="1"/>
          <w:numId w:val="34"/>
        </w:numPr>
        <w:tabs>
          <w:tab w:val="left" w:pos="142"/>
        </w:tabs>
        <w:snapToGrid/>
        <w:ind w:left="0" w:firstLine="0"/>
        <w:rPr>
          <w:sz w:val="16"/>
          <w:szCs w:val="16"/>
        </w:rPr>
      </w:pPr>
      <w:r w:rsidRPr="00816FC2">
        <w:rPr>
          <w:rFonts w:eastAsiaTheme="minorHAnsi"/>
          <w:sz w:val="16"/>
          <w:szCs w:val="16"/>
        </w:rPr>
        <w:t>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Муниципальной услуги документах, осуществляет проверку и 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0F0C6E" w:rsidRPr="00816FC2" w:rsidRDefault="000F0C6E" w:rsidP="00A01C5C">
      <w:pPr>
        <w:pStyle w:val="1ff5"/>
        <w:widowControl w:val="0"/>
        <w:numPr>
          <w:ilvl w:val="1"/>
          <w:numId w:val="34"/>
        </w:numPr>
        <w:tabs>
          <w:tab w:val="left" w:pos="142"/>
        </w:tabs>
        <w:snapToGrid/>
        <w:ind w:left="0" w:firstLine="0"/>
        <w:rPr>
          <w:sz w:val="16"/>
          <w:szCs w:val="16"/>
        </w:rPr>
      </w:pPr>
      <w:r w:rsidRPr="00816FC2">
        <w:rPr>
          <w:rFonts w:eastAsiaTheme="minorHAnsi"/>
          <w:sz w:val="16"/>
          <w:szCs w:val="16"/>
        </w:rPr>
        <w:t xml:space="preserve">Критерием принятия решения является наличие либо отсутствие опечаток и (или) ошибок в выданных документах. </w:t>
      </w:r>
    </w:p>
    <w:p w:rsidR="000F0C6E" w:rsidRPr="00816FC2" w:rsidRDefault="000F0C6E" w:rsidP="00A01C5C">
      <w:pPr>
        <w:pStyle w:val="1ff5"/>
        <w:widowControl w:val="0"/>
        <w:numPr>
          <w:ilvl w:val="1"/>
          <w:numId w:val="34"/>
        </w:numPr>
        <w:tabs>
          <w:tab w:val="left" w:pos="142"/>
        </w:tabs>
        <w:snapToGrid/>
        <w:ind w:left="0" w:firstLine="0"/>
        <w:rPr>
          <w:sz w:val="16"/>
          <w:szCs w:val="16"/>
        </w:rPr>
      </w:pPr>
      <w:r w:rsidRPr="00816FC2">
        <w:rPr>
          <w:rFonts w:eastAsiaTheme="minorHAnsi"/>
          <w:sz w:val="16"/>
          <w:szCs w:val="16"/>
        </w:rPr>
        <w:t>Документ, содержащий исправленные опечатки и (или) ошибки  в выданных в результате предоставления Муниципальной услуги документах, или справка об отсутствии опечаток и (или) ошибок в течение 1 рабочего дня с даты принятия соответствующего решения подписывается уполномоченным должностным лицом Администрации и вручается Заявителю либо направляется почтовым отправлением или в электронном виде в соответствии со способами, указанными в пп.6.4 пункта 6 настоящего Административного регламента. Вид электронной подписи определяется в соответствии с законодательством.</w:t>
      </w:r>
    </w:p>
    <w:p w:rsidR="000F0C6E" w:rsidRPr="00816FC2" w:rsidRDefault="000F0C6E" w:rsidP="000F0C6E">
      <w:pPr>
        <w:pStyle w:val="1ff5"/>
        <w:tabs>
          <w:tab w:val="left" w:pos="142"/>
        </w:tabs>
        <w:rPr>
          <w:rFonts w:eastAsia="Calibri"/>
          <w:sz w:val="16"/>
          <w:szCs w:val="16"/>
        </w:rPr>
      </w:pPr>
      <w:r w:rsidRPr="00816FC2">
        <w:rPr>
          <w:rFonts w:eastAsia="Calibri"/>
          <w:sz w:val="16"/>
          <w:szCs w:val="16"/>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выдачи Заявителю.</w:t>
      </w:r>
    </w:p>
    <w:p w:rsidR="000F0C6E" w:rsidRPr="00816FC2" w:rsidRDefault="000F0C6E" w:rsidP="000F0C6E">
      <w:pPr>
        <w:pStyle w:val="1ff5"/>
        <w:tabs>
          <w:tab w:val="left" w:pos="0"/>
        </w:tabs>
        <w:rPr>
          <w:rFonts w:eastAsia="SimSun"/>
          <w:sz w:val="16"/>
          <w:szCs w:val="16"/>
        </w:rPr>
      </w:pPr>
    </w:p>
    <w:p w:rsidR="000F0C6E" w:rsidRPr="00816FC2" w:rsidRDefault="000F0C6E" w:rsidP="00A01C5C">
      <w:pPr>
        <w:numPr>
          <w:ilvl w:val="0"/>
          <w:numId w:val="34"/>
        </w:numPr>
        <w:tabs>
          <w:tab w:val="left" w:pos="0"/>
          <w:tab w:val="left" w:pos="1123"/>
        </w:tabs>
        <w:ind w:left="0" w:firstLine="0"/>
        <w:jc w:val="both"/>
        <w:rPr>
          <w:b/>
          <w:sz w:val="16"/>
          <w:szCs w:val="16"/>
        </w:rPr>
      </w:pPr>
      <w:r w:rsidRPr="00816FC2">
        <w:rPr>
          <w:rFonts w:eastAsiaTheme="minorHAnsi"/>
          <w:b/>
          <w:sz w:val="16"/>
          <w:szCs w:val="16"/>
        </w:rPr>
        <w:t>Вариант 3. Выдача  документа, являющегося результатом предоставления Муниципальной услуги</w:t>
      </w:r>
      <w:r w:rsidRPr="00816FC2">
        <w:rPr>
          <w:b/>
          <w:sz w:val="16"/>
          <w:szCs w:val="16"/>
        </w:rPr>
        <w:t>.</w:t>
      </w:r>
    </w:p>
    <w:p w:rsidR="000F0C6E" w:rsidRPr="00816FC2" w:rsidRDefault="000F0C6E" w:rsidP="000F0C6E">
      <w:pPr>
        <w:pStyle w:val="1ff5"/>
        <w:tabs>
          <w:tab w:val="left" w:pos="0"/>
        </w:tabs>
        <w:rPr>
          <w:sz w:val="16"/>
          <w:szCs w:val="16"/>
        </w:rPr>
      </w:pPr>
      <w:r w:rsidRPr="00816FC2">
        <w:rPr>
          <w:bCs/>
          <w:sz w:val="16"/>
          <w:szCs w:val="16"/>
        </w:rPr>
        <w:t xml:space="preserve">24.1. Заявитель вправе обратиться в Администрацию с заявлением о выдаче дубликата </w:t>
      </w:r>
      <w:r w:rsidRPr="00816FC2">
        <w:rPr>
          <w:rFonts w:eastAsiaTheme="minorHAnsi"/>
          <w:sz w:val="16"/>
          <w:szCs w:val="16"/>
        </w:rPr>
        <w:t>документа, являющегося результатом предоставления Муниципальной услуги</w:t>
      </w:r>
      <w:r w:rsidRPr="00816FC2">
        <w:rPr>
          <w:bCs/>
          <w:sz w:val="16"/>
          <w:szCs w:val="16"/>
        </w:rPr>
        <w:t xml:space="preserve">. Форма заявления приведена в приложении № 7 к настоящему Административному регламенту. </w:t>
      </w:r>
    </w:p>
    <w:p w:rsidR="000F0C6E" w:rsidRPr="00816FC2" w:rsidRDefault="000F0C6E" w:rsidP="000F0C6E">
      <w:pPr>
        <w:pStyle w:val="1ff5"/>
        <w:tabs>
          <w:tab w:val="left" w:pos="0"/>
        </w:tabs>
        <w:rPr>
          <w:bCs/>
          <w:sz w:val="16"/>
          <w:szCs w:val="16"/>
        </w:rPr>
      </w:pPr>
      <w:r w:rsidRPr="00816FC2">
        <w:rPr>
          <w:bCs/>
          <w:sz w:val="16"/>
          <w:szCs w:val="16"/>
        </w:rPr>
        <w:t xml:space="preserve">24.2. Прием и регистрация заявления осуществляется в порядке, установленном </w:t>
      </w:r>
      <w:r w:rsidRPr="00816FC2">
        <w:rPr>
          <w:rFonts w:eastAsiaTheme="minorHAnsi"/>
          <w:sz w:val="16"/>
          <w:szCs w:val="16"/>
        </w:rPr>
        <w:t>пунктом 22.1.</w:t>
      </w:r>
      <w:r w:rsidRPr="00816FC2">
        <w:rPr>
          <w:bCs/>
          <w:sz w:val="16"/>
          <w:szCs w:val="16"/>
        </w:rPr>
        <w:t xml:space="preserve"> настоящего Административного регламента.</w:t>
      </w:r>
    </w:p>
    <w:p w:rsidR="000F0C6E" w:rsidRPr="00816FC2" w:rsidRDefault="000F0C6E" w:rsidP="000F0C6E">
      <w:pPr>
        <w:pStyle w:val="1ff5"/>
        <w:tabs>
          <w:tab w:val="left" w:pos="0"/>
        </w:tabs>
        <w:rPr>
          <w:sz w:val="16"/>
          <w:szCs w:val="16"/>
        </w:rPr>
      </w:pPr>
      <w:r w:rsidRPr="00816FC2">
        <w:rPr>
          <w:rFonts w:eastAsiaTheme="minorHAnsi"/>
          <w:sz w:val="16"/>
          <w:szCs w:val="16"/>
        </w:rPr>
        <w:t xml:space="preserve">24.3. Административная процедура по межведомственному информационному взаимодействию для данного варианта не применяется. </w:t>
      </w:r>
    </w:p>
    <w:p w:rsidR="000F0C6E" w:rsidRPr="00816FC2" w:rsidRDefault="000F0C6E" w:rsidP="000F0C6E">
      <w:pPr>
        <w:pStyle w:val="1ff5"/>
        <w:tabs>
          <w:tab w:val="left" w:pos="0"/>
        </w:tabs>
        <w:rPr>
          <w:sz w:val="16"/>
          <w:szCs w:val="16"/>
        </w:rPr>
      </w:pPr>
      <w:r w:rsidRPr="00816FC2">
        <w:rPr>
          <w:rFonts w:eastAsiaTheme="minorHAnsi"/>
          <w:sz w:val="16"/>
          <w:szCs w:val="16"/>
        </w:rPr>
        <w:t>24.4. Специалист Администрации в срок, не превышающий одного рабочего дня со дня регистрации заявления о выдаче дубликата осуществляет проверку подачи заявления лицом, являющимся Заявителем и готовит дубликат документа, выданного по результатам предоставления Муниципальной услуги.</w:t>
      </w:r>
    </w:p>
    <w:p w:rsidR="000F0C6E" w:rsidRPr="00816FC2" w:rsidRDefault="000F0C6E" w:rsidP="000F0C6E">
      <w:pPr>
        <w:pStyle w:val="1ff5"/>
        <w:tabs>
          <w:tab w:val="left" w:pos="0"/>
        </w:tabs>
        <w:rPr>
          <w:sz w:val="16"/>
          <w:szCs w:val="16"/>
        </w:rPr>
      </w:pPr>
      <w:r w:rsidRPr="00816FC2">
        <w:rPr>
          <w:rFonts w:eastAsiaTheme="minorHAnsi"/>
          <w:sz w:val="16"/>
          <w:szCs w:val="16"/>
        </w:rPr>
        <w:t xml:space="preserve">24.5. Критерием принятия решения является обращение лица, являющимся либо не являющимся Заявителем (его представителем). </w:t>
      </w:r>
    </w:p>
    <w:p w:rsidR="000F0C6E" w:rsidRPr="00816FC2" w:rsidRDefault="000F0C6E" w:rsidP="000F0C6E">
      <w:pPr>
        <w:pStyle w:val="1ff5"/>
        <w:tabs>
          <w:tab w:val="left" w:pos="0"/>
        </w:tabs>
        <w:rPr>
          <w:sz w:val="16"/>
          <w:szCs w:val="16"/>
        </w:rPr>
      </w:pPr>
      <w:r w:rsidRPr="00816FC2">
        <w:rPr>
          <w:bCs/>
          <w:sz w:val="16"/>
          <w:szCs w:val="16"/>
        </w:rPr>
        <w:t>24.6. Дубликат решения Администрации направляется Заявителю способом, указанным Заявителем в заявлении о выдаче дубликата (за исключением электронной формы), в течение трех рабочих дней с даты поступления заявления о выдаче дубликата.</w:t>
      </w:r>
    </w:p>
    <w:p w:rsidR="000F0C6E" w:rsidRPr="00816FC2" w:rsidRDefault="000F0C6E" w:rsidP="000F0C6E">
      <w:pPr>
        <w:pStyle w:val="1ff5"/>
        <w:tabs>
          <w:tab w:val="left" w:pos="0"/>
        </w:tabs>
        <w:rPr>
          <w:sz w:val="16"/>
          <w:szCs w:val="16"/>
        </w:rPr>
      </w:pPr>
      <w:r w:rsidRPr="00816FC2">
        <w:rPr>
          <w:bCs/>
          <w:sz w:val="16"/>
          <w:szCs w:val="16"/>
        </w:rPr>
        <w:t>24.7. Основанием для отказа в выдаче дубликата является обращение за его выдачей лица, не являющегося Заявителем.</w:t>
      </w:r>
    </w:p>
    <w:p w:rsidR="000F0C6E" w:rsidRPr="00816FC2" w:rsidRDefault="000F0C6E" w:rsidP="000F0C6E">
      <w:pPr>
        <w:pStyle w:val="1ff5"/>
        <w:tabs>
          <w:tab w:val="left" w:pos="0"/>
        </w:tabs>
        <w:rPr>
          <w:bCs/>
          <w:sz w:val="16"/>
          <w:szCs w:val="16"/>
        </w:rPr>
      </w:pPr>
      <w:r w:rsidRPr="00816FC2">
        <w:rPr>
          <w:bCs/>
          <w:sz w:val="16"/>
          <w:szCs w:val="16"/>
        </w:rPr>
        <w:t>24.8. Результат предоставления Муниципальной услуги в соответствии с настоящим вариантом выдается (направляется) Заявителю способами, указанными в п.6.4. настоящего Административного регламента.</w:t>
      </w:r>
    </w:p>
    <w:p w:rsidR="000F0C6E" w:rsidRPr="00816FC2" w:rsidRDefault="000F0C6E" w:rsidP="000F0C6E">
      <w:pPr>
        <w:pStyle w:val="1ff5"/>
        <w:tabs>
          <w:tab w:val="left" w:pos="0"/>
        </w:tabs>
        <w:rPr>
          <w:sz w:val="16"/>
          <w:szCs w:val="16"/>
        </w:rPr>
      </w:pPr>
      <w:r w:rsidRPr="00816FC2">
        <w:rPr>
          <w:sz w:val="16"/>
          <w:szCs w:val="16"/>
        </w:rPr>
        <w:lastRenderedPageBreak/>
        <w:t>24.9. Административная процедура по получению дополнительных сведений от Заявителя не применяется.</w:t>
      </w:r>
    </w:p>
    <w:p w:rsidR="000F0C6E" w:rsidRPr="00816FC2" w:rsidRDefault="000F0C6E" w:rsidP="000F0C6E">
      <w:pPr>
        <w:pStyle w:val="1ff5"/>
        <w:tabs>
          <w:tab w:val="left" w:pos="0"/>
        </w:tabs>
        <w:rPr>
          <w:rFonts w:eastAsia="SimSun"/>
          <w:sz w:val="16"/>
          <w:szCs w:val="16"/>
        </w:rPr>
      </w:pPr>
    </w:p>
    <w:p w:rsidR="000F0C6E" w:rsidRPr="00816FC2" w:rsidRDefault="000F0C6E" w:rsidP="000F0C6E">
      <w:pPr>
        <w:autoSpaceDE w:val="0"/>
        <w:autoSpaceDN w:val="0"/>
        <w:adjustRightInd w:val="0"/>
        <w:jc w:val="both"/>
        <w:rPr>
          <w:rFonts w:eastAsiaTheme="minorHAnsi"/>
          <w:b/>
          <w:sz w:val="16"/>
          <w:szCs w:val="16"/>
          <w:lang w:eastAsia="en-US"/>
        </w:rPr>
      </w:pPr>
      <w:r w:rsidRPr="00816FC2">
        <w:rPr>
          <w:rFonts w:eastAsiaTheme="minorHAnsi"/>
          <w:b/>
          <w:sz w:val="16"/>
          <w:szCs w:val="16"/>
          <w:lang w:eastAsia="en-US"/>
        </w:rPr>
        <w:t>25. Порядок оставления запроса Заявителя без рассмотрения.</w:t>
      </w:r>
    </w:p>
    <w:p w:rsidR="000F0C6E" w:rsidRPr="00816FC2" w:rsidRDefault="000F0C6E" w:rsidP="000F0C6E">
      <w:pPr>
        <w:autoSpaceDE w:val="0"/>
        <w:autoSpaceDN w:val="0"/>
        <w:adjustRightInd w:val="0"/>
        <w:jc w:val="both"/>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0F0C6E" w:rsidRPr="00816FC2" w:rsidRDefault="000F0C6E" w:rsidP="000F0C6E">
      <w:pPr>
        <w:autoSpaceDE w:val="0"/>
        <w:autoSpaceDN w:val="0"/>
        <w:adjustRightInd w:val="0"/>
        <w:jc w:val="both"/>
        <w:rPr>
          <w:sz w:val="16"/>
          <w:szCs w:val="16"/>
        </w:rPr>
      </w:pPr>
      <w:r w:rsidRPr="00816FC2">
        <w:rPr>
          <w:sz w:val="16"/>
          <w:szCs w:val="16"/>
        </w:rPr>
        <w:t xml:space="preserve">Заявление составляется в произвольной форме и направляется в Администрацию в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0F0C6E" w:rsidRPr="00816FC2" w:rsidRDefault="000F0C6E" w:rsidP="000F0C6E">
      <w:pPr>
        <w:autoSpaceDE w:val="0"/>
        <w:autoSpaceDN w:val="0"/>
        <w:adjustRightInd w:val="0"/>
        <w:jc w:val="both"/>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0F0C6E" w:rsidRPr="00816FC2" w:rsidRDefault="000F0C6E" w:rsidP="000F0C6E">
      <w:pPr>
        <w:autoSpaceDE w:val="0"/>
        <w:autoSpaceDN w:val="0"/>
        <w:adjustRightInd w:val="0"/>
        <w:jc w:val="both"/>
        <w:rPr>
          <w:sz w:val="16"/>
          <w:szCs w:val="16"/>
        </w:rPr>
      </w:pPr>
      <w:r w:rsidRPr="00816FC2">
        <w:rPr>
          <w:sz w:val="16"/>
          <w:szCs w:val="16"/>
        </w:rPr>
        <w:t xml:space="preserve">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обращение с запросом об оставлении заявления о предоставлении Муниципальной услуги без рассмотрения лица, не являющегося Заявителем (его представителем). </w:t>
      </w:r>
    </w:p>
    <w:p w:rsidR="000F0C6E" w:rsidRPr="00816FC2" w:rsidRDefault="000F0C6E" w:rsidP="000F0C6E">
      <w:pPr>
        <w:autoSpaceDE w:val="0"/>
        <w:autoSpaceDN w:val="0"/>
        <w:adjustRightInd w:val="0"/>
        <w:jc w:val="both"/>
        <w:rPr>
          <w:sz w:val="16"/>
          <w:szCs w:val="16"/>
        </w:rPr>
      </w:pPr>
      <w:r w:rsidRPr="00816FC2">
        <w:rPr>
          <w:sz w:val="16"/>
          <w:szCs w:val="16"/>
        </w:rPr>
        <w:t xml:space="preserve">Результат рассмотрения заявления об оставлении запроса о предоставлении Муниципальной услуги без рассмотрения направляется Заявителю одним из способов, установленных пп.6.4. п.6 настоящего Административного регламента. </w:t>
      </w:r>
    </w:p>
    <w:p w:rsidR="000F0C6E" w:rsidRPr="00816FC2" w:rsidRDefault="000F0C6E" w:rsidP="000F0C6E">
      <w:pPr>
        <w:pStyle w:val="1ff5"/>
        <w:tabs>
          <w:tab w:val="left" w:pos="0"/>
        </w:tabs>
        <w:rPr>
          <w:sz w:val="16"/>
          <w:szCs w:val="16"/>
        </w:rPr>
      </w:pPr>
    </w:p>
    <w:p w:rsidR="000F0C6E" w:rsidRPr="00816FC2" w:rsidRDefault="000F0C6E" w:rsidP="000F0C6E">
      <w:pPr>
        <w:pStyle w:val="1ff5"/>
        <w:tabs>
          <w:tab w:val="left" w:pos="0"/>
        </w:tabs>
        <w:jc w:val="center"/>
        <w:rPr>
          <w:b/>
          <w:sz w:val="16"/>
          <w:szCs w:val="16"/>
        </w:rPr>
      </w:pPr>
      <w:r w:rsidRPr="00816FC2">
        <w:rPr>
          <w:b/>
          <w:sz w:val="16"/>
          <w:szCs w:val="16"/>
        </w:rPr>
        <w:t xml:space="preserve">Раздел </w:t>
      </w:r>
      <w:r w:rsidRPr="00816FC2">
        <w:rPr>
          <w:b/>
          <w:bCs/>
          <w:smallCaps/>
          <w:sz w:val="16"/>
          <w:szCs w:val="16"/>
          <w:lang w:val="en-US" w:bidi="en-US"/>
        </w:rPr>
        <w:t>iv</w:t>
      </w:r>
      <w:r w:rsidRPr="00816FC2">
        <w:rPr>
          <w:rFonts w:eastAsia="Arial"/>
          <w:b/>
          <w:smallCaps/>
          <w:sz w:val="16"/>
          <w:szCs w:val="16"/>
          <w:lang w:bidi="en-US"/>
        </w:rPr>
        <w:t>.</w:t>
      </w:r>
      <w:r w:rsidRPr="00816FC2">
        <w:rPr>
          <w:b/>
          <w:sz w:val="16"/>
          <w:szCs w:val="16"/>
        </w:rPr>
        <w:t>Формы контроля за исполнением административного регламента</w:t>
      </w:r>
    </w:p>
    <w:p w:rsidR="000F0C6E" w:rsidRPr="00816FC2" w:rsidRDefault="000F0C6E" w:rsidP="000F0C6E">
      <w:pPr>
        <w:pStyle w:val="1ff5"/>
        <w:tabs>
          <w:tab w:val="left" w:pos="0"/>
        </w:tabs>
        <w:jc w:val="center"/>
        <w:rPr>
          <w:b/>
          <w:sz w:val="16"/>
          <w:szCs w:val="16"/>
        </w:rPr>
      </w:pPr>
      <w:r w:rsidRPr="00816FC2">
        <w:rPr>
          <w:b/>
          <w:sz w:val="16"/>
          <w:szCs w:val="16"/>
        </w:rPr>
        <w:t>26.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F0C6E" w:rsidRPr="00816FC2" w:rsidRDefault="000F0C6E" w:rsidP="000F0C6E">
      <w:pPr>
        <w:pStyle w:val="1ff5"/>
        <w:tabs>
          <w:tab w:val="left" w:pos="0"/>
        </w:tabs>
        <w:jc w:val="center"/>
        <w:rPr>
          <w:b/>
          <w:sz w:val="16"/>
          <w:szCs w:val="16"/>
        </w:rPr>
      </w:pPr>
    </w:p>
    <w:p w:rsidR="000F0C6E" w:rsidRPr="00816FC2" w:rsidRDefault="000F0C6E" w:rsidP="000F0C6E">
      <w:pPr>
        <w:pStyle w:val="1ff5"/>
        <w:tabs>
          <w:tab w:val="left" w:pos="0"/>
        </w:tabs>
        <w:rPr>
          <w:sz w:val="16"/>
          <w:szCs w:val="16"/>
        </w:rPr>
      </w:pPr>
      <w:r w:rsidRPr="00816FC2">
        <w:rPr>
          <w:sz w:val="16"/>
          <w:szCs w:val="16"/>
        </w:rPr>
        <w:t>26.1.Текущий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услуги.</w:t>
      </w:r>
    </w:p>
    <w:p w:rsidR="000F0C6E" w:rsidRPr="00816FC2" w:rsidRDefault="000F0C6E" w:rsidP="000F0C6E">
      <w:pPr>
        <w:pStyle w:val="1ff5"/>
        <w:tabs>
          <w:tab w:val="left" w:pos="0"/>
        </w:tabs>
        <w:rPr>
          <w:sz w:val="16"/>
          <w:szCs w:val="16"/>
        </w:rPr>
      </w:pPr>
      <w:r w:rsidRPr="00816FC2">
        <w:rPr>
          <w:sz w:val="16"/>
          <w:szCs w:val="16"/>
        </w:rPr>
        <w:t xml:space="preserve">26.2.Для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p>
    <w:p w:rsidR="000F0C6E" w:rsidRPr="00816FC2" w:rsidRDefault="000F0C6E" w:rsidP="000F0C6E">
      <w:pPr>
        <w:pStyle w:val="1ff5"/>
        <w:tabs>
          <w:tab w:val="left" w:pos="0"/>
        </w:tabs>
        <w:rPr>
          <w:sz w:val="16"/>
          <w:szCs w:val="16"/>
        </w:rPr>
      </w:pPr>
      <w:r w:rsidRPr="00816FC2">
        <w:rPr>
          <w:sz w:val="16"/>
          <w:szCs w:val="16"/>
        </w:rPr>
        <w:t>26.3.Текущий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и организаций; рассмотрения, принятия решений и подготовки ответов на обращения граждан и организаций, содержащие жалобы на решения, действия (бездействие) должностных лиц.</w:t>
      </w:r>
    </w:p>
    <w:p w:rsidR="000F0C6E" w:rsidRPr="00816FC2" w:rsidRDefault="000F0C6E" w:rsidP="000F0C6E">
      <w:pPr>
        <w:pStyle w:val="1ff5"/>
        <w:tabs>
          <w:tab w:val="left" w:pos="0"/>
        </w:tabs>
        <w:rPr>
          <w:b/>
          <w:sz w:val="16"/>
          <w:szCs w:val="16"/>
        </w:rPr>
      </w:pPr>
    </w:p>
    <w:p w:rsidR="000F0C6E" w:rsidRPr="00816FC2" w:rsidRDefault="000F0C6E" w:rsidP="000F0C6E">
      <w:pPr>
        <w:pStyle w:val="1ff5"/>
        <w:tabs>
          <w:tab w:val="left" w:pos="0"/>
        </w:tabs>
        <w:rPr>
          <w:b/>
          <w:sz w:val="16"/>
          <w:szCs w:val="16"/>
        </w:rPr>
      </w:pPr>
    </w:p>
    <w:p w:rsidR="000F0C6E" w:rsidRPr="00816FC2" w:rsidRDefault="000F0C6E" w:rsidP="000F0C6E">
      <w:pPr>
        <w:pStyle w:val="1ff5"/>
        <w:tabs>
          <w:tab w:val="left" w:pos="0"/>
        </w:tabs>
        <w:jc w:val="center"/>
        <w:rPr>
          <w:sz w:val="16"/>
          <w:szCs w:val="16"/>
        </w:rPr>
      </w:pPr>
      <w:r w:rsidRPr="00816FC2">
        <w:rPr>
          <w:rFonts w:eastAsiaTheme="minorHAnsi"/>
          <w:b/>
          <w:sz w:val="16"/>
          <w:szCs w:val="16"/>
        </w:rPr>
        <w:t>27.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F0C6E" w:rsidRPr="00816FC2" w:rsidRDefault="000F0C6E" w:rsidP="000F0C6E">
      <w:pPr>
        <w:pStyle w:val="1ff5"/>
        <w:tabs>
          <w:tab w:val="left" w:pos="0"/>
        </w:tabs>
        <w:rPr>
          <w:sz w:val="16"/>
          <w:szCs w:val="16"/>
        </w:rPr>
      </w:pPr>
      <w:r w:rsidRPr="00816FC2">
        <w:rPr>
          <w:sz w:val="16"/>
          <w:szCs w:val="16"/>
        </w:rPr>
        <w:t>27.1.Контроль за полнотой и качеством предоставления государственной (муниципальной) услуги включает в себя проведение плановых и внеплановых проверок.</w:t>
      </w:r>
    </w:p>
    <w:p w:rsidR="000F0C6E" w:rsidRPr="00816FC2" w:rsidRDefault="000F0C6E" w:rsidP="000F0C6E">
      <w:pPr>
        <w:pStyle w:val="1ff5"/>
        <w:tabs>
          <w:tab w:val="left" w:pos="0"/>
        </w:tabs>
        <w:rPr>
          <w:sz w:val="16"/>
          <w:szCs w:val="16"/>
        </w:rPr>
      </w:pPr>
      <w:r w:rsidRPr="00816FC2">
        <w:rPr>
          <w:sz w:val="16"/>
          <w:szCs w:val="16"/>
        </w:rPr>
        <w:t>27.2.Плановые проверки осуществляются на основании годовых планов работы Администрации, утверждаемых руководителем. При плановой проверке полноты и качества предоставления государственной (муниципальной) услуги контролю подлежат:</w:t>
      </w:r>
    </w:p>
    <w:p w:rsidR="000F0C6E" w:rsidRPr="00816FC2" w:rsidRDefault="000F0C6E" w:rsidP="000F0C6E">
      <w:pPr>
        <w:pStyle w:val="1ff5"/>
        <w:tabs>
          <w:tab w:val="left" w:pos="0"/>
        </w:tabs>
        <w:rPr>
          <w:sz w:val="16"/>
          <w:szCs w:val="16"/>
        </w:rPr>
      </w:pPr>
      <w:r w:rsidRPr="00816FC2">
        <w:rPr>
          <w:sz w:val="16"/>
          <w:szCs w:val="16"/>
        </w:rPr>
        <w:t>соблюдение сроков предоставления Муниципальной услуги;</w:t>
      </w:r>
    </w:p>
    <w:p w:rsidR="000F0C6E" w:rsidRPr="00816FC2" w:rsidRDefault="000F0C6E" w:rsidP="000F0C6E">
      <w:pPr>
        <w:pStyle w:val="1ff5"/>
        <w:tabs>
          <w:tab w:val="left" w:pos="0"/>
        </w:tabs>
        <w:rPr>
          <w:sz w:val="16"/>
          <w:szCs w:val="16"/>
        </w:rPr>
      </w:pPr>
      <w:r w:rsidRPr="00816FC2">
        <w:rPr>
          <w:sz w:val="16"/>
          <w:szCs w:val="16"/>
        </w:rPr>
        <w:t>соблюдение положений настоящего Административного регламента;</w:t>
      </w:r>
    </w:p>
    <w:p w:rsidR="000F0C6E" w:rsidRPr="00816FC2" w:rsidRDefault="000F0C6E" w:rsidP="000F0C6E">
      <w:pPr>
        <w:pStyle w:val="1ff5"/>
        <w:tabs>
          <w:tab w:val="left" w:pos="0"/>
        </w:tabs>
        <w:rPr>
          <w:sz w:val="16"/>
          <w:szCs w:val="16"/>
        </w:rPr>
      </w:pPr>
      <w:r w:rsidRPr="00816FC2">
        <w:rPr>
          <w:sz w:val="16"/>
          <w:szCs w:val="16"/>
        </w:rPr>
        <w:t>правильность и обоснованность принятого решения об отказе в предоставлении Муниципальной услуги.</w:t>
      </w:r>
    </w:p>
    <w:p w:rsidR="000F0C6E" w:rsidRPr="00816FC2" w:rsidRDefault="000F0C6E" w:rsidP="000F0C6E">
      <w:pPr>
        <w:pStyle w:val="1ff5"/>
        <w:tabs>
          <w:tab w:val="left" w:pos="0"/>
        </w:tabs>
        <w:rPr>
          <w:sz w:val="16"/>
          <w:szCs w:val="16"/>
        </w:rPr>
      </w:pPr>
      <w:r w:rsidRPr="00816FC2">
        <w:rPr>
          <w:sz w:val="16"/>
          <w:szCs w:val="16"/>
        </w:rPr>
        <w:t>27.3.Основанием для проведения внеплановых проверок являются:</w:t>
      </w:r>
    </w:p>
    <w:p w:rsidR="000F0C6E" w:rsidRPr="00816FC2" w:rsidRDefault="000F0C6E" w:rsidP="000F0C6E">
      <w:pPr>
        <w:pStyle w:val="1ff5"/>
        <w:tabs>
          <w:tab w:val="left" w:pos="0"/>
        </w:tabs>
        <w:rPr>
          <w:sz w:val="16"/>
          <w:szCs w:val="16"/>
        </w:rPr>
      </w:pPr>
      <w:r w:rsidRPr="00816FC2">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Павловского муниципального района Воронежской области</w:t>
      </w:r>
      <w:r w:rsidRPr="00816FC2">
        <w:rPr>
          <w:i/>
          <w:iCs/>
          <w:sz w:val="16"/>
          <w:szCs w:val="16"/>
        </w:rPr>
        <w:t>;</w:t>
      </w:r>
    </w:p>
    <w:p w:rsidR="000F0C6E" w:rsidRPr="00816FC2" w:rsidRDefault="000F0C6E" w:rsidP="000F0C6E">
      <w:pPr>
        <w:pStyle w:val="1ff5"/>
        <w:tabs>
          <w:tab w:val="left" w:pos="0"/>
        </w:tabs>
        <w:rPr>
          <w:sz w:val="16"/>
          <w:szCs w:val="16"/>
        </w:rPr>
      </w:pPr>
      <w:r w:rsidRPr="00816FC2">
        <w:rPr>
          <w:sz w:val="16"/>
          <w:szCs w:val="16"/>
        </w:rPr>
        <w:t>обращения граждан и юридических лиц на нарушения законодательства, в том числе на качество предоставления государственной (муниципальной) услуги.</w:t>
      </w:r>
    </w:p>
    <w:p w:rsidR="000F0C6E" w:rsidRPr="00816FC2" w:rsidRDefault="000F0C6E" w:rsidP="000F0C6E">
      <w:pPr>
        <w:pStyle w:val="1ff5"/>
        <w:tabs>
          <w:tab w:val="left" w:pos="0"/>
        </w:tabs>
        <w:rPr>
          <w:sz w:val="16"/>
          <w:szCs w:val="16"/>
        </w:rPr>
      </w:pPr>
    </w:p>
    <w:p w:rsidR="000F0C6E" w:rsidRPr="00816FC2" w:rsidRDefault="000F0C6E" w:rsidP="000F0C6E">
      <w:pPr>
        <w:pStyle w:val="1ff5"/>
        <w:tabs>
          <w:tab w:val="left" w:pos="0"/>
        </w:tabs>
        <w:jc w:val="center"/>
        <w:rPr>
          <w:sz w:val="16"/>
          <w:szCs w:val="16"/>
        </w:rPr>
      </w:pPr>
      <w:r w:rsidRPr="00816FC2">
        <w:rPr>
          <w:b/>
          <w:bCs/>
          <w:sz w:val="16"/>
          <w:szCs w:val="16"/>
        </w:rPr>
        <w:t>28. Ответственность должностных лиц Администрации, муниципальных служащих, работников МФЦ за решения и действия (бездействие), принимаемые (осуществляемые) в ходе предоставления Муниципальной услуги</w:t>
      </w:r>
    </w:p>
    <w:p w:rsidR="000F0C6E" w:rsidRPr="00816FC2" w:rsidRDefault="000F0C6E" w:rsidP="000F0C6E">
      <w:pPr>
        <w:tabs>
          <w:tab w:val="left" w:pos="0"/>
          <w:tab w:val="left" w:pos="142"/>
        </w:tabs>
        <w:rPr>
          <w:sz w:val="16"/>
          <w:szCs w:val="16"/>
        </w:rPr>
      </w:pPr>
      <w:r w:rsidRPr="00816FC2">
        <w:rPr>
          <w:sz w:val="16"/>
          <w:szCs w:val="16"/>
        </w:rPr>
        <w:t>28.1.По результатам проведенных проверок в случае выявления нарушений положений настоящего Административного регламента, нормативных правовых актов Воронежской области и нормативных правовых актов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0F0C6E" w:rsidRPr="00816FC2" w:rsidRDefault="000F0C6E" w:rsidP="000F0C6E">
      <w:pPr>
        <w:tabs>
          <w:tab w:val="left" w:pos="0"/>
          <w:tab w:val="left" w:pos="142"/>
        </w:tabs>
        <w:rPr>
          <w:sz w:val="16"/>
          <w:szCs w:val="16"/>
        </w:rPr>
      </w:pPr>
      <w:r w:rsidRPr="00816FC2">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0F0C6E" w:rsidRPr="00816FC2" w:rsidRDefault="000F0C6E" w:rsidP="000F0C6E">
      <w:pPr>
        <w:pStyle w:val="1ff5"/>
        <w:tabs>
          <w:tab w:val="left" w:pos="0"/>
          <w:tab w:val="left" w:pos="1135"/>
        </w:tabs>
        <w:rPr>
          <w:sz w:val="16"/>
          <w:szCs w:val="16"/>
        </w:rPr>
      </w:pPr>
    </w:p>
    <w:p w:rsidR="000F0C6E" w:rsidRPr="00816FC2" w:rsidRDefault="000F0C6E" w:rsidP="000F0C6E">
      <w:pPr>
        <w:pStyle w:val="1ff5"/>
        <w:tabs>
          <w:tab w:val="left" w:pos="0"/>
        </w:tabs>
        <w:jc w:val="center"/>
        <w:rPr>
          <w:b/>
          <w:sz w:val="16"/>
          <w:szCs w:val="16"/>
        </w:rPr>
      </w:pPr>
      <w:r w:rsidRPr="00816FC2">
        <w:rPr>
          <w:rFonts w:eastAsiaTheme="minorHAnsi"/>
          <w:b/>
          <w:sz w:val="16"/>
          <w:szCs w:val="16"/>
        </w:rPr>
        <w:t>29.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ответственного структурного подразделения при предоставлении Муниципальной услуги, получения гражданами, их объединениями и организациями полной, актуальной и достоверной информации о порядке ее предоставления, возможности досудебного рассмотрения обращений (жалоб) в процессе получения Муниципальной услуги.</w:t>
      </w:r>
    </w:p>
    <w:p w:rsidR="000F0C6E" w:rsidRPr="00816FC2" w:rsidRDefault="000F0C6E" w:rsidP="000F0C6E">
      <w:pPr>
        <w:tabs>
          <w:tab w:val="left" w:pos="0"/>
        </w:tabs>
        <w:jc w:val="both"/>
        <w:rPr>
          <w:spacing w:val="7"/>
          <w:sz w:val="16"/>
          <w:szCs w:val="16"/>
        </w:rPr>
      </w:pPr>
      <w:r w:rsidRPr="00816FC2">
        <w:rPr>
          <w:spacing w:val="7"/>
          <w:sz w:val="16"/>
          <w:szCs w:val="16"/>
        </w:rPr>
        <w:t>29.1.Требованиями к порядку осуществления контроля за предоставлением Муниципальной услуги являются независимость, тщательность.</w:t>
      </w:r>
    </w:p>
    <w:p w:rsidR="000F0C6E" w:rsidRPr="00816FC2" w:rsidRDefault="000F0C6E" w:rsidP="000F0C6E">
      <w:pPr>
        <w:tabs>
          <w:tab w:val="left" w:pos="0"/>
        </w:tabs>
        <w:jc w:val="both"/>
        <w:rPr>
          <w:spacing w:val="7"/>
          <w:sz w:val="16"/>
          <w:szCs w:val="16"/>
        </w:rPr>
      </w:pPr>
      <w:r w:rsidRPr="00816FC2">
        <w:rPr>
          <w:spacing w:val="7"/>
          <w:sz w:val="16"/>
          <w:szCs w:val="16"/>
        </w:rPr>
        <w:t>29.2.Независимость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0F0C6E" w:rsidRPr="00816FC2" w:rsidRDefault="000F0C6E" w:rsidP="000F0C6E">
      <w:pPr>
        <w:tabs>
          <w:tab w:val="left" w:pos="0"/>
        </w:tabs>
        <w:jc w:val="both"/>
        <w:rPr>
          <w:spacing w:val="7"/>
          <w:sz w:val="16"/>
          <w:szCs w:val="16"/>
        </w:rPr>
      </w:pPr>
      <w:r w:rsidRPr="00816FC2">
        <w:rPr>
          <w:spacing w:val="7"/>
          <w:sz w:val="16"/>
          <w:szCs w:val="16"/>
        </w:rPr>
        <w:t>29.3. 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0F0C6E" w:rsidRPr="00816FC2" w:rsidRDefault="000F0C6E" w:rsidP="000F0C6E">
      <w:pPr>
        <w:tabs>
          <w:tab w:val="left" w:pos="0"/>
        </w:tabs>
        <w:jc w:val="both"/>
        <w:rPr>
          <w:spacing w:val="7"/>
          <w:sz w:val="16"/>
          <w:szCs w:val="16"/>
        </w:rPr>
      </w:pPr>
      <w:r w:rsidRPr="00816FC2">
        <w:rPr>
          <w:spacing w:val="7"/>
          <w:sz w:val="16"/>
          <w:szCs w:val="16"/>
        </w:rPr>
        <w:t>29.4.Тщательность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0F0C6E" w:rsidRPr="00816FC2" w:rsidRDefault="000F0C6E" w:rsidP="000F0C6E">
      <w:pPr>
        <w:tabs>
          <w:tab w:val="left" w:pos="0"/>
          <w:tab w:val="left" w:pos="1443"/>
        </w:tabs>
        <w:jc w:val="both"/>
        <w:rPr>
          <w:spacing w:val="7"/>
          <w:sz w:val="16"/>
          <w:szCs w:val="16"/>
        </w:rPr>
      </w:pPr>
      <w:r w:rsidRPr="00816FC2">
        <w:rPr>
          <w:spacing w:val="7"/>
          <w:sz w:val="16"/>
          <w:szCs w:val="16"/>
        </w:rPr>
        <w:t>29.5.Граждане,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0F0C6E" w:rsidRPr="00816FC2" w:rsidRDefault="000F0C6E" w:rsidP="000F0C6E">
      <w:pPr>
        <w:tabs>
          <w:tab w:val="left" w:pos="0"/>
          <w:tab w:val="left" w:pos="1443"/>
        </w:tabs>
        <w:jc w:val="both"/>
        <w:rPr>
          <w:sz w:val="16"/>
          <w:szCs w:val="16"/>
        </w:rPr>
      </w:pPr>
      <w:r w:rsidRPr="00816FC2">
        <w:rPr>
          <w:spacing w:val="7"/>
          <w:sz w:val="16"/>
          <w:szCs w:val="16"/>
        </w:rPr>
        <w:t xml:space="preserve">29.6. 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w:t>
      </w:r>
      <w:r w:rsidRPr="00816FC2">
        <w:rPr>
          <w:spacing w:val="10"/>
          <w:sz w:val="16"/>
          <w:szCs w:val="16"/>
        </w:rPr>
        <w:t xml:space="preserve">порядка предоставления Муниципальной услуги, а также жалобы и заявления на действия </w:t>
      </w:r>
      <w:r w:rsidRPr="00816FC2">
        <w:rPr>
          <w:spacing w:val="7"/>
          <w:sz w:val="16"/>
          <w:szCs w:val="16"/>
        </w:rPr>
        <w:t>(бездействие) должностных лиц Администрации и принятые ими решения, связанные с предоставлением Муниципальной услуги.</w:t>
      </w:r>
    </w:p>
    <w:p w:rsidR="000F0C6E" w:rsidRPr="00816FC2" w:rsidRDefault="000F0C6E" w:rsidP="000F0C6E">
      <w:pPr>
        <w:tabs>
          <w:tab w:val="left" w:pos="0"/>
          <w:tab w:val="left" w:pos="1443"/>
        </w:tabs>
        <w:jc w:val="both"/>
        <w:rPr>
          <w:sz w:val="16"/>
          <w:szCs w:val="16"/>
        </w:rPr>
      </w:pPr>
      <w:r w:rsidRPr="00816FC2">
        <w:rPr>
          <w:spacing w:val="7"/>
          <w:sz w:val="16"/>
          <w:szCs w:val="16"/>
        </w:rPr>
        <w:t>29.7.Контроль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0F0C6E" w:rsidRPr="00816FC2" w:rsidRDefault="000F0C6E" w:rsidP="000F0C6E">
      <w:pPr>
        <w:pStyle w:val="ae"/>
        <w:tabs>
          <w:tab w:val="left" w:pos="0"/>
          <w:tab w:val="left" w:pos="1276"/>
          <w:tab w:val="left" w:pos="1443"/>
          <w:tab w:val="left" w:pos="1495"/>
        </w:tabs>
        <w:ind w:left="0"/>
        <w:rPr>
          <w:sz w:val="16"/>
          <w:szCs w:val="16"/>
        </w:rPr>
      </w:pPr>
    </w:p>
    <w:p w:rsidR="000F0C6E" w:rsidRPr="00816FC2" w:rsidRDefault="000F0C6E" w:rsidP="000F0C6E">
      <w:pPr>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p>
    <w:p w:rsidR="000F0C6E" w:rsidRPr="00816FC2" w:rsidRDefault="000F0C6E" w:rsidP="000F0C6E">
      <w:pPr>
        <w:jc w:val="center"/>
        <w:rPr>
          <w:b/>
          <w:sz w:val="16"/>
          <w:szCs w:val="16"/>
        </w:rPr>
      </w:pPr>
      <w:r w:rsidRPr="00816FC2">
        <w:rPr>
          <w:b/>
          <w:bCs/>
          <w:sz w:val="16"/>
          <w:szCs w:val="16"/>
        </w:rPr>
        <w:t>и действий (бездействия) органа, предоставляющего</w:t>
      </w:r>
    </w:p>
    <w:p w:rsidR="000F0C6E" w:rsidRPr="00816FC2" w:rsidRDefault="000F0C6E" w:rsidP="000F0C6E">
      <w:pPr>
        <w:jc w:val="center"/>
        <w:rPr>
          <w:b/>
          <w:sz w:val="16"/>
          <w:szCs w:val="16"/>
        </w:rPr>
      </w:pPr>
      <w:r w:rsidRPr="00816FC2">
        <w:rPr>
          <w:b/>
          <w:bCs/>
          <w:sz w:val="16"/>
          <w:szCs w:val="16"/>
        </w:rPr>
        <w:t>муниципальную услугу, МФЦ, организаций, указанных в части</w:t>
      </w:r>
    </w:p>
    <w:p w:rsidR="000F0C6E" w:rsidRPr="00816FC2" w:rsidRDefault="000F0C6E" w:rsidP="000F0C6E">
      <w:pPr>
        <w:jc w:val="center"/>
        <w:rPr>
          <w:b/>
          <w:sz w:val="16"/>
          <w:szCs w:val="16"/>
        </w:rPr>
      </w:pPr>
      <w:r w:rsidRPr="00816FC2">
        <w:rPr>
          <w:b/>
          <w:bCs/>
          <w:sz w:val="16"/>
          <w:szCs w:val="16"/>
        </w:rPr>
        <w:lastRenderedPageBreak/>
        <w:t>1.1 статьи 16 федерального закона от 27.07.2010 № 210-ФЗ,</w:t>
      </w:r>
    </w:p>
    <w:p w:rsidR="000F0C6E" w:rsidRPr="00816FC2" w:rsidRDefault="000F0C6E" w:rsidP="000F0C6E">
      <w:pPr>
        <w:jc w:val="center"/>
        <w:rPr>
          <w:b/>
          <w:sz w:val="16"/>
          <w:szCs w:val="16"/>
        </w:rPr>
      </w:pPr>
      <w:r w:rsidRPr="00816FC2">
        <w:rPr>
          <w:b/>
          <w:bCs/>
          <w:sz w:val="16"/>
          <w:szCs w:val="16"/>
        </w:rPr>
        <w:t>а также их должностных лиц, муниципальных служащих,</w:t>
      </w:r>
    </w:p>
    <w:p w:rsidR="000F0C6E" w:rsidRPr="00816FC2" w:rsidRDefault="000F0C6E" w:rsidP="000F0C6E">
      <w:pPr>
        <w:jc w:val="center"/>
        <w:rPr>
          <w:b/>
          <w:sz w:val="16"/>
          <w:szCs w:val="16"/>
        </w:rPr>
      </w:pPr>
      <w:r w:rsidRPr="00816FC2">
        <w:rPr>
          <w:b/>
          <w:bCs/>
          <w:sz w:val="16"/>
          <w:szCs w:val="16"/>
        </w:rPr>
        <w:t>работников</w:t>
      </w:r>
    </w:p>
    <w:p w:rsidR="000F0C6E" w:rsidRPr="00816FC2" w:rsidRDefault="000F0C6E" w:rsidP="000F0C6E">
      <w:pPr>
        <w:jc w:val="both"/>
        <w:rPr>
          <w:sz w:val="16"/>
          <w:szCs w:val="16"/>
        </w:rPr>
      </w:pPr>
      <w:r w:rsidRPr="00816FC2">
        <w:rPr>
          <w:sz w:val="16"/>
          <w:szCs w:val="16"/>
        </w:rPr>
        <w:t xml:space="preserve">  </w:t>
      </w:r>
    </w:p>
    <w:p w:rsidR="000F0C6E" w:rsidRPr="00816FC2" w:rsidRDefault="000F0C6E" w:rsidP="000F0C6E">
      <w:pPr>
        <w:jc w:val="both"/>
        <w:rPr>
          <w:sz w:val="16"/>
          <w:szCs w:val="16"/>
        </w:rPr>
      </w:pPr>
      <w:r w:rsidRPr="00816FC2">
        <w:rPr>
          <w:sz w:val="16"/>
          <w:szCs w:val="16"/>
        </w:rPr>
        <w:t xml:space="preserve">30.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148" w:history="1">
        <w:r w:rsidRPr="00816FC2">
          <w:rPr>
            <w:rStyle w:val="ad"/>
            <w:color w:val="auto"/>
            <w:sz w:val="16"/>
            <w:szCs w:val="16"/>
          </w:rPr>
          <w:t>частью 1.1 статьи 16</w:t>
        </w:r>
      </w:hyperlink>
      <w:r w:rsidRPr="00816FC2">
        <w:rPr>
          <w:sz w:val="16"/>
          <w:szCs w:val="16"/>
        </w:rPr>
        <w:t xml:space="preserve"> Федерального закона от 27.07.2010 N 210-ФЗ (далее - привлекаемые организации), или их работников в досудебном порядке. </w:t>
      </w:r>
    </w:p>
    <w:p w:rsidR="000F0C6E" w:rsidRPr="00816FC2" w:rsidRDefault="000F0C6E" w:rsidP="000F0C6E">
      <w:pPr>
        <w:jc w:val="both"/>
        <w:rPr>
          <w:sz w:val="16"/>
          <w:szCs w:val="16"/>
        </w:rPr>
      </w:pPr>
      <w:r w:rsidRPr="00816FC2">
        <w:rPr>
          <w:sz w:val="16"/>
          <w:szCs w:val="16"/>
        </w:rPr>
        <w:t xml:space="preserve">31. Заявитель может обратиться с жалобой в том числе в следующих случаях: </w:t>
      </w:r>
    </w:p>
    <w:p w:rsidR="000F0C6E" w:rsidRPr="00816FC2" w:rsidRDefault="000F0C6E" w:rsidP="000F0C6E">
      <w:pPr>
        <w:jc w:val="both"/>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0F0C6E" w:rsidRPr="00816FC2" w:rsidRDefault="000F0C6E" w:rsidP="000F0C6E">
      <w:pPr>
        <w:jc w:val="both"/>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49"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jc w:val="both"/>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0F0C6E" w:rsidRPr="00816FC2" w:rsidRDefault="000F0C6E" w:rsidP="000F0C6E">
      <w:pPr>
        <w:jc w:val="both"/>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области, муниципальными нормативными правовыми актами для предоставления муниципальной услуги, у заявителя; </w:t>
      </w:r>
    </w:p>
    <w:p w:rsidR="000F0C6E" w:rsidRPr="00816FC2" w:rsidRDefault="000F0C6E" w:rsidP="000F0C6E">
      <w:pPr>
        <w:jc w:val="both"/>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50"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jc w:val="both"/>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0F0C6E" w:rsidRPr="00816FC2" w:rsidRDefault="000F0C6E" w:rsidP="000F0C6E">
      <w:pPr>
        <w:jc w:val="both"/>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51"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jc w:val="both"/>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0F0C6E" w:rsidRPr="00816FC2" w:rsidRDefault="000F0C6E" w:rsidP="000F0C6E">
      <w:pPr>
        <w:jc w:val="both"/>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52"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jc w:val="both"/>
        <w:rPr>
          <w:sz w:val="16"/>
          <w:szCs w:val="16"/>
        </w:rPr>
      </w:pPr>
      <w:r w:rsidRPr="00816FC2">
        <w:rPr>
          <w:sz w:val="16"/>
          <w:szCs w:val="16"/>
        </w:rPr>
        <w:lastRenderedPageBreak/>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3"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N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54"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0F0C6E" w:rsidRPr="00816FC2" w:rsidRDefault="000F0C6E" w:rsidP="000F0C6E">
      <w:pPr>
        <w:jc w:val="both"/>
        <w:rPr>
          <w:sz w:val="16"/>
          <w:szCs w:val="16"/>
        </w:rPr>
      </w:pPr>
      <w:r w:rsidRPr="00816FC2">
        <w:rPr>
          <w:sz w:val="16"/>
          <w:szCs w:val="16"/>
        </w:rPr>
        <w:t xml:space="preserve">32. Заявители имеют право на получение информации, необходимой для обоснования и рассмотрения жалобы. </w:t>
      </w:r>
    </w:p>
    <w:p w:rsidR="000F0C6E" w:rsidRPr="00816FC2" w:rsidRDefault="000F0C6E" w:rsidP="000F0C6E">
      <w:pPr>
        <w:jc w:val="both"/>
        <w:rPr>
          <w:sz w:val="16"/>
          <w:szCs w:val="16"/>
        </w:rPr>
      </w:pPr>
      <w:r w:rsidRPr="00816FC2">
        <w:rPr>
          <w:sz w:val="16"/>
          <w:szCs w:val="16"/>
        </w:rPr>
        <w:t xml:space="preserve">33. Оснований для отказа в рассмотрении жалобы не имеется. </w:t>
      </w:r>
    </w:p>
    <w:p w:rsidR="000F0C6E" w:rsidRPr="00816FC2" w:rsidRDefault="000F0C6E" w:rsidP="000F0C6E">
      <w:pPr>
        <w:jc w:val="both"/>
        <w:rPr>
          <w:sz w:val="16"/>
          <w:szCs w:val="16"/>
        </w:rPr>
      </w:pPr>
      <w:r w:rsidRPr="00816FC2">
        <w:rPr>
          <w:sz w:val="16"/>
          <w:szCs w:val="16"/>
        </w:rPr>
        <w:t xml:space="preserve">34. Основанием для начала процедуры досудебного (внесудебного) обжалования является поступившая жалоба. </w:t>
      </w:r>
    </w:p>
    <w:p w:rsidR="000F0C6E" w:rsidRPr="00816FC2" w:rsidRDefault="000F0C6E" w:rsidP="000F0C6E">
      <w:pPr>
        <w:jc w:val="both"/>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официального сайта Администрации, а также может быть принята при личном приеме заявителя. </w:t>
      </w:r>
    </w:p>
    <w:p w:rsidR="000F0C6E" w:rsidRPr="00816FC2" w:rsidRDefault="000F0C6E" w:rsidP="000F0C6E">
      <w:pPr>
        <w:jc w:val="both"/>
        <w:rPr>
          <w:sz w:val="16"/>
          <w:szCs w:val="16"/>
        </w:rPr>
      </w:pPr>
      <w:r w:rsidRPr="00816FC2">
        <w:rPr>
          <w:sz w:val="16"/>
          <w:szCs w:val="16"/>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0F0C6E" w:rsidRPr="00816FC2" w:rsidRDefault="000F0C6E" w:rsidP="000F0C6E">
      <w:pPr>
        <w:jc w:val="both"/>
        <w:rPr>
          <w:sz w:val="16"/>
          <w:szCs w:val="16"/>
        </w:rPr>
      </w:pPr>
      <w:r w:rsidRPr="00816FC2">
        <w:rPr>
          <w:sz w:val="16"/>
          <w:szCs w:val="16"/>
        </w:rPr>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0F0C6E" w:rsidRPr="00816FC2" w:rsidRDefault="000F0C6E" w:rsidP="000F0C6E">
      <w:pPr>
        <w:jc w:val="both"/>
        <w:rPr>
          <w:sz w:val="16"/>
          <w:szCs w:val="16"/>
        </w:rPr>
      </w:pPr>
      <w:r w:rsidRPr="00816FC2">
        <w:rPr>
          <w:sz w:val="16"/>
          <w:szCs w:val="16"/>
        </w:rPr>
        <w:t xml:space="preserve">35. Жалоба должна содержать: </w:t>
      </w:r>
    </w:p>
    <w:p w:rsidR="000F0C6E" w:rsidRPr="00816FC2" w:rsidRDefault="000F0C6E" w:rsidP="000F0C6E">
      <w:pPr>
        <w:jc w:val="both"/>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0F0C6E" w:rsidRPr="00816FC2" w:rsidRDefault="000F0C6E" w:rsidP="000F0C6E">
      <w:pPr>
        <w:jc w:val="both"/>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0F0C6E" w:rsidRPr="00816FC2" w:rsidRDefault="000F0C6E" w:rsidP="000F0C6E">
      <w:pPr>
        <w:jc w:val="both"/>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0F0C6E" w:rsidRPr="00816FC2" w:rsidRDefault="000F0C6E" w:rsidP="000F0C6E">
      <w:pPr>
        <w:jc w:val="both"/>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привлекаемых организаций, их работников. Заявителем могут быть представлены документы (при наличии), подтверждающие доводы заявителя, либо их копии. </w:t>
      </w:r>
    </w:p>
    <w:p w:rsidR="000F0C6E" w:rsidRPr="00816FC2" w:rsidRDefault="000F0C6E" w:rsidP="000F0C6E">
      <w:pPr>
        <w:jc w:val="both"/>
        <w:rPr>
          <w:sz w:val="16"/>
          <w:szCs w:val="16"/>
        </w:rPr>
      </w:pPr>
      <w:r w:rsidRPr="00816FC2">
        <w:rPr>
          <w:sz w:val="16"/>
          <w:szCs w:val="16"/>
        </w:rPr>
        <w:t xml:space="preserve">36. Жалобы на решения и действия (бездействие) должностного лица подаются в Администрацию. </w:t>
      </w:r>
    </w:p>
    <w:p w:rsidR="000F0C6E" w:rsidRPr="00816FC2" w:rsidRDefault="000F0C6E" w:rsidP="000F0C6E">
      <w:pPr>
        <w:jc w:val="both"/>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0F0C6E" w:rsidRPr="00816FC2" w:rsidRDefault="000F0C6E" w:rsidP="000F0C6E">
      <w:pPr>
        <w:jc w:val="both"/>
        <w:rPr>
          <w:sz w:val="16"/>
          <w:szCs w:val="16"/>
        </w:rPr>
      </w:pPr>
      <w:r w:rsidRPr="00816FC2">
        <w:rPr>
          <w:sz w:val="16"/>
          <w:szCs w:val="16"/>
        </w:rPr>
        <w:t xml:space="preserve">Глава Администрации (заместитель главы Администрации) проводят личный прием заявителей. </w:t>
      </w:r>
    </w:p>
    <w:p w:rsidR="000F0C6E" w:rsidRPr="00816FC2" w:rsidRDefault="000F0C6E" w:rsidP="000F0C6E">
      <w:pPr>
        <w:jc w:val="both"/>
        <w:rPr>
          <w:sz w:val="16"/>
          <w:szCs w:val="16"/>
        </w:rPr>
      </w:pPr>
      <w:r w:rsidRPr="00816FC2">
        <w:rPr>
          <w:sz w:val="16"/>
          <w:szCs w:val="16"/>
        </w:rPr>
        <w:t xml:space="preserve">37.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0F0C6E" w:rsidRPr="00816FC2" w:rsidRDefault="000F0C6E" w:rsidP="000F0C6E">
      <w:pPr>
        <w:jc w:val="both"/>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0F0C6E" w:rsidRPr="00816FC2" w:rsidRDefault="000F0C6E" w:rsidP="000F0C6E">
      <w:pPr>
        <w:jc w:val="both"/>
        <w:rPr>
          <w:sz w:val="16"/>
          <w:szCs w:val="16"/>
        </w:rPr>
      </w:pPr>
      <w:r w:rsidRPr="00816FC2">
        <w:rPr>
          <w:sz w:val="16"/>
          <w:szCs w:val="16"/>
        </w:rPr>
        <w:lastRenderedPageBreak/>
        <w:t xml:space="preserve">38. По результатам рассмотрения жалобы лицом, уполномоченным на ее рассмотрение, принимается одно из следующих решений: </w:t>
      </w:r>
    </w:p>
    <w:p w:rsidR="000F0C6E" w:rsidRPr="00816FC2" w:rsidRDefault="000F0C6E" w:rsidP="000F0C6E">
      <w:pPr>
        <w:jc w:val="both"/>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0F0C6E" w:rsidRPr="00816FC2" w:rsidRDefault="000F0C6E" w:rsidP="000F0C6E">
      <w:pPr>
        <w:jc w:val="both"/>
        <w:rPr>
          <w:sz w:val="16"/>
          <w:szCs w:val="16"/>
        </w:rPr>
      </w:pPr>
      <w:r w:rsidRPr="00816FC2">
        <w:rPr>
          <w:sz w:val="16"/>
          <w:szCs w:val="16"/>
        </w:rPr>
        <w:t xml:space="preserve">2) в удовлетворении жалобы отказывается. </w:t>
      </w:r>
    </w:p>
    <w:p w:rsidR="000F0C6E" w:rsidRPr="00816FC2" w:rsidRDefault="000F0C6E" w:rsidP="000F0C6E">
      <w:pPr>
        <w:jc w:val="both"/>
        <w:rPr>
          <w:sz w:val="16"/>
          <w:szCs w:val="16"/>
        </w:rPr>
      </w:pPr>
      <w:r w:rsidRPr="00816FC2">
        <w:rPr>
          <w:sz w:val="16"/>
          <w:szCs w:val="16"/>
        </w:rPr>
        <w:t xml:space="preserve">39.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0F0C6E" w:rsidRPr="00816FC2" w:rsidRDefault="000F0C6E" w:rsidP="000F0C6E">
      <w:pPr>
        <w:jc w:val="both"/>
        <w:rPr>
          <w:sz w:val="16"/>
          <w:szCs w:val="16"/>
        </w:rPr>
      </w:pPr>
      <w:r w:rsidRPr="00816FC2">
        <w:rPr>
          <w:sz w:val="16"/>
          <w:szCs w:val="16"/>
        </w:rPr>
        <w:t xml:space="preserve">40. Не позднее 1 рабочего дня, следующего за днем принятия решения, указанного в </w:t>
      </w:r>
      <w:hyperlink r:id="rId155" w:anchor="p39" w:history="1">
        <w:r w:rsidRPr="00816FC2">
          <w:rPr>
            <w:rStyle w:val="ad"/>
            <w:color w:val="auto"/>
            <w:sz w:val="16"/>
            <w:szCs w:val="16"/>
          </w:rPr>
          <w:t>пункте 38</w:t>
        </w:r>
      </w:hyperlink>
      <w:r w:rsidRPr="00816FC2">
        <w:rPr>
          <w:sz w:val="16"/>
          <w:szCs w:val="16"/>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0F0C6E" w:rsidRPr="00816FC2" w:rsidRDefault="000F0C6E" w:rsidP="000F0C6E">
      <w:pPr>
        <w:jc w:val="both"/>
        <w:rPr>
          <w:sz w:val="16"/>
          <w:szCs w:val="16"/>
        </w:rPr>
      </w:pPr>
      <w:r w:rsidRPr="00816FC2">
        <w:rPr>
          <w:sz w:val="16"/>
          <w:szCs w:val="16"/>
        </w:rPr>
        <w:t xml:space="preserve">41. 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0F0C6E" w:rsidRPr="00816FC2" w:rsidRDefault="000F0C6E" w:rsidP="000F0C6E">
      <w:pPr>
        <w:jc w:val="both"/>
        <w:rPr>
          <w:sz w:val="16"/>
          <w:szCs w:val="16"/>
        </w:rPr>
      </w:pPr>
      <w:r w:rsidRPr="00816FC2">
        <w:rPr>
          <w:sz w:val="16"/>
          <w:szCs w:val="16"/>
        </w:rPr>
        <w:t xml:space="preserve">42.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0F0C6E" w:rsidRPr="00816FC2" w:rsidRDefault="000F0C6E" w:rsidP="000F0C6E">
      <w:pPr>
        <w:jc w:val="both"/>
        <w:rPr>
          <w:sz w:val="16"/>
          <w:szCs w:val="16"/>
        </w:rPr>
      </w:pPr>
      <w:r w:rsidRPr="00816FC2">
        <w:rPr>
          <w:sz w:val="16"/>
          <w:szCs w:val="16"/>
        </w:rPr>
        <w:t xml:space="preserve">43.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0F0C6E" w:rsidRPr="00816FC2" w:rsidRDefault="000F0C6E" w:rsidP="000F0C6E">
      <w:pPr>
        <w:jc w:val="both"/>
        <w:rPr>
          <w:sz w:val="16"/>
          <w:szCs w:val="16"/>
        </w:rPr>
      </w:pPr>
    </w:p>
    <w:p w:rsidR="000F0C6E" w:rsidRPr="00816FC2" w:rsidRDefault="000F0C6E" w:rsidP="000F0C6E">
      <w:pPr>
        <w:pStyle w:val="24"/>
      </w:pPr>
      <w:r w:rsidRPr="00816FC2">
        <w:t>Перечень нормативных правовых актов, регулирующих порядок</w:t>
      </w:r>
    </w:p>
    <w:p w:rsidR="000F0C6E" w:rsidRPr="00816FC2" w:rsidRDefault="000F0C6E" w:rsidP="000F0C6E">
      <w:pPr>
        <w:pStyle w:val="24"/>
      </w:pPr>
      <w:r w:rsidRPr="00816FC2">
        <w:t>досудебного (внесудебного) обжалования действий</w:t>
      </w:r>
    </w:p>
    <w:p w:rsidR="000F0C6E" w:rsidRPr="00816FC2" w:rsidRDefault="000F0C6E" w:rsidP="000F0C6E">
      <w:pPr>
        <w:pStyle w:val="24"/>
      </w:pPr>
      <w:r w:rsidRPr="00816FC2">
        <w:t>(бездействия) и (или) решений, принятых (осуществленных)</w:t>
      </w:r>
    </w:p>
    <w:p w:rsidR="000F0C6E" w:rsidRPr="00816FC2" w:rsidRDefault="000F0C6E" w:rsidP="000F0C6E">
      <w:pPr>
        <w:pStyle w:val="24"/>
      </w:pPr>
      <w:r w:rsidRPr="00816FC2">
        <w:t>в ходе предоставления муниципальной услуги</w:t>
      </w:r>
    </w:p>
    <w:p w:rsidR="000F0C6E" w:rsidRPr="00816FC2" w:rsidRDefault="000F0C6E" w:rsidP="000F0C6E">
      <w:pPr>
        <w:rPr>
          <w:sz w:val="16"/>
          <w:szCs w:val="16"/>
        </w:rPr>
      </w:pPr>
    </w:p>
    <w:p w:rsidR="000F0C6E" w:rsidRPr="00816FC2" w:rsidRDefault="000F0C6E" w:rsidP="000F0C6E">
      <w:pPr>
        <w:jc w:val="both"/>
        <w:rPr>
          <w:sz w:val="16"/>
          <w:szCs w:val="16"/>
        </w:rPr>
      </w:pPr>
      <w:r w:rsidRPr="00816FC2">
        <w:rPr>
          <w:sz w:val="16"/>
          <w:szCs w:val="16"/>
        </w:rPr>
        <w:t>44.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0F0C6E" w:rsidRPr="00816FC2" w:rsidRDefault="000F0C6E" w:rsidP="000F0C6E">
      <w:pPr>
        <w:jc w:val="both"/>
        <w:rPr>
          <w:sz w:val="16"/>
          <w:szCs w:val="16"/>
        </w:rPr>
      </w:pPr>
      <w:r w:rsidRPr="00816FC2">
        <w:rPr>
          <w:sz w:val="16"/>
          <w:szCs w:val="16"/>
        </w:rPr>
        <w:t>- Федеральным законом N 210-ФЗ;</w:t>
      </w:r>
    </w:p>
    <w:p w:rsidR="000F0C6E" w:rsidRPr="00816FC2" w:rsidRDefault="000F0C6E" w:rsidP="000F0C6E">
      <w:pPr>
        <w:pStyle w:val="1ff5"/>
        <w:tabs>
          <w:tab w:val="left" w:pos="0"/>
        </w:tabs>
        <w:rPr>
          <w:spacing w:val="7"/>
          <w:sz w:val="16"/>
          <w:szCs w:val="16"/>
        </w:rPr>
      </w:pPr>
      <w:r w:rsidRPr="00816FC2">
        <w:rPr>
          <w:sz w:val="16"/>
          <w:szCs w:val="16"/>
        </w:rPr>
        <w:t>- постановлением Правительства Российской Федерации от 20.11.2012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816FC2">
        <w:rPr>
          <w:spacing w:val="7"/>
          <w:sz w:val="16"/>
          <w:szCs w:val="16"/>
        </w:rPr>
        <w:t>.</w:t>
      </w:r>
    </w:p>
    <w:p w:rsidR="000F0C6E" w:rsidRPr="00816FC2" w:rsidRDefault="000F0C6E" w:rsidP="000F0C6E">
      <w:pPr>
        <w:pStyle w:val="1ff5"/>
        <w:tabs>
          <w:tab w:val="left" w:pos="0"/>
        </w:tabs>
        <w:rPr>
          <w:spacing w:val="7"/>
          <w:sz w:val="16"/>
          <w:szCs w:val="16"/>
        </w:rPr>
      </w:pPr>
    </w:p>
    <w:p w:rsidR="000F0C6E" w:rsidRPr="00816FC2" w:rsidRDefault="000F0C6E" w:rsidP="000F0C6E">
      <w:pPr>
        <w:pStyle w:val="1ff5"/>
        <w:jc w:val="right"/>
        <w:rPr>
          <w:sz w:val="16"/>
          <w:szCs w:val="16"/>
        </w:rPr>
      </w:pPr>
    </w:p>
    <w:p w:rsidR="000F0C6E" w:rsidRPr="00816FC2" w:rsidRDefault="000F0C6E" w:rsidP="000F0C6E">
      <w:pPr>
        <w:pStyle w:val="1ff5"/>
        <w:jc w:val="right"/>
        <w:rPr>
          <w:sz w:val="16"/>
          <w:szCs w:val="16"/>
        </w:rPr>
      </w:pPr>
    </w:p>
    <w:p w:rsidR="000F0C6E" w:rsidRPr="00816FC2" w:rsidRDefault="000F0C6E" w:rsidP="000F0C6E">
      <w:pPr>
        <w:pStyle w:val="1ff5"/>
        <w:rPr>
          <w:sz w:val="16"/>
          <w:szCs w:val="16"/>
        </w:rPr>
      </w:pPr>
    </w:p>
    <w:p w:rsidR="000F0C6E" w:rsidRPr="00816FC2" w:rsidRDefault="000F0C6E" w:rsidP="000F0C6E">
      <w:pPr>
        <w:pStyle w:val="1ff5"/>
        <w:rPr>
          <w:sz w:val="16"/>
          <w:szCs w:val="16"/>
        </w:rPr>
      </w:pPr>
    </w:p>
    <w:p w:rsidR="000F0C6E" w:rsidRPr="00816FC2" w:rsidRDefault="000F0C6E" w:rsidP="000F0C6E">
      <w:pPr>
        <w:pStyle w:val="1ff5"/>
        <w:rPr>
          <w:sz w:val="16"/>
          <w:szCs w:val="16"/>
        </w:rPr>
      </w:pPr>
    </w:p>
    <w:p w:rsidR="000F0C6E" w:rsidRPr="00816FC2" w:rsidRDefault="000F0C6E" w:rsidP="000F0C6E">
      <w:pPr>
        <w:pStyle w:val="1ff5"/>
        <w:rPr>
          <w:sz w:val="16"/>
          <w:szCs w:val="16"/>
        </w:rPr>
      </w:pPr>
      <w:r w:rsidRPr="00816FC2">
        <w:rPr>
          <w:sz w:val="16"/>
          <w:szCs w:val="16"/>
        </w:rPr>
        <w:t>Приложение № 1</w:t>
      </w:r>
    </w:p>
    <w:p w:rsidR="000F0C6E" w:rsidRPr="00816FC2" w:rsidRDefault="000F0C6E" w:rsidP="000F0C6E">
      <w:pPr>
        <w:pStyle w:val="1ff5"/>
        <w:rPr>
          <w:sz w:val="16"/>
          <w:szCs w:val="16"/>
        </w:rPr>
      </w:pPr>
      <w:r w:rsidRPr="00816FC2">
        <w:rPr>
          <w:sz w:val="16"/>
          <w:szCs w:val="16"/>
        </w:rPr>
        <w:t>к Административному регламенту</w:t>
      </w:r>
    </w:p>
    <w:p w:rsidR="000F0C6E" w:rsidRPr="00816FC2" w:rsidRDefault="000F0C6E" w:rsidP="000F0C6E">
      <w:pPr>
        <w:pStyle w:val="1ff5"/>
        <w:rPr>
          <w:sz w:val="16"/>
          <w:szCs w:val="16"/>
        </w:rPr>
      </w:pPr>
    </w:p>
    <w:p w:rsidR="000F0C6E" w:rsidRPr="00816FC2" w:rsidRDefault="000F0C6E" w:rsidP="000F0C6E">
      <w:pPr>
        <w:pStyle w:val="1ff5"/>
        <w:jc w:val="right"/>
        <w:rPr>
          <w:sz w:val="16"/>
          <w:szCs w:val="16"/>
        </w:rPr>
      </w:pPr>
    </w:p>
    <w:p w:rsidR="000F0C6E" w:rsidRPr="00816FC2" w:rsidRDefault="000F0C6E" w:rsidP="000F0C6E">
      <w:pPr>
        <w:pStyle w:val="ConsPlusTitle"/>
        <w:jc w:val="center"/>
        <w:rPr>
          <w:rFonts w:ascii="Times New Roman" w:hAnsi="Times New Roman" w:cs="Times New Roman"/>
          <w:sz w:val="16"/>
          <w:szCs w:val="16"/>
        </w:rPr>
      </w:pPr>
      <w:r w:rsidRPr="00816FC2">
        <w:rPr>
          <w:rFonts w:ascii="Times New Roman" w:hAnsi="Times New Roman" w:cs="Times New Roman"/>
          <w:sz w:val="16"/>
          <w:szCs w:val="16"/>
        </w:rPr>
        <w:t>Признаки, определяющие вариант предоставления</w:t>
      </w:r>
    </w:p>
    <w:p w:rsidR="000F0C6E" w:rsidRPr="00816FC2" w:rsidRDefault="000F0C6E" w:rsidP="000F0C6E">
      <w:pPr>
        <w:pStyle w:val="1ff5"/>
        <w:jc w:val="center"/>
        <w:rPr>
          <w:b/>
          <w:sz w:val="16"/>
          <w:szCs w:val="16"/>
        </w:rPr>
      </w:pPr>
      <w:r w:rsidRPr="00816FC2">
        <w:rPr>
          <w:b/>
          <w:sz w:val="16"/>
          <w:szCs w:val="16"/>
        </w:rPr>
        <w:t>муниципальной услуги</w:t>
      </w:r>
    </w:p>
    <w:p w:rsidR="000F0C6E" w:rsidRPr="00816FC2" w:rsidRDefault="000F0C6E" w:rsidP="000F0C6E">
      <w:pPr>
        <w:pStyle w:val="1ff5"/>
        <w:jc w:val="center"/>
        <w:rPr>
          <w:sz w:val="16"/>
          <w:szCs w:val="16"/>
        </w:rPr>
      </w:pPr>
    </w:p>
    <w:tbl>
      <w:tblPr>
        <w:tblW w:w="5000" w:type="pct"/>
        <w:tblCellMar>
          <w:top w:w="57" w:type="dxa"/>
          <w:left w:w="12" w:type="dxa"/>
          <w:bottom w:w="3" w:type="dxa"/>
          <w:right w:w="31" w:type="dxa"/>
        </w:tblCellMar>
        <w:tblLook w:val="04A0"/>
      </w:tblPr>
      <w:tblGrid>
        <w:gridCol w:w="274"/>
        <w:gridCol w:w="2187"/>
        <w:gridCol w:w="2192"/>
      </w:tblGrid>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vAlign w:val="bottom"/>
          </w:tcPr>
          <w:p w:rsidR="000F0C6E" w:rsidRPr="00816FC2" w:rsidRDefault="000F0C6E" w:rsidP="000F0C6E">
            <w:pPr>
              <w:rPr>
                <w:sz w:val="12"/>
                <w:szCs w:val="16"/>
              </w:rPr>
            </w:pPr>
            <w:r w:rsidRPr="00816FC2">
              <w:rPr>
                <w:b/>
                <w:sz w:val="12"/>
                <w:szCs w:val="16"/>
              </w:rPr>
              <w:t xml:space="preserve">№ </w:t>
            </w:r>
            <w:proofErr w:type="spellStart"/>
            <w:r w:rsidRPr="00816FC2">
              <w:rPr>
                <w:b/>
                <w:sz w:val="12"/>
                <w:szCs w:val="16"/>
              </w:rPr>
              <w:t>п</w:t>
            </w:r>
            <w:proofErr w:type="spellEnd"/>
            <w:r w:rsidRPr="00816FC2">
              <w:rPr>
                <w:b/>
                <w:sz w:val="12"/>
                <w:szCs w:val="16"/>
              </w:rPr>
              <w:t>/</w:t>
            </w:r>
            <w:proofErr w:type="spellStart"/>
            <w:r w:rsidRPr="00816FC2">
              <w:rPr>
                <w:b/>
                <w:sz w:val="12"/>
                <w:szCs w:val="16"/>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F0C6E" w:rsidRPr="00816FC2" w:rsidRDefault="000F0C6E" w:rsidP="000F0C6E">
            <w:pPr>
              <w:rPr>
                <w:sz w:val="12"/>
                <w:szCs w:val="16"/>
              </w:rPr>
            </w:pPr>
            <w:r w:rsidRPr="00816FC2">
              <w:rPr>
                <w:b/>
                <w:sz w:val="12"/>
                <w:szCs w:val="16"/>
              </w:rPr>
              <w:t>Наименование показателя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F0C6E" w:rsidRPr="00816FC2" w:rsidRDefault="000F0C6E" w:rsidP="000F0C6E">
            <w:pPr>
              <w:jc w:val="center"/>
              <w:rPr>
                <w:sz w:val="12"/>
                <w:szCs w:val="16"/>
              </w:rPr>
            </w:pPr>
            <w:r w:rsidRPr="00816FC2">
              <w:rPr>
                <w:b/>
                <w:sz w:val="12"/>
                <w:szCs w:val="16"/>
              </w:rPr>
              <w:t>Значения критерия</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F0C6E" w:rsidRPr="00816FC2" w:rsidRDefault="000F0C6E" w:rsidP="000F0C6E">
            <w:pPr>
              <w:rPr>
                <w:sz w:val="12"/>
                <w:szCs w:val="16"/>
              </w:rPr>
            </w:pPr>
            <w:r w:rsidRPr="00816FC2">
              <w:rPr>
                <w:sz w:val="12"/>
                <w:szCs w:val="16"/>
              </w:rPr>
              <w:t>Кто обращается за услугой?</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 xml:space="preserve">Заявитель </w:t>
            </w:r>
          </w:p>
          <w:p w:rsidR="000F0C6E" w:rsidRPr="00816FC2" w:rsidRDefault="000F0C6E" w:rsidP="000F0C6E">
            <w:pPr>
              <w:rPr>
                <w:sz w:val="12"/>
                <w:szCs w:val="16"/>
              </w:rPr>
            </w:pPr>
            <w:r w:rsidRPr="00816FC2">
              <w:rPr>
                <w:sz w:val="12"/>
                <w:szCs w:val="16"/>
              </w:rPr>
              <w:t>Представитель</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Какое основания для получения земельного участка в собственность бесплатно</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 xml:space="preserve"> Основания, предусмотренные пунктом 2.1 Административного регламента</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Фамилия, имя и отчество заявителя изменялись?</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Не изменялись</w:t>
            </w:r>
          </w:p>
          <w:p w:rsidR="000F0C6E" w:rsidRPr="00816FC2" w:rsidRDefault="000F0C6E" w:rsidP="000F0C6E">
            <w:pPr>
              <w:rPr>
                <w:sz w:val="12"/>
                <w:szCs w:val="16"/>
              </w:rPr>
            </w:pPr>
            <w:r w:rsidRPr="00816FC2">
              <w:rPr>
                <w:sz w:val="12"/>
                <w:szCs w:val="16"/>
              </w:rPr>
              <w:t>Изменялись</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F0C6E" w:rsidRPr="00816FC2" w:rsidRDefault="000F0C6E" w:rsidP="000F0C6E">
            <w:pPr>
              <w:rPr>
                <w:sz w:val="12"/>
                <w:szCs w:val="16"/>
              </w:rPr>
            </w:pPr>
            <w:r w:rsidRPr="00816FC2">
              <w:rPr>
                <w:sz w:val="12"/>
                <w:szCs w:val="16"/>
              </w:rPr>
              <w:t>Выберите, что изменялось у заявителя?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Фамилия</w:t>
            </w:r>
          </w:p>
          <w:p w:rsidR="000F0C6E" w:rsidRPr="00816FC2" w:rsidRDefault="000F0C6E" w:rsidP="000F0C6E">
            <w:pPr>
              <w:rPr>
                <w:sz w:val="12"/>
                <w:szCs w:val="16"/>
              </w:rPr>
            </w:pPr>
            <w:r w:rsidRPr="00816FC2">
              <w:rPr>
                <w:sz w:val="12"/>
                <w:szCs w:val="16"/>
              </w:rPr>
              <w:t>Имя</w:t>
            </w:r>
          </w:p>
          <w:p w:rsidR="000F0C6E" w:rsidRPr="00816FC2" w:rsidRDefault="000F0C6E" w:rsidP="000F0C6E">
            <w:pPr>
              <w:rPr>
                <w:sz w:val="12"/>
                <w:szCs w:val="16"/>
              </w:rPr>
            </w:pPr>
            <w:r w:rsidRPr="00816FC2">
              <w:rPr>
                <w:sz w:val="12"/>
                <w:szCs w:val="16"/>
              </w:rPr>
              <w:t>Отчество</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F0C6E" w:rsidRPr="00816FC2" w:rsidRDefault="000F0C6E" w:rsidP="000F0C6E">
            <w:pPr>
              <w:rPr>
                <w:sz w:val="12"/>
                <w:szCs w:val="16"/>
              </w:rPr>
            </w:pPr>
            <w:r w:rsidRPr="00816FC2">
              <w:rPr>
                <w:sz w:val="12"/>
                <w:szCs w:val="16"/>
              </w:rPr>
              <w:t>Укажите семейное положение заявителя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В браке</w:t>
            </w:r>
          </w:p>
          <w:p w:rsidR="000F0C6E" w:rsidRPr="00816FC2" w:rsidRDefault="000F0C6E" w:rsidP="000F0C6E">
            <w:pPr>
              <w:rPr>
                <w:sz w:val="12"/>
                <w:szCs w:val="16"/>
              </w:rPr>
            </w:pPr>
            <w:r w:rsidRPr="00816FC2">
              <w:rPr>
                <w:sz w:val="12"/>
                <w:szCs w:val="16"/>
              </w:rPr>
              <w:t>В разводе</w:t>
            </w:r>
          </w:p>
          <w:p w:rsidR="000F0C6E" w:rsidRPr="00816FC2" w:rsidRDefault="000F0C6E" w:rsidP="000F0C6E">
            <w:pPr>
              <w:rPr>
                <w:sz w:val="12"/>
                <w:szCs w:val="16"/>
              </w:rPr>
            </w:pPr>
            <w:r w:rsidRPr="00816FC2">
              <w:rPr>
                <w:sz w:val="12"/>
                <w:szCs w:val="16"/>
              </w:rPr>
              <w:t>Вдова (вдовец)</w:t>
            </w:r>
          </w:p>
          <w:p w:rsidR="000F0C6E" w:rsidRPr="00816FC2" w:rsidRDefault="000F0C6E" w:rsidP="000F0C6E">
            <w:pPr>
              <w:rPr>
                <w:sz w:val="12"/>
                <w:szCs w:val="16"/>
              </w:rPr>
            </w:pPr>
            <w:r w:rsidRPr="00816FC2">
              <w:rPr>
                <w:sz w:val="12"/>
                <w:szCs w:val="16"/>
              </w:rPr>
              <w:t>В браке никогда не состоял(а)</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F0C6E" w:rsidRPr="00816FC2" w:rsidRDefault="000F0C6E" w:rsidP="000F0C6E">
            <w:pPr>
              <w:rPr>
                <w:sz w:val="12"/>
                <w:szCs w:val="16"/>
              </w:rPr>
            </w:pPr>
            <w:r w:rsidRPr="00816FC2">
              <w:rPr>
                <w:sz w:val="12"/>
                <w:szCs w:val="16"/>
              </w:rPr>
              <w:t>Где зарегистрирован брак?</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В Российской Федерации</w:t>
            </w:r>
          </w:p>
          <w:p w:rsidR="000F0C6E" w:rsidRPr="00816FC2" w:rsidRDefault="000F0C6E" w:rsidP="000F0C6E">
            <w:pPr>
              <w:rPr>
                <w:sz w:val="12"/>
                <w:szCs w:val="16"/>
              </w:rPr>
            </w:pPr>
            <w:r w:rsidRPr="00816FC2">
              <w:rPr>
                <w:sz w:val="12"/>
                <w:szCs w:val="16"/>
              </w:rPr>
              <w:t>За пределами Российской Федерации</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Фамилия, имя и отчество супруга (супруги) изменялись?</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 xml:space="preserve">Не изменялись </w:t>
            </w:r>
          </w:p>
          <w:p w:rsidR="000F0C6E" w:rsidRPr="00816FC2" w:rsidRDefault="000F0C6E" w:rsidP="000F0C6E">
            <w:pPr>
              <w:rPr>
                <w:sz w:val="12"/>
                <w:szCs w:val="16"/>
              </w:rPr>
            </w:pPr>
            <w:r w:rsidRPr="00816FC2">
              <w:rPr>
                <w:sz w:val="12"/>
                <w:szCs w:val="16"/>
              </w:rPr>
              <w:t>Изменялись</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F0C6E" w:rsidRPr="00816FC2" w:rsidRDefault="000F0C6E" w:rsidP="000F0C6E">
            <w:pPr>
              <w:rPr>
                <w:sz w:val="12"/>
                <w:szCs w:val="16"/>
              </w:rPr>
            </w:pPr>
            <w:r w:rsidRPr="00816FC2">
              <w:rPr>
                <w:sz w:val="12"/>
                <w:szCs w:val="16"/>
              </w:rPr>
              <w:t>Выберите, что изменялось у супруга?</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Фамилия</w:t>
            </w:r>
          </w:p>
          <w:p w:rsidR="000F0C6E" w:rsidRPr="00816FC2" w:rsidRDefault="000F0C6E" w:rsidP="000F0C6E">
            <w:pPr>
              <w:rPr>
                <w:sz w:val="12"/>
                <w:szCs w:val="16"/>
              </w:rPr>
            </w:pPr>
            <w:r w:rsidRPr="00816FC2">
              <w:rPr>
                <w:sz w:val="12"/>
                <w:szCs w:val="16"/>
              </w:rPr>
              <w:t>Имя</w:t>
            </w:r>
          </w:p>
          <w:p w:rsidR="000F0C6E" w:rsidRPr="00816FC2" w:rsidRDefault="000F0C6E" w:rsidP="000F0C6E">
            <w:pPr>
              <w:rPr>
                <w:sz w:val="12"/>
                <w:szCs w:val="16"/>
              </w:rPr>
            </w:pPr>
            <w:r w:rsidRPr="00816FC2">
              <w:rPr>
                <w:sz w:val="12"/>
                <w:szCs w:val="16"/>
              </w:rPr>
              <w:t>Отчество</w:t>
            </w:r>
          </w:p>
        </w:tc>
      </w:tr>
      <w:tr w:rsidR="000F0C6E" w:rsidRPr="00816FC2" w:rsidTr="000F0C6E">
        <w:tc>
          <w:tcPr>
            <w:tcW w:w="0" w:type="auto"/>
            <w:tcBorders>
              <w:top w:val="single" w:sz="4" w:space="0" w:color="000000"/>
              <w:left w:val="single" w:sz="4" w:space="0" w:color="000000"/>
              <w:bottom w:val="single" w:sz="4" w:space="0" w:color="000000"/>
              <w:right w:val="single" w:sz="4" w:space="0" w:color="auto"/>
            </w:tcBorders>
            <w:shd w:val="clear" w:color="auto" w:fill="auto"/>
          </w:tcPr>
          <w:p w:rsidR="000F0C6E" w:rsidRPr="00816FC2" w:rsidRDefault="000F0C6E" w:rsidP="000F0C6E">
            <w:pPr>
              <w:rPr>
                <w:sz w:val="12"/>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Где зарегистрировано расторжение брака?</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F0C6E" w:rsidRPr="00816FC2" w:rsidRDefault="000F0C6E" w:rsidP="000F0C6E">
            <w:pPr>
              <w:rPr>
                <w:sz w:val="12"/>
                <w:szCs w:val="16"/>
              </w:rPr>
            </w:pPr>
            <w:r w:rsidRPr="00816FC2">
              <w:rPr>
                <w:sz w:val="12"/>
                <w:szCs w:val="16"/>
              </w:rPr>
              <w:t>В Российской Федерации</w:t>
            </w:r>
          </w:p>
          <w:p w:rsidR="000F0C6E" w:rsidRPr="00816FC2" w:rsidRDefault="000F0C6E" w:rsidP="000F0C6E">
            <w:pPr>
              <w:rPr>
                <w:sz w:val="12"/>
                <w:szCs w:val="16"/>
              </w:rPr>
            </w:pPr>
            <w:r w:rsidRPr="00816FC2">
              <w:rPr>
                <w:sz w:val="12"/>
                <w:szCs w:val="16"/>
              </w:rPr>
              <w:t>За пределами Российской Федерации</w:t>
            </w:r>
          </w:p>
        </w:tc>
      </w:tr>
    </w:tbl>
    <w:p w:rsidR="000F0C6E" w:rsidRPr="00816FC2" w:rsidRDefault="000F0C6E" w:rsidP="000F0C6E">
      <w:pPr>
        <w:tabs>
          <w:tab w:val="left" w:pos="7970"/>
        </w:tabs>
        <w:rPr>
          <w:sz w:val="16"/>
          <w:szCs w:val="16"/>
        </w:rPr>
      </w:pPr>
      <w:r w:rsidRPr="00816FC2">
        <w:rPr>
          <w:sz w:val="16"/>
          <w:szCs w:val="16"/>
        </w:rPr>
        <w:tab/>
      </w:r>
    </w:p>
    <w:p w:rsidR="000F0C6E" w:rsidRPr="00816FC2" w:rsidRDefault="000F0C6E" w:rsidP="000F0C6E">
      <w:pPr>
        <w:tabs>
          <w:tab w:val="left" w:pos="7970"/>
        </w:tabs>
        <w:rPr>
          <w:sz w:val="16"/>
          <w:szCs w:val="16"/>
        </w:rPr>
      </w:pPr>
    </w:p>
    <w:p w:rsidR="000F0C6E" w:rsidRPr="00816FC2" w:rsidRDefault="000F0C6E" w:rsidP="000F0C6E">
      <w:pPr>
        <w:tabs>
          <w:tab w:val="left" w:pos="7970"/>
        </w:tabs>
        <w:rPr>
          <w:sz w:val="16"/>
          <w:szCs w:val="16"/>
        </w:rPr>
      </w:pPr>
    </w:p>
    <w:p w:rsidR="000F0C6E" w:rsidRPr="00816FC2" w:rsidRDefault="000F0C6E" w:rsidP="000F0C6E">
      <w:pPr>
        <w:pStyle w:val="1ff5"/>
        <w:rPr>
          <w:sz w:val="16"/>
          <w:szCs w:val="16"/>
        </w:rPr>
      </w:pPr>
      <w:bookmarkStart w:id="23" w:name="P635"/>
      <w:bookmarkEnd w:id="23"/>
      <w:r w:rsidRPr="00816FC2">
        <w:rPr>
          <w:sz w:val="16"/>
          <w:szCs w:val="16"/>
        </w:rPr>
        <w:t>Приложение № 2</w:t>
      </w:r>
    </w:p>
    <w:p w:rsidR="000F0C6E" w:rsidRPr="00816FC2" w:rsidRDefault="000F0C6E" w:rsidP="000F0C6E">
      <w:pPr>
        <w:pStyle w:val="1ff5"/>
        <w:rPr>
          <w:sz w:val="16"/>
          <w:szCs w:val="16"/>
        </w:rPr>
      </w:pPr>
      <w:r w:rsidRPr="00816FC2">
        <w:rPr>
          <w:sz w:val="16"/>
          <w:szCs w:val="16"/>
        </w:rPr>
        <w:t>к Административному регламенту</w:t>
      </w:r>
    </w:p>
    <w:p w:rsidR="000F0C6E" w:rsidRPr="00816FC2" w:rsidRDefault="000F0C6E" w:rsidP="000F0C6E">
      <w:pPr>
        <w:jc w:val="right"/>
        <w:rPr>
          <w:sz w:val="16"/>
          <w:szCs w:val="16"/>
        </w:rPr>
      </w:pPr>
    </w:p>
    <w:p w:rsidR="000F0C6E" w:rsidRPr="00816FC2" w:rsidRDefault="000F0C6E" w:rsidP="000F0C6E">
      <w:pPr>
        <w:jc w:val="right"/>
        <w:rPr>
          <w:sz w:val="16"/>
          <w:szCs w:val="16"/>
        </w:rPr>
      </w:pPr>
    </w:p>
    <w:p w:rsidR="000F0C6E" w:rsidRPr="00816FC2" w:rsidRDefault="000F0C6E" w:rsidP="000F0C6E">
      <w:pPr>
        <w:jc w:val="right"/>
        <w:rPr>
          <w:sz w:val="16"/>
          <w:szCs w:val="16"/>
        </w:rPr>
      </w:pPr>
      <w:r w:rsidRPr="00816FC2">
        <w:rPr>
          <w:sz w:val="16"/>
          <w:szCs w:val="16"/>
        </w:rPr>
        <w:t>Кому: _________________</w:t>
      </w:r>
    </w:p>
    <w:p w:rsidR="000F0C6E" w:rsidRPr="00816FC2" w:rsidRDefault="000F0C6E" w:rsidP="000F0C6E">
      <w:pPr>
        <w:jc w:val="right"/>
        <w:rPr>
          <w:sz w:val="16"/>
          <w:szCs w:val="16"/>
        </w:rPr>
      </w:pPr>
      <w:r w:rsidRPr="00816FC2">
        <w:rPr>
          <w:sz w:val="16"/>
          <w:szCs w:val="16"/>
        </w:rPr>
        <w:t>Контактные данные: ____</w:t>
      </w:r>
    </w:p>
    <w:p w:rsidR="000F0C6E" w:rsidRPr="00816FC2" w:rsidRDefault="000F0C6E" w:rsidP="000F0C6E">
      <w:pPr>
        <w:jc w:val="center"/>
        <w:rPr>
          <w:sz w:val="16"/>
          <w:szCs w:val="16"/>
        </w:rPr>
      </w:pPr>
    </w:p>
    <w:p w:rsidR="000F0C6E" w:rsidRPr="00816FC2" w:rsidRDefault="000F0C6E" w:rsidP="000F0C6E">
      <w:pPr>
        <w:jc w:val="center"/>
        <w:rPr>
          <w:sz w:val="16"/>
          <w:szCs w:val="16"/>
        </w:rPr>
      </w:pPr>
      <w:r w:rsidRPr="00816FC2">
        <w:rPr>
          <w:sz w:val="16"/>
          <w:szCs w:val="16"/>
        </w:rPr>
        <w:t>РЕШЕНИЕ</w:t>
      </w:r>
    </w:p>
    <w:p w:rsidR="000F0C6E" w:rsidRPr="00816FC2" w:rsidRDefault="000F0C6E" w:rsidP="000F0C6E">
      <w:pPr>
        <w:jc w:val="center"/>
        <w:rPr>
          <w:sz w:val="16"/>
          <w:szCs w:val="16"/>
        </w:rPr>
      </w:pPr>
      <w:r w:rsidRPr="00816FC2">
        <w:rPr>
          <w:sz w:val="16"/>
          <w:szCs w:val="16"/>
        </w:rPr>
        <w:t>об отказе в предоставлении услуги</w:t>
      </w:r>
    </w:p>
    <w:p w:rsidR="000F0C6E" w:rsidRPr="00816FC2" w:rsidRDefault="000F0C6E" w:rsidP="000F0C6E">
      <w:pPr>
        <w:rPr>
          <w:sz w:val="16"/>
          <w:szCs w:val="16"/>
        </w:rPr>
      </w:pPr>
      <w:r w:rsidRPr="00816FC2">
        <w:rPr>
          <w:sz w:val="16"/>
          <w:szCs w:val="16"/>
        </w:rPr>
        <w:t>№ __________ от _________________</w:t>
      </w:r>
    </w:p>
    <w:p w:rsidR="000F0C6E" w:rsidRPr="00816FC2" w:rsidRDefault="000F0C6E" w:rsidP="000F0C6E">
      <w:pPr>
        <w:jc w:val="both"/>
        <w:rPr>
          <w:sz w:val="16"/>
          <w:szCs w:val="16"/>
        </w:rPr>
      </w:pPr>
      <w:r w:rsidRPr="00816FC2">
        <w:rPr>
          <w:sz w:val="16"/>
          <w:szCs w:val="16"/>
        </w:rPr>
        <w:t xml:space="preserve">По результатам рассмотрения заявления о предоставлении муниципальной услуги «Постановка граждан на учет в качестве лиц, имеющих право на предоставление земельных участков в собственность бесплатно» от ___________ № </w:t>
      </w:r>
      <w:proofErr w:type="spellStart"/>
      <w:r w:rsidRPr="00816FC2">
        <w:rPr>
          <w:sz w:val="16"/>
          <w:szCs w:val="16"/>
        </w:rPr>
        <w:t>______________и</w:t>
      </w:r>
      <w:proofErr w:type="spellEnd"/>
      <w:r w:rsidRPr="00816FC2">
        <w:rPr>
          <w:sz w:val="16"/>
          <w:szCs w:val="16"/>
        </w:rPr>
        <w:t xml:space="preserve"> приложенных к нему документов, на основании _______________ органом, уполномоченным на предоставление услуги принято решение об отказе в предоставлении услуги, по следующим основаниям: </w:t>
      </w:r>
    </w:p>
    <w:tbl>
      <w:tblPr>
        <w:tblW w:w="5000" w:type="pct"/>
        <w:tblInd w:w="5" w:type="dxa"/>
        <w:tblCellMar>
          <w:top w:w="158" w:type="dxa"/>
          <w:left w:w="62" w:type="dxa"/>
          <w:right w:w="17" w:type="dxa"/>
        </w:tblCellMar>
        <w:tblLook w:val="04A0"/>
      </w:tblPr>
      <w:tblGrid>
        <w:gridCol w:w="664"/>
        <w:gridCol w:w="2414"/>
        <w:gridCol w:w="1611"/>
      </w:tblGrid>
      <w:tr w:rsidR="000F0C6E" w:rsidRPr="00816FC2" w:rsidTr="000F0C6E">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F0C6E" w:rsidRPr="00816FC2" w:rsidRDefault="000F0C6E" w:rsidP="000F0C6E">
            <w:pPr>
              <w:rPr>
                <w:sz w:val="12"/>
                <w:szCs w:val="16"/>
              </w:rPr>
            </w:pPr>
            <w:r w:rsidRPr="00816FC2">
              <w:rPr>
                <w:sz w:val="12"/>
                <w:szCs w:val="16"/>
              </w:rPr>
              <w:t>№</w:t>
            </w:r>
          </w:p>
          <w:p w:rsidR="000F0C6E" w:rsidRPr="00816FC2" w:rsidRDefault="000F0C6E" w:rsidP="000F0C6E">
            <w:pPr>
              <w:rPr>
                <w:sz w:val="12"/>
                <w:szCs w:val="16"/>
              </w:rPr>
            </w:pPr>
            <w:r w:rsidRPr="00816FC2">
              <w:rPr>
                <w:sz w:val="12"/>
                <w:szCs w:val="16"/>
              </w:rPr>
              <w:t xml:space="preserve">пункта </w:t>
            </w:r>
          </w:p>
          <w:p w:rsidR="000F0C6E" w:rsidRPr="00816FC2" w:rsidRDefault="000F0C6E" w:rsidP="000F0C6E">
            <w:pPr>
              <w:rPr>
                <w:sz w:val="12"/>
                <w:szCs w:val="16"/>
              </w:rPr>
            </w:pPr>
            <w:proofErr w:type="spellStart"/>
            <w:r w:rsidRPr="00816FC2">
              <w:rPr>
                <w:sz w:val="12"/>
                <w:szCs w:val="16"/>
              </w:rPr>
              <w:t>админис</w:t>
            </w:r>
            <w:proofErr w:type="spellEnd"/>
          </w:p>
          <w:p w:rsidR="000F0C6E" w:rsidRPr="00816FC2" w:rsidRDefault="000F0C6E" w:rsidP="000F0C6E">
            <w:pPr>
              <w:jc w:val="center"/>
              <w:rPr>
                <w:sz w:val="12"/>
                <w:szCs w:val="16"/>
              </w:rPr>
            </w:pPr>
            <w:proofErr w:type="spellStart"/>
            <w:r w:rsidRPr="00816FC2">
              <w:rPr>
                <w:sz w:val="12"/>
                <w:szCs w:val="16"/>
              </w:rPr>
              <w:t>тративного</w:t>
            </w:r>
            <w:proofErr w:type="spellEnd"/>
          </w:p>
          <w:p w:rsidR="000F0C6E" w:rsidRPr="00816FC2" w:rsidRDefault="000F0C6E" w:rsidP="000F0C6E">
            <w:pPr>
              <w:jc w:val="center"/>
              <w:rPr>
                <w:sz w:val="12"/>
                <w:szCs w:val="16"/>
              </w:rPr>
            </w:pPr>
            <w:proofErr w:type="spellStart"/>
            <w:r w:rsidRPr="00816FC2">
              <w:rPr>
                <w:sz w:val="12"/>
                <w:szCs w:val="16"/>
              </w:rPr>
              <w:t>регламен</w:t>
            </w:r>
            <w:proofErr w:type="spellEnd"/>
            <w:r w:rsidRPr="00816FC2">
              <w:rPr>
                <w:sz w:val="12"/>
                <w:szCs w:val="16"/>
              </w:rPr>
              <w:t xml:space="preserve"> та</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0F0C6E" w:rsidRPr="00816FC2" w:rsidRDefault="000F0C6E" w:rsidP="000F0C6E">
            <w:pPr>
              <w:jc w:val="center"/>
              <w:rPr>
                <w:sz w:val="12"/>
                <w:szCs w:val="16"/>
              </w:rPr>
            </w:pPr>
            <w:r w:rsidRPr="00816FC2">
              <w:rPr>
                <w:sz w:val="12"/>
                <w:szCs w:val="16"/>
              </w:rPr>
              <w:t>Наименование основания для отказа в соответствии с Административным регламентом</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0F0C6E" w:rsidRPr="00816FC2" w:rsidRDefault="000F0C6E" w:rsidP="000F0C6E">
            <w:pPr>
              <w:jc w:val="center"/>
              <w:rPr>
                <w:sz w:val="12"/>
                <w:szCs w:val="16"/>
              </w:rPr>
            </w:pPr>
            <w:r w:rsidRPr="00816FC2">
              <w:rPr>
                <w:sz w:val="12"/>
                <w:szCs w:val="16"/>
              </w:rPr>
              <w:t>Разъяснение причин отказа в предоставлении услуги</w:t>
            </w:r>
          </w:p>
        </w:tc>
      </w:tr>
    </w:tbl>
    <w:p w:rsidR="000F0C6E" w:rsidRPr="00816FC2" w:rsidRDefault="000F0C6E" w:rsidP="000F0C6E">
      <w:pPr>
        <w:rPr>
          <w:sz w:val="16"/>
          <w:szCs w:val="16"/>
        </w:rPr>
      </w:pPr>
      <w:r w:rsidRPr="00816FC2">
        <w:rPr>
          <w:sz w:val="16"/>
          <w:szCs w:val="16"/>
        </w:rPr>
        <w:t>Дополнительно информируем: _______________________________________</w:t>
      </w:r>
    </w:p>
    <w:p w:rsidR="000F0C6E" w:rsidRPr="00816FC2" w:rsidRDefault="000F0C6E" w:rsidP="000F0C6E">
      <w:pPr>
        <w:rPr>
          <w:sz w:val="16"/>
          <w:szCs w:val="16"/>
        </w:rPr>
      </w:pPr>
      <w:r w:rsidRPr="00816FC2">
        <w:rPr>
          <w:sz w:val="16"/>
          <w:szCs w:val="16"/>
        </w:rPr>
        <w:t>Вы вправе повторно обратиться заявлением о предоставлении услуги после устранения указанных нарушений.</w:t>
      </w:r>
    </w:p>
    <w:p w:rsidR="000F0C6E" w:rsidRPr="00816FC2" w:rsidRDefault="000F0C6E" w:rsidP="000F0C6E">
      <w:pPr>
        <w:rPr>
          <w:sz w:val="16"/>
          <w:szCs w:val="16"/>
        </w:rPr>
      </w:pPr>
      <w:r w:rsidRPr="00816FC2">
        <w:rPr>
          <w:sz w:val="16"/>
          <w:szCs w:val="16"/>
        </w:rPr>
        <w:t>Данный отказ может быть обжалован в досудебном порядке путем направления жалобы в орган, уполномоченный на предоставление услуги  «Постановка граждан на учет в качестве лиц, имеющих право на предоставление земельных участков в собственность бесплатно», а также в судебном порядке.</w:t>
      </w:r>
    </w:p>
    <w:p w:rsidR="000F0C6E" w:rsidRPr="00816FC2" w:rsidRDefault="000F0C6E" w:rsidP="000F0C6E">
      <w:pPr>
        <w:rPr>
          <w:sz w:val="16"/>
          <w:szCs w:val="16"/>
        </w:rPr>
      </w:pPr>
      <w:r w:rsidRPr="00816FC2">
        <w:rPr>
          <w:noProof/>
          <w:sz w:val="12"/>
          <w:szCs w:val="16"/>
        </w:rPr>
        <w:drawing>
          <wp:inline distT="0" distB="0" distL="0" distR="0">
            <wp:extent cx="2880000" cy="413702"/>
            <wp:effectExtent l="19050" t="0" r="0" b="0"/>
            <wp:docPr id="4"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156" cstate="print"/>
                    <a:srcRect/>
                    <a:stretch>
                      <a:fillRect/>
                    </a:stretch>
                  </pic:blipFill>
                  <pic:spPr bwMode="auto">
                    <a:xfrm>
                      <a:off x="0" y="0"/>
                      <a:ext cx="2880000" cy="413702"/>
                    </a:xfrm>
                    <a:prstGeom prst="rect">
                      <a:avLst/>
                    </a:prstGeom>
                    <a:noFill/>
                    <a:ln w="9525">
                      <a:noFill/>
                      <a:miter lim="800000"/>
                      <a:headEnd/>
                      <a:tailEnd/>
                    </a:ln>
                  </pic:spPr>
                </pic:pic>
              </a:graphicData>
            </a:graphic>
          </wp:inline>
        </w:drawing>
      </w:r>
    </w:p>
    <w:p w:rsidR="000F0C6E" w:rsidRPr="00816FC2" w:rsidRDefault="000F0C6E" w:rsidP="000F0C6E">
      <w:pPr>
        <w:jc w:val="right"/>
        <w:rPr>
          <w:sz w:val="16"/>
          <w:szCs w:val="16"/>
        </w:rPr>
      </w:pPr>
    </w:p>
    <w:p w:rsidR="000F0C6E" w:rsidRPr="00816FC2" w:rsidRDefault="000F0C6E" w:rsidP="000F0C6E">
      <w:pPr>
        <w:pStyle w:val="1ff5"/>
        <w:rPr>
          <w:sz w:val="16"/>
          <w:szCs w:val="16"/>
        </w:rPr>
      </w:pPr>
      <w:r w:rsidRPr="00816FC2">
        <w:rPr>
          <w:sz w:val="16"/>
          <w:szCs w:val="16"/>
        </w:rPr>
        <w:t>Приложение № 3</w:t>
      </w:r>
    </w:p>
    <w:p w:rsidR="000F0C6E" w:rsidRPr="00816FC2" w:rsidRDefault="000F0C6E" w:rsidP="000F0C6E">
      <w:pPr>
        <w:pStyle w:val="1ff5"/>
        <w:rPr>
          <w:sz w:val="16"/>
          <w:szCs w:val="16"/>
        </w:rPr>
      </w:pPr>
      <w:r w:rsidRPr="00816FC2">
        <w:rPr>
          <w:sz w:val="16"/>
          <w:szCs w:val="16"/>
        </w:rPr>
        <w:t>к Административному регламенту</w:t>
      </w:r>
    </w:p>
    <w:p w:rsidR="000F0C6E" w:rsidRPr="00816FC2" w:rsidRDefault="000F0C6E" w:rsidP="000F0C6E">
      <w:pPr>
        <w:jc w:val="center"/>
        <w:rPr>
          <w:sz w:val="16"/>
          <w:szCs w:val="16"/>
        </w:rPr>
      </w:pPr>
    </w:p>
    <w:p w:rsidR="000F0C6E" w:rsidRPr="00816FC2" w:rsidRDefault="000F0C6E" w:rsidP="000F0C6E">
      <w:pPr>
        <w:jc w:val="center"/>
        <w:rPr>
          <w:sz w:val="16"/>
          <w:szCs w:val="16"/>
        </w:rPr>
      </w:pPr>
      <w:r w:rsidRPr="00816FC2">
        <w:rPr>
          <w:sz w:val="16"/>
          <w:szCs w:val="16"/>
        </w:rPr>
        <w:t xml:space="preserve">кому: </w:t>
      </w:r>
    </w:p>
    <w:p w:rsidR="000F0C6E" w:rsidRPr="00816FC2" w:rsidRDefault="000F0C6E" w:rsidP="000F0C6E">
      <w:pPr>
        <w:jc w:val="right"/>
        <w:rPr>
          <w:sz w:val="16"/>
          <w:szCs w:val="16"/>
        </w:rPr>
      </w:pPr>
      <w:r w:rsidRPr="00816FC2">
        <w:rPr>
          <w:i/>
          <w:sz w:val="16"/>
          <w:szCs w:val="16"/>
        </w:rPr>
        <w:t>наименование уполномоченного органа</w:t>
      </w:r>
    </w:p>
    <w:p w:rsidR="000F0C6E" w:rsidRPr="00816FC2" w:rsidRDefault="000F0C6E" w:rsidP="000F0C6E">
      <w:pPr>
        <w:jc w:val="center"/>
        <w:rPr>
          <w:sz w:val="16"/>
          <w:szCs w:val="16"/>
        </w:rPr>
      </w:pPr>
      <w:r w:rsidRPr="00816FC2">
        <w:rPr>
          <w:sz w:val="16"/>
          <w:szCs w:val="16"/>
        </w:rPr>
        <w:t xml:space="preserve">от кого: </w:t>
      </w:r>
    </w:p>
    <w:p w:rsidR="000F0C6E" w:rsidRPr="00816FC2" w:rsidRDefault="000F0C6E" w:rsidP="000F0C6E">
      <w:pPr>
        <w:jc w:val="center"/>
        <w:rPr>
          <w:sz w:val="16"/>
          <w:szCs w:val="16"/>
        </w:rPr>
      </w:pPr>
      <w:r w:rsidRPr="00816FC2">
        <w:rPr>
          <w:i/>
          <w:sz w:val="16"/>
          <w:szCs w:val="16"/>
        </w:rPr>
        <w:t xml:space="preserve">(фамилия, имя, отчество (последнее при наличии), данные документа, удостоверяющего личность, контактный телефон, адрес электронной почты, адрес регистрации, адрес </w:t>
      </w:r>
    </w:p>
    <w:p w:rsidR="000F0C6E" w:rsidRPr="00816FC2" w:rsidRDefault="000F0C6E" w:rsidP="000F0C6E">
      <w:pPr>
        <w:jc w:val="right"/>
        <w:rPr>
          <w:sz w:val="16"/>
          <w:szCs w:val="16"/>
        </w:rPr>
      </w:pPr>
      <w:r w:rsidRPr="00816FC2">
        <w:rPr>
          <w:i/>
          <w:sz w:val="16"/>
          <w:szCs w:val="16"/>
        </w:rPr>
        <w:t>фактического проживания уполномоченного лица)</w:t>
      </w:r>
    </w:p>
    <w:p w:rsidR="000F0C6E" w:rsidRPr="00816FC2" w:rsidRDefault="000F0C6E" w:rsidP="000F0C6E">
      <w:pPr>
        <w:rPr>
          <w:sz w:val="16"/>
          <w:szCs w:val="16"/>
        </w:rPr>
      </w:pPr>
      <w:r w:rsidRPr="00816FC2">
        <w:rPr>
          <w:i/>
          <w:sz w:val="16"/>
          <w:szCs w:val="16"/>
        </w:rPr>
        <w:t>(данные представителя заявителя)</w:t>
      </w:r>
    </w:p>
    <w:p w:rsidR="000F0C6E" w:rsidRPr="00816FC2" w:rsidRDefault="000F0C6E" w:rsidP="000F0C6E">
      <w:pPr>
        <w:pStyle w:val="1a"/>
        <w:spacing w:before="0" w:after="0"/>
        <w:rPr>
          <w:rFonts w:ascii="Times New Roman" w:hAnsi="Times New Roman"/>
          <w:sz w:val="16"/>
          <w:szCs w:val="16"/>
        </w:rPr>
      </w:pPr>
      <w:r w:rsidRPr="00816FC2">
        <w:rPr>
          <w:rFonts w:ascii="Times New Roman" w:hAnsi="Times New Roman"/>
          <w:sz w:val="16"/>
          <w:szCs w:val="16"/>
        </w:rPr>
        <w:lastRenderedPageBreak/>
        <w:t>Заявление о постановке на учет в качестве лица, имеющего право на предоставление земельных участков в собственность бесплатно</w:t>
      </w:r>
    </w:p>
    <w:p w:rsidR="000F0C6E" w:rsidRPr="00816FC2" w:rsidRDefault="000F0C6E" w:rsidP="000F0C6E">
      <w:pPr>
        <w:jc w:val="both"/>
        <w:rPr>
          <w:rFonts w:eastAsia="Calibri"/>
          <w:sz w:val="16"/>
          <w:szCs w:val="16"/>
          <w:lang w:eastAsia="en-US"/>
        </w:rPr>
      </w:pPr>
      <w:r w:rsidRPr="00816FC2">
        <w:rPr>
          <w:sz w:val="16"/>
          <w:szCs w:val="16"/>
        </w:rPr>
        <w:t xml:space="preserve">В соответствии с </w:t>
      </w:r>
      <w:r w:rsidRPr="00816FC2">
        <w:rPr>
          <w:rFonts w:eastAsiaTheme="minorHAnsi"/>
          <w:sz w:val="16"/>
          <w:szCs w:val="16"/>
          <w:lang w:eastAsia="en-US"/>
        </w:rPr>
        <w:t>Законом Воронежской области</w:t>
      </w:r>
      <w:r w:rsidRPr="00816FC2">
        <w:rPr>
          <w:rFonts w:eastAsiaTheme="minorHAnsi"/>
          <w:sz w:val="16"/>
          <w:szCs w:val="16"/>
        </w:rPr>
        <w:t xml:space="preserve"> от 13 мая 2008 года № 25-ОЗ «О регулировании земельных отношений на территории Воронежской области» </w:t>
      </w:r>
      <w:r w:rsidRPr="00816FC2">
        <w:rPr>
          <w:sz w:val="16"/>
          <w:szCs w:val="16"/>
        </w:rPr>
        <w:t xml:space="preserve">прошу поставить меня на учет в целях бесплатного предоставления земельного участка </w:t>
      </w:r>
      <w:r w:rsidRPr="00816FC2">
        <w:rPr>
          <w:rFonts w:eastAsia="Calibri"/>
          <w:sz w:val="16"/>
          <w:szCs w:val="16"/>
          <w:lang w:eastAsia="en-US"/>
        </w:rPr>
        <w:t>для:</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1) индивидуального жилищного строительства;</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2) ведения садоводства;</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3) ведения огородничества;</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4) ведения личного подсобного хозяйства.</w:t>
      </w:r>
    </w:p>
    <w:p w:rsidR="000F0C6E" w:rsidRPr="00816FC2" w:rsidRDefault="000F0C6E" w:rsidP="000F0C6E">
      <w:pPr>
        <w:autoSpaceDE w:val="0"/>
        <w:autoSpaceDN w:val="0"/>
        <w:adjustRightInd w:val="0"/>
        <w:rPr>
          <w:rFonts w:eastAsia="Calibri"/>
          <w:sz w:val="16"/>
          <w:szCs w:val="16"/>
          <w:lang w:eastAsia="en-US"/>
        </w:rPr>
      </w:pP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 xml:space="preserve"> _________________________________________</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 xml:space="preserve"> (нужное подчеркнуть)</w:t>
      </w:r>
    </w:p>
    <w:p w:rsidR="000F0C6E" w:rsidRPr="00816FC2" w:rsidRDefault="000F0C6E" w:rsidP="000F0C6E">
      <w:pPr>
        <w:autoSpaceDE w:val="0"/>
        <w:autoSpaceDN w:val="0"/>
        <w:adjustRightInd w:val="0"/>
        <w:rPr>
          <w:rFonts w:eastAsia="Calibri"/>
          <w:sz w:val="16"/>
          <w:szCs w:val="16"/>
          <w:lang w:eastAsia="en-US"/>
        </w:rPr>
      </w:pP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Я являюсь: ____________________________________________________________</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 xml:space="preserve"> (имеющаяся льготная категория)</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Мне ранее земельные участки на территории Воронежской области бесплатно в собственность не предоставлялись.</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К заявлению прилагаю следующие документы:</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1. Копия паспорта.</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2. Копия (копии) документа (документов), подтверждающего (подтверждающих)</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соответствующую льготную категорию.</w:t>
      </w:r>
    </w:p>
    <w:p w:rsidR="000F0C6E" w:rsidRPr="00816FC2" w:rsidRDefault="000F0C6E" w:rsidP="000F0C6E">
      <w:pPr>
        <w:autoSpaceDE w:val="0"/>
        <w:autoSpaceDN w:val="0"/>
        <w:adjustRightInd w:val="0"/>
        <w:rPr>
          <w:sz w:val="16"/>
          <w:szCs w:val="16"/>
        </w:rPr>
      </w:pPr>
    </w:p>
    <w:p w:rsidR="000F0C6E" w:rsidRPr="00816FC2" w:rsidRDefault="000F0C6E" w:rsidP="000F0C6E">
      <w:pPr>
        <w:autoSpaceDE w:val="0"/>
        <w:autoSpaceDN w:val="0"/>
        <w:adjustRightInd w:val="0"/>
        <w:rPr>
          <w:sz w:val="16"/>
          <w:szCs w:val="16"/>
        </w:rPr>
      </w:pPr>
      <w:r w:rsidRPr="00816FC2">
        <w:rPr>
          <w:sz w:val="16"/>
          <w:szCs w:val="16"/>
        </w:rPr>
        <w:t>Полноту и достоверность представленных в заявлении сведений подтверждаю.</w:t>
      </w:r>
    </w:p>
    <w:p w:rsidR="000F0C6E" w:rsidRPr="00816FC2" w:rsidRDefault="000F0C6E" w:rsidP="000F0C6E">
      <w:pPr>
        <w:autoSpaceDE w:val="0"/>
        <w:autoSpaceDN w:val="0"/>
        <w:adjustRightInd w:val="0"/>
        <w:rPr>
          <w:sz w:val="16"/>
          <w:szCs w:val="16"/>
        </w:rPr>
      </w:pPr>
      <w:r w:rsidRPr="00816FC2">
        <w:rPr>
          <w:sz w:val="16"/>
          <w:szCs w:val="16"/>
        </w:rPr>
        <w:t>Даю согласие на получение, обработку и передачу моих персональных данных в соответствии с Федеральными законами от 27.07.2006 года № 149-ФЗ «Об информации, информационных технологиях и о защите информации», от 27.07.2006 № 152-ФЗ «О персональных данных».</w:t>
      </w:r>
    </w:p>
    <w:p w:rsidR="000F0C6E" w:rsidRPr="00816FC2" w:rsidRDefault="000F0C6E" w:rsidP="000F0C6E">
      <w:pPr>
        <w:autoSpaceDE w:val="0"/>
        <w:autoSpaceDN w:val="0"/>
        <w:adjustRightInd w:val="0"/>
        <w:rPr>
          <w:sz w:val="16"/>
          <w:szCs w:val="16"/>
        </w:rPr>
      </w:pPr>
    </w:p>
    <w:p w:rsidR="000F0C6E" w:rsidRPr="00816FC2" w:rsidRDefault="000F0C6E" w:rsidP="000F0C6E">
      <w:pPr>
        <w:pStyle w:val="ConsPlusNormal"/>
        <w:ind w:firstLine="0"/>
        <w:jc w:val="both"/>
        <w:rPr>
          <w:rFonts w:ascii="Times New Roman" w:hAnsi="Times New Roman"/>
          <w:sz w:val="16"/>
          <w:szCs w:val="16"/>
        </w:rPr>
      </w:pPr>
    </w:p>
    <w:p w:rsidR="000F0C6E" w:rsidRPr="00816FC2" w:rsidRDefault="000F0C6E" w:rsidP="000F0C6E">
      <w:pPr>
        <w:pStyle w:val="ConsPlusNonformat"/>
        <w:jc w:val="both"/>
        <w:rPr>
          <w:rFonts w:ascii="Times New Roman" w:hAnsi="Times New Roman" w:cs="Times New Roman"/>
          <w:sz w:val="16"/>
          <w:szCs w:val="16"/>
        </w:rPr>
      </w:pPr>
      <w:r w:rsidRPr="00816FC2">
        <w:rPr>
          <w:rFonts w:ascii="Times New Roman" w:hAnsi="Times New Roman" w:cs="Times New Roman"/>
          <w:sz w:val="16"/>
          <w:szCs w:val="16"/>
        </w:rPr>
        <w:t>______________________________ ____________________________</w:t>
      </w:r>
    </w:p>
    <w:p w:rsidR="000F0C6E" w:rsidRPr="00816FC2" w:rsidRDefault="000F0C6E" w:rsidP="000F0C6E">
      <w:pPr>
        <w:pStyle w:val="ConsPlusNonformat"/>
        <w:jc w:val="both"/>
        <w:rPr>
          <w:rFonts w:ascii="Times New Roman" w:hAnsi="Times New Roman" w:cs="Times New Roman"/>
          <w:sz w:val="16"/>
          <w:szCs w:val="16"/>
        </w:rPr>
      </w:pPr>
      <w:r w:rsidRPr="00816FC2">
        <w:rPr>
          <w:rFonts w:ascii="Times New Roman" w:hAnsi="Times New Roman" w:cs="Times New Roman"/>
          <w:sz w:val="16"/>
          <w:szCs w:val="16"/>
        </w:rPr>
        <w:t xml:space="preserve"> (подпись) (фамилия, имя, отчество) </w:t>
      </w:r>
    </w:p>
    <w:p w:rsidR="000F0C6E" w:rsidRPr="00816FC2" w:rsidRDefault="000F0C6E" w:rsidP="000F0C6E">
      <w:pPr>
        <w:pStyle w:val="ConsPlusNonformat"/>
        <w:jc w:val="both"/>
        <w:rPr>
          <w:rFonts w:ascii="Times New Roman" w:hAnsi="Times New Roman" w:cs="Times New Roman"/>
          <w:sz w:val="16"/>
          <w:szCs w:val="16"/>
        </w:rPr>
      </w:pP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 xml:space="preserve">Дата ________  </w:t>
      </w:r>
      <w:r w:rsidRPr="00816FC2">
        <w:rPr>
          <w:rFonts w:eastAsia="Calibri"/>
          <w:sz w:val="16"/>
          <w:szCs w:val="16"/>
        </w:rPr>
        <w:tab/>
        <w:t xml:space="preserve">                      </w:t>
      </w:r>
      <w:r w:rsidRPr="00816FC2">
        <w:rPr>
          <w:sz w:val="16"/>
          <w:szCs w:val="16"/>
        </w:rPr>
        <w:t xml:space="preserve">(подпись)                        </w:t>
      </w:r>
      <w:r w:rsidRPr="00816FC2">
        <w:rPr>
          <w:sz w:val="16"/>
          <w:szCs w:val="16"/>
        </w:rPr>
        <w:tab/>
        <w:t>(фамилия и инициалы заявителя)</w:t>
      </w:r>
    </w:p>
    <w:p w:rsidR="000F0C6E" w:rsidRPr="00816FC2" w:rsidRDefault="000F0C6E" w:rsidP="000F0C6E">
      <w:pPr>
        <w:pStyle w:val="1ff5"/>
        <w:rPr>
          <w:sz w:val="16"/>
          <w:szCs w:val="16"/>
        </w:rPr>
      </w:pPr>
    </w:p>
    <w:p w:rsidR="000F0C6E" w:rsidRPr="00816FC2" w:rsidRDefault="000F0C6E" w:rsidP="000F0C6E">
      <w:pPr>
        <w:pStyle w:val="1ff5"/>
        <w:rPr>
          <w:sz w:val="16"/>
          <w:szCs w:val="16"/>
        </w:rPr>
      </w:pPr>
      <w:r w:rsidRPr="00816FC2">
        <w:rPr>
          <w:sz w:val="16"/>
          <w:szCs w:val="16"/>
        </w:rPr>
        <w:t>Приложение № 4</w:t>
      </w:r>
    </w:p>
    <w:p w:rsidR="000F0C6E" w:rsidRPr="00816FC2" w:rsidRDefault="000F0C6E" w:rsidP="000F0C6E">
      <w:pPr>
        <w:pStyle w:val="1ff5"/>
        <w:rPr>
          <w:sz w:val="16"/>
          <w:szCs w:val="16"/>
        </w:rPr>
      </w:pPr>
      <w:r w:rsidRPr="00816FC2">
        <w:rPr>
          <w:sz w:val="16"/>
          <w:szCs w:val="16"/>
        </w:rPr>
        <w:t>к Административному регламенту</w:t>
      </w:r>
    </w:p>
    <w:p w:rsidR="000F0C6E" w:rsidRPr="00816FC2" w:rsidRDefault="000F0C6E" w:rsidP="000F0C6E">
      <w:pPr>
        <w:tabs>
          <w:tab w:val="left" w:pos="7950"/>
        </w:tabs>
        <w:rPr>
          <w:rFonts w:eastAsiaTheme="minorHAnsi"/>
          <w:sz w:val="16"/>
          <w:szCs w:val="16"/>
        </w:rPr>
      </w:pPr>
    </w:p>
    <w:p w:rsidR="000F0C6E" w:rsidRPr="00816FC2" w:rsidRDefault="000F0C6E" w:rsidP="000F0C6E">
      <w:pPr>
        <w:jc w:val="center"/>
        <w:rPr>
          <w:sz w:val="16"/>
          <w:szCs w:val="16"/>
        </w:rPr>
      </w:pPr>
    </w:p>
    <w:p w:rsidR="000F0C6E" w:rsidRPr="00816FC2" w:rsidRDefault="000F0C6E" w:rsidP="000F0C6E">
      <w:pPr>
        <w:jc w:val="center"/>
        <w:rPr>
          <w:sz w:val="16"/>
          <w:szCs w:val="16"/>
        </w:rPr>
      </w:pPr>
      <w:r w:rsidRPr="00816FC2">
        <w:rPr>
          <w:sz w:val="16"/>
          <w:szCs w:val="16"/>
        </w:rPr>
        <w:t xml:space="preserve">кому: </w:t>
      </w:r>
    </w:p>
    <w:p w:rsidR="000F0C6E" w:rsidRPr="00816FC2" w:rsidRDefault="000F0C6E" w:rsidP="000F0C6E">
      <w:pPr>
        <w:jc w:val="right"/>
        <w:rPr>
          <w:sz w:val="16"/>
          <w:szCs w:val="16"/>
        </w:rPr>
      </w:pPr>
      <w:r w:rsidRPr="00816FC2">
        <w:rPr>
          <w:i/>
          <w:sz w:val="16"/>
          <w:szCs w:val="16"/>
        </w:rPr>
        <w:t>наименование уполномоченного органа</w:t>
      </w:r>
    </w:p>
    <w:p w:rsidR="000F0C6E" w:rsidRPr="00816FC2" w:rsidRDefault="000F0C6E" w:rsidP="000F0C6E">
      <w:pPr>
        <w:jc w:val="center"/>
        <w:rPr>
          <w:sz w:val="16"/>
          <w:szCs w:val="16"/>
        </w:rPr>
      </w:pPr>
      <w:r w:rsidRPr="00816FC2">
        <w:rPr>
          <w:sz w:val="16"/>
          <w:szCs w:val="16"/>
        </w:rPr>
        <w:t xml:space="preserve">от кого: </w:t>
      </w:r>
    </w:p>
    <w:p w:rsidR="000F0C6E" w:rsidRPr="00816FC2" w:rsidRDefault="000F0C6E" w:rsidP="000F0C6E">
      <w:pPr>
        <w:jc w:val="center"/>
        <w:rPr>
          <w:sz w:val="16"/>
          <w:szCs w:val="16"/>
        </w:rPr>
      </w:pPr>
      <w:r w:rsidRPr="00816FC2">
        <w:rPr>
          <w:i/>
          <w:sz w:val="16"/>
          <w:szCs w:val="16"/>
        </w:rPr>
        <w:t xml:space="preserve">(фамилия, имя, отчество (последнее при наличии), данные документа, удостоверяющего личность, контактный телефон, адрес электронной почты, адрес регистрации, адрес </w:t>
      </w:r>
    </w:p>
    <w:p w:rsidR="000F0C6E" w:rsidRPr="00816FC2" w:rsidRDefault="000F0C6E" w:rsidP="000F0C6E">
      <w:pPr>
        <w:jc w:val="right"/>
        <w:rPr>
          <w:sz w:val="16"/>
          <w:szCs w:val="16"/>
        </w:rPr>
      </w:pPr>
      <w:r w:rsidRPr="00816FC2">
        <w:rPr>
          <w:i/>
          <w:sz w:val="16"/>
          <w:szCs w:val="16"/>
        </w:rPr>
        <w:t>фактического проживания уполномоченного лица)</w:t>
      </w:r>
    </w:p>
    <w:p w:rsidR="000F0C6E" w:rsidRPr="00816FC2" w:rsidRDefault="000F0C6E" w:rsidP="000F0C6E">
      <w:pPr>
        <w:rPr>
          <w:sz w:val="16"/>
          <w:szCs w:val="16"/>
        </w:rPr>
      </w:pPr>
      <w:r w:rsidRPr="00816FC2">
        <w:rPr>
          <w:i/>
          <w:sz w:val="16"/>
          <w:szCs w:val="16"/>
        </w:rPr>
        <w:t>(данные представителя заявителя)</w:t>
      </w:r>
    </w:p>
    <w:p w:rsidR="000F0C6E" w:rsidRPr="00816FC2" w:rsidRDefault="000F0C6E" w:rsidP="000F0C6E">
      <w:pPr>
        <w:pStyle w:val="1a"/>
        <w:spacing w:before="0" w:after="0"/>
        <w:rPr>
          <w:rFonts w:ascii="Times New Roman" w:hAnsi="Times New Roman"/>
          <w:sz w:val="16"/>
          <w:szCs w:val="16"/>
        </w:rPr>
      </w:pPr>
    </w:p>
    <w:p w:rsidR="000F0C6E" w:rsidRPr="00816FC2" w:rsidRDefault="000F0C6E" w:rsidP="000F0C6E">
      <w:pPr>
        <w:pStyle w:val="1a"/>
        <w:spacing w:before="0" w:after="0"/>
        <w:rPr>
          <w:rFonts w:ascii="Times New Roman" w:hAnsi="Times New Roman"/>
          <w:sz w:val="16"/>
          <w:szCs w:val="16"/>
        </w:rPr>
      </w:pPr>
    </w:p>
    <w:p w:rsidR="000F0C6E" w:rsidRPr="00816FC2" w:rsidRDefault="000F0C6E" w:rsidP="000F0C6E">
      <w:pPr>
        <w:pStyle w:val="1a"/>
        <w:spacing w:before="0" w:after="0"/>
        <w:rPr>
          <w:rFonts w:ascii="Times New Roman" w:hAnsi="Times New Roman"/>
          <w:sz w:val="16"/>
          <w:szCs w:val="16"/>
        </w:rPr>
      </w:pPr>
      <w:r w:rsidRPr="00816FC2">
        <w:rPr>
          <w:rFonts w:ascii="Times New Roman" w:hAnsi="Times New Roman"/>
          <w:sz w:val="16"/>
          <w:szCs w:val="16"/>
        </w:rPr>
        <w:t>Заявление о постановке на учет в качестве лица, имеющего право на предоставление земельных участков в собственность бесплатно</w:t>
      </w: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 xml:space="preserve">В соответствии с </w:t>
      </w:r>
      <w:r w:rsidRPr="00816FC2">
        <w:rPr>
          <w:rFonts w:eastAsiaTheme="minorHAnsi"/>
          <w:sz w:val="16"/>
          <w:szCs w:val="16"/>
          <w:lang w:eastAsia="en-US"/>
        </w:rPr>
        <w:t>Законом Воронежской области</w:t>
      </w:r>
      <w:r w:rsidRPr="00816FC2">
        <w:rPr>
          <w:rFonts w:eastAsiaTheme="minorHAnsi"/>
          <w:sz w:val="16"/>
          <w:szCs w:val="16"/>
        </w:rPr>
        <w:t xml:space="preserve"> от 13 мая 2008 года № 25-ОЗ «О регулировании земельных отношений на территории Воронежской области» </w:t>
      </w:r>
      <w:r w:rsidRPr="00816FC2">
        <w:rPr>
          <w:sz w:val="16"/>
          <w:szCs w:val="16"/>
        </w:rPr>
        <w:t xml:space="preserve">прошу поставить меня на учет в целях бесплатного предоставления земельного участка </w:t>
      </w:r>
      <w:r w:rsidRPr="00816FC2">
        <w:rPr>
          <w:rFonts w:eastAsia="Calibri"/>
          <w:sz w:val="16"/>
          <w:szCs w:val="16"/>
          <w:lang w:eastAsia="en-US"/>
        </w:rPr>
        <w:t>для:</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1) индивидуального жилищного строительства;</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2) ведения садоводства;</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3) ведения огородничества;</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4) ведения личного подсобного хозяйства.</w:t>
      </w:r>
    </w:p>
    <w:p w:rsidR="000F0C6E" w:rsidRPr="00816FC2" w:rsidRDefault="000F0C6E" w:rsidP="000F0C6E">
      <w:pPr>
        <w:autoSpaceDE w:val="0"/>
        <w:autoSpaceDN w:val="0"/>
        <w:adjustRightInd w:val="0"/>
        <w:rPr>
          <w:rFonts w:eastAsia="Calibri"/>
          <w:sz w:val="16"/>
          <w:szCs w:val="16"/>
          <w:lang w:eastAsia="en-US"/>
        </w:rPr>
      </w:pP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 xml:space="preserve"> _________________________________________</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 xml:space="preserve"> (нужное подчеркнуть)</w:t>
      </w:r>
    </w:p>
    <w:p w:rsidR="000F0C6E" w:rsidRPr="00816FC2" w:rsidRDefault="000F0C6E" w:rsidP="000F0C6E">
      <w:pPr>
        <w:autoSpaceDE w:val="0"/>
        <w:autoSpaceDN w:val="0"/>
        <w:adjustRightInd w:val="0"/>
        <w:rPr>
          <w:rFonts w:eastAsia="Calibri"/>
          <w:sz w:val="16"/>
          <w:szCs w:val="16"/>
          <w:lang w:eastAsia="en-US"/>
        </w:rPr>
      </w:pP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К заявлению прилагаю:</w:t>
      </w:r>
    </w:p>
    <w:p w:rsidR="000F0C6E" w:rsidRPr="00816FC2" w:rsidRDefault="000F0C6E" w:rsidP="000F0C6E">
      <w:pPr>
        <w:autoSpaceDE w:val="0"/>
        <w:autoSpaceDN w:val="0"/>
        <w:adjustRightInd w:val="0"/>
        <w:rPr>
          <w:rFonts w:eastAsia="Calibri"/>
          <w:sz w:val="16"/>
          <w:szCs w:val="16"/>
        </w:rPr>
      </w:pPr>
      <w:r w:rsidRPr="00816FC2">
        <w:rPr>
          <w:rFonts w:eastAsia="Calibri"/>
          <w:sz w:val="16"/>
          <w:szCs w:val="16"/>
          <w:lang w:eastAsia="en-US"/>
        </w:rPr>
        <w:t xml:space="preserve">1) </w:t>
      </w:r>
      <w:r w:rsidRPr="00816FC2">
        <w:rPr>
          <w:rFonts w:eastAsia="Calibri"/>
          <w:sz w:val="16"/>
          <w:szCs w:val="16"/>
        </w:rPr>
        <w:t xml:space="preserve">копия паспорта гражданина Российской Федерации или иного документа, удостоверяющего личность, подтверждающего его </w:t>
      </w:r>
      <w:r w:rsidRPr="00816FC2">
        <w:rPr>
          <w:rFonts w:eastAsia="Calibri"/>
          <w:sz w:val="16"/>
          <w:szCs w:val="16"/>
        </w:rPr>
        <w:lastRenderedPageBreak/>
        <w:t>постоянное проживание на территории Воронежской области, при предъявлении оригинала;</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 xml:space="preserve">2) </w:t>
      </w:r>
      <w:r w:rsidRPr="00816FC2">
        <w:rPr>
          <w:rFonts w:eastAsia="Calibri"/>
          <w:sz w:val="16"/>
          <w:szCs w:val="16"/>
        </w:rPr>
        <w:t>копия акта органа опеки и попечительства о назначении опекуна или попечителя при предъявлении оригинала</w:t>
      </w:r>
      <w:r w:rsidRPr="00816FC2">
        <w:rPr>
          <w:rFonts w:eastAsia="Calibri"/>
          <w:sz w:val="16"/>
          <w:szCs w:val="16"/>
          <w:lang w:eastAsia="en-US"/>
        </w:rPr>
        <w:t>;</w:t>
      </w:r>
    </w:p>
    <w:p w:rsidR="000F0C6E" w:rsidRPr="00816FC2" w:rsidRDefault="000F0C6E" w:rsidP="000F0C6E">
      <w:pPr>
        <w:autoSpaceDE w:val="0"/>
        <w:autoSpaceDN w:val="0"/>
        <w:adjustRightInd w:val="0"/>
        <w:rPr>
          <w:rFonts w:eastAsia="Calibri"/>
          <w:sz w:val="16"/>
          <w:szCs w:val="16"/>
        </w:rPr>
      </w:pPr>
      <w:r w:rsidRPr="00816FC2">
        <w:rPr>
          <w:rFonts w:eastAsia="Calibri"/>
          <w:sz w:val="16"/>
          <w:szCs w:val="16"/>
          <w:lang w:eastAsia="en-US"/>
        </w:rPr>
        <w:t xml:space="preserve">3) </w:t>
      </w:r>
      <w:r w:rsidRPr="00816FC2">
        <w:rPr>
          <w:rFonts w:eastAsia="Calibri"/>
          <w:sz w:val="16"/>
          <w:szCs w:val="16"/>
        </w:rPr>
        <w:t>справка образовательной организации в отношении детей, обучающихся в очной форме;</w:t>
      </w:r>
    </w:p>
    <w:p w:rsidR="000F0C6E" w:rsidRPr="00816FC2" w:rsidRDefault="000F0C6E" w:rsidP="000F0C6E">
      <w:pPr>
        <w:autoSpaceDE w:val="0"/>
        <w:autoSpaceDN w:val="0"/>
        <w:adjustRightInd w:val="0"/>
        <w:rPr>
          <w:rFonts w:eastAsia="Calibri"/>
          <w:sz w:val="16"/>
          <w:szCs w:val="16"/>
        </w:rPr>
      </w:pPr>
      <w:r w:rsidRPr="00816FC2">
        <w:rPr>
          <w:rFonts w:eastAsia="Calibri"/>
          <w:sz w:val="16"/>
          <w:szCs w:val="16"/>
        </w:rPr>
        <w:t>4) документ о прохождении детьми старше 18 лет, но не более чем до достижения ими 23-летнего возраста, срочной военной службы по призыву в Вооруженных Силах Российской Федерации (в случае прохождения детьми срочной военной службы по призыву в Вооруженных Силах Российской Федерации);</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 xml:space="preserve">5) </w:t>
      </w:r>
      <w:r w:rsidRPr="00816FC2">
        <w:rPr>
          <w:rFonts w:eastAsia="Calibri"/>
          <w:sz w:val="16"/>
          <w:szCs w:val="16"/>
        </w:rPr>
        <w:t>документ, подтверждающий совместное проживание заявителя с детьми (акт органа опеки и попечительства о месте проживания детей, судебное решение о месте проживания детей) в случае, если факт совместного проживания заявителя с детьми не может быть подтвержден информацией из территориального органа федерального органа исполнительной власти в сфере внутренних дел.</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Дополнительно прилагаю в соответствии с частью 3 статьи 13.1 Закона Воронежской области от 13.05.2008 № 25-ОЗ «О регулировании земельных отношений на территории Воронежской области»:</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1) адресно-справочную информацию из территориального органа федерального органа исполнительной власти в сфере внутренних дел о проживающих совместно со мной лицах;</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2) документ (документы) из территориального органа федерального органа исполнительной власти, уполномоченного Правительством Российской Федерации на осуществление государственного кадастрового учета,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подтверждающий (подтверждающие) наличие (отсутствие) у меня права собственности на земельный участок (земельные участки);</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 xml:space="preserve">3) копии свидетельств о рождении детей, при предъявлении оригиналов; </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4) копии документов, подтверждающих перемену фамилии, имени, отчества родителей (одинокого родителя), при предъявлении оригиналов.</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 xml:space="preserve">Сообщаю сведения о государственной регистрации актов гражданского состояния: </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Примечание: Указанный раздел заполняется в случае, если к заявлению не приложены копии сведений о государственной регистрации актов гражданского состояния.</w:t>
      </w:r>
    </w:p>
    <w:p w:rsidR="000F0C6E" w:rsidRPr="00816FC2" w:rsidRDefault="000F0C6E" w:rsidP="000F0C6E">
      <w:pPr>
        <w:autoSpaceDE w:val="0"/>
        <w:autoSpaceDN w:val="0"/>
        <w:adjustRightInd w:val="0"/>
        <w:jc w:val="both"/>
        <w:rPr>
          <w:rFonts w:eastAsia="Calibri"/>
          <w:sz w:val="16"/>
          <w:szCs w:val="16"/>
          <w:lang w:eastAsia="en-US"/>
        </w:rPr>
      </w:pPr>
      <w:r w:rsidRPr="00816FC2">
        <w:rPr>
          <w:rFonts w:eastAsia="Calibri"/>
          <w:sz w:val="16"/>
          <w:szCs w:val="16"/>
          <w:lang w:eastAsia="en-US"/>
        </w:rPr>
        <w:t>1) о рождении детей</w:t>
      </w:r>
    </w:p>
    <w:tbl>
      <w:tblPr>
        <w:tblW w:w="5000" w:type="pct"/>
        <w:tblLayout w:type="fixed"/>
        <w:tblCellMar>
          <w:top w:w="102" w:type="dxa"/>
          <w:left w:w="62" w:type="dxa"/>
          <w:bottom w:w="102" w:type="dxa"/>
          <w:right w:w="62" w:type="dxa"/>
        </w:tblCellMar>
        <w:tblLook w:val="04A0"/>
      </w:tblPr>
      <w:tblGrid>
        <w:gridCol w:w="1367"/>
        <w:gridCol w:w="878"/>
        <w:gridCol w:w="1000"/>
        <w:gridCol w:w="1489"/>
      </w:tblGrid>
      <w:tr w:rsidR="000F0C6E" w:rsidRPr="00816FC2" w:rsidTr="000F0C6E">
        <w:tc>
          <w:tcPr>
            <w:tcW w:w="2977" w:type="dxa"/>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ФИО ребенка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Дата рождения ребенка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Место рождения ребенка</w:t>
            </w:r>
          </w:p>
        </w:tc>
        <w:tc>
          <w:tcPr>
            <w:tcW w:w="3260"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Место и дата регистрации акта гражданского состояния о рождении</w:t>
            </w:r>
          </w:p>
        </w:tc>
      </w:tr>
      <w:tr w:rsidR="000F0C6E" w:rsidRPr="00816FC2" w:rsidTr="000F0C6E">
        <w:tc>
          <w:tcPr>
            <w:tcW w:w="2977"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3260"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r>
      <w:tr w:rsidR="000F0C6E" w:rsidRPr="00816FC2" w:rsidTr="000F0C6E">
        <w:tc>
          <w:tcPr>
            <w:tcW w:w="2977"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3260"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r>
      <w:tr w:rsidR="000F0C6E" w:rsidRPr="00816FC2" w:rsidTr="000F0C6E">
        <w:tc>
          <w:tcPr>
            <w:tcW w:w="2977"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3260"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r>
    </w:tbl>
    <w:p w:rsidR="000F0C6E" w:rsidRPr="00816FC2" w:rsidRDefault="000F0C6E" w:rsidP="000F0C6E">
      <w:pPr>
        <w:autoSpaceDE w:val="0"/>
        <w:autoSpaceDN w:val="0"/>
        <w:adjustRightInd w:val="0"/>
        <w:rPr>
          <w:rFonts w:eastAsia="Calibri"/>
          <w:sz w:val="16"/>
          <w:szCs w:val="16"/>
          <w:lang w:eastAsia="en-US"/>
        </w:rPr>
      </w:pP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2) о перемене (при наличии) фамилии, имени, отчества родителей (одинокого родителя)</w:t>
      </w:r>
    </w:p>
    <w:tbl>
      <w:tblPr>
        <w:tblW w:w="5000" w:type="pct"/>
        <w:tblLayout w:type="fixed"/>
        <w:tblCellMar>
          <w:top w:w="102" w:type="dxa"/>
          <w:left w:w="62" w:type="dxa"/>
          <w:bottom w:w="102" w:type="dxa"/>
          <w:right w:w="62" w:type="dxa"/>
        </w:tblCellMar>
        <w:tblLook w:val="04A0"/>
      </w:tblPr>
      <w:tblGrid>
        <w:gridCol w:w="1312"/>
        <w:gridCol w:w="1865"/>
        <w:gridCol w:w="1557"/>
      </w:tblGrid>
      <w:tr w:rsidR="000F0C6E" w:rsidRPr="00816FC2" w:rsidTr="000F0C6E">
        <w:tc>
          <w:tcPr>
            <w:tcW w:w="2835" w:type="dxa"/>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ФИО на дату рождения</w:t>
            </w:r>
          </w:p>
        </w:tc>
        <w:tc>
          <w:tcPr>
            <w:tcW w:w="4111" w:type="dxa"/>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Место и дата регистрации акта гражданского состояния о рождении</w:t>
            </w:r>
          </w:p>
        </w:tc>
        <w:tc>
          <w:tcPr>
            <w:tcW w:w="3402" w:type="dxa"/>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ФИО после изменения, причины изменения, дата, место изменения</w:t>
            </w:r>
          </w:p>
        </w:tc>
      </w:tr>
      <w:tr w:rsidR="000F0C6E" w:rsidRPr="00816FC2" w:rsidTr="000F0C6E">
        <w:tc>
          <w:tcPr>
            <w:tcW w:w="2835"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r>
      <w:tr w:rsidR="000F0C6E" w:rsidRPr="00816FC2" w:rsidTr="000F0C6E">
        <w:tc>
          <w:tcPr>
            <w:tcW w:w="2835"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r>
      <w:tr w:rsidR="000F0C6E" w:rsidRPr="00816FC2" w:rsidTr="000F0C6E">
        <w:tc>
          <w:tcPr>
            <w:tcW w:w="2835"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autoSpaceDE w:val="0"/>
              <w:autoSpaceDN w:val="0"/>
              <w:adjustRightInd w:val="0"/>
              <w:rPr>
                <w:rFonts w:eastAsia="Calibri"/>
                <w:sz w:val="12"/>
                <w:szCs w:val="16"/>
                <w:lang w:eastAsia="en-US"/>
              </w:rPr>
            </w:pPr>
          </w:p>
        </w:tc>
      </w:tr>
    </w:tbl>
    <w:p w:rsidR="000F0C6E" w:rsidRPr="00816FC2" w:rsidRDefault="000F0C6E" w:rsidP="000F0C6E">
      <w:pPr>
        <w:autoSpaceDE w:val="0"/>
        <w:autoSpaceDN w:val="0"/>
        <w:adjustRightInd w:val="0"/>
        <w:rPr>
          <w:rFonts w:eastAsia="Calibri"/>
          <w:sz w:val="16"/>
          <w:szCs w:val="16"/>
          <w:lang w:eastAsia="en-US"/>
        </w:rPr>
      </w:pP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Сведения о ранее предоставленных заявителю бесплатно земельных участках, в соответствии с Законом Воронежской области от 13.05.2008 № 25-ОЗ «О регулировании земельных отношений на территории Воронежской области»</w:t>
      </w:r>
    </w:p>
    <w:tbl>
      <w:tblPr>
        <w:tblW w:w="5000" w:type="pct"/>
        <w:tblLayout w:type="fixed"/>
        <w:tblCellMar>
          <w:top w:w="102" w:type="dxa"/>
          <w:left w:w="62" w:type="dxa"/>
          <w:bottom w:w="102" w:type="dxa"/>
          <w:right w:w="62" w:type="dxa"/>
        </w:tblCellMar>
        <w:tblLook w:val="04A0"/>
      </w:tblPr>
      <w:tblGrid>
        <w:gridCol w:w="1750"/>
        <w:gridCol w:w="1556"/>
        <w:gridCol w:w="1428"/>
      </w:tblGrid>
      <w:tr w:rsidR="000F0C6E" w:rsidRPr="00816FC2" w:rsidTr="000F0C6E">
        <w:tc>
          <w:tcPr>
            <w:tcW w:w="3686"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Адрес расположения земельного участка</w:t>
            </w:r>
          </w:p>
        </w:tc>
        <w:tc>
          <w:tcPr>
            <w:tcW w:w="3260"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Дата и номер решения о предоставлении земельного участка</w:t>
            </w:r>
          </w:p>
        </w:tc>
        <w:tc>
          <w:tcPr>
            <w:tcW w:w="2977"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autoSpaceDE w:val="0"/>
              <w:autoSpaceDN w:val="0"/>
              <w:adjustRightInd w:val="0"/>
              <w:jc w:val="center"/>
              <w:rPr>
                <w:rFonts w:eastAsia="Calibri"/>
                <w:sz w:val="12"/>
                <w:szCs w:val="16"/>
                <w:lang w:eastAsia="en-US"/>
              </w:rPr>
            </w:pPr>
            <w:r w:rsidRPr="00816FC2">
              <w:rPr>
                <w:rFonts w:eastAsia="Calibri"/>
                <w:sz w:val="12"/>
                <w:szCs w:val="16"/>
                <w:lang w:eastAsia="en-US"/>
              </w:rPr>
              <w:t>Орган, принявший решение о предоставлении</w:t>
            </w:r>
          </w:p>
        </w:tc>
      </w:tr>
      <w:tr w:rsidR="000F0C6E" w:rsidRPr="00816FC2" w:rsidTr="000F0C6E">
        <w:tc>
          <w:tcPr>
            <w:tcW w:w="3686"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c>
          <w:tcPr>
            <w:tcW w:w="3260"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c>
          <w:tcPr>
            <w:tcW w:w="297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r>
      <w:tr w:rsidR="000F0C6E" w:rsidRPr="00816FC2" w:rsidTr="000F0C6E">
        <w:tc>
          <w:tcPr>
            <w:tcW w:w="3686"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c>
          <w:tcPr>
            <w:tcW w:w="3260"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c>
          <w:tcPr>
            <w:tcW w:w="297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autoSpaceDE w:val="0"/>
              <w:autoSpaceDN w:val="0"/>
              <w:adjustRightInd w:val="0"/>
              <w:rPr>
                <w:rFonts w:eastAsia="Calibri"/>
                <w:sz w:val="12"/>
                <w:szCs w:val="16"/>
                <w:lang w:eastAsia="en-US"/>
              </w:rPr>
            </w:pPr>
          </w:p>
        </w:tc>
      </w:tr>
    </w:tbl>
    <w:p w:rsidR="000F0C6E" w:rsidRPr="00816FC2" w:rsidRDefault="000F0C6E" w:rsidP="000F0C6E">
      <w:pPr>
        <w:autoSpaceDE w:val="0"/>
        <w:autoSpaceDN w:val="0"/>
        <w:adjustRightInd w:val="0"/>
        <w:rPr>
          <w:rFonts w:eastAsia="Calibri"/>
          <w:sz w:val="16"/>
          <w:szCs w:val="16"/>
          <w:lang w:eastAsia="en-US"/>
        </w:rPr>
      </w:pP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 xml:space="preserve"> ______________ ________________________</w:t>
      </w:r>
    </w:p>
    <w:p w:rsidR="000F0C6E" w:rsidRPr="00816FC2" w:rsidRDefault="000F0C6E" w:rsidP="000F0C6E">
      <w:pPr>
        <w:autoSpaceDE w:val="0"/>
        <w:autoSpaceDN w:val="0"/>
        <w:adjustRightInd w:val="0"/>
        <w:rPr>
          <w:rFonts w:eastAsia="Calibri"/>
          <w:sz w:val="16"/>
          <w:szCs w:val="16"/>
          <w:lang w:eastAsia="en-US"/>
        </w:rPr>
      </w:pPr>
      <w:r w:rsidRPr="00816FC2">
        <w:rPr>
          <w:rFonts w:eastAsia="Calibri"/>
          <w:sz w:val="16"/>
          <w:szCs w:val="16"/>
          <w:lang w:eastAsia="en-US"/>
        </w:rPr>
        <w:t xml:space="preserve"> (дата) (подпись заявителя)</w:t>
      </w:r>
    </w:p>
    <w:p w:rsidR="000F0C6E" w:rsidRPr="00816FC2" w:rsidRDefault="000F0C6E" w:rsidP="000F0C6E">
      <w:pPr>
        <w:autoSpaceDE w:val="0"/>
        <w:autoSpaceDN w:val="0"/>
        <w:adjustRightInd w:val="0"/>
        <w:rPr>
          <w:sz w:val="16"/>
          <w:szCs w:val="16"/>
        </w:rPr>
      </w:pPr>
    </w:p>
    <w:p w:rsidR="000F0C6E" w:rsidRPr="00816FC2" w:rsidRDefault="000F0C6E" w:rsidP="000F0C6E">
      <w:pPr>
        <w:autoSpaceDE w:val="0"/>
        <w:autoSpaceDN w:val="0"/>
        <w:adjustRightInd w:val="0"/>
        <w:rPr>
          <w:sz w:val="16"/>
          <w:szCs w:val="16"/>
        </w:rPr>
      </w:pPr>
      <w:r w:rsidRPr="00816FC2">
        <w:rPr>
          <w:sz w:val="16"/>
          <w:szCs w:val="16"/>
        </w:rPr>
        <w:t>Полноту и достоверность представленных в заявлении сведений подтверждаю.</w:t>
      </w:r>
    </w:p>
    <w:p w:rsidR="000F0C6E" w:rsidRPr="00816FC2" w:rsidRDefault="000F0C6E" w:rsidP="000F0C6E">
      <w:pPr>
        <w:autoSpaceDE w:val="0"/>
        <w:autoSpaceDN w:val="0"/>
        <w:adjustRightInd w:val="0"/>
        <w:rPr>
          <w:sz w:val="16"/>
          <w:szCs w:val="16"/>
        </w:rPr>
      </w:pPr>
      <w:r w:rsidRPr="00816FC2">
        <w:rPr>
          <w:sz w:val="16"/>
          <w:szCs w:val="16"/>
        </w:rPr>
        <w:t>Даю согласие на получение, обработку и передачу моих персональных данных в соответствии с Федеральными законами от 27.07.2006 года № 149-ФЗ «Об информации, информационных технологиях и о защите информации», от 27.07.2006 № 152-ФЗ «О персональных данных».</w:t>
      </w:r>
    </w:p>
    <w:p w:rsidR="000F0C6E" w:rsidRPr="00816FC2" w:rsidRDefault="000F0C6E" w:rsidP="000F0C6E">
      <w:pPr>
        <w:autoSpaceDE w:val="0"/>
        <w:autoSpaceDN w:val="0"/>
        <w:adjustRightInd w:val="0"/>
        <w:rPr>
          <w:sz w:val="16"/>
          <w:szCs w:val="16"/>
        </w:rPr>
      </w:pPr>
    </w:p>
    <w:p w:rsidR="000F0C6E" w:rsidRPr="00816FC2" w:rsidRDefault="000F0C6E" w:rsidP="000F0C6E">
      <w:pPr>
        <w:pStyle w:val="ConsPlusNormal"/>
        <w:ind w:firstLine="0"/>
        <w:jc w:val="both"/>
        <w:rPr>
          <w:rFonts w:ascii="Times New Roman" w:hAnsi="Times New Roman"/>
          <w:sz w:val="16"/>
          <w:szCs w:val="16"/>
        </w:rPr>
      </w:pPr>
    </w:p>
    <w:p w:rsidR="000F0C6E" w:rsidRPr="00816FC2" w:rsidRDefault="000F0C6E" w:rsidP="000F0C6E">
      <w:pPr>
        <w:pStyle w:val="ConsPlusNonformat"/>
        <w:jc w:val="both"/>
        <w:rPr>
          <w:rFonts w:ascii="Times New Roman" w:hAnsi="Times New Roman" w:cs="Times New Roman"/>
          <w:sz w:val="16"/>
          <w:szCs w:val="16"/>
        </w:rPr>
      </w:pPr>
      <w:r w:rsidRPr="00816FC2">
        <w:rPr>
          <w:rFonts w:ascii="Times New Roman" w:hAnsi="Times New Roman" w:cs="Times New Roman"/>
          <w:sz w:val="16"/>
          <w:szCs w:val="16"/>
        </w:rPr>
        <w:t>______________________________ ____________________________</w:t>
      </w:r>
    </w:p>
    <w:p w:rsidR="000F0C6E" w:rsidRPr="00816FC2" w:rsidRDefault="000F0C6E" w:rsidP="000F0C6E">
      <w:pPr>
        <w:pStyle w:val="ConsPlusNonformat"/>
        <w:jc w:val="both"/>
        <w:rPr>
          <w:rFonts w:ascii="Times New Roman" w:hAnsi="Times New Roman" w:cs="Times New Roman"/>
          <w:sz w:val="16"/>
          <w:szCs w:val="16"/>
        </w:rPr>
      </w:pPr>
      <w:r w:rsidRPr="00816FC2">
        <w:rPr>
          <w:rFonts w:ascii="Times New Roman" w:hAnsi="Times New Roman" w:cs="Times New Roman"/>
          <w:sz w:val="16"/>
          <w:szCs w:val="16"/>
        </w:rPr>
        <w:t xml:space="preserve"> (подпись) (фамилия, имя, отчество) </w:t>
      </w:r>
    </w:p>
    <w:p w:rsidR="000F0C6E" w:rsidRPr="00816FC2" w:rsidRDefault="000F0C6E" w:rsidP="000F0C6E">
      <w:pPr>
        <w:pStyle w:val="ConsPlusNonformat"/>
        <w:jc w:val="both"/>
        <w:rPr>
          <w:rFonts w:ascii="Times New Roman" w:hAnsi="Times New Roman" w:cs="Times New Roman"/>
          <w:sz w:val="16"/>
          <w:szCs w:val="16"/>
        </w:rPr>
      </w:pP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 xml:space="preserve">Приложение: </w:t>
      </w:r>
    </w:p>
    <w:p w:rsidR="000F0C6E" w:rsidRPr="00816FC2" w:rsidRDefault="000F0C6E" w:rsidP="000F0C6E">
      <w:pPr>
        <w:jc w:val="center"/>
        <w:rPr>
          <w:i/>
          <w:sz w:val="16"/>
          <w:szCs w:val="16"/>
        </w:rPr>
      </w:pPr>
      <w:r w:rsidRPr="00816FC2">
        <w:rPr>
          <w:i/>
          <w:sz w:val="16"/>
          <w:szCs w:val="16"/>
        </w:rPr>
        <w:t>документы, которые представил заявитель)</w:t>
      </w:r>
    </w:p>
    <w:p w:rsidR="000F0C6E" w:rsidRPr="00816FC2" w:rsidRDefault="000F0C6E" w:rsidP="000F0C6E">
      <w:pPr>
        <w:rPr>
          <w:sz w:val="16"/>
          <w:szCs w:val="16"/>
        </w:rPr>
      </w:pPr>
      <w:r w:rsidRPr="00816FC2">
        <w:rPr>
          <w:sz w:val="16"/>
          <w:szCs w:val="16"/>
        </w:rPr>
        <w:t xml:space="preserve"> Дата ________  </w:t>
      </w:r>
      <w:r w:rsidRPr="00816FC2">
        <w:rPr>
          <w:rFonts w:eastAsia="Calibri"/>
          <w:sz w:val="16"/>
          <w:szCs w:val="16"/>
        </w:rPr>
        <w:tab/>
        <w:t xml:space="preserve">                      </w:t>
      </w:r>
      <w:r w:rsidRPr="00816FC2">
        <w:rPr>
          <w:sz w:val="16"/>
          <w:szCs w:val="16"/>
        </w:rPr>
        <w:t xml:space="preserve">(подпись)                        </w:t>
      </w:r>
      <w:r w:rsidRPr="00816FC2">
        <w:rPr>
          <w:sz w:val="16"/>
          <w:szCs w:val="16"/>
        </w:rPr>
        <w:tab/>
        <w:t>(фамилия и инициалы заявителя)</w:t>
      </w:r>
    </w:p>
    <w:p w:rsidR="000F0C6E" w:rsidRPr="00816FC2" w:rsidRDefault="000F0C6E" w:rsidP="000F0C6E">
      <w:pPr>
        <w:autoSpaceDE w:val="0"/>
        <w:autoSpaceDN w:val="0"/>
        <w:adjustRightInd w:val="0"/>
        <w:rPr>
          <w:rFonts w:eastAsiaTheme="minorHAnsi"/>
          <w:sz w:val="16"/>
          <w:szCs w:val="16"/>
          <w:lang w:eastAsia="en-US"/>
        </w:rPr>
      </w:pPr>
    </w:p>
    <w:p w:rsidR="000F0C6E" w:rsidRPr="00816FC2" w:rsidRDefault="000F0C6E" w:rsidP="000F0C6E">
      <w:pPr>
        <w:autoSpaceDE w:val="0"/>
        <w:autoSpaceDN w:val="0"/>
        <w:adjustRightInd w:val="0"/>
        <w:rPr>
          <w:rFonts w:eastAsiaTheme="minorHAnsi"/>
          <w:sz w:val="16"/>
          <w:szCs w:val="16"/>
          <w:lang w:eastAsia="en-US"/>
        </w:rPr>
      </w:pPr>
    </w:p>
    <w:p w:rsidR="000F0C6E" w:rsidRPr="00816FC2" w:rsidRDefault="000F0C6E" w:rsidP="000F0C6E">
      <w:pPr>
        <w:autoSpaceDE w:val="0"/>
        <w:autoSpaceDN w:val="0"/>
        <w:adjustRightInd w:val="0"/>
        <w:rPr>
          <w:rFonts w:eastAsiaTheme="minorHAnsi"/>
          <w:sz w:val="16"/>
          <w:szCs w:val="16"/>
          <w:lang w:eastAsia="en-US"/>
        </w:rPr>
      </w:pPr>
    </w:p>
    <w:p w:rsidR="000F0C6E" w:rsidRPr="00816FC2" w:rsidRDefault="000F0C6E" w:rsidP="000F0C6E">
      <w:pPr>
        <w:autoSpaceDE w:val="0"/>
        <w:autoSpaceDN w:val="0"/>
        <w:adjustRightInd w:val="0"/>
        <w:rPr>
          <w:rFonts w:eastAsiaTheme="minorHAnsi"/>
          <w:sz w:val="16"/>
          <w:szCs w:val="16"/>
          <w:lang w:eastAsia="en-US"/>
        </w:rPr>
      </w:pPr>
    </w:p>
    <w:p w:rsidR="000F0C6E" w:rsidRPr="00816FC2" w:rsidRDefault="000F0C6E" w:rsidP="000F0C6E">
      <w:pPr>
        <w:pStyle w:val="1ff5"/>
        <w:rPr>
          <w:sz w:val="16"/>
          <w:szCs w:val="16"/>
        </w:rPr>
      </w:pPr>
      <w:r w:rsidRPr="00816FC2">
        <w:rPr>
          <w:sz w:val="16"/>
          <w:szCs w:val="16"/>
        </w:rPr>
        <w:t>Приложение № 5</w:t>
      </w:r>
    </w:p>
    <w:p w:rsidR="000F0C6E" w:rsidRPr="00816FC2" w:rsidRDefault="000F0C6E" w:rsidP="000F0C6E">
      <w:pPr>
        <w:pStyle w:val="1ff5"/>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jc w:val="center"/>
        <w:rPr>
          <w:rFonts w:eastAsiaTheme="minorHAnsi"/>
          <w:sz w:val="16"/>
          <w:szCs w:val="16"/>
          <w:lang w:eastAsia="en-US"/>
        </w:rPr>
      </w:pPr>
    </w:p>
    <w:p w:rsidR="000F0C6E" w:rsidRPr="00816FC2" w:rsidRDefault="000F0C6E" w:rsidP="000F0C6E">
      <w:pPr>
        <w:autoSpaceDE w:val="0"/>
        <w:autoSpaceDN w:val="0"/>
        <w:adjustRightInd w:val="0"/>
        <w:jc w:val="center"/>
        <w:rPr>
          <w:rFonts w:eastAsiaTheme="minorHAnsi"/>
          <w:sz w:val="16"/>
          <w:szCs w:val="16"/>
          <w:lang w:eastAsia="en-US"/>
        </w:rPr>
      </w:pPr>
    </w:p>
    <w:p w:rsidR="000F0C6E" w:rsidRPr="00816FC2" w:rsidRDefault="000F0C6E" w:rsidP="000F0C6E">
      <w:pPr>
        <w:pStyle w:val="1a"/>
        <w:spacing w:before="0" w:after="0"/>
        <w:rPr>
          <w:rFonts w:ascii="Times New Roman" w:hAnsi="Times New Roman"/>
          <w:sz w:val="16"/>
          <w:szCs w:val="16"/>
        </w:rPr>
      </w:pPr>
      <w:r w:rsidRPr="00816FC2">
        <w:rPr>
          <w:rFonts w:ascii="Times New Roman" w:hAnsi="Times New Roman"/>
          <w:sz w:val="16"/>
          <w:szCs w:val="16"/>
        </w:rPr>
        <w:t>Форма решения об отказе в приеме документов</w:t>
      </w:r>
    </w:p>
    <w:p w:rsidR="000F0C6E" w:rsidRPr="00816FC2" w:rsidRDefault="000F0C6E" w:rsidP="000F0C6E">
      <w:pPr>
        <w:jc w:val="center"/>
        <w:rPr>
          <w:sz w:val="16"/>
          <w:szCs w:val="16"/>
        </w:rPr>
      </w:pPr>
      <w:r w:rsidRPr="00816FC2">
        <w:rPr>
          <w:sz w:val="16"/>
          <w:szCs w:val="16"/>
        </w:rPr>
        <w:t>________________________________________</w:t>
      </w:r>
    </w:p>
    <w:p w:rsidR="000F0C6E" w:rsidRPr="00816FC2" w:rsidRDefault="000F0C6E" w:rsidP="000F0C6E">
      <w:pPr>
        <w:jc w:val="center"/>
        <w:rPr>
          <w:sz w:val="16"/>
          <w:szCs w:val="16"/>
        </w:rPr>
      </w:pPr>
      <w:r w:rsidRPr="00816FC2">
        <w:rPr>
          <w:i/>
          <w:sz w:val="16"/>
          <w:szCs w:val="16"/>
        </w:rPr>
        <w:t>(наименование уполномоченного органа местного самоуправления)</w:t>
      </w:r>
    </w:p>
    <w:p w:rsidR="000F0C6E" w:rsidRPr="00816FC2" w:rsidRDefault="000F0C6E" w:rsidP="000F0C6E">
      <w:pPr>
        <w:jc w:val="right"/>
        <w:rPr>
          <w:sz w:val="16"/>
          <w:szCs w:val="16"/>
        </w:rPr>
      </w:pPr>
      <w:r w:rsidRPr="00816FC2">
        <w:rPr>
          <w:sz w:val="16"/>
          <w:szCs w:val="16"/>
        </w:rPr>
        <w:t>Кому: ___________________</w:t>
      </w:r>
    </w:p>
    <w:p w:rsidR="000F0C6E" w:rsidRPr="00816FC2" w:rsidRDefault="000F0C6E" w:rsidP="000F0C6E">
      <w:pPr>
        <w:jc w:val="center"/>
        <w:rPr>
          <w:sz w:val="16"/>
          <w:szCs w:val="16"/>
        </w:rPr>
      </w:pPr>
      <w:r w:rsidRPr="00816FC2">
        <w:rPr>
          <w:sz w:val="16"/>
          <w:szCs w:val="16"/>
        </w:rPr>
        <w:t>РЕШЕНИЕ</w:t>
      </w:r>
    </w:p>
    <w:p w:rsidR="000F0C6E" w:rsidRPr="00816FC2" w:rsidRDefault="000F0C6E" w:rsidP="000F0C6E">
      <w:pPr>
        <w:jc w:val="center"/>
        <w:rPr>
          <w:sz w:val="16"/>
          <w:szCs w:val="16"/>
        </w:rPr>
      </w:pPr>
      <w:r w:rsidRPr="00816FC2">
        <w:rPr>
          <w:sz w:val="16"/>
          <w:szCs w:val="16"/>
        </w:rPr>
        <w:t>Об отказе в приеме документов, необходимых для предоставления услуги</w:t>
      </w:r>
    </w:p>
    <w:p w:rsidR="000F0C6E" w:rsidRPr="00816FC2" w:rsidRDefault="000F0C6E" w:rsidP="000F0C6E">
      <w:pPr>
        <w:jc w:val="center"/>
        <w:rPr>
          <w:sz w:val="16"/>
          <w:szCs w:val="16"/>
        </w:rPr>
      </w:pPr>
      <w:r w:rsidRPr="00816FC2">
        <w:rPr>
          <w:sz w:val="16"/>
          <w:szCs w:val="16"/>
        </w:rPr>
        <w:t>№ _____________ от _______________</w:t>
      </w:r>
    </w:p>
    <w:p w:rsidR="000F0C6E" w:rsidRPr="00816FC2" w:rsidRDefault="000F0C6E" w:rsidP="000F0C6E">
      <w:pPr>
        <w:jc w:val="both"/>
        <w:rPr>
          <w:sz w:val="16"/>
          <w:szCs w:val="16"/>
        </w:rPr>
      </w:pPr>
      <w:r w:rsidRPr="00816FC2">
        <w:rPr>
          <w:sz w:val="16"/>
          <w:szCs w:val="16"/>
        </w:rPr>
        <w:t xml:space="preserve">По результатам рассмотрения заявления о предоставлении услуги «Постановка граждан на учет в качестве лиц, имеющих право на предоставление земельных участков в собственность бесплатно» от __________ № ___________ и приложенных к нему документов принято решение об отказе в приеме документов, необходимых для предоставления услуги по следующим основаниям: </w:t>
      </w:r>
    </w:p>
    <w:p w:rsidR="000F0C6E" w:rsidRPr="00816FC2" w:rsidRDefault="000F0C6E" w:rsidP="000F0C6E">
      <w:pPr>
        <w:jc w:val="both"/>
        <w:rPr>
          <w:sz w:val="16"/>
          <w:szCs w:val="16"/>
        </w:rPr>
      </w:pPr>
    </w:p>
    <w:tbl>
      <w:tblPr>
        <w:tblW w:w="5000" w:type="pct"/>
        <w:tblInd w:w="5" w:type="dxa"/>
        <w:tblCellMar>
          <w:top w:w="158" w:type="dxa"/>
          <w:left w:w="62" w:type="dxa"/>
          <w:right w:w="3" w:type="dxa"/>
        </w:tblCellMar>
        <w:tblLook w:val="04A0"/>
      </w:tblPr>
      <w:tblGrid>
        <w:gridCol w:w="856"/>
        <w:gridCol w:w="2286"/>
        <w:gridCol w:w="1535"/>
      </w:tblGrid>
      <w:tr w:rsidR="000F0C6E" w:rsidRPr="00816FC2" w:rsidTr="000F0C6E">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F0C6E" w:rsidRPr="00816FC2" w:rsidRDefault="000F0C6E" w:rsidP="000F0C6E">
            <w:pPr>
              <w:rPr>
                <w:sz w:val="12"/>
                <w:szCs w:val="16"/>
              </w:rPr>
            </w:pPr>
            <w:r w:rsidRPr="00816FC2">
              <w:rPr>
                <w:sz w:val="12"/>
                <w:szCs w:val="16"/>
              </w:rPr>
              <w:t>№</w:t>
            </w:r>
          </w:p>
          <w:p w:rsidR="000F0C6E" w:rsidRPr="00816FC2" w:rsidRDefault="000F0C6E" w:rsidP="000F0C6E">
            <w:pPr>
              <w:rPr>
                <w:sz w:val="12"/>
                <w:szCs w:val="16"/>
              </w:rPr>
            </w:pPr>
            <w:r w:rsidRPr="00816FC2">
              <w:rPr>
                <w:sz w:val="12"/>
                <w:szCs w:val="16"/>
              </w:rPr>
              <w:t xml:space="preserve">пункта </w:t>
            </w:r>
            <w:proofErr w:type="spellStart"/>
            <w:r w:rsidRPr="00816FC2">
              <w:rPr>
                <w:sz w:val="12"/>
                <w:szCs w:val="16"/>
              </w:rPr>
              <w:t>админис</w:t>
            </w:r>
            <w:proofErr w:type="spellEnd"/>
          </w:p>
          <w:p w:rsidR="000F0C6E" w:rsidRPr="00816FC2" w:rsidRDefault="000F0C6E" w:rsidP="000F0C6E">
            <w:pPr>
              <w:rPr>
                <w:sz w:val="12"/>
                <w:szCs w:val="16"/>
              </w:rPr>
            </w:pPr>
            <w:proofErr w:type="spellStart"/>
            <w:r w:rsidRPr="00816FC2">
              <w:rPr>
                <w:sz w:val="12"/>
                <w:szCs w:val="16"/>
              </w:rPr>
              <w:t>тративного</w:t>
            </w:r>
            <w:proofErr w:type="spellEnd"/>
            <w:r w:rsidRPr="00816FC2">
              <w:rPr>
                <w:sz w:val="12"/>
                <w:szCs w:val="16"/>
              </w:rPr>
              <w:t xml:space="preserve"> </w:t>
            </w:r>
            <w:proofErr w:type="spellStart"/>
            <w:r w:rsidRPr="00816FC2">
              <w:rPr>
                <w:sz w:val="12"/>
                <w:szCs w:val="16"/>
              </w:rPr>
              <w:t>регламен</w:t>
            </w:r>
            <w:proofErr w:type="spellEnd"/>
            <w:r w:rsidRPr="00816FC2">
              <w:rPr>
                <w:sz w:val="12"/>
                <w:szCs w:val="16"/>
              </w:rPr>
              <w:t xml:space="preserve"> та</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0F0C6E" w:rsidRPr="00816FC2" w:rsidRDefault="000F0C6E" w:rsidP="000F0C6E">
            <w:pPr>
              <w:rPr>
                <w:sz w:val="12"/>
                <w:szCs w:val="16"/>
              </w:rPr>
            </w:pPr>
            <w:r w:rsidRPr="00816FC2">
              <w:rPr>
                <w:sz w:val="12"/>
                <w:szCs w:val="16"/>
              </w:rPr>
              <w:t>Наименование основания для отказа в соответствии с Административным регламентом</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0F0C6E" w:rsidRPr="00816FC2" w:rsidRDefault="000F0C6E" w:rsidP="000F0C6E">
            <w:pPr>
              <w:rPr>
                <w:sz w:val="12"/>
                <w:szCs w:val="16"/>
              </w:rPr>
            </w:pPr>
            <w:r w:rsidRPr="00816FC2">
              <w:rPr>
                <w:sz w:val="12"/>
                <w:szCs w:val="16"/>
              </w:rPr>
              <w:t>Разъяснение причин отказа в предоставлении услуги</w:t>
            </w:r>
          </w:p>
        </w:tc>
      </w:tr>
    </w:tbl>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 xml:space="preserve">Дополнительно информируем: ____________________________________________. </w:t>
      </w:r>
    </w:p>
    <w:p w:rsidR="000F0C6E" w:rsidRPr="00816FC2" w:rsidRDefault="000F0C6E" w:rsidP="000F0C6E">
      <w:pPr>
        <w:rPr>
          <w:sz w:val="16"/>
          <w:szCs w:val="16"/>
        </w:rPr>
      </w:pPr>
      <w:r w:rsidRPr="00816FC2">
        <w:rPr>
          <w:sz w:val="16"/>
          <w:szCs w:val="16"/>
        </w:rPr>
        <w:t xml:space="preserve">Вы вправе повторно обратиться </w:t>
      </w:r>
      <w:proofErr w:type="spellStart"/>
      <w:r w:rsidRPr="00816FC2">
        <w:rPr>
          <w:sz w:val="16"/>
          <w:szCs w:val="16"/>
        </w:rPr>
        <w:t>c</w:t>
      </w:r>
      <w:proofErr w:type="spellEnd"/>
      <w:r w:rsidRPr="00816FC2">
        <w:rPr>
          <w:sz w:val="16"/>
          <w:szCs w:val="16"/>
        </w:rPr>
        <w:t xml:space="preserve"> заявлением о предоставлении услуги после устранения указанных нарушений.</w:t>
      </w:r>
    </w:p>
    <w:p w:rsidR="000F0C6E" w:rsidRPr="00816FC2" w:rsidRDefault="000F0C6E" w:rsidP="000F0C6E">
      <w:pPr>
        <w:rPr>
          <w:sz w:val="16"/>
          <w:szCs w:val="16"/>
        </w:rPr>
      </w:pPr>
      <w:r w:rsidRPr="00816FC2">
        <w:rPr>
          <w:sz w:val="16"/>
          <w:szCs w:val="16"/>
        </w:rPr>
        <w:t xml:space="preserve">Данный отказ может быть обжалован в досудебном порядке путем направления жалобы в орган, уполномоченный на предоставление услуги в _________________, а также в судебном порядке. </w:t>
      </w:r>
    </w:p>
    <w:p w:rsidR="000F0C6E" w:rsidRPr="00816FC2" w:rsidRDefault="000F0C6E" w:rsidP="000F0C6E">
      <w:pPr>
        <w:rPr>
          <w:sz w:val="16"/>
          <w:szCs w:val="16"/>
        </w:rPr>
      </w:pPr>
      <w:r w:rsidRPr="00816FC2">
        <w:rPr>
          <w:noProof/>
          <w:sz w:val="16"/>
          <w:szCs w:val="16"/>
        </w:rPr>
        <w:drawing>
          <wp:inline distT="0" distB="0" distL="0" distR="0">
            <wp:extent cx="1941555" cy="494270"/>
            <wp:effectExtent l="19050" t="0" r="1545" b="0"/>
            <wp:docPr id="5"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156" cstate="print"/>
                    <a:srcRect/>
                    <a:stretch>
                      <a:fillRect/>
                    </a:stretch>
                  </pic:blipFill>
                  <pic:spPr bwMode="auto">
                    <a:xfrm>
                      <a:off x="0" y="0"/>
                      <a:ext cx="1945601" cy="495300"/>
                    </a:xfrm>
                    <a:prstGeom prst="rect">
                      <a:avLst/>
                    </a:prstGeom>
                    <a:noFill/>
                    <a:ln w="9525">
                      <a:noFill/>
                      <a:miter lim="800000"/>
                      <a:headEnd/>
                      <a:tailEnd/>
                    </a:ln>
                  </pic:spPr>
                </pic:pic>
              </a:graphicData>
            </a:graphic>
          </wp:inline>
        </w:drawing>
      </w:r>
    </w:p>
    <w:p w:rsidR="000F0C6E" w:rsidRPr="00816FC2" w:rsidRDefault="000F0C6E" w:rsidP="000F0C6E">
      <w:pPr>
        <w:pStyle w:val="1ff5"/>
        <w:rPr>
          <w:sz w:val="16"/>
          <w:szCs w:val="16"/>
        </w:rPr>
      </w:pPr>
      <w:r w:rsidRPr="00816FC2">
        <w:rPr>
          <w:sz w:val="16"/>
          <w:szCs w:val="16"/>
        </w:rPr>
        <w:t>Приложение № 6</w:t>
      </w:r>
    </w:p>
    <w:p w:rsidR="000F0C6E" w:rsidRPr="00816FC2" w:rsidRDefault="000F0C6E" w:rsidP="000F0C6E">
      <w:pPr>
        <w:pStyle w:val="1ff5"/>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jc w:val="center"/>
        <w:rPr>
          <w:rFonts w:eastAsiaTheme="minorHAnsi"/>
          <w:sz w:val="16"/>
          <w:szCs w:val="16"/>
          <w:lang w:eastAsia="en-US"/>
        </w:rPr>
      </w:pPr>
    </w:p>
    <w:p w:rsidR="000F0C6E" w:rsidRPr="00816FC2" w:rsidRDefault="000F0C6E" w:rsidP="000F0C6E">
      <w:pPr>
        <w:autoSpaceDE w:val="0"/>
        <w:autoSpaceDN w:val="0"/>
        <w:adjustRightInd w:val="0"/>
        <w:jc w:val="center"/>
        <w:rPr>
          <w:rFonts w:eastAsiaTheme="minorHAnsi"/>
          <w:sz w:val="16"/>
          <w:szCs w:val="16"/>
          <w:lang w:eastAsia="en-US"/>
        </w:rPr>
      </w:pPr>
    </w:p>
    <w:p w:rsidR="000F0C6E" w:rsidRPr="00816FC2" w:rsidRDefault="000F0C6E" w:rsidP="000F0C6E">
      <w:pPr>
        <w:pStyle w:val="1a"/>
        <w:spacing w:before="0" w:after="0"/>
        <w:rPr>
          <w:rFonts w:ascii="Times New Roman" w:hAnsi="Times New Roman"/>
          <w:sz w:val="16"/>
          <w:szCs w:val="16"/>
        </w:rPr>
      </w:pPr>
      <w:r w:rsidRPr="00816FC2">
        <w:rPr>
          <w:rFonts w:ascii="Times New Roman" w:hAnsi="Times New Roman"/>
          <w:sz w:val="16"/>
          <w:szCs w:val="16"/>
        </w:rPr>
        <w:t>Форма заявления об исправлении допущенных опечаток и (или) ошибок в выданных в результате Муниципальной услуги документах</w:t>
      </w:r>
    </w:p>
    <w:p w:rsidR="000F0C6E" w:rsidRPr="00816FC2" w:rsidRDefault="000F0C6E" w:rsidP="000F0C6E">
      <w:pPr>
        <w:rPr>
          <w:sz w:val="16"/>
          <w:szCs w:val="16"/>
        </w:rPr>
      </w:pPr>
      <w:r w:rsidRPr="00816FC2">
        <w:rPr>
          <w:rFonts w:eastAsia="Microsoft Sans Serif"/>
          <w:sz w:val="16"/>
          <w:szCs w:val="16"/>
        </w:rPr>
        <w:t xml:space="preserve">                                                                                                   к</w:t>
      </w:r>
      <w:r w:rsidRPr="00816FC2">
        <w:rPr>
          <w:sz w:val="16"/>
          <w:szCs w:val="16"/>
        </w:rPr>
        <w:t xml:space="preserve">ому: </w:t>
      </w:r>
    </w:p>
    <w:p w:rsidR="000F0C6E" w:rsidRPr="00816FC2" w:rsidRDefault="000F0C6E" w:rsidP="000F0C6E">
      <w:pPr>
        <w:jc w:val="right"/>
        <w:rPr>
          <w:sz w:val="16"/>
          <w:szCs w:val="16"/>
        </w:rPr>
      </w:pPr>
      <w:r w:rsidRPr="00816FC2">
        <w:rPr>
          <w:i/>
          <w:sz w:val="16"/>
          <w:szCs w:val="16"/>
        </w:rPr>
        <w:t>наименование уполномоченного органа</w:t>
      </w:r>
    </w:p>
    <w:p w:rsidR="000F0C6E" w:rsidRPr="00816FC2" w:rsidRDefault="000F0C6E" w:rsidP="000F0C6E">
      <w:pPr>
        <w:jc w:val="center"/>
        <w:rPr>
          <w:sz w:val="16"/>
          <w:szCs w:val="16"/>
        </w:rPr>
      </w:pPr>
      <w:r w:rsidRPr="00816FC2">
        <w:rPr>
          <w:sz w:val="16"/>
          <w:szCs w:val="16"/>
        </w:rPr>
        <w:t xml:space="preserve">от кого: </w:t>
      </w:r>
    </w:p>
    <w:p w:rsidR="000F0C6E" w:rsidRPr="00816FC2" w:rsidRDefault="000F0C6E" w:rsidP="000F0C6E">
      <w:pPr>
        <w:jc w:val="center"/>
        <w:rPr>
          <w:sz w:val="16"/>
          <w:szCs w:val="16"/>
        </w:rPr>
      </w:pPr>
      <w:r w:rsidRPr="00816FC2">
        <w:rPr>
          <w:i/>
          <w:sz w:val="16"/>
          <w:szCs w:val="16"/>
        </w:rPr>
        <w:t xml:space="preserve">(фамилия, имя, отчество (последнее при наличии), данные документа, удостоверяющего личность, контактный телефон, адрес электронной почты, адрес регистрации, адрес </w:t>
      </w:r>
    </w:p>
    <w:p w:rsidR="000F0C6E" w:rsidRPr="00816FC2" w:rsidRDefault="000F0C6E" w:rsidP="000F0C6E">
      <w:pPr>
        <w:jc w:val="right"/>
        <w:rPr>
          <w:sz w:val="16"/>
          <w:szCs w:val="16"/>
        </w:rPr>
      </w:pPr>
      <w:r w:rsidRPr="00816FC2">
        <w:rPr>
          <w:i/>
          <w:sz w:val="16"/>
          <w:szCs w:val="16"/>
        </w:rPr>
        <w:t>фактического проживания уполномоченного лица)</w:t>
      </w:r>
    </w:p>
    <w:p w:rsidR="000F0C6E" w:rsidRPr="00816FC2" w:rsidRDefault="000F0C6E" w:rsidP="000F0C6E">
      <w:pPr>
        <w:rPr>
          <w:sz w:val="16"/>
          <w:szCs w:val="16"/>
        </w:rPr>
      </w:pPr>
      <w:r w:rsidRPr="00816FC2">
        <w:rPr>
          <w:i/>
          <w:sz w:val="16"/>
          <w:szCs w:val="16"/>
        </w:rPr>
        <w:t>(данные представителя заявителя)</w:t>
      </w: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pStyle w:val="1a"/>
        <w:spacing w:before="0" w:after="0"/>
        <w:rPr>
          <w:rFonts w:ascii="Times New Roman" w:hAnsi="Times New Roman"/>
          <w:sz w:val="16"/>
          <w:szCs w:val="16"/>
        </w:rPr>
      </w:pPr>
      <w:r w:rsidRPr="00816FC2">
        <w:rPr>
          <w:rFonts w:ascii="Times New Roman" w:hAnsi="Times New Roman"/>
          <w:sz w:val="16"/>
          <w:szCs w:val="16"/>
        </w:rPr>
        <w:lastRenderedPageBreak/>
        <w:t xml:space="preserve">ЗАЯВЛЕНИЕ </w:t>
      </w:r>
    </w:p>
    <w:p w:rsidR="000F0C6E" w:rsidRPr="00816FC2" w:rsidRDefault="000F0C6E" w:rsidP="000F0C6E">
      <w:pPr>
        <w:pStyle w:val="1a"/>
        <w:spacing w:before="0" w:after="0"/>
        <w:rPr>
          <w:rFonts w:ascii="Times New Roman" w:hAnsi="Times New Roman"/>
          <w:sz w:val="16"/>
          <w:szCs w:val="16"/>
        </w:rPr>
      </w:pPr>
      <w:r w:rsidRPr="00816FC2">
        <w:rPr>
          <w:rFonts w:ascii="Times New Roman" w:hAnsi="Times New Roman"/>
          <w:sz w:val="16"/>
          <w:szCs w:val="16"/>
        </w:rPr>
        <w:t>об исправлении допущенных опечаток и (или) ошибок в выданных в результате предоставления Муниципальной услуги документах</w:t>
      </w: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Прошу исправить опечатку и (или) ошибку в ___________________________ .</w:t>
      </w:r>
    </w:p>
    <w:p w:rsidR="000F0C6E" w:rsidRPr="00816FC2" w:rsidRDefault="000F0C6E" w:rsidP="000F0C6E">
      <w:pPr>
        <w:jc w:val="right"/>
        <w:rPr>
          <w:sz w:val="16"/>
          <w:szCs w:val="16"/>
        </w:rPr>
      </w:pPr>
      <w:r w:rsidRPr="00816FC2">
        <w:rPr>
          <w:sz w:val="16"/>
          <w:szCs w:val="16"/>
        </w:rPr>
        <w:t xml:space="preserve">указываются реквизиты и название документа, </w:t>
      </w:r>
    </w:p>
    <w:p w:rsidR="000F0C6E" w:rsidRPr="00816FC2" w:rsidRDefault="000F0C6E" w:rsidP="000F0C6E">
      <w:pPr>
        <w:rPr>
          <w:sz w:val="16"/>
          <w:szCs w:val="16"/>
        </w:rPr>
      </w:pPr>
      <w:r w:rsidRPr="00816FC2">
        <w:rPr>
          <w:sz w:val="16"/>
          <w:szCs w:val="16"/>
        </w:rPr>
        <w:t>выданного уполномоченным органом в результате предоставления Муниципальной услуги</w:t>
      </w:r>
    </w:p>
    <w:p w:rsidR="000F0C6E" w:rsidRPr="00816FC2" w:rsidRDefault="000F0C6E" w:rsidP="000F0C6E">
      <w:pPr>
        <w:rPr>
          <w:sz w:val="16"/>
          <w:szCs w:val="16"/>
        </w:rPr>
      </w:pPr>
      <w:r w:rsidRPr="00816FC2">
        <w:rPr>
          <w:sz w:val="16"/>
          <w:szCs w:val="16"/>
        </w:rPr>
        <w:t>Приложение (при наличии): __________________________________________.</w:t>
      </w:r>
    </w:p>
    <w:p w:rsidR="000F0C6E" w:rsidRPr="00816FC2" w:rsidRDefault="000F0C6E" w:rsidP="000F0C6E">
      <w:pPr>
        <w:rPr>
          <w:sz w:val="16"/>
          <w:szCs w:val="16"/>
        </w:rPr>
      </w:pPr>
      <w:r w:rsidRPr="00816FC2">
        <w:rPr>
          <w:sz w:val="16"/>
          <w:szCs w:val="16"/>
        </w:rPr>
        <w:t>прилагаются материалы, обосновывающие наличие опечатки и (или) ошибки</w:t>
      </w:r>
    </w:p>
    <w:p w:rsidR="000F0C6E" w:rsidRPr="00816FC2" w:rsidRDefault="000F0C6E" w:rsidP="000F0C6E">
      <w:pPr>
        <w:rPr>
          <w:sz w:val="16"/>
          <w:szCs w:val="16"/>
        </w:rPr>
      </w:pPr>
      <w:r w:rsidRPr="00816FC2">
        <w:rPr>
          <w:sz w:val="16"/>
          <w:szCs w:val="16"/>
        </w:rPr>
        <w:t>Подпись заявителя ___________________</w:t>
      </w:r>
    </w:p>
    <w:p w:rsidR="000F0C6E" w:rsidRPr="00816FC2" w:rsidRDefault="000F0C6E" w:rsidP="000F0C6E">
      <w:pPr>
        <w:rPr>
          <w:rFonts w:eastAsia="Microsoft Sans Serif"/>
          <w:sz w:val="16"/>
          <w:szCs w:val="16"/>
        </w:rPr>
      </w:pPr>
      <w:r w:rsidRPr="00816FC2">
        <w:rPr>
          <w:sz w:val="16"/>
          <w:szCs w:val="16"/>
        </w:rPr>
        <w:t>Дата _____________</w:t>
      </w:r>
    </w:p>
    <w:p w:rsidR="000F0C6E" w:rsidRPr="00816FC2" w:rsidRDefault="000F0C6E" w:rsidP="000F0C6E">
      <w:pPr>
        <w:autoSpaceDE w:val="0"/>
        <w:autoSpaceDN w:val="0"/>
        <w:adjustRightInd w:val="0"/>
        <w:rPr>
          <w:rFonts w:eastAsiaTheme="minorHAnsi"/>
          <w:sz w:val="16"/>
          <w:szCs w:val="16"/>
          <w:lang w:eastAsia="en-US"/>
        </w:rPr>
      </w:pPr>
    </w:p>
    <w:p w:rsidR="000F0C6E" w:rsidRPr="00816FC2" w:rsidRDefault="000F0C6E" w:rsidP="000F0C6E">
      <w:pPr>
        <w:autoSpaceDE w:val="0"/>
        <w:autoSpaceDN w:val="0"/>
        <w:adjustRightInd w:val="0"/>
        <w:rPr>
          <w:rFonts w:eastAsiaTheme="minorHAnsi"/>
          <w:sz w:val="16"/>
          <w:szCs w:val="16"/>
          <w:lang w:eastAsia="en-US"/>
        </w:rPr>
      </w:pPr>
    </w:p>
    <w:p w:rsidR="000F0C6E" w:rsidRPr="00816FC2" w:rsidRDefault="000F0C6E" w:rsidP="000F0C6E">
      <w:pPr>
        <w:pStyle w:val="1ff5"/>
        <w:rPr>
          <w:sz w:val="16"/>
          <w:szCs w:val="16"/>
        </w:rPr>
      </w:pPr>
      <w:r w:rsidRPr="00816FC2">
        <w:rPr>
          <w:sz w:val="16"/>
          <w:szCs w:val="16"/>
        </w:rPr>
        <w:t>Приложение № 7</w:t>
      </w:r>
    </w:p>
    <w:p w:rsidR="000F0C6E" w:rsidRPr="00816FC2" w:rsidRDefault="000F0C6E" w:rsidP="000F0C6E">
      <w:pPr>
        <w:pStyle w:val="1ff5"/>
        <w:rPr>
          <w:sz w:val="16"/>
          <w:szCs w:val="16"/>
        </w:rPr>
      </w:pPr>
      <w:r w:rsidRPr="00816FC2">
        <w:rPr>
          <w:sz w:val="16"/>
          <w:szCs w:val="16"/>
        </w:rPr>
        <w:t>к Административному регламенту</w:t>
      </w:r>
    </w:p>
    <w:p w:rsidR="000F0C6E" w:rsidRPr="00816FC2" w:rsidRDefault="000F0C6E" w:rsidP="000F0C6E">
      <w:pPr>
        <w:autoSpaceDE w:val="0"/>
        <w:autoSpaceDN w:val="0"/>
        <w:adjustRightInd w:val="0"/>
        <w:jc w:val="center"/>
        <w:rPr>
          <w:rFonts w:eastAsiaTheme="minorHAnsi"/>
          <w:sz w:val="16"/>
          <w:szCs w:val="16"/>
          <w:lang w:eastAsia="en-US"/>
        </w:rPr>
      </w:pPr>
    </w:p>
    <w:p w:rsidR="000F0C6E" w:rsidRPr="00816FC2" w:rsidRDefault="000F0C6E" w:rsidP="000F0C6E">
      <w:pPr>
        <w:autoSpaceDE w:val="0"/>
        <w:autoSpaceDN w:val="0"/>
        <w:adjustRightInd w:val="0"/>
        <w:jc w:val="center"/>
        <w:rPr>
          <w:rFonts w:eastAsiaTheme="minorHAnsi"/>
          <w:sz w:val="16"/>
          <w:szCs w:val="16"/>
          <w:lang w:eastAsia="en-US"/>
        </w:rPr>
      </w:pPr>
    </w:p>
    <w:p w:rsidR="000F0C6E" w:rsidRPr="00816FC2" w:rsidRDefault="000F0C6E" w:rsidP="000F0C6E">
      <w:pPr>
        <w:pStyle w:val="1a"/>
        <w:spacing w:before="0" w:after="0"/>
        <w:rPr>
          <w:rFonts w:ascii="Times New Roman" w:hAnsi="Times New Roman"/>
          <w:sz w:val="16"/>
          <w:szCs w:val="16"/>
        </w:rPr>
      </w:pPr>
      <w:r w:rsidRPr="00816FC2">
        <w:rPr>
          <w:rFonts w:ascii="Times New Roman" w:hAnsi="Times New Roman"/>
          <w:sz w:val="16"/>
          <w:szCs w:val="16"/>
        </w:rPr>
        <w:t xml:space="preserve">Форма заявления о выдаче дубликата документа по результатам предоставления Муниципальной услуги </w:t>
      </w:r>
    </w:p>
    <w:p w:rsidR="000F0C6E" w:rsidRPr="00816FC2" w:rsidRDefault="000F0C6E" w:rsidP="000F0C6E">
      <w:pPr>
        <w:rPr>
          <w:sz w:val="16"/>
          <w:szCs w:val="16"/>
        </w:rPr>
      </w:pPr>
      <w:r w:rsidRPr="00816FC2">
        <w:rPr>
          <w:rFonts w:eastAsia="Microsoft Sans Serif"/>
          <w:sz w:val="16"/>
          <w:szCs w:val="16"/>
        </w:rPr>
        <w:t xml:space="preserve">                                                                                                   к</w:t>
      </w:r>
      <w:r w:rsidRPr="00816FC2">
        <w:rPr>
          <w:sz w:val="16"/>
          <w:szCs w:val="16"/>
        </w:rPr>
        <w:t xml:space="preserve">ому: </w:t>
      </w:r>
    </w:p>
    <w:p w:rsidR="000F0C6E" w:rsidRPr="00816FC2" w:rsidRDefault="000F0C6E" w:rsidP="000F0C6E">
      <w:pPr>
        <w:jc w:val="right"/>
        <w:rPr>
          <w:sz w:val="16"/>
          <w:szCs w:val="16"/>
        </w:rPr>
      </w:pPr>
      <w:r w:rsidRPr="00816FC2">
        <w:rPr>
          <w:i/>
          <w:sz w:val="16"/>
          <w:szCs w:val="16"/>
        </w:rPr>
        <w:t>наименование уполномоченного органа</w:t>
      </w:r>
    </w:p>
    <w:p w:rsidR="000F0C6E" w:rsidRPr="00816FC2" w:rsidRDefault="000F0C6E" w:rsidP="000F0C6E">
      <w:pPr>
        <w:jc w:val="center"/>
        <w:rPr>
          <w:sz w:val="16"/>
          <w:szCs w:val="16"/>
        </w:rPr>
      </w:pPr>
      <w:r w:rsidRPr="00816FC2">
        <w:rPr>
          <w:sz w:val="16"/>
          <w:szCs w:val="16"/>
        </w:rPr>
        <w:t xml:space="preserve">от кого: </w:t>
      </w:r>
    </w:p>
    <w:p w:rsidR="000F0C6E" w:rsidRPr="00816FC2" w:rsidRDefault="000F0C6E" w:rsidP="000F0C6E">
      <w:pPr>
        <w:jc w:val="center"/>
        <w:rPr>
          <w:sz w:val="16"/>
          <w:szCs w:val="16"/>
        </w:rPr>
      </w:pPr>
      <w:r w:rsidRPr="00816FC2">
        <w:rPr>
          <w:i/>
          <w:sz w:val="16"/>
          <w:szCs w:val="16"/>
        </w:rPr>
        <w:t xml:space="preserve">(фамилия, имя, отчество (последнее при наличии), данные документа, удостоверяющего личность, контактный телефон, адрес электронной почты, адрес регистрации, адрес </w:t>
      </w:r>
    </w:p>
    <w:p w:rsidR="000F0C6E" w:rsidRPr="00816FC2" w:rsidRDefault="000F0C6E" w:rsidP="000F0C6E">
      <w:pPr>
        <w:jc w:val="right"/>
        <w:rPr>
          <w:i/>
          <w:sz w:val="16"/>
          <w:szCs w:val="16"/>
        </w:rPr>
      </w:pPr>
      <w:r w:rsidRPr="00816FC2">
        <w:rPr>
          <w:i/>
          <w:sz w:val="16"/>
          <w:szCs w:val="16"/>
        </w:rPr>
        <w:t xml:space="preserve">фактического проживания уполномоченного лица) </w:t>
      </w:r>
    </w:p>
    <w:p w:rsidR="000F0C6E" w:rsidRPr="00816FC2" w:rsidRDefault="000F0C6E" w:rsidP="000F0C6E">
      <w:pPr>
        <w:rPr>
          <w:sz w:val="16"/>
          <w:szCs w:val="16"/>
        </w:rPr>
      </w:pPr>
      <w:r w:rsidRPr="00816FC2">
        <w:rPr>
          <w:i/>
          <w:sz w:val="16"/>
          <w:szCs w:val="16"/>
        </w:rPr>
        <w:t>(данные представителя заявителя)</w:t>
      </w:r>
    </w:p>
    <w:p w:rsidR="000F0C6E" w:rsidRPr="00816FC2" w:rsidRDefault="000F0C6E" w:rsidP="000F0C6E">
      <w:pPr>
        <w:rPr>
          <w:sz w:val="16"/>
          <w:szCs w:val="16"/>
        </w:rPr>
      </w:pPr>
    </w:p>
    <w:p w:rsidR="000F0C6E" w:rsidRPr="00816FC2" w:rsidRDefault="000F0C6E" w:rsidP="000F0C6E">
      <w:pPr>
        <w:rPr>
          <w:b/>
          <w:sz w:val="16"/>
          <w:szCs w:val="16"/>
        </w:rPr>
      </w:pPr>
    </w:p>
    <w:p w:rsidR="000F0C6E" w:rsidRPr="00816FC2" w:rsidRDefault="000F0C6E" w:rsidP="000F0C6E">
      <w:pPr>
        <w:pStyle w:val="1a"/>
        <w:spacing w:before="0" w:after="0"/>
        <w:rPr>
          <w:rFonts w:ascii="Times New Roman" w:hAnsi="Times New Roman"/>
          <w:sz w:val="16"/>
          <w:szCs w:val="16"/>
        </w:rPr>
      </w:pPr>
      <w:r w:rsidRPr="00816FC2">
        <w:rPr>
          <w:rFonts w:ascii="Times New Roman" w:hAnsi="Times New Roman"/>
          <w:sz w:val="16"/>
          <w:szCs w:val="16"/>
        </w:rPr>
        <w:t>ЗАЯВЛЕНИЕ</w:t>
      </w:r>
    </w:p>
    <w:p w:rsidR="000F0C6E" w:rsidRPr="00816FC2" w:rsidRDefault="000F0C6E" w:rsidP="000F0C6E">
      <w:pPr>
        <w:jc w:val="center"/>
        <w:rPr>
          <w:b/>
          <w:sz w:val="16"/>
          <w:szCs w:val="16"/>
        </w:rPr>
      </w:pPr>
      <w:r w:rsidRPr="00816FC2">
        <w:rPr>
          <w:b/>
          <w:sz w:val="16"/>
          <w:szCs w:val="16"/>
        </w:rPr>
        <w:t>о выдаче дубликата документа по результатам предоставления Муниципальной услуги</w:t>
      </w: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Прошу выдать дубликат ___________________________ .</w:t>
      </w:r>
    </w:p>
    <w:p w:rsidR="000F0C6E" w:rsidRPr="00816FC2" w:rsidRDefault="000F0C6E" w:rsidP="000F0C6E">
      <w:pPr>
        <w:jc w:val="right"/>
        <w:rPr>
          <w:sz w:val="16"/>
          <w:szCs w:val="16"/>
        </w:rPr>
      </w:pPr>
      <w:r w:rsidRPr="00816FC2">
        <w:rPr>
          <w:sz w:val="16"/>
          <w:szCs w:val="16"/>
        </w:rPr>
        <w:t xml:space="preserve">указываются реквизиты и название документа, </w:t>
      </w:r>
    </w:p>
    <w:p w:rsidR="000F0C6E" w:rsidRPr="00816FC2" w:rsidRDefault="000F0C6E" w:rsidP="000F0C6E">
      <w:pPr>
        <w:rPr>
          <w:sz w:val="16"/>
          <w:szCs w:val="16"/>
        </w:rPr>
      </w:pPr>
      <w:r w:rsidRPr="00816FC2">
        <w:rPr>
          <w:sz w:val="16"/>
          <w:szCs w:val="16"/>
        </w:rPr>
        <w:t>выданного уполномоченным органом в результате предоставления Муниципальной услуги</w:t>
      </w:r>
    </w:p>
    <w:p w:rsidR="000F0C6E" w:rsidRPr="00816FC2" w:rsidRDefault="000F0C6E" w:rsidP="000F0C6E">
      <w:pPr>
        <w:rPr>
          <w:sz w:val="16"/>
          <w:szCs w:val="16"/>
        </w:rPr>
      </w:pPr>
      <w:r w:rsidRPr="00816FC2">
        <w:rPr>
          <w:sz w:val="16"/>
          <w:szCs w:val="16"/>
        </w:rPr>
        <w:t>Подпись заявителя ___________________</w:t>
      </w:r>
    </w:p>
    <w:p w:rsidR="000F0C6E" w:rsidRPr="00816FC2" w:rsidRDefault="000F0C6E" w:rsidP="000F0C6E">
      <w:pPr>
        <w:rPr>
          <w:sz w:val="16"/>
          <w:szCs w:val="16"/>
        </w:rPr>
      </w:pPr>
      <w:r w:rsidRPr="00816FC2">
        <w:rPr>
          <w:sz w:val="16"/>
          <w:szCs w:val="16"/>
        </w:rPr>
        <w:t>Дата _____________</w:t>
      </w:r>
    </w:p>
    <w:p w:rsidR="000F0C6E" w:rsidRPr="00816FC2" w:rsidRDefault="000F0C6E" w:rsidP="000F0C6E">
      <w:pPr>
        <w:rPr>
          <w:sz w:val="16"/>
          <w:szCs w:val="16"/>
        </w:rPr>
      </w:pPr>
    </w:p>
    <w:p w:rsidR="00B41342" w:rsidRPr="00816FC2" w:rsidRDefault="00B41342" w:rsidP="00B41342">
      <w:pPr>
        <w:pStyle w:val="af7"/>
        <w:ind w:right="-16"/>
        <w:rPr>
          <w:sz w:val="16"/>
          <w:szCs w:val="16"/>
        </w:rPr>
      </w:pPr>
      <w:r w:rsidRPr="00816FC2">
        <w:rPr>
          <w:sz w:val="16"/>
          <w:szCs w:val="16"/>
        </w:rPr>
        <w:t xml:space="preserve">АДМИНИСТРАЦИЯ </w:t>
      </w:r>
    </w:p>
    <w:p w:rsidR="00B41342" w:rsidRPr="00816FC2" w:rsidRDefault="00B41342" w:rsidP="00B41342">
      <w:pPr>
        <w:pStyle w:val="af7"/>
        <w:ind w:right="-16"/>
        <w:rPr>
          <w:sz w:val="16"/>
          <w:szCs w:val="16"/>
        </w:rPr>
      </w:pPr>
      <w:r w:rsidRPr="00816FC2">
        <w:rPr>
          <w:sz w:val="16"/>
          <w:szCs w:val="16"/>
        </w:rPr>
        <w:t xml:space="preserve">ПАВЛОВСКОГО МУНИЦИПАЛЬНОГО РАЙОНА </w:t>
      </w:r>
    </w:p>
    <w:p w:rsidR="00B41342" w:rsidRPr="00816FC2" w:rsidRDefault="00B41342" w:rsidP="00B41342">
      <w:pPr>
        <w:pStyle w:val="af7"/>
        <w:ind w:right="-16"/>
        <w:rPr>
          <w:sz w:val="16"/>
          <w:szCs w:val="16"/>
        </w:rPr>
      </w:pPr>
      <w:r w:rsidRPr="00816FC2">
        <w:rPr>
          <w:sz w:val="16"/>
          <w:szCs w:val="16"/>
        </w:rPr>
        <w:t>ВОРОНЕЖСКОЙ ОБЛАСТИ</w:t>
      </w:r>
    </w:p>
    <w:p w:rsidR="00B41342" w:rsidRPr="00816FC2" w:rsidRDefault="00B41342" w:rsidP="00B41342">
      <w:pPr>
        <w:ind w:right="-16"/>
        <w:jc w:val="center"/>
        <w:rPr>
          <w:sz w:val="16"/>
          <w:szCs w:val="16"/>
        </w:rPr>
      </w:pPr>
    </w:p>
    <w:p w:rsidR="00B41342" w:rsidRPr="00816FC2" w:rsidRDefault="00B41342" w:rsidP="00B41342">
      <w:pPr>
        <w:ind w:right="-16"/>
        <w:jc w:val="center"/>
        <w:rPr>
          <w:sz w:val="16"/>
          <w:szCs w:val="16"/>
        </w:rPr>
      </w:pPr>
      <w:r w:rsidRPr="00816FC2">
        <w:rPr>
          <w:b/>
          <w:sz w:val="16"/>
          <w:szCs w:val="16"/>
        </w:rPr>
        <w:t>ПОСТАНОВЛЕНИЕ</w:t>
      </w:r>
    </w:p>
    <w:p w:rsidR="000F0C6E" w:rsidRPr="00816FC2" w:rsidRDefault="000F0C6E" w:rsidP="000F0C6E">
      <w:pPr>
        <w:pStyle w:val="af7"/>
        <w:rPr>
          <w:sz w:val="16"/>
          <w:szCs w:val="16"/>
        </w:rPr>
      </w:pPr>
    </w:p>
    <w:p w:rsidR="00B41342" w:rsidRPr="00816FC2" w:rsidRDefault="00B41342" w:rsidP="00B41342">
      <w:pPr>
        <w:rPr>
          <w:sz w:val="16"/>
          <w:szCs w:val="16"/>
        </w:rPr>
      </w:pPr>
      <w:r w:rsidRPr="00816FC2">
        <w:rPr>
          <w:sz w:val="16"/>
          <w:szCs w:val="16"/>
        </w:rPr>
        <w:t xml:space="preserve">О создании межведомственной </w:t>
      </w:r>
    </w:p>
    <w:p w:rsidR="00B41342" w:rsidRPr="00816FC2" w:rsidRDefault="00B41342" w:rsidP="00B41342">
      <w:pPr>
        <w:rPr>
          <w:sz w:val="16"/>
          <w:szCs w:val="16"/>
        </w:rPr>
      </w:pPr>
      <w:r w:rsidRPr="00816FC2">
        <w:rPr>
          <w:sz w:val="16"/>
          <w:szCs w:val="16"/>
        </w:rPr>
        <w:t xml:space="preserve">рабочей группы по поддержке </w:t>
      </w:r>
    </w:p>
    <w:p w:rsidR="00B41342" w:rsidRPr="00816FC2" w:rsidRDefault="00B41342" w:rsidP="00B41342">
      <w:pPr>
        <w:rPr>
          <w:sz w:val="16"/>
          <w:szCs w:val="16"/>
        </w:rPr>
      </w:pPr>
      <w:r w:rsidRPr="00816FC2">
        <w:rPr>
          <w:sz w:val="16"/>
          <w:szCs w:val="16"/>
        </w:rPr>
        <w:t xml:space="preserve">участников специальной военной </w:t>
      </w:r>
    </w:p>
    <w:p w:rsidR="00B41342" w:rsidRPr="00816FC2" w:rsidRDefault="00B41342" w:rsidP="00B41342">
      <w:pPr>
        <w:rPr>
          <w:sz w:val="16"/>
          <w:szCs w:val="16"/>
        </w:rPr>
      </w:pPr>
      <w:r w:rsidRPr="00816FC2">
        <w:rPr>
          <w:sz w:val="16"/>
          <w:szCs w:val="16"/>
        </w:rPr>
        <w:t xml:space="preserve">операции и членов их семей </w:t>
      </w:r>
    </w:p>
    <w:p w:rsidR="00B41342" w:rsidRPr="00816FC2" w:rsidRDefault="00B41342" w:rsidP="00B41342">
      <w:pPr>
        <w:rPr>
          <w:sz w:val="16"/>
          <w:szCs w:val="16"/>
        </w:rPr>
      </w:pPr>
      <w:r w:rsidRPr="00816FC2">
        <w:rPr>
          <w:sz w:val="16"/>
          <w:szCs w:val="16"/>
        </w:rPr>
        <w:t xml:space="preserve">в Павловском муниципальном районе </w:t>
      </w:r>
    </w:p>
    <w:p w:rsidR="00B41342" w:rsidRPr="00816FC2" w:rsidRDefault="00B41342" w:rsidP="00B41342">
      <w:pPr>
        <w:rPr>
          <w:sz w:val="16"/>
          <w:szCs w:val="16"/>
        </w:rPr>
      </w:pPr>
      <w:r w:rsidRPr="00816FC2">
        <w:rPr>
          <w:sz w:val="16"/>
          <w:szCs w:val="16"/>
        </w:rPr>
        <w:t>Воронежской области</w:t>
      </w:r>
    </w:p>
    <w:p w:rsidR="00B41342" w:rsidRPr="00816FC2" w:rsidRDefault="00B41342" w:rsidP="00B41342">
      <w:pPr>
        <w:rPr>
          <w:sz w:val="16"/>
          <w:szCs w:val="16"/>
        </w:rPr>
      </w:pPr>
    </w:p>
    <w:p w:rsidR="00B41342" w:rsidRPr="00816FC2" w:rsidRDefault="00B41342" w:rsidP="00B41342">
      <w:pPr>
        <w:jc w:val="both"/>
        <w:rPr>
          <w:sz w:val="16"/>
          <w:szCs w:val="16"/>
        </w:rPr>
      </w:pPr>
    </w:p>
    <w:p w:rsidR="00B41342" w:rsidRPr="00816FC2" w:rsidRDefault="00B41342" w:rsidP="00B41342">
      <w:pPr>
        <w:jc w:val="both"/>
        <w:rPr>
          <w:sz w:val="16"/>
          <w:szCs w:val="16"/>
        </w:rPr>
      </w:pPr>
      <w:r w:rsidRPr="00816FC2">
        <w:rPr>
          <w:sz w:val="16"/>
          <w:szCs w:val="16"/>
        </w:rPr>
        <w:t xml:space="preserve">Во исполнение перечня поручений по реализации Послания Президента Российской Федерации Федеральному Собранию Российской Федерации от 21 февраля 2023 г., утвержденного Президентом Российской Федерации 15 марта 2023 г. № Пр-528, в целях поддержки семей участников специальной военной операции администрация Павловского муниципального района Воронежской области </w:t>
      </w:r>
    </w:p>
    <w:p w:rsidR="00B41342" w:rsidRPr="00816FC2" w:rsidRDefault="00B41342" w:rsidP="00B41342">
      <w:pPr>
        <w:jc w:val="both"/>
        <w:rPr>
          <w:sz w:val="16"/>
          <w:szCs w:val="16"/>
        </w:rPr>
      </w:pPr>
    </w:p>
    <w:p w:rsidR="00B41342" w:rsidRPr="00816FC2" w:rsidRDefault="00B41342" w:rsidP="00B41342">
      <w:pPr>
        <w:jc w:val="center"/>
        <w:rPr>
          <w:sz w:val="16"/>
          <w:szCs w:val="16"/>
        </w:rPr>
      </w:pPr>
      <w:r w:rsidRPr="00816FC2">
        <w:rPr>
          <w:sz w:val="16"/>
          <w:szCs w:val="16"/>
        </w:rPr>
        <w:t>ПОСТАНОВЛЯЕТ:</w:t>
      </w:r>
    </w:p>
    <w:p w:rsidR="00B41342" w:rsidRPr="00816FC2" w:rsidRDefault="00B41342" w:rsidP="00B41342">
      <w:pPr>
        <w:jc w:val="center"/>
        <w:rPr>
          <w:sz w:val="16"/>
          <w:szCs w:val="16"/>
        </w:rPr>
      </w:pPr>
    </w:p>
    <w:p w:rsidR="00B41342" w:rsidRPr="00816FC2" w:rsidRDefault="00B41342" w:rsidP="00B41342">
      <w:pPr>
        <w:numPr>
          <w:ilvl w:val="0"/>
          <w:numId w:val="58"/>
        </w:numPr>
        <w:ind w:left="0" w:firstLine="0"/>
        <w:jc w:val="both"/>
        <w:rPr>
          <w:sz w:val="16"/>
          <w:szCs w:val="16"/>
        </w:rPr>
      </w:pPr>
      <w:r w:rsidRPr="00816FC2">
        <w:rPr>
          <w:sz w:val="16"/>
          <w:szCs w:val="16"/>
        </w:rPr>
        <w:t>Создать межведомственную рабочую группу по поддержке участников специальной военной операции и членов их семей в Павловском муниципальном районе Воронежской области (далее – рабочая группа).</w:t>
      </w:r>
    </w:p>
    <w:p w:rsidR="00B41342" w:rsidRPr="00816FC2" w:rsidRDefault="00B41342" w:rsidP="00B41342">
      <w:pPr>
        <w:numPr>
          <w:ilvl w:val="0"/>
          <w:numId w:val="58"/>
        </w:numPr>
        <w:ind w:left="0" w:firstLine="0"/>
        <w:jc w:val="both"/>
        <w:rPr>
          <w:sz w:val="16"/>
          <w:szCs w:val="16"/>
        </w:rPr>
      </w:pPr>
      <w:r w:rsidRPr="00816FC2">
        <w:rPr>
          <w:sz w:val="16"/>
          <w:szCs w:val="16"/>
        </w:rPr>
        <w:t>Утвердить:</w:t>
      </w:r>
    </w:p>
    <w:p w:rsidR="00B41342" w:rsidRPr="00816FC2" w:rsidRDefault="00B41342" w:rsidP="00B41342">
      <w:pPr>
        <w:numPr>
          <w:ilvl w:val="1"/>
          <w:numId w:val="58"/>
        </w:numPr>
        <w:ind w:left="0" w:firstLine="0"/>
        <w:jc w:val="both"/>
        <w:rPr>
          <w:sz w:val="16"/>
          <w:szCs w:val="16"/>
        </w:rPr>
      </w:pPr>
      <w:r w:rsidRPr="00816FC2">
        <w:rPr>
          <w:sz w:val="16"/>
          <w:szCs w:val="16"/>
        </w:rPr>
        <w:t>Состав рабочей группы согласно приложению № 1 к настоящему постановлению.</w:t>
      </w:r>
    </w:p>
    <w:p w:rsidR="00B41342" w:rsidRPr="00816FC2" w:rsidRDefault="00B41342" w:rsidP="00B41342">
      <w:pPr>
        <w:numPr>
          <w:ilvl w:val="1"/>
          <w:numId w:val="58"/>
        </w:numPr>
        <w:ind w:left="0" w:firstLine="0"/>
        <w:jc w:val="both"/>
        <w:rPr>
          <w:sz w:val="16"/>
          <w:szCs w:val="16"/>
        </w:rPr>
      </w:pPr>
      <w:r w:rsidRPr="00816FC2">
        <w:rPr>
          <w:sz w:val="16"/>
          <w:szCs w:val="16"/>
        </w:rPr>
        <w:lastRenderedPageBreak/>
        <w:t>Положение о рабочей группе согласно приложению № 2 к настоящему постановлению.</w:t>
      </w:r>
    </w:p>
    <w:p w:rsidR="00B41342" w:rsidRPr="00816FC2" w:rsidRDefault="00B41342" w:rsidP="00B41342">
      <w:pPr>
        <w:numPr>
          <w:ilvl w:val="0"/>
          <w:numId w:val="58"/>
        </w:numPr>
        <w:ind w:left="0" w:firstLine="0"/>
        <w:jc w:val="both"/>
        <w:rPr>
          <w:sz w:val="16"/>
          <w:szCs w:val="16"/>
        </w:rPr>
      </w:pPr>
      <w:r w:rsidRPr="00816FC2">
        <w:rPr>
          <w:sz w:val="16"/>
          <w:szCs w:val="16"/>
        </w:rPr>
        <w:t>Опубликовать настоящее постановление в муниципальной газете «Павловский муниципальный вестник».</w:t>
      </w:r>
    </w:p>
    <w:p w:rsidR="00B41342" w:rsidRPr="00816FC2" w:rsidRDefault="00B41342" w:rsidP="00B41342">
      <w:pPr>
        <w:pStyle w:val="ae"/>
        <w:numPr>
          <w:ilvl w:val="0"/>
          <w:numId w:val="58"/>
        </w:numPr>
        <w:ind w:left="0" w:firstLine="0"/>
        <w:jc w:val="both"/>
        <w:rPr>
          <w:sz w:val="16"/>
          <w:szCs w:val="16"/>
        </w:rPr>
      </w:pPr>
      <w:r w:rsidRPr="00816FC2">
        <w:rPr>
          <w:sz w:val="16"/>
          <w:szCs w:val="16"/>
        </w:rPr>
        <w:t>Контроль за исполнением настоящего постановления возложить на заместителя главы администрации Павловского муниципального района                     Якушеву Л.В.</w:t>
      </w:r>
    </w:p>
    <w:p w:rsidR="00B41342" w:rsidRPr="00816FC2" w:rsidRDefault="00B41342" w:rsidP="00B41342">
      <w:pPr>
        <w:jc w:val="both"/>
        <w:rPr>
          <w:sz w:val="16"/>
          <w:szCs w:val="16"/>
        </w:rPr>
      </w:pPr>
    </w:p>
    <w:p w:rsidR="00B41342" w:rsidRPr="00816FC2" w:rsidRDefault="00B41342" w:rsidP="00B41342">
      <w:pPr>
        <w:jc w:val="both"/>
        <w:rPr>
          <w:sz w:val="16"/>
          <w:szCs w:val="16"/>
        </w:rPr>
      </w:pPr>
    </w:p>
    <w:p w:rsidR="00B41342" w:rsidRPr="00816FC2" w:rsidRDefault="00B41342" w:rsidP="00B41342">
      <w:pPr>
        <w:jc w:val="both"/>
        <w:rPr>
          <w:sz w:val="16"/>
          <w:szCs w:val="16"/>
        </w:rPr>
      </w:pPr>
      <w:r w:rsidRPr="00816FC2">
        <w:rPr>
          <w:sz w:val="16"/>
          <w:szCs w:val="16"/>
        </w:rPr>
        <w:t xml:space="preserve">И.о. главы Павловского </w:t>
      </w:r>
    </w:p>
    <w:p w:rsidR="00B41342" w:rsidRPr="00816FC2" w:rsidRDefault="00B41342" w:rsidP="00B41342">
      <w:pPr>
        <w:jc w:val="both"/>
        <w:rPr>
          <w:sz w:val="16"/>
          <w:szCs w:val="16"/>
        </w:rPr>
      </w:pPr>
      <w:r w:rsidRPr="00816FC2">
        <w:rPr>
          <w:sz w:val="16"/>
          <w:szCs w:val="16"/>
        </w:rPr>
        <w:t xml:space="preserve">муниципального района </w:t>
      </w:r>
    </w:p>
    <w:p w:rsidR="00B41342" w:rsidRPr="00816FC2" w:rsidRDefault="00B41342" w:rsidP="00B41342">
      <w:pPr>
        <w:jc w:val="both"/>
        <w:rPr>
          <w:sz w:val="16"/>
          <w:szCs w:val="16"/>
        </w:rPr>
      </w:pPr>
      <w:r w:rsidRPr="00816FC2">
        <w:rPr>
          <w:sz w:val="16"/>
          <w:szCs w:val="16"/>
        </w:rPr>
        <w:t>Воронежской области                                                                                   Ю.А. Черенков</w:t>
      </w:r>
    </w:p>
    <w:p w:rsidR="00B41342" w:rsidRPr="00816FC2" w:rsidRDefault="00B41342" w:rsidP="00B41342">
      <w:pPr>
        <w:rPr>
          <w:sz w:val="16"/>
          <w:szCs w:val="16"/>
        </w:rPr>
      </w:pPr>
    </w:p>
    <w:p w:rsidR="00B41342" w:rsidRPr="00816FC2" w:rsidRDefault="00B41342" w:rsidP="00B41342">
      <w:pPr>
        <w:rPr>
          <w:sz w:val="16"/>
          <w:szCs w:val="16"/>
        </w:rPr>
      </w:pPr>
    </w:p>
    <w:p w:rsidR="00B41342" w:rsidRPr="00816FC2" w:rsidRDefault="00B41342" w:rsidP="00B41342">
      <w:pPr>
        <w:rPr>
          <w:sz w:val="16"/>
          <w:szCs w:val="16"/>
        </w:rPr>
      </w:pPr>
      <w:r w:rsidRPr="00816FC2">
        <w:rPr>
          <w:sz w:val="16"/>
          <w:szCs w:val="16"/>
        </w:rPr>
        <w:t xml:space="preserve">Приложение № 1 </w:t>
      </w:r>
    </w:p>
    <w:p w:rsidR="00B41342" w:rsidRPr="00816FC2" w:rsidRDefault="00B41342" w:rsidP="00B41342">
      <w:pPr>
        <w:rPr>
          <w:sz w:val="16"/>
          <w:szCs w:val="16"/>
        </w:rPr>
      </w:pPr>
      <w:r w:rsidRPr="00816FC2">
        <w:rPr>
          <w:sz w:val="16"/>
          <w:szCs w:val="16"/>
        </w:rPr>
        <w:t>к постановлению администрации</w:t>
      </w:r>
    </w:p>
    <w:p w:rsidR="00B41342" w:rsidRPr="00816FC2" w:rsidRDefault="00B41342" w:rsidP="00B41342">
      <w:pPr>
        <w:rPr>
          <w:sz w:val="16"/>
          <w:szCs w:val="16"/>
        </w:rPr>
      </w:pPr>
      <w:r w:rsidRPr="00816FC2">
        <w:rPr>
          <w:sz w:val="16"/>
          <w:szCs w:val="16"/>
        </w:rPr>
        <w:t xml:space="preserve">Павловского муниципального района </w:t>
      </w:r>
    </w:p>
    <w:p w:rsidR="00B41342" w:rsidRPr="00816FC2" w:rsidRDefault="00B41342" w:rsidP="00B41342">
      <w:pPr>
        <w:rPr>
          <w:sz w:val="16"/>
          <w:szCs w:val="16"/>
        </w:rPr>
      </w:pPr>
      <w:r w:rsidRPr="00816FC2">
        <w:rPr>
          <w:sz w:val="16"/>
          <w:szCs w:val="16"/>
        </w:rPr>
        <w:t>Воронежской области</w:t>
      </w:r>
    </w:p>
    <w:p w:rsidR="00B41342" w:rsidRPr="00816FC2" w:rsidRDefault="00B41342" w:rsidP="00B41342">
      <w:pPr>
        <w:rPr>
          <w:sz w:val="16"/>
          <w:szCs w:val="16"/>
        </w:rPr>
      </w:pPr>
      <w:r w:rsidRPr="00816FC2">
        <w:rPr>
          <w:sz w:val="16"/>
          <w:szCs w:val="16"/>
        </w:rPr>
        <w:t>от _______________№ ___________</w:t>
      </w:r>
    </w:p>
    <w:p w:rsidR="00B41342" w:rsidRPr="00816FC2" w:rsidRDefault="00B41342" w:rsidP="00B41342">
      <w:pPr>
        <w:rPr>
          <w:sz w:val="16"/>
          <w:szCs w:val="16"/>
        </w:rPr>
      </w:pPr>
    </w:p>
    <w:p w:rsidR="00B41342" w:rsidRPr="00816FC2" w:rsidRDefault="00B41342" w:rsidP="00B41342">
      <w:pPr>
        <w:jc w:val="both"/>
        <w:rPr>
          <w:sz w:val="16"/>
          <w:szCs w:val="16"/>
        </w:rPr>
      </w:pPr>
    </w:p>
    <w:p w:rsidR="00B41342" w:rsidRPr="00816FC2" w:rsidRDefault="00B41342" w:rsidP="00B41342">
      <w:pPr>
        <w:jc w:val="center"/>
        <w:rPr>
          <w:sz w:val="16"/>
          <w:szCs w:val="16"/>
        </w:rPr>
      </w:pPr>
      <w:r w:rsidRPr="00816FC2">
        <w:rPr>
          <w:sz w:val="16"/>
          <w:szCs w:val="16"/>
        </w:rPr>
        <w:t xml:space="preserve">Состав </w:t>
      </w:r>
    </w:p>
    <w:p w:rsidR="00B41342" w:rsidRPr="00816FC2" w:rsidRDefault="00B41342" w:rsidP="00B41342">
      <w:pPr>
        <w:jc w:val="center"/>
        <w:rPr>
          <w:sz w:val="16"/>
          <w:szCs w:val="16"/>
        </w:rPr>
      </w:pPr>
      <w:r w:rsidRPr="00816FC2">
        <w:rPr>
          <w:sz w:val="16"/>
          <w:szCs w:val="16"/>
        </w:rPr>
        <w:t xml:space="preserve">межведомственной рабочей группы по поддержке участников специальной военной операции и членов их семей в Павловском муниципальном районе </w:t>
      </w:r>
    </w:p>
    <w:p w:rsidR="00B41342" w:rsidRPr="00816FC2" w:rsidRDefault="00B41342" w:rsidP="00B41342">
      <w:pPr>
        <w:jc w:val="center"/>
        <w:rPr>
          <w:sz w:val="16"/>
          <w:szCs w:val="16"/>
        </w:rPr>
      </w:pPr>
      <w:r w:rsidRPr="00816FC2">
        <w:rPr>
          <w:sz w:val="16"/>
          <w:szCs w:val="16"/>
        </w:rPr>
        <w:t>Воронежской области</w:t>
      </w:r>
    </w:p>
    <w:p w:rsidR="00B41342" w:rsidRPr="00816FC2" w:rsidRDefault="00B41342" w:rsidP="00B41342">
      <w:pPr>
        <w:jc w:val="center"/>
        <w:rPr>
          <w:sz w:val="16"/>
          <w:szCs w:val="16"/>
        </w:rPr>
      </w:pPr>
    </w:p>
    <w:tbl>
      <w:tblPr>
        <w:tblW w:w="5000" w:type="pct"/>
        <w:tblLook w:val="04A0"/>
      </w:tblPr>
      <w:tblGrid>
        <w:gridCol w:w="1750"/>
        <w:gridCol w:w="2957"/>
        <w:gridCol w:w="58"/>
        <w:gridCol w:w="6"/>
        <w:gridCol w:w="55"/>
      </w:tblGrid>
      <w:tr w:rsidR="00B41342" w:rsidRPr="00816FC2" w:rsidTr="00B41342">
        <w:tc>
          <w:tcPr>
            <w:tcW w:w="3090" w:type="dxa"/>
            <w:shd w:val="clear" w:color="auto" w:fill="auto"/>
          </w:tcPr>
          <w:p w:rsidR="00B41342" w:rsidRPr="00816FC2" w:rsidRDefault="00B41342" w:rsidP="00B41342">
            <w:pPr>
              <w:rPr>
                <w:sz w:val="16"/>
                <w:szCs w:val="16"/>
              </w:rPr>
            </w:pPr>
            <w:r w:rsidRPr="00816FC2">
              <w:rPr>
                <w:sz w:val="16"/>
                <w:szCs w:val="16"/>
              </w:rPr>
              <w:t>Якушева</w:t>
            </w:r>
          </w:p>
          <w:p w:rsidR="00B41342" w:rsidRPr="00816FC2" w:rsidRDefault="00B41342" w:rsidP="00B41342">
            <w:pPr>
              <w:rPr>
                <w:sz w:val="16"/>
                <w:szCs w:val="16"/>
              </w:rPr>
            </w:pPr>
            <w:r w:rsidRPr="00816FC2">
              <w:rPr>
                <w:sz w:val="16"/>
                <w:szCs w:val="16"/>
              </w:rPr>
              <w:t>Лариса Вячеславовна</w:t>
            </w:r>
          </w:p>
          <w:p w:rsidR="00B41342" w:rsidRPr="00816FC2" w:rsidRDefault="00B41342" w:rsidP="00B41342">
            <w:pPr>
              <w:rPr>
                <w:sz w:val="16"/>
                <w:szCs w:val="16"/>
              </w:rPr>
            </w:pPr>
          </w:p>
        </w:tc>
        <w:tc>
          <w:tcPr>
            <w:tcW w:w="7053" w:type="dxa"/>
            <w:gridSpan w:val="4"/>
            <w:shd w:val="clear" w:color="auto" w:fill="auto"/>
          </w:tcPr>
          <w:p w:rsidR="00B41342" w:rsidRPr="00816FC2" w:rsidRDefault="00B41342" w:rsidP="00B41342">
            <w:pPr>
              <w:jc w:val="both"/>
              <w:rPr>
                <w:sz w:val="16"/>
                <w:szCs w:val="16"/>
              </w:rPr>
            </w:pPr>
            <w:r w:rsidRPr="00816FC2">
              <w:rPr>
                <w:sz w:val="16"/>
                <w:szCs w:val="16"/>
              </w:rPr>
              <w:t>- заместитель главы администрации Павловского муниципального района, руководитель Рабочей группы</w:t>
            </w: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proofErr w:type="spellStart"/>
            <w:r w:rsidRPr="00816FC2">
              <w:rPr>
                <w:sz w:val="16"/>
                <w:szCs w:val="16"/>
              </w:rPr>
              <w:t>Жмурко</w:t>
            </w:r>
            <w:proofErr w:type="spellEnd"/>
            <w:r w:rsidRPr="00816FC2">
              <w:rPr>
                <w:sz w:val="16"/>
                <w:szCs w:val="16"/>
              </w:rPr>
              <w:t xml:space="preserve"> </w:t>
            </w:r>
          </w:p>
          <w:p w:rsidR="00B41342" w:rsidRPr="00816FC2" w:rsidRDefault="00B41342" w:rsidP="00B41342">
            <w:pPr>
              <w:rPr>
                <w:sz w:val="16"/>
                <w:szCs w:val="16"/>
              </w:rPr>
            </w:pPr>
            <w:r w:rsidRPr="00816FC2">
              <w:rPr>
                <w:sz w:val="16"/>
                <w:szCs w:val="16"/>
              </w:rPr>
              <w:t>Анна Юрьевна</w:t>
            </w:r>
          </w:p>
          <w:p w:rsidR="00B41342" w:rsidRPr="00816FC2" w:rsidRDefault="00B41342" w:rsidP="00B41342">
            <w:pPr>
              <w:rPr>
                <w:sz w:val="16"/>
                <w:szCs w:val="16"/>
              </w:rPr>
            </w:pP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директор МБУ Павловский центр «РОСТ», заместитель руководителя Рабочей группы</w:t>
            </w: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Безрукова</w:t>
            </w:r>
          </w:p>
          <w:p w:rsidR="00B41342" w:rsidRPr="00816FC2" w:rsidRDefault="00B41342" w:rsidP="00B41342">
            <w:pPr>
              <w:rPr>
                <w:sz w:val="16"/>
                <w:szCs w:val="16"/>
              </w:rPr>
            </w:pPr>
            <w:r w:rsidRPr="00816FC2">
              <w:rPr>
                <w:sz w:val="16"/>
                <w:szCs w:val="16"/>
              </w:rPr>
              <w:t>Наталья Алексеевна</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психолог МБУ Павловский центр «РОСТ», секретарь Рабочей группы</w:t>
            </w:r>
          </w:p>
        </w:tc>
      </w:tr>
      <w:tr w:rsidR="00B41342" w:rsidRPr="00816FC2" w:rsidTr="00B41342">
        <w:trPr>
          <w:gridAfter w:val="1"/>
          <w:wAfter w:w="141" w:type="dxa"/>
        </w:trPr>
        <w:tc>
          <w:tcPr>
            <w:tcW w:w="10002" w:type="dxa"/>
            <w:gridSpan w:val="4"/>
            <w:shd w:val="clear" w:color="auto" w:fill="auto"/>
          </w:tcPr>
          <w:p w:rsidR="00B41342" w:rsidRPr="00816FC2" w:rsidRDefault="00B41342" w:rsidP="00B41342">
            <w:pPr>
              <w:jc w:val="both"/>
              <w:rPr>
                <w:sz w:val="16"/>
                <w:szCs w:val="16"/>
              </w:rPr>
            </w:pPr>
          </w:p>
          <w:p w:rsidR="00B41342" w:rsidRPr="00816FC2" w:rsidRDefault="00B41342" w:rsidP="00B41342">
            <w:pPr>
              <w:jc w:val="both"/>
              <w:rPr>
                <w:sz w:val="16"/>
                <w:szCs w:val="16"/>
              </w:rPr>
            </w:pPr>
            <w:r w:rsidRPr="00816FC2">
              <w:rPr>
                <w:sz w:val="16"/>
                <w:szCs w:val="16"/>
              </w:rPr>
              <w:t>Члены рабочей группы:</w:t>
            </w: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p>
        </w:tc>
        <w:tc>
          <w:tcPr>
            <w:tcW w:w="6906" w:type="dxa"/>
            <w:gridSpan w:val="2"/>
            <w:shd w:val="clear" w:color="auto" w:fill="auto"/>
          </w:tcPr>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proofErr w:type="spellStart"/>
            <w:r w:rsidRPr="00816FC2">
              <w:rPr>
                <w:sz w:val="16"/>
                <w:szCs w:val="16"/>
              </w:rPr>
              <w:t>Хатунцева</w:t>
            </w:r>
            <w:proofErr w:type="spellEnd"/>
          </w:p>
          <w:p w:rsidR="00B41342" w:rsidRPr="00816FC2" w:rsidRDefault="00B41342" w:rsidP="00B41342">
            <w:pPr>
              <w:rPr>
                <w:sz w:val="16"/>
                <w:szCs w:val="16"/>
              </w:rPr>
            </w:pPr>
            <w:r w:rsidRPr="00816FC2">
              <w:rPr>
                <w:sz w:val="16"/>
                <w:szCs w:val="16"/>
              </w:rPr>
              <w:t>Инна Алексеевна</w:t>
            </w:r>
          </w:p>
          <w:p w:rsidR="00B41342" w:rsidRPr="00816FC2" w:rsidRDefault="00B41342" w:rsidP="00B41342">
            <w:pPr>
              <w:rPr>
                <w:sz w:val="16"/>
                <w:szCs w:val="16"/>
              </w:rPr>
            </w:pP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руководитель муниципального отдела по образованию, молодежной политики и спорту администрации Павловского муниципального района</w:t>
            </w:r>
          </w:p>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Никитин</w:t>
            </w:r>
          </w:p>
          <w:p w:rsidR="00B41342" w:rsidRPr="00816FC2" w:rsidRDefault="00B41342" w:rsidP="00B41342">
            <w:pPr>
              <w:rPr>
                <w:sz w:val="16"/>
                <w:szCs w:val="16"/>
              </w:rPr>
            </w:pPr>
            <w:r w:rsidRPr="00816FC2">
              <w:rPr>
                <w:sz w:val="16"/>
                <w:szCs w:val="16"/>
              </w:rPr>
              <w:t>Павел Олегович</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руководитель муниципального отдела по управлению муниципальным имуществом администрации Павловского муниципального района</w:t>
            </w:r>
          </w:p>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Кудинов</w:t>
            </w:r>
          </w:p>
          <w:p w:rsidR="00B41342" w:rsidRPr="00816FC2" w:rsidRDefault="00B41342" w:rsidP="00B41342">
            <w:pPr>
              <w:rPr>
                <w:sz w:val="16"/>
                <w:szCs w:val="16"/>
              </w:rPr>
            </w:pPr>
            <w:r w:rsidRPr="00816FC2">
              <w:rPr>
                <w:sz w:val="16"/>
                <w:szCs w:val="16"/>
              </w:rPr>
              <w:t>Алексей Юрьевич</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начальник отдела по строительству, жилищно-коммунальному хозяйству и транспорту администрации Павловского муниципального района</w:t>
            </w:r>
          </w:p>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 xml:space="preserve">Ровенский </w:t>
            </w:r>
          </w:p>
          <w:p w:rsidR="00B41342" w:rsidRPr="00816FC2" w:rsidRDefault="00B41342" w:rsidP="00B41342">
            <w:pPr>
              <w:rPr>
                <w:sz w:val="16"/>
                <w:szCs w:val="16"/>
              </w:rPr>
            </w:pPr>
            <w:r w:rsidRPr="00816FC2">
              <w:rPr>
                <w:sz w:val="16"/>
                <w:szCs w:val="16"/>
              </w:rPr>
              <w:t>Дмитрий Васильевич</w:t>
            </w:r>
          </w:p>
          <w:p w:rsidR="00B41342" w:rsidRPr="00816FC2" w:rsidRDefault="00B41342" w:rsidP="00B41342">
            <w:pPr>
              <w:rPr>
                <w:sz w:val="16"/>
                <w:szCs w:val="16"/>
              </w:rPr>
            </w:pP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xml:space="preserve">- и.о. директора МУП «Павловский рынок» </w:t>
            </w: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Титарева</w:t>
            </w:r>
          </w:p>
          <w:p w:rsidR="00B41342" w:rsidRPr="00816FC2" w:rsidRDefault="00B41342" w:rsidP="00B41342">
            <w:pPr>
              <w:rPr>
                <w:sz w:val="16"/>
                <w:szCs w:val="16"/>
              </w:rPr>
            </w:pPr>
            <w:r w:rsidRPr="00816FC2">
              <w:rPr>
                <w:sz w:val="16"/>
                <w:szCs w:val="16"/>
              </w:rPr>
              <w:t xml:space="preserve">Ольга Юрьевна </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социальный координатор Фонда «Защитники Отечества» в Павловском районе (по согласованию)</w:t>
            </w:r>
          </w:p>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 xml:space="preserve">Борисова </w:t>
            </w:r>
          </w:p>
          <w:p w:rsidR="00B41342" w:rsidRPr="00816FC2" w:rsidRDefault="00B41342" w:rsidP="00B41342">
            <w:pPr>
              <w:rPr>
                <w:sz w:val="16"/>
                <w:szCs w:val="16"/>
              </w:rPr>
            </w:pPr>
            <w:r w:rsidRPr="00816FC2">
              <w:rPr>
                <w:sz w:val="16"/>
                <w:szCs w:val="16"/>
              </w:rPr>
              <w:t>Татьяна Васильевна</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директор КУВО «Управление социальной защиты населения Павловского района» (по согласованию)</w:t>
            </w:r>
          </w:p>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Лыков</w:t>
            </w:r>
          </w:p>
          <w:p w:rsidR="00B41342" w:rsidRPr="00816FC2" w:rsidRDefault="00B41342" w:rsidP="00B41342">
            <w:pPr>
              <w:rPr>
                <w:sz w:val="16"/>
                <w:szCs w:val="16"/>
              </w:rPr>
            </w:pPr>
            <w:r w:rsidRPr="00816FC2">
              <w:rPr>
                <w:sz w:val="16"/>
                <w:szCs w:val="16"/>
              </w:rPr>
              <w:t>Андрей Николаевич</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заместитель начальника полиции по охране общественного порядка отдела МВД России по Павловскому району (по согласованию)</w:t>
            </w:r>
          </w:p>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proofErr w:type="spellStart"/>
            <w:r w:rsidRPr="00816FC2">
              <w:rPr>
                <w:sz w:val="16"/>
                <w:szCs w:val="16"/>
              </w:rPr>
              <w:t>Зеленская</w:t>
            </w:r>
            <w:proofErr w:type="spellEnd"/>
          </w:p>
          <w:p w:rsidR="00B41342" w:rsidRPr="00816FC2" w:rsidRDefault="00B41342" w:rsidP="00B41342">
            <w:pPr>
              <w:rPr>
                <w:sz w:val="16"/>
                <w:szCs w:val="16"/>
              </w:rPr>
            </w:pPr>
            <w:r w:rsidRPr="00816FC2">
              <w:rPr>
                <w:sz w:val="16"/>
                <w:szCs w:val="16"/>
              </w:rPr>
              <w:t>Вера Викторовна</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xml:space="preserve">- помощник начальника отделения планирования, предназначения, подготовки и учета мобилизованных ресурсов (по воинскому учету) военного комиссариата города Павловск, Павловского и </w:t>
            </w:r>
            <w:proofErr w:type="spellStart"/>
            <w:r w:rsidRPr="00816FC2">
              <w:rPr>
                <w:sz w:val="16"/>
                <w:szCs w:val="16"/>
              </w:rPr>
              <w:t>Верхнемамонского</w:t>
            </w:r>
            <w:proofErr w:type="spellEnd"/>
            <w:r w:rsidRPr="00816FC2">
              <w:rPr>
                <w:sz w:val="16"/>
                <w:szCs w:val="16"/>
              </w:rPr>
              <w:t xml:space="preserve"> районов Воронежской области (по согласованию)</w:t>
            </w:r>
          </w:p>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lastRenderedPageBreak/>
              <w:t>Гончарова</w:t>
            </w:r>
          </w:p>
          <w:p w:rsidR="00B41342" w:rsidRPr="00816FC2" w:rsidRDefault="00B41342" w:rsidP="00B41342">
            <w:pPr>
              <w:rPr>
                <w:sz w:val="16"/>
                <w:szCs w:val="16"/>
              </w:rPr>
            </w:pPr>
            <w:r w:rsidRPr="00816FC2">
              <w:rPr>
                <w:sz w:val="16"/>
                <w:szCs w:val="16"/>
              </w:rPr>
              <w:t>Надежда Александровна</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xml:space="preserve">- помощник начальника отделения планирования, предназначения, подготовки и учета мобилизованных ресурсов (по воинскому учету) военного комиссариата города Павловск, Павловского и </w:t>
            </w:r>
            <w:proofErr w:type="spellStart"/>
            <w:r w:rsidRPr="00816FC2">
              <w:rPr>
                <w:sz w:val="16"/>
                <w:szCs w:val="16"/>
              </w:rPr>
              <w:t>Верхнемамонского</w:t>
            </w:r>
            <w:proofErr w:type="spellEnd"/>
            <w:r w:rsidRPr="00816FC2">
              <w:rPr>
                <w:sz w:val="16"/>
                <w:szCs w:val="16"/>
              </w:rPr>
              <w:t xml:space="preserve"> районов Воронежской области (по согласованию)</w:t>
            </w:r>
          </w:p>
          <w:p w:rsidR="00B41342" w:rsidRPr="00816FC2" w:rsidRDefault="00B41342" w:rsidP="00B41342">
            <w:pPr>
              <w:jc w:val="both"/>
              <w:rPr>
                <w:sz w:val="16"/>
                <w:szCs w:val="16"/>
              </w:rPr>
            </w:pPr>
          </w:p>
          <w:p w:rsidR="00B41342" w:rsidRPr="00816FC2" w:rsidRDefault="00B41342" w:rsidP="00B41342">
            <w:pPr>
              <w:jc w:val="both"/>
              <w:rPr>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Глотова</w:t>
            </w:r>
          </w:p>
          <w:p w:rsidR="00B41342" w:rsidRPr="00816FC2" w:rsidRDefault="00B41342" w:rsidP="00B41342">
            <w:pPr>
              <w:rPr>
                <w:sz w:val="16"/>
                <w:szCs w:val="16"/>
              </w:rPr>
            </w:pPr>
            <w:r w:rsidRPr="00816FC2">
              <w:rPr>
                <w:sz w:val="16"/>
                <w:szCs w:val="16"/>
              </w:rPr>
              <w:t>Наталья Владимировна</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директор государственного казенного учреждения Воронежской области «Центр занятости населения Павловского района (по согласованию)</w:t>
            </w: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p>
          <w:p w:rsidR="00B41342" w:rsidRPr="00816FC2" w:rsidRDefault="00B41342" w:rsidP="00B41342">
            <w:pPr>
              <w:rPr>
                <w:sz w:val="16"/>
                <w:szCs w:val="16"/>
              </w:rPr>
            </w:pPr>
            <w:proofErr w:type="spellStart"/>
            <w:r w:rsidRPr="00816FC2">
              <w:rPr>
                <w:sz w:val="16"/>
                <w:szCs w:val="16"/>
              </w:rPr>
              <w:t>Королюк</w:t>
            </w:r>
            <w:proofErr w:type="spellEnd"/>
          </w:p>
          <w:p w:rsidR="00B41342" w:rsidRPr="00816FC2" w:rsidRDefault="00B41342" w:rsidP="00B41342">
            <w:pPr>
              <w:rPr>
                <w:sz w:val="16"/>
                <w:szCs w:val="16"/>
              </w:rPr>
            </w:pPr>
            <w:r w:rsidRPr="00816FC2">
              <w:rPr>
                <w:sz w:val="16"/>
                <w:szCs w:val="16"/>
              </w:rPr>
              <w:t>Александр Сергеевич</w:t>
            </w:r>
          </w:p>
        </w:tc>
        <w:tc>
          <w:tcPr>
            <w:tcW w:w="6906" w:type="dxa"/>
            <w:gridSpan w:val="2"/>
            <w:shd w:val="clear" w:color="auto" w:fill="auto"/>
          </w:tcPr>
          <w:p w:rsidR="00B41342" w:rsidRPr="00816FC2" w:rsidRDefault="00B41342" w:rsidP="00B41342">
            <w:pPr>
              <w:jc w:val="both"/>
              <w:rPr>
                <w:b/>
                <w:sz w:val="16"/>
                <w:szCs w:val="16"/>
              </w:rPr>
            </w:pPr>
            <w:r w:rsidRPr="00816FC2">
              <w:rPr>
                <w:b/>
                <w:sz w:val="16"/>
                <w:szCs w:val="16"/>
              </w:rPr>
              <w:t xml:space="preserve"> </w:t>
            </w:r>
          </w:p>
          <w:p w:rsidR="00B41342" w:rsidRPr="00816FC2" w:rsidRDefault="00B41342" w:rsidP="00B41342">
            <w:pPr>
              <w:jc w:val="both"/>
              <w:rPr>
                <w:sz w:val="16"/>
                <w:szCs w:val="16"/>
              </w:rPr>
            </w:pPr>
            <w:r w:rsidRPr="00816FC2">
              <w:rPr>
                <w:b/>
                <w:sz w:val="16"/>
                <w:szCs w:val="16"/>
              </w:rPr>
              <w:t xml:space="preserve">- </w:t>
            </w:r>
            <w:r w:rsidRPr="00816FC2">
              <w:rPr>
                <w:sz w:val="16"/>
                <w:szCs w:val="16"/>
              </w:rPr>
              <w:t>главный врач</w:t>
            </w:r>
            <w:r w:rsidRPr="00816FC2">
              <w:rPr>
                <w:b/>
                <w:sz w:val="16"/>
                <w:szCs w:val="16"/>
              </w:rPr>
              <w:t xml:space="preserve"> </w:t>
            </w:r>
            <w:r w:rsidRPr="00816FC2">
              <w:rPr>
                <w:sz w:val="16"/>
                <w:szCs w:val="16"/>
              </w:rPr>
              <w:t>БУЗ ВО «Павловская РБ»                                     (по согласованию)</w:t>
            </w:r>
          </w:p>
          <w:p w:rsidR="00B41342" w:rsidRPr="00816FC2" w:rsidRDefault="00B41342" w:rsidP="00B41342">
            <w:pPr>
              <w:jc w:val="both"/>
              <w:rPr>
                <w:b/>
                <w:sz w:val="16"/>
                <w:szCs w:val="16"/>
              </w:rPr>
            </w:pPr>
          </w:p>
        </w:tc>
      </w:tr>
      <w:tr w:rsidR="00B41342" w:rsidRPr="00816FC2" w:rsidTr="00B41342">
        <w:trPr>
          <w:gridAfter w:val="2"/>
          <w:wAfter w:w="147" w:type="dxa"/>
        </w:trPr>
        <w:tc>
          <w:tcPr>
            <w:tcW w:w="3090" w:type="dxa"/>
            <w:shd w:val="clear" w:color="auto" w:fill="auto"/>
          </w:tcPr>
          <w:p w:rsidR="00B41342" w:rsidRPr="00816FC2" w:rsidRDefault="00B41342" w:rsidP="00B41342">
            <w:pPr>
              <w:rPr>
                <w:sz w:val="16"/>
                <w:szCs w:val="16"/>
              </w:rPr>
            </w:pPr>
            <w:r w:rsidRPr="00816FC2">
              <w:rPr>
                <w:sz w:val="16"/>
                <w:szCs w:val="16"/>
              </w:rPr>
              <w:t>Вакулина</w:t>
            </w:r>
          </w:p>
          <w:p w:rsidR="00B41342" w:rsidRPr="00816FC2" w:rsidRDefault="00B41342" w:rsidP="00B41342">
            <w:pPr>
              <w:rPr>
                <w:sz w:val="16"/>
                <w:szCs w:val="16"/>
              </w:rPr>
            </w:pPr>
            <w:r w:rsidRPr="00816FC2">
              <w:rPr>
                <w:sz w:val="16"/>
                <w:szCs w:val="16"/>
              </w:rPr>
              <w:t>Нина Александровна</w:t>
            </w:r>
          </w:p>
        </w:tc>
        <w:tc>
          <w:tcPr>
            <w:tcW w:w="6906" w:type="dxa"/>
            <w:gridSpan w:val="2"/>
            <w:shd w:val="clear" w:color="auto" w:fill="auto"/>
          </w:tcPr>
          <w:p w:rsidR="00B41342" w:rsidRPr="00816FC2" w:rsidRDefault="00B41342" w:rsidP="00B41342">
            <w:pPr>
              <w:jc w:val="both"/>
              <w:rPr>
                <w:sz w:val="16"/>
                <w:szCs w:val="16"/>
              </w:rPr>
            </w:pPr>
            <w:r w:rsidRPr="00816FC2">
              <w:rPr>
                <w:sz w:val="16"/>
                <w:szCs w:val="16"/>
              </w:rPr>
              <w:t>- директор Благотворительного фонда помощи людям, попавшим в трудную жизненную ситуацию «Мир добрых сердец» (по согласованию)</w:t>
            </w:r>
          </w:p>
        </w:tc>
      </w:tr>
      <w:tr w:rsidR="00B41342" w:rsidRPr="00816FC2" w:rsidTr="00B41342">
        <w:trPr>
          <w:gridAfter w:val="3"/>
          <w:wAfter w:w="288" w:type="dxa"/>
        </w:trPr>
        <w:tc>
          <w:tcPr>
            <w:tcW w:w="9855" w:type="dxa"/>
            <w:gridSpan w:val="2"/>
            <w:shd w:val="clear" w:color="auto" w:fill="auto"/>
          </w:tcPr>
          <w:p w:rsidR="00B41342" w:rsidRPr="00816FC2" w:rsidRDefault="00B41342" w:rsidP="00B41342">
            <w:pPr>
              <w:rPr>
                <w:sz w:val="16"/>
                <w:szCs w:val="16"/>
              </w:rPr>
            </w:pPr>
          </w:p>
          <w:p w:rsidR="00B41342" w:rsidRPr="00816FC2" w:rsidRDefault="00B41342" w:rsidP="00B41342">
            <w:pPr>
              <w:jc w:val="both"/>
              <w:rPr>
                <w:sz w:val="16"/>
                <w:szCs w:val="16"/>
              </w:rPr>
            </w:pPr>
            <w:r w:rsidRPr="00816FC2">
              <w:rPr>
                <w:sz w:val="16"/>
                <w:szCs w:val="16"/>
              </w:rPr>
              <w:t>Представитель коллегии адвокатов (по согласованию)</w:t>
            </w:r>
          </w:p>
        </w:tc>
      </w:tr>
    </w:tbl>
    <w:p w:rsidR="00B41342" w:rsidRPr="00816FC2" w:rsidRDefault="00B41342" w:rsidP="00B41342">
      <w:pPr>
        <w:jc w:val="center"/>
        <w:rPr>
          <w:sz w:val="16"/>
          <w:szCs w:val="16"/>
        </w:rPr>
      </w:pPr>
    </w:p>
    <w:p w:rsidR="00B41342" w:rsidRPr="00816FC2" w:rsidRDefault="00B41342" w:rsidP="00B41342">
      <w:pPr>
        <w:jc w:val="both"/>
        <w:rPr>
          <w:sz w:val="16"/>
          <w:szCs w:val="16"/>
        </w:rPr>
      </w:pPr>
      <w:r w:rsidRPr="00816FC2">
        <w:rPr>
          <w:sz w:val="16"/>
          <w:szCs w:val="16"/>
        </w:rPr>
        <w:tab/>
      </w:r>
    </w:p>
    <w:p w:rsidR="00B41342" w:rsidRPr="00816FC2" w:rsidRDefault="00B41342" w:rsidP="00B41342">
      <w:pPr>
        <w:jc w:val="both"/>
        <w:rPr>
          <w:sz w:val="16"/>
          <w:szCs w:val="16"/>
        </w:rPr>
      </w:pPr>
    </w:p>
    <w:p w:rsidR="00B41342" w:rsidRPr="00816FC2" w:rsidRDefault="00B41342" w:rsidP="00B41342">
      <w:pPr>
        <w:jc w:val="both"/>
        <w:rPr>
          <w:sz w:val="16"/>
          <w:szCs w:val="16"/>
        </w:rPr>
      </w:pPr>
      <w:r w:rsidRPr="00816FC2">
        <w:rPr>
          <w:sz w:val="16"/>
          <w:szCs w:val="16"/>
        </w:rPr>
        <w:t xml:space="preserve">И.о. главы Павловского </w:t>
      </w:r>
    </w:p>
    <w:p w:rsidR="00B41342" w:rsidRPr="00816FC2" w:rsidRDefault="00B41342" w:rsidP="00B41342">
      <w:pPr>
        <w:jc w:val="both"/>
        <w:rPr>
          <w:sz w:val="16"/>
          <w:szCs w:val="16"/>
        </w:rPr>
      </w:pPr>
      <w:r w:rsidRPr="00816FC2">
        <w:rPr>
          <w:sz w:val="16"/>
          <w:szCs w:val="16"/>
        </w:rPr>
        <w:t xml:space="preserve">муниципального района </w:t>
      </w:r>
    </w:p>
    <w:p w:rsidR="00B41342" w:rsidRPr="00816FC2" w:rsidRDefault="00B41342" w:rsidP="00B41342">
      <w:pPr>
        <w:jc w:val="both"/>
        <w:rPr>
          <w:sz w:val="16"/>
          <w:szCs w:val="16"/>
        </w:rPr>
      </w:pPr>
      <w:r w:rsidRPr="00816FC2">
        <w:rPr>
          <w:sz w:val="16"/>
          <w:szCs w:val="16"/>
        </w:rPr>
        <w:t>Воронежской области                                                                                   Ю.А. Черенков</w:t>
      </w:r>
    </w:p>
    <w:p w:rsidR="00B41342" w:rsidRPr="00816FC2" w:rsidRDefault="00B41342" w:rsidP="00B41342">
      <w:pPr>
        <w:jc w:val="both"/>
        <w:rPr>
          <w:sz w:val="16"/>
          <w:szCs w:val="16"/>
        </w:rPr>
      </w:pPr>
    </w:p>
    <w:p w:rsidR="00B41342" w:rsidRPr="00816FC2" w:rsidRDefault="00B41342" w:rsidP="00B41342">
      <w:pPr>
        <w:rPr>
          <w:sz w:val="16"/>
          <w:szCs w:val="16"/>
        </w:rPr>
      </w:pPr>
    </w:p>
    <w:p w:rsidR="00B41342" w:rsidRPr="00816FC2" w:rsidRDefault="00B41342" w:rsidP="00B41342">
      <w:pPr>
        <w:rPr>
          <w:sz w:val="16"/>
          <w:szCs w:val="16"/>
        </w:rPr>
      </w:pPr>
    </w:p>
    <w:p w:rsidR="00B41342" w:rsidRPr="00816FC2" w:rsidRDefault="00B41342" w:rsidP="00B41342">
      <w:pPr>
        <w:rPr>
          <w:sz w:val="16"/>
          <w:szCs w:val="16"/>
        </w:rPr>
      </w:pPr>
      <w:r w:rsidRPr="00816FC2">
        <w:rPr>
          <w:sz w:val="16"/>
          <w:szCs w:val="16"/>
        </w:rPr>
        <w:t xml:space="preserve">Приложение № 2 </w:t>
      </w:r>
    </w:p>
    <w:p w:rsidR="00B41342" w:rsidRPr="00816FC2" w:rsidRDefault="00B41342" w:rsidP="00B41342">
      <w:pPr>
        <w:rPr>
          <w:sz w:val="16"/>
          <w:szCs w:val="16"/>
        </w:rPr>
      </w:pPr>
      <w:r w:rsidRPr="00816FC2">
        <w:rPr>
          <w:sz w:val="16"/>
          <w:szCs w:val="16"/>
        </w:rPr>
        <w:t>к постановлению администрации</w:t>
      </w:r>
    </w:p>
    <w:p w:rsidR="00B41342" w:rsidRPr="00816FC2" w:rsidRDefault="00B41342" w:rsidP="00B41342">
      <w:pPr>
        <w:rPr>
          <w:sz w:val="16"/>
          <w:szCs w:val="16"/>
        </w:rPr>
      </w:pPr>
      <w:r w:rsidRPr="00816FC2">
        <w:rPr>
          <w:sz w:val="16"/>
          <w:szCs w:val="16"/>
        </w:rPr>
        <w:t xml:space="preserve">Павловского муниципального района </w:t>
      </w:r>
    </w:p>
    <w:p w:rsidR="00B41342" w:rsidRPr="00816FC2" w:rsidRDefault="00B41342" w:rsidP="00B41342">
      <w:pPr>
        <w:rPr>
          <w:sz w:val="16"/>
          <w:szCs w:val="16"/>
        </w:rPr>
      </w:pPr>
      <w:r w:rsidRPr="00816FC2">
        <w:rPr>
          <w:sz w:val="16"/>
          <w:szCs w:val="16"/>
        </w:rPr>
        <w:t>Воронежской области</w:t>
      </w:r>
    </w:p>
    <w:p w:rsidR="00B41342" w:rsidRPr="00816FC2" w:rsidRDefault="00B41342" w:rsidP="00B41342">
      <w:pPr>
        <w:rPr>
          <w:sz w:val="16"/>
          <w:szCs w:val="16"/>
        </w:rPr>
      </w:pPr>
      <w:r w:rsidRPr="00816FC2">
        <w:rPr>
          <w:sz w:val="16"/>
          <w:szCs w:val="16"/>
        </w:rPr>
        <w:t>от _______________№ ___________</w:t>
      </w:r>
    </w:p>
    <w:p w:rsidR="00B41342" w:rsidRPr="00816FC2" w:rsidRDefault="00B41342" w:rsidP="00B41342">
      <w:pPr>
        <w:rPr>
          <w:sz w:val="16"/>
          <w:szCs w:val="16"/>
        </w:rPr>
      </w:pPr>
    </w:p>
    <w:p w:rsidR="00B41342" w:rsidRPr="00816FC2" w:rsidRDefault="00B41342" w:rsidP="00B41342">
      <w:pPr>
        <w:rPr>
          <w:sz w:val="16"/>
          <w:szCs w:val="16"/>
        </w:rPr>
      </w:pPr>
    </w:p>
    <w:p w:rsidR="00B41342" w:rsidRPr="00816FC2" w:rsidRDefault="00B41342" w:rsidP="00B41342">
      <w:pPr>
        <w:jc w:val="center"/>
        <w:rPr>
          <w:sz w:val="16"/>
          <w:szCs w:val="16"/>
        </w:rPr>
      </w:pPr>
      <w:r w:rsidRPr="00816FC2">
        <w:rPr>
          <w:sz w:val="16"/>
          <w:szCs w:val="16"/>
        </w:rPr>
        <w:t xml:space="preserve">Положение </w:t>
      </w:r>
    </w:p>
    <w:p w:rsidR="00B41342" w:rsidRPr="00816FC2" w:rsidRDefault="00B41342" w:rsidP="00B41342">
      <w:pPr>
        <w:jc w:val="center"/>
        <w:rPr>
          <w:sz w:val="16"/>
          <w:szCs w:val="16"/>
        </w:rPr>
      </w:pPr>
      <w:r w:rsidRPr="00816FC2">
        <w:rPr>
          <w:sz w:val="16"/>
          <w:szCs w:val="16"/>
        </w:rPr>
        <w:t xml:space="preserve">о </w:t>
      </w:r>
      <w:bookmarkStart w:id="24" w:name="_Hlk138618843"/>
      <w:r w:rsidRPr="00816FC2">
        <w:rPr>
          <w:sz w:val="16"/>
          <w:szCs w:val="16"/>
        </w:rPr>
        <w:t xml:space="preserve">межведомственной рабочей группе по поддержке участников специальной военной операции и членов их семей в Павловском муниципальном районе </w:t>
      </w:r>
    </w:p>
    <w:p w:rsidR="00B41342" w:rsidRPr="00816FC2" w:rsidRDefault="00B41342" w:rsidP="00B41342">
      <w:pPr>
        <w:jc w:val="center"/>
        <w:rPr>
          <w:sz w:val="16"/>
          <w:szCs w:val="16"/>
        </w:rPr>
      </w:pPr>
      <w:r w:rsidRPr="00816FC2">
        <w:rPr>
          <w:sz w:val="16"/>
          <w:szCs w:val="16"/>
        </w:rPr>
        <w:t>Воронежской области</w:t>
      </w:r>
      <w:bookmarkEnd w:id="24"/>
    </w:p>
    <w:p w:rsidR="00B41342" w:rsidRPr="00816FC2" w:rsidRDefault="00B41342" w:rsidP="00B41342">
      <w:pPr>
        <w:rPr>
          <w:sz w:val="16"/>
          <w:szCs w:val="16"/>
        </w:rPr>
      </w:pPr>
    </w:p>
    <w:p w:rsidR="00B41342" w:rsidRPr="00816FC2" w:rsidRDefault="00B41342" w:rsidP="00B41342">
      <w:pPr>
        <w:jc w:val="both"/>
        <w:rPr>
          <w:sz w:val="16"/>
          <w:szCs w:val="16"/>
        </w:rPr>
      </w:pPr>
      <w:r w:rsidRPr="00816FC2">
        <w:rPr>
          <w:sz w:val="16"/>
          <w:szCs w:val="16"/>
        </w:rPr>
        <w:t>1. Настоящее Положение определяет цели, основные направления деятельности и порядок работы межведомственной рабочей группы по поддержке участников специальной военной операции и членов их семей в Павловском муниципальном районе Воронежской области (далее – Рабочая группа).</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2. Рабочая группа создается в целях обеспечения согласованных действий органов государственной власти, органов местного самоуправления,  организаций по вопросам, связанным с оказанием поддержки участникам специальной военной операции (далее – участники СВО) и членам их семей. К участию в деятельности Рабочей группы могут привлекаться эксперты для проведения консультаций по вопросам, отнесенным к компетенции Рабочей группы.</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3.   Рабочая группа является постоянно действующим коллегиальным органом и в своей работе руководствуется Конституцией Российской Федерации, законодательством Российской Федерации, законодательством Воронежской области, правовыми актами администрации Павловского муниципального района Воронежской области, настоящим Положением.</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4. Для осуществления своей деятельности Рабочая группа имеет право:</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1) запрашивать и получать в процессе своей работы от организаций и должностных лиц информацию по направлениям деятельности Рабочей группы;</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2) создавать рабочие группы из числа членов Рабочей группы.</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5. Основными направлениями деятельности Рабочей группы являются:</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 xml:space="preserve">1) организация взаимодействия органов местного самоуправления Павловского муниципального района Воронежской области и организаций по вопросам оказания поддержки участникам СВО и членам их семей, в том числе социальной поддержки, социальной </w:t>
      </w:r>
      <w:r w:rsidRPr="00816FC2">
        <w:rPr>
          <w:rFonts w:ascii="Times New Roman" w:hAnsi="Times New Roman" w:cs="Times New Roman"/>
          <w:color w:val="auto"/>
          <w:sz w:val="16"/>
          <w:szCs w:val="16"/>
        </w:rPr>
        <w:lastRenderedPageBreak/>
        <w:t>адаптации, медицинской реабилитации, медицинской помощи, психологической помощи, трудоустройства, профессионального обучения;</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2) подготовка предложений для главы Павловского муниципального района Воронежской области, органов местного самоуправления Павловского муниципального района Воронежской области по вопросам оказания поддержки участникам СВО и членам их семей;</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3) взаимодействие и поддержка организаций различных форм собственности, оказывающих помощь участникам СВО и членам их семей.</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6. Рабочая группа состоит из руководителя, заместителя руководителя, секретаря и иных членов Рабочей группы.</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7. В состав Рабочей группы могут входить представители территориальных органов федеральных органов исполнительной власти, органов местного самоуправления Павловского муниципального района Воронежской области, организаций независимо от форм собственности, в том числе общественных организаций (объединений) и других некоммерческих организаций.</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 xml:space="preserve">8. Формой работы Рабочей группы являются заседания </w:t>
      </w:r>
      <w:bookmarkStart w:id="25" w:name="_Hlk140506414"/>
      <w:r w:rsidRPr="00816FC2">
        <w:rPr>
          <w:rFonts w:ascii="Times New Roman" w:hAnsi="Times New Roman" w:cs="Times New Roman"/>
          <w:color w:val="auto"/>
          <w:sz w:val="16"/>
          <w:szCs w:val="16"/>
        </w:rPr>
        <w:t>Рабочей группы</w:t>
      </w:r>
      <w:bookmarkEnd w:id="25"/>
      <w:r w:rsidRPr="00816FC2">
        <w:rPr>
          <w:rFonts w:ascii="Times New Roman" w:hAnsi="Times New Roman" w:cs="Times New Roman"/>
          <w:color w:val="auto"/>
          <w:sz w:val="16"/>
          <w:szCs w:val="16"/>
        </w:rPr>
        <w:t>.</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 xml:space="preserve">9. Заседания Рабочей группы проводятся в очной, заочной форме или в режиме </w:t>
      </w:r>
      <w:proofErr w:type="spellStart"/>
      <w:r w:rsidRPr="00816FC2">
        <w:rPr>
          <w:rFonts w:ascii="Times New Roman" w:hAnsi="Times New Roman" w:cs="Times New Roman"/>
          <w:color w:val="auto"/>
          <w:sz w:val="16"/>
          <w:szCs w:val="16"/>
        </w:rPr>
        <w:t>видео-конференц-связи</w:t>
      </w:r>
      <w:proofErr w:type="spellEnd"/>
      <w:r w:rsidRPr="00816FC2">
        <w:rPr>
          <w:rFonts w:ascii="Times New Roman" w:hAnsi="Times New Roman" w:cs="Times New Roman"/>
          <w:color w:val="auto"/>
          <w:sz w:val="16"/>
          <w:szCs w:val="16"/>
        </w:rPr>
        <w:t>.</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10. Заседания Рабочей группы проводятся по мере необходимости.</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11. Заседание Рабочей группы считается правомочным, если на нем присутствуют не менее половины от общего числа ее членов.</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12. Заседание Рабочей группы ведет руководитель Рабочей группы, а в случае его отсутствия – заместитель руководителя Рабочей группы.</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13. Решения Рабочей группы принимаются простым большинством голосов присутствующих на заседании членов Рабочей группы путем открытого голосования. В случае равенства голосов решающим является голос руководителя Рабочей группы.</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14. Решения Рабочей группы оформляются протоколами заседаний, которые подписываются руководителем Рабочей группы, а в случае его отсутствия – заместителем руководителя Рабочей группы. Протокол заседания Рабочей группы оформляется секретарем рабочей группы в течении пяти рабочих дней с даты проведения заседания рабочей группы</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 xml:space="preserve">15. Решения Рабочей группы, принятые в пределах ее компетенции, носят рекомендательный характер и подлежат обязательному рассмотрению соответствующими органами, организациями, расположенными на территории Павловского муниципального района Воронежской области. </w:t>
      </w:r>
    </w:p>
    <w:p w:rsidR="00B41342" w:rsidRPr="00816FC2" w:rsidRDefault="00B41342" w:rsidP="00B41342">
      <w:pPr>
        <w:pStyle w:val="afff3"/>
        <w:shd w:val="clear" w:color="auto" w:fill="FFFFFF"/>
        <w:spacing w:before="0" w:after="0"/>
        <w:jc w:val="both"/>
        <w:rPr>
          <w:rFonts w:ascii="Times New Roman" w:hAnsi="Times New Roman" w:cs="Times New Roman"/>
          <w:color w:val="auto"/>
          <w:sz w:val="16"/>
          <w:szCs w:val="16"/>
        </w:rPr>
      </w:pPr>
      <w:r w:rsidRPr="00816FC2">
        <w:rPr>
          <w:rFonts w:ascii="Times New Roman" w:hAnsi="Times New Roman" w:cs="Times New Roman"/>
          <w:color w:val="auto"/>
          <w:sz w:val="16"/>
          <w:szCs w:val="16"/>
        </w:rPr>
        <w:t>16. Организационно-техническое обеспечение деятельности Рабочей группы осуществляется МБУ Павловский центр «РОСТ».</w:t>
      </w:r>
    </w:p>
    <w:p w:rsidR="00B41342" w:rsidRPr="00816FC2" w:rsidRDefault="00B41342" w:rsidP="00B41342">
      <w:pPr>
        <w:rPr>
          <w:sz w:val="16"/>
          <w:szCs w:val="16"/>
        </w:rPr>
      </w:pPr>
    </w:p>
    <w:p w:rsidR="00B41342" w:rsidRPr="00816FC2" w:rsidRDefault="00B41342" w:rsidP="00B41342">
      <w:pPr>
        <w:rPr>
          <w:sz w:val="16"/>
          <w:szCs w:val="16"/>
        </w:rPr>
      </w:pPr>
    </w:p>
    <w:p w:rsidR="00B41342" w:rsidRPr="00816FC2" w:rsidRDefault="00B41342" w:rsidP="00B41342">
      <w:pPr>
        <w:rPr>
          <w:sz w:val="16"/>
          <w:szCs w:val="16"/>
        </w:rPr>
      </w:pPr>
    </w:p>
    <w:p w:rsidR="00B41342" w:rsidRPr="00816FC2" w:rsidRDefault="00B41342" w:rsidP="00B41342">
      <w:pPr>
        <w:jc w:val="both"/>
        <w:rPr>
          <w:sz w:val="16"/>
          <w:szCs w:val="16"/>
        </w:rPr>
      </w:pPr>
      <w:r w:rsidRPr="00816FC2">
        <w:rPr>
          <w:sz w:val="16"/>
          <w:szCs w:val="16"/>
        </w:rPr>
        <w:t xml:space="preserve">И.о. главы Павловского </w:t>
      </w:r>
    </w:p>
    <w:p w:rsidR="00B41342" w:rsidRPr="00816FC2" w:rsidRDefault="00B41342" w:rsidP="00B41342">
      <w:pPr>
        <w:jc w:val="both"/>
        <w:rPr>
          <w:sz w:val="16"/>
          <w:szCs w:val="16"/>
        </w:rPr>
      </w:pPr>
      <w:r w:rsidRPr="00816FC2">
        <w:rPr>
          <w:sz w:val="16"/>
          <w:szCs w:val="16"/>
        </w:rPr>
        <w:t xml:space="preserve">муниципального района </w:t>
      </w:r>
    </w:p>
    <w:p w:rsidR="00B41342" w:rsidRPr="00816FC2" w:rsidRDefault="00B41342" w:rsidP="00B41342">
      <w:pPr>
        <w:jc w:val="both"/>
        <w:rPr>
          <w:sz w:val="16"/>
          <w:szCs w:val="16"/>
        </w:rPr>
      </w:pPr>
      <w:r w:rsidRPr="00816FC2">
        <w:rPr>
          <w:sz w:val="16"/>
          <w:szCs w:val="16"/>
        </w:rPr>
        <w:t>Воронежской области                                                                                   Ю.А. Черенков</w:t>
      </w:r>
    </w:p>
    <w:p w:rsidR="00B41342" w:rsidRPr="00816FC2" w:rsidRDefault="00B41342" w:rsidP="00B41342">
      <w:pPr>
        <w:rPr>
          <w:sz w:val="16"/>
          <w:szCs w:val="16"/>
        </w:rPr>
      </w:pPr>
    </w:p>
    <w:p w:rsidR="00B41342" w:rsidRPr="00816FC2" w:rsidRDefault="00B41342" w:rsidP="00B41342">
      <w:pPr>
        <w:jc w:val="both"/>
        <w:rPr>
          <w:sz w:val="16"/>
          <w:szCs w:val="16"/>
        </w:rPr>
      </w:pPr>
    </w:p>
    <w:p w:rsidR="00B41342" w:rsidRPr="00816FC2" w:rsidRDefault="00B41342" w:rsidP="000F0C6E">
      <w:pPr>
        <w:pStyle w:val="af7"/>
        <w:rPr>
          <w:sz w:val="16"/>
          <w:szCs w:val="16"/>
        </w:rPr>
      </w:pPr>
    </w:p>
    <w:p w:rsidR="00B41342" w:rsidRPr="00816FC2" w:rsidRDefault="00B41342" w:rsidP="000F0C6E">
      <w:pPr>
        <w:pStyle w:val="af7"/>
        <w:rPr>
          <w:sz w:val="16"/>
          <w:szCs w:val="16"/>
        </w:rPr>
      </w:pPr>
    </w:p>
    <w:p w:rsidR="00B41342" w:rsidRPr="00816FC2" w:rsidRDefault="00B41342" w:rsidP="000F0C6E">
      <w:pPr>
        <w:pStyle w:val="af7"/>
        <w:rPr>
          <w:sz w:val="16"/>
          <w:szCs w:val="16"/>
        </w:rPr>
      </w:pPr>
    </w:p>
    <w:p w:rsidR="00B41342" w:rsidRPr="00816FC2" w:rsidRDefault="00B41342" w:rsidP="000F0C6E">
      <w:pPr>
        <w:pStyle w:val="af7"/>
        <w:rPr>
          <w:sz w:val="16"/>
          <w:szCs w:val="16"/>
        </w:rPr>
      </w:pPr>
    </w:p>
    <w:p w:rsidR="000F0C6E" w:rsidRPr="00816FC2" w:rsidRDefault="000F0C6E" w:rsidP="000F0C6E">
      <w:pPr>
        <w:pStyle w:val="af7"/>
        <w:rPr>
          <w:sz w:val="16"/>
          <w:szCs w:val="16"/>
        </w:rPr>
      </w:pPr>
    </w:p>
    <w:p w:rsidR="000F0C6E" w:rsidRPr="00816FC2" w:rsidRDefault="000F0C6E" w:rsidP="000F0C6E">
      <w:pPr>
        <w:pStyle w:val="af7"/>
        <w:rPr>
          <w:sz w:val="16"/>
          <w:szCs w:val="16"/>
        </w:rPr>
      </w:pPr>
      <w:r w:rsidRPr="00816FC2">
        <w:rPr>
          <w:sz w:val="16"/>
          <w:szCs w:val="16"/>
        </w:rPr>
        <w:t>АДМИНИСТРАЦИЯ ПАВЛОВСКОГО МУНИЦИПАЛЬНОГО РАЙОНА</w:t>
      </w:r>
    </w:p>
    <w:p w:rsidR="000F0C6E" w:rsidRPr="00816FC2" w:rsidRDefault="000F0C6E" w:rsidP="000F0C6E">
      <w:pPr>
        <w:pStyle w:val="1a"/>
        <w:rPr>
          <w:rFonts w:ascii="Times New Roman" w:hAnsi="Times New Roman"/>
          <w:sz w:val="16"/>
          <w:szCs w:val="16"/>
        </w:rPr>
      </w:pPr>
      <w:r w:rsidRPr="00816FC2">
        <w:rPr>
          <w:rFonts w:ascii="Times New Roman" w:hAnsi="Times New Roman"/>
          <w:sz w:val="16"/>
          <w:szCs w:val="16"/>
        </w:rPr>
        <w:lastRenderedPageBreak/>
        <w:t>ВОРОНЕЖСКОЙ ОБЛАСТИ</w:t>
      </w:r>
    </w:p>
    <w:p w:rsidR="000F0C6E" w:rsidRPr="00816FC2" w:rsidRDefault="000F0C6E" w:rsidP="000F0C6E">
      <w:pPr>
        <w:rPr>
          <w:sz w:val="16"/>
          <w:szCs w:val="16"/>
          <w:u w:val="single"/>
        </w:rPr>
      </w:pPr>
    </w:p>
    <w:p w:rsidR="000F0C6E" w:rsidRPr="00816FC2" w:rsidRDefault="000F0C6E" w:rsidP="000F0C6E">
      <w:pPr>
        <w:jc w:val="center"/>
        <w:rPr>
          <w:b/>
          <w:sz w:val="16"/>
          <w:szCs w:val="16"/>
        </w:rPr>
      </w:pPr>
      <w:r w:rsidRPr="00816FC2">
        <w:rPr>
          <w:b/>
          <w:sz w:val="16"/>
          <w:szCs w:val="16"/>
        </w:rPr>
        <w:t>ПОСТАНОВЛЕНИЕ</w:t>
      </w:r>
    </w:p>
    <w:p w:rsidR="000F0C6E" w:rsidRPr="00816FC2" w:rsidRDefault="000F0C6E" w:rsidP="000F0C6E">
      <w:pPr>
        <w:jc w:val="both"/>
        <w:rPr>
          <w:sz w:val="16"/>
          <w:szCs w:val="16"/>
        </w:rPr>
      </w:pPr>
    </w:p>
    <w:p w:rsidR="000F0C6E" w:rsidRPr="00816FC2" w:rsidRDefault="000F0C6E" w:rsidP="000F0C6E">
      <w:pPr>
        <w:rPr>
          <w:sz w:val="16"/>
          <w:szCs w:val="16"/>
          <w:u w:val="single"/>
        </w:rPr>
      </w:pPr>
      <w:r w:rsidRPr="00816FC2">
        <w:rPr>
          <w:sz w:val="16"/>
          <w:szCs w:val="16"/>
          <w:u w:val="single"/>
        </w:rPr>
        <w:t>13.11.2023  № 1022</w:t>
      </w:r>
    </w:p>
    <w:tbl>
      <w:tblPr>
        <w:tblStyle w:val="af4"/>
        <w:tblpPr w:leftFromText="180" w:rightFromText="180" w:vertAnchor="page" w:horzAnchor="margin" w:tblpY="504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81"/>
        <w:gridCol w:w="2245"/>
      </w:tblGrid>
      <w:tr w:rsidR="000F0C6E" w:rsidRPr="00816FC2" w:rsidTr="000F0C6E">
        <w:tc>
          <w:tcPr>
            <w:tcW w:w="2674" w:type="pct"/>
          </w:tcPr>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 xml:space="preserve">О внесении изменений в постановление администрации Павловского муниципального района Воронежской области </w:t>
            </w:r>
            <w:bookmarkStart w:id="26" w:name="_Hlk57709302"/>
            <w:r w:rsidRPr="00816FC2">
              <w:rPr>
                <w:sz w:val="16"/>
                <w:szCs w:val="16"/>
              </w:rPr>
              <w:t>от 24.11.2020</w:t>
            </w:r>
          </w:p>
          <w:p w:rsidR="000F0C6E" w:rsidRPr="00816FC2" w:rsidRDefault="000F0C6E" w:rsidP="000F0C6E">
            <w:pPr>
              <w:rPr>
                <w:sz w:val="16"/>
                <w:szCs w:val="16"/>
              </w:rPr>
            </w:pPr>
            <w:r w:rsidRPr="00816FC2">
              <w:rPr>
                <w:sz w:val="16"/>
                <w:szCs w:val="16"/>
              </w:rPr>
              <w:t>№ 775 «О поддержке субъектов малого и среднего предпринимательства, а также физических лиц, применяющих специальный налоговый режим «Налог на профессиональный доход», Павловского муниципального района Воронежской области»</w:t>
            </w:r>
            <w:bookmarkEnd w:id="26"/>
          </w:p>
        </w:tc>
        <w:tc>
          <w:tcPr>
            <w:tcW w:w="2326" w:type="pct"/>
          </w:tcPr>
          <w:p w:rsidR="000F0C6E" w:rsidRPr="00816FC2" w:rsidRDefault="000F0C6E" w:rsidP="000F0C6E">
            <w:pPr>
              <w:rPr>
                <w:sz w:val="16"/>
                <w:szCs w:val="16"/>
              </w:rPr>
            </w:pPr>
          </w:p>
        </w:tc>
      </w:tr>
    </w:tbl>
    <w:p w:rsidR="000F0C6E" w:rsidRPr="00816FC2" w:rsidRDefault="000F0C6E" w:rsidP="000F0C6E">
      <w:pPr>
        <w:jc w:val="both"/>
        <w:rPr>
          <w:sz w:val="16"/>
          <w:szCs w:val="16"/>
        </w:rPr>
      </w:pP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 xml:space="preserve">В целях поддержки малого </w:t>
      </w:r>
      <w:bookmarkStart w:id="27" w:name="_Hlk55920903"/>
      <w:r w:rsidRPr="00816FC2">
        <w:rPr>
          <w:sz w:val="16"/>
          <w:szCs w:val="16"/>
        </w:rPr>
        <w:t>и среднего предпринимательства, а также физических лиц, применяющих специальный налоговый режим «Налог на профессиональный доход»,</w:t>
      </w:r>
      <w:bookmarkEnd w:id="27"/>
      <w:r w:rsidRPr="00816FC2">
        <w:rPr>
          <w:sz w:val="16"/>
          <w:szCs w:val="16"/>
        </w:rPr>
        <w:t xml:space="preserve"> на территории Павловского муниципального района Воронежской области, в соответствии </w:t>
      </w:r>
      <w:proofErr w:type="spellStart"/>
      <w:r w:rsidRPr="00816FC2">
        <w:rPr>
          <w:sz w:val="16"/>
          <w:szCs w:val="16"/>
        </w:rPr>
        <w:t>сФедеральным</w:t>
      </w:r>
      <w:proofErr w:type="spellEnd"/>
      <w:r w:rsidRPr="00816FC2">
        <w:rPr>
          <w:sz w:val="16"/>
          <w:szCs w:val="16"/>
        </w:rPr>
        <w:t xml:space="preserve"> законом от 24.07.2007                  № 209 - ФЗ «О развитии малого и среднего предпринимательства в Российской Федерации», муниципальной программой Павловского муниципального района Воронежской области «Развитие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 в Павловском муниципальном районе Воронежской области», утвержденной постановлением администрации Павловского муниципального района Воронежской области                  от 20.10.2020 № 693, администрация Павловского муниципального района Воронежской области </w:t>
      </w:r>
    </w:p>
    <w:p w:rsidR="000F0C6E" w:rsidRPr="00816FC2" w:rsidRDefault="000F0C6E" w:rsidP="000F0C6E">
      <w:pPr>
        <w:jc w:val="both"/>
        <w:rPr>
          <w:sz w:val="16"/>
          <w:szCs w:val="16"/>
        </w:rPr>
      </w:pPr>
    </w:p>
    <w:p w:rsidR="000F0C6E" w:rsidRPr="00816FC2" w:rsidRDefault="000F0C6E" w:rsidP="000F0C6E">
      <w:pPr>
        <w:jc w:val="center"/>
        <w:rPr>
          <w:sz w:val="16"/>
          <w:szCs w:val="16"/>
        </w:rPr>
      </w:pPr>
      <w:r w:rsidRPr="00816FC2">
        <w:rPr>
          <w:sz w:val="16"/>
          <w:szCs w:val="16"/>
        </w:rPr>
        <w:t>ПОСТАНОВЛЯЕТ:</w:t>
      </w:r>
    </w:p>
    <w:p w:rsidR="000F0C6E" w:rsidRPr="00816FC2" w:rsidRDefault="000F0C6E" w:rsidP="000F0C6E">
      <w:pPr>
        <w:jc w:val="center"/>
        <w:rPr>
          <w:sz w:val="16"/>
          <w:szCs w:val="16"/>
        </w:rPr>
      </w:pPr>
    </w:p>
    <w:p w:rsidR="000F0C6E" w:rsidRPr="00816FC2" w:rsidRDefault="000F0C6E" w:rsidP="000F0C6E">
      <w:pPr>
        <w:jc w:val="both"/>
        <w:rPr>
          <w:sz w:val="16"/>
          <w:szCs w:val="16"/>
        </w:rPr>
      </w:pPr>
      <w:r w:rsidRPr="00816FC2">
        <w:rPr>
          <w:sz w:val="16"/>
          <w:szCs w:val="16"/>
        </w:rPr>
        <w:t>1. Внести в постановление администрации Павловского муниципального района Воронежской области от 24.11.2020 № 775 «О поддержке субъектов малого и среднего предпринимательства, а также физических лиц, применяющих специальный налоговый режим «Налог на профессиональный доход», Павловского муниципального района Воронежской области» следующие изменения:</w:t>
      </w:r>
    </w:p>
    <w:p w:rsidR="000F0C6E" w:rsidRPr="00816FC2" w:rsidRDefault="000F0C6E" w:rsidP="000F0C6E">
      <w:pPr>
        <w:jc w:val="both"/>
        <w:rPr>
          <w:sz w:val="16"/>
          <w:szCs w:val="16"/>
        </w:rPr>
      </w:pPr>
      <w:r w:rsidRPr="00816FC2">
        <w:rPr>
          <w:sz w:val="16"/>
          <w:szCs w:val="16"/>
        </w:rPr>
        <w:t>1.1. В приложении № 7:</w:t>
      </w:r>
    </w:p>
    <w:p w:rsidR="000F0C6E" w:rsidRPr="00816FC2" w:rsidRDefault="000F0C6E" w:rsidP="000F0C6E">
      <w:pPr>
        <w:tabs>
          <w:tab w:val="left" w:pos="657"/>
          <w:tab w:val="center" w:pos="4677"/>
        </w:tabs>
        <w:jc w:val="both"/>
        <w:rPr>
          <w:sz w:val="16"/>
          <w:szCs w:val="16"/>
        </w:rPr>
      </w:pPr>
      <w:r w:rsidRPr="00816FC2">
        <w:rPr>
          <w:sz w:val="16"/>
          <w:szCs w:val="16"/>
        </w:rPr>
        <w:tab/>
        <w:t>1.1.1.Абзац2 пункта 4.5Раздела 4 «Условия и порядок подачи заявлений и предоставление гранта» изложить в следующей редакции:</w:t>
      </w:r>
    </w:p>
    <w:p w:rsidR="000F0C6E" w:rsidRPr="00816FC2" w:rsidRDefault="000F0C6E" w:rsidP="000F0C6E">
      <w:pPr>
        <w:tabs>
          <w:tab w:val="left" w:pos="657"/>
          <w:tab w:val="center" w:pos="4677"/>
        </w:tabs>
        <w:jc w:val="both"/>
        <w:rPr>
          <w:sz w:val="16"/>
          <w:szCs w:val="16"/>
        </w:rPr>
      </w:pPr>
      <w:r w:rsidRPr="00816FC2">
        <w:rPr>
          <w:sz w:val="16"/>
          <w:szCs w:val="16"/>
        </w:rPr>
        <w:t xml:space="preserve">«1) размер гранта, предоставленного одному получателю, не может быть более 4,5 млн. рублей при условии </w:t>
      </w:r>
      <w:proofErr w:type="spellStart"/>
      <w:r w:rsidRPr="00816FC2">
        <w:rPr>
          <w:sz w:val="16"/>
          <w:szCs w:val="16"/>
        </w:rPr>
        <w:t>софинансирования</w:t>
      </w:r>
      <w:proofErr w:type="spellEnd"/>
      <w:r w:rsidRPr="00816FC2">
        <w:rPr>
          <w:sz w:val="16"/>
          <w:szCs w:val="16"/>
        </w:rPr>
        <w:t xml:space="preserve"> получателем гранта расходов, связанных с реализацией проекта, в размере не менее 30 % от размера гранта.».</w:t>
      </w:r>
    </w:p>
    <w:p w:rsidR="000F0C6E" w:rsidRPr="00816FC2" w:rsidRDefault="000F0C6E" w:rsidP="000F0C6E">
      <w:pPr>
        <w:jc w:val="both"/>
        <w:rPr>
          <w:sz w:val="16"/>
          <w:szCs w:val="16"/>
        </w:rPr>
      </w:pPr>
      <w:r w:rsidRPr="00816FC2">
        <w:rPr>
          <w:sz w:val="16"/>
          <w:szCs w:val="16"/>
        </w:rPr>
        <w:t xml:space="preserve">1.2. В приложении №10 </w:t>
      </w:r>
      <w:r w:rsidRPr="00816FC2">
        <w:rPr>
          <w:rStyle w:val="FontStyle13"/>
          <w:sz w:val="16"/>
          <w:szCs w:val="16"/>
        </w:rPr>
        <w:t xml:space="preserve">к </w:t>
      </w:r>
      <w:proofErr w:type="spellStart"/>
      <w:r w:rsidRPr="00816FC2">
        <w:rPr>
          <w:rStyle w:val="FontStyle13"/>
          <w:sz w:val="16"/>
          <w:szCs w:val="16"/>
        </w:rPr>
        <w:t>Положению</w:t>
      </w:r>
      <w:r w:rsidRPr="00816FC2">
        <w:rPr>
          <w:sz w:val="16"/>
          <w:szCs w:val="16"/>
        </w:rPr>
        <w:t>о</w:t>
      </w:r>
      <w:proofErr w:type="spellEnd"/>
      <w:r w:rsidRPr="00816FC2">
        <w:rPr>
          <w:sz w:val="16"/>
          <w:szCs w:val="16"/>
        </w:rPr>
        <w:t xml:space="preserve"> предоставлении грантов на развитие туристической индустрии субъектам малого и среднего предпринимательства, на финансовое обеспечение по строительству, приобретению и дооснащению домов на воде, строительство инженерных коммуникаций (реконструкции, модернизации и т.д.) и инфраструктуры к ним:</w:t>
      </w:r>
    </w:p>
    <w:p w:rsidR="000F0C6E" w:rsidRPr="00816FC2" w:rsidRDefault="000F0C6E" w:rsidP="000F0C6E">
      <w:pPr>
        <w:jc w:val="both"/>
        <w:rPr>
          <w:sz w:val="16"/>
          <w:szCs w:val="16"/>
        </w:rPr>
      </w:pPr>
      <w:r w:rsidRPr="00816FC2">
        <w:rPr>
          <w:sz w:val="16"/>
          <w:szCs w:val="16"/>
        </w:rPr>
        <w:t>1.2.1. Пункт 1.3 Раздела 1 «Предмет Соглашения» изложить в следующей редакции:</w:t>
      </w:r>
    </w:p>
    <w:p w:rsidR="000F0C6E" w:rsidRPr="00816FC2" w:rsidRDefault="000F0C6E" w:rsidP="000F0C6E">
      <w:pPr>
        <w:jc w:val="both"/>
        <w:rPr>
          <w:sz w:val="16"/>
          <w:szCs w:val="16"/>
        </w:rPr>
      </w:pPr>
      <w:r w:rsidRPr="00816FC2">
        <w:rPr>
          <w:sz w:val="16"/>
          <w:szCs w:val="16"/>
        </w:rPr>
        <w:t xml:space="preserve">1.3. «Грант предоставляется на финансовое обеспечение по строительству, приобретению и дооснащению домов на воде, строительство инженерных коммуникаций (реконструкции, модернизации и т.д.) и инфраструктуры к ним субъектам малого и среднего предпринимательства,  в размере не более4,5 млн. рублей при условии </w:t>
      </w:r>
      <w:proofErr w:type="spellStart"/>
      <w:r w:rsidRPr="00816FC2">
        <w:rPr>
          <w:sz w:val="16"/>
          <w:szCs w:val="16"/>
        </w:rPr>
        <w:t>софинансированияПолучателем</w:t>
      </w:r>
      <w:proofErr w:type="spellEnd"/>
      <w:r w:rsidRPr="00816FC2">
        <w:rPr>
          <w:sz w:val="16"/>
          <w:szCs w:val="16"/>
        </w:rPr>
        <w:t xml:space="preserve"> гранта расходов, связанных с реализацией проекта, в размере не менее 30% от размера расходов, предусмотренных на реализацию проекта.».</w:t>
      </w:r>
    </w:p>
    <w:p w:rsidR="000F0C6E" w:rsidRPr="00816FC2" w:rsidRDefault="000F0C6E" w:rsidP="000F0C6E">
      <w:pPr>
        <w:jc w:val="both"/>
        <w:rPr>
          <w:sz w:val="16"/>
          <w:szCs w:val="16"/>
        </w:rPr>
      </w:pPr>
      <w:r w:rsidRPr="00816FC2">
        <w:rPr>
          <w:sz w:val="16"/>
          <w:szCs w:val="16"/>
        </w:rPr>
        <w:t>2. Опубликовать настоящее постановление в муниципальной газете «Павловский муниципальный вестник».</w:t>
      </w:r>
    </w:p>
    <w:p w:rsidR="000F0C6E" w:rsidRPr="00816FC2" w:rsidRDefault="000F0C6E" w:rsidP="000F0C6E">
      <w:pPr>
        <w:jc w:val="both"/>
        <w:rPr>
          <w:sz w:val="16"/>
          <w:szCs w:val="16"/>
        </w:rPr>
      </w:pP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 </w:t>
      </w:r>
    </w:p>
    <w:tbl>
      <w:tblPr>
        <w:tblW w:w="5000" w:type="pct"/>
        <w:tblCellMar>
          <w:left w:w="0" w:type="dxa"/>
          <w:right w:w="0" w:type="dxa"/>
        </w:tblCellMar>
        <w:tblLook w:val="04A0"/>
      </w:tblPr>
      <w:tblGrid>
        <w:gridCol w:w="2648"/>
        <w:gridCol w:w="2178"/>
      </w:tblGrid>
      <w:tr w:rsidR="000F0C6E" w:rsidRPr="00816FC2" w:rsidTr="000F0C6E">
        <w:tc>
          <w:tcPr>
            <w:tcW w:w="4743" w:type="dxa"/>
            <w:tcMar>
              <w:top w:w="0" w:type="dxa"/>
              <w:left w:w="108" w:type="dxa"/>
              <w:bottom w:w="0" w:type="dxa"/>
              <w:right w:w="108" w:type="dxa"/>
            </w:tcMar>
            <w:hideMark/>
          </w:tcPr>
          <w:p w:rsidR="000F0C6E" w:rsidRPr="00816FC2" w:rsidRDefault="000F0C6E" w:rsidP="000F0C6E">
            <w:pPr>
              <w:rPr>
                <w:sz w:val="16"/>
                <w:szCs w:val="16"/>
              </w:rPr>
            </w:pPr>
            <w:r w:rsidRPr="00816FC2">
              <w:rPr>
                <w:sz w:val="16"/>
                <w:szCs w:val="16"/>
              </w:rPr>
              <w:t>Глава Павловского муниципального района Воронежской области</w:t>
            </w:r>
          </w:p>
        </w:tc>
        <w:tc>
          <w:tcPr>
            <w:tcW w:w="4668" w:type="dxa"/>
            <w:tcMar>
              <w:top w:w="0" w:type="dxa"/>
              <w:left w:w="108" w:type="dxa"/>
              <w:bottom w:w="0" w:type="dxa"/>
              <w:right w:w="108" w:type="dxa"/>
            </w:tcMar>
            <w:hideMark/>
          </w:tcPr>
          <w:p w:rsidR="000F0C6E" w:rsidRPr="00816FC2" w:rsidRDefault="000F0C6E" w:rsidP="000F0C6E">
            <w:pPr>
              <w:jc w:val="right"/>
              <w:rPr>
                <w:sz w:val="16"/>
                <w:szCs w:val="16"/>
              </w:rPr>
            </w:pPr>
            <w:r w:rsidRPr="00816FC2">
              <w:rPr>
                <w:sz w:val="16"/>
                <w:szCs w:val="16"/>
              </w:rPr>
              <w:t> </w:t>
            </w:r>
          </w:p>
          <w:p w:rsidR="000F0C6E" w:rsidRPr="00816FC2" w:rsidRDefault="000F0C6E" w:rsidP="000F0C6E">
            <w:pPr>
              <w:jc w:val="right"/>
              <w:rPr>
                <w:sz w:val="16"/>
                <w:szCs w:val="16"/>
              </w:rPr>
            </w:pPr>
            <w:r w:rsidRPr="00816FC2">
              <w:rPr>
                <w:sz w:val="16"/>
                <w:szCs w:val="16"/>
              </w:rPr>
              <w:t xml:space="preserve">М. Н. </w:t>
            </w:r>
            <w:proofErr w:type="spellStart"/>
            <w:r w:rsidRPr="00816FC2">
              <w:rPr>
                <w:sz w:val="16"/>
                <w:szCs w:val="16"/>
              </w:rPr>
              <w:t>Янцов</w:t>
            </w:r>
            <w:proofErr w:type="spellEnd"/>
          </w:p>
        </w:tc>
      </w:tr>
    </w:tbl>
    <w:p w:rsidR="000F0C6E" w:rsidRPr="00816FC2" w:rsidRDefault="000F0C6E" w:rsidP="000F0C6E">
      <w:pPr>
        <w:jc w:val="both"/>
        <w:rPr>
          <w:sz w:val="16"/>
          <w:szCs w:val="16"/>
        </w:rPr>
      </w:pPr>
    </w:p>
    <w:p w:rsidR="000F0C6E" w:rsidRPr="00816FC2" w:rsidRDefault="000F0C6E" w:rsidP="000F0C6E">
      <w:pPr>
        <w:ind w:right="-31"/>
        <w:rPr>
          <w:sz w:val="16"/>
          <w:szCs w:val="16"/>
        </w:rPr>
      </w:pPr>
    </w:p>
    <w:p w:rsidR="000F0C6E" w:rsidRPr="00816FC2" w:rsidRDefault="000F0C6E" w:rsidP="000F0C6E">
      <w:pPr>
        <w:pStyle w:val="af7"/>
        <w:ind w:right="-31"/>
        <w:rPr>
          <w:sz w:val="16"/>
          <w:szCs w:val="16"/>
        </w:rPr>
      </w:pPr>
      <w:r w:rsidRPr="00816FC2">
        <w:rPr>
          <w:sz w:val="16"/>
          <w:szCs w:val="16"/>
        </w:rPr>
        <w:t>АДМИНИСТРАЦИЯ ПАВЛОВСКОГО МУНИЦИПАЛЬНОГО РАЙОНА</w:t>
      </w:r>
    </w:p>
    <w:p w:rsidR="000F0C6E" w:rsidRPr="00816FC2" w:rsidRDefault="000F0C6E" w:rsidP="000F0C6E">
      <w:pPr>
        <w:pStyle w:val="1a"/>
        <w:spacing w:before="0" w:after="0"/>
        <w:ind w:right="-31"/>
        <w:rPr>
          <w:rFonts w:ascii="Times New Roman" w:hAnsi="Times New Roman"/>
          <w:sz w:val="16"/>
          <w:szCs w:val="16"/>
        </w:rPr>
      </w:pPr>
      <w:r w:rsidRPr="00816FC2">
        <w:rPr>
          <w:rFonts w:ascii="Times New Roman" w:hAnsi="Times New Roman"/>
          <w:bCs w:val="0"/>
          <w:sz w:val="16"/>
          <w:szCs w:val="16"/>
        </w:rPr>
        <w:t>ВОРОНЕЖСКОЙ ОБЛАСТИ</w:t>
      </w:r>
    </w:p>
    <w:p w:rsidR="000F0C6E" w:rsidRPr="00816FC2" w:rsidRDefault="000F0C6E" w:rsidP="000F0C6E">
      <w:pPr>
        <w:ind w:right="-31"/>
        <w:rPr>
          <w:sz w:val="16"/>
          <w:szCs w:val="16"/>
          <w:u w:val="single"/>
        </w:rPr>
      </w:pPr>
    </w:p>
    <w:p w:rsidR="000F0C6E" w:rsidRPr="00816FC2" w:rsidRDefault="000F0C6E" w:rsidP="000F0C6E">
      <w:pPr>
        <w:ind w:right="-31"/>
        <w:jc w:val="center"/>
        <w:rPr>
          <w:b/>
          <w:sz w:val="16"/>
          <w:szCs w:val="16"/>
        </w:rPr>
      </w:pPr>
      <w:r w:rsidRPr="00816FC2">
        <w:rPr>
          <w:b/>
          <w:sz w:val="16"/>
          <w:szCs w:val="16"/>
        </w:rPr>
        <w:t>ПОСТАНОВЛЕНИЕ</w:t>
      </w:r>
    </w:p>
    <w:p w:rsidR="000F0C6E" w:rsidRPr="00816FC2" w:rsidRDefault="000F0C6E" w:rsidP="000F0C6E">
      <w:pPr>
        <w:ind w:right="-31"/>
        <w:rPr>
          <w:sz w:val="16"/>
          <w:szCs w:val="16"/>
        </w:rPr>
      </w:pPr>
    </w:p>
    <w:tbl>
      <w:tblPr>
        <w:tblStyle w:val="af4"/>
        <w:tblW w:w="506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32"/>
        <w:gridCol w:w="2257"/>
      </w:tblGrid>
      <w:tr w:rsidR="000F0C6E" w:rsidRPr="00816FC2" w:rsidTr="000F0C6E">
        <w:tc>
          <w:tcPr>
            <w:tcW w:w="2692" w:type="pct"/>
          </w:tcPr>
          <w:p w:rsidR="000F0C6E" w:rsidRPr="00816FC2" w:rsidRDefault="000F0C6E" w:rsidP="000F0C6E">
            <w:pPr>
              <w:ind w:right="-31"/>
              <w:rPr>
                <w:sz w:val="16"/>
                <w:szCs w:val="16"/>
              </w:rPr>
            </w:pPr>
            <w:r w:rsidRPr="00816FC2">
              <w:rPr>
                <w:sz w:val="16"/>
                <w:szCs w:val="16"/>
              </w:rPr>
              <w:tab/>
            </w:r>
          </w:p>
          <w:p w:rsidR="000F0C6E" w:rsidRPr="00816FC2" w:rsidRDefault="000F0C6E" w:rsidP="000F0C6E">
            <w:pPr>
              <w:ind w:right="-31"/>
              <w:rPr>
                <w:sz w:val="16"/>
                <w:szCs w:val="16"/>
              </w:rPr>
            </w:pPr>
          </w:p>
          <w:p w:rsidR="000F0C6E" w:rsidRPr="00816FC2" w:rsidRDefault="000F0C6E" w:rsidP="000F0C6E">
            <w:pPr>
              <w:ind w:right="-31"/>
              <w:rPr>
                <w:sz w:val="16"/>
                <w:szCs w:val="16"/>
                <w:u w:val="single"/>
              </w:rPr>
            </w:pPr>
            <w:r w:rsidRPr="00816FC2">
              <w:rPr>
                <w:sz w:val="16"/>
                <w:szCs w:val="16"/>
                <w:u w:val="single"/>
              </w:rPr>
              <w:t>13.11.2023    № 1023</w:t>
            </w:r>
          </w:p>
          <w:p w:rsidR="000F0C6E" w:rsidRPr="00816FC2" w:rsidRDefault="000F0C6E" w:rsidP="000F0C6E">
            <w:pPr>
              <w:ind w:right="-31"/>
              <w:rPr>
                <w:sz w:val="16"/>
                <w:szCs w:val="16"/>
              </w:rPr>
            </w:pPr>
          </w:p>
          <w:p w:rsidR="000F0C6E" w:rsidRPr="00816FC2" w:rsidRDefault="000F0C6E" w:rsidP="000F0C6E">
            <w:pPr>
              <w:ind w:right="-31"/>
              <w:rPr>
                <w:sz w:val="16"/>
                <w:szCs w:val="16"/>
              </w:rPr>
            </w:pPr>
          </w:p>
          <w:p w:rsidR="000F0C6E" w:rsidRPr="00816FC2" w:rsidRDefault="000F0C6E" w:rsidP="000F0C6E">
            <w:pPr>
              <w:ind w:right="-31"/>
              <w:rPr>
                <w:sz w:val="16"/>
                <w:szCs w:val="16"/>
              </w:rPr>
            </w:pPr>
            <w:r w:rsidRPr="00816FC2">
              <w:rPr>
                <w:sz w:val="16"/>
                <w:szCs w:val="16"/>
              </w:rPr>
              <w:lastRenderedPageBreak/>
              <w:t xml:space="preserve">О внесении изменений в постановление администрации Павловского муниципального района Воронежской области от 20.10.2020 № 693 «Об утверждении муниципальной программы Павловского муниципального района Воронежской области </w:t>
            </w:r>
            <w:bookmarkStart w:id="28" w:name="_Hlk63786065"/>
            <w:r w:rsidRPr="00816FC2">
              <w:rPr>
                <w:sz w:val="16"/>
                <w:szCs w:val="16"/>
              </w:rPr>
              <w:t>«Развитие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 в Павловском муниципальном районе Воронежской области»</w:t>
            </w:r>
            <w:bookmarkEnd w:id="28"/>
          </w:p>
        </w:tc>
        <w:tc>
          <w:tcPr>
            <w:tcW w:w="2308" w:type="pct"/>
          </w:tcPr>
          <w:p w:rsidR="000F0C6E" w:rsidRPr="00816FC2" w:rsidRDefault="000F0C6E" w:rsidP="000F0C6E">
            <w:pPr>
              <w:ind w:right="-31"/>
              <w:rPr>
                <w:sz w:val="16"/>
                <w:szCs w:val="16"/>
              </w:rPr>
            </w:pPr>
          </w:p>
        </w:tc>
      </w:tr>
    </w:tbl>
    <w:p w:rsidR="000F0C6E" w:rsidRPr="00816FC2" w:rsidRDefault="000F0C6E" w:rsidP="000F0C6E">
      <w:pPr>
        <w:ind w:right="-31"/>
        <w:rPr>
          <w:sz w:val="16"/>
          <w:szCs w:val="16"/>
        </w:rPr>
      </w:pPr>
    </w:p>
    <w:p w:rsidR="000F0C6E" w:rsidRPr="00816FC2" w:rsidRDefault="000F0C6E" w:rsidP="000F0C6E">
      <w:pPr>
        <w:ind w:right="-31"/>
        <w:rPr>
          <w:sz w:val="16"/>
          <w:szCs w:val="16"/>
        </w:rPr>
      </w:pPr>
    </w:p>
    <w:p w:rsidR="000F0C6E" w:rsidRPr="00816FC2" w:rsidRDefault="000F0C6E" w:rsidP="000F0C6E">
      <w:pPr>
        <w:tabs>
          <w:tab w:val="left" w:pos="5670"/>
        </w:tabs>
        <w:ind w:right="-31"/>
        <w:rPr>
          <w:sz w:val="16"/>
          <w:szCs w:val="16"/>
        </w:rPr>
      </w:pPr>
      <w:r w:rsidRPr="00816FC2">
        <w:rPr>
          <w:sz w:val="16"/>
          <w:szCs w:val="16"/>
        </w:rPr>
        <w:t>В соответствии со ст. 179 Бюджетного кодекса РФ, решением Совета народных депутатов Павловского муниципального района Воронежской области от 22.12.2022 № 341«Об утверждении бюджета Павловского муниципального района Воронежской области на 2023 год и на плановый период 2024 и 2025 годов», постановлением администрации Павловского муниципального района Воронежской области от 28.08.2020 № 549 «Об утверждении Порядка разработки, реализации и оценке эффективности муниципальных программ Павловского муниципального района Воронежской области», администрация Павловского муниципального района Воронежской области</w:t>
      </w:r>
    </w:p>
    <w:p w:rsidR="000F0C6E" w:rsidRPr="00816FC2" w:rsidRDefault="000F0C6E" w:rsidP="000F0C6E">
      <w:pPr>
        <w:ind w:right="-31"/>
        <w:rPr>
          <w:sz w:val="16"/>
          <w:szCs w:val="16"/>
        </w:rPr>
      </w:pPr>
    </w:p>
    <w:p w:rsidR="000F0C6E" w:rsidRPr="00816FC2" w:rsidRDefault="000F0C6E" w:rsidP="000F0C6E">
      <w:pPr>
        <w:ind w:right="-31"/>
        <w:jc w:val="center"/>
        <w:rPr>
          <w:sz w:val="16"/>
          <w:szCs w:val="16"/>
        </w:rPr>
      </w:pPr>
      <w:r w:rsidRPr="00816FC2">
        <w:rPr>
          <w:sz w:val="16"/>
          <w:szCs w:val="16"/>
        </w:rPr>
        <w:t>ПОСТАНОВЛЯЕТ:</w:t>
      </w:r>
    </w:p>
    <w:p w:rsidR="000F0C6E" w:rsidRPr="00816FC2" w:rsidRDefault="000F0C6E" w:rsidP="000F0C6E">
      <w:pPr>
        <w:ind w:right="-31"/>
        <w:jc w:val="center"/>
        <w:rPr>
          <w:sz w:val="16"/>
          <w:szCs w:val="16"/>
        </w:rPr>
      </w:pPr>
    </w:p>
    <w:p w:rsidR="000F0C6E" w:rsidRPr="00816FC2" w:rsidRDefault="000F0C6E" w:rsidP="00A01C5C">
      <w:pPr>
        <w:numPr>
          <w:ilvl w:val="0"/>
          <w:numId w:val="35"/>
        </w:numPr>
        <w:tabs>
          <w:tab w:val="left" w:pos="0"/>
          <w:tab w:val="right" w:pos="426"/>
          <w:tab w:val="right" w:pos="993"/>
        </w:tabs>
        <w:suppressAutoHyphens/>
        <w:ind w:left="0" w:right="-31" w:firstLine="0"/>
        <w:jc w:val="both"/>
        <w:rPr>
          <w:sz w:val="16"/>
          <w:szCs w:val="16"/>
        </w:rPr>
      </w:pPr>
      <w:r w:rsidRPr="00816FC2">
        <w:rPr>
          <w:sz w:val="16"/>
          <w:szCs w:val="16"/>
        </w:rPr>
        <w:t>Внести в муниципальную программу Павловского муниципального района Воронежской области «Развитие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 в Павловском муниципальном районе Воронежской области», утвержденную постановлением администрации Павловского муниципального района Воронежской области от 20.10.2020 № 693 следующие изменения:</w:t>
      </w:r>
    </w:p>
    <w:p w:rsidR="000F0C6E" w:rsidRPr="00816FC2" w:rsidRDefault="000F0C6E" w:rsidP="000F0C6E">
      <w:pPr>
        <w:autoSpaceDE w:val="0"/>
        <w:autoSpaceDN w:val="0"/>
        <w:adjustRightInd w:val="0"/>
        <w:ind w:right="-31"/>
        <w:rPr>
          <w:sz w:val="16"/>
          <w:szCs w:val="16"/>
        </w:rPr>
      </w:pPr>
      <w:r w:rsidRPr="00816FC2">
        <w:rPr>
          <w:sz w:val="16"/>
          <w:szCs w:val="16"/>
        </w:rPr>
        <w:t>1.1. В паспорте строку «Объемы и источники финансирования муниципальной программы» изложить в следующей редакции:</w:t>
      </w:r>
    </w:p>
    <w:p w:rsidR="000F0C6E" w:rsidRPr="00816FC2" w:rsidRDefault="000F0C6E" w:rsidP="000F0C6E">
      <w:pPr>
        <w:tabs>
          <w:tab w:val="left" w:pos="0"/>
          <w:tab w:val="left" w:pos="10992"/>
          <w:tab w:val="left" w:pos="11908"/>
          <w:tab w:val="left" w:pos="12824"/>
          <w:tab w:val="left" w:pos="13740"/>
          <w:tab w:val="left" w:pos="14656"/>
        </w:tabs>
        <w:ind w:right="-31"/>
        <w:rPr>
          <w:sz w:val="16"/>
          <w:szCs w:val="16"/>
        </w:rPr>
      </w:pPr>
      <w:r w:rsidRPr="00816FC2">
        <w:rPr>
          <w:sz w:val="16"/>
          <w:szCs w:val="1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0"/>
        <w:gridCol w:w="3786"/>
      </w:tblGrid>
      <w:tr w:rsidR="000F0C6E" w:rsidRPr="00816FC2" w:rsidTr="000F0C6E">
        <w:tc>
          <w:tcPr>
            <w:tcW w:w="977" w:type="pct"/>
            <w:tcBorders>
              <w:top w:val="single" w:sz="4" w:space="0" w:color="auto"/>
              <w:left w:val="single" w:sz="4" w:space="0" w:color="auto"/>
              <w:bottom w:val="single" w:sz="4" w:space="0" w:color="auto"/>
              <w:right w:val="single" w:sz="4" w:space="0" w:color="auto"/>
            </w:tcBorders>
          </w:tcPr>
          <w:p w:rsidR="000F0C6E" w:rsidRPr="00816FC2" w:rsidRDefault="000F0C6E" w:rsidP="000F0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Объемы и источники</w:t>
            </w:r>
          </w:p>
          <w:p w:rsidR="000F0C6E" w:rsidRPr="00816FC2" w:rsidRDefault="000F0C6E" w:rsidP="000F0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финансирования</w:t>
            </w:r>
          </w:p>
          <w:p w:rsidR="000F0C6E" w:rsidRPr="00816FC2" w:rsidRDefault="000F0C6E" w:rsidP="000F0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 xml:space="preserve">муниципальной </w:t>
            </w:r>
          </w:p>
          <w:p w:rsidR="000F0C6E" w:rsidRPr="00816FC2" w:rsidRDefault="000F0C6E" w:rsidP="000F0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программы</w:t>
            </w:r>
          </w:p>
          <w:p w:rsidR="000F0C6E" w:rsidRPr="00816FC2" w:rsidRDefault="000F0C6E" w:rsidP="000F0C6E">
            <w:pPr>
              <w:ind w:right="-31"/>
              <w:outlineLvl w:val="1"/>
              <w:rPr>
                <w:bCs/>
                <w:sz w:val="12"/>
                <w:szCs w:val="16"/>
              </w:rPr>
            </w:pPr>
          </w:p>
        </w:tc>
        <w:tc>
          <w:tcPr>
            <w:tcW w:w="4023" w:type="pct"/>
            <w:tcBorders>
              <w:top w:val="single" w:sz="4" w:space="0" w:color="auto"/>
              <w:left w:val="single" w:sz="4" w:space="0" w:color="auto"/>
              <w:bottom w:val="single" w:sz="4" w:space="0" w:color="auto"/>
              <w:right w:val="single" w:sz="4" w:space="0" w:color="auto"/>
            </w:tcBorders>
          </w:tcPr>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Всего по муниципальной  программе -94 338,60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областной бюджет - 2150,00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-92 188,60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в том числе по годам реализации подпрограммы:</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2021 год - 23 461,92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областной бюджет - 2150,00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- 21311,92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2022 год -11 286,40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-11 286,40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2023 год -  14000,00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-14000,00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2024 год -  8 534,14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-8 534,14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2025 год -  8 815,70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-8 815,70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2026 год -  9 107,40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-9 107,40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2027 год -  9 409,82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-9 409,82  тыс. рублей;</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2028 год -  9 723,22  тыс. рублей, в том числе по источникам финансирования:</w:t>
            </w:r>
          </w:p>
          <w:p w:rsidR="000F0C6E" w:rsidRPr="00816FC2" w:rsidRDefault="000F0C6E" w:rsidP="000F0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0992"/>
                <w:tab w:val="left" w:pos="11908"/>
                <w:tab w:val="left" w:pos="12824"/>
                <w:tab w:val="left" w:pos="13740"/>
                <w:tab w:val="left" w:pos="14656"/>
              </w:tabs>
              <w:ind w:right="-31"/>
              <w:rPr>
                <w:sz w:val="12"/>
                <w:szCs w:val="16"/>
              </w:rPr>
            </w:pPr>
            <w:r w:rsidRPr="00816FC2">
              <w:rPr>
                <w:sz w:val="12"/>
                <w:szCs w:val="16"/>
              </w:rPr>
              <w:t>бюджет муниципального района -9 723,22  тыс. рублей</w:t>
            </w:r>
          </w:p>
          <w:p w:rsidR="000F0C6E" w:rsidRPr="00816FC2" w:rsidRDefault="000F0C6E" w:rsidP="000F0C6E">
            <w:pPr>
              <w:ind w:right="-31"/>
              <w:contextualSpacing/>
              <w:rPr>
                <w:sz w:val="12"/>
                <w:szCs w:val="16"/>
              </w:rPr>
            </w:pPr>
            <w:r w:rsidRPr="00816FC2">
              <w:rPr>
                <w:sz w:val="12"/>
                <w:szCs w:val="16"/>
              </w:rPr>
              <w:t>Сумма финансирования ежегодно корректируется в соответствии с суммой средств бюджета Павловского муниципального района Воронежской области, выделяемой на соответствующие цели в каждый год реализации Программы</w:t>
            </w:r>
          </w:p>
        </w:tc>
      </w:tr>
    </w:tbl>
    <w:p w:rsidR="000F0C6E" w:rsidRPr="00816FC2" w:rsidRDefault="000F0C6E" w:rsidP="000F0C6E">
      <w:pPr>
        <w:ind w:right="-31"/>
        <w:jc w:val="right"/>
        <w:rPr>
          <w:sz w:val="16"/>
          <w:szCs w:val="16"/>
        </w:rPr>
      </w:pPr>
      <w:r w:rsidRPr="00816FC2">
        <w:rPr>
          <w:sz w:val="16"/>
          <w:szCs w:val="16"/>
        </w:rPr>
        <w:t>».</w:t>
      </w:r>
    </w:p>
    <w:p w:rsidR="000F0C6E" w:rsidRPr="00816FC2" w:rsidRDefault="000F0C6E" w:rsidP="000F0C6E">
      <w:pPr>
        <w:pStyle w:val="ae"/>
        <w:tabs>
          <w:tab w:val="right" w:pos="142"/>
          <w:tab w:val="right" w:pos="426"/>
        </w:tabs>
        <w:ind w:left="0" w:right="-31"/>
        <w:rPr>
          <w:sz w:val="16"/>
          <w:szCs w:val="16"/>
        </w:rPr>
      </w:pPr>
      <w:r w:rsidRPr="00816FC2">
        <w:rPr>
          <w:sz w:val="16"/>
          <w:szCs w:val="16"/>
        </w:rPr>
        <w:t>1.2. Приложение  № 3 изложить в редакции согласно приложению № 1 к настоящему постановлению.</w:t>
      </w:r>
    </w:p>
    <w:p w:rsidR="000F0C6E" w:rsidRPr="00816FC2" w:rsidRDefault="000F0C6E" w:rsidP="000F0C6E">
      <w:pPr>
        <w:pStyle w:val="ae"/>
        <w:tabs>
          <w:tab w:val="right" w:pos="142"/>
          <w:tab w:val="right" w:pos="426"/>
        </w:tabs>
        <w:ind w:left="0" w:right="-31"/>
        <w:rPr>
          <w:sz w:val="16"/>
          <w:szCs w:val="16"/>
        </w:rPr>
      </w:pPr>
      <w:r w:rsidRPr="00816FC2">
        <w:rPr>
          <w:sz w:val="16"/>
          <w:szCs w:val="16"/>
        </w:rPr>
        <w:lastRenderedPageBreak/>
        <w:t>1.3. Приложение  № 4 изложить в редакции согласно приложению № 2 к настоящему постановлению.</w:t>
      </w:r>
    </w:p>
    <w:p w:rsidR="000F0C6E" w:rsidRPr="00816FC2" w:rsidRDefault="000F0C6E" w:rsidP="000F0C6E">
      <w:pPr>
        <w:pStyle w:val="ae"/>
        <w:tabs>
          <w:tab w:val="right" w:pos="142"/>
          <w:tab w:val="right" w:pos="426"/>
        </w:tabs>
        <w:ind w:left="0" w:right="-31"/>
        <w:rPr>
          <w:sz w:val="16"/>
          <w:szCs w:val="16"/>
        </w:rPr>
      </w:pPr>
      <w:r w:rsidRPr="00816FC2">
        <w:rPr>
          <w:sz w:val="16"/>
          <w:szCs w:val="16"/>
        </w:rPr>
        <w:t xml:space="preserve">1.4. </w:t>
      </w:r>
      <w:bookmarkStart w:id="29" w:name="_Hlk64710264"/>
      <w:r w:rsidRPr="00816FC2">
        <w:rPr>
          <w:sz w:val="16"/>
          <w:szCs w:val="16"/>
        </w:rPr>
        <w:t>Приложение № 5 изложить в редакции согласно приложению № 3 к настоящему постановлению.</w:t>
      </w:r>
      <w:bookmarkEnd w:id="29"/>
    </w:p>
    <w:p w:rsidR="000F0C6E" w:rsidRPr="00816FC2" w:rsidRDefault="000F0C6E" w:rsidP="000F0C6E">
      <w:pPr>
        <w:pStyle w:val="1e"/>
        <w:tabs>
          <w:tab w:val="right" w:pos="426"/>
          <w:tab w:val="right" w:pos="993"/>
        </w:tabs>
        <w:spacing w:after="0" w:line="240" w:lineRule="auto"/>
        <w:ind w:left="0" w:right="-31"/>
        <w:jc w:val="both"/>
        <w:rPr>
          <w:rFonts w:ascii="Times New Roman" w:hAnsi="Times New Roman"/>
          <w:sz w:val="16"/>
          <w:szCs w:val="16"/>
        </w:rPr>
      </w:pPr>
      <w:r w:rsidRPr="00816FC2">
        <w:rPr>
          <w:rFonts w:ascii="Times New Roman" w:hAnsi="Times New Roman"/>
          <w:sz w:val="16"/>
          <w:szCs w:val="16"/>
        </w:rPr>
        <w:t xml:space="preserve">2. Опубликовать настоящее постановление в муниципальной газете «Павловский муниципальный вестник». </w:t>
      </w:r>
    </w:p>
    <w:p w:rsidR="000F0C6E" w:rsidRPr="00816FC2" w:rsidRDefault="000F0C6E" w:rsidP="000F0C6E">
      <w:pPr>
        <w:ind w:right="-31"/>
        <w:rPr>
          <w:rFonts w:eastAsia="Lucida Sans Unicode"/>
          <w:sz w:val="16"/>
          <w:szCs w:val="16"/>
          <w:lang w:eastAsia="ar-SA"/>
        </w:rPr>
      </w:pPr>
    </w:p>
    <w:p w:rsidR="000F0C6E" w:rsidRPr="00816FC2" w:rsidRDefault="000F0C6E" w:rsidP="000F0C6E">
      <w:pPr>
        <w:tabs>
          <w:tab w:val="left" w:pos="5792"/>
        </w:tabs>
        <w:ind w:right="-31"/>
        <w:rPr>
          <w:sz w:val="16"/>
          <w:szCs w:val="16"/>
          <w:lang w:eastAsia="ar-SA"/>
        </w:rPr>
      </w:pPr>
    </w:p>
    <w:p w:rsidR="000F0C6E" w:rsidRPr="00816FC2" w:rsidRDefault="000F0C6E" w:rsidP="000F0C6E">
      <w:pPr>
        <w:tabs>
          <w:tab w:val="left" w:pos="5792"/>
        </w:tabs>
        <w:ind w:right="-31"/>
        <w:rPr>
          <w:sz w:val="16"/>
          <w:szCs w:val="16"/>
          <w:lang w:eastAsia="ar-SA"/>
        </w:rPr>
      </w:pPr>
      <w:proofErr w:type="spellStart"/>
      <w:r w:rsidRPr="00816FC2">
        <w:rPr>
          <w:sz w:val="16"/>
          <w:szCs w:val="16"/>
          <w:lang w:eastAsia="ar-SA"/>
        </w:rPr>
        <w:t>ГлаваПавловского</w:t>
      </w:r>
      <w:proofErr w:type="spellEnd"/>
      <w:r w:rsidRPr="00816FC2">
        <w:rPr>
          <w:sz w:val="16"/>
          <w:szCs w:val="16"/>
          <w:lang w:eastAsia="ar-SA"/>
        </w:rPr>
        <w:t xml:space="preserve"> муниципального района</w:t>
      </w:r>
    </w:p>
    <w:p w:rsidR="000F0C6E" w:rsidRPr="00816FC2" w:rsidRDefault="000F0C6E" w:rsidP="000F0C6E">
      <w:pPr>
        <w:tabs>
          <w:tab w:val="left" w:pos="5792"/>
        </w:tabs>
        <w:ind w:right="-31"/>
        <w:rPr>
          <w:sz w:val="16"/>
          <w:szCs w:val="16"/>
          <w:lang w:eastAsia="ar-SA"/>
        </w:rPr>
      </w:pPr>
      <w:r w:rsidRPr="00816FC2">
        <w:rPr>
          <w:sz w:val="16"/>
          <w:szCs w:val="16"/>
          <w:lang w:eastAsia="ar-SA"/>
        </w:rPr>
        <w:t xml:space="preserve">Воронежской области                                                                                     М.Н. </w:t>
      </w:r>
      <w:proofErr w:type="spellStart"/>
      <w:r w:rsidRPr="00816FC2">
        <w:rPr>
          <w:sz w:val="16"/>
          <w:szCs w:val="16"/>
          <w:lang w:eastAsia="ar-SA"/>
        </w:rPr>
        <w:t>Янцов</w:t>
      </w:r>
      <w:proofErr w:type="spellEnd"/>
    </w:p>
    <w:tbl>
      <w:tblPr>
        <w:tblpPr w:leftFromText="180" w:rightFromText="180" w:vertAnchor="text" w:horzAnchor="margin" w:tblpY="-62"/>
        <w:tblW w:w="5000" w:type="pct"/>
        <w:tblLook w:val="04A0"/>
      </w:tblPr>
      <w:tblGrid>
        <w:gridCol w:w="2344"/>
        <w:gridCol w:w="2482"/>
      </w:tblGrid>
      <w:tr w:rsidR="000F0C6E" w:rsidRPr="00816FC2" w:rsidTr="000F0C6E">
        <w:tc>
          <w:tcPr>
            <w:tcW w:w="2428" w:type="pct"/>
            <w:shd w:val="clear" w:color="auto" w:fill="auto"/>
          </w:tcPr>
          <w:p w:rsidR="000F0C6E" w:rsidRPr="00816FC2" w:rsidRDefault="000F0C6E" w:rsidP="000F0C6E">
            <w:pPr>
              <w:ind w:right="-31"/>
              <w:rPr>
                <w:sz w:val="16"/>
                <w:szCs w:val="16"/>
              </w:rPr>
            </w:pPr>
          </w:p>
        </w:tc>
        <w:tc>
          <w:tcPr>
            <w:tcW w:w="2572" w:type="pct"/>
            <w:shd w:val="clear" w:color="auto" w:fill="auto"/>
            <w:vAlign w:val="bottom"/>
          </w:tcPr>
          <w:p w:rsidR="000F0C6E" w:rsidRPr="00816FC2" w:rsidRDefault="000F0C6E" w:rsidP="000F0C6E">
            <w:pPr>
              <w:ind w:right="-31"/>
              <w:jc w:val="right"/>
              <w:rPr>
                <w:sz w:val="16"/>
                <w:szCs w:val="16"/>
              </w:rPr>
            </w:pPr>
          </w:p>
        </w:tc>
      </w:tr>
    </w:tbl>
    <w:p w:rsidR="000F0C6E" w:rsidRPr="00816FC2" w:rsidRDefault="000F0C6E" w:rsidP="000F0C6E">
      <w:pPr>
        <w:ind w:right="-31"/>
        <w:rPr>
          <w:b/>
          <w:sz w:val="16"/>
          <w:szCs w:val="16"/>
        </w:rPr>
      </w:pPr>
    </w:p>
    <w:p w:rsidR="000F0C6E" w:rsidRPr="00816FC2" w:rsidRDefault="000F0C6E" w:rsidP="000F0C6E">
      <w:pPr>
        <w:pStyle w:val="ConsPlusTitle"/>
        <w:tabs>
          <w:tab w:val="left" w:pos="142"/>
        </w:tabs>
        <w:ind w:right="-31"/>
        <w:jc w:val="both"/>
        <w:rPr>
          <w:rFonts w:ascii="Times New Roman" w:hAnsi="Times New Roman" w:cs="Times New Roman"/>
          <w:b w:val="0"/>
          <w:sz w:val="16"/>
          <w:szCs w:val="16"/>
        </w:rPr>
      </w:pP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Приложение № 1</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к постановлению администрации            Павловского муниципального района</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Воронежской области</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от ______________№ _____________</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p>
    <w:p w:rsidR="000F0C6E" w:rsidRPr="00816FC2" w:rsidRDefault="000F0C6E" w:rsidP="000F0C6E">
      <w:pPr>
        <w:pStyle w:val="ConsPlusTitle"/>
        <w:tabs>
          <w:tab w:val="left" w:pos="142"/>
        </w:tabs>
        <w:ind w:right="-31"/>
        <w:rPr>
          <w:rFonts w:ascii="Times New Roman" w:hAnsi="Times New Roman" w:cs="Times New Roman"/>
          <w:b w:val="0"/>
          <w:sz w:val="16"/>
          <w:szCs w:val="16"/>
        </w:rPr>
      </w:pPr>
    </w:p>
    <w:p w:rsidR="000F0C6E" w:rsidRPr="00816FC2" w:rsidRDefault="000F0C6E" w:rsidP="000F0C6E">
      <w:pPr>
        <w:pStyle w:val="ConsPlusNormal"/>
        <w:tabs>
          <w:tab w:val="left" w:pos="142"/>
        </w:tabs>
        <w:ind w:right="-31" w:firstLine="0"/>
        <w:jc w:val="center"/>
        <w:rPr>
          <w:rFonts w:ascii="Times New Roman" w:hAnsi="Times New Roman"/>
          <w:sz w:val="16"/>
          <w:szCs w:val="16"/>
        </w:rPr>
      </w:pPr>
      <w:r w:rsidRPr="00816FC2">
        <w:rPr>
          <w:rFonts w:ascii="Times New Roman" w:hAnsi="Times New Roman"/>
          <w:sz w:val="16"/>
          <w:szCs w:val="16"/>
        </w:rPr>
        <w:t xml:space="preserve">Расходы бюджета Павловского муниципального района Воронежской области на реализацию </w:t>
      </w:r>
      <w:r w:rsidRPr="00816FC2">
        <w:rPr>
          <w:rFonts w:ascii="Times New Roman" w:hAnsi="Times New Roman"/>
          <w:sz w:val="16"/>
          <w:szCs w:val="16"/>
        </w:rPr>
        <w:br/>
        <w:t>муниципальной программы Павловского муниципального района Воронежской области</w:t>
      </w:r>
    </w:p>
    <w:p w:rsidR="000F0C6E" w:rsidRPr="00816FC2" w:rsidRDefault="000F0C6E" w:rsidP="000F0C6E">
      <w:pPr>
        <w:tabs>
          <w:tab w:val="left" w:pos="142"/>
        </w:tabs>
        <w:ind w:right="-31"/>
        <w:jc w:val="center"/>
        <w:rPr>
          <w:sz w:val="16"/>
          <w:szCs w:val="16"/>
        </w:rPr>
      </w:pPr>
      <w:r w:rsidRPr="00816FC2">
        <w:rPr>
          <w:sz w:val="16"/>
          <w:szCs w:val="16"/>
        </w:rPr>
        <w:t>«Развитие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 на 2023 год</w:t>
      </w:r>
    </w:p>
    <w:p w:rsidR="000F0C6E" w:rsidRPr="00816FC2" w:rsidRDefault="000F0C6E" w:rsidP="000F0C6E">
      <w:pPr>
        <w:tabs>
          <w:tab w:val="left" w:pos="142"/>
        </w:tabs>
        <w:ind w:right="-31"/>
        <w:jc w:val="center"/>
        <w:rPr>
          <w:sz w:val="16"/>
          <w:szCs w:val="16"/>
        </w:rPr>
      </w:pPr>
    </w:p>
    <w:tbl>
      <w:tblPr>
        <w:tblW w:w="5207" w:type="pct"/>
        <w:tblLayout w:type="fixed"/>
        <w:tblCellMar>
          <w:top w:w="102" w:type="dxa"/>
          <w:left w:w="62" w:type="dxa"/>
          <w:bottom w:w="102" w:type="dxa"/>
          <w:right w:w="62" w:type="dxa"/>
        </w:tblCellMar>
        <w:tblLook w:val="04A0"/>
      </w:tblPr>
      <w:tblGrid>
        <w:gridCol w:w="740"/>
        <w:gridCol w:w="1036"/>
        <w:gridCol w:w="640"/>
        <w:gridCol w:w="412"/>
        <w:gridCol w:w="449"/>
        <w:gridCol w:w="487"/>
        <w:gridCol w:w="602"/>
        <w:gridCol w:w="564"/>
      </w:tblGrid>
      <w:tr w:rsidR="000F0C6E" w:rsidRPr="00816FC2" w:rsidTr="000F0C6E">
        <w:tc>
          <w:tcPr>
            <w:tcW w:w="2377" w:type="dxa"/>
            <w:vMerge w:val="restart"/>
            <w:tcBorders>
              <w:top w:val="single" w:sz="4" w:space="0" w:color="auto"/>
              <w:left w:val="single" w:sz="4" w:space="0" w:color="auto"/>
              <w:right w:val="single" w:sz="4" w:space="0" w:color="auto"/>
            </w:tcBorders>
            <w:vAlign w:val="center"/>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Статус</w:t>
            </w:r>
          </w:p>
        </w:tc>
        <w:tc>
          <w:tcPr>
            <w:tcW w:w="3483" w:type="dxa"/>
            <w:vMerge w:val="restart"/>
            <w:tcBorders>
              <w:top w:val="single" w:sz="4" w:space="0" w:color="auto"/>
              <w:left w:val="single" w:sz="4" w:space="0" w:color="auto"/>
              <w:right w:val="single" w:sz="4" w:space="0" w:color="auto"/>
            </w:tcBorders>
            <w:vAlign w:val="center"/>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Наименование муниципальной программы, подпрограммы, основного мероприятия</w:t>
            </w:r>
          </w:p>
        </w:tc>
        <w:tc>
          <w:tcPr>
            <w:tcW w:w="2002" w:type="dxa"/>
            <w:vMerge w:val="restart"/>
            <w:tcBorders>
              <w:top w:val="single" w:sz="4" w:space="0" w:color="auto"/>
              <w:left w:val="single" w:sz="4" w:space="0" w:color="auto"/>
              <w:right w:val="single" w:sz="4" w:space="0" w:color="auto"/>
            </w:tcBorders>
            <w:vAlign w:val="center"/>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 xml:space="preserve">Наименование ответственного исполнителя, исполнителя - главного распорядителя средств муниципального  бюджета </w:t>
            </w:r>
            <w:r w:rsidRPr="00816FC2">
              <w:rPr>
                <w:rFonts w:ascii="Times New Roman" w:hAnsi="Times New Roman"/>
                <w:sz w:val="12"/>
                <w:szCs w:val="16"/>
              </w:rPr>
              <w:br/>
              <w:t>(далее - ГРБС)</w:t>
            </w:r>
          </w:p>
        </w:tc>
        <w:tc>
          <w:tcPr>
            <w:tcW w:w="1148" w:type="dxa"/>
            <w:vMerge w:val="restart"/>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всего</w:t>
            </w:r>
          </w:p>
        </w:tc>
        <w:tc>
          <w:tcPr>
            <w:tcW w:w="6292" w:type="dxa"/>
            <w:gridSpan w:val="4"/>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в том числе по источникам:</w:t>
            </w:r>
          </w:p>
        </w:tc>
      </w:tr>
      <w:tr w:rsidR="000F0C6E" w:rsidRPr="00816FC2" w:rsidTr="000F0C6E">
        <w:tc>
          <w:tcPr>
            <w:tcW w:w="2377" w:type="dxa"/>
            <w:vMerge/>
            <w:tcBorders>
              <w:left w:val="single" w:sz="4" w:space="0" w:color="auto"/>
              <w:bottom w:val="single" w:sz="4" w:space="0" w:color="auto"/>
              <w:right w:val="single" w:sz="4" w:space="0" w:color="auto"/>
            </w:tcBorders>
            <w:vAlign w:val="center"/>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p>
        </w:tc>
        <w:tc>
          <w:tcPr>
            <w:tcW w:w="3483" w:type="dxa"/>
            <w:vMerge/>
            <w:tcBorders>
              <w:left w:val="single" w:sz="4" w:space="0" w:color="auto"/>
              <w:bottom w:val="single" w:sz="4" w:space="0" w:color="auto"/>
              <w:right w:val="single" w:sz="4" w:space="0" w:color="auto"/>
            </w:tcBorders>
            <w:vAlign w:val="center"/>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p>
        </w:tc>
        <w:tc>
          <w:tcPr>
            <w:tcW w:w="2002" w:type="dxa"/>
            <w:vMerge/>
            <w:tcBorders>
              <w:left w:val="single" w:sz="4" w:space="0" w:color="auto"/>
              <w:bottom w:val="single" w:sz="4" w:space="0" w:color="auto"/>
              <w:right w:val="single" w:sz="4" w:space="0" w:color="auto"/>
            </w:tcBorders>
            <w:vAlign w:val="center"/>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jc w:val="center"/>
              <w:rPr>
                <w:sz w:val="12"/>
                <w:szCs w:val="16"/>
              </w:rPr>
            </w:pPr>
          </w:p>
        </w:tc>
        <w:tc>
          <w:tcPr>
            <w:tcW w:w="1288" w:type="dxa"/>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rPr>
                <w:sz w:val="12"/>
                <w:szCs w:val="16"/>
              </w:rPr>
            </w:pPr>
            <w:r w:rsidRPr="00816FC2">
              <w:rPr>
                <w:sz w:val="12"/>
                <w:szCs w:val="16"/>
              </w:rPr>
              <w:t>федеральный бюджет</w:t>
            </w:r>
          </w:p>
        </w:tc>
        <w:tc>
          <w:tcPr>
            <w:tcW w:w="1429" w:type="dxa"/>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rPr>
                <w:sz w:val="12"/>
                <w:szCs w:val="16"/>
              </w:rPr>
            </w:pPr>
            <w:r w:rsidRPr="00816FC2">
              <w:rPr>
                <w:sz w:val="12"/>
                <w:szCs w:val="16"/>
              </w:rPr>
              <w:t>областной бюджет</w:t>
            </w:r>
          </w:p>
        </w:tc>
        <w:tc>
          <w:tcPr>
            <w:tcW w:w="1858"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бюджет муниципального района</w:t>
            </w:r>
          </w:p>
        </w:tc>
        <w:tc>
          <w:tcPr>
            <w:tcW w:w="1717"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внебюджетные источники</w:t>
            </w:r>
          </w:p>
        </w:tc>
      </w:tr>
      <w:tr w:rsidR="000F0C6E" w:rsidRPr="00816FC2" w:rsidTr="000F0C6E">
        <w:tc>
          <w:tcPr>
            <w:tcW w:w="2377"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1</w:t>
            </w:r>
          </w:p>
        </w:tc>
        <w:tc>
          <w:tcPr>
            <w:tcW w:w="3483"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2</w:t>
            </w:r>
          </w:p>
        </w:tc>
        <w:tc>
          <w:tcPr>
            <w:tcW w:w="2002"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3</w:t>
            </w:r>
          </w:p>
        </w:tc>
        <w:tc>
          <w:tcPr>
            <w:tcW w:w="1148"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4</w:t>
            </w:r>
          </w:p>
        </w:tc>
        <w:tc>
          <w:tcPr>
            <w:tcW w:w="1288"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5</w:t>
            </w:r>
          </w:p>
        </w:tc>
        <w:tc>
          <w:tcPr>
            <w:tcW w:w="1429"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6</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7</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8</w:t>
            </w:r>
          </w:p>
        </w:tc>
      </w:tr>
      <w:tr w:rsidR="000F0C6E" w:rsidRPr="00816FC2" w:rsidTr="000F0C6E">
        <w:tc>
          <w:tcPr>
            <w:tcW w:w="2377" w:type="dxa"/>
            <w:vMerge w:val="restart"/>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МУНИЦИПАЛЬНАЯ ПРОГРАММА</w:t>
            </w:r>
          </w:p>
        </w:tc>
        <w:tc>
          <w:tcPr>
            <w:tcW w:w="3483" w:type="dxa"/>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w:t>
            </w:r>
          </w:p>
        </w:tc>
        <w:tc>
          <w:tcPr>
            <w:tcW w:w="2002"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всего</w:t>
            </w:r>
          </w:p>
        </w:tc>
        <w:tc>
          <w:tcPr>
            <w:tcW w:w="1148" w:type="dxa"/>
            <w:tcBorders>
              <w:top w:val="single" w:sz="6" w:space="0" w:color="000000"/>
              <w:left w:val="single" w:sz="6" w:space="0" w:color="000000"/>
              <w:bottom w:val="single" w:sz="6" w:space="0" w:color="000000"/>
              <w:right w:val="single" w:sz="6" w:space="0" w:color="000000"/>
            </w:tcBorders>
          </w:tcPr>
          <w:p w:rsidR="000F0C6E" w:rsidRPr="00816FC2" w:rsidRDefault="000F0C6E" w:rsidP="000F0C6E">
            <w:pPr>
              <w:tabs>
                <w:tab w:val="left" w:pos="142"/>
              </w:tabs>
              <w:ind w:right="-31"/>
              <w:rPr>
                <w:sz w:val="12"/>
                <w:szCs w:val="16"/>
              </w:rPr>
            </w:pPr>
            <w:r w:rsidRPr="00816FC2">
              <w:rPr>
                <w:sz w:val="12"/>
                <w:szCs w:val="16"/>
              </w:rPr>
              <w:t>14 000,00</w:t>
            </w:r>
          </w:p>
        </w:tc>
        <w:tc>
          <w:tcPr>
            <w:tcW w:w="1288" w:type="dxa"/>
            <w:tcBorders>
              <w:top w:val="single" w:sz="6" w:space="0" w:color="000000"/>
              <w:left w:val="single" w:sz="6" w:space="0" w:color="000000"/>
              <w:bottom w:val="single" w:sz="6" w:space="0" w:color="000000"/>
              <w:right w:val="single" w:sz="6" w:space="0" w:color="000000"/>
            </w:tcBorders>
          </w:tcPr>
          <w:p w:rsidR="000F0C6E" w:rsidRPr="00816FC2" w:rsidRDefault="000F0C6E" w:rsidP="000F0C6E">
            <w:pPr>
              <w:tabs>
                <w:tab w:val="left" w:pos="142"/>
              </w:tabs>
              <w:ind w:right="-31"/>
              <w:jc w:val="center"/>
              <w:rPr>
                <w:sz w:val="12"/>
                <w:szCs w:val="16"/>
              </w:rPr>
            </w:pPr>
            <w:r w:rsidRPr="00816FC2">
              <w:rPr>
                <w:sz w:val="12"/>
                <w:szCs w:val="16"/>
              </w:rPr>
              <w:t>0</w:t>
            </w:r>
          </w:p>
        </w:tc>
        <w:tc>
          <w:tcPr>
            <w:tcW w:w="1429" w:type="dxa"/>
            <w:tcBorders>
              <w:top w:val="single" w:sz="6" w:space="0" w:color="000000"/>
              <w:left w:val="single" w:sz="6" w:space="0" w:color="000000"/>
              <w:bottom w:val="single" w:sz="6" w:space="0" w:color="000000"/>
              <w:right w:val="single" w:sz="6" w:space="0" w:color="000000"/>
            </w:tcBorders>
          </w:tcPr>
          <w:p w:rsidR="000F0C6E" w:rsidRPr="00816FC2" w:rsidRDefault="000F0C6E" w:rsidP="000F0C6E">
            <w:pPr>
              <w:tabs>
                <w:tab w:val="left" w:pos="142"/>
              </w:tabs>
              <w:ind w:right="-31"/>
              <w:jc w:val="center"/>
              <w:rPr>
                <w:sz w:val="12"/>
                <w:szCs w:val="16"/>
              </w:rPr>
            </w:pPr>
            <w:r w:rsidRPr="00816FC2">
              <w:rPr>
                <w:sz w:val="12"/>
                <w:szCs w:val="16"/>
              </w:rPr>
              <w:t>0</w:t>
            </w:r>
          </w:p>
        </w:tc>
        <w:tc>
          <w:tcPr>
            <w:tcW w:w="1858" w:type="dxa"/>
            <w:tcBorders>
              <w:top w:val="single" w:sz="6" w:space="0" w:color="000000"/>
              <w:left w:val="single" w:sz="6" w:space="0" w:color="000000"/>
              <w:bottom w:val="single" w:sz="6" w:space="0" w:color="000000"/>
              <w:right w:val="single" w:sz="6" w:space="0" w:color="000000"/>
            </w:tcBorders>
          </w:tcPr>
          <w:p w:rsidR="000F0C6E" w:rsidRPr="00816FC2" w:rsidRDefault="000F0C6E" w:rsidP="000F0C6E">
            <w:pPr>
              <w:tabs>
                <w:tab w:val="left" w:pos="142"/>
              </w:tabs>
              <w:ind w:right="-31"/>
              <w:jc w:val="center"/>
              <w:rPr>
                <w:sz w:val="12"/>
                <w:szCs w:val="16"/>
              </w:rPr>
            </w:pPr>
            <w:r w:rsidRPr="00816FC2">
              <w:rPr>
                <w:sz w:val="12"/>
                <w:szCs w:val="16"/>
              </w:rPr>
              <w:t>14 000,00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rPr>
                <w:sz w:val="12"/>
                <w:szCs w:val="16"/>
              </w:rPr>
            </w:pP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rPr>
                <w:sz w:val="12"/>
                <w:szCs w:val="16"/>
              </w:rPr>
            </w:pPr>
          </w:p>
        </w:tc>
        <w:tc>
          <w:tcPr>
            <w:tcW w:w="2002" w:type="dxa"/>
            <w:tcBorders>
              <w:top w:val="single" w:sz="4" w:space="0" w:color="auto"/>
              <w:left w:val="single" w:sz="4" w:space="0" w:color="auto"/>
              <w:right w:val="single" w:sz="4" w:space="0" w:color="auto"/>
            </w:tcBorders>
            <w:hideMark/>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 том числе по ГРБС: администрация Павловского муниципального района Воронежской области</w:t>
            </w:r>
          </w:p>
        </w:tc>
        <w:tc>
          <w:tcPr>
            <w:tcW w:w="1148" w:type="dxa"/>
            <w:tcBorders>
              <w:top w:val="single" w:sz="6" w:space="0" w:color="000000"/>
              <w:left w:val="single" w:sz="6" w:space="0" w:color="000000"/>
              <w:bottom w:val="single" w:sz="6" w:space="0" w:color="000000"/>
              <w:right w:val="single" w:sz="6" w:space="0" w:color="000000"/>
            </w:tcBorders>
          </w:tcPr>
          <w:p w:rsidR="000F0C6E" w:rsidRPr="00816FC2" w:rsidRDefault="000F0C6E" w:rsidP="000F0C6E">
            <w:pPr>
              <w:tabs>
                <w:tab w:val="left" w:pos="142"/>
              </w:tabs>
              <w:ind w:right="-31"/>
              <w:jc w:val="center"/>
              <w:rPr>
                <w:sz w:val="12"/>
                <w:szCs w:val="16"/>
              </w:rPr>
            </w:pPr>
          </w:p>
          <w:p w:rsidR="000F0C6E" w:rsidRPr="00816FC2" w:rsidRDefault="000F0C6E" w:rsidP="000F0C6E">
            <w:pPr>
              <w:tabs>
                <w:tab w:val="left" w:pos="142"/>
              </w:tabs>
              <w:ind w:right="-31"/>
              <w:jc w:val="center"/>
              <w:rPr>
                <w:sz w:val="12"/>
                <w:szCs w:val="16"/>
              </w:rPr>
            </w:pPr>
            <w:r w:rsidRPr="00816FC2">
              <w:rPr>
                <w:sz w:val="12"/>
                <w:szCs w:val="16"/>
              </w:rPr>
              <w:t>14 000,00</w:t>
            </w:r>
          </w:p>
        </w:tc>
        <w:tc>
          <w:tcPr>
            <w:tcW w:w="1288" w:type="dxa"/>
            <w:tcBorders>
              <w:top w:val="single" w:sz="6" w:space="0" w:color="000000"/>
              <w:left w:val="single" w:sz="6" w:space="0" w:color="000000"/>
              <w:bottom w:val="single" w:sz="6" w:space="0" w:color="000000"/>
              <w:right w:val="single" w:sz="6" w:space="0" w:color="000000"/>
            </w:tcBorders>
          </w:tcPr>
          <w:p w:rsidR="000F0C6E" w:rsidRPr="00816FC2" w:rsidRDefault="000F0C6E" w:rsidP="000F0C6E">
            <w:pPr>
              <w:tabs>
                <w:tab w:val="left" w:pos="142"/>
              </w:tabs>
              <w:ind w:right="-31"/>
              <w:jc w:val="center"/>
              <w:rPr>
                <w:sz w:val="12"/>
                <w:szCs w:val="16"/>
              </w:rPr>
            </w:pPr>
          </w:p>
          <w:p w:rsidR="000F0C6E" w:rsidRPr="00816FC2" w:rsidRDefault="000F0C6E" w:rsidP="000F0C6E">
            <w:pPr>
              <w:tabs>
                <w:tab w:val="left" w:pos="142"/>
              </w:tabs>
              <w:ind w:right="-31"/>
              <w:jc w:val="center"/>
              <w:rPr>
                <w:sz w:val="12"/>
                <w:szCs w:val="16"/>
              </w:rPr>
            </w:pPr>
            <w:r w:rsidRPr="00816FC2">
              <w:rPr>
                <w:sz w:val="12"/>
                <w:szCs w:val="16"/>
              </w:rPr>
              <w:t>0</w:t>
            </w:r>
          </w:p>
          <w:p w:rsidR="000F0C6E" w:rsidRPr="00816FC2" w:rsidRDefault="000F0C6E" w:rsidP="000F0C6E">
            <w:pPr>
              <w:ind w:right="-31"/>
              <w:rPr>
                <w:sz w:val="12"/>
                <w:szCs w:val="16"/>
              </w:rPr>
            </w:pPr>
          </w:p>
        </w:tc>
        <w:tc>
          <w:tcPr>
            <w:tcW w:w="1429" w:type="dxa"/>
            <w:tcBorders>
              <w:top w:val="single" w:sz="6" w:space="0" w:color="000000"/>
              <w:left w:val="single" w:sz="6" w:space="0" w:color="000000"/>
              <w:bottom w:val="single" w:sz="6" w:space="0" w:color="000000"/>
              <w:right w:val="single" w:sz="6" w:space="0" w:color="000000"/>
            </w:tcBorders>
          </w:tcPr>
          <w:p w:rsidR="000F0C6E" w:rsidRPr="00816FC2" w:rsidRDefault="000F0C6E" w:rsidP="000F0C6E">
            <w:pPr>
              <w:tabs>
                <w:tab w:val="left" w:pos="142"/>
              </w:tabs>
              <w:ind w:right="-31"/>
              <w:jc w:val="center"/>
              <w:rPr>
                <w:sz w:val="12"/>
                <w:szCs w:val="16"/>
              </w:rPr>
            </w:pPr>
          </w:p>
          <w:p w:rsidR="000F0C6E" w:rsidRPr="00816FC2" w:rsidRDefault="000F0C6E" w:rsidP="000F0C6E">
            <w:pPr>
              <w:tabs>
                <w:tab w:val="left" w:pos="142"/>
              </w:tabs>
              <w:ind w:right="-31"/>
              <w:jc w:val="center"/>
              <w:rPr>
                <w:sz w:val="12"/>
                <w:szCs w:val="16"/>
              </w:rPr>
            </w:pPr>
            <w:r w:rsidRPr="00816FC2">
              <w:rPr>
                <w:sz w:val="12"/>
                <w:szCs w:val="16"/>
              </w:rPr>
              <w:t>0</w:t>
            </w:r>
          </w:p>
          <w:p w:rsidR="000F0C6E" w:rsidRPr="00816FC2" w:rsidRDefault="000F0C6E" w:rsidP="000F0C6E">
            <w:pPr>
              <w:tabs>
                <w:tab w:val="left" w:pos="142"/>
              </w:tabs>
              <w:ind w:right="-31"/>
              <w:jc w:val="center"/>
              <w:rPr>
                <w:sz w:val="12"/>
                <w:szCs w:val="16"/>
              </w:rPr>
            </w:pPr>
          </w:p>
        </w:tc>
        <w:tc>
          <w:tcPr>
            <w:tcW w:w="1858" w:type="dxa"/>
            <w:tcBorders>
              <w:top w:val="single" w:sz="6" w:space="0" w:color="000000"/>
              <w:left w:val="single" w:sz="6" w:space="0" w:color="000000"/>
              <w:bottom w:val="single" w:sz="6" w:space="0" w:color="000000"/>
              <w:right w:val="single" w:sz="6" w:space="0" w:color="000000"/>
            </w:tcBorders>
          </w:tcPr>
          <w:p w:rsidR="000F0C6E" w:rsidRPr="00816FC2" w:rsidRDefault="000F0C6E" w:rsidP="000F0C6E">
            <w:pPr>
              <w:tabs>
                <w:tab w:val="left" w:pos="142"/>
              </w:tabs>
              <w:ind w:right="-31"/>
              <w:jc w:val="center"/>
              <w:rPr>
                <w:sz w:val="12"/>
                <w:szCs w:val="16"/>
              </w:rPr>
            </w:pPr>
          </w:p>
          <w:p w:rsidR="000F0C6E" w:rsidRPr="00816FC2" w:rsidRDefault="000F0C6E" w:rsidP="000F0C6E">
            <w:pPr>
              <w:tabs>
                <w:tab w:val="left" w:pos="142"/>
              </w:tabs>
              <w:ind w:right="-31"/>
              <w:jc w:val="center"/>
              <w:rPr>
                <w:sz w:val="12"/>
                <w:szCs w:val="16"/>
              </w:rPr>
            </w:pPr>
            <w:r w:rsidRPr="00816FC2">
              <w:rPr>
                <w:sz w:val="12"/>
                <w:szCs w:val="16"/>
              </w:rPr>
              <w:t>14 000,00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p>
          <w:p w:rsidR="000F0C6E" w:rsidRPr="00816FC2" w:rsidRDefault="000F0C6E" w:rsidP="000F0C6E">
            <w:pPr>
              <w:pStyle w:val="ConsPlusNormal"/>
              <w:tabs>
                <w:tab w:val="left" w:pos="142"/>
              </w:tabs>
              <w:ind w:right="-31" w:firstLine="0"/>
              <w:jc w:val="center"/>
              <w:rPr>
                <w:rFonts w:ascii="Times New Roman" w:hAnsi="Times New Roman"/>
                <w:sz w:val="12"/>
                <w:szCs w:val="16"/>
              </w:rPr>
            </w:pPr>
          </w:p>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val="restart"/>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ОСНОВНОЕ МЕРОПРИЯТИЕ 1.1.</w:t>
            </w:r>
          </w:p>
        </w:tc>
        <w:tc>
          <w:tcPr>
            <w:tcW w:w="3483" w:type="dxa"/>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Финансовая поддержка субъектов малого и среднего предпринимательства, а также физических лиц, применяющих специальный налоговый режим «Налог на профессиональный доход», и организаций, образующих инфраструктуру поддержки и обеспечения деятельности субъектов малого и среднего предпринимательства</w:t>
            </w:r>
          </w:p>
        </w:tc>
        <w:tc>
          <w:tcPr>
            <w:tcW w:w="2002"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всего</w:t>
            </w:r>
          </w:p>
        </w:tc>
        <w:tc>
          <w:tcPr>
            <w:tcW w:w="1148" w:type="dxa"/>
            <w:tcBorders>
              <w:top w:val="single" w:sz="4" w:space="0" w:color="auto"/>
              <w:left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14 000,00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right w:val="single" w:sz="4" w:space="0" w:color="auto"/>
            </w:tcBorders>
          </w:tcPr>
          <w:p w:rsidR="000F0C6E" w:rsidRPr="00816FC2" w:rsidRDefault="000F0C6E" w:rsidP="000F0C6E">
            <w:pPr>
              <w:ind w:right="-31"/>
              <w:rPr>
                <w:sz w:val="12"/>
                <w:szCs w:val="16"/>
              </w:rPr>
            </w:pPr>
            <w:r w:rsidRPr="00816FC2">
              <w:rPr>
                <w:sz w:val="12"/>
                <w:szCs w:val="16"/>
              </w:rPr>
              <w:t>14 000,00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rPr>
                <w:sz w:val="12"/>
                <w:szCs w:val="16"/>
              </w:rPr>
            </w:pP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rPr>
                <w:sz w:val="12"/>
                <w:szCs w:val="16"/>
              </w:rPr>
            </w:pPr>
          </w:p>
        </w:tc>
        <w:tc>
          <w:tcPr>
            <w:tcW w:w="2002" w:type="dxa"/>
            <w:tcBorders>
              <w:top w:val="single" w:sz="4" w:space="0" w:color="auto"/>
              <w:left w:val="single" w:sz="4" w:space="0" w:color="auto"/>
              <w:right w:val="single" w:sz="4" w:space="0" w:color="auto"/>
            </w:tcBorders>
            <w:hideMark/>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 том числе по ГРБС:</w:t>
            </w:r>
          </w:p>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администрация Павловского муниципального района Воронежской области</w:t>
            </w:r>
          </w:p>
        </w:tc>
        <w:tc>
          <w:tcPr>
            <w:tcW w:w="1148" w:type="dxa"/>
            <w:tcBorders>
              <w:top w:val="single" w:sz="4" w:space="0" w:color="auto"/>
              <w:left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14 000,00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right w:val="single" w:sz="4" w:space="0" w:color="auto"/>
            </w:tcBorders>
          </w:tcPr>
          <w:p w:rsidR="000F0C6E" w:rsidRPr="00816FC2" w:rsidRDefault="000F0C6E" w:rsidP="000F0C6E">
            <w:pPr>
              <w:ind w:right="-31"/>
              <w:rPr>
                <w:sz w:val="12"/>
                <w:szCs w:val="16"/>
              </w:rPr>
            </w:pPr>
            <w:r w:rsidRPr="00816FC2">
              <w:rPr>
                <w:sz w:val="12"/>
                <w:szCs w:val="16"/>
              </w:rPr>
              <w:t>14 000,00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val="restart"/>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ОСНОВНО</w:t>
            </w:r>
            <w:r w:rsidRPr="00816FC2">
              <w:rPr>
                <w:rFonts w:ascii="Times New Roman" w:hAnsi="Times New Roman"/>
                <w:sz w:val="12"/>
                <w:szCs w:val="16"/>
              </w:rPr>
              <w:lastRenderedPageBreak/>
              <w:t>Е МЕРОПРИЯТИЕ 1.2.</w:t>
            </w:r>
          </w:p>
        </w:tc>
        <w:tc>
          <w:tcPr>
            <w:tcW w:w="3483" w:type="dxa"/>
            <w:vMerge w:val="restart"/>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lastRenderedPageBreak/>
              <w:t xml:space="preserve">Финансовая </w:t>
            </w:r>
            <w:r w:rsidRPr="00816FC2">
              <w:rPr>
                <w:rFonts w:ascii="Times New Roman" w:hAnsi="Times New Roman"/>
                <w:sz w:val="12"/>
                <w:szCs w:val="16"/>
              </w:rPr>
              <w:lastRenderedPageBreak/>
              <w:t xml:space="preserve">поддержка субъектов малого и среднего предпринимательства, а также физических лиц, применяющих специальный налоговый режим «Налог на профессиональный доход, </w:t>
            </w:r>
            <w:proofErr w:type="spellStart"/>
            <w:r w:rsidRPr="00816FC2">
              <w:rPr>
                <w:rFonts w:ascii="Times New Roman" w:hAnsi="Times New Roman"/>
                <w:sz w:val="12"/>
                <w:szCs w:val="16"/>
              </w:rPr>
              <w:t>монопрофильной</w:t>
            </w:r>
            <w:proofErr w:type="spellEnd"/>
            <w:r w:rsidRPr="00816FC2">
              <w:rPr>
                <w:rFonts w:ascii="Times New Roman" w:hAnsi="Times New Roman"/>
                <w:sz w:val="12"/>
                <w:szCs w:val="16"/>
              </w:rPr>
              <w:t xml:space="preserve"> территории г. Павловск</w:t>
            </w:r>
          </w:p>
        </w:tc>
        <w:tc>
          <w:tcPr>
            <w:tcW w:w="2002" w:type="dxa"/>
            <w:tcBorders>
              <w:top w:val="single" w:sz="4" w:space="0" w:color="auto"/>
              <w:left w:val="single" w:sz="4" w:space="0" w:color="auto"/>
              <w:bottom w:val="single" w:sz="4" w:space="0" w:color="auto"/>
              <w:right w:val="single" w:sz="4" w:space="0" w:color="auto"/>
            </w:tcBorders>
            <w:hideMark/>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lastRenderedPageBreak/>
              <w:t>всего</w:t>
            </w:r>
          </w:p>
        </w:tc>
        <w:tc>
          <w:tcPr>
            <w:tcW w:w="1148"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r w:rsidRPr="00816FC2">
              <w:rPr>
                <w:sz w:val="12"/>
                <w:szCs w:val="16"/>
              </w:rPr>
              <w:t>0</w:t>
            </w:r>
          </w:p>
        </w:tc>
        <w:tc>
          <w:tcPr>
            <w:tcW w:w="1288"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r w:rsidRPr="00816FC2">
              <w:rPr>
                <w:sz w:val="12"/>
                <w:szCs w:val="16"/>
              </w:rPr>
              <w:t>0</w:t>
            </w:r>
          </w:p>
        </w:tc>
        <w:tc>
          <w:tcPr>
            <w:tcW w:w="1717"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rPr>
                <w:sz w:val="12"/>
                <w:szCs w:val="16"/>
              </w:rPr>
            </w:pP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0F0C6E" w:rsidRPr="00816FC2" w:rsidRDefault="000F0C6E" w:rsidP="000F0C6E">
            <w:pPr>
              <w:tabs>
                <w:tab w:val="left" w:pos="142"/>
              </w:tabs>
              <w:ind w:right="-31"/>
              <w:rPr>
                <w:sz w:val="12"/>
                <w:szCs w:val="16"/>
              </w:rPr>
            </w:pPr>
          </w:p>
        </w:tc>
        <w:tc>
          <w:tcPr>
            <w:tcW w:w="2002" w:type="dxa"/>
            <w:tcBorders>
              <w:top w:val="single" w:sz="4" w:space="0" w:color="auto"/>
              <w:left w:val="single" w:sz="4" w:space="0" w:color="auto"/>
              <w:right w:val="single" w:sz="4" w:space="0" w:color="auto"/>
            </w:tcBorders>
            <w:hideMark/>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 том числе по ГРБС:</w:t>
            </w:r>
          </w:p>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администрация Павловского муниципального района Воронежской области</w:t>
            </w:r>
          </w:p>
        </w:tc>
        <w:tc>
          <w:tcPr>
            <w:tcW w:w="1148"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r w:rsidRPr="00816FC2">
              <w:rPr>
                <w:sz w:val="12"/>
                <w:szCs w:val="16"/>
              </w:rPr>
              <w:t>0</w:t>
            </w:r>
          </w:p>
        </w:tc>
        <w:tc>
          <w:tcPr>
            <w:tcW w:w="1288"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r w:rsidRPr="00816FC2">
              <w:rPr>
                <w:sz w:val="12"/>
                <w:szCs w:val="16"/>
              </w:rPr>
              <w:t>0</w:t>
            </w:r>
          </w:p>
        </w:tc>
        <w:tc>
          <w:tcPr>
            <w:tcW w:w="1717"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val="restart"/>
            <w:tcBorders>
              <w:top w:val="single" w:sz="4" w:space="0" w:color="auto"/>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lastRenderedPageBreak/>
              <w:t>ОСНОВНОЕ МЕРОПРИЯТИЕ 1.3.</w:t>
            </w:r>
          </w:p>
        </w:tc>
        <w:tc>
          <w:tcPr>
            <w:tcW w:w="3483" w:type="dxa"/>
            <w:vMerge w:val="restart"/>
            <w:tcBorders>
              <w:top w:val="single" w:sz="4" w:space="0" w:color="auto"/>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Муниципальная составляющая Павловского муниципального района регионального проекта «Акселерация субъектов малого и среднего предпринимательства»</w:t>
            </w: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всего</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3483"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 том числе по ГРБС: администрация Павловского муниципального района Воронежской области</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val="restart"/>
            <w:tcBorders>
              <w:top w:val="single" w:sz="4" w:space="0" w:color="auto"/>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ОСНОВНОЕ МЕРОПРИЯТИЕ 1.4.</w:t>
            </w:r>
          </w:p>
        </w:tc>
        <w:tc>
          <w:tcPr>
            <w:tcW w:w="3483" w:type="dxa"/>
            <w:vMerge w:val="restart"/>
            <w:tcBorders>
              <w:top w:val="single" w:sz="4" w:space="0" w:color="auto"/>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Содействие развитию и популяризация предпринимательской деятельности, осуществляемой в Павловском муниципальном районе Воронежской области</w:t>
            </w: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всего</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3483"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 том числе по ГРБС: администрация Павловского муниципального района Воронежской области</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val="restart"/>
            <w:tcBorders>
              <w:top w:val="single" w:sz="4" w:space="0" w:color="auto"/>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ОСНОВНОЕ МЕРОПРИЯТИЕ 1.5.</w:t>
            </w:r>
          </w:p>
        </w:tc>
        <w:tc>
          <w:tcPr>
            <w:tcW w:w="3483" w:type="dxa"/>
            <w:vMerge w:val="restart"/>
            <w:tcBorders>
              <w:top w:val="single" w:sz="4" w:space="0" w:color="auto"/>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Финансовая поддержка субъектов малого и среднего предпринимательства и организаций, осуществляющих деятельность по перевозке пассажиров автомобильным транспортом общего пользования</w:t>
            </w: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всего</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3483"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 том числе по ГРБС: администрация Павловского муниципального района Воронежской области</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val="restart"/>
            <w:tcBorders>
              <w:top w:val="single" w:sz="4" w:space="0" w:color="auto"/>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ОСНОВНОЕ МЕРОПРИЯТИЕ 1.6.</w:t>
            </w:r>
          </w:p>
        </w:tc>
        <w:tc>
          <w:tcPr>
            <w:tcW w:w="3483" w:type="dxa"/>
            <w:vMerge w:val="restart"/>
            <w:tcBorders>
              <w:top w:val="single" w:sz="4" w:space="0" w:color="auto"/>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Имущественная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всего</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3483"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 том числе по ГРБС: администрация Павловского муниципального района Воронежской области</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val="restart"/>
            <w:tcBorders>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ОСНОВНОЕ МЕРОПРИЯТИЕ 1.7.</w:t>
            </w:r>
          </w:p>
        </w:tc>
        <w:tc>
          <w:tcPr>
            <w:tcW w:w="3483" w:type="dxa"/>
            <w:vMerge w:val="restart"/>
            <w:tcBorders>
              <w:left w:val="single" w:sz="4" w:space="0" w:color="auto"/>
              <w:right w:val="single" w:sz="4" w:space="0" w:color="auto"/>
            </w:tcBorders>
            <w:vAlign w:val="center"/>
          </w:tcPr>
          <w:p w:rsidR="000F0C6E" w:rsidRPr="00816FC2" w:rsidRDefault="000F0C6E" w:rsidP="000F0C6E">
            <w:pPr>
              <w:tabs>
                <w:tab w:val="left" w:pos="142"/>
              </w:tabs>
              <w:ind w:right="-31"/>
              <w:rPr>
                <w:sz w:val="12"/>
                <w:szCs w:val="16"/>
              </w:rPr>
            </w:pPr>
            <w:r w:rsidRPr="00816FC2">
              <w:rPr>
                <w:sz w:val="12"/>
                <w:szCs w:val="16"/>
              </w:rPr>
              <w:t>Приобретение специализированного автотранспорта для торгового обслуживания сельского населения, проживающего в отдаленных и малонаселенных пунктах</w:t>
            </w: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всего</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r w:rsidR="000F0C6E" w:rsidRPr="00816FC2" w:rsidTr="000F0C6E">
        <w:tc>
          <w:tcPr>
            <w:tcW w:w="2377"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3483" w:type="dxa"/>
            <w:vMerge/>
            <w:tcBorders>
              <w:left w:val="single" w:sz="4" w:space="0" w:color="auto"/>
              <w:bottom w:val="single" w:sz="4" w:space="0" w:color="auto"/>
              <w:right w:val="single" w:sz="4" w:space="0" w:color="auto"/>
            </w:tcBorders>
            <w:vAlign w:val="center"/>
          </w:tcPr>
          <w:p w:rsidR="000F0C6E" w:rsidRPr="00816FC2" w:rsidRDefault="000F0C6E" w:rsidP="000F0C6E">
            <w:pPr>
              <w:tabs>
                <w:tab w:val="left" w:pos="142"/>
              </w:tabs>
              <w:ind w:right="-31"/>
              <w:rPr>
                <w:sz w:val="12"/>
                <w:szCs w:val="16"/>
              </w:rPr>
            </w:pPr>
          </w:p>
        </w:tc>
        <w:tc>
          <w:tcPr>
            <w:tcW w:w="2002"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rPr>
                <w:rFonts w:ascii="Times New Roman" w:hAnsi="Times New Roman"/>
                <w:sz w:val="12"/>
                <w:szCs w:val="16"/>
              </w:rPr>
            </w:pPr>
            <w:r w:rsidRPr="00816FC2">
              <w:rPr>
                <w:rFonts w:ascii="Times New Roman" w:hAnsi="Times New Roman"/>
                <w:sz w:val="12"/>
                <w:szCs w:val="16"/>
              </w:rPr>
              <w:t>в том числе по ГРБС: администрация Павловского муниципального района Воронежской области</w:t>
            </w:r>
          </w:p>
        </w:tc>
        <w:tc>
          <w:tcPr>
            <w:tcW w:w="114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28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429"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858"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c>
          <w:tcPr>
            <w:tcW w:w="1717" w:type="dxa"/>
            <w:tcBorders>
              <w:top w:val="single" w:sz="4" w:space="0" w:color="auto"/>
              <w:left w:val="single" w:sz="4" w:space="0" w:color="auto"/>
              <w:bottom w:val="single" w:sz="4" w:space="0" w:color="auto"/>
              <w:right w:val="single" w:sz="4" w:space="0" w:color="auto"/>
            </w:tcBorders>
          </w:tcPr>
          <w:p w:rsidR="000F0C6E" w:rsidRPr="00816FC2" w:rsidRDefault="000F0C6E" w:rsidP="000F0C6E">
            <w:pPr>
              <w:pStyle w:val="ConsPlusNormal"/>
              <w:tabs>
                <w:tab w:val="left" w:pos="142"/>
              </w:tabs>
              <w:ind w:right="-31" w:firstLine="0"/>
              <w:jc w:val="center"/>
              <w:rPr>
                <w:rFonts w:ascii="Times New Roman" w:hAnsi="Times New Roman"/>
                <w:sz w:val="12"/>
                <w:szCs w:val="16"/>
              </w:rPr>
            </w:pPr>
            <w:r w:rsidRPr="00816FC2">
              <w:rPr>
                <w:rFonts w:ascii="Times New Roman" w:hAnsi="Times New Roman"/>
                <w:sz w:val="12"/>
                <w:szCs w:val="16"/>
              </w:rPr>
              <w:t>0</w:t>
            </w:r>
          </w:p>
        </w:tc>
      </w:tr>
    </w:tbl>
    <w:p w:rsidR="000F0C6E" w:rsidRPr="00816FC2" w:rsidRDefault="000F0C6E" w:rsidP="000F0C6E">
      <w:pPr>
        <w:tabs>
          <w:tab w:val="left" w:pos="142"/>
        </w:tabs>
        <w:ind w:right="-31"/>
        <w:rPr>
          <w:sz w:val="16"/>
          <w:szCs w:val="16"/>
        </w:rPr>
      </w:pPr>
    </w:p>
    <w:p w:rsidR="000F0C6E" w:rsidRPr="00816FC2" w:rsidRDefault="000F0C6E" w:rsidP="000F0C6E">
      <w:pPr>
        <w:tabs>
          <w:tab w:val="left" w:pos="142"/>
        </w:tabs>
        <w:ind w:right="-31"/>
        <w:rPr>
          <w:sz w:val="16"/>
          <w:szCs w:val="16"/>
        </w:rPr>
      </w:pPr>
      <w:r w:rsidRPr="00816FC2">
        <w:rPr>
          <w:sz w:val="16"/>
          <w:szCs w:val="16"/>
        </w:rPr>
        <w:t>Глава</w:t>
      </w:r>
    </w:p>
    <w:p w:rsidR="000F0C6E" w:rsidRPr="00816FC2" w:rsidRDefault="000F0C6E" w:rsidP="000F0C6E">
      <w:pPr>
        <w:tabs>
          <w:tab w:val="left" w:pos="142"/>
        </w:tabs>
        <w:ind w:right="-31"/>
        <w:rPr>
          <w:sz w:val="16"/>
          <w:szCs w:val="16"/>
        </w:rPr>
      </w:pPr>
      <w:r w:rsidRPr="00816FC2">
        <w:rPr>
          <w:sz w:val="16"/>
          <w:szCs w:val="16"/>
        </w:rPr>
        <w:lastRenderedPageBreak/>
        <w:t xml:space="preserve">Павловского муниципального района </w:t>
      </w:r>
    </w:p>
    <w:p w:rsidR="000F0C6E" w:rsidRPr="00816FC2" w:rsidRDefault="000F0C6E" w:rsidP="000F0C6E">
      <w:pPr>
        <w:tabs>
          <w:tab w:val="left" w:pos="142"/>
        </w:tabs>
        <w:ind w:right="-31"/>
        <w:rPr>
          <w:sz w:val="16"/>
          <w:szCs w:val="16"/>
        </w:rPr>
      </w:pPr>
      <w:r w:rsidRPr="00816FC2">
        <w:rPr>
          <w:sz w:val="16"/>
          <w:szCs w:val="16"/>
        </w:rPr>
        <w:t xml:space="preserve">Воронежской области                                                                                                                                                                          М.Н. </w:t>
      </w:r>
      <w:proofErr w:type="spellStart"/>
      <w:r w:rsidRPr="00816FC2">
        <w:rPr>
          <w:sz w:val="16"/>
          <w:szCs w:val="16"/>
        </w:rPr>
        <w:t>Янцов</w:t>
      </w:r>
      <w:proofErr w:type="spellEnd"/>
    </w:p>
    <w:p w:rsidR="000F0C6E" w:rsidRPr="00816FC2" w:rsidRDefault="000F0C6E" w:rsidP="000F0C6E">
      <w:pPr>
        <w:ind w:right="-31"/>
        <w:rPr>
          <w:sz w:val="16"/>
          <w:szCs w:val="16"/>
        </w:rPr>
      </w:pPr>
    </w:p>
    <w:p w:rsidR="000F0C6E" w:rsidRPr="00816FC2" w:rsidRDefault="000F0C6E" w:rsidP="000F0C6E">
      <w:pPr>
        <w:pStyle w:val="ConsPlusTitle"/>
        <w:tabs>
          <w:tab w:val="left" w:pos="142"/>
        </w:tabs>
        <w:ind w:right="-31"/>
        <w:rPr>
          <w:rFonts w:ascii="Times New Roman" w:hAnsi="Times New Roman" w:cs="Times New Roman"/>
          <w:b w:val="0"/>
          <w:sz w:val="16"/>
          <w:szCs w:val="16"/>
        </w:rPr>
      </w:pP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Приложение № 2</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к постановлению администрации            Павловского муниципального района</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Воронежской области</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от ______________№ _____________</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p>
    <w:p w:rsidR="000F0C6E" w:rsidRPr="00816FC2" w:rsidRDefault="000F0C6E" w:rsidP="000F0C6E">
      <w:pPr>
        <w:widowControl w:val="0"/>
        <w:ind w:right="-31"/>
        <w:outlineLvl w:val="2"/>
        <w:rPr>
          <w:sz w:val="16"/>
          <w:szCs w:val="16"/>
        </w:rPr>
      </w:pPr>
    </w:p>
    <w:p w:rsidR="000F0C6E" w:rsidRPr="00816FC2" w:rsidRDefault="000F0C6E" w:rsidP="000F0C6E">
      <w:pPr>
        <w:ind w:right="-31"/>
        <w:jc w:val="center"/>
        <w:rPr>
          <w:sz w:val="16"/>
          <w:szCs w:val="16"/>
        </w:rPr>
      </w:pPr>
      <w:r w:rsidRPr="00816FC2">
        <w:rPr>
          <w:sz w:val="16"/>
          <w:szCs w:val="16"/>
        </w:rPr>
        <w:t>Финансовое обеспечение и прогнозная (справочная) оценка расходов федерального и областного,</w:t>
      </w:r>
      <w:r w:rsidRPr="00816FC2">
        <w:rPr>
          <w:sz w:val="16"/>
          <w:szCs w:val="16"/>
        </w:rPr>
        <w:br/>
        <w:t xml:space="preserve">бюджета Павловского муниципального района Воронежской области, внебюджетных источников на реализацию </w:t>
      </w:r>
      <w:r w:rsidRPr="00816FC2">
        <w:rPr>
          <w:sz w:val="16"/>
          <w:szCs w:val="16"/>
        </w:rPr>
        <w:br/>
        <w:t>муниципальной программы Павловского муниципального района Воронежской области</w:t>
      </w:r>
    </w:p>
    <w:p w:rsidR="000F0C6E" w:rsidRPr="00816FC2" w:rsidRDefault="000F0C6E" w:rsidP="000F0C6E">
      <w:pPr>
        <w:ind w:right="-31"/>
        <w:jc w:val="center"/>
        <w:rPr>
          <w:sz w:val="16"/>
          <w:szCs w:val="16"/>
        </w:rPr>
      </w:pPr>
      <w:r w:rsidRPr="00816FC2">
        <w:rPr>
          <w:sz w:val="16"/>
          <w:szCs w:val="16"/>
        </w:rPr>
        <w:t>«Развитие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w:t>
      </w:r>
    </w:p>
    <w:p w:rsidR="000F0C6E" w:rsidRPr="00816FC2" w:rsidRDefault="000F0C6E" w:rsidP="000F0C6E">
      <w:pPr>
        <w:pStyle w:val="ConsPlusTitle"/>
        <w:ind w:right="-31"/>
        <w:jc w:val="both"/>
        <w:rPr>
          <w:rFonts w:ascii="Times New Roman" w:hAnsi="Times New Roman" w:cs="Times New Roman"/>
          <w:b w:val="0"/>
          <w:sz w:val="16"/>
          <w:szCs w:val="16"/>
        </w:rPr>
      </w:pPr>
    </w:p>
    <w:tbl>
      <w:tblPr>
        <w:tblW w:w="5147" w:type="pct"/>
        <w:tblLayout w:type="fixed"/>
        <w:tblCellMar>
          <w:left w:w="0" w:type="dxa"/>
          <w:right w:w="0" w:type="dxa"/>
        </w:tblCellMar>
        <w:tblLook w:val="04A0"/>
      </w:tblPr>
      <w:tblGrid>
        <w:gridCol w:w="732"/>
        <w:gridCol w:w="645"/>
        <w:gridCol w:w="530"/>
        <w:gridCol w:w="462"/>
        <w:gridCol w:w="462"/>
        <w:gridCol w:w="406"/>
        <w:gridCol w:w="443"/>
        <w:gridCol w:w="415"/>
        <w:gridCol w:w="415"/>
        <w:gridCol w:w="228"/>
        <w:gridCol w:w="230"/>
      </w:tblGrid>
      <w:tr w:rsidR="000F0C6E" w:rsidRPr="00816FC2" w:rsidTr="000F0C6E">
        <w:tc>
          <w:tcPr>
            <w:tcW w:w="25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Статус</w:t>
            </w:r>
          </w:p>
        </w:tc>
        <w:tc>
          <w:tcPr>
            <w:tcW w:w="21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Наименование муниципальной программы, подпрограммы, основного мероприятия</w:t>
            </w:r>
          </w:p>
        </w:tc>
        <w:tc>
          <w:tcPr>
            <w:tcW w:w="16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Источники ресурсного обеспечения</w:t>
            </w:r>
          </w:p>
        </w:tc>
        <w:tc>
          <w:tcPr>
            <w:tcW w:w="8885" w:type="dxa"/>
            <w:gridSpan w:val="8"/>
            <w:tcBorders>
              <w:top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Оценка расходов по годам реализации муниципальной программы, тыс. руб.</w:t>
            </w:r>
          </w:p>
        </w:tc>
      </w:tr>
      <w:tr w:rsidR="000F0C6E" w:rsidRPr="00816FC2" w:rsidTr="000F0C6E">
        <w:tc>
          <w:tcPr>
            <w:tcW w:w="2565" w:type="dxa"/>
            <w:tcBorders>
              <w:top w:val="single" w:sz="6" w:space="0" w:color="000000"/>
              <w:left w:val="single" w:sz="6" w:space="0" w:color="000000"/>
              <w:bottom w:val="single" w:sz="6" w:space="0" w:color="000000"/>
              <w:right w:val="single" w:sz="6" w:space="0" w:color="000000"/>
            </w:tcBorders>
            <w:vAlign w:val="center"/>
          </w:tcPr>
          <w:p w:rsidR="000F0C6E" w:rsidRPr="00816FC2" w:rsidRDefault="000F0C6E" w:rsidP="000F0C6E">
            <w:pPr>
              <w:ind w:right="-31"/>
              <w:jc w:val="center"/>
              <w:rPr>
                <w:sz w:val="12"/>
                <w:szCs w:val="16"/>
              </w:rPr>
            </w:pPr>
          </w:p>
        </w:tc>
        <w:tc>
          <w:tcPr>
            <w:tcW w:w="2155" w:type="dxa"/>
            <w:tcBorders>
              <w:top w:val="single" w:sz="6" w:space="0" w:color="000000"/>
              <w:left w:val="single" w:sz="6" w:space="0" w:color="000000"/>
              <w:bottom w:val="single" w:sz="6" w:space="0" w:color="000000"/>
              <w:right w:val="single" w:sz="6" w:space="0" w:color="000000"/>
            </w:tcBorders>
            <w:vAlign w:val="center"/>
          </w:tcPr>
          <w:p w:rsidR="000F0C6E" w:rsidRPr="00816FC2" w:rsidRDefault="000F0C6E" w:rsidP="000F0C6E">
            <w:pPr>
              <w:ind w:right="-31"/>
              <w:jc w:val="center"/>
              <w:rPr>
                <w:sz w:val="12"/>
                <w:szCs w:val="16"/>
              </w:rPr>
            </w:pPr>
          </w:p>
        </w:tc>
        <w:tc>
          <w:tcPr>
            <w:tcW w:w="1616" w:type="dxa"/>
            <w:tcBorders>
              <w:top w:val="single" w:sz="6" w:space="0" w:color="000000"/>
              <w:left w:val="single" w:sz="6" w:space="0" w:color="000000"/>
              <w:bottom w:val="single" w:sz="6" w:space="0" w:color="000000"/>
              <w:right w:val="single" w:sz="6" w:space="0" w:color="000000"/>
            </w:tcBorders>
            <w:vAlign w:val="center"/>
          </w:tcPr>
          <w:p w:rsidR="000F0C6E" w:rsidRPr="00816FC2" w:rsidRDefault="000F0C6E" w:rsidP="000F0C6E">
            <w:pPr>
              <w:ind w:right="-31"/>
              <w:jc w:val="center"/>
              <w:rPr>
                <w:sz w:val="12"/>
                <w:szCs w:val="16"/>
              </w:rPr>
            </w:pPr>
          </w:p>
        </w:tc>
        <w:tc>
          <w:tcPr>
            <w:tcW w:w="1297"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2021 г</w:t>
            </w:r>
          </w:p>
        </w:tc>
        <w:tc>
          <w:tcPr>
            <w:tcW w:w="1297"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2022 г</w:t>
            </w:r>
          </w:p>
        </w:tc>
        <w:tc>
          <w:tcPr>
            <w:tcW w:w="1035"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2023 г</w:t>
            </w:r>
          </w:p>
        </w:tc>
        <w:tc>
          <w:tcPr>
            <w:tcW w:w="1209"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2024 г</w:t>
            </w:r>
          </w:p>
        </w:tc>
        <w:tc>
          <w:tcPr>
            <w:tcW w:w="1075"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2025 г</w:t>
            </w:r>
          </w:p>
        </w:tc>
        <w:tc>
          <w:tcPr>
            <w:tcW w:w="1078"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2026 г</w:t>
            </w:r>
          </w:p>
        </w:tc>
        <w:tc>
          <w:tcPr>
            <w:tcW w:w="941" w:type="dxa"/>
            <w:tcBorders>
              <w:bottom w:val="single" w:sz="6" w:space="0" w:color="000000"/>
              <w:right w:val="single" w:sz="6" w:space="0" w:color="000000"/>
            </w:tcBorders>
            <w:shd w:val="clear" w:color="auto" w:fill="FFFFFF"/>
            <w:vAlign w:val="center"/>
          </w:tcPr>
          <w:p w:rsidR="000F0C6E" w:rsidRPr="00816FC2" w:rsidRDefault="000F0C6E" w:rsidP="000F0C6E">
            <w:pPr>
              <w:ind w:right="-31"/>
              <w:jc w:val="center"/>
              <w:rPr>
                <w:sz w:val="12"/>
                <w:szCs w:val="16"/>
              </w:rPr>
            </w:pPr>
            <w:r w:rsidRPr="00816FC2">
              <w:rPr>
                <w:sz w:val="12"/>
                <w:szCs w:val="16"/>
              </w:rPr>
              <w:t>2027 г</w:t>
            </w:r>
          </w:p>
        </w:tc>
        <w:tc>
          <w:tcPr>
            <w:tcW w:w="953" w:type="dxa"/>
            <w:tcBorders>
              <w:bottom w:val="single" w:sz="6" w:space="0" w:color="000000"/>
              <w:right w:val="single" w:sz="6" w:space="0" w:color="000000"/>
            </w:tcBorders>
            <w:shd w:val="clear" w:color="auto" w:fill="FFFFFF"/>
            <w:vAlign w:val="center"/>
          </w:tcPr>
          <w:p w:rsidR="000F0C6E" w:rsidRPr="00816FC2" w:rsidRDefault="000F0C6E" w:rsidP="000F0C6E">
            <w:pPr>
              <w:ind w:right="-31"/>
              <w:jc w:val="center"/>
              <w:rPr>
                <w:sz w:val="12"/>
                <w:szCs w:val="16"/>
              </w:rPr>
            </w:pPr>
            <w:r w:rsidRPr="00816FC2">
              <w:rPr>
                <w:sz w:val="12"/>
                <w:szCs w:val="16"/>
              </w:rPr>
              <w:t>2028 г</w:t>
            </w:r>
          </w:p>
        </w:tc>
      </w:tr>
      <w:tr w:rsidR="000F0C6E" w:rsidRPr="00816FC2" w:rsidTr="000F0C6E">
        <w:tc>
          <w:tcPr>
            <w:tcW w:w="2565" w:type="dxa"/>
            <w:tcBorders>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w:t>
            </w:r>
          </w:p>
        </w:tc>
        <w:tc>
          <w:tcPr>
            <w:tcW w:w="2155"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w:t>
            </w:r>
          </w:p>
        </w:tc>
        <w:tc>
          <w:tcPr>
            <w:tcW w:w="1616"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3</w:t>
            </w:r>
          </w:p>
        </w:tc>
        <w:tc>
          <w:tcPr>
            <w:tcW w:w="1297"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4</w:t>
            </w:r>
          </w:p>
        </w:tc>
        <w:tc>
          <w:tcPr>
            <w:tcW w:w="1297"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5</w:t>
            </w:r>
          </w:p>
        </w:tc>
        <w:tc>
          <w:tcPr>
            <w:tcW w:w="1035"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6</w:t>
            </w:r>
          </w:p>
        </w:tc>
        <w:tc>
          <w:tcPr>
            <w:tcW w:w="1209"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7</w:t>
            </w:r>
          </w:p>
        </w:tc>
        <w:tc>
          <w:tcPr>
            <w:tcW w:w="1075"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w:t>
            </w:r>
          </w:p>
        </w:tc>
        <w:tc>
          <w:tcPr>
            <w:tcW w:w="1078"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w:t>
            </w:r>
          </w:p>
        </w:tc>
        <w:tc>
          <w:tcPr>
            <w:tcW w:w="941" w:type="dxa"/>
            <w:tcBorders>
              <w:bottom w:val="single" w:sz="6" w:space="0" w:color="000000"/>
              <w:right w:val="single" w:sz="6" w:space="0" w:color="000000"/>
            </w:tcBorders>
            <w:shd w:val="clear" w:color="auto" w:fill="FFFFFF"/>
            <w:vAlign w:val="center"/>
          </w:tcPr>
          <w:p w:rsidR="000F0C6E" w:rsidRPr="00816FC2" w:rsidRDefault="000F0C6E" w:rsidP="000F0C6E">
            <w:pPr>
              <w:ind w:right="-31"/>
              <w:jc w:val="center"/>
              <w:rPr>
                <w:sz w:val="12"/>
                <w:szCs w:val="16"/>
              </w:rPr>
            </w:pPr>
            <w:r w:rsidRPr="00816FC2">
              <w:rPr>
                <w:sz w:val="12"/>
                <w:szCs w:val="16"/>
              </w:rPr>
              <w:t>10</w:t>
            </w:r>
          </w:p>
        </w:tc>
        <w:tc>
          <w:tcPr>
            <w:tcW w:w="953" w:type="dxa"/>
            <w:tcBorders>
              <w:bottom w:val="single" w:sz="6" w:space="0" w:color="000000"/>
              <w:right w:val="single" w:sz="6" w:space="0" w:color="000000"/>
            </w:tcBorders>
            <w:shd w:val="clear" w:color="auto" w:fill="FFFFFF"/>
            <w:vAlign w:val="center"/>
          </w:tcPr>
          <w:p w:rsidR="000F0C6E" w:rsidRPr="00816FC2" w:rsidRDefault="000F0C6E" w:rsidP="000F0C6E">
            <w:pPr>
              <w:ind w:right="-31"/>
              <w:jc w:val="center"/>
              <w:rPr>
                <w:sz w:val="12"/>
                <w:szCs w:val="16"/>
              </w:rPr>
            </w:pPr>
            <w:r w:rsidRPr="00816FC2">
              <w:rPr>
                <w:sz w:val="12"/>
                <w:szCs w:val="16"/>
              </w:rPr>
              <w:t>11</w:t>
            </w:r>
          </w:p>
        </w:tc>
      </w:tr>
      <w:tr w:rsidR="000F0C6E" w:rsidRPr="00816FC2" w:rsidTr="000F0C6E">
        <w:tc>
          <w:tcPr>
            <w:tcW w:w="2565" w:type="dxa"/>
            <w:vMerge w:val="restart"/>
            <w:tcBorders>
              <w:left w:val="single" w:sz="6" w:space="0" w:color="000000"/>
              <w:right w:val="single" w:sz="6" w:space="0" w:color="000000"/>
            </w:tcBorders>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МУНИЦИПАЛЬНАЯ ПРОГРАММА</w:t>
            </w:r>
          </w:p>
        </w:tc>
        <w:tc>
          <w:tcPr>
            <w:tcW w:w="2155" w:type="dxa"/>
            <w:vMerge w:val="restart"/>
            <w:tcBorders>
              <w:left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w:t>
            </w: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всего, в том числе:</w:t>
            </w:r>
          </w:p>
        </w:tc>
        <w:tc>
          <w:tcPr>
            <w:tcW w:w="1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23 461,92</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11 286,40</w:t>
            </w:r>
          </w:p>
        </w:tc>
        <w:tc>
          <w:tcPr>
            <w:tcW w:w="1035"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14000,00</w:t>
            </w:r>
          </w:p>
        </w:tc>
        <w:tc>
          <w:tcPr>
            <w:tcW w:w="1209"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8 534,14</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8 815,70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9 107,40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9 409,82</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9 723,22</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федеральный бюджет </w:t>
            </w:r>
          </w:p>
        </w:tc>
        <w:tc>
          <w:tcPr>
            <w:tcW w:w="1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областной бюджет</w:t>
            </w:r>
          </w:p>
        </w:tc>
        <w:tc>
          <w:tcPr>
            <w:tcW w:w="1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2 150,00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бюджет муниципального района</w:t>
            </w:r>
          </w:p>
        </w:tc>
        <w:tc>
          <w:tcPr>
            <w:tcW w:w="1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21 311,92</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11 286,40</w:t>
            </w:r>
          </w:p>
        </w:tc>
        <w:tc>
          <w:tcPr>
            <w:tcW w:w="1035"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14000,00</w:t>
            </w:r>
          </w:p>
        </w:tc>
        <w:tc>
          <w:tcPr>
            <w:tcW w:w="1209" w:type="dxa"/>
            <w:tcBorders>
              <w:bottom w:val="single" w:sz="6" w:space="0" w:color="000000"/>
              <w:right w:val="single" w:sz="6"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8 534,14</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8 815,70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9 107,40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9 409,82</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9 723,22</w:t>
            </w:r>
          </w:p>
        </w:tc>
      </w:tr>
      <w:tr w:rsidR="000F0C6E" w:rsidRPr="00816FC2" w:rsidTr="000F0C6E">
        <w:tc>
          <w:tcPr>
            <w:tcW w:w="2565" w:type="dxa"/>
            <w:vMerge/>
            <w:tcBorders>
              <w:left w:val="single" w:sz="6" w:space="0" w:color="000000"/>
              <w:bottom w:val="single" w:sz="4" w:space="0" w:color="auto"/>
              <w:right w:val="single" w:sz="6" w:space="0" w:color="000000"/>
            </w:tcBorders>
            <w:vAlign w:val="center"/>
          </w:tcPr>
          <w:p w:rsidR="000F0C6E" w:rsidRPr="00816FC2" w:rsidRDefault="000F0C6E" w:rsidP="000F0C6E">
            <w:pPr>
              <w:ind w:right="-31"/>
              <w:rPr>
                <w:sz w:val="12"/>
                <w:szCs w:val="16"/>
              </w:rPr>
            </w:pPr>
          </w:p>
        </w:tc>
        <w:tc>
          <w:tcPr>
            <w:tcW w:w="2155" w:type="dxa"/>
            <w:vMerge/>
            <w:tcBorders>
              <w:left w:val="single" w:sz="6" w:space="0" w:color="000000"/>
              <w:bottom w:val="single" w:sz="4" w:space="0" w:color="auto"/>
              <w:right w:val="single" w:sz="6" w:space="0" w:color="000000"/>
            </w:tcBorders>
            <w:vAlign w:val="center"/>
          </w:tcPr>
          <w:p w:rsidR="000F0C6E" w:rsidRPr="00816FC2" w:rsidRDefault="000F0C6E" w:rsidP="000F0C6E">
            <w:pPr>
              <w:ind w:right="-31"/>
              <w:rPr>
                <w:sz w:val="12"/>
                <w:szCs w:val="16"/>
              </w:rPr>
            </w:pPr>
          </w:p>
        </w:tc>
        <w:tc>
          <w:tcPr>
            <w:tcW w:w="1616"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внебюджетные источники</w:t>
            </w:r>
          </w:p>
        </w:tc>
        <w:tc>
          <w:tcPr>
            <w:tcW w:w="129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4" w:space="0" w:color="auto"/>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4" w:space="0" w:color="auto"/>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 том числе:</w:t>
            </w:r>
          </w:p>
        </w:tc>
        <w:tc>
          <w:tcPr>
            <w:tcW w:w="21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w:t>
            </w: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2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0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0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941"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p>
        </w:tc>
        <w:tc>
          <w:tcPr>
            <w:tcW w:w="953"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p>
        </w:tc>
      </w:tr>
      <w:tr w:rsidR="000F0C6E" w:rsidRPr="00816FC2" w:rsidTr="000F0C6E">
        <w:tc>
          <w:tcPr>
            <w:tcW w:w="2565" w:type="dxa"/>
            <w:vMerge w:val="restart"/>
            <w:tcBorders>
              <w:top w:val="single" w:sz="4" w:space="0" w:color="auto"/>
              <w:left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ОСНОВНОЕ МЕРОПРИЯТИЕ 1.1.</w:t>
            </w:r>
          </w:p>
        </w:tc>
        <w:tc>
          <w:tcPr>
            <w:tcW w:w="215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F0C6E" w:rsidRPr="00816FC2" w:rsidRDefault="000F0C6E" w:rsidP="000F0C6E">
            <w:pPr>
              <w:pStyle w:val="ConsPlusNormal"/>
              <w:ind w:right="-31" w:firstLine="0"/>
              <w:rPr>
                <w:rFonts w:ascii="Times New Roman" w:hAnsi="Times New Roman"/>
                <w:sz w:val="12"/>
                <w:szCs w:val="16"/>
              </w:rPr>
            </w:pPr>
            <w:r w:rsidRPr="00816FC2">
              <w:rPr>
                <w:rFonts w:ascii="Times New Roman" w:hAnsi="Times New Roman"/>
                <w:sz w:val="12"/>
                <w:szCs w:val="16"/>
              </w:rPr>
              <w:t>Финансовая поддержка субъектов малого и среднего предпринимательства, а также физических лиц, применяющих специальный налоговый режим «Налог на профессиональный доход», и организаций, образующих инфраст</w:t>
            </w:r>
            <w:r w:rsidRPr="00816FC2">
              <w:rPr>
                <w:rFonts w:ascii="Times New Roman" w:hAnsi="Times New Roman"/>
                <w:sz w:val="12"/>
                <w:szCs w:val="16"/>
              </w:rPr>
              <w:lastRenderedPageBreak/>
              <w:t>руктуру поддержки и обеспечения деятельности субъектов малого и среднего предпринимательства</w:t>
            </w:r>
          </w:p>
        </w:tc>
        <w:tc>
          <w:tcPr>
            <w:tcW w:w="1616"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lastRenderedPageBreak/>
              <w:t>всего, в том числе:</w:t>
            </w:r>
          </w:p>
        </w:tc>
        <w:tc>
          <w:tcPr>
            <w:tcW w:w="129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20 311,92</w:t>
            </w:r>
          </w:p>
        </w:tc>
        <w:tc>
          <w:tcPr>
            <w:tcW w:w="1297"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10 386,40</w:t>
            </w:r>
          </w:p>
        </w:tc>
        <w:tc>
          <w:tcPr>
            <w:tcW w:w="1035"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14 000,00</w:t>
            </w:r>
          </w:p>
        </w:tc>
        <w:tc>
          <w:tcPr>
            <w:tcW w:w="1209"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7734,14</w:t>
            </w:r>
          </w:p>
        </w:tc>
        <w:tc>
          <w:tcPr>
            <w:tcW w:w="1075"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8015,70</w:t>
            </w:r>
          </w:p>
        </w:tc>
        <w:tc>
          <w:tcPr>
            <w:tcW w:w="1078"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8307,40</w:t>
            </w:r>
          </w:p>
        </w:tc>
        <w:tc>
          <w:tcPr>
            <w:tcW w:w="941" w:type="dxa"/>
            <w:tcBorders>
              <w:top w:val="single" w:sz="4" w:space="0" w:color="auto"/>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8 609,82</w:t>
            </w:r>
          </w:p>
        </w:tc>
        <w:tc>
          <w:tcPr>
            <w:tcW w:w="953" w:type="dxa"/>
            <w:tcBorders>
              <w:top w:val="single" w:sz="4" w:space="0" w:color="auto"/>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8 923,22</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федеральный бюджет </w:t>
            </w:r>
          </w:p>
        </w:tc>
        <w:tc>
          <w:tcPr>
            <w:tcW w:w="1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областной бюджет</w:t>
            </w:r>
          </w:p>
        </w:tc>
        <w:tc>
          <w:tcPr>
            <w:tcW w:w="1297"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4" w:space="0" w:color="auto"/>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4" w:space="0" w:color="auto"/>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F0C6E" w:rsidRPr="00816FC2" w:rsidRDefault="000F0C6E" w:rsidP="000F0C6E">
            <w:pPr>
              <w:ind w:right="-31"/>
              <w:rPr>
                <w:sz w:val="12"/>
                <w:szCs w:val="16"/>
              </w:rPr>
            </w:pPr>
          </w:p>
        </w:tc>
        <w:tc>
          <w:tcPr>
            <w:tcW w:w="161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бюджет муниципального района</w:t>
            </w:r>
          </w:p>
        </w:tc>
        <w:tc>
          <w:tcPr>
            <w:tcW w:w="1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20 311,92</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10 386,40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14 000,00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7734,14</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8015,70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8307,40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8 609,82</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8 923,22</w:t>
            </w:r>
          </w:p>
        </w:tc>
      </w:tr>
      <w:tr w:rsidR="000F0C6E" w:rsidRPr="00816FC2" w:rsidTr="000F0C6E">
        <w:tc>
          <w:tcPr>
            <w:tcW w:w="2565" w:type="dxa"/>
            <w:vMerge/>
            <w:tcBorders>
              <w:left w:val="single" w:sz="6" w:space="0" w:color="000000"/>
              <w:bottom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внебюджетные источники</w:t>
            </w:r>
          </w:p>
        </w:tc>
        <w:tc>
          <w:tcPr>
            <w:tcW w:w="1297"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top w:val="single" w:sz="4" w:space="0" w:color="auto"/>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top w:val="single" w:sz="4" w:space="0" w:color="auto"/>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val="restart"/>
            <w:tcBorders>
              <w:left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lastRenderedPageBreak/>
              <w:t>ОСНОВНОЕ МЕРОПРИЯТИЕ 1.2.</w:t>
            </w:r>
          </w:p>
        </w:tc>
        <w:tc>
          <w:tcPr>
            <w:tcW w:w="215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Финансовая поддержка субъектов малого и среднего предпринимательства, а также физических лиц, применяющих специальный налоговый режим «Налог на профессиональный доход, </w:t>
            </w:r>
            <w:proofErr w:type="spellStart"/>
            <w:r w:rsidRPr="00816FC2">
              <w:rPr>
                <w:sz w:val="12"/>
                <w:szCs w:val="16"/>
              </w:rPr>
              <w:t>монопрофильной</w:t>
            </w:r>
            <w:proofErr w:type="spellEnd"/>
            <w:r w:rsidRPr="00816FC2">
              <w:rPr>
                <w:sz w:val="12"/>
                <w:szCs w:val="16"/>
              </w:rPr>
              <w:t xml:space="preserve"> территории </w:t>
            </w:r>
          </w:p>
          <w:p w:rsidR="000F0C6E" w:rsidRPr="00816FC2" w:rsidRDefault="000F0C6E" w:rsidP="000F0C6E">
            <w:pPr>
              <w:ind w:right="-31"/>
              <w:rPr>
                <w:sz w:val="12"/>
                <w:szCs w:val="16"/>
              </w:rPr>
            </w:pPr>
            <w:r w:rsidRPr="00816FC2">
              <w:rPr>
                <w:sz w:val="12"/>
                <w:szCs w:val="16"/>
              </w:rPr>
              <w:t>г. Павловск.</w:t>
            </w: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всего, в том числе:</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top w:val="single" w:sz="4" w:space="0" w:color="auto"/>
              <w:left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федеральный бюджет </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областной бюджет</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top w:val="single" w:sz="4" w:space="0" w:color="auto"/>
              <w:left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бюджет муниципального района</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bottom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внебюджетные источники</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val="restart"/>
            <w:tcBorders>
              <w:left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ОСНОВНОЕ МЕРОПРИЯТИЕ 1.3.</w:t>
            </w:r>
          </w:p>
        </w:tc>
        <w:tc>
          <w:tcPr>
            <w:tcW w:w="2155"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Муниципальная составляющая Павловского муниципального района регионального проекта «Акселерация субъектов малого и среднего предпринимательства»</w:t>
            </w: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всего, в том числе:</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федеральный бюджет </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top w:val="single" w:sz="4" w:space="0" w:color="auto"/>
              <w:left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областной бюджет</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бюджет муниципального района</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bottom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внебюджетные источники</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val="restart"/>
            <w:tcBorders>
              <w:left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ОСНОВНОЕ МЕРОПРИЯТИЕ 1.4.</w:t>
            </w:r>
          </w:p>
        </w:tc>
        <w:tc>
          <w:tcPr>
            <w:tcW w:w="2155" w:type="dxa"/>
            <w:vMerge w:val="restart"/>
            <w:tcBorders>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Содействие развитию и популяризация предпринимательской деятельности, осуществляемой в Павловском муниципальном районе Воронежской области </w:t>
            </w: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всего, в том числе:</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федеральный бюджет </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областной бюджет</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бюджет муниципального района</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bottom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bottom w:val="single" w:sz="6" w:space="0" w:color="000000"/>
              <w:right w:val="single" w:sz="6" w:space="0" w:color="000000"/>
            </w:tcBorders>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внебюджетные источники</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val="restart"/>
            <w:tcBorders>
              <w:left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ОСНОВНОЕ МЕРОПРИЯТИЕ 1.5.</w:t>
            </w:r>
          </w:p>
        </w:tc>
        <w:tc>
          <w:tcPr>
            <w:tcW w:w="2155" w:type="dxa"/>
            <w:vMerge w:val="restart"/>
            <w:tcBorders>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Финансовая поддержка субъектов малого и среднего </w:t>
            </w:r>
            <w:r w:rsidRPr="00816FC2">
              <w:rPr>
                <w:sz w:val="12"/>
                <w:szCs w:val="16"/>
              </w:rPr>
              <w:lastRenderedPageBreak/>
              <w:t>предпринимательства и организаций, осуществляющих деятельность по перевозке пассажиров автомобильным транспортом общего пользования</w:t>
            </w: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всего, в том числе:</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900,00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900,00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федеральный бюджет </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областной бюджет</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бюджет муниципального района</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900,00</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900,00</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bottom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внебюджетные источники</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val="restart"/>
            <w:tcBorders>
              <w:left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ОСНОВНОЕ МЕРОПРИЯТИЕ 1.6.</w:t>
            </w:r>
          </w:p>
        </w:tc>
        <w:tc>
          <w:tcPr>
            <w:tcW w:w="2155" w:type="dxa"/>
            <w:vMerge w:val="restart"/>
            <w:tcBorders>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Имущественная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всего, в том числе:</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федеральный бюджет </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областной бюджет</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right w:val="single" w:sz="6" w:space="0" w:color="000000"/>
            </w:tcBorders>
            <w:vAlign w:val="center"/>
          </w:tcPr>
          <w:p w:rsidR="000F0C6E" w:rsidRPr="00816FC2" w:rsidRDefault="000F0C6E" w:rsidP="000F0C6E">
            <w:pPr>
              <w:ind w:right="-31"/>
              <w:rPr>
                <w:sz w:val="12"/>
                <w:szCs w:val="16"/>
              </w:rPr>
            </w:pPr>
          </w:p>
        </w:tc>
        <w:tc>
          <w:tcPr>
            <w:tcW w:w="2155" w:type="dxa"/>
            <w:vMerge/>
            <w:tcBorders>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бюджет муниципального района</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6" w:space="0" w:color="000000"/>
              <w:bottom w:val="single" w:sz="4" w:space="0" w:color="auto"/>
              <w:right w:val="single" w:sz="6" w:space="0" w:color="000000"/>
            </w:tcBorders>
            <w:vAlign w:val="center"/>
          </w:tcPr>
          <w:p w:rsidR="000F0C6E" w:rsidRPr="00816FC2" w:rsidRDefault="000F0C6E" w:rsidP="000F0C6E">
            <w:pPr>
              <w:ind w:right="-31"/>
              <w:rPr>
                <w:sz w:val="12"/>
                <w:szCs w:val="16"/>
              </w:rPr>
            </w:pPr>
          </w:p>
        </w:tc>
        <w:tc>
          <w:tcPr>
            <w:tcW w:w="2155" w:type="dxa"/>
            <w:vMerge/>
            <w:tcBorders>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внебюджетные источники</w:t>
            </w:r>
          </w:p>
        </w:tc>
        <w:tc>
          <w:tcPr>
            <w:tcW w:w="1297"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4" w:space="0" w:color="auto"/>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4" w:space="0" w:color="auto"/>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val="restart"/>
            <w:tcBorders>
              <w:left w:val="single" w:sz="4" w:space="0" w:color="auto"/>
              <w:right w:val="single" w:sz="4" w:space="0" w:color="auto"/>
            </w:tcBorders>
            <w:vAlign w:val="center"/>
          </w:tcPr>
          <w:p w:rsidR="000F0C6E" w:rsidRPr="00816FC2" w:rsidRDefault="000F0C6E" w:rsidP="000F0C6E">
            <w:pPr>
              <w:ind w:right="-31"/>
              <w:rPr>
                <w:sz w:val="12"/>
                <w:szCs w:val="16"/>
              </w:rPr>
            </w:pPr>
            <w:r w:rsidRPr="00816FC2">
              <w:rPr>
                <w:sz w:val="12"/>
                <w:szCs w:val="16"/>
              </w:rPr>
              <w:t>ОСНОВНОЕ МЕРОПРИЯТИЕ 1.7.</w:t>
            </w:r>
          </w:p>
        </w:tc>
        <w:tc>
          <w:tcPr>
            <w:tcW w:w="2155" w:type="dxa"/>
            <w:vMerge w:val="restart"/>
            <w:tcBorders>
              <w:left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Приобретение специализированного автотранспорта для торгового обслуживания сельского населения, проживающего в отдаленных и малонаселенных пунктах</w:t>
            </w:r>
          </w:p>
        </w:tc>
        <w:tc>
          <w:tcPr>
            <w:tcW w:w="1616"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всего, в том числе:</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2 250,00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4" w:space="0" w:color="auto"/>
              <w:bottom w:val="single" w:sz="4" w:space="0" w:color="auto"/>
              <w:right w:val="single" w:sz="4" w:space="0" w:color="auto"/>
            </w:tcBorders>
            <w:vAlign w:val="center"/>
          </w:tcPr>
          <w:p w:rsidR="000F0C6E" w:rsidRPr="00816FC2" w:rsidRDefault="000F0C6E" w:rsidP="000F0C6E">
            <w:pPr>
              <w:ind w:right="-31"/>
              <w:rPr>
                <w:sz w:val="12"/>
                <w:szCs w:val="16"/>
              </w:rPr>
            </w:pPr>
          </w:p>
        </w:tc>
        <w:tc>
          <w:tcPr>
            <w:tcW w:w="215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федеральный бюджет </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4" w:space="0" w:color="auto"/>
              <w:right w:val="single" w:sz="4" w:space="0" w:color="auto"/>
            </w:tcBorders>
            <w:vAlign w:val="center"/>
          </w:tcPr>
          <w:p w:rsidR="000F0C6E" w:rsidRPr="00816FC2" w:rsidRDefault="000F0C6E" w:rsidP="000F0C6E">
            <w:pPr>
              <w:ind w:right="-31"/>
              <w:rPr>
                <w:sz w:val="12"/>
                <w:szCs w:val="16"/>
              </w:rPr>
            </w:pPr>
          </w:p>
        </w:tc>
        <w:tc>
          <w:tcPr>
            <w:tcW w:w="2155" w:type="dxa"/>
            <w:vMerge/>
            <w:tcBorders>
              <w:left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областной бюджет</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2 150,00</w:t>
            </w:r>
          </w:p>
        </w:tc>
        <w:tc>
          <w:tcPr>
            <w:tcW w:w="1297"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6" w:space="0" w:color="000000"/>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6" w:space="0" w:color="000000"/>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4" w:space="0" w:color="auto"/>
              <w:right w:val="single" w:sz="4" w:space="0" w:color="auto"/>
            </w:tcBorders>
            <w:vAlign w:val="center"/>
          </w:tcPr>
          <w:p w:rsidR="000F0C6E" w:rsidRPr="00816FC2" w:rsidRDefault="000F0C6E" w:rsidP="000F0C6E">
            <w:pPr>
              <w:ind w:right="-31"/>
              <w:rPr>
                <w:sz w:val="12"/>
                <w:szCs w:val="16"/>
              </w:rPr>
            </w:pPr>
          </w:p>
        </w:tc>
        <w:tc>
          <w:tcPr>
            <w:tcW w:w="2155" w:type="dxa"/>
            <w:vMerge/>
            <w:tcBorders>
              <w:left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бюджет муниципального района</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100,00</w:t>
            </w:r>
          </w:p>
        </w:tc>
        <w:tc>
          <w:tcPr>
            <w:tcW w:w="1297"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bottom w:val="single" w:sz="4" w:space="0" w:color="auto"/>
              <w:right w:val="single" w:sz="6" w:space="0" w:color="000000"/>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bottom w:val="single" w:sz="4" w:space="0" w:color="auto"/>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bottom w:val="single" w:sz="4" w:space="0" w:color="auto"/>
              <w:right w:val="single" w:sz="6" w:space="0" w:color="000000"/>
            </w:tcBorders>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c>
          <w:tcPr>
            <w:tcW w:w="2565" w:type="dxa"/>
            <w:vMerge/>
            <w:tcBorders>
              <w:left w:val="single" w:sz="4" w:space="0" w:color="auto"/>
              <w:bottom w:val="single" w:sz="4" w:space="0" w:color="auto"/>
              <w:right w:val="single" w:sz="4" w:space="0" w:color="auto"/>
            </w:tcBorders>
            <w:vAlign w:val="center"/>
          </w:tcPr>
          <w:p w:rsidR="000F0C6E" w:rsidRPr="00816FC2" w:rsidRDefault="000F0C6E" w:rsidP="000F0C6E">
            <w:pPr>
              <w:ind w:right="-31"/>
              <w:rPr>
                <w:sz w:val="12"/>
                <w:szCs w:val="16"/>
              </w:rPr>
            </w:pPr>
          </w:p>
        </w:tc>
        <w:tc>
          <w:tcPr>
            <w:tcW w:w="215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p>
        </w:tc>
        <w:tc>
          <w:tcPr>
            <w:tcW w:w="16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внебюджетные источники</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0</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0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941"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r w:rsidRPr="00816FC2">
              <w:rPr>
                <w:sz w:val="12"/>
                <w:szCs w:val="16"/>
              </w:rPr>
              <w:t>0</w:t>
            </w:r>
          </w:p>
        </w:tc>
        <w:tc>
          <w:tcPr>
            <w:tcW w:w="953" w:type="dxa"/>
            <w:tcBorders>
              <w:top w:val="single" w:sz="4" w:space="0" w:color="auto"/>
              <w:left w:val="single" w:sz="4" w:space="0" w:color="auto"/>
              <w:bottom w:val="single" w:sz="4" w:space="0" w:color="auto"/>
              <w:right w:val="single" w:sz="4" w:space="0" w:color="auto"/>
            </w:tcBorders>
            <w:vAlign w:val="center"/>
          </w:tcPr>
          <w:p w:rsidR="000F0C6E" w:rsidRPr="00816FC2" w:rsidRDefault="000F0C6E" w:rsidP="000F0C6E">
            <w:pPr>
              <w:ind w:right="-31"/>
              <w:jc w:val="center"/>
              <w:rPr>
                <w:sz w:val="12"/>
                <w:szCs w:val="16"/>
              </w:rPr>
            </w:pPr>
            <w:r w:rsidRPr="00816FC2">
              <w:rPr>
                <w:sz w:val="12"/>
                <w:szCs w:val="16"/>
              </w:rPr>
              <w:t>0</w:t>
            </w:r>
          </w:p>
        </w:tc>
      </w:tr>
    </w:tbl>
    <w:p w:rsidR="000F0C6E" w:rsidRPr="00816FC2" w:rsidRDefault="000F0C6E" w:rsidP="000F0C6E">
      <w:pPr>
        <w:pStyle w:val="ConsPlusTitle"/>
        <w:ind w:right="-31"/>
        <w:jc w:val="both"/>
        <w:rPr>
          <w:rFonts w:ascii="Times New Roman" w:hAnsi="Times New Roman" w:cs="Times New Roman"/>
          <w:b w:val="0"/>
          <w:sz w:val="16"/>
          <w:szCs w:val="16"/>
        </w:rPr>
      </w:pPr>
    </w:p>
    <w:p w:rsidR="000F0C6E" w:rsidRPr="00816FC2" w:rsidRDefault="000F0C6E" w:rsidP="000F0C6E">
      <w:pPr>
        <w:ind w:right="-31"/>
        <w:rPr>
          <w:sz w:val="16"/>
          <w:szCs w:val="16"/>
        </w:rPr>
      </w:pPr>
      <w:r w:rsidRPr="00816FC2">
        <w:rPr>
          <w:sz w:val="16"/>
          <w:szCs w:val="16"/>
        </w:rPr>
        <w:t>Глава Павловского муниципального района</w:t>
      </w:r>
    </w:p>
    <w:p w:rsidR="000F0C6E" w:rsidRPr="00816FC2" w:rsidRDefault="000F0C6E" w:rsidP="000F0C6E">
      <w:pPr>
        <w:ind w:right="-31"/>
        <w:rPr>
          <w:sz w:val="16"/>
          <w:szCs w:val="16"/>
        </w:rPr>
      </w:pPr>
      <w:r w:rsidRPr="00816FC2">
        <w:rPr>
          <w:sz w:val="16"/>
          <w:szCs w:val="16"/>
        </w:rPr>
        <w:t xml:space="preserve">Воронежской области                                                                                                                                                                         М.Н. </w:t>
      </w:r>
      <w:proofErr w:type="spellStart"/>
      <w:r w:rsidRPr="00816FC2">
        <w:rPr>
          <w:sz w:val="16"/>
          <w:szCs w:val="16"/>
        </w:rPr>
        <w:t>Янцов</w:t>
      </w:r>
      <w:proofErr w:type="spellEnd"/>
    </w:p>
    <w:p w:rsidR="000F0C6E" w:rsidRPr="00816FC2" w:rsidRDefault="000F0C6E" w:rsidP="000F0C6E">
      <w:pPr>
        <w:pStyle w:val="ConsPlusTitle"/>
        <w:ind w:right="-31"/>
        <w:jc w:val="both"/>
        <w:rPr>
          <w:rFonts w:ascii="Times New Roman" w:hAnsi="Times New Roman" w:cs="Times New Roman"/>
          <w:b w:val="0"/>
          <w:sz w:val="16"/>
          <w:szCs w:val="16"/>
        </w:rPr>
      </w:pP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Приложение № 3</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к постановлению администрации            Павловского муниципального района</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Воронежской области</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r w:rsidRPr="00816FC2">
        <w:rPr>
          <w:rFonts w:ascii="Times New Roman" w:hAnsi="Times New Roman" w:cs="Times New Roman"/>
          <w:b w:val="0"/>
          <w:sz w:val="16"/>
          <w:szCs w:val="16"/>
        </w:rPr>
        <w:t>от ______________№ _____________</w:t>
      </w:r>
    </w:p>
    <w:p w:rsidR="000F0C6E" w:rsidRPr="00816FC2" w:rsidRDefault="000F0C6E" w:rsidP="000F0C6E">
      <w:pPr>
        <w:pStyle w:val="ConsPlusTitle"/>
        <w:tabs>
          <w:tab w:val="left" w:pos="142"/>
        </w:tabs>
        <w:ind w:right="-31"/>
        <w:rPr>
          <w:rFonts w:ascii="Times New Roman" w:hAnsi="Times New Roman" w:cs="Times New Roman"/>
          <w:b w:val="0"/>
          <w:sz w:val="16"/>
          <w:szCs w:val="16"/>
        </w:rPr>
      </w:pPr>
    </w:p>
    <w:p w:rsidR="000F0C6E" w:rsidRPr="00816FC2" w:rsidRDefault="000F0C6E" w:rsidP="000F0C6E">
      <w:pPr>
        <w:pStyle w:val="ConsPlusTitle"/>
        <w:tabs>
          <w:tab w:val="left" w:pos="142"/>
        </w:tabs>
        <w:ind w:right="-31"/>
        <w:jc w:val="center"/>
        <w:rPr>
          <w:rFonts w:ascii="Times New Roman" w:hAnsi="Times New Roman" w:cs="Times New Roman"/>
          <w:sz w:val="16"/>
          <w:szCs w:val="16"/>
        </w:rPr>
      </w:pPr>
      <w:r w:rsidRPr="00816FC2">
        <w:rPr>
          <w:rFonts w:ascii="Times New Roman" w:hAnsi="Times New Roman" w:cs="Times New Roman"/>
          <w:sz w:val="16"/>
          <w:szCs w:val="16"/>
        </w:rPr>
        <w:t>План реализации муниципальной программы Павловского муниципального района Воронежской области</w:t>
      </w:r>
    </w:p>
    <w:p w:rsidR="000F0C6E" w:rsidRPr="00816FC2" w:rsidRDefault="000F0C6E" w:rsidP="000F0C6E">
      <w:pPr>
        <w:ind w:right="-31"/>
        <w:jc w:val="center"/>
        <w:rPr>
          <w:sz w:val="16"/>
          <w:szCs w:val="16"/>
        </w:rPr>
      </w:pPr>
      <w:r w:rsidRPr="00816FC2">
        <w:rPr>
          <w:sz w:val="16"/>
          <w:szCs w:val="16"/>
        </w:rPr>
        <w:t>«Развитие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w:t>
      </w:r>
    </w:p>
    <w:p w:rsidR="000F0C6E" w:rsidRPr="00816FC2" w:rsidRDefault="000F0C6E" w:rsidP="000F0C6E">
      <w:pPr>
        <w:ind w:right="-31"/>
        <w:jc w:val="center"/>
        <w:rPr>
          <w:sz w:val="16"/>
          <w:szCs w:val="16"/>
        </w:rPr>
      </w:pPr>
      <w:r w:rsidRPr="00816FC2">
        <w:rPr>
          <w:sz w:val="16"/>
          <w:szCs w:val="16"/>
        </w:rPr>
        <w:t>на 2023 год</w:t>
      </w:r>
    </w:p>
    <w:p w:rsidR="000F0C6E" w:rsidRPr="00816FC2" w:rsidRDefault="000F0C6E" w:rsidP="000F0C6E">
      <w:pPr>
        <w:ind w:right="-31"/>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70"/>
        <w:gridCol w:w="674"/>
        <w:gridCol w:w="527"/>
        <w:gridCol w:w="498"/>
        <w:gridCol w:w="493"/>
        <w:gridCol w:w="478"/>
        <w:gridCol w:w="443"/>
        <w:gridCol w:w="425"/>
        <w:gridCol w:w="263"/>
        <w:gridCol w:w="252"/>
      </w:tblGrid>
      <w:tr w:rsidR="000F0C6E" w:rsidRPr="00816FC2" w:rsidTr="000F0C6E">
        <w:trPr>
          <w:trHeight w:val="1479"/>
        </w:trPr>
        <w:tc>
          <w:tcPr>
            <w:tcW w:w="2282" w:type="dxa"/>
            <w:vMerge w:val="restart"/>
            <w:tcBorders>
              <w:top w:val="single" w:sz="4" w:space="0" w:color="auto"/>
            </w:tcBorders>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lastRenderedPageBreak/>
              <w:t>Статус</w:t>
            </w:r>
          </w:p>
        </w:tc>
        <w:tc>
          <w:tcPr>
            <w:tcW w:w="2294" w:type="dxa"/>
            <w:vMerge w:val="restart"/>
            <w:tcBorders>
              <w:top w:val="single" w:sz="4" w:space="0" w:color="auto"/>
            </w:tcBorders>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Наименование подпрограммы, основного мероприятия, мероприятия</w:t>
            </w:r>
          </w:p>
          <w:p w:rsidR="000F0C6E" w:rsidRPr="00816FC2" w:rsidRDefault="000F0C6E" w:rsidP="000F0C6E">
            <w:pPr>
              <w:ind w:right="-31"/>
              <w:jc w:val="center"/>
              <w:rPr>
                <w:sz w:val="12"/>
                <w:szCs w:val="16"/>
              </w:rPr>
            </w:pPr>
          </w:p>
        </w:tc>
        <w:tc>
          <w:tcPr>
            <w:tcW w:w="1604" w:type="dxa"/>
            <w:vMerge w:val="restart"/>
            <w:tcBorders>
              <w:top w:val="single" w:sz="4" w:space="0" w:color="auto"/>
            </w:tcBorders>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Ожидаемый непосредственный результат (краткое описание) от реализации подпрограммы, основного мероприятия, мероприятия в очередном финансовом году</w:t>
            </w:r>
          </w:p>
        </w:tc>
        <w:tc>
          <w:tcPr>
            <w:tcW w:w="1466" w:type="dxa"/>
            <w:vMerge w:val="restart"/>
            <w:tcBorders>
              <w:top w:val="single" w:sz="4" w:space="0" w:color="auto"/>
            </w:tcBorders>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Исполнитель мероприятия (структурное подразделение органа местного самоуправления, иной главный распорядитель средств бюджета муниципального района</w:t>
            </w:r>
            <w:r w:rsidRPr="00816FC2">
              <w:rPr>
                <w:sz w:val="12"/>
                <w:szCs w:val="16"/>
              </w:rPr>
              <w:br/>
              <w:t>(далее – ГРБС))</w:t>
            </w:r>
          </w:p>
        </w:tc>
        <w:tc>
          <w:tcPr>
            <w:tcW w:w="1442" w:type="dxa"/>
            <w:vMerge w:val="restart"/>
            <w:tcBorders>
              <w:top w:val="single" w:sz="4" w:space="0" w:color="auto"/>
            </w:tcBorders>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 xml:space="preserve">КБК </w:t>
            </w:r>
            <w:r w:rsidRPr="00816FC2">
              <w:rPr>
                <w:sz w:val="12"/>
                <w:szCs w:val="16"/>
              </w:rPr>
              <w:br/>
              <w:t xml:space="preserve">(в соответствии с решением о бюджете </w:t>
            </w:r>
            <w:proofErr w:type="spellStart"/>
            <w:r w:rsidRPr="00816FC2">
              <w:rPr>
                <w:sz w:val="12"/>
                <w:szCs w:val="16"/>
              </w:rPr>
              <w:t>Пфавловского</w:t>
            </w:r>
            <w:proofErr w:type="spellEnd"/>
            <w:r w:rsidRPr="00816FC2">
              <w:rPr>
                <w:sz w:val="12"/>
                <w:szCs w:val="16"/>
              </w:rPr>
              <w:t xml:space="preserve"> муниципального района Воронежской области)</w:t>
            </w:r>
            <w:r w:rsidRPr="00816FC2">
              <w:rPr>
                <w:sz w:val="12"/>
                <w:szCs w:val="16"/>
              </w:rPr>
              <w:br/>
              <w:t>(далее – КБК)</w:t>
            </w:r>
            <w:r w:rsidRPr="00816FC2">
              <w:rPr>
                <w:sz w:val="12"/>
                <w:szCs w:val="16"/>
              </w:rPr>
              <w:br/>
            </w:r>
            <w:proofErr w:type="spellStart"/>
            <w:r w:rsidRPr="00816FC2">
              <w:rPr>
                <w:sz w:val="12"/>
                <w:szCs w:val="16"/>
              </w:rPr>
              <w:t>РзПз</w:t>
            </w:r>
            <w:proofErr w:type="spellEnd"/>
          </w:p>
        </w:tc>
        <w:tc>
          <w:tcPr>
            <w:tcW w:w="5906" w:type="dxa"/>
            <w:gridSpan w:val="5"/>
            <w:tcBorders>
              <w:top w:val="single" w:sz="4" w:space="0" w:color="auto"/>
            </w:tcBorders>
            <w:shd w:val="clear" w:color="auto" w:fill="auto"/>
            <w:vAlign w:val="center"/>
          </w:tcPr>
          <w:p w:rsidR="000F0C6E" w:rsidRPr="00816FC2" w:rsidRDefault="000F0C6E" w:rsidP="000F0C6E">
            <w:pPr>
              <w:ind w:right="-31"/>
              <w:jc w:val="center"/>
              <w:rPr>
                <w:sz w:val="12"/>
                <w:szCs w:val="16"/>
              </w:rPr>
            </w:pPr>
            <w:r w:rsidRPr="00816FC2">
              <w:rPr>
                <w:sz w:val="12"/>
                <w:szCs w:val="16"/>
              </w:rPr>
              <w:t>Расходы</w:t>
            </w:r>
          </w:p>
        </w:tc>
      </w:tr>
      <w:tr w:rsidR="000F0C6E" w:rsidRPr="00816FC2" w:rsidTr="000F0C6E">
        <w:trPr>
          <w:trHeight w:val="2628"/>
        </w:trPr>
        <w:tc>
          <w:tcPr>
            <w:tcW w:w="2282" w:type="dxa"/>
            <w:vMerge/>
            <w:tcMar>
              <w:top w:w="0" w:type="dxa"/>
              <w:left w:w="108" w:type="dxa"/>
              <w:bottom w:w="0" w:type="dxa"/>
              <w:right w:w="108" w:type="dxa"/>
            </w:tcMar>
            <w:vAlign w:val="center"/>
            <w:hideMark/>
          </w:tcPr>
          <w:p w:rsidR="000F0C6E" w:rsidRPr="00816FC2" w:rsidRDefault="000F0C6E" w:rsidP="000F0C6E">
            <w:pPr>
              <w:ind w:right="-31"/>
              <w:jc w:val="center"/>
              <w:rPr>
                <w:sz w:val="12"/>
                <w:szCs w:val="16"/>
              </w:rPr>
            </w:pPr>
          </w:p>
        </w:tc>
        <w:tc>
          <w:tcPr>
            <w:tcW w:w="2294" w:type="dxa"/>
            <w:vMerge/>
            <w:tcMar>
              <w:top w:w="0" w:type="dxa"/>
              <w:left w:w="108" w:type="dxa"/>
              <w:bottom w:w="0" w:type="dxa"/>
              <w:right w:w="108" w:type="dxa"/>
            </w:tcMar>
            <w:vAlign w:val="center"/>
            <w:hideMark/>
          </w:tcPr>
          <w:p w:rsidR="000F0C6E" w:rsidRPr="00816FC2" w:rsidRDefault="000F0C6E" w:rsidP="000F0C6E">
            <w:pPr>
              <w:ind w:right="-31"/>
              <w:jc w:val="center"/>
              <w:rPr>
                <w:sz w:val="12"/>
                <w:szCs w:val="16"/>
              </w:rPr>
            </w:pPr>
          </w:p>
        </w:tc>
        <w:tc>
          <w:tcPr>
            <w:tcW w:w="1604" w:type="dxa"/>
            <w:vMerge/>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p>
        </w:tc>
        <w:tc>
          <w:tcPr>
            <w:tcW w:w="1466" w:type="dxa"/>
            <w:vMerge/>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p>
        </w:tc>
        <w:tc>
          <w:tcPr>
            <w:tcW w:w="1442" w:type="dxa"/>
            <w:vMerge/>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tcBorders>
              <w:top w:val="single" w:sz="4" w:space="0" w:color="auto"/>
            </w:tcBorders>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всего</w:t>
            </w:r>
          </w:p>
        </w:tc>
        <w:tc>
          <w:tcPr>
            <w:tcW w:w="1209" w:type="dxa"/>
            <w:tcBorders>
              <w:top w:val="single" w:sz="4" w:space="0" w:color="auto"/>
            </w:tcBorders>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федеральный бюджет</w:t>
            </w:r>
          </w:p>
        </w:tc>
        <w:tc>
          <w:tcPr>
            <w:tcW w:w="1125" w:type="dxa"/>
            <w:tcBorders>
              <w:top w:val="single" w:sz="4" w:space="0" w:color="auto"/>
            </w:tcBorders>
            <w:shd w:val="clear" w:color="auto" w:fill="FFFFFF"/>
            <w:tcMar>
              <w:top w:w="0" w:type="dxa"/>
              <w:left w:w="108" w:type="dxa"/>
              <w:bottom w:w="0" w:type="dxa"/>
              <w:right w:w="108" w:type="dxa"/>
            </w:tcMar>
            <w:vAlign w:val="center"/>
            <w:hideMark/>
          </w:tcPr>
          <w:p w:rsidR="000F0C6E" w:rsidRPr="00816FC2" w:rsidRDefault="000F0C6E" w:rsidP="000F0C6E">
            <w:pPr>
              <w:ind w:right="-31"/>
              <w:rPr>
                <w:sz w:val="12"/>
                <w:szCs w:val="16"/>
              </w:rPr>
            </w:pPr>
            <w:r w:rsidRPr="00816FC2">
              <w:rPr>
                <w:sz w:val="12"/>
                <w:szCs w:val="16"/>
              </w:rPr>
              <w:t>областной бюджет</w:t>
            </w:r>
          </w:p>
        </w:tc>
        <w:tc>
          <w:tcPr>
            <w:tcW w:w="1125" w:type="dxa"/>
            <w:tcBorders>
              <w:top w:val="single" w:sz="4" w:space="0" w:color="auto"/>
            </w:tcBorders>
            <w:shd w:val="clear" w:color="auto" w:fill="FFFFFF"/>
            <w:vAlign w:val="center"/>
          </w:tcPr>
          <w:p w:rsidR="000F0C6E" w:rsidRPr="00816FC2" w:rsidRDefault="000F0C6E" w:rsidP="000F0C6E">
            <w:pPr>
              <w:ind w:right="-31"/>
              <w:jc w:val="center"/>
              <w:rPr>
                <w:sz w:val="12"/>
                <w:szCs w:val="16"/>
              </w:rPr>
            </w:pPr>
            <w:r w:rsidRPr="00816FC2">
              <w:rPr>
                <w:sz w:val="12"/>
                <w:szCs w:val="16"/>
              </w:rPr>
              <w:t>бюджет муниципального района</w:t>
            </w:r>
          </w:p>
        </w:tc>
        <w:tc>
          <w:tcPr>
            <w:tcW w:w="1074" w:type="dxa"/>
            <w:tcBorders>
              <w:top w:val="single" w:sz="4" w:space="0" w:color="auto"/>
            </w:tcBorders>
            <w:shd w:val="clear" w:color="auto" w:fill="FFFFFF"/>
            <w:vAlign w:val="center"/>
          </w:tcPr>
          <w:p w:rsidR="000F0C6E" w:rsidRPr="00816FC2" w:rsidRDefault="000F0C6E" w:rsidP="000F0C6E">
            <w:pPr>
              <w:ind w:right="-31"/>
              <w:jc w:val="center"/>
              <w:rPr>
                <w:sz w:val="12"/>
                <w:szCs w:val="16"/>
              </w:rPr>
            </w:pPr>
            <w:r w:rsidRPr="00816FC2">
              <w:rPr>
                <w:sz w:val="12"/>
                <w:szCs w:val="16"/>
              </w:rPr>
              <w:t>внебюджетные средства</w:t>
            </w:r>
          </w:p>
        </w:tc>
      </w:tr>
      <w:tr w:rsidR="000F0C6E" w:rsidRPr="00816FC2" w:rsidTr="000F0C6E">
        <w:trPr>
          <w:trHeight w:val="70"/>
        </w:trPr>
        <w:tc>
          <w:tcPr>
            <w:tcW w:w="228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1</w:t>
            </w:r>
          </w:p>
        </w:tc>
        <w:tc>
          <w:tcPr>
            <w:tcW w:w="2294"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2</w:t>
            </w:r>
          </w:p>
        </w:tc>
        <w:tc>
          <w:tcPr>
            <w:tcW w:w="1604"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3</w:t>
            </w:r>
          </w:p>
        </w:tc>
        <w:tc>
          <w:tcPr>
            <w:tcW w:w="1466"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4</w:t>
            </w:r>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5</w:t>
            </w: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6</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7</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8</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9</w:t>
            </w:r>
          </w:p>
        </w:tc>
        <w:tc>
          <w:tcPr>
            <w:tcW w:w="1074" w:type="dxa"/>
            <w:shd w:val="clear" w:color="auto" w:fill="FFFFFF"/>
          </w:tcPr>
          <w:p w:rsidR="000F0C6E" w:rsidRPr="00816FC2" w:rsidRDefault="000F0C6E" w:rsidP="000F0C6E">
            <w:pPr>
              <w:ind w:right="-31"/>
              <w:jc w:val="center"/>
              <w:rPr>
                <w:sz w:val="12"/>
                <w:szCs w:val="16"/>
              </w:rPr>
            </w:pPr>
            <w:r w:rsidRPr="00816FC2">
              <w:rPr>
                <w:sz w:val="12"/>
                <w:szCs w:val="16"/>
              </w:rPr>
              <w:t>10</w:t>
            </w:r>
          </w:p>
        </w:tc>
      </w:tr>
      <w:tr w:rsidR="000F0C6E" w:rsidRPr="00816FC2" w:rsidTr="000F0C6E">
        <w:trPr>
          <w:trHeight w:val="1262"/>
        </w:trPr>
        <w:tc>
          <w:tcPr>
            <w:tcW w:w="2282" w:type="dxa"/>
            <w:vMerge w:val="restart"/>
            <w:shd w:val="clear" w:color="auto" w:fill="FFFFFF"/>
            <w:tcMar>
              <w:top w:w="0" w:type="dxa"/>
              <w:left w:w="108" w:type="dxa"/>
              <w:bottom w:w="0" w:type="dxa"/>
              <w:right w:w="108" w:type="dxa"/>
            </w:tcMar>
            <w:hideMark/>
          </w:tcPr>
          <w:p w:rsidR="000F0C6E" w:rsidRPr="00816FC2" w:rsidRDefault="000F0C6E" w:rsidP="000F0C6E">
            <w:pPr>
              <w:ind w:right="-31"/>
              <w:rPr>
                <w:caps/>
                <w:sz w:val="12"/>
                <w:szCs w:val="16"/>
              </w:rPr>
            </w:pPr>
            <w:r w:rsidRPr="00816FC2">
              <w:rPr>
                <w:caps/>
                <w:sz w:val="12"/>
                <w:szCs w:val="16"/>
              </w:rPr>
              <w:t>Муниципальная программа</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«Развитие и поддержка малого и среднего предпринимательства, а также физических лиц, применяющих специальный налоговый режим «Налог на профессиональный доход»</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Создание благоприятных условий для устойчивого развития малого и среднего предпринимательства и повышение его влияния на социально-экономическое развитие Павловского муниципального района</w:t>
            </w:r>
          </w:p>
        </w:tc>
        <w:tc>
          <w:tcPr>
            <w:tcW w:w="1466" w:type="dxa"/>
            <w:shd w:val="clear" w:color="auto" w:fill="FFFFFF"/>
            <w:tcMar>
              <w:top w:w="0" w:type="dxa"/>
              <w:left w:w="108" w:type="dxa"/>
              <w:bottom w:w="0" w:type="dxa"/>
              <w:right w:w="108" w:type="dxa"/>
            </w:tcMar>
            <w:vAlign w:val="center"/>
            <w:hideMark/>
          </w:tcPr>
          <w:p w:rsidR="000F0C6E" w:rsidRPr="00816FC2" w:rsidRDefault="000F0C6E" w:rsidP="000F0C6E">
            <w:pPr>
              <w:ind w:right="-31"/>
              <w:rPr>
                <w:sz w:val="12"/>
                <w:szCs w:val="16"/>
              </w:rPr>
            </w:pPr>
            <w:r w:rsidRPr="00816FC2">
              <w:rPr>
                <w:sz w:val="12"/>
                <w:szCs w:val="16"/>
              </w:rPr>
              <w:t>всего</w:t>
            </w:r>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proofErr w:type="spellStart"/>
            <w:r w:rsidRPr="00816FC2">
              <w:rPr>
                <w:sz w:val="12"/>
                <w:szCs w:val="16"/>
              </w:rPr>
              <w:t>х</w:t>
            </w:r>
            <w:proofErr w:type="spellEnd"/>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14 000,00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14 000,00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1396"/>
        </w:trPr>
        <w:tc>
          <w:tcPr>
            <w:tcW w:w="2282" w:type="dxa"/>
            <w:vMerge/>
            <w:shd w:val="clear" w:color="auto" w:fill="FFFFFF"/>
            <w:tcMar>
              <w:top w:w="0" w:type="dxa"/>
              <w:left w:w="108" w:type="dxa"/>
              <w:bottom w:w="0" w:type="dxa"/>
              <w:right w:w="108" w:type="dxa"/>
            </w:tcMar>
            <w:vAlign w:val="center"/>
            <w:hideMark/>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proofErr w:type="spellStart"/>
            <w:r w:rsidRPr="00816FC2">
              <w:rPr>
                <w:sz w:val="12"/>
                <w:szCs w:val="16"/>
              </w:rPr>
              <w:t>х</w:t>
            </w:r>
            <w:proofErr w:type="spellEnd"/>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14 000,00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14 000,00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hideMark/>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proofErr w:type="spellStart"/>
            <w:r w:rsidRPr="00816FC2">
              <w:rPr>
                <w:sz w:val="12"/>
                <w:szCs w:val="16"/>
              </w:rPr>
              <w:t>х</w:t>
            </w:r>
            <w:proofErr w:type="spellEnd"/>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0408</w:t>
            </w: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hideMark/>
          </w:tcPr>
          <w:p w:rsidR="000F0C6E" w:rsidRPr="00816FC2" w:rsidRDefault="000F0C6E" w:rsidP="000F0C6E">
            <w:pPr>
              <w:ind w:right="-31"/>
              <w:rPr>
                <w:caps/>
                <w:sz w:val="12"/>
                <w:szCs w:val="16"/>
              </w:rPr>
            </w:pPr>
            <w:r w:rsidRPr="00816FC2">
              <w:rPr>
                <w:caps/>
                <w:sz w:val="12"/>
                <w:szCs w:val="16"/>
              </w:rPr>
              <w:t xml:space="preserve">Основное </w:t>
            </w:r>
            <w:r w:rsidRPr="00816FC2">
              <w:rPr>
                <w:caps/>
                <w:sz w:val="12"/>
                <w:szCs w:val="16"/>
              </w:rPr>
              <w:br/>
              <w:t>мероприятие 1.1</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Финансовая поддержка субъектов малого и среднего предпринимательства, а также физических лиц, применяющих специальный налоговый режим «Налог на профессиональный доход», и организа</w:t>
            </w:r>
            <w:r w:rsidRPr="00816FC2">
              <w:rPr>
                <w:sz w:val="12"/>
                <w:szCs w:val="16"/>
              </w:rPr>
              <w:lastRenderedPageBreak/>
              <w:t>ций, образующих инфраструктуру поддержки и обеспечения деятельности субъектов малого и среднего предпринимательства</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hideMark/>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14 000,00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14 000,00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hideMark/>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hideMark/>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14 000,00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rPr>
                <w:sz w:val="12"/>
                <w:szCs w:val="16"/>
              </w:rPr>
            </w:pPr>
            <w:r w:rsidRPr="00816FC2">
              <w:rPr>
                <w:sz w:val="12"/>
                <w:szCs w:val="16"/>
              </w:rPr>
              <w:t>14 000,00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177"/>
        </w:trPr>
        <w:tc>
          <w:tcPr>
            <w:tcW w:w="2282" w:type="dxa"/>
            <w:vMerge/>
            <w:shd w:val="clear" w:color="auto" w:fill="FFFFFF"/>
            <w:tcMar>
              <w:top w:w="0" w:type="dxa"/>
              <w:left w:w="108" w:type="dxa"/>
              <w:bottom w:w="0" w:type="dxa"/>
              <w:right w:w="108" w:type="dxa"/>
            </w:tcMar>
            <w:vAlign w:val="center"/>
            <w:hideMark/>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hideMark/>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14 000,00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caps/>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caps/>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14 000,00</w:t>
            </w:r>
          </w:p>
        </w:tc>
        <w:tc>
          <w:tcPr>
            <w:tcW w:w="1074" w:type="dxa"/>
            <w:shd w:val="clear" w:color="auto" w:fill="FFFFFF"/>
            <w:vAlign w:val="center"/>
          </w:tcPr>
          <w:p w:rsidR="000F0C6E" w:rsidRPr="00816FC2" w:rsidRDefault="000F0C6E" w:rsidP="000F0C6E">
            <w:pPr>
              <w:ind w:right="-31"/>
              <w:jc w:val="center"/>
              <w:rPr>
                <w:caps/>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hideMark/>
          </w:tcPr>
          <w:p w:rsidR="000F0C6E" w:rsidRPr="00816FC2" w:rsidRDefault="000F0C6E" w:rsidP="000F0C6E">
            <w:pPr>
              <w:ind w:right="-31"/>
              <w:rPr>
                <w:caps/>
                <w:sz w:val="12"/>
                <w:szCs w:val="16"/>
              </w:rPr>
            </w:pPr>
            <w:r w:rsidRPr="00816FC2">
              <w:rPr>
                <w:caps/>
                <w:sz w:val="12"/>
                <w:szCs w:val="16"/>
              </w:rPr>
              <w:t>Мероприятие 1.1.1</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Субсидии на компенсацию части затрат на уплату процентов по кредитам (займам)</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hideMark/>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hideMark/>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hideMark/>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hideMark/>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466" w:type="dxa"/>
            <w:vMerge/>
            <w:shd w:val="clear" w:color="auto" w:fill="FFFFFF"/>
            <w:tcMar>
              <w:top w:w="0" w:type="dxa"/>
              <w:left w:w="108" w:type="dxa"/>
              <w:bottom w:w="0" w:type="dxa"/>
              <w:right w:w="108" w:type="dxa"/>
            </w:tcMar>
            <w:vAlign w:val="bottom"/>
            <w:hideMark/>
          </w:tcPr>
          <w:p w:rsidR="000F0C6E" w:rsidRPr="00816FC2" w:rsidRDefault="000F0C6E" w:rsidP="000F0C6E">
            <w:pPr>
              <w:ind w:right="-31"/>
              <w:jc w:val="center"/>
              <w:rPr>
                <w:sz w:val="12"/>
                <w:szCs w:val="16"/>
              </w:rPr>
            </w:pPr>
          </w:p>
        </w:tc>
        <w:tc>
          <w:tcPr>
            <w:tcW w:w="1442"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hideMark/>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1.1.2.</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Предоставление субсидии на компенсацию части затрат и предоставление грантов начинающим субъектам малого предпринимательства, а также физических лиц, применяющих специальный налоговый режим «Налог на профессиональный доход»</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1.1.3.</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Оптимизация расходов субъектов малого и среднего предпринимательства по подключению к энергетическим сетям</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1.1.4.</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Предоставление грантов организациям для </w:t>
            </w:r>
            <w:r w:rsidRPr="00816FC2">
              <w:rPr>
                <w:sz w:val="12"/>
                <w:szCs w:val="16"/>
              </w:rPr>
              <w:lastRenderedPageBreak/>
              <w:t>обеспечения деятельности нестационарных торговых объектов и ярмарочных площадок на территории Павловского муниципального района</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lastRenderedPageBreak/>
              <w:t>Оказание финансовой помо</w:t>
            </w:r>
            <w:r w:rsidRPr="00816FC2">
              <w:rPr>
                <w:sz w:val="12"/>
                <w:szCs w:val="16"/>
              </w:rPr>
              <w:lastRenderedPageBreak/>
              <w:t>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lastRenderedPageBreak/>
              <w:t>всего, в том числе в разре</w:t>
            </w:r>
            <w:r w:rsidRPr="00816FC2">
              <w:rPr>
                <w:sz w:val="12"/>
                <w:szCs w:val="16"/>
              </w:rPr>
              <w:lastRenderedPageBreak/>
              <w:t>зе ГРБС:</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63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1.1.5.</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Предоставление субсидий субъектам малого и среднего предпринимательства, а также физическим лицам, применяющим специальный налоговый режим «Налог на профессиональный доход»,  на компенсацию части затрат по уплате лизинговых платежей и (или) первого взноса (аванса) по договору (договорам) лизинга, заключенному с российской лизинговой организацией в целях создания и (или) развития либо модернизации производства товаров (работ, услуг).</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5 000,00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5 000,00</w:t>
            </w:r>
          </w:p>
        </w:tc>
        <w:tc>
          <w:tcPr>
            <w:tcW w:w="1074" w:type="dxa"/>
            <w:shd w:val="clear" w:color="auto" w:fill="FFFFFF"/>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5 000,00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5 000,00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5 000,00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5 000,00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1.1.6.</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Предоставление субсидий субъектам малого и среднего предпринимательства, а также физическим лицам, применяющим специальный налоговый режим «Налог </w:t>
            </w:r>
            <w:r w:rsidRPr="00816FC2">
              <w:rPr>
                <w:sz w:val="12"/>
                <w:szCs w:val="16"/>
              </w:rPr>
              <w:lastRenderedPageBreak/>
              <w:t>на профессиональный доход», на компенсацию части затрат по уплате процентной ставки по кредитам, привлеченным в российских кредитных организациях, включая затраты на монтаж оборудования, в целях создания и (или) развития, и (или) модернизации производства товаров (работ, услуг)</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jc w:val="center"/>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1.1.7.</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Предоставление грантов субъектам малого и среднего предпринимательства на реализацию проектов в сфере потребкооперации, розничной торговли в малонаселенных пунктах, труднодоступных и удаленных местах (за исключением торговли подакцизными товарами), защиты прав потребителей, в том числе лиц с ограниченными возможностями здоровья</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1.1.8.</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Поддержка организаций инфраструктуры поддержки субъектов малого и среднего предпри</w:t>
            </w:r>
            <w:r w:rsidRPr="00816FC2">
              <w:rPr>
                <w:sz w:val="12"/>
                <w:szCs w:val="16"/>
              </w:rPr>
              <w:lastRenderedPageBreak/>
              <w:t>нимательства в части реализации проектов развития</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lastRenderedPageBreak/>
              <w:t>Оказание финансовой помощи в рамках запланированных мероприяти</w:t>
            </w:r>
            <w:r w:rsidRPr="00816FC2">
              <w:rPr>
                <w:sz w:val="12"/>
                <w:szCs w:val="16"/>
              </w:rPr>
              <w:lastRenderedPageBreak/>
              <w:t>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lastRenderedPageBreak/>
              <w:t>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 xml:space="preserve">0 </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w:t>
            </w:r>
            <w:r w:rsidRPr="00816FC2">
              <w:rPr>
                <w:sz w:val="12"/>
                <w:szCs w:val="16"/>
              </w:rPr>
              <w:lastRenderedPageBreak/>
              <w:t>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lastRenderedPageBreak/>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lastRenderedPageBreak/>
              <w:t>МЕРОПРИЯТИЕ 1.1.9.</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Предоставление субсидий субъектам малого и среднего предпринимательства на компенсацию части затрат по приобретению оборудования, автотранспортных средств, сельскохозяйственных машин  в целях создания и (или) развития либо модернизации производства товаров (работ, услуг)</w:t>
            </w:r>
          </w:p>
          <w:p w:rsidR="000F0C6E" w:rsidRPr="00816FC2" w:rsidRDefault="000F0C6E" w:rsidP="000F0C6E">
            <w:pPr>
              <w:ind w:right="-31"/>
              <w:rPr>
                <w:sz w:val="12"/>
                <w:szCs w:val="16"/>
              </w:rPr>
            </w:pP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 xml:space="preserve">0 </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tc>
        <w:tc>
          <w:tcPr>
            <w:tcW w:w="1074" w:type="dxa"/>
            <w:shd w:val="clear" w:color="auto" w:fill="FFFFFF"/>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p w:rsidR="000F0C6E" w:rsidRPr="00816FC2" w:rsidRDefault="000F0C6E" w:rsidP="000F0C6E">
            <w:pPr>
              <w:ind w:right="-31"/>
              <w:jc w:val="center"/>
              <w:rPr>
                <w:sz w:val="12"/>
                <w:szCs w:val="16"/>
              </w:rPr>
            </w:pPr>
          </w:p>
        </w:tc>
      </w:tr>
      <w:tr w:rsidR="000F0C6E" w:rsidRPr="00816FC2" w:rsidTr="000F0C6E">
        <w:trPr>
          <w:trHeight w:val="148"/>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681"/>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tcPr>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p>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562"/>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1.1.10.</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Предоставление гранта на развитие туристической индустрии субъектам малого и среднего предпринимательства, на финансовое обеспечение по созданию быстровозводимых модульных конструкций (</w:t>
            </w:r>
            <w:proofErr w:type="spellStart"/>
            <w:r w:rsidRPr="00816FC2">
              <w:rPr>
                <w:sz w:val="12"/>
                <w:szCs w:val="16"/>
              </w:rPr>
              <w:t>кемпинг-размещения</w:t>
            </w:r>
            <w:proofErr w:type="spellEnd"/>
            <w:r w:rsidRPr="00816FC2">
              <w:rPr>
                <w:sz w:val="12"/>
                <w:szCs w:val="16"/>
              </w:rPr>
              <w:t xml:space="preserve">), строительство инженерных коммуникаций (реконструкции, модернизации и.т.д.) и инфраструктуры к ним  </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689"/>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68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68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1.1.11.</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Предоставление гранта на развитие туристической индустрии </w:t>
            </w:r>
            <w:r w:rsidRPr="00816FC2">
              <w:rPr>
                <w:sz w:val="12"/>
                <w:szCs w:val="16"/>
              </w:rPr>
              <w:lastRenderedPageBreak/>
              <w:t>субъектам малого и среднего предпринимательства, на финансовое обеспечение по строительству, приобретению и дооснащению домов на воде, строительство инженерных коммуникаций (реконструкции, модернизации и т.д.) и инфраструктуры к ним</w:t>
            </w:r>
          </w:p>
          <w:p w:rsidR="000F0C6E" w:rsidRPr="00816FC2" w:rsidRDefault="000F0C6E" w:rsidP="000F0C6E">
            <w:pPr>
              <w:ind w:right="-31"/>
              <w:rPr>
                <w:sz w:val="12"/>
                <w:szCs w:val="16"/>
              </w:rPr>
            </w:pP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9 000,00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9 000,00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68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9 000,00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9 000,00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68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9 000,00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9 000,00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caps/>
                <w:sz w:val="12"/>
                <w:szCs w:val="16"/>
              </w:rPr>
              <w:t xml:space="preserve">Основное </w:t>
            </w:r>
            <w:r w:rsidRPr="00816FC2">
              <w:rPr>
                <w:caps/>
                <w:sz w:val="12"/>
                <w:szCs w:val="16"/>
              </w:rPr>
              <w:br/>
              <w:t>мероприятие 1.2.</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Финансовая поддержка субъектов малого и среднего предпринимательства, а также физических лиц, применяющих специальный налоговый режим «Налог на профессиональный доход», </w:t>
            </w:r>
            <w:proofErr w:type="spellStart"/>
            <w:r w:rsidRPr="00816FC2">
              <w:rPr>
                <w:sz w:val="12"/>
                <w:szCs w:val="16"/>
              </w:rPr>
              <w:t>монопрофильной</w:t>
            </w:r>
            <w:proofErr w:type="spellEnd"/>
            <w:r w:rsidRPr="00816FC2">
              <w:rPr>
                <w:sz w:val="12"/>
                <w:szCs w:val="16"/>
              </w:rPr>
              <w:t xml:space="preserve"> территории г. Павловск</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177"/>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caps/>
                <w:sz w:val="12"/>
                <w:szCs w:val="16"/>
              </w:rPr>
            </w:pPr>
            <w:r w:rsidRPr="00816FC2">
              <w:rPr>
                <w:caps/>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caps/>
                <w:sz w:val="12"/>
                <w:szCs w:val="16"/>
              </w:rPr>
            </w:pPr>
            <w:r w:rsidRPr="00816FC2">
              <w:rPr>
                <w:caps/>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caps/>
                <w:sz w:val="12"/>
                <w:szCs w:val="16"/>
              </w:rPr>
            </w:pPr>
            <w:r w:rsidRPr="00816FC2">
              <w:rPr>
                <w:caps/>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tcPr>
          <w:p w:rsidR="000F0C6E" w:rsidRPr="00816FC2" w:rsidRDefault="000F0C6E" w:rsidP="000F0C6E">
            <w:pPr>
              <w:ind w:right="-31"/>
              <w:rPr>
                <w:caps/>
                <w:sz w:val="12"/>
                <w:szCs w:val="16"/>
              </w:rPr>
            </w:pPr>
            <w:r w:rsidRPr="00816FC2">
              <w:rPr>
                <w:caps/>
                <w:sz w:val="12"/>
                <w:szCs w:val="16"/>
              </w:rPr>
              <w:t xml:space="preserve">Основное </w:t>
            </w:r>
            <w:r w:rsidRPr="00816FC2">
              <w:rPr>
                <w:caps/>
                <w:sz w:val="12"/>
                <w:szCs w:val="16"/>
              </w:rPr>
              <w:br/>
              <w:t>мероприятие 1.3.</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Муниципальная составляющая Павловского муниципального района регионального проекта «Акселерация субъектов малого и среднего предпринимательства»</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tcPr>
          <w:p w:rsidR="000F0C6E" w:rsidRPr="00816FC2" w:rsidRDefault="000F0C6E" w:rsidP="000F0C6E">
            <w:pPr>
              <w:ind w:right="-31"/>
              <w:rPr>
                <w:caps/>
                <w:sz w:val="12"/>
                <w:szCs w:val="16"/>
              </w:rPr>
            </w:pPr>
            <w:r w:rsidRPr="00816FC2">
              <w:rPr>
                <w:caps/>
                <w:sz w:val="12"/>
                <w:szCs w:val="16"/>
              </w:rPr>
              <w:t>Мероприятие 1.3.1</w:t>
            </w:r>
          </w:p>
        </w:tc>
        <w:tc>
          <w:tcPr>
            <w:tcW w:w="22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Субсидирование части затрат субъектов малого и среднего предпринимательства, связанных с создание</w:t>
            </w:r>
            <w:r w:rsidRPr="00816FC2">
              <w:rPr>
                <w:sz w:val="12"/>
                <w:szCs w:val="16"/>
              </w:rPr>
              <w:lastRenderedPageBreak/>
              <w:t>м и (или) развитием центров времяпрепровождения детей – групп дневного времяпрепровождения детей дошкольного возраста и иных подобных видов деятельности</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lastRenderedPageBreak/>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w:t>
            </w:r>
            <w:r w:rsidRPr="00816FC2">
              <w:rPr>
                <w:sz w:val="12"/>
                <w:szCs w:val="16"/>
              </w:rPr>
              <w:lastRenderedPageBreak/>
              <w:t>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lastRenderedPageBreak/>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caps/>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tcPr>
          <w:p w:rsidR="000F0C6E" w:rsidRPr="00816FC2" w:rsidRDefault="000F0C6E" w:rsidP="000F0C6E">
            <w:pPr>
              <w:ind w:right="-31"/>
              <w:rPr>
                <w:caps/>
                <w:sz w:val="12"/>
                <w:szCs w:val="16"/>
              </w:rPr>
            </w:pPr>
            <w:r w:rsidRPr="00816FC2">
              <w:rPr>
                <w:caps/>
                <w:sz w:val="12"/>
                <w:szCs w:val="16"/>
              </w:rPr>
              <w:lastRenderedPageBreak/>
              <w:t>Мероприятие 1.3.2</w:t>
            </w:r>
          </w:p>
        </w:tc>
        <w:tc>
          <w:tcPr>
            <w:tcW w:w="229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Субсидирование части затрат субъектов социального предпринимательства – субъектов МСП, осуществляющих социально ориентированную деятельность, направленную на достижение общественно полезных целей, улучшение условий жизнедеятельности гражданина и (или) расширение его возможностей самостоятельно обеспечивать свои основные жизненные потребности, а также на обеспечение занятости, оказание поддержки инвалидам, гражданам пожилого возраста и лицам, находящимся в трудной жизненной ситуации</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tcBorders>
              <w:right w:val="single" w:sz="4"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rPr>
                <w:caps/>
                <w:sz w:val="12"/>
                <w:szCs w:val="16"/>
              </w:rPr>
            </w:pPr>
          </w:p>
        </w:tc>
        <w:tc>
          <w:tcPr>
            <w:tcW w:w="2294" w:type="dxa"/>
            <w:vMerge/>
            <w:tcBorders>
              <w:left w:val="single" w:sz="4"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tcBorders>
              <w:right w:val="single" w:sz="4"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rPr>
                <w:caps/>
                <w:sz w:val="12"/>
                <w:szCs w:val="16"/>
              </w:rPr>
            </w:pPr>
          </w:p>
        </w:tc>
        <w:tc>
          <w:tcPr>
            <w:tcW w:w="2294" w:type="dxa"/>
            <w:vMerge/>
            <w:tcBorders>
              <w:left w:val="single" w:sz="4" w:space="0" w:color="000000"/>
            </w:tcBorders>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tcPr>
          <w:p w:rsidR="000F0C6E" w:rsidRPr="00816FC2" w:rsidRDefault="000F0C6E" w:rsidP="000F0C6E">
            <w:pPr>
              <w:ind w:right="-31"/>
              <w:rPr>
                <w:caps/>
                <w:sz w:val="12"/>
                <w:szCs w:val="16"/>
              </w:rPr>
            </w:pPr>
            <w:r w:rsidRPr="00816FC2">
              <w:rPr>
                <w:caps/>
                <w:sz w:val="12"/>
                <w:szCs w:val="16"/>
              </w:rPr>
              <w:t xml:space="preserve">Основное </w:t>
            </w:r>
            <w:r w:rsidRPr="00816FC2">
              <w:rPr>
                <w:caps/>
                <w:sz w:val="12"/>
                <w:szCs w:val="16"/>
              </w:rPr>
              <w:br/>
              <w:t>мероприятие 1.4.</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 xml:space="preserve">Содействие развитию и популяризация предпринимательской </w:t>
            </w:r>
            <w:r w:rsidRPr="00816FC2">
              <w:rPr>
                <w:sz w:val="12"/>
                <w:szCs w:val="16"/>
              </w:rPr>
              <w:lastRenderedPageBreak/>
              <w:t>деятельности, осуществляемой в Павловском муниципальном районе</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Планируется:</w:t>
            </w:r>
          </w:p>
          <w:p w:rsidR="000F0C6E" w:rsidRPr="00816FC2" w:rsidRDefault="000F0C6E" w:rsidP="000F0C6E">
            <w:pPr>
              <w:ind w:right="-31"/>
              <w:rPr>
                <w:sz w:val="12"/>
                <w:szCs w:val="16"/>
              </w:rPr>
            </w:pPr>
            <w:r w:rsidRPr="00816FC2">
              <w:rPr>
                <w:sz w:val="12"/>
                <w:szCs w:val="16"/>
              </w:rPr>
              <w:t>- осуществить разработку и реализацию нормативных правовых актов;</w:t>
            </w:r>
          </w:p>
          <w:p w:rsidR="000F0C6E" w:rsidRPr="00816FC2" w:rsidRDefault="000F0C6E" w:rsidP="000F0C6E">
            <w:pPr>
              <w:ind w:right="-31"/>
              <w:rPr>
                <w:sz w:val="12"/>
                <w:szCs w:val="16"/>
              </w:rPr>
            </w:pPr>
            <w:r w:rsidRPr="00816FC2">
              <w:rPr>
                <w:sz w:val="12"/>
                <w:szCs w:val="16"/>
              </w:rPr>
              <w:t>- принять участие в областных и межрегиональных семинарах, совещаниях, форумах, «круглых столах»;</w:t>
            </w:r>
          </w:p>
          <w:p w:rsidR="000F0C6E" w:rsidRPr="00816FC2" w:rsidRDefault="000F0C6E" w:rsidP="000F0C6E">
            <w:pPr>
              <w:ind w:right="-31"/>
              <w:rPr>
                <w:sz w:val="12"/>
                <w:szCs w:val="16"/>
              </w:rPr>
            </w:pPr>
            <w:r w:rsidRPr="00816FC2">
              <w:rPr>
                <w:sz w:val="12"/>
                <w:szCs w:val="16"/>
              </w:rPr>
              <w:t>- оказать информационно - консультационную поддержку лицам, желающим заниматься предпринимательской деятельностью</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w:t>
            </w:r>
            <w:r w:rsidRPr="00816FC2">
              <w:rPr>
                <w:sz w:val="12"/>
                <w:szCs w:val="16"/>
                <w:lang w:val="en-US"/>
              </w:rPr>
              <w:t>4</w:t>
            </w:r>
            <w:r w:rsidRPr="00816FC2">
              <w:rPr>
                <w:sz w:val="12"/>
                <w:szCs w:val="16"/>
              </w:rPr>
              <w:t>.</w:t>
            </w:r>
            <w:r w:rsidRPr="00816FC2">
              <w:rPr>
                <w:sz w:val="12"/>
                <w:szCs w:val="16"/>
                <w:lang w:val="en-US"/>
              </w:rPr>
              <w:t>1</w:t>
            </w:r>
            <w:r w:rsidRPr="00816FC2">
              <w:rPr>
                <w:sz w:val="12"/>
                <w:szCs w:val="16"/>
              </w:rPr>
              <w:t>.</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Совершенствование механизмов регулирования деятельности малого и среднего предпринимательства и совершенствование нормативной правовой базы</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Разработка и реализация нормативных правовых актов в рамках запланированного мероприятия</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w:t>
            </w:r>
            <w:r w:rsidRPr="00816FC2">
              <w:rPr>
                <w:sz w:val="12"/>
                <w:szCs w:val="16"/>
                <w:lang w:val="en-US"/>
              </w:rPr>
              <w:t>4</w:t>
            </w:r>
            <w:r w:rsidRPr="00816FC2">
              <w:rPr>
                <w:sz w:val="12"/>
                <w:szCs w:val="16"/>
              </w:rPr>
              <w:t>.2.</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Участие и организация проведения публичных мероприятий</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Участие в областных и межрегиональных семинарах, совещаниях, форумах, «круглых столах»</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МЕРОПРИЯТИЕ 1.</w:t>
            </w:r>
            <w:r w:rsidRPr="00816FC2">
              <w:rPr>
                <w:sz w:val="12"/>
                <w:szCs w:val="16"/>
                <w:lang w:val="en-US"/>
              </w:rPr>
              <w:t>4</w:t>
            </w:r>
            <w:r w:rsidRPr="00816FC2">
              <w:rPr>
                <w:sz w:val="12"/>
                <w:szCs w:val="16"/>
              </w:rPr>
              <w:t>.</w:t>
            </w:r>
            <w:r w:rsidRPr="00816FC2">
              <w:rPr>
                <w:sz w:val="12"/>
                <w:szCs w:val="16"/>
                <w:lang w:val="en-US"/>
              </w:rPr>
              <w:t>3</w:t>
            </w:r>
            <w:r w:rsidRPr="00816FC2">
              <w:rPr>
                <w:sz w:val="12"/>
                <w:szCs w:val="16"/>
              </w:rPr>
              <w:t>.</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Информационно-консультационная поддерж</w:t>
            </w:r>
            <w:r w:rsidRPr="00816FC2">
              <w:rPr>
                <w:sz w:val="12"/>
                <w:szCs w:val="16"/>
              </w:rPr>
              <w:lastRenderedPageBreak/>
              <w:t>ка малого и среднего предпринимательства</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lastRenderedPageBreak/>
              <w:t xml:space="preserve">Оказание информационно - </w:t>
            </w:r>
            <w:r w:rsidRPr="00816FC2">
              <w:rPr>
                <w:sz w:val="12"/>
                <w:szCs w:val="16"/>
              </w:rPr>
              <w:lastRenderedPageBreak/>
              <w:t>консультационной поддержки лицам, желающим заниматься предпринимательской деятельностью</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lastRenderedPageBreak/>
              <w:t>всего, в том числе в разре</w:t>
            </w:r>
            <w:r w:rsidRPr="00816FC2">
              <w:rPr>
                <w:sz w:val="12"/>
                <w:szCs w:val="16"/>
              </w:rPr>
              <w:lastRenderedPageBreak/>
              <w:t>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caps/>
                <w:sz w:val="12"/>
                <w:szCs w:val="16"/>
              </w:rPr>
              <w:t xml:space="preserve">Основное </w:t>
            </w:r>
            <w:r w:rsidRPr="00816FC2">
              <w:rPr>
                <w:caps/>
                <w:sz w:val="12"/>
                <w:szCs w:val="16"/>
              </w:rPr>
              <w:br/>
              <w:t>мероприятие 1.</w:t>
            </w:r>
            <w:r w:rsidRPr="00816FC2">
              <w:rPr>
                <w:caps/>
                <w:sz w:val="12"/>
                <w:szCs w:val="16"/>
                <w:lang w:val="en-US"/>
              </w:rPr>
              <w:t>5</w:t>
            </w:r>
            <w:r w:rsidRPr="00816FC2">
              <w:rPr>
                <w:caps/>
                <w:sz w:val="12"/>
                <w:szCs w:val="16"/>
              </w:rPr>
              <w:t>.</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Финансовая поддержка субъектов малого и среднего предпринимательства и организаций, осуществляющих деятельность по перевозке пассажиров автомобильным транспортом общего пользования</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lang w:val="en-US"/>
              </w:rPr>
            </w:pPr>
            <w:r w:rsidRPr="00816FC2">
              <w:rPr>
                <w:sz w:val="12"/>
                <w:szCs w:val="16"/>
              </w:rPr>
              <w:t>0</w:t>
            </w:r>
            <w:r w:rsidRPr="00816FC2">
              <w:rPr>
                <w:sz w:val="12"/>
                <w:szCs w:val="16"/>
                <w:lang w:val="en-US"/>
              </w:rPr>
              <w:t>408</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МЕРОПРИЯТИЕ 1.5.1.</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Предоставления субсидий юридическим лицам и индивидуальным предпринимателям, осуществляющим пассажирские перевозки по маршрутам регулярных перевозок сообщения в границах Павловского муниципального района</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финансовой помощи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r w:rsidRPr="00816FC2">
              <w:rPr>
                <w:sz w:val="12"/>
                <w:szCs w:val="16"/>
                <w:lang w:val="en-US"/>
              </w:rPr>
              <w:t>408</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caps/>
                <w:sz w:val="12"/>
                <w:szCs w:val="16"/>
              </w:rPr>
              <w:t xml:space="preserve">Основное </w:t>
            </w:r>
            <w:r w:rsidRPr="00816FC2">
              <w:rPr>
                <w:caps/>
                <w:sz w:val="12"/>
                <w:szCs w:val="16"/>
              </w:rPr>
              <w:br/>
              <w:t>мероприятие 1.6.</w:t>
            </w: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Имущественная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Оказание имущественной поддержки в рамках запланированных мероприятий</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bottom"/>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r w:rsidRPr="00816FC2">
              <w:rPr>
                <w:sz w:val="12"/>
                <w:szCs w:val="16"/>
                <w:lang w:val="en-US"/>
              </w:rPr>
              <w:t>408</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lastRenderedPageBreak/>
              <w:t>МЕРОПРИЯТИЕ 1.7</w:t>
            </w:r>
          </w:p>
          <w:p w:rsidR="000F0C6E" w:rsidRPr="00816FC2" w:rsidRDefault="000F0C6E" w:rsidP="000F0C6E">
            <w:pPr>
              <w:ind w:right="-31"/>
              <w:rPr>
                <w:sz w:val="12"/>
                <w:szCs w:val="16"/>
              </w:rPr>
            </w:pPr>
          </w:p>
          <w:p w:rsidR="000F0C6E" w:rsidRPr="00816FC2" w:rsidRDefault="000F0C6E" w:rsidP="000F0C6E">
            <w:pPr>
              <w:ind w:right="-31"/>
              <w:rPr>
                <w:sz w:val="12"/>
                <w:szCs w:val="16"/>
              </w:rPr>
            </w:pPr>
          </w:p>
          <w:p w:rsidR="000F0C6E" w:rsidRPr="00816FC2" w:rsidRDefault="000F0C6E" w:rsidP="000F0C6E">
            <w:pPr>
              <w:ind w:right="-31"/>
              <w:rPr>
                <w:sz w:val="12"/>
                <w:szCs w:val="16"/>
              </w:rPr>
            </w:pPr>
          </w:p>
        </w:tc>
        <w:tc>
          <w:tcPr>
            <w:tcW w:w="229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Приобретение специализированного автотранспорта для торгового обслуживания сельского населения, проживающего в отдаленных и малонаселенных пунктах</w:t>
            </w:r>
          </w:p>
        </w:tc>
        <w:tc>
          <w:tcPr>
            <w:tcW w:w="1604" w:type="dxa"/>
            <w:vMerge w:val="restart"/>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r w:rsidRPr="00816FC2">
              <w:rPr>
                <w:sz w:val="12"/>
                <w:szCs w:val="16"/>
              </w:rPr>
              <w:t>Приобретение специализированного автотранспорта для торгового обслуживания сельского населения, проживающего в отдаленных и малонаселенных пунктах</w:t>
            </w:r>
          </w:p>
        </w:tc>
        <w:tc>
          <w:tcPr>
            <w:tcW w:w="1466" w:type="dxa"/>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r w:rsidRPr="00816FC2">
              <w:rPr>
                <w:sz w:val="12"/>
                <w:szCs w:val="16"/>
              </w:rPr>
              <w:t> всего, в том числе в разрезе ГРБС:</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val="restart"/>
            <w:shd w:val="clear" w:color="auto" w:fill="FFFFFF"/>
            <w:tcMar>
              <w:top w:w="0" w:type="dxa"/>
              <w:left w:w="108" w:type="dxa"/>
              <w:bottom w:w="0" w:type="dxa"/>
              <w:right w:w="108" w:type="dxa"/>
            </w:tcMar>
          </w:tcPr>
          <w:p w:rsidR="000F0C6E" w:rsidRPr="00816FC2" w:rsidRDefault="000F0C6E" w:rsidP="000F0C6E">
            <w:pPr>
              <w:ind w:right="-31"/>
              <w:rPr>
                <w:sz w:val="12"/>
                <w:szCs w:val="16"/>
              </w:rPr>
            </w:pPr>
            <w:r w:rsidRPr="00816FC2">
              <w:rPr>
                <w:sz w:val="12"/>
                <w:szCs w:val="16"/>
              </w:rPr>
              <w:t>Администрация Павловского муниципального района Воронежской области</w:t>
            </w: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всего</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r w:rsidR="000F0C6E" w:rsidRPr="00816FC2" w:rsidTr="000F0C6E">
        <w:trPr>
          <w:trHeight w:val="315"/>
        </w:trPr>
        <w:tc>
          <w:tcPr>
            <w:tcW w:w="2282"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229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604" w:type="dxa"/>
            <w:vMerge/>
            <w:shd w:val="clear" w:color="auto" w:fill="FFFFFF"/>
            <w:tcMar>
              <w:top w:w="0" w:type="dxa"/>
              <w:left w:w="108" w:type="dxa"/>
              <w:bottom w:w="0" w:type="dxa"/>
              <w:right w:w="108" w:type="dxa"/>
            </w:tcMar>
            <w:vAlign w:val="center"/>
          </w:tcPr>
          <w:p w:rsidR="000F0C6E" w:rsidRPr="00816FC2" w:rsidRDefault="000F0C6E" w:rsidP="000F0C6E">
            <w:pPr>
              <w:ind w:right="-31"/>
              <w:rPr>
                <w:sz w:val="12"/>
                <w:szCs w:val="16"/>
              </w:rPr>
            </w:pPr>
          </w:p>
        </w:tc>
        <w:tc>
          <w:tcPr>
            <w:tcW w:w="1466" w:type="dxa"/>
            <w:vMerge/>
            <w:shd w:val="clear" w:color="auto" w:fill="FFFFFF"/>
            <w:tcMar>
              <w:top w:w="0" w:type="dxa"/>
              <w:left w:w="108" w:type="dxa"/>
              <w:bottom w:w="0" w:type="dxa"/>
              <w:right w:w="108" w:type="dxa"/>
            </w:tcMar>
            <w:vAlign w:val="bottom"/>
          </w:tcPr>
          <w:p w:rsidR="000F0C6E" w:rsidRPr="00816FC2" w:rsidRDefault="000F0C6E" w:rsidP="000F0C6E">
            <w:pPr>
              <w:ind w:right="-31"/>
              <w:rPr>
                <w:sz w:val="12"/>
                <w:szCs w:val="16"/>
              </w:rPr>
            </w:pPr>
          </w:p>
        </w:tc>
        <w:tc>
          <w:tcPr>
            <w:tcW w:w="1442"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0412</w:t>
            </w:r>
          </w:p>
        </w:tc>
        <w:tc>
          <w:tcPr>
            <w:tcW w:w="1373"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209"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tcMar>
              <w:top w:w="0" w:type="dxa"/>
              <w:left w:w="108" w:type="dxa"/>
              <w:bottom w:w="0" w:type="dxa"/>
              <w:right w:w="108" w:type="dxa"/>
            </w:tcMar>
            <w:vAlign w:val="center"/>
          </w:tcPr>
          <w:p w:rsidR="000F0C6E" w:rsidRPr="00816FC2" w:rsidRDefault="000F0C6E" w:rsidP="000F0C6E">
            <w:pPr>
              <w:ind w:right="-31"/>
              <w:jc w:val="center"/>
              <w:rPr>
                <w:sz w:val="12"/>
                <w:szCs w:val="16"/>
              </w:rPr>
            </w:pPr>
            <w:r w:rsidRPr="00816FC2">
              <w:rPr>
                <w:sz w:val="12"/>
                <w:szCs w:val="16"/>
              </w:rPr>
              <w:t>0</w:t>
            </w:r>
          </w:p>
        </w:tc>
        <w:tc>
          <w:tcPr>
            <w:tcW w:w="1125"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c>
          <w:tcPr>
            <w:tcW w:w="1074" w:type="dxa"/>
            <w:shd w:val="clear" w:color="auto" w:fill="FFFFFF"/>
            <w:vAlign w:val="center"/>
          </w:tcPr>
          <w:p w:rsidR="000F0C6E" w:rsidRPr="00816FC2" w:rsidRDefault="000F0C6E" w:rsidP="000F0C6E">
            <w:pPr>
              <w:ind w:right="-31"/>
              <w:jc w:val="center"/>
              <w:rPr>
                <w:sz w:val="12"/>
                <w:szCs w:val="16"/>
              </w:rPr>
            </w:pPr>
            <w:r w:rsidRPr="00816FC2">
              <w:rPr>
                <w:sz w:val="12"/>
                <w:szCs w:val="16"/>
              </w:rPr>
              <w:t>0</w:t>
            </w:r>
          </w:p>
        </w:tc>
      </w:tr>
    </w:tbl>
    <w:p w:rsidR="000F0C6E" w:rsidRPr="00816FC2" w:rsidRDefault="000F0C6E" w:rsidP="000F0C6E">
      <w:pPr>
        <w:ind w:right="-31"/>
        <w:rPr>
          <w:sz w:val="16"/>
          <w:szCs w:val="16"/>
        </w:rPr>
      </w:pPr>
    </w:p>
    <w:p w:rsidR="000F0C6E" w:rsidRPr="00816FC2" w:rsidRDefault="000F0C6E" w:rsidP="000F0C6E">
      <w:pPr>
        <w:ind w:right="-31"/>
        <w:rPr>
          <w:sz w:val="16"/>
          <w:szCs w:val="16"/>
        </w:rPr>
      </w:pPr>
    </w:p>
    <w:p w:rsidR="000F0C6E" w:rsidRPr="00816FC2" w:rsidRDefault="000F0C6E" w:rsidP="000F0C6E">
      <w:pPr>
        <w:ind w:right="-31"/>
        <w:rPr>
          <w:sz w:val="16"/>
          <w:szCs w:val="16"/>
        </w:rPr>
      </w:pPr>
      <w:r w:rsidRPr="00816FC2">
        <w:rPr>
          <w:sz w:val="16"/>
          <w:szCs w:val="16"/>
        </w:rPr>
        <w:t>Глава Павловского муниципального района</w:t>
      </w:r>
    </w:p>
    <w:p w:rsidR="000F0C6E" w:rsidRPr="00816FC2" w:rsidRDefault="000F0C6E" w:rsidP="000F0C6E">
      <w:pPr>
        <w:ind w:right="-31"/>
        <w:rPr>
          <w:sz w:val="16"/>
          <w:szCs w:val="16"/>
        </w:rPr>
      </w:pPr>
      <w:r w:rsidRPr="00816FC2">
        <w:rPr>
          <w:sz w:val="16"/>
          <w:szCs w:val="16"/>
        </w:rPr>
        <w:t xml:space="preserve">Воронежской области                                                                                                                                                                         М.Н. </w:t>
      </w:r>
      <w:proofErr w:type="spellStart"/>
      <w:r w:rsidRPr="00816FC2">
        <w:rPr>
          <w:sz w:val="16"/>
          <w:szCs w:val="16"/>
        </w:rPr>
        <w:t>Янцов</w:t>
      </w:r>
      <w:proofErr w:type="spellEnd"/>
    </w:p>
    <w:p w:rsidR="000F0C6E" w:rsidRPr="00816FC2" w:rsidRDefault="000F0C6E" w:rsidP="000F0C6E">
      <w:pPr>
        <w:ind w:right="-31"/>
        <w:rPr>
          <w:sz w:val="16"/>
          <w:szCs w:val="16"/>
        </w:rPr>
      </w:pPr>
    </w:p>
    <w:p w:rsidR="000F0C6E" w:rsidRPr="00816FC2" w:rsidRDefault="000F0C6E" w:rsidP="000F0C6E">
      <w:pPr>
        <w:pStyle w:val="afff"/>
        <w:spacing w:line="276" w:lineRule="auto"/>
        <w:rPr>
          <w:sz w:val="16"/>
          <w:szCs w:val="16"/>
        </w:rPr>
      </w:pPr>
    </w:p>
    <w:p w:rsidR="000F0C6E" w:rsidRPr="00816FC2" w:rsidRDefault="000F0C6E" w:rsidP="000F0C6E">
      <w:pPr>
        <w:pStyle w:val="afff"/>
        <w:spacing w:line="276" w:lineRule="auto"/>
        <w:jc w:val="center"/>
        <w:rPr>
          <w:b/>
          <w:bCs/>
          <w:sz w:val="16"/>
          <w:szCs w:val="16"/>
        </w:rPr>
      </w:pPr>
      <w:bookmarkStart w:id="30" w:name="_Hlk102666693"/>
      <w:r w:rsidRPr="00816FC2">
        <w:rPr>
          <w:b/>
          <w:bCs/>
          <w:sz w:val="16"/>
          <w:szCs w:val="16"/>
        </w:rPr>
        <w:t>АДМИНИСТРАЦИЯ ПАВЛОВСКОГО МУНИЦИПАЛЬНОГО РАЙОНА ВОРОНЕЖСКОЙ ОБЛАСТИ</w:t>
      </w:r>
    </w:p>
    <w:p w:rsidR="000F0C6E" w:rsidRPr="00816FC2" w:rsidRDefault="000F0C6E" w:rsidP="000F0C6E">
      <w:pPr>
        <w:pStyle w:val="afff"/>
        <w:spacing w:line="276" w:lineRule="auto"/>
        <w:jc w:val="center"/>
        <w:rPr>
          <w:b/>
          <w:bCs/>
          <w:sz w:val="16"/>
          <w:szCs w:val="16"/>
        </w:rPr>
      </w:pPr>
    </w:p>
    <w:p w:rsidR="000F0C6E" w:rsidRPr="00816FC2" w:rsidRDefault="000F0C6E" w:rsidP="000F0C6E">
      <w:pPr>
        <w:pStyle w:val="afff"/>
        <w:spacing w:line="276" w:lineRule="auto"/>
        <w:jc w:val="center"/>
        <w:rPr>
          <w:b/>
          <w:bCs/>
          <w:sz w:val="16"/>
          <w:szCs w:val="16"/>
        </w:rPr>
      </w:pPr>
      <w:r w:rsidRPr="00816FC2">
        <w:rPr>
          <w:b/>
          <w:bCs/>
          <w:sz w:val="16"/>
          <w:szCs w:val="16"/>
        </w:rPr>
        <w:t>ПОСТАНОВЛЕНИЕ</w:t>
      </w:r>
    </w:p>
    <w:p w:rsidR="000F0C6E" w:rsidRPr="00816FC2" w:rsidRDefault="000F0C6E" w:rsidP="000F0C6E">
      <w:pPr>
        <w:pStyle w:val="afff"/>
        <w:spacing w:line="276" w:lineRule="auto"/>
        <w:rPr>
          <w:sz w:val="16"/>
          <w:szCs w:val="16"/>
        </w:rPr>
      </w:pPr>
    </w:p>
    <w:p w:rsidR="000F0C6E" w:rsidRPr="00816FC2" w:rsidRDefault="000F0C6E" w:rsidP="000F0C6E">
      <w:pPr>
        <w:pStyle w:val="afff"/>
        <w:spacing w:line="276" w:lineRule="auto"/>
        <w:rPr>
          <w:sz w:val="16"/>
          <w:szCs w:val="16"/>
        </w:rPr>
      </w:pPr>
      <w:bookmarkStart w:id="31" w:name="_Hlk102667191"/>
    </w:p>
    <w:p w:rsidR="000F0C6E" w:rsidRPr="00816FC2" w:rsidRDefault="000F0C6E" w:rsidP="000F0C6E">
      <w:pPr>
        <w:pStyle w:val="afff"/>
        <w:spacing w:line="276" w:lineRule="auto"/>
        <w:rPr>
          <w:sz w:val="16"/>
          <w:szCs w:val="16"/>
          <w:u w:val="single"/>
        </w:rPr>
      </w:pPr>
      <w:r w:rsidRPr="00816FC2">
        <w:rPr>
          <w:sz w:val="16"/>
          <w:szCs w:val="16"/>
        </w:rPr>
        <w:t>От</w:t>
      </w:r>
      <w:r w:rsidRPr="00816FC2">
        <w:rPr>
          <w:sz w:val="16"/>
          <w:szCs w:val="16"/>
          <w:u w:val="single"/>
        </w:rPr>
        <w:t xml:space="preserve">03.11.2023 г.  </w:t>
      </w:r>
      <w:r w:rsidRPr="00816FC2">
        <w:rPr>
          <w:sz w:val="16"/>
          <w:szCs w:val="16"/>
        </w:rPr>
        <w:t>№</w:t>
      </w:r>
      <w:r w:rsidRPr="00816FC2">
        <w:rPr>
          <w:sz w:val="16"/>
          <w:szCs w:val="16"/>
          <w:u w:val="single"/>
        </w:rPr>
        <w:t>1009</w:t>
      </w:r>
    </w:p>
    <w:bookmarkEnd w:id="31"/>
    <w:p w:rsidR="000F0C6E" w:rsidRPr="00816FC2" w:rsidRDefault="000F0C6E" w:rsidP="000F0C6E">
      <w:pPr>
        <w:pStyle w:val="afff"/>
        <w:spacing w:line="276" w:lineRule="auto"/>
        <w:rPr>
          <w:sz w:val="16"/>
          <w:szCs w:val="16"/>
        </w:rPr>
      </w:pPr>
      <w:r w:rsidRPr="00816FC2">
        <w:rPr>
          <w:sz w:val="16"/>
          <w:szCs w:val="16"/>
        </w:rPr>
        <w:t xml:space="preserve">             г. Павловск</w:t>
      </w:r>
    </w:p>
    <w:p w:rsidR="000F0C6E" w:rsidRPr="00816FC2" w:rsidRDefault="000F0C6E" w:rsidP="000F0C6E">
      <w:pPr>
        <w:pStyle w:val="afff"/>
        <w:spacing w:line="276" w:lineRule="auto"/>
        <w:rPr>
          <w:sz w:val="16"/>
          <w:szCs w:val="16"/>
        </w:rPr>
      </w:pPr>
    </w:p>
    <w:bookmarkEnd w:id="30"/>
    <w:p w:rsidR="000F0C6E" w:rsidRPr="00816FC2" w:rsidRDefault="000F0C6E" w:rsidP="000F0C6E">
      <w:pPr>
        <w:rPr>
          <w:sz w:val="16"/>
          <w:szCs w:val="16"/>
        </w:rPr>
      </w:pPr>
      <w:r w:rsidRPr="00816FC2">
        <w:rPr>
          <w:sz w:val="16"/>
          <w:szCs w:val="16"/>
        </w:rPr>
        <w:t xml:space="preserve">О создании рабочей группы </w:t>
      </w:r>
      <w:bookmarkStart w:id="32" w:name="_Hlk116575202"/>
    </w:p>
    <w:p w:rsidR="000F0C6E" w:rsidRPr="00816FC2" w:rsidRDefault="000F0C6E" w:rsidP="000F0C6E">
      <w:pPr>
        <w:rPr>
          <w:sz w:val="16"/>
          <w:szCs w:val="16"/>
        </w:rPr>
      </w:pPr>
      <w:r w:rsidRPr="00816FC2">
        <w:rPr>
          <w:sz w:val="16"/>
          <w:szCs w:val="16"/>
        </w:rPr>
        <w:t xml:space="preserve">муниципального проектного </w:t>
      </w:r>
    </w:p>
    <w:p w:rsidR="000F0C6E" w:rsidRPr="00816FC2" w:rsidRDefault="000F0C6E" w:rsidP="000F0C6E">
      <w:pPr>
        <w:rPr>
          <w:sz w:val="16"/>
          <w:szCs w:val="16"/>
        </w:rPr>
      </w:pPr>
      <w:r w:rsidRPr="00816FC2">
        <w:rPr>
          <w:sz w:val="16"/>
          <w:szCs w:val="16"/>
        </w:rPr>
        <w:t xml:space="preserve">офиса по молодежной политике </w:t>
      </w:r>
    </w:p>
    <w:p w:rsidR="000F0C6E" w:rsidRPr="00816FC2" w:rsidRDefault="000F0C6E" w:rsidP="000F0C6E">
      <w:pPr>
        <w:rPr>
          <w:sz w:val="16"/>
          <w:szCs w:val="16"/>
        </w:rPr>
      </w:pPr>
      <w:r w:rsidRPr="00816FC2">
        <w:rPr>
          <w:sz w:val="16"/>
          <w:szCs w:val="16"/>
        </w:rPr>
        <w:t xml:space="preserve">в Павловском муниципальном </w:t>
      </w:r>
    </w:p>
    <w:p w:rsidR="000F0C6E" w:rsidRPr="00816FC2" w:rsidRDefault="000F0C6E" w:rsidP="000F0C6E">
      <w:pPr>
        <w:rPr>
          <w:sz w:val="16"/>
          <w:szCs w:val="16"/>
        </w:rPr>
      </w:pPr>
      <w:r w:rsidRPr="00816FC2">
        <w:rPr>
          <w:sz w:val="16"/>
          <w:szCs w:val="16"/>
        </w:rPr>
        <w:t>районе Воронежской области</w:t>
      </w:r>
    </w:p>
    <w:bookmarkEnd w:id="32"/>
    <w:p w:rsidR="000F0C6E" w:rsidRPr="00816FC2" w:rsidRDefault="000F0C6E" w:rsidP="000F0C6E">
      <w:pPr>
        <w:rPr>
          <w:sz w:val="16"/>
          <w:szCs w:val="16"/>
        </w:rPr>
      </w:pPr>
    </w:p>
    <w:p w:rsidR="000F0C6E" w:rsidRPr="00816FC2" w:rsidRDefault="000F0C6E" w:rsidP="000F0C6E">
      <w:pPr>
        <w:jc w:val="both"/>
        <w:rPr>
          <w:rFonts w:eastAsia="Calibri"/>
          <w:sz w:val="16"/>
          <w:szCs w:val="16"/>
        </w:rPr>
      </w:pPr>
    </w:p>
    <w:p w:rsidR="000F0C6E" w:rsidRPr="00816FC2" w:rsidRDefault="000F0C6E" w:rsidP="000F0C6E">
      <w:pPr>
        <w:jc w:val="both"/>
        <w:rPr>
          <w:rFonts w:eastAsia="Calibri"/>
          <w:sz w:val="16"/>
          <w:szCs w:val="16"/>
        </w:rPr>
      </w:pPr>
      <w:r w:rsidRPr="00816FC2">
        <w:rPr>
          <w:rFonts w:eastAsia="Calibri"/>
          <w:sz w:val="16"/>
          <w:szCs w:val="16"/>
        </w:rPr>
        <w:t>Во исполнение перечня поручений, определенных Губернатором Воронежской области А.В. Гусевым по итогам заседания координационного совета                                    по взаимодействию с Общероссийским общественно-государственным движением детей и молодежи Воронежской области 30 мая 2023 года, от 27.06.2023 г.                                  № 17-20/ПР-37, в соответствии с письмом управления молодежной политики Правительства Воронежской области от 03.10.2023 г. № 26-11/852 администрация Павловского муниципального района Воронежской области</w:t>
      </w:r>
    </w:p>
    <w:p w:rsidR="000F0C6E" w:rsidRPr="00816FC2" w:rsidRDefault="000F0C6E" w:rsidP="000F0C6E">
      <w:pPr>
        <w:jc w:val="both"/>
        <w:rPr>
          <w:rFonts w:eastAsia="Calibri"/>
          <w:sz w:val="16"/>
          <w:szCs w:val="16"/>
        </w:rPr>
      </w:pPr>
    </w:p>
    <w:p w:rsidR="000F0C6E" w:rsidRPr="00816FC2" w:rsidRDefault="000F0C6E" w:rsidP="000F0C6E">
      <w:pPr>
        <w:jc w:val="center"/>
        <w:rPr>
          <w:rFonts w:eastAsia="Calibri"/>
          <w:sz w:val="16"/>
          <w:szCs w:val="16"/>
        </w:rPr>
      </w:pPr>
      <w:r w:rsidRPr="00816FC2">
        <w:rPr>
          <w:rFonts w:eastAsia="Calibri"/>
          <w:sz w:val="16"/>
          <w:szCs w:val="16"/>
        </w:rPr>
        <w:t>ПОСТАНОВЛЯЕТ:</w:t>
      </w:r>
    </w:p>
    <w:p w:rsidR="000F0C6E" w:rsidRPr="00816FC2" w:rsidRDefault="000F0C6E" w:rsidP="000F0C6E">
      <w:pPr>
        <w:jc w:val="center"/>
        <w:rPr>
          <w:rFonts w:eastAsia="Calibri"/>
          <w:sz w:val="16"/>
          <w:szCs w:val="16"/>
        </w:rPr>
      </w:pPr>
    </w:p>
    <w:p w:rsidR="000F0C6E" w:rsidRPr="00816FC2" w:rsidRDefault="000F0C6E" w:rsidP="00A01C5C">
      <w:pPr>
        <w:numPr>
          <w:ilvl w:val="0"/>
          <w:numId w:val="58"/>
        </w:numPr>
        <w:ind w:left="0" w:firstLine="0"/>
        <w:jc w:val="both"/>
        <w:rPr>
          <w:sz w:val="16"/>
          <w:szCs w:val="16"/>
        </w:rPr>
      </w:pPr>
      <w:r w:rsidRPr="00816FC2">
        <w:rPr>
          <w:sz w:val="16"/>
          <w:szCs w:val="16"/>
        </w:rPr>
        <w:t>Создать рабочую группу муниципального проектного офиса по молодежной политике в Павловском муниципальном районе Воронежской области (далее – рабочая группа).</w:t>
      </w:r>
    </w:p>
    <w:p w:rsidR="000F0C6E" w:rsidRPr="00816FC2" w:rsidRDefault="000F0C6E" w:rsidP="00A01C5C">
      <w:pPr>
        <w:numPr>
          <w:ilvl w:val="0"/>
          <w:numId w:val="58"/>
        </w:numPr>
        <w:ind w:left="0" w:firstLine="0"/>
        <w:jc w:val="both"/>
        <w:rPr>
          <w:sz w:val="16"/>
          <w:szCs w:val="16"/>
        </w:rPr>
      </w:pPr>
      <w:r w:rsidRPr="00816FC2">
        <w:rPr>
          <w:sz w:val="16"/>
          <w:szCs w:val="16"/>
        </w:rPr>
        <w:t>Утвердить:</w:t>
      </w:r>
    </w:p>
    <w:p w:rsidR="000F0C6E" w:rsidRPr="00816FC2" w:rsidRDefault="000F0C6E" w:rsidP="00A01C5C">
      <w:pPr>
        <w:numPr>
          <w:ilvl w:val="1"/>
          <w:numId w:val="58"/>
        </w:numPr>
        <w:ind w:left="0" w:firstLine="0"/>
        <w:jc w:val="both"/>
        <w:rPr>
          <w:sz w:val="16"/>
          <w:szCs w:val="16"/>
        </w:rPr>
      </w:pPr>
      <w:r w:rsidRPr="00816FC2">
        <w:rPr>
          <w:sz w:val="16"/>
          <w:szCs w:val="16"/>
        </w:rPr>
        <w:t>Состав рабочей группы согласно приложению № 1 к настоящему постановлению.</w:t>
      </w:r>
    </w:p>
    <w:p w:rsidR="000F0C6E" w:rsidRPr="00816FC2" w:rsidRDefault="000F0C6E" w:rsidP="00A01C5C">
      <w:pPr>
        <w:numPr>
          <w:ilvl w:val="1"/>
          <w:numId w:val="58"/>
        </w:numPr>
        <w:ind w:left="0" w:firstLine="0"/>
        <w:jc w:val="both"/>
        <w:rPr>
          <w:sz w:val="16"/>
          <w:szCs w:val="16"/>
        </w:rPr>
      </w:pPr>
      <w:r w:rsidRPr="00816FC2">
        <w:rPr>
          <w:sz w:val="16"/>
          <w:szCs w:val="16"/>
        </w:rPr>
        <w:t>Положение о рабочей группе согласно приложению № 2 к настоящему постановлению.</w:t>
      </w:r>
    </w:p>
    <w:p w:rsidR="000F0C6E" w:rsidRPr="00816FC2" w:rsidRDefault="000F0C6E" w:rsidP="00A01C5C">
      <w:pPr>
        <w:numPr>
          <w:ilvl w:val="0"/>
          <w:numId w:val="58"/>
        </w:numPr>
        <w:ind w:left="0" w:firstLine="0"/>
        <w:jc w:val="both"/>
        <w:rPr>
          <w:sz w:val="16"/>
          <w:szCs w:val="16"/>
        </w:rPr>
      </w:pPr>
      <w:r w:rsidRPr="00816FC2">
        <w:rPr>
          <w:sz w:val="16"/>
          <w:szCs w:val="16"/>
        </w:rPr>
        <w:t>Опубликовать настоящее постановление в муниципальной газете «Павловский муниципальный вестник».</w:t>
      </w:r>
    </w:p>
    <w:p w:rsidR="000F0C6E" w:rsidRPr="00816FC2" w:rsidRDefault="000F0C6E" w:rsidP="00A01C5C">
      <w:pPr>
        <w:numPr>
          <w:ilvl w:val="0"/>
          <w:numId w:val="58"/>
        </w:numPr>
        <w:ind w:left="0" w:firstLine="0"/>
        <w:contextualSpacing/>
        <w:jc w:val="both"/>
        <w:rPr>
          <w:sz w:val="16"/>
          <w:szCs w:val="16"/>
        </w:rPr>
      </w:pPr>
      <w:r w:rsidRPr="00816FC2">
        <w:rPr>
          <w:sz w:val="16"/>
          <w:szCs w:val="16"/>
        </w:rPr>
        <w:t>Контроль за исполнением настоящего постановления возложить на заместителя главы администрации Павловского муниципального района                     Якушеву Л.В.</w:t>
      </w:r>
    </w:p>
    <w:p w:rsidR="000F0C6E" w:rsidRPr="00816FC2" w:rsidRDefault="000F0C6E" w:rsidP="000F0C6E">
      <w:pPr>
        <w:jc w:val="both"/>
        <w:rPr>
          <w:sz w:val="16"/>
          <w:szCs w:val="16"/>
        </w:rPr>
      </w:pPr>
    </w:p>
    <w:p w:rsidR="000F0C6E" w:rsidRPr="00816FC2" w:rsidRDefault="000F0C6E" w:rsidP="000F0C6E">
      <w:pPr>
        <w:jc w:val="both"/>
        <w:rPr>
          <w:sz w:val="16"/>
          <w:szCs w:val="16"/>
        </w:rPr>
      </w:pPr>
    </w:p>
    <w:p w:rsidR="000F0C6E" w:rsidRPr="00816FC2" w:rsidRDefault="000F0C6E" w:rsidP="000F0C6E">
      <w:pPr>
        <w:jc w:val="both"/>
        <w:rPr>
          <w:sz w:val="16"/>
          <w:szCs w:val="16"/>
        </w:rPr>
      </w:pPr>
      <w:bookmarkStart w:id="33" w:name="_Hlk141349097"/>
      <w:r w:rsidRPr="00816FC2">
        <w:rPr>
          <w:sz w:val="16"/>
          <w:szCs w:val="16"/>
        </w:rPr>
        <w:t xml:space="preserve">Глава Павловского </w:t>
      </w:r>
    </w:p>
    <w:p w:rsidR="000F0C6E" w:rsidRPr="00816FC2" w:rsidRDefault="000F0C6E" w:rsidP="000F0C6E">
      <w:pPr>
        <w:jc w:val="both"/>
        <w:rPr>
          <w:sz w:val="16"/>
          <w:szCs w:val="16"/>
        </w:rPr>
      </w:pPr>
      <w:r w:rsidRPr="00816FC2">
        <w:rPr>
          <w:sz w:val="16"/>
          <w:szCs w:val="16"/>
        </w:rPr>
        <w:t xml:space="preserve">муниципального района </w:t>
      </w:r>
    </w:p>
    <w:p w:rsidR="000F0C6E" w:rsidRPr="00816FC2" w:rsidRDefault="000F0C6E" w:rsidP="000F0C6E">
      <w:pPr>
        <w:jc w:val="both"/>
        <w:rPr>
          <w:sz w:val="16"/>
          <w:szCs w:val="16"/>
        </w:rPr>
      </w:pPr>
      <w:r w:rsidRPr="00816FC2">
        <w:rPr>
          <w:sz w:val="16"/>
          <w:szCs w:val="16"/>
        </w:rPr>
        <w:lastRenderedPageBreak/>
        <w:t xml:space="preserve">Воронежской области                                                                                   М.Н. </w:t>
      </w:r>
      <w:proofErr w:type="spellStart"/>
      <w:r w:rsidRPr="00816FC2">
        <w:rPr>
          <w:sz w:val="16"/>
          <w:szCs w:val="16"/>
        </w:rPr>
        <w:t>Янцов</w:t>
      </w:r>
      <w:bookmarkEnd w:id="33"/>
      <w:proofErr w:type="spellEnd"/>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 xml:space="preserve">Приложение № 1 </w:t>
      </w:r>
    </w:p>
    <w:p w:rsidR="000F0C6E" w:rsidRPr="00816FC2" w:rsidRDefault="000F0C6E" w:rsidP="000F0C6E">
      <w:pPr>
        <w:rPr>
          <w:sz w:val="16"/>
          <w:szCs w:val="16"/>
        </w:rPr>
      </w:pPr>
      <w:r w:rsidRPr="00816FC2">
        <w:rPr>
          <w:sz w:val="16"/>
          <w:szCs w:val="16"/>
        </w:rPr>
        <w:t>к постановлению администрации</w:t>
      </w:r>
    </w:p>
    <w:p w:rsidR="000F0C6E" w:rsidRPr="00816FC2" w:rsidRDefault="000F0C6E" w:rsidP="000F0C6E">
      <w:pPr>
        <w:rPr>
          <w:sz w:val="16"/>
          <w:szCs w:val="16"/>
        </w:rPr>
      </w:pPr>
      <w:r w:rsidRPr="00816FC2">
        <w:rPr>
          <w:sz w:val="16"/>
          <w:szCs w:val="16"/>
        </w:rPr>
        <w:t xml:space="preserve">Павловского муниципального района </w:t>
      </w:r>
    </w:p>
    <w:p w:rsidR="000F0C6E" w:rsidRPr="00816FC2" w:rsidRDefault="000F0C6E" w:rsidP="000F0C6E">
      <w:pPr>
        <w:rPr>
          <w:sz w:val="16"/>
          <w:szCs w:val="16"/>
        </w:rPr>
      </w:pPr>
      <w:r w:rsidRPr="00816FC2">
        <w:rPr>
          <w:sz w:val="16"/>
          <w:szCs w:val="16"/>
        </w:rPr>
        <w:t>Воронежской области</w:t>
      </w:r>
    </w:p>
    <w:p w:rsidR="000F0C6E" w:rsidRPr="00816FC2" w:rsidRDefault="000F0C6E" w:rsidP="000F0C6E">
      <w:pPr>
        <w:rPr>
          <w:sz w:val="16"/>
          <w:szCs w:val="16"/>
        </w:rPr>
      </w:pPr>
      <w:r w:rsidRPr="00816FC2">
        <w:rPr>
          <w:sz w:val="16"/>
          <w:szCs w:val="16"/>
        </w:rPr>
        <w:t>от _______________№ ___________</w:t>
      </w:r>
    </w:p>
    <w:p w:rsidR="000F0C6E" w:rsidRPr="00816FC2" w:rsidRDefault="000F0C6E" w:rsidP="000F0C6E">
      <w:pPr>
        <w:rPr>
          <w:sz w:val="16"/>
          <w:szCs w:val="16"/>
        </w:rPr>
      </w:pPr>
    </w:p>
    <w:p w:rsidR="000F0C6E" w:rsidRPr="00816FC2" w:rsidRDefault="000F0C6E" w:rsidP="000F0C6E">
      <w:pPr>
        <w:jc w:val="both"/>
        <w:rPr>
          <w:sz w:val="16"/>
          <w:szCs w:val="16"/>
        </w:rPr>
      </w:pPr>
    </w:p>
    <w:p w:rsidR="000F0C6E" w:rsidRPr="00816FC2" w:rsidRDefault="000F0C6E" w:rsidP="000F0C6E">
      <w:pPr>
        <w:jc w:val="center"/>
        <w:rPr>
          <w:sz w:val="16"/>
          <w:szCs w:val="16"/>
        </w:rPr>
      </w:pPr>
      <w:r w:rsidRPr="00816FC2">
        <w:rPr>
          <w:sz w:val="16"/>
          <w:szCs w:val="16"/>
        </w:rPr>
        <w:t xml:space="preserve">Состав </w:t>
      </w:r>
    </w:p>
    <w:p w:rsidR="000F0C6E" w:rsidRPr="00816FC2" w:rsidRDefault="000F0C6E" w:rsidP="000F0C6E">
      <w:pPr>
        <w:jc w:val="center"/>
        <w:rPr>
          <w:sz w:val="16"/>
          <w:szCs w:val="16"/>
        </w:rPr>
      </w:pPr>
      <w:r w:rsidRPr="00816FC2">
        <w:rPr>
          <w:sz w:val="16"/>
          <w:szCs w:val="16"/>
        </w:rPr>
        <w:t xml:space="preserve">рабочей группы муниципального проектного офиса по молодежной политике </w:t>
      </w:r>
    </w:p>
    <w:p w:rsidR="000F0C6E" w:rsidRPr="00816FC2" w:rsidRDefault="000F0C6E" w:rsidP="000F0C6E">
      <w:pPr>
        <w:jc w:val="center"/>
        <w:rPr>
          <w:sz w:val="16"/>
          <w:szCs w:val="16"/>
        </w:rPr>
      </w:pPr>
      <w:r w:rsidRPr="00816FC2">
        <w:rPr>
          <w:sz w:val="16"/>
          <w:szCs w:val="16"/>
        </w:rPr>
        <w:t>в Павловском муниципальном районе Воронежской области</w:t>
      </w:r>
    </w:p>
    <w:p w:rsidR="000F0C6E" w:rsidRPr="00816FC2" w:rsidRDefault="000F0C6E" w:rsidP="000F0C6E">
      <w:pPr>
        <w:jc w:val="center"/>
        <w:rPr>
          <w:sz w:val="16"/>
          <w:szCs w:val="16"/>
        </w:rPr>
      </w:pPr>
    </w:p>
    <w:p w:rsidR="000F0C6E" w:rsidRPr="00816FC2" w:rsidRDefault="000F0C6E" w:rsidP="000F0C6E">
      <w:pPr>
        <w:jc w:val="center"/>
        <w:rPr>
          <w:sz w:val="16"/>
          <w:szCs w:val="16"/>
        </w:rPr>
      </w:pPr>
    </w:p>
    <w:tbl>
      <w:tblPr>
        <w:tblW w:w="5000" w:type="pct"/>
        <w:tblLook w:val="04A0"/>
      </w:tblPr>
      <w:tblGrid>
        <w:gridCol w:w="1784"/>
        <w:gridCol w:w="3042"/>
      </w:tblGrid>
      <w:tr w:rsidR="000F0C6E" w:rsidRPr="00816FC2" w:rsidTr="000F0C6E">
        <w:tc>
          <w:tcPr>
            <w:tcW w:w="2977" w:type="dxa"/>
            <w:shd w:val="clear" w:color="auto" w:fill="auto"/>
          </w:tcPr>
          <w:p w:rsidR="000F0C6E" w:rsidRPr="00816FC2" w:rsidRDefault="000F0C6E" w:rsidP="000F0C6E">
            <w:pPr>
              <w:rPr>
                <w:sz w:val="16"/>
                <w:szCs w:val="16"/>
              </w:rPr>
            </w:pPr>
            <w:r w:rsidRPr="00816FC2">
              <w:rPr>
                <w:sz w:val="16"/>
                <w:szCs w:val="16"/>
              </w:rPr>
              <w:t>Якушева</w:t>
            </w:r>
          </w:p>
          <w:p w:rsidR="000F0C6E" w:rsidRPr="00816FC2" w:rsidRDefault="000F0C6E" w:rsidP="000F0C6E">
            <w:pPr>
              <w:rPr>
                <w:sz w:val="16"/>
                <w:szCs w:val="16"/>
              </w:rPr>
            </w:pPr>
            <w:r w:rsidRPr="00816FC2">
              <w:rPr>
                <w:sz w:val="16"/>
                <w:szCs w:val="16"/>
              </w:rPr>
              <w:t>Лариса Вячеславовна</w:t>
            </w:r>
          </w:p>
          <w:p w:rsidR="000F0C6E" w:rsidRPr="00816FC2" w:rsidRDefault="000F0C6E" w:rsidP="000F0C6E">
            <w:pPr>
              <w:rPr>
                <w:sz w:val="16"/>
                <w:szCs w:val="16"/>
              </w:rPr>
            </w:pPr>
          </w:p>
        </w:tc>
        <w:tc>
          <w:tcPr>
            <w:tcW w:w="6663" w:type="dxa"/>
            <w:shd w:val="clear" w:color="auto" w:fill="auto"/>
          </w:tcPr>
          <w:p w:rsidR="000F0C6E" w:rsidRPr="00816FC2" w:rsidRDefault="000F0C6E" w:rsidP="000F0C6E">
            <w:pPr>
              <w:jc w:val="both"/>
              <w:rPr>
                <w:sz w:val="16"/>
                <w:szCs w:val="16"/>
              </w:rPr>
            </w:pPr>
            <w:r w:rsidRPr="00816FC2">
              <w:rPr>
                <w:sz w:val="16"/>
                <w:szCs w:val="16"/>
              </w:rPr>
              <w:t>- заместитель главы администрации Павловского муниципального района, руководитель рабочей группы</w:t>
            </w:r>
          </w:p>
        </w:tc>
      </w:tr>
      <w:tr w:rsidR="000F0C6E" w:rsidRPr="00816FC2" w:rsidTr="000F0C6E">
        <w:tc>
          <w:tcPr>
            <w:tcW w:w="2977" w:type="dxa"/>
            <w:shd w:val="clear" w:color="auto" w:fill="auto"/>
          </w:tcPr>
          <w:p w:rsidR="000F0C6E" w:rsidRPr="00816FC2" w:rsidRDefault="000F0C6E" w:rsidP="000F0C6E">
            <w:pPr>
              <w:rPr>
                <w:sz w:val="16"/>
                <w:szCs w:val="16"/>
              </w:rPr>
            </w:pPr>
            <w:proofErr w:type="spellStart"/>
            <w:r w:rsidRPr="00816FC2">
              <w:rPr>
                <w:sz w:val="16"/>
                <w:szCs w:val="16"/>
              </w:rPr>
              <w:t>Хатунцева</w:t>
            </w:r>
            <w:proofErr w:type="spellEnd"/>
          </w:p>
          <w:p w:rsidR="000F0C6E" w:rsidRPr="00816FC2" w:rsidRDefault="000F0C6E" w:rsidP="000F0C6E">
            <w:pPr>
              <w:rPr>
                <w:sz w:val="16"/>
                <w:szCs w:val="16"/>
              </w:rPr>
            </w:pPr>
            <w:r w:rsidRPr="00816FC2">
              <w:rPr>
                <w:sz w:val="16"/>
                <w:szCs w:val="16"/>
              </w:rPr>
              <w:t>Инна Алексеевна</w:t>
            </w:r>
          </w:p>
          <w:p w:rsidR="000F0C6E" w:rsidRPr="00816FC2" w:rsidRDefault="000F0C6E" w:rsidP="000F0C6E">
            <w:pPr>
              <w:rPr>
                <w:sz w:val="16"/>
                <w:szCs w:val="16"/>
              </w:rPr>
            </w:pPr>
          </w:p>
        </w:tc>
        <w:tc>
          <w:tcPr>
            <w:tcW w:w="6663" w:type="dxa"/>
            <w:shd w:val="clear" w:color="auto" w:fill="auto"/>
          </w:tcPr>
          <w:p w:rsidR="000F0C6E" w:rsidRPr="00816FC2" w:rsidRDefault="000F0C6E" w:rsidP="000F0C6E">
            <w:pPr>
              <w:jc w:val="both"/>
              <w:rPr>
                <w:sz w:val="16"/>
                <w:szCs w:val="16"/>
              </w:rPr>
            </w:pPr>
            <w:r w:rsidRPr="00816FC2">
              <w:rPr>
                <w:sz w:val="16"/>
                <w:szCs w:val="16"/>
              </w:rPr>
              <w:t>- руководитель муниципального отдела по образованию, молодежной политики и спорту администрации Павловского муниципального района, заместитель руководителя рабочей группы</w:t>
            </w:r>
          </w:p>
          <w:p w:rsidR="000F0C6E" w:rsidRPr="00816FC2" w:rsidRDefault="000F0C6E" w:rsidP="000F0C6E">
            <w:pPr>
              <w:jc w:val="both"/>
              <w:rPr>
                <w:sz w:val="16"/>
                <w:szCs w:val="16"/>
              </w:rPr>
            </w:pPr>
          </w:p>
        </w:tc>
      </w:tr>
      <w:tr w:rsidR="000F0C6E" w:rsidRPr="00816FC2" w:rsidTr="000F0C6E">
        <w:tc>
          <w:tcPr>
            <w:tcW w:w="2977" w:type="dxa"/>
            <w:shd w:val="clear" w:color="auto" w:fill="auto"/>
          </w:tcPr>
          <w:p w:rsidR="000F0C6E" w:rsidRPr="00816FC2" w:rsidRDefault="000F0C6E" w:rsidP="000F0C6E">
            <w:pPr>
              <w:rPr>
                <w:sz w:val="16"/>
                <w:szCs w:val="16"/>
              </w:rPr>
            </w:pPr>
            <w:r w:rsidRPr="00816FC2">
              <w:rPr>
                <w:sz w:val="16"/>
                <w:szCs w:val="16"/>
              </w:rPr>
              <w:t>Бакаева</w:t>
            </w:r>
          </w:p>
          <w:p w:rsidR="000F0C6E" w:rsidRPr="00816FC2" w:rsidRDefault="000F0C6E" w:rsidP="000F0C6E">
            <w:pPr>
              <w:rPr>
                <w:sz w:val="16"/>
                <w:szCs w:val="16"/>
              </w:rPr>
            </w:pPr>
            <w:r w:rsidRPr="00816FC2">
              <w:rPr>
                <w:sz w:val="16"/>
                <w:szCs w:val="16"/>
              </w:rPr>
              <w:t>Ирина Михайловна</w:t>
            </w:r>
          </w:p>
        </w:tc>
        <w:tc>
          <w:tcPr>
            <w:tcW w:w="6663" w:type="dxa"/>
            <w:shd w:val="clear" w:color="auto" w:fill="auto"/>
          </w:tcPr>
          <w:p w:rsidR="000F0C6E" w:rsidRPr="00816FC2" w:rsidRDefault="000F0C6E" w:rsidP="000F0C6E">
            <w:pPr>
              <w:jc w:val="both"/>
              <w:rPr>
                <w:sz w:val="16"/>
                <w:szCs w:val="16"/>
              </w:rPr>
            </w:pPr>
            <w:r w:rsidRPr="00816FC2">
              <w:rPr>
                <w:sz w:val="16"/>
                <w:szCs w:val="16"/>
              </w:rPr>
              <w:t>- специалист по работе с молодежью МБУ Павловский центр «РОСТ», секретарь рабочей группы</w:t>
            </w:r>
          </w:p>
          <w:p w:rsidR="000F0C6E" w:rsidRPr="00816FC2" w:rsidRDefault="000F0C6E" w:rsidP="000F0C6E">
            <w:pPr>
              <w:jc w:val="both"/>
              <w:rPr>
                <w:sz w:val="16"/>
                <w:szCs w:val="16"/>
              </w:rPr>
            </w:pPr>
          </w:p>
        </w:tc>
      </w:tr>
      <w:tr w:rsidR="000F0C6E" w:rsidRPr="00816FC2" w:rsidTr="000F0C6E">
        <w:tc>
          <w:tcPr>
            <w:tcW w:w="2977" w:type="dxa"/>
            <w:shd w:val="clear" w:color="auto" w:fill="auto"/>
          </w:tcPr>
          <w:p w:rsidR="000F0C6E" w:rsidRPr="00816FC2" w:rsidRDefault="000F0C6E" w:rsidP="000F0C6E">
            <w:pPr>
              <w:rPr>
                <w:sz w:val="16"/>
                <w:szCs w:val="16"/>
              </w:rPr>
            </w:pPr>
            <w:r w:rsidRPr="00816FC2">
              <w:rPr>
                <w:sz w:val="16"/>
                <w:szCs w:val="16"/>
              </w:rPr>
              <w:t>Члены рабочей группы:</w:t>
            </w:r>
          </w:p>
          <w:p w:rsidR="000F0C6E" w:rsidRPr="00816FC2" w:rsidRDefault="000F0C6E" w:rsidP="000F0C6E">
            <w:pPr>
              <w:rPr>
                <w:sz w:val="16"/>
                <w:szCs w:val="16"/>
              </w:rPr>
            </w:pPr>
          </w:p>
        </w:tc>
        <w:tc>
          <w:tcPr>
            <w:tcW w:w="6663" w:type="dxa"/>
            <w:shd w:val="clear" w:color="auto" w:fill="auto"/>
          </w:tcPr>
          <w:p w:rsidR="000F0C6E" w:rsidRPr="00816FC2" w:rsidRDefault="000F0C6E" w:rsidP="000F0C6E">
            <w:pPr>
              <w:jc w:val="both"/>
              <w:rPr>
                <w:sz w:val="16"/>
                <w:szCs w:val="16"/>
              </w:rPr>
            </w:pPr>
          </w:p>
        </w:tc>
      </w:tr>
      <w:tr w:rsidR="000F0C6E" w:rsidRPr="00816FC2" w:rsidTr="000F0C6E">
        <w:tc>
          <w:tcPr>
            <w:tcW w:w="2977" w:type="dxa"/>
            <w:shd w:val="clear" w:color="auto" w:fill="auto"/>
          </w:tcPr>
          <w:p w:rsidR="000F0C6E" w:rsidRPr="00816FC2" w:rsidRDefault="000F0C6E" w:rsidP="000F0C6E">
            <w:pPr>
              <w:rPr>
                <w:sz w:val="16"/>
                <w:szCs w:val="16"/>
              </w:rPr>
            </w:pPr>
            <w:proofErr w:type="spellStart"/>
            <w:r w:rsidRPr="00816FC2">
              <w:rPr>
                <w:sz w:val="16"/>
                <w:szCs w:val="16"/>
              </w:rPr>
              <w:t>Жмурко</w:t>
            </w:r>
            <w:proofErr w:type="spellEnd"/>
          </w:p>
          <w:p w:rsidR="000F0C6E" w:rsidRPr="00816FC2" w:rsidRDefault="000F0C6E" w:rsidP="000F0C6E">
            <w:pPr>
              <w:rPr>
                <w:sz w:val="16"/>
                <w:szCs w:val="16"/>
              </w:rPr>
            </w:pPr>
            <w:r w:rsidRPr="00816FC2">
              <w:rPr>
                <w:sz w:val="16"/>
                <w:szCs w:val="16"/>
              </w:rPr>
              <w:t>Анна Юрьевна</w:t>
            </w:r>
          </w:p>
          <w:p w:rsidR="000F0C6E" w:rsidRPr="00816FC2" w:rsidRDefault="000F0C6E" w:rsidP="000F0C6E">
            <w:pPr>
              <w:rPr>
                <w:sz w:val="16"/>
                <w:szCs w:val="16"/>
              </w:rPr>
            </w:pPr>
          </w:p>
        </w:tc>
        <w:tc>
          <w:tcPr>
            <w:tcW w:w="6663" w:type="dxa"/>
            <w:shd w:val="clear" w:color="auto" w:fill="auto"/>
          </w:tcPr>
          <w:p w:rsidR="000F0C6E" w:rsidRPr="00816FC2" w:rsidRDefault="000F0C6E" w:rsidP="000F0C6E">
            <w:pPr>
              <w:jc w:val="both"/>
              <w:rPr>
                <w:sz w:val="16"/>
                <w:szCs w:val="16"/>
              </w:rPr>
            </w:pPr>
            <w:r w:rsidRPr="00816FC2">
              <w:rPr>
                <w:sz w:val="16"/>
                <w:szCs w:val="16"/>
              </w:rPr>
              <w:t>- директор МБУ Павловский центр «РОСТ»</w:t>
            </w:r>
          </w:p>
        </w:tc>
      </w:tr>
      <w:tr w:rsidR="000F0C6E" w:rsidRPr="00816FC2" w:rsidTr="000F0C6E">
        <w:tc>
          <w:tcPr>
            <w:tcW w:w="2977" w:type="dxa"/>
            <w:shd w:val="clear" w:color="auto" w:fill="auto"/>
          </w:tcPr>
          <w:p w:rsidR="000F0C6E" w:rsidRPr="00816FC2" w:rsidRDefault="000F0C6E" w:rsidP="000F0C6E">
            <w:pPr>
              <w:rPr>
                <w:sz w:val="16"/>
                <w:szCs w:val="16"/>
              </w:rPr>
            </w:pPr>
            <w:proofErr w:type="spellStart"/>
            <w:r w:rsidRPr="00816FC2">
              <w:rPr>
                <w:sz w:val="16"/>
                <w:szCs w:val="16"/>
              </w:rPr>
              <w:t>Хатунцева</w:t>
            </w:r>
            <w:proofErr w:type="spellEnd"/>
          </w:p>
          <w:p w:rsidR="000F0C6E" w:rsidRPr="00816FC2" w:rsidRDefault="000F0C6E" w:rsidP="000F0C6E">
            <w:pPr>
              <w:rPr>
                <w:sz w:val="16"/>
                <w:szCs w:val="16"/>
              </w:rPr>
            </w:pPr>
            <w:r w:rsidRPr="00816FC2">
              <w:rPr>
                <w:sz w:val="16"/>
                <w:szCs w:val="16"/>
              </w:rPr>
              <w:t xml:space="preserve">Ольга Ивановна </w:t>
            </w:r>
          </w:p>
          <w:p w:rsidR="000F0C6E" w:rsidRPr="00816FC2" w:rsidRDefault="000F0C6E" w:rsidP="000F0C6E">
            <w:pPr>
              <w:rPr>
                <w:sz w:val="16"/>
                <w:szCs w:val="16"/>
              </w:rPr>
            </w:pPr>
          </w:p>
        </w:tc>
        <w:tc>
          <w:tcPr>
            <w:tcW w:w="6663" w:type="dxa"/>
            <w:shd w:val="clear" w:color="auto" w:fill="auto"/>
          </w:tcPr>
          <w:p w:rsidR="000F0C6E" w:rsidRPr="00816FC2" w:rsidRDefault="000F0C6E" w:rsidP="000F0C6E">
            <w:pPr>
              <w:jc w:val="both"/>
              <w:rPr>
                <w:sz w:val="16"/>
                <w:szCs w:val="16"/>
              </w:rPr>
            </w:pPr>
            <w:r w:rsidRPr="00816FC2">
              <w:rPr>
                <w:sz w:val="16"/>
                <w:szCs w:val="16"/>
              </w:rPr>
              <w:t>- специалист по связям с общественностью администрации Павловского муниципального района</w:t>
            </w:r>
          </w:p>
        </w:tc>
      </w:tr>
      <w:tr w:rsidR="000F0C6E" w:rsidRPr="00816FC2" w:rsidTr="000F0C6E">
        <w:tc>
          <w:tcPr>
            <w:tcW w:w="2977" w:type="dxa"/>
            <w:shd w:val="clear" w:color="auto" w:fill="auto"/>
          </w:tcPr>
          <w:p w:rsidR="000F0C6E" w:rsidRPr="00816FC2" w:rsidRDefault="000F0C6E" w:rsidP="000F0C6E">
            <w:pPr>
              <w:rPr>
                <w:sz w:val="16"/>
                <w:szCs w:val="16"/>
              </w:rPr>
            </w:pPr>
            <w:proofErr w:type="spellStart"/>
            <w:r w:rsidRPr="00816FC2">
              <w:rPr>
                <w:sz w:val="16"/>
                <w:szCs w:val="16"/>
              </w:rPr>
              <w:t>Моисейкина</w:t>
            </w:r>
            <w:proofErr w:type="spellEnd"/>
          </w:p>
          <w:p w:rsidR="000F0C6E" w:rsidRPr="00816FC2" w:rsidRDefault="000F0C6E" w:rsidP="000F0C6E">
            <w:pPr>
              <w:rPr>
                <w:sz w:val="16"/>
                <w:szCs w:val="16"/>
              </w:rPr>
            </w:pPr>
            <w:r w:rsidRPr="00816FC2">
              <w:rPr>
                <w:sz w:val="16"/>
                <w:szCs w:val="16"/>
              </w:rPr>
              <w:t>Алина Александровна</w:t>
            </w:r>
          </w:p>
        </w:tc>
        <w:tc>
          <w:tcPr>
            <w:tcW w:w="6663" w:type="dxa"/>
            <w:shd w:val="clear" w:color="auto" w:fill="auto"/>
          </w:tcPr>
          <w:p w:rsidR="000F0C6E" w:rsidRPr="00816FC2" w:rsidRDefault="000F0C6E" w:rsidP="000F0C6E">
            <w:pPr>
              <w:jc w:val="both"/>
              <w:rPr>
                <w:sz w:val="16"/>
                <w:szCs w:val="16"/>
              </w:rPr>
            </w:pPr>
            <w:r w:rsidRPr="00816FC2">
              <w:rPr>
                <w:sz w:val="16"/>
                <w:szCs w:val="16"/>
              </w:rPr>
              <w:t>- специалист по профилактике и дополнительному образованию МКУ «ЦОД ОО»</w:t>
            </w:r>
          </w:p>
          <w:p w:rsidR="000F0C6E" w:rsidRPr="00816FC2" w:rsidRDefault="000F0C6E" w:rsidP="000F0C6E">
            <w:pPr>
              <w:jc w:val="both"/>
              <w:rPr>
                <w:sz w:val="16"/>
                <w:szCs w:val="16"/>
              </w:rPr>
            </w:pPr>
          </w:p>
        </w:tc>
      </w:tr>
      <w:tr w:rsidR="000F0C6E" w:rsidRPr="00816FC2" w:rsidTr="000F0C6E">
        <w:tc>
          <w:tcPr>
            <w:tcW w:w="2977" w:type="dxa"/>
            <w:shd w:val="clear" w:color="auto" w:fill="auto"/>
          </w:tcPr>
          <w:p w:rsidR="000F0C6E" w:rsidRPr="00816FC2" w:rsidRDefault="000F0C6E" w:rsidP="000F0C6E">
            <w:pPr>
              <w:rPr>
                <w:sz w:val="16"/>
                <w:szCs w:val="16"/>
              </w:rPr>
            </w:pPr>
            <w:r w:rsidRPr="00816FC2">
              <w:rPr>
                <w:sz w:val="16"/>
                <w:szCs w:val="16"/>
              </w:rPr>
              <w:t>Ячменева</w:t>
            </w:r>
          </w:p>
          <w:p w:rsidR="000F0C6E" w:rsidRPr="00816FC2" w:rsidRDefault="000F0C6E" w:rsidP="000F0C6E">
            <w:pPr>
              <w:rPr>
                <w:sz w:val="16"/>
                <w:szCs w:val="16"/>
              </w:rPr>
            </w:pPr>
            <w:r w:rsidRPr="00816FC2">
              <w:rPr>
                <w:sz w:val="16"/>
                <w:szCs w:val="16"/>
              </w:rPr>
              <w:t>Марина Викторовна</w:t>
            </w:r>
          </w:p>
          <w:p w:rsidR="000F0C6E" w:rsidRPr="00816FC2" w:rsidRDefault="000F0C6E" w:rsidP="000F0C6E">
            <w:pPr>
              <w:rPr>
                <w:sz w:val="16"/>
                <w:szCs w:val="16"/>
              </w:rPr>
            </w:pPr>
          </w:p>
        </w:tc>
        <w:tc>
          <w:tcPr>
            <w:tcW w:w="6663" w:type="dxa"/>
            <w:shd w:val="clear" w:color="auto" w:fill="auto"/>
          </w:tcPr>
          <w:p w:rsidR="000F0C6E" w:rsidRPr="00816FC2" w:rsidRDefault="000F0C6E" w:rsidP="000F0C6E">
            <w:pPr>
              <w:jc w:val="both"/>
              <w:rPr>
                <w:sz w:val="16"/>
                <w:szCs w:val="16"/>
              </w:rPr>
            </w:pPr>
            <w:r w:rsidRPr="00816FC2">
              <w:rPr>
                <w:sz w:val="16"/>
                <w:szCs w:val="16"/>
              </w:rPr>
              <w:t>- педагог дополнительного образования МКУ ДО ЦДО</w:t>
            </w:r>
          </w:p>
        </w:tc>
      </w:tr>
      <w:tr w:rsidR="000F0C6E" w:rsidRPr="00816FC2" w:rsidTr="000F0C6E">
        <w:tc>
          <w:tcPr>
            <w:tcW w:w="2977" w:type="dxa"/>
            <w:shd w:val="clear" w:color="auto" w:fill="auto"/>
          </w:tcPr>
          <w:p w:rsidR="000F0C6E" w:rsidRPr="00816FC2" w:rsidRDefault="000F0C6E" w:rsidP="000F0C6E">
            <w:pPr>
              <w:rPr>
                <w:sz w:val="16"/>
                <w:szCs w:val="16"/>
              </w:rPr>
            </w:pPr>
            <w:r w:rsidRPr="00816FC2">
              <w:rPr>
                <w:sz w:val="16"/>
                <w:szCs w:val="16"/>
              </w:rPr>
              <w:t>Малышева</w:t>
            </w:r>
          </w:p>
          <w:p w:rsidR="000F0C6E" w:rsidRPr="00816FC2" w:rsidRDefault="000F0C6E" w:rsidP="000F0C6E">
            <w:pPr>
              <w:rPr>
                <w:sz w:val="16"/>
                <w:szCs w:val="16"/>
              </w:rPr>
            </w:pPr>
            <w:r w:rsidRPr="00816FC2">
              <w:rPr>
                <w:sz w:val="16"/>
                <w:szCs w:val="16"/>
              </w:rPr>
              <w:t>Ирина Александровна</w:t>
            </w:r>
          </w:p>
          <w:p w:rsidR="000F0C6E" w:rsidRPr="00816FC2" w:rsidRDefault="000F0C6E" w:rsidP="000F0C6E">
            <w:pPr>
              <w:rPr>
                <w:sz w:val="16"/>
                <w:szCs w:val="16"/>
              </w:rPr>
            </w:pPr>
          </w:p>
        </w:tc>
        <w:tc>
          <w:tcPr>
            <w:tcW w:w="6663" w:type="dxa"/>
            <w:shd w:val="clear" w:color="auto" w:fill="auto"/>
          </w:tcPr>
          <w:p w:rsidR="000F0C6E" w:rsidRPr="00816FC2" w:rsidRDefault="000F0C6E" w:rsidP="000F0C6E">
            <w:pPr>
              <w:jc w:val="both"/>
              <w:rPr>
                <w:sz w:val="16"/>
                <w:szCs w:val="16"/>
              </w:rPr>
            </w:pPr>
            <w:r w:rsidRPr="00816FC2">
              <w:rPr>
                <w:sz w:val="16"/>
                <w:szCs w:val="16"/>
              </w:rPr>
              <w:t>- специалист по организации работы в Павловском муниципальном районе регионального отделения Общероссийского общественного движения детей и молодежи «Движение первых» Воронежской области</w:t>
            </w:r>
          </w:p>
          <w:p w:rsidR="000F0C6E" w:rsidRPr="00816FC2" w:rsidRDefault="000F0C6E" w:rsidP="000F0C6E">
            <w:pPr>
              <w:jc w:val="both"/>
              <w:rPr>
                <w:sz w:val="16"/>
                <w:szCs w:val="16"/>
              </w:rPr>
            </w:pPr>
          </w:p>
        </w:tc>
      </w:tr>
      <w:tr w:rsidR="000F0C6E" w:rsidRPr="00816FC2" w:rsidTr="000F0C6E">
        <w:tc>
          <w:tcPr>
            <w:tcW w:w="2977" w:type="dxa"/>
            <w:shd w:val="clear" w:color="auto" w:fill="auto"/>
          </w:tcPr>
          <w:p w:rsidR="000F0C6E" w:rsidRPr="00816FC2" w:rsidRDefault="000F0C6E" w:rsidP="000F0C6E">
            <w:pPr>
              <w:rPr>
                <w:sz w:val="16"/>
                <w:szCs w:val="16"/>
              </w:rPr>
            </w:pPr>
            <w:r w:rsidRPr="00816FC2">
              <w:rPr>
                <w:sz w:val="16"/>
                <w:szCs w:val="16"/>
              </w:rPr>
              <w:t>Евсеева</w:t>
            </w:r>
          </w:p>
          <w:p w:rsidR="000F0C6E" w:rsidRPr="00816FC2" w:rsidRDefault="000F0C6E" w:rsidP="000F0C6E">
            <w:pPr>
              <w:rPr>
                <w:sz w:val="16"/>
                <w:szCs w:val="16"/>
              </w:rPr>
            </w:pPr>
            <w:r w:rsidRPr="00816FC2">
              <w:rPr>
                <w:sz w:val="16"/>
                <w:szCs w:val="16"/>
              </w:rPr>
              <w:t>Алеся Ильинична</w:t>
            </w:r>
          </w:p>
        </w:tc>
        <w:tc>
          <w:tcPr>
            <w:tcW w:w="6663" w:type="dxa"/>
            <w:shd w:val="clear" w:color="auto" w:fill="auto"/>
          </w:tcPr>
          <w:p w:rsidR="000F0C6E" w:rsidRPr="00816FC2" w:rsidRDefault="000F0C6E" w:rsidP="000F0C6E">
            <w:pPr>
              <w:jc w:val="both"/>
              <w:rPr>
                <w:sz w:val="16"/>
                <w:szCs w:val="16"/>
              </w:rPr>
            </w:pPr>
            <w:r w:rsidRPr="00816FC2">
              <w:rPr>
                <w:sz w:val="16"/>
                <w:szCs w:val="16"/>
              </w:rPr>
              <w:t>- заместитель директора по воспитательной работе Павловского филиала ГБПОГУ ВО «ГПК»                                     (по согласованию)</w:t>
            </w:r>
          </w:p>
        </w:tc>
      </w:tr>
    </w:tbl>
    <w:p w:rsidR="000F0C6E" w:rsidRPr="00816FC2" w:rsidRDefault="000F0C6E" w:rsidP="000F0C6E">
      <w:pPr>
        <w:jc w:val="center"/>
        <w:rPr>
          <w:sz w:val="16"/>
          <w:szCs w:val="16"/>
        </w:rPr>
      </w:pPr>
    </w:p>
    <w:p w:rsidR="000F0C6E" w:rsidRPr="00816FC2" w:rsidRDefault="000F0C6E" w:rsidP="000F0C6E">
      <w:pPr>
        <w:jc w:val="both"/>
        <w:rPr>
          <w:sz w:val="16"/>
          <w:szCs w:val="16"/>
        </w:rPr>
      </w:pPr>
      <w:r w:rsidRPr="00816FC2">
        <w:rPr>
          <w:sz w:val="16"/>
          <w:szCs w:val="16"/>
        </w:rPr>
        <w:tab/>
      </w:r>
    </w:p>
    <w:p w:rsidR="000F0C6E" w:rsidRPr="00816FC2" w:rsidRDefault="000F0C6E" w:rsidP="000F0C6E">
      <w:pPr>
        <w:jc w:val="both"/>
        <w:rPr>
          <w:sz w:val="16"/>
          <w:szCs w:val="16"/>
        </w:rPr>
      </w:pPr>
      <w:r w:rsidRPr="00816FC2">
        <w:rPr>
          <w:sz w:val="16"/>
          <w:szCs w:val="16"/>
        </w:rPr>
        <w:t xml:space="preserve">Глава Павловского </w:t>
      </w:r>
    </w:p>
    <w:p w:rsidR="000F0C6E" w:rsidRPr="00816FC2" w:rsidRDefault="000F0C6E" w:rsidP="000F0C6E">
      <w:pPr>
        <w:jc w:val="both"/>
        <w:rPr>
          <w:sz w:val="16"/>
          <w:szCs w:val="16"/>
        </w:rPr>
      </w:pPr>
      <w:r w:rsidRPr="00816FC2">
        <w:rPr>
          <w:sz w:val="16"/>
          <w:szCs w:val="16"/>
        </w:rPr>
        <w:t xml:space="preserve">муниципального района </w:t>
      </w:r>
    </w:p>
    <w:p w:rsidR="000F0C6E" w:rsidRPr="00816FC2" w:rsidRDefault="000F0C6E" w:rsidP="000F0C6E">
      <w:pPr>
        <w:jc w:val="both"/>
        <w:rPr>
          <w:sz w:val="16"/>
          <w:szCs w:val="16"/>
        </w:rPr>
      </w:pPr>
      <w:r w:rsidRPr="00816FC2">
        <w:rPr>
          <w:sz w:val="16"/>
          <w:szCs w:val="16"/>
        </w:rPr>
        <w:t xml:space="preserve">Воронежской области                                                                                         М.Н. </w:t>
      </w:r>
      <w:proofErr w:type="spellStart"/>
      <w:r w:rsidRPr="00816FC2">
        <w:rPr>
          <w:sz w:val="16"/>
          <w:szCs w:val="16"/>
        </w:rPr>
        <w:t>Янцов</w:t>
      </w:r>
      <w:proofErr w:type="spellEnd"/>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 xml:space="preserve">Приложение № 2 </w:t>
      </w:r>
    </w:p>
    <w:p w:rsidR="000F0C6E" w:rsidRPr="00816FC2" w:rsidRDefault="000F0C6E" w:rsidP="000F0C6E">
      <w:pPr>
        <w:rPr>
          <w:sz w:val="16"/>
          <w:szCs w:val="16"/>
        </w:rPr>
      </w:pPr>
      <w:r w:rsidRPr="00816FC2">
        <w:rPr>
          <w:sz w:val="16"/>
          <w:szCs w:val="16"/>
        </w:rPr>
        <w:t>к постановлению администрации</w:t>
      </w:r>
    </w:p>
    <w:p w:rsidR="000F0C6E" w:rsidRPr="00816FC2" w:rsidRDefault="000F0C6E" w:rsidP="000F0C6E">
      <w:pPr>
        <w:rPr>
          <w:sz w:val="16"/>
          <w:szCs w:val="16"/>
        </w:rPr>
      </w:pPr>
      <w:r w:rsidRPr="00816FC2">
        <w:rPr>
          <w:sz w:val="16"/>
          <w:szCs w:val="16"/>
        </w:rPr>
        <w:t xml:space="preserve">Павловского муниципального района </w:t>
      </w:r>
    </w:p>
    <w:p w:rsidR="000F0C6E" w:rsidRPr="00816FC2" w:rsidRDefault="000F0C6E" w:rsidP="000F0C6E">
      <w:pPr>
        <w:rPr>
          <w:sz w:val="16"/>
          <w:szCs w:val="16"/>
        </w:rPr>
      </w:pPr>
      <w:r w:rsidRPr="00816FC2">
        <w:rPr>
          <w:sz w:val="16"/>
          <w:szCs w:val="16"/>
        </w:rPr>
        <w:t>Воронежской области</w:t>
      </w:r>
    </w:p>
    <w:p w:rsidR="000F0C6E" w:rsidRPr="00816FC2" w:rsidRDefault="000F0C6E" w:rsidP="000F0C6E">
      <w:pPr>
        <w:rPr>
          <w:sz w:val="16"/>
          <w:szCs w:val="16"/>
        </w:rPr>
      </w:pPr>
      <w:r w:rsidRPr="00816FC2">
        <w:rPr>
          <w:sz w:val="16"/>
          <w:szCs w:val="16"/>
        </w:rPr>
        <w:t>от _______________№ ___________</w:t>
      </w: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jc w:val="center"/>
        <w:rPr>
          <w:sz w:val="16"/>
          <w:szCs w:val="16"/>
        </w:rPr>
      </w:pPr>
      <w:r w:rsidRPr="00816FC2">
        <w:rPr>
          <w:sz w:val="16"/>
          <w:szCs w:val="16"/>
        </w:rPr>
        <w:t xml:space="preserve">Положение </w:t>
      </w:r>
    </w:p>
    <w:p w:rsidR="000F0C6E" w:rsidRPr="00816FC2" w:rsidRDefault="000F0C6E" w:rsidP="000F0C6E">
      <w:pPr>
        <w:jc w:val="center"/>
        <w:rPr>
          <w:sz w:val="16"/>
          <w:szCs w:val="16"/>
        </w:rPr>
      </w:pPr>
      <w:r w:rsidRPr="00816FC2">
        <w:rPr>
          <w:sz w:val="16"/>
          <w:szCs w:val="16"/>
        </w:rPr>
        <w:t>о рабочей группы муниципального проектного офиса по молодежной политике</w:t>
      </w:r>
    </w:p>
    <w:p w:rsidR="000F0C6E" w:rsidRPr="00816FC2" w:rsidRDefault="000F0C6E" w:rsidP="000F0C6E">
      <w:pPr>
        <w:jc w:val="center"/>
        <w:rPr>
          <w:sz w:val="16"/>
          <w:szCs w:val="16"/>
        </w:rPr>
      </w:pPr>
      <w:r w:rsidRPr="00816FC2">
        <w:rPr>
          <w:sz w:val="16"/>
          <w:szCs w:val="16"/>
        </w:rPr>
        <w:t>в Павловском муниципальном районе Воронежской области</w:t>
      </w: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A01C5C">
      <w:pPr>
        <w:numPr>
          <w:ilvl w:val="0"/>
          <w:numId w:val="59"/>
        </w:numPr>
        <w:ind w:left="0" w:firstLine="0"/>
        <w:jc w:val="center"/>
        <w:rPr>
          <w:sz w:val="16"/>
          <w:szCs w:val="16"/>
        </w:rPr>
      </w:pPr>
      <w:r w:rsidRPr="00816FC2">
        <w:rPr>
          <w:sz w:val="16"/>
          <w:szCs w:val="16"/>
        </w:rPr>
        <w:t>Общие положения</w:t>
      </w:r>
    </w:p>
    <w:p w:rsidR="000F0C6E" w:rsidRPr="00816FC2" w:rsidRDefault="000F0C6E" w:rsidP="000F0C6E">
      <w:pPr>
        <w:rPr>
          <w:sz w:val="16"/>
          <w:szCs w:val="16"/>
        </w:rPr>
      </w:pPr>
    </w:p>
    <w:p w:rsidR="000F0C6E" w:rsidRPr="00816FC2" w:rsidRDefault="000F0C6E" w:rsidP="00A01C5C">
      <w:pPr>
        <w:numPr>
          <w:ilvl w:val="1"/>
          <w:numId w:val="59"/>
        </w:numPr>
        <w:ind w:left="0" w:firstLine="0"/>
        <w:jc w:val="both"/>
        <w:rPr>
          <w:rFonts w:eastAsia="Calibri"/>
          <w:sz w:val="16"/>
          <w:szCs w:val="16"/>
        </w:rPr>
      </w:pPr>
      <w:r w:rsidRPr="00816FC2">
        <w:rPr>
          <w:rFonts w:eastAsia="Calibri"/>
          <w:sz w:val="16"/>
          <w:szCs w:val="16"/>
        </w:rPr>
        <w:t xml:space="preserve">Настоящее Положение определяет цели, основные направления деятельности и порядок работы </w:t>
      </w:r>
      <w:r w:rsidRPr="00816FC2">
        <w:rPr>
          <w:sz w:val="16"/>
          <w:szCs w:val="16"/>
        </w:rPr>
        <w:t>рабочей группы муниципального проектного офиса по молодежной политике в Павловском муниципальном районе Воронежской области</w:t>
      </w:r>
      <w:r w:rsidRPr="00816FC2">
        <w:rPr>
          <w:rFonts w:eastAsia="Calibri"/>
          <w:sz w:val="16"/>
          <w:szCs w:val="16"/>
        </w:rPr>
        <w:t>(далее – рабочая группа).</w:t>
      </w:r>
    </w:p>
    <w:p w:rsidR="000F0C6E" w:rsidRPr="00816FC2" w:rsidRDefault="000F0C6E" w:rsidP="00A01C5C">
      <w:pPr>
        <w:numPr>
          <w:ilvl w:val="1"/>
          <w:numId w:val="59"/>
        </w:numPr>
        <w:ind w:left="0" w:firstLine="0"/>
        <w:jc w:val="both"/>
        <w:rPr>
          <w:sz w:val="16"/>
          <w:szCs w:val="16"/>
        </w:rPr>
      </w:pPr>
      <w:r w:rsidRPr="00816FC2">
        <w:rPr>
          <w:sz w:val="16"/>
          <w:szCs w:val="16"/>
        </w:rPr>
        <w:t xml:space="preserve">Рабочая группа создается под руководством заместителя </w:t>
      </w:r>
      <w:bookmarkStart w:id="34" w:name="_Hlk148363135"/>
      <w:r w:rsidRPr="00816FC2">
        <w:rPr>
          <w:sz w:val="16"/>
          <w:szCs w:val="16"/>
        </w:rPr>
        <w:t>главы администрации Павловского муниципального района Воронежской области, курирующего социальное направление.</w:t>
      </w:r>
      <w:bookmarkEnd w:id="34"/>
    </w:p>
    <w:p w:rsidR="000F0C6E" w:rsidRPr="00816FC2" w:rsidRDefault="000F0C6E" w:rsidP="00A01C5C">
      <w:pPr>
        <w:numPr>
          <w:ilvl w:val="1"/>
          <w:numId w:val="59"/>
        </w:numPr>
        <w:ind w:left="0" w:firstLine="0"/>
        <w:jc w:val="both"/>
        <w:rPr>
          <w:sz w:val="16"/>
          <w:szCs w:val="16"/>
        </w:rPr>
      </w:pPr>
      <w:r w:rsidRPr="00816FC2">
        <w:rPr>
          <w:sz w:val="16"/>
          <w:szCs w:val="16"/>
        </w:rPr>
        <w:t>Рабочая группа обеспечивает взаимодействие с управлением молодежной политики Правительства Воронежской области в сфере реализации молодежной политики и воспитательной деятельности в Павловском муниципальном районе Воронежской области.</w:t>
      </w:r>
    </w:p>
    <w:p w:rsidR="000F0C6E" w:rsidRPr="00816FC2" w:rsidRDefault="000F0C6E" w:rsidP="00A01C5C">
      <w:pPr>
        <w:numPr>
          <w:ilvl w:val="1"/>
          <w:numId w:val="59"/>
        </w:numPr>
        <w:ind w:left="0" w:firstLine="0"/>
        <w:jc w:val="both"/>
        <w:rPr>
          <w:sz w:val="16"/>
          <w:szCs w:val="16"/>
        </w:rPr>
      </w:pPr>
      <w:r w:rsidRPr="00816FC2">
        <w:rPr>
          <w:sz w:val="16"/>
          <w:szCs w:val="16"/>
        </w:rPr>
        <w:t>Рабочая группа в своей деятельности руководствуется Конституцией Российской Федерации, действующим законодательством Российской Федерации, законодательством Воронежской области,  указами и распоряжениями Президента Российской Федерации, постановлениями и распоряжениями Правительства Российской Федерации, Правительства Воронежской области, правовыми актами администрации Павловского муниципального района Воронежской области, настоящим положением.</w:t>
      </w:r>
    </w:p>
    <w:p w:rsidR="000F0C6E" w:rsidRPr="00816FC2" w:rsidRDefault="000F0C6E" w:rsidP="000F0C6E">
      <w:pPr>
        <w:jc w:val="both"/>
        <w:rPr>
          <w:sz w:val="16"/>
          <w:szCs w:val="16"/>
        </w:rPr>
      </w:pPr>
    </w:p>
    <w:p w:rsidR="000F0C6E" w:rsidRPr="00816FC2" w:rsidRDefault="000F0C6E" w:rsidP="00A01C5C">
      <w:pPr>
        <w:numPr>
          <w:ilvl w:val="0"/>
          <w:numId w:val="59"/>
        </w:numPr>
        <w:spacing w:after="200" w:line="276" w:lineRule="auto"/>
        <w:ind w:left="0" w:firstLine="0"/>
        <w:jc w:val="center"/>
        <w:rPr>
          <w:sz w:val="16"/>
          <w:szCs w:val="16"/>
        </w:rPr>
      </w:pPr>
      <w:r w:rsidRPr="00816FC2">
        <w:rPr>
          <w:sz w:val="16"/>
          <w:szCs w:val="16"/>
        </w:rPr>
        <w:t>Основные задачи рабочей группы</w:t>
      </w:r>
    </w:p>
    <w:p w:rsidR="000F0C6E" w:rsidRPr="00816FC2" w:rsidRDefault="000F0C6E" w:rsidP="00A01C5C">
      <w:pPr>
        <w:numPr>
          <w:ilvl w:val="1"/>
          <w:numId w:val="59"/>
        </w:numPr>
        <w:shd w:val="clear" w:color="auto" w:fill="FFFFFF"/>
        <w:spacing w:afterAutospacing="1"/>
        <w:ind w:left="0" w:firstLine="0"/>
        <w:jc w:val="both"/>
        <w:rPr>
          <w:sz w:val="16"/>
          <w:szCs w:val="16"/>
        </w:rPr>
      </w:pPr>
      <w:r w:rsidRPr="00816FC2">
        <w:rPr>
          <w:sz w:val="16"/>
          <w:szCs w:val="16"/>
        </w:rPr>
        <w:t>Основные задачи:</w:t>
      </w:r>
    </w:p>
    <w:p w:rsidR="000F0C6E" w:rsidRPr="00816FC2" w:rsidRDefault="000F0C6E" w:rsidP="00A01C5C">
      <w:pPr>
        <w:numPr>
          <w:ilvl w:val="2"/>
          <w:numId w:val="59"/>
        </w:numPr>
        <w:shd w:val="clear" w:color="auto" w:fill="FFFFFF"/>
        <w:spacing w:afterAutospacing="1"/>
        <w:ind w:left="0" w:firstLine="0"/>
        <w:jc w:val="both"/>
        <w:rPr>
          <w:sz w:val="16"/>
          <w:szCs w:val="16"/>
        </w:rPr>
      </w:pPr>
      <w:r w:rsidRPr="00816FC2">
        <w:rPr>
          <w:sz w:val="16"/>
          <w:szCs w:val="16"/>
        </w:rPr>
        <w:t>Обеспечение реализации молодежной политики по основным направлениям деятельности, которыми являются: организация сбора, структурирования и обработки аналитической, статистической и иной информации по вопросам реализации молодежной политики и воспитательной деятельности в Павловском муниципальном районе Воронежской области и иных организаций, участвующих в реализации молодежной политики, осуществление мониторинга реализации молодежной политики, прогнозирование развития молодежной политики (далее – основные направления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Реализация проектов и программ по основным направлениям деятельности в сфере молодежной политики и воспитательной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Мониторинг и информационно-организационное обеспечение по основным направлениям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Разработка документов стратегического планирования по основным направлениям деятельности молодежной политики и воспитательной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Проведение муниципальных и иных молодежных мероприятий по основным направлениям деятельности молодежной политики и воспитательной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Организационно-методическая и информационная поддержка реализации проектов и программ по основным направлениям деятельности молодежной политики и воспитательной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Обеспечение, в пределах своей компетенции, трансляции основополагающих направлений реализации молодежной политики детским и молодежным общественным объединениям, реализующим государственную молодежную политику.</w:t>
      </w:r>
    </w:p>
    <w:p w:rsidR="000F0C6E" w:rsidRPr="00816FC2" w:rsidRDefault="000F0C6E" w:rsidP="00A01C5C">
      <w:pPr>
        <w:numPr>
          <w:ilvl w:val="0"/>
          <w:numId w:val="59"/>
        </w:numPr>
        <w:shd w:val="clear" w:color="auto" w:fill="FFFFFF"/>
        <w:spacing w:before="240" w:after="240" w:line="360" w:lineRule="auto"/>
        <w:ind w:left="0" w:firstLine="0"/>
        <w:jc w:val="center"/>
        <w:rPr>
          <w:sz w:val="16"/>
          <w:szCs w:val="16"/>
        </w:rPr>
      </w:pPr>
      <w:r w:rsidRPr="00816FC2">
        <w:rPr>
          <w:sz w:val="16"/>
          <w:szCs w:val="16"/>
        </w:rPr>
        <w:t>Основные функции рабочей группы</w:t>
      </w:r>
    </w:p>
    <w:p w:rsidR="000F0C6E" w:rsidRPr="00816FC2" w:rsidRDefault="000F0C6E" w:rsidP="00A01C5C">
      <w:pPr>
        <w:numPr>
          <w:ilvl w:val="1"/>
          <w:numId w:val="59"/>
        </w:numPr>
        <w:shd w:val="clear" w:color="auto" w:fill="FFFFFF"/>
        <w:spacing w:before="100" w:beforeAutospacing="1" w:afterAutospacing="1"/>
        <w:ind w:left="0" w:firstLine="0"/>
        <w:jc w:val="both"/>
        <w:rPr>
          <w:sz w:val="16"/>
          <w:szCs w:val="16"/>
        </w:rPr>
      </w:pPr>
      <w:r w:rsidRPr="00816FC2">
        <w:rPr>
          <w:sz w:val="16"/>
          <w:szCs w:val="16"/>
        </w:rPr>
        <w:t>Рабочая группа, в соответствии с возложенными на него задачами, выполняет следующие функции: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Осуществляет деятельность по разработке и реализации проектов и программ по основным направлениям деятельности молодежной политики и воспитательной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Содействует в сборе и тиражировании лучших муниципальных практик в рамках реализации государственной молодежной политики и воспитательной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Проводит анализ и представляет в установленном порядке предложения по развитию и совершенствованию реализации молодежной политики в Павловском муниципальном районе Воронежской области.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Участвует в организации мониторинга реализации государственной молодежной политики и воспитательной деятельности.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 xml:space="preserve">В рамках компетенции готовит статистическую и иные виды отчетности в части реализации молодежной политики и воспитательной деятельности в порядке и сроки, установленные </w:t>
      </w:r>
      <w:r w:rsidRPr="00816FC2">
        <w:rPr>
          <w:sz w:val="16"/>
          <w:szCs w:val="16"/>
        </w:rPr>
        <w:lastRenderedPageBreak/>
        <w:t>законодательством и иными нормативно-правовыми актами Российской Федерации, а также по запросу управления молодежной политики Правительства Воронежской области.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Обеспечивает организацию и проведение совещаний, семинаров, конференций, конгрессов, выставок и других мероприятий в рамках своей компетенции.</w:t>
      </w:r>
    </w:p>
    <w:p w:rsidR="000F0C6E" w:rsidRPr="00816FC2" w:rsidRDefault="000F0C6E" w:rsidP="00A01C5C">
      <w:pPr>
        <w:numPr>
          <w:ilvl w:val="2"/>
          <w:numId w:val="59"/>
        </w:numPr>
        <w:shd w:val="clear" w:color="auto" w:fill="FFFFFF"/>
        <w:spacing w:before="100" w:beforeAutospacing="1" w:afterAutospacing="1"/>
        <w:ind w:left="0" w:firstLine="0"/>
        <w:jc w:val="both"/>
        <w:rPr>
          <w:sz w:val="16"/>
          <w:szCs w:val="16"/>
        </w:rPr>
      </w:pPr>
      <w:r w:rsidRPr="00816FC2">
        <w:rPr>
          <w:sz w:val="16"/>
          <w:szCs w:val="16"/>
        </w:rPr>
        <w:t>Осуществляет в рамках своей компетенции ведение делопроизводства, формирование и отправление/получение корреспонденции и другой информации.</w:t>
      </w:r>
    </w:p>
    <w:p w:rsidR="000F0C6E" w:rsidRPr="00816FC2" w:rsidRDefault="000F0C6E" w:rsidP="00A01C5C">
      <w:pPr>
        <w:numPr>
          <w:ilvl w:val="2"/>
          <w:numId w:val="59"/>
        </w:numPr>
        <w:shd w:val="clear" w:color="auto" w:fill="FFFFFF"/>
        <w:spacing w:before="100" w:beforeAutospacing="1" w:after="240"/>
        <w:ind w:left="0" w:firstLine="0"/>
        <w:jc w:val="both"/>
        <w:rPr>
          <w:sz w:val="16"/>
          <w:szCs w:val="16"/>
        </w:rPr>
      </w:pPr>
      <w:r w:rsidRPr="00816FC2">
        <w:rPr>
          <w:sz w:val="16"/>
          <w:szCs w:val="16"/>
        </w:rPr>
        <w:t>Обеспечивает в пределах своей компетенции защиту персональных данных и режим конфиденциальности обработки персональных данных,                                   в соответствии с требованиями Федерального закона от 27 июля 2006 г. № 152-ФЗ                           «О персональных данных».</w:t>
      </w:r>
    </w:p>
    <w:p w:rsidR="000F0C6E" w:rsidRPr="00816FC2" w:rsidRDefault="000F0C6E" w:rsidP="00A01C5C">
      <w:pPr>
        <w:numPr>
          <w:ilvl w:val="0"/>
          <w:numId w:val="59"/>
        </w:numPr>
        <w:shd w:val="clear" w:color="auto" w:fill="FFFFFF"/>
        <w:spacing w:before="100" w:beforeAutospacing="1" w:afterAutospacing="1"/>
        <w:ind w:left="0" w:firstLine="0"/>
        <w:jc w:val="center"/>
        <w:rPr>
          <w:sz w:val="16"/>
          <w:szCs w:val="16"/>
        </w:rPr>
      </w:pPr>
      <w:r w:rsidRPr="00816FC2">
        <w:rPr>
          <w:sz w:val="16"/>
          <w:szCs w:val="16"/>
        </w:rPr>
        <w:t>Организация деятельности рабочей группы</w:t>
      </w:r>
    </w:p>
    <w:p w:rsidR="000F0C6E" w:rsidRPr="00816FC2" w:rsidRDefault="000F0C6E" w:rsidP="000F0C6E">
      <w:pPr>
        <w:shd w:val="clear" w:color="auto" w:fill="FFFFFF"/>
        <w:spacing w:before="100" w:beforeAutospacing="1" w:afterAutospacing="1"/>
        <w:jc w:val="both"/>
        <w:rPr>
          <w:sz w:val="16"/>
          <w:szCs w:val="16"/>
        </w:rPr>
      </w:pPr>
      <w:r w:rsidRPr="00816FC2">
        <w:rPr>
          <w:sz w:val="16"/>
          <w:szCs w:val="16"/>
        </w:rPr>
        <w:t>4.1.Координацию деятельности рабочих групп на территории Воронежской области осуществляет управление молодежной политики Правительства Воронежской области.</w:t>
      </w:r>
    </w:p>
    <w:p w:rsidR="000F0C6E" w:rsidRPr="00816FC2" w:rsidRDefault="000F0C6E" w:rsidP="00A01C5C">
      <w:pPr>
        <w:numPr>
          <w:ilvl w:val="1"/>
          <w:numId w:val="60"/>
        </w:numPr>
        <w:shd w:val="clear" w:color="auto" w:fill="FFFFFF"/>
        <w:spacing w:afterAutospacing="1"/>
        <w:ind w:left="0" w:firstLine="0"/>
        <w:jc w:val="both"/>
        <w:rPr>
          <w:sz w:val="16"/>
          <w:szCs w:val="16"/>
        </w:rPr>
      </w:pPr>
      <w:r w:rsidRPr="00816FC2">
        <w:rPr>
          <w:sz w:val="16"/>
          <w:szCs w:val="16"/>
        </w:rPr>
        <w:t>Основным направлением деятельности рабочей группы является создание молодежного центра на территории Павловского муниципального района Воронежской области.</w:t>
      </w:r>
    </w:p>
    <w:p w:rsidR="000F0C6E" w:rsidRPr="00816FC2" w:rsidRDefault="000F0C6E" w:rsidP="00A01C5C">
      <w:pPr>
        <w:numPr>
          <w:ilvl w:val="1"/>
          <w:numId w:val="60"/>
        </w:numPr>
        <w:shd w:val="clear" w:color="auto" w:fill="FFFFFF"/>
        <w:spacing w:afterAutospacing="1"/>
        <w:ind w:left="0" w:firstLine="0"/>
        <w:jc w:val="both"/>
        <w:rPr>
          <w:sz w:val="16"/>
          <w:szCs w:val="16"/>
        </w:rPr>
      </w:pPr>
      <w:r w:rsidRPr="00816FC2">
        <w:rPr>
          <w:sz w:val="16"/>
          <w:szCs w:val="16"/>
        </w:rPr>
        <w:t>Деятельность рабочей группы осуществляется согласно плану, согласованному с управлением молодежной политики Правительства Воронежской области.</w:t>
      </w: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jc w:val="both"/>
        <w:rPr>
          <w:sz w:val="16"/>
          <w:szCs w:val="16"/>
        </w:rPr>
      </w:pPr>
      <w:r w:rsidRPr="00816FC2">
        <w:rPr>
          <w:sz w:val="16"/>
          <w:szCs w:val="16"/>
        </w:rPr>
        <w:t xml:space="preserve">Глава Павловского </w:t>
      </w:r>
    </w:p>
    <w:p w:rsidR="000F0C6E" w:rsidRPr="00816FC2" w:rsidRDefault="000F0C6E" w:rsidP="000F0C6E">
      <w:pPr>
        <w:jc w:val="both"/>
        <w:rPr>
          <w:sz w:val="16"/>
          <w:szCs w:val="16"/>
        </w:rPr>
      </w:pPr>
      <w:r w:rsidRPr="00816FC2">
        <w:rPr>
          <w:sz w:val="16"/>
          <w:szCs w:val="16"/>
        </w:rPr>
        <w:t xml:space="preserve">муниципального района </w:t>
      </w:r>
    </w:p>
    <w:p w:rsidR="000F0C6E" w:rsidRPr="00816FC2" w:rsidRDefault="000F0C6E" w:rsidP="000F0C6E">
      <w:pPr>
        <w:jc w:val="both"/>
        <w:rPr>
          <w:sz w:val="16"/>
          <w:szCs w:val="16"/>
        </w:rPr>
      </w:pPr>
      <w:r w:rsidRPr="00816FC2">
        <w:rPr>
          <w:sz w:val="16"/>
          <w:szCs w:val="16"/>
        </w:rPr>
        <w:t xml:space="preserve">Воронежской области                                                                                         М.Н. </w:t>
      </w:r>
      <w:proofErr w:type="spellStart"/>
      <w:r w:rsidRPr="00816FC2">
        <w:rPr>
          <w:sz w:val="16"/>
          <w:szCs w:val="16"/>
        </w:rPr>
        <w:t>Янцов</w:t>
      </w:r>
      <w:proofErr w:type="spellEnd"/>
    </w:p>
    <w:p w:rsidR="000F0C6E" w:rsidRPr="00816FC2" w:rsidRDefault="000F0C6E" w:rsidP="000F0C6E">
      <w:pPr>
        <w:pStyle w:val="afff"/>
        <w:spacing w:line="276" w:lineRule="auto"/>
        <w:rPr>
          <w:sz w:val="16"/>
          <w:szCs w:val="16"/>
        </w:rPr>
      </w:pPr>
    </w:p>
    <w:p w:rsidR="000F0C6E" w:rsidRPr="00816FC2" w:rsidRDefault="000F0C6E" w:rsidP="000F0C6E">
      <w:pPr>
        <w:pStyle w:val="af7"/>
        <w:rPr>
          <w:sz w:val="16"/>
          <w:szCs w:val="16"/>
        </w:rPr>
      </w:pPr>
      <w:r w:rsidRPr="00816FC2">
        <w:rPr>
          <w:sz w:val="16"/>
          <w:szCs w:val="16"/>
        </w:rPr>
        <w:t>АДМИНИСТРАЦИЯ ПАВЛОВСКОГО МУНИЦИПАЛЬНОГО РАЙОНА</w:t>
      </w:r>
    </w:p>
    <w:p w:rsidR="000F0C6E" w:rsidRPr="00816FC2" w:rsidRDefault="000F0C6E" w:rsidP="000F0C6E">
      <w:pPr>
        <w:pStyle w:val="1a"/>
        <w:spacing w:before="0" w:after="0"/>
        <w:rPr>
          <w:rFonts w:ascii="Times New Roman" w:hAnsi="Times New Roman"/>
          <w:b w:val="0"/>
          <w:bCs w:val="0"/>
          <w:sz w:val="16"/>
          <w:szCs w:val="16"/>
        </w:rPr>
      </w:pPr>
      <w:r w:rsidRPr="00816FC2">
        <w:rPr>
          <w:rFonts w:ascii="Times New Roman" w:hAnsi="Times New Roman"/>
          <w:sz w:val="16"/>
          <w:szCs w:val="16"/>
        </w:rPr>
        <w:t>ВОРОНЕЖСКОЙ ОБЛАСТИ</w:t>
      </w:r>
    </w:p>
    <w:p w:rsidR="000F0C6E" w:rsidRPr="00816FC2" w:rsidRDefault="000F0C6E" w:rsidP="000F0C6E">
      <w:pPr>
        <w:rPr>
          <w:sz w:val="16"/>
          <w:szCs w:val="16"/>
        </w:rPr>
      </w:pPr>
    </w:p>
    <w:p w:rsidR="000F0C6E" w:rsidRPr="00816FC2" w:rsidRDefault="000F0C6E" w:rsidP="000F0C6E">
      <w:pPr>
        <w:jc w:val="center"/>
        <w:rPr>
          <w:b/>
          <w:sz w:val="16"/>
          <w:szCs w:val="16"/>
        </w:rPr>
      </w:pPr>
      <w:r w:rsidRPr="00816FC2">
        <w:rPr>
          <w:b/>
          <w:sz w:val="16"/>
          <w:szCs w:val="16"/>
        </w:rPr>
        <w:t>ПОСТАНОВЛЕНИЕ</w:t>
      </w:r>
    </w:p>
    <w:p w:rsidR="000F0C6E" w:rsidRPr="00816FC2" w:rsidRDefault="000F0C6E" w:rsidP="000F0C6E">
      <w:pPr>
        <w:jc w:val="both"/>
        <w:rPr>
          <w:sz w:val="16"/>
          <w:szCs w:val="16"/>
        </w:rPr>
      </w:pPr>
    </w:p>
    <w:p w:rsidR="000F0C6E" w:rsidRPr="00816FC2" w:rsidRDefault="000F0C6E" w:rsidP="000F0C6E">
      <w:pPr>
        <w:tabs>
          <w:tab w:val="left" w:pos="3544"/>
        </w:tabs>
        <w:rPr>
          <w:sz w:val="16"/>
          <w:szCs w:val="16"/>
          <w:u w:val="single"/>
        </w:rPr>
      </w:pPr>
      <w:r w:rsidRPr="00816FC2">
        <w:rPr>
          <w:sz w:val="16"/>
          <w:szCs w:val="16"/>
        </w:rPr>
        <w:t>от _</w:t>
      </w:r>
      <w:r w:rsidRPr="00816FC2">
        <w:rPr>
          <w:sz w:val="16"/>
          <w:szCs w:val="16"/>
          <w:u w:val="single"/>
        </w:rPr>
        <w:t>17.11.2023</w:t>
      </w:r>
      <w:r w:rsidRPr="00816FC2">
        <w:rPr>
          <w:sz w:val="16"/>
          <w:szCs w:val="16"/>
        </w:rPr>
        <w:t>__</w:t>
      </w:r>
      <w:r w:rsidRPr="00816FC2">
        <w:rPr>
          <w:sz w:val="16"/>
          <w:szCs w:val="16"/>
          <w:u w:val="single"/>
        </w:rPr>
        <w:t>г.</w:t>
      </w:r>
      <w:r w:rsidRPr="00816FC2">
        <w:rPr>
          <w:sz w:val="16"/>
          <w:szCs w:val="16"/>
        </w:rPr>
        <w:t xml:space="preserve"> № _</w:t>
      </w:r>
      <w:r w:rsidRPr="00816FC2">
        <w:rPr>
          <w:sz w:val="16"/>
          <w:szCs w:val="16"/>
          <w:u w:val="single"/>
        </w:rPr>
        <w:t>1045</w:t>
      </w:r>
      <w:r w:rsidRPr="00816FC2">
        <w:rPr>
          <w:sz w:val="16"/>
          <w:szCs w:val="16"/>
        </w:rPr>
        <w:t>_</w:t>
      </w:r>
      <w:r w:rsidRPr="00816FC2">
        <w:rPr>
          <w:sz w:val="16"/>
          <w:szCs w:val="16"/>
          <w:u w:val="single"/>
        </w:rPr>
        <w:t xml:space="preserve">  </w:t>
      </w:r>
    </w:p>
    <w:p w:rsidR="000F0C6E" w:rsidRPr="00816FC2" w:rsidRDefault="000F0C6E" w:rsidP="000F0C6E">
      <w:pPr>
        <w:rPr>
          <w:sz w:val="16"/>
          <w:szCs w:val="16"/>
        </w:rPr>
      </w:pPr>
      <w:r w:rsidRPr="00816FC2">
        <w:rPr>
          <w:sz w:val="16"/>
          <w:szCs w:val="16"/>
        </w:rPr>
        <w:t xml:space="preserve">            г. Павловск</w:t>
      </w: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О внесении изменений в постановление</w:t>
      </w:r>
    </w:p>
    <w:p w:rsidR="000F0C6E" w:rsidRPr="00816FC2" w:rsidRDefault="000F0C6E" w:rsidP="000F0C6E">
      <w:pPr>
        <w:jc w:val="both"/>
        <w:rPr>
          <w:sz w:val="16"/>
          <w:szCs w:val="16"/>
        </w:rPr>
      </w:pPr>
      <w:r w:rsidRPr="00816FC2">
        <w:rPr>
          <w:sz w:val="16"/>
          <w:szCs w:val="16"/>
        </w:rPr>
        <w:t xml:space="preserve">администрации Павловского муниципального </w:t>
      </w:r>
    </w:p>
    <w:p w:rsidR="000F0C6E" w:rsidRPr="00816FC2" w:rsidRDefault="000F0C6E" w:rsidP="000F0C6E">
      <w:pPr>
        <w:jc w:val="both"/>
        <w:rPr>
          <w:sz w:val="16"/>
          <w:szCs w:val="16"/>
        </w:rPr>
      </w:pPr>
      <w:r w:rsidRPr="00816FC2">
        <w:rPr>
          <w:sz w:val="16"/>
          <w:szCs w:val="16"/>
        </w:rPr>
        <w:t>района Воронежской области от 12.11.2020</w:t>
      </w:r>
    </w:p>
    <w:p w:rsidR="000F0C6E" w:rsidRPr="00816FC2" w:rsidRDefault="000F0C6E" w:rsidP="000F0C6E">
      <w:pPr>
        <w:jc w:val="both"/>
        <w:rPr>
          <w:sz w:val="16"/>
          <w:szCs w:val="16"/>
        </w:rPr>
      </w:pPr>
      <w:r w:rsidRPr="00816FC2">
        <w:rPr>
          <w:sz w:val="16"/>
          <w:szCs w:val="16"/>
        </w:rPr>
        <w:t>№ 743 «Об административной комиссии</w:t>
      </w:r>
    </w:p>
    <w:p w:rsidR="000F0C6E" w:rsidRPr="00816FC2" w:rsidRDefault="000F0C6E" w:rsidP="000F0C6E">
      <w:pPr>
        <w:jc w:val="both"/>
        <w:rPr>
          <w:sz w:val="16"/>
          <w:szCs w:val="16"/>
        </w:rPr>
      </w:pPr>
      <w:r w:rsidRPr="00816FC2">
        <w:rPr>
          <w:sz w:val="16"/>
          <w:szCs w:val="16"/>
        </w:rPr>
        <w:t>администрации Павловского муниципального</w:t>
      </w:r>
    </w:p>
    <w:p w:rsidR="000F0C6E" w:rsidRPr="00816FC2" w:rsidRDefault="000F0C6E" w:rsidP="000F0C6E">
      <w:pPr>
        <w:jc w:val="both"/>
        <w:rPr>
          <w:sz w:val="16"/>
          <w:szCs w:val="16"/>
        </w:rPr>
      </w:pPr>
      <w:r w:rsidRPr="00816FC2">
        <w:rPr>
          <w:sz w:val="16"/>
          <w:szCs w:val="16"/>
        </w:rPr>
        <w:t>района Воронежской области»</w:t>
      </w:r>
    </w:p>
    <w:p w:rsidR="000F0C6E" w:rsidRPr="00816FC2" w:rsidRDefault="000F0C6E" w:rsidP="000F0C6E">
      <w:pPr>
        <w:jc w:val="both"/>
        <w:rPr>
          <w:b/>
          <w:sz w:val="16"/>
          <w:szCs w:val="16"/>
        </w:rPr>
      </w:pPr>
    </w:p>
    <w:p w:rsidR="000F0C6E" w:rsidRPr="00816FC2" w:rsidRDefault="000F0C6E" w:rsidP="000F0C6E">
      <w:pPr>
        <w:jc w:val="both"/>
        <w:rPr>
          <w:b/>
          <w:sz w:val="16"/>
          <w:szCs w:val="16"/>
        </w:rPr>
      </w:pPr>
    </w:p>
    <w:p w:rsidR="000F0C6E" w:rsidRPr="00816FC2" w:rsidRDefault="000F0C6E" w:rsidP="000F0C6E">
      <w:pPr>
        <w:jc w:val="both"/>
        <w:rPr>
          <w:sz w:val="16"/>
          <w:szCs w:val="16"/>
        </w:rPr>
      </w:pPr>
      <w:r w:rsidRPr="00816FC2">
        <w:rPr>
          <w:sz w:val="16"/>
          <w:szCs w:val="16"/>
        </w:rPr>
        <w:tab/>
      </w:r>
      <w:r w:rsidRPr="00816FC2">
        <w:rPr>
          <w:sz w:val="16"/>
          <w:szCs w:val="16"/>
        </w:rPr>
        <w:tab/>
        <w:t>В связи с уточнением персонального состава административной комиссии администрации Павловского муниципального района Воронежской области администрация Павловского муниципального района</w:t>
      </w:r>
    </w:p>
    <w:p w:rsidR="000F0C6E" w:rsidRPr="00816FC2" w:rsidRDefault="000F0C6E" w:rsidP="000F0C6E">
      <w:pPr>
        <w:jc w:val="center"/>
        <w:rPr>
          <w:sz w:val="16"/>
          <w:szCs w:val="16"/>
        </w:rPr>
      </w:pPr>
      <w:r w:rsidRPr="00816FC2">
        <w:rPr>
          <w:sz w:val="16"/>
          <w:szCs w:val="16"/>
        </w:rPr>
        <w:t>ПОСТАНОВЛЯЕТ:</w:t>
      </w:r>
    </w:p>
    <w:p w:rsidR="000F0C6E" w:rsidRPr="00816FC2" w:rsidRDefault="000F0C6E" w:rsidP="00A01C5C">
      <w:pPr>
        <w:pStyle w:val="ae"/>
        <w:numPr>
          <w:ilvl w:val="0"/>
          <w:numId w:val="61"/>
        </w:numPr>
        <w:ind w:left="0" w:firstLine="0"/>
        <w:jc w:val="both"/>
        <w:rPr>
          <w:sz w:val="16"/>
          <w:szCs w:val="16"/>
        </w:rPr>
      </w:pPr>
      <w:r w:rsidRPr="00816FC2">
        <w:rPr>
          <w:sz w:val="16"/>
          <w:szCs w:val="16"/>
        </w:rPr>
        <w:t>Внести в постановление администрации Павловского муниципального района Воронежской области от 12.11.2020 № 743 «Об административной комиссии администрации Павловского муниципального района Воронежской области» изменения, изложив приложение в редакции согласно приложению к настоящему постановлению.</w:t>
      </w:r>
    </w:p>
    <w:p w:rsidR="000F0C6E" w:rsidRPr="00816FC2" w:rsidRDefault="000F0C6E" w:rsidP="00A01C5C">
      <w:pPr>
        <w:pStyle w:val="ae"/>
        <w:numPr>
          <w:ilvl w:val="0"/>
          <w:numId w:val="61"/>
        </w:numPr>
        <w:ind w:left="0" w:firstLine="0"/>
        <w:jc w:val="both"/>
        <w:rPr>
          <w:sz w:val="16"/>
          <w:szCs w:val="16"/>
        </w:rPr>
      </w:pPr>
      <w:r w:rsidRPr="00816FC2">
        <w:rPr>
          <w:sz w:val="16"/>
          <w:szCs w:val="16"/>
        </w:rPr>
        <w:t>Признать утратившим силу постановление администрации Павловского муниципального района Воронежской области от 22.09.2023 № 826 «О внесении изменений в постановление администрации Павловского муниципального района Воронежской области от 12.11.2020 № 743 «Об административной комиссии администрации Павловского муниципального района Воронежской области».</w:t>
      </w:r>
    </w:p>
    <w:p w:rsidR="000F0C6E" w:rsidRPr="00816FC2" w:rsidRDefault="000F0C6E" w:rsidP="00A01C5C">
      <w:pPr>
        <w:pStyle w:val="ae"/>
        <w:numPr>
          <w:ilvl w:val="0"/>
          <w:numId w:val="61"/>
        </w:numPr>
        <w:ind w:left="0" w:firstLine="0"/>
        <w:jc w:val="both"/>
        <w:rPr>
          <w:sz w:val="16"/>
          <w:szCs w:val="16"/>
        </w:rPr>
      </w:pPr>
      <w:r w:rsidRPr="00816FC2">
        <w:rPr>
          <w:sz w:val="16"/>
          <w:szCs w:val="16"/>
        </w:rPr>
        <w:t>Опубликовать настоящее постановление в муниципальной газете «Павловский муниципальный вестник».</w:t>
      </w: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 xml:space="preserve">Глава  Павловского </w:t>
      </w:r>
    </w:p>
    <w:p w:rsidR="000F0C6E" w:rsidRPr="00816FC2" w:rsidRDefault="000F0C6E" w:rsidP="000F0C6E">
      <w:pPr>
        <w:jc w:val="both"/>
        <w:rPr>
          <w:sz w:val="16"/>
          <w:szCs w:val="16"/>
        </w:rPr>
      </w:pPr>
      <w:r w:rsidRPr="00816FC2">
        <w:rPr>
          <w:sz w:val="16"/>
          <w:szCs w:val="16"/>
        </w:rPr>
        <w:t>муниципального района</w:t>
      </w:r>
      <w:r w:rsidRPr="00816FC2">
        <w:rPr>
          <w:sz w:val="16"/>
          <w:szCs w:val="16"/>
        </w:rPr>
        <w:tab/>
      </w:r>
    </w:p>
    <w:p w:rsidR="000F0C6E" w:rsidRPr="00816FC2" w:rsidRDefault="000F0C6E" w:rsidP="000F0C6E">
      <w:pPr>
        <w:jc w:val="both"/>
        <w:rPr>
          <w:sz w:val="16"/>
          <w:szCs w:val="16"/>
        </w:rPr>
      </w:pPr>
      <w:r w:rsidRPr="00816FC2">
        <w:rPr>
          <w:sz w:val="16"/>
          <w:szCs w:val="16"/>
        </w:rPr>
        <w:lastRenderedPageBreak/>
        <w:t xml:space="preserve">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М.Н. </w:t>
      </w:r>
      <w:proofErr w:type="spellStart"/>
      <w:r w:rsidRPr="00816FC2">
        <w:rPr>
          <w:sz w:val="16"/>
          <w:szCs w:val="16"/>
        </w:rPr>
        <w:t>Янцов</w:t>
      </w:r>
      <w:proofErr w:type="spellEnd"/>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 xml:space="preserve">Приложение </w:t>
      </w:r>
    </w:p>
    <w:p w:rsidR="000F0C6E" w:rsidRPr="00816FC2" w:rsidRDefault="000F0C6E" w:rsidP="000F0C6E">
      <w:pPr>
        <w:rPr>
          <w:sz w:val="16"/>
          <w:szCs w:val="16"/>
        </w:rPr>
      </w:pPr>
      <w:r w:rsidRPr="00816FC2">
        <w:rPr>
          <w:sz w:val="16"/>
          <w:szCs w:val="16"/>
        </w:rPr>
        <w:t>к постановлению администрации</w:t>
      </w:r>
    </w:p>
    <w:p w:rsidR="000F0C6E" w:rsidRPr="00816FC2" w:rsidRDefault="000F0C6E" w:rsidP="000F0C6E">
      <w:pPr>
        <w:rPr>
          <w:sz w:val="16"/>
          <w:szCs w:val="16"/>
        </w:rPr>
      </w:pPr>
      <w:r w:rsidRPr="00816FC2">
        <w:rPr>
          <w:sz w:val="16"/>
          <w:szCs w:val="16"/>
        </w:rPr>
        <w:t>Павловского муниципального района</w:t>
      </w:r>
    </w:p>
    <w:p w:rsidR="000F0C6E" w:rsidRPr="00816FC2" w:rsidRDefault="000F0C6E" w:rsidP="000F0C6E">
      <w:pPr>
        <w:rPr>
          <w:sz w:val="16"/>
          <w:szCs w:val="16"/>
        </w:rPr>
      </w:pPr>
      <w:r w:rsidRPr="00816FC2">
        <w:rPr>
          <w:sz w:val="16"/>
          <w:szCs w:val="16"/>
        </w:rPr>
        <w:t>Воронежской области</w:t>
      </w:r>
    </w:p>
    <w:p w:rsidR="000F0C6E" w:rsidRPr="00816FC2" w:rsidRDefault="000F0C6E" w:rsidP="000F0C6E">
      <w:pPr>
        <w:rPr>
          <w:sz w:val="16"/>
          <w:szCs w:val="16"/>
        </w:rPr>
      </w:pPr>
      <w:r w:rsidRPr="00816FC2">
        <w:rPr>
          <w:sz w:val="16"/>
          <w:szCs w:val="16"/>
        </w:rPr>
        <w:t>от 17.11.2023  года  № 1045</w:t>
      </w:r>
    </w:p>
    <w:p w:rsidR="000F0C6E" w:rsidRPr="00816FC2" w:rsidRDefault="000F0C6E" w:rsidP="000F0C6E">
      <w:pPr>
        <w:jc w:val="center"/>
        <w:rPr>
          <w:b/>
          <w:sz w:val="16"/>
          <w:szCs w:val="16"/>
        </w:rPr>
      </w:pPr>
    </w:p>
    <w:p w:rsidR="000F0C6E" w:rsidRPr="00816FC2" w:rsidRDefault="000F0C6E" w:rsidP="000F0C6E">
      <w:pPr>
        <w:jc w:val="center"/>
        <w:rPr>
          <w:b/>
          <w:sz w:val="16"/>
          <w:szCs w:val="16"/>
        </w:rPr>
      </w:pPr>
    </w:p>
    <w:p w:rsidR="000F0C6E" w:rsidRPr="00816FC2" w:rsidRDefault="000F0C6E" w:rsidP="000F0C6E">
      <w:pPr>
        <w:jc w:val="center"/>
        <w:rPr>
          <w:b/>
          <w:sz w:val="16"/>
          <w:szCs w:val="16"/>
        </w:rPr>
      </w:pPr>
    </w:p>
    <w:p w:rsidR="000F0C6E" w:rsidRPr="00816FC2" w:rsidRDefault="000F0C6E" w:rsidP="000F0C6E">
      <w:pPr>
        <w:jc w:val="center"/>
        <w:rPr>
          <w:b/>
          <w:sz w:val="16"/>
          <w:szCs w:val="16"/>
        </w:rPr>
      </w:pPr>
      <w:r w:rsidRPr="00816FC2">
        <w:rPr>
          <w:b/>
          <w:sz w:val="16"/>
          <w:szCs w:val="16"/>
        </w:rPr>
        <w:t xml:space="preserve">СОСТАВ </w:t>
      </w:r>
    </w:p>
    <w:p w:rsidR="000F0C6E" w:rsidRPr="00816FC2" w:rsidRDefault="000F0C6E" w:rsidP="000F0C6E">
      <w:pPr>
        <w:jc w:val="center"/>
        <w:rPr>
          <w:b/>
          <w:sz w:val="16"/>
          <w:szCs w:val="16"/>
        </w:rPr>
      </w:pPr>
      <w:r w:rsidRPr="00816FC2">
        <w:rPr>
          <w:b/>
          <w:sz w:val="16"/>
          <w:szCs w:val="16"/>
        </w:rPr>
        <w:t>АДМИНИСТРАТИВНОЙ КОМИССИИ</w:t>
      </w:r>
    </w:p>
    <w:p w:rsidR="000F0C6E" w:rsidRPr="00816FC2" w:rsidRDefault="000F0C6E" w:rsidP="000F0C6E">
      <w:pPr>
        <w:jc w:val="center"/>
        <w:rPr>
          <w:b/>
          <w:sz w:val="16"/>
          <w:szCs w:val="16"/>
        </w:rPr>
      </w:pPr>
      <w:r w:rsidRPr="00816FC2">
        <w:rPr>
          <w:b/>
          <w:sz w:val="16"/>
          <w:szCs w:val="16"/>
        </w:rPr>
        <w:t>АДМИНИСТРАЦИИ ПАВЛОВСКОГО МУНИЦИПАЛЬНОГО РАЙОНА</w:t>
      </w:r>
    </w:p>
    <w:p w:rsidR="000F0C6E" w:rsidRPr="00816FC2" w:rsidRDefault="000F0C6E" w:rsidP="000F0C6E">
      <w:pPr>
        <w:jc w:val="center"/>
        <w:rPr>
          <w:b/>
          <w:sz w:val="16"/>
          <w:szCs w:val="16"/>
        </w:rPr>
      </w:pPr>
      <w:r w:rsidRPr="00816FC2">
        <w:rPr>
          <w:b/>
          <w:sz w:val="16"/>
          <w:szCs w:val="16"/>
        </w:rPr>
        <w:t>ВОРОНЕЖСКОЙ ОБЛАСТИ</w:t>
      </w:r>
    </w:p>
    <w:p w:rsidR="000F0C6E" w:rsidRPr="00816FC2" w:rsidRDefault="000F0C6E" w:rsidP="000F0C6E">
      <w:pPr>
        <w:rPr>
          <w:b/>
          <w:sz w:val="16"/>
          <w:szCs w:val="16"/>
        </w:rPr>
      </w:pPr>
    </w:p>
    <w:tbl>
      <w:tblPr>
        <w:tblStyle w:val="af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95"/>
        <w:gridCol w:w="362"/>
        <w:gridCol w:w="2969"/>
      </w:tblGrid>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t>Чечурина</w:t>
            </w:r>
            <w:proofErr w:type="spellEnd"/>
            <w:r w:rsidRPr="00816FC2">
              <w:rPr>
                <w:sz w:val="16"/>
                <w:szCs w:val="16"/>
              </w:rPr>
              <w:t xml:space="preserve"> Ю.В. </w:t>
            </w:r>
          </w:p>
          <w:p w:rsidR="000F0C6E" w:rsidRPr="00816FC2" w:rsidRDefault="000F0C6E" w:rsidP="000F0C6E">
            <w:pPr>
              <w:rPr>
                <w:sz w:val="16"/>
                <w:szCs w:val="16"/>
              </w:rPr>
            </w:pP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заместитель главы администрации – руководитель аппарата администрации Павловского муниципального района, председатель административной комиссии администрации Павловского муниципального района Воронежской области</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t>Жиляева</w:t>
            </w:r>
            <w:proofErr w:type="spellEnd"/>
            <w:r w:rsidRPr="00816FC2">
              <w:rPr>
                <w:sz w:val="16"/>
                <w:szCs w:val="16"/>
              </w:rPr>
              <w:t xml:space="preserve"> Ю.С.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начальник отдела правового обеспечения и противодействии коррупции администрации Павловского муниципального района, заместитель председателя административной комиссии администрации Павловского муниципального района Воронежской области</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r w:rsidRPr="00816FC2">
              <w:rPr>
                <w:sz w:val="16"/>
                <w:szCs w:val="16"/>
              </w:rPr>
              <w:t xml:space="preserve">Голуб Т.А.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jc w:val="both"/>
              <w:rPr>
                <w:sz w:val="16"/>
                <w:szCs w:val="16"/>
              </w:rPr>
            </w:pPr>
            <w:r w:rsidRPr="00816FC2">
              <w:rPr>
                <w:sz w:val="16"/>
                <w:szCs w:val="16"/>
              </w:rPr>
              <w:t>ведущий специалист отдела правового обеспечения и противодействия коррупции, ответственный секретарь административной комиссии администрации Павловского муниципального района</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
        </w:tc>
        <w:tc>
          <w:tcPr>
            <w:tcW w:w="601" w:type="dxa"/>
          </w:tcPr>
          <w:p w:rsidR="000F0C6E" w:rsidRPr="00816FC2" w:rsidRDefault="000F0C6E" w:rsidP="000F0C6E">
            <w:pPr>
              <w:rPr>
                <w:sz w:val="16"/>
                <w:szCs w:val="16"/>
              </w:rPr>
            </w:pPr>
          </w:p>
        </w:tc>
        <w:tc>
          <w:tcPr>
            <w:tcW w:w="6628" w:type="dxa"/>
          </w:tcPr>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
        </w:tc>
        <w:tc>
          <w:tcPr>
            <w:tcW w:w="601" w:type="dxa"/>
          </w:tcPr>
          <w:p w:rsidR="000F0C6E" w:rsidRPr="00816FC2" w:rsidRDefault="000F0C6E" w:rsidP="000F0C6E">
            <w:pPr>
              <w:rPr>
                <w:sz w:val="16"/>
                <w:szCs w:val="16"/>
              </w:rPr>
            </w:pPr>
          </w:p>
        </w:tc>
        <w:tc>
          <w:tcPr>
            <w:tcW w:w="6628" w:type="dxa"/>
          </w:tcPr>
          <w:p w:rsidR="000F0C6E" w:rsidRPr="00816FC2" w:rsidRDefault="000F0C6E" w:rsidP="000F0C6E">
            <w:pPr>
              <w:rPr>
                <w:sz w:val="16"/>
                <w:szCs w:val="16"/>
              </w:rPr>
            </w:pPr>
            <w:r w:rsidRPr="00816FC2">
              <w:rPr>
                <w:sz w:val="16"/>
                <w:szCs w:val="16"/>
              </w:rPr>
              <w:t>Члены комиссии:</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r w:rsidRPr="00816FC2">
              <w:rPr>
                <w:sz w:val="16"/>
                <w:szCs w:val="16"/>
              </w:rPr>
              <w:t xml:space="preserve">Степанов В.А.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руководитель БУ ВО «Павловская районная станция по борьбе с болезнями животных» (по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r w:rsidRPr="00816FC2">
              <w:rPr>
                <w:sz w:val="16"/>
                <w:szCs w:val="16"/>
              </w:rPr>
              <w:t xml:space="preserve">Русина С.И.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председатель Общественной палаты Павловского района (по согласованию)</w:t>
            </w:r>
          </w:p>
        </w:tc>
      </w:tr>
      <w:tr w:rsidR="000F0C6E" w:rsidRPr="00816FC2" w:rsidTr="000F0C6E">
        <w:tc>
          <w:tcPr>
            <w:tcW w:w="2411" w:type="dxa"/>
          </w:tcPr>
          <w:p w:rsidR="000F0C6E" w:rsidRPr="00816FC2" w:rsidRDefault="000F0C6E" w:rsidP="000F0C6E">
            <w:pPr>
              <w:rPr>
                <w:sz w:val="16"/>
                <w:szCs w:val="16"/>
              </w:rPr>
            </w:pPr>
            <w:r w:rsidRPr="00816FC2">
              <w:rPr>
                <w:sz w:val="16"/>
                <w:szCs w:val="16"/>
              </w:rPr>
              <w:t xml:space="preserve">Подлесных Г.И.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 xml:space="preserve">главный специалист – эксперт ТО управления </w:t>
            </w:r>
            <w:proofErr w:type="spellStart"/>
            <w:r w:rsidRPr="00816FC2">
              <w:rPr>
                <w:sz w:val="16"/>
                <w:szCs w:val="16"/>
              </w:rPr>
              <w:t>Роспотребнадзора</w:t>
            </w:r>
            <w:proofErr w:type="spellEnd"/>
            <w:r w:rsidRPr="00816FC2">
              <w:rPr>
                <w:sz w:val="16"/>
                <w:szCs w:val="16"/>
              </w:rPr>
              <w:t xml:space="preserve"> по Воронежской области в Павловском, </w:t>
            </w:r>
            <w:proofErr w:type="spellStart"/>
            <w:r w:rsidRPr="00816FC2">
              <w:rPr>
                <w:sz w:val="16"/>
                <w:szCs w:val="16"/>
              </w:rPr>
              <w:t>Богучарском</w:t>
            </w:r>
            <w:proofErr w:type="spellEnd"/>
            <w:r w:rsidRPr="00816FC2">
              <w:rPr>
                <w:sz w:val="16"/>
                <w:szCs w:val="16"/>
              </w:rPr>
              <w:t xml:space="preserve"> и </w:t>
            </w:r>
            <w:proofErr w:type="spellStart"/>
            <w:r w:rsidRPr="00816FC2">
              <w:rPr>
                <w:sz w:val="16"/>
                <w:szCs w:val="16"/>
              </w:rPr>
              <w:t>В-Мамонском</w:t>
            </w:r>
            <w:proofErr w:type="spellEnd"/>
            <w:r w:rsidRPr="00816FC2">
              <w:rPr>
                <w:sz w:val="16"/>
                <w:szCs w:val="16"/>
              </w:rPr>
              <w:t xml:space="preserve"> районах </w:t>
            </w:r>
          </w:p>
          <w:p w:rsidR="000F0C6E" w:rsidRPr="00816FC2" w:rsidRDefault="000F0C6E" w:rsidP="000F0C6E">
            <w:pPr>
              <w:rPr>
                <w:sz w:val="16"/>
                <w:szCs w:val="16"/>
              </w:rPr>
            </w:pPr>
            <w:r w:rsidRPr="00816FC2">
              <w:rPr>
                <w:sz w:val="16"/>
                <w:szCs w:val="16"/>
              </w:rPr>
              <w:t>(по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t>Савищенко</w:t>
            </w:r>
            <w:proofErr w:type="spellEnd"/>
            <w:r w:rsidRPr="00816FC2">
              <w:rPr>
                <w:sz w:val="16"/>
                <w:szCs w:val="16"/>
              </w:rPr>
              <w:t xml:space="preserve"> С.В.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 xml:space="preserve">капитан полиции, инспектор направления по исполнению административного законодательства отдела МВД России по Павловскому району </w:t>
            </w:r>
          </w:p>
          <w:p w:rsidR="000F0C6E" w:rsidRPr="00816FC2" w:rsidRDefault="000F0C6E" w:rsidP="000F0C6E">
            <w:pPr>
              <w:rPr>
                <w:sz w:val="16"/>
                <w:szCs w:val="16"/>
              </w:rPr>
            </w:pPr>
            <w:r w:rsidRPr="00816FC2">
              <w:rPr>
                <w:sz w:val="16"/>
                <w:szCs w:val="16"/>
              </w:rPr>
              <w:t>(по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r w:rsidRPr="00816FC2">
              <w:rPr>
                <w:sz w:val="16"/>
                <w:szCs w:val="16"/>
              </w:rPr>
              <w:t xml:space="preserve">Овсянникова Е.В.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старший инженер отдела по делам гражданской обороны и чрезвычайным ситуациям администрации Павловского муниципального района</w:t>
            </w:r>
          </w:p>
        </w:tc>
      </w:tr>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t>Шаповалова</w:t>
            </w:r>
            <w:proofErr w:type="spellEnd"/>
            <w:r w:rsidRPr="00816FC2">
              <w:rPr>
                <w:sz w:val="16"/>
                <w:szCs w:val="16"/>
              </w:rPr>
              <w:t xml:space="preserve"> О.С.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главный бухгалтер МУП «Павловский рынок»</w:t>
            </w:r>
          </w:p>
          <w:p w:rsidR="000F0C6E" w:rsidRPr="00816FC2" w:rsidRDefault="000F0C6E" w:rsidP="000F0C6E">
            <w:pPr>
              <w:rPr>
                <w:sz w:val="16"/>
                <w:szCs w:val="16"/>
              </w:rPr>
            </w:pPr>
            <w:r w:rsidRPr="00816FC2">
              <w:rPr>
                <w:sz w:val="16"/>
                <w:szCs w:val="16"/>
              </w:rPr>
              <w:t>(по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t>Кикоть</w:t>
            </w:r>
            <w:proofErr w:type="spellEnd"/>
            <w:r w:rsidRPr="00816FC2">
              <w:rPr>
                <w:sz w:val="16"/>
                <w:szCs w:val="16"/>
              </w:rPr>
              <w:t xml:space="preserve"> С.В.</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юрист МУП «Павловский рынок»</w:t>
            </w:r>
          </w:p>
          <w:p w:rsidR="000F0C6E" w:rsidRPr="00816FC2" w:rsidRDefault="000F0C6E" w:rsidP="000F0C6E">
            <w:pPr>
              <w:rPr>
                <w:sz w:val="16"/>
                <w:szCs w:val="16"/>
              </w:rPr>
            </w:pPr>
            <w:r w:rsidRPr="00816FC2">
              <w:rPr>
                <w:sz w:val="16"/>
                <w:szCs w:val="16"/>
              </w:rPr>
              <w:t>(по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t>Паскал</w:t>
            </w:r>
            <w:proofErr w:type="spellEnd"/>
            <w:r w:rsidRPr="00816FC2">
              <w:rPr>
                <w:sz w:val="16"/>
                <w:szCs w:val="16"/>
              </w:rPr>
              <w:t xml:space="preserve"> Е.Д.</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 xml:space="preserve">старший инспектор отдела </w:t>
            </w:r>
            <w:r w:rsidRPr="00816FC2">
              <w:rPr>
                <w:sz w:val="16"/>
                <w:szCs w:val="16"/>
              </w:rPr>
              <w:lastRenderedPageBreak/>
              <w:t>организационно-информационной и кадровой работы администрации Павловского муниципального района</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lastRenderedPageBreak/>
              <w:t>Ендовицкая</w:t>
            </w:r>
            <w:proofErr w:type="spellEnd"/>
            <w:r w:rsidRPr="00816FC2">
              <w:rPr>
                <w:sz w:val="16"/>
                <w:szCs w:val="16"/>
              </w:rPr>
              <w:t xml:space="preserve"> Е.И.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старший инженер МКУ ПМР «ММЦ»</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r w:rsidRPr="00816FC2">
              <w:rPr>
                <w:sz w:val="16"/>
                <w:szCs w:val="16"/>
              </w:rPr>
              <w:t xml:space="preserve">Радченко Н.А.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старший инженер МКУ ПМР «ММЦ»</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r w:rsidRPr="00816FC2">
              <w:rPr>
                <w:sz w:val="16"/>
                <w:szCs w:val="16"/>
              </w:rPr>
              <w:t xml:space="preserve">Шевченко А.В.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заместитель директора по архитектуре и градостроительству казенного учреждения городского поселения – город Павловск Павловского муниципального района «Управление городского хозяйства» (по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r w:rsidRPr="00816FC2">
              <w:rPr>
                <w:sz w:val="16"/>
                <w:szCs w:val="16"/>
              </w:rPr>
              <w:t>Дурова Ю.Д.</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главный инженер казенного учреждения городского поселения – город Павловск Павловского муниципального района «Управление городского хозяйства» (по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t>Шапочанская</w:t>
            </w:r>
            <w:proofErr w:type="spellEnd"/>
            <w:r w:rsidRPr="00816FC2">
              <w:rPr>
                <w:sz w:val="16"/>
                <w:szCs w:val="16"/>
              </w:rPr>
              <w:t xml:space="preserve"> О.И. </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 xml:space="preserve">заместитель главы администрации </w:t>
            </w:r>
            <w:proofErr w:type="spellStart"/>
            <w:r w:rsidRPr="00816FC2">
              <w:rPr>
                <w:sz w:val="16"/>
                <w:szCs w:val="16"/>
              </w:rPr>
              <w:t>Лосевского</w:t>
            </w:r>
            <w:proofErr w:type="spellEnd"/>
            <w:r w:rsidRPr="00816FC2">
              <w:rPr>
                <w:sz w:val="16"/>
                <w:szCs w:val="16"/>
              </w:rPr>
              <w:t xml:space="preserve"> сельского поселения Павловского муниципального района (по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r w:rsidRPr="00816FC2">
              <w:rPr>
                <w:sz w:val="16"/>
                <w:szCs w:val="16"/>
              </w:rPr>
              <w:t>Аксененко Т.В.</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старший инспектор администрации Покровского сельского поселения Павловского муниципального района (по согласованию)</w:t>
            </w:r>
          </w:p>
          <w:p w:rsidR="000F0C6E" w:rsidRPr="00816FC2" w:rsidRDefault="000F0C6E" w:rsidP="000F0C6E">
            <w:pPr>
              <w:rPr>
                <w:sz w:val="16"/>
                <w:szCs w:val="16"/>
              </w:rPr>
            </w:pPr>
          </w:p>
        </w:tc>
      </w:tr>
      <w:tr w:rsidR="000F0C6E" w:rsidRPr="00816FC2" w:rsidTr="000F0C6E">
        <w:tc>
          <w:tcPr>
            <w:tcW w:w="2411" w:type="dxa"/>
          </w:tcPr>
          <w:p w:rsidR="000F0C6E" w:rsidRPr="00816FC2" w:rsidRDefault="000F0C6E" w:rsidP="000F0C6E">
            <w:pPr>
              <w:rPr>
                <w:sz w:val="16"/>
                <w:szCs w:val="16"/>
              </w:rPr>
            </w:pPr>
            <w:proofErr w:type="spellStart"/>
            <w:r w:rsidRPr="00816FC2">
              <w:rPr>
                <w:sz w:val="16"/>
                <w:szCs w:val="16"/>
              </w:rPr>
              <w:t>Нежельская</w:t>
            </w:r>
            <w:proofErr w:type="spellEnd"/>
            <w:r w:rsidRPr="00816FC2">
              <w:rPr>
                <w:sz w:val="16"/>
                <w:szCs w:val="16"/>
              </w:rPr>
              <w:t xml:space="preserve"> Ю.А.</w:t>
            </w:r>
          </w:p>
        </w:tc>
        <w:tc>
          <w:tcPr>
            <w:tcW w:w="601" w:type="dxa"/>
          </w:tcPr>
          <w:p w:rsidR="000F0C6E" w:rsidRPr="00816FC2" w:rsidRDefault="000F0C6E" w:rsidP="000F0C6E">
            <w:pPr>
              <w:jc w:val="center"/>
              <w:rPr>
                <w:sz w:val="16"/>
                <w:szCs w:val="16"/>
              </w:rPr>
            </w:pPr>
            <w:r w:rsidRPr="00816FC2">
              <w:rPr>
                <w:sz w:val="16"/>
                <w:szCs w:val="16"/>
              </w:rPr>
              <w:t>-</w:t>
            </w:r>
          </w:p>
        </w:tc>
        <w:tc>
          <w:tcPr>
            <w:tcW w:w="6628" w:type="dxa"/>
          </w:tcPr>
          <w:p w:rsidR="000F0C6E" w:rsidRPr="00816FC2" w:rsidRDefault="000F0C6E" w:rsidP="000F0C6E">
            <w:pPr>
              <w:rPr>
                <w:sz w:val="16"/>
                <w:szCs w:val="16"/>
              </w:rPr>
            </w:pPr>
            <w:r w:rsidRPr="00816FC2">
              <w:rPr>
                <w:sz w:val="16"/>
                <w:szCs w:val="16"/>
              </w:rPr>
              <w:t xml:space="preserve">ведущий специалист главы администрации </w:t>
            </w:r>
            <w:proofErr w:type="spellStart"/>
            <w:r w:rsidRPr="00816FC2">
              <w:rPr>
                <w:sz w:val="16"/>
                <w:szCs w:val="16"/>
              </w:rPr>
              <w:t>Песковского</w:t>
            </w:r>
            <w:proofErr w:type="spellEnd"/>
            <w:r w:rsidRPr="00816FC2">
              <w:rPr>
                <w:sz w:val="16"/>
                <w:szCs w:val="16"/>
              </w:rPr>
              <w:t xml:space="preserve"> сельского поселения Павловского муниципального района (по согласованию)</w:t>
            </w:r>
          </w:p>
        </w:tc>
      </w:tr>
    </w:tbl>
    <w:p w:rsidR="000F0C6E" w:rsidRPr="00816FC2" w:rsidRDefault="000F0C6E" w:rsidP="000F0C6E">
      <w:pPr>
        <w:pStyle w:val="ConsPlusNormal"/>
        <w:widowControl/>
        <w:ind w:firstLine="0"/>
        <w:jc w:val="both"/>
        <w:rPr>
          <w:rFonts w:ascii="Times New Roman" w:hAnsi="Times New Roman"/>
          <w:sz w:val="16"/>
          <w:szCs w:val="16"/>
        </w:rPr>
      </w:pP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 xml:space="preserve">Глава  Павловского </w:t>
      </w:r>
    </w:p>
    <w:p w:rsidR="000F0C6E" w:rsidRPr="00816FC2" w:rsidRDefault="000F0C6E" w:rsidP="000F0C6E">
      <w:pPr>
        <w:jc w:val="both"/>
        <w:rPr>
          <w:sz w:val="16"/>
          <w:szCs w:val="16"/>
        </w:rPr>
      </w:pPr>
      <w:r w:rsidRPr="00816FC2">
        <w:rPr>
          <w:sz w:val="16"/>
          <w:szCs w:val="16"/>
        </w:rPr>
        <w:t>муниципального района</w:t>
      </w:r>
      <w:r w:rsidRPr="00816FC2">
        <w:rPr>
          <w:sz w:val="16"/>
          <w:szCs w:val="16"/>
        </w:rPr>
        <w:tab/>
      </w:r>
    </w:p>
    <w:p w:rsidR="000F0C6E" w:rsidRPr="00816FC2" w:rsidRDefault="000F0C6E" w:rsidP="000F0C6E">
      <w:pPr>
        <w:jc w:val="both"/>
        <w:rPr>
          <w:sz w:val="16"/>
          <w:szCs w:val="16"/>
        </w:rPr>
      </w:pPr>
      <w:r w:rsidRPr="00816FC2">
        <w:rPr>
          <w:sz w:val="16"/>
          <w:szCs w:val="16"/>
        </w:rPr>
        <w:t xml:space="preserve">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М.Н. </w:t>
      </w:r>
      <w:proofErr w:type="spellStart"/>
      <w:r w:rsidRPr="00816FC2">
        <w:rPr>
          <w:sz w:val="16"/>
          <w:szCs w:val="16"/>
        </w:rPr>
        <w:t>Янцов</w:t>
      </w:r>
      <w:proofErr w:type="spellEnd"/>
    </w:p>
    <w:p w:rsidR="000F0C6E" w:rsidRPr="00816FC2" w:rsidRDefault="000F0C6E" w:rsidP="000F0C6E">
      <w:pPr>
        <w:jc w:val="both"/>
        <w:rPr>
          <w:sz w:val="16"/>
          <w:szCs w:val="16"/>
        </w:rPr>
      </w:pPr>
    </w:p>
    <w:p w:rsidR="000F0C6E" w:rsidRPr="00816FC2" w:rsidRDefault="000F0C6E" w:rsidP="000F0C6E">
      <w:pPr>
        <w:jc w:val="both"/>
        <w:rPr>
          <w:sz w:val="16"/>
          <w:szCs w:val="16"/>
        </w:rPr>
      </w:pPr>
    </w:p>
    <w:p w:rsidR="000F0C6E" w:rsidRPr="00816FC2" w:rsidRDefault="000F0C6E" w:rsidP="000F0C6E">
      <w:pPr>
        <w:jc w:val="both"/>
        <w:rPr>
          <w:sz w:val="16"/>
          <w:szCs w:val="16"/>
        </w:rPr>
      </w:pPr>
    </w:p>
    <w:p w:rsidR="000F0C6E" w:rsidRPr="00816FC2" w:rsidRDefault="000F0C6E" w:rsidP="000F0C6E">
      <w:pPr>
        <w:jc w:val="center"/>
        <w:rPr>
          <w:sz w:val="16"/>
          <w:szCs w:val="16"/>
        </w:rPr>
      </w:pPr>
      <w:r w:rsidRPr="00816FC2">
        <w:rPr>
          <w:sz w:val="16"/>
          <w:szCs w:val="16"/>
        </w:rPr>
        <w:t xml:space="preserve">Административная комиссия администрации Павловского муниципального района Воронежской области </w:t>
      </w:r>
    </w:p>
    <w:p w:rsidR="000F0C6E" w:rsidRPr="00816FC2" w:rsidRDefault="000F0C6E" w:rsidP="000F0C6E">
      <w:pPr>
        <w:rPr>
          <w:sz w:val="16"/>
          <w:szCs w:val="16"/>
        </w:rPr>
      </w:pPr>
    </w:p>
    <w:p w:rsidR="000F0C6E" w:rsidRPr="00816FC2" w:rsidRDefault="000F0C6E" w:rsidP="000F0C6E">
      <w:pPr>
        <w:jc w:val="center"/>
        <w:rPr>
          <w:sz w:val="16"/>
          <w:szCs w:val="16"/>
        </w:rPr>
      </w:pPr>
      <w:r w:rsidRPr="00816FC2">
        <w:rPr>
          <w:sz w:val="16"/>
          <w:szCs w:val="16"/>
        </w:rPr>
        <w:t>РЕШЕНИЕ № 6</w:t>
      </w: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 xml:space="preserve">«17»  ноября 2023 г.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г. Павловск</w:t>
      </w:r>
    </w:p>
    <w:p w:rsidR="000F0C6E" w:rsidRPr="00816FC2" w:rsidRDefault="000F0C6E" w:rsidP="000F0C6E">
      <w:pPr>
        <w:tabs>
          <w:tab w:val="left" w:pos="720"/>
        </w:tabs>
        <w:jc w:val="both"/>
        <w:rPr>
          <w:sz w:val="16"/>
          <w:szCs w:val="16"/>
        </w:rPr>
      </w:pPr>
    </w:p>
    <w:p w:rsidR="000F0C6E" w:rsidRPr="00816FC2" w:rsidRDefault="000F0C6E" w:rsidP="000F0C6E">
      <w:pPr>
        <w:tabs>
          <w:tab w:val="left" w:pos="720"/>
        </w:tabs>
        <w:jc w:val="both"/>
        <w:rPr>
          <w:sz w:val="16"/>
          <w:szCs w:val="16"/>
        </w:rPr>
      </w:pPr>
      <w:r w:rsidRPr="00816FC2">
        <w:rPr>
          <w:sz w:val="16"/>
          <w:szCs w:val="16"/>
        </w:rPr>
        <w:t>Административная комиссия администрации Павловского муниципального района Воронежской области в составе:</w:t>
      </w:r>
    </w:p>
    <w:p w:rsidR="000F0C6E" w:rsidRPr="00816FC2" w:rsidRDefault="000F0C6E" w:rsidP="000F0C6E">
      <w:pPr>
        <w:tabs>
          <w:tab w:val="left" w:pos="720"/>
        </w:tabs>
        <w:jc w:val="both"/>
        <w:rPr>
          <w:sz w:val="16"/>
          <w:szCs w:val="16"/>
        </w:rPr>
      </w:pPr>
      <w:r w:rsidRPr="00816FC2">
        <w:rPr>
          <w:sz w:val="16"/>
          <w:szCs w:val="16"/>
        </w:rPr>
        <w:t xml:space="preserve">председателя: </w:t>
      </w:r>
      <w:proofErr w:type="spellStart"/>
      <w:r w:rsidRPr="00816FC2">
        <w:rPr>
          <w:sz w:val="16"/>
          <w:szCs w:val="16"/>
        </w:rPr>
        <w:t>Чечуриной</w:t>
      </w:r>
      <w:proofErr w:type="spellEnd"/>
      <w:r w:rsidRPr="00816FC2">
        <w:rPr>
          <w:sz w:val="16"/>
          <w:szCs w:val="16"/>
        </w:rPr>
        <w:t xml:space="preserve"> Ю.В.;</w:t>
      </w:r>
    </w:p>
    <w:p w:rsidR="000F0C6E" w:rsidRPr="00816FC2" w:rsidRDefault="000F0C6E" w:rsidP="000F0C6E">
      <w:pPr>
        <w:tabs>
          <w:tab w:val="left" w:pos="720"/>
        </w:tabs>
        <w:jc w:val="both"/>
        <w:rPr>
          <w:sz w:val="16"/>
          <w:szCs w:val="16"/>
        </w:rPr>
      </w:pPr>
      <w:r w:rsidRPr="00816FC2">
        <w:rPr>
          <w:sz w:val="16"/>
          <w:szCs w:val="16"/>
        </w:rPr>
        <w:t xml:space="preserve">секретаря: </w:t>
      </w:r>
      <w:proofErr w:type="spellStart"/>
      <w:r w:rsidRPr="00816FC2">
        <w:rPr>
          <w:sz w:val="16"/>
          <w:szCs w:val="16"/>
        </w:rPr>
        <w:t>Жиляевой</w:t>
      </w:r>
      <w:proofErr w:type="spellEnd"/>
      <w:r w:rsidRPr="00816FC2">
        <w:rPr>
          <w:sz w:val="16"/>
          <w:szCs w:val="16"/>
        </w:rPr>
        <w:t xml:space="preserve"> Ю.С.;</w:t>
      </w:r>
    </w:p>
    <w:p w:rsidR="000F0C6E" w:rsidRPr="00816FC2" w:rsidRDefault="000F0C6E" w:rsidP="000F0C6E">
      <w:pPr>
        <w:tabs>
          <w:tab w:val="left" w:pos="720"/>
        </w:tabs>
        <w:jc w:val="both"/>
        <w:rPr>
          <w:sz w:val="16"/>
          <w:szCs w:val="16"/>
        </w:rPr>
      </w:pPr>
      <w:r w:rsidRPr="00816FC2">
        <w:rPr>
          <w:sz w:val="16"/>
          <w:szCs w:val="16"/>
        </w:rPr>
        <w:t xml:space="preserve">иных членов: Степанова В.А., </w:t>
      </w:r>
      <w:proofErr w:type="spellStart"/>
      <w:r w:rsidRPr="00816FC2">
        <w:rPr>
          <w:sz w:val="16"/>
          <w:szCs w:val="16"/>
        </w:rPr>
        <w:t>Русиной</w:t>
      </w:r>
      <w:proofErr w:type="spellEnd"/>
      <w:r w:rsidRPr="00816FC2">
        <w:rPr>
          <w:sz w:val="16"/>
          <w:szCs w:val="16"/>
        </w:rPr>
        <w:t xml:space="preserve"> С.Ю., Овсянниковой Е.В., </w:t>
      </w:r>
      <w:proofErr w:type="spellStart"/>
      <w:r w:rsidRPr="00816FC2">
        <w:rPr>
          <w:sz w:val="16"/>
          <w:szCs w:val="16"/>
        </w:rPr>
        <w:t>Паскал</w:t>
      </w:r>
      <w:proofErr w:type="spellEnd"/>
      <w:r w:rsidRPr="00816FC2">
        <w:rPr>
          <w:sz w:val="16"/>
          <w:szCs w:val="16"/>
        </w:rPr>
        <w:t xml:space="preserve"> Е.Д., </w:t>
      </w:r>
      <w:proofErr w:type="spellStart"/>
      <w:r w:rsidRPr="00816FC2">
        <w:rPr>
          <w:sz w:val="16"/>
          <w:szCs w:val="16"/>
        </w:rPr>
        <w:t>Ендовицкой</w:t>
      </w:r>
      <w:proofErr w:type="spellEnd"/>
      <w:r w:rsidRPr="00816FC2">
        <w:rPr>
          <w:sz w:val="16"/>
          <w:szCs w:val="16"/>
        </w:rPr>
        <w:t xml:space="preserve"> Е.И., Радченко Н.А., Дуровой Ю.Д., Шевченко А.В., </w:t>
      </w:r>
      <w:proofErr w:type="spellStart"/>
      <w:r w:rsidRPr="00816FC2">
        <w:rPr>
          <w:sz w:val="16"/>
          <w:szCs w:val="16"/>
        </w:rPr>
        <w:t>Шаповаловой</w:t>
      </w:r>
      <w:proofErr w:type="spellEnd"/>
      <w:r w:rsidRPr="00816FC2">
        <w:rPr>
          <w:sz w:val="16"/>
          <w:szCs w:val="16"/>
        </w:rPr>
        <w:t xml:space="preserve"> О.С., </w:t>
      </w:r>
      <w:proofErr w:type="spellStart"/>
      <w:r w:rsidRPr="00816FC2">
        <w:rPr>
          <w:sz w:val="16"/>
          <w:szCs w:val="16"/>
        </w:rPr>
        <w:t>Кикоть</w:t>
      </w:r>
      <w:proofErr w:type="spellEnd"/>
      <w:r w:rsidRPr="00816FC2">
        <w:rPr>
          <w:sz w:val="16"/>
          <w:szCs w:val="16"/>
        </w:rPr>
        <w:t xml:space="preserve"> С.В., </w:t>
      </w:r>
      <w:proofErr w:type="spellStart"/>
      <w:r w:rsidRPr="00816FC2">
        <w:rPr>
          <w:sz w:val="16"/>
          <w:szCs w:val="16"/>
        </w:rPr>
        <w:t>Шапочанской</w:t>
      </w:r>
      <w:proofErr w:type="spellEnd"/>
      <w:r w:rsidRPr="00816FC2">
        <w:rPr>
          <w:sz w:val="16"/>
          <w:szCs w:val="16"/>
        </w:rPr>
        <w:t xml:space="preserve"> О.И., Аксененко Т.В., </w:t>
      </w:r>
      <w:proofErr w:type="spellStart"/>
      <w:r w:rsidRPr="00816FC2">
        <w:rPr>
          <w:sz w:val="16"/>
          <w:szCs w:val="16"/>
        </w:rPr>
        <w:t>Нежельской</w:t>
      </w:r>
      <w:proofErr w:type="spellEnd"/>
      <w:r w:rsidRPr="00816FC2">
        <w:rPr>
          <w:sz w:val="16"/>
          <w:szCs w:val="16"/>
        </w:rPr>
        <w:t xml:space="preserve"> Ю.А., </w:t>
      </w:r>
    </w:p>
    <w:p w:rsidR="000F0C6E" w:rsidRPr="00816FC2" w:rsidRDefault="000F0C6E" w:rsidP="000F0C6E">
      <w:pPr>
        <w:shd w:val="clear" w:color="auto" w:fill="FFFFFF"/>
        <w:jc w:val="both"/>
        <w:rPr>
          <w:sz w:val="16"/>
          <w:szCs w:val="16"/>
        </w:rPr>
      </w:pPr>
      <w:r w:rsidRPr="00816FC2">
        <w:rPr>
          <w:sz w:val="16"/>
          <w:szCs w:val="16"/>
        </w:rPr>
        <w:t xml:space="preserve">рассмотрев вопрос о наделении членов административной комиссии администрации Павловского муниципального района Воронежской области полномочиями по составлению протоколов об административных правонарушениях, предусмотренных статьями </w:t>
      </w:r>
      <w:r w:rsidRPr="00816FC2">
        <w:rPr>
          <w:spacing w:val="2"/>
          <w:sz w:val="16"/>
          <w:szCs w:val="16"/>
          <w:shd w:val="clear" w:color="auto" w:fill="FFFFFF"/>
        </w:rPr>
        <w:t xml:space="preserve">18, 18,6, 19.2, 20, частью 2 статьи 20.2, 33, 33.1, 33.2, 37.1, 37.2, 37.4 - 37.6, 39, 41, 44.3, 44.8, 45.1 </w:t>
      </w:r>
      <w:r w:rsidRPr="00816FC2">
        <w:rPr>
          <w:sz w:val="16"/>
          <w:szCs w:val="16"/>
        </w:rPr>
        <w:t>Закона Воронежской области от 31.12.2003 № 74-ОЗ «Об административных правонарушениях на территории Воронежской области», руководствуясь пунктом 2.1 части 2 статьи 8 Закона Воронежской области от 31.12.2003 № 74-ОЗ «Об административных правонарушениях на территории Воронежской области»,</w:t>
      </w:r>
    </w:p>
    <w:p w:rsidR="000F0C6E" w:rsidRPr="00816FC2" w:rsidRDefault="000F0C6E" w:rsidP="000F0C6E">
      <w:pPr>
        <w:jc w:val="center"/>
        <w:rPr>
          <w:sz w:val="16"/>
          <w:szCs w:val="16"/>
        </w:rPr>
      </w:pPr>
    </w:p>
    <w:p w:rsidR="000F0C6E" w:rsidRPr="00816FC2" w:rsidRDefault="000F0C6E" w:rsidP="000F0C6E">
      <w:pPr>
        <w:jc w:val="center"/>
        <w:rPr>
          <w:sz w:val="16"/>
          <w:szCs w:val="16"/>
        </w:rPr>
      </w:pPr>
      <w:r w:rsidRPr="00816FC2">
        <w:rPr>
          <w:sz w:val="16"/>
          <w:szCs w:val="16"/>
        </w:rPr>
        <w:t>решила:</w:t>
      </w:r>
    </w:p>
    <w:p w:rsidR="000F0C6E" w:rsidRPr="00816FC2" w:rsidRDefault="000F0C6E" w:rsidP="000F0C6E">
      <w:pPr>
        <w:jc w:val="both"/>
        <w:rPr>
          <w:sz w:val="16"/>
          <w:szCs w:val="16"/>
        </w:rPr>
      </w:pPr>
    </w:p>
    <w:p w:rsidR="000F0C6E" w:rsidRPr="00816FC2" w:rsidRDefault="000F0C6E" w:rsidP="00A01C5C">
      <w:pPr>
        <w:pStyle w:val="ae"/>
        <w:numPr>
          <w:ilvl w:val="0"/>
          <w:numId w:val="62"/>
        </w:numPr>
        <w:tabs>
          <w:tab w:val="left" w:pos="1134"/>
        </w:tabs>
        <w:ind w:left="0" w:firstLine="0"/>
        <w:jc w:val="both"/>
        <w:rPr>
          <w:sz w:val="16"/>
          <w:szCs w:val="16"/>
        </w:rPr>
      </w:pPr>
      <w:r w:rsidRPr="00816FC2">
        <w:rPr>
          <w:sz w:val="16"/>
          <w:szCs w:val="16"/>
        </w:rPr>
        <w:lastRenderedPageBreak/>
        <w:t xml:space="preserve">Наделить членов административной комиссии администрации Павловского муниципального района Воронежской области: </w:t>
      </w:r>
      <w:proofErr w:type="spellStart"/>
      <w:r w:rsidRPr="00816FC2">
        <w:rPr>
          <w:sz w:val="16"/>
          <w:szCs w:val="16"/>
        </w:rPr>
        <w:t>Шапочанскую</w:t>
      </w:r>
      <w:proofErr w:type="spellEnd"/>
      <w:r w:rsidRPr="00816FC2">
        <w:rPr>
          <w:sz w:val="16"/>
          <w:szCs w:val="16"/>
        </w:rPr>
        <w:t xml:space="preserve"> Ольгу Ивановну, Аксененко Татьяну Викторовну, </w:t>
      </w:r>
      <w:proofErr w:type="spellStart"/>
      <w:r w:rsidRPr="00816FC2">
        <w:rPr>
          <w:sz w:val="16"/>
          <w:szCs w:val="16"/>
        </w:rPr>
        <w:t>Нежельскую</w:t>
      </w:r>
      <w:proofErr w:type="spellEnd"/>
      <w:r w:rsidRPr="00816FC2">
        <w:rPr>
          <w:sz w:val="16"/>
          <w:szCs w:val="16"/>
        </w:rPr>
        <w:t xml:space="preserve"> Юлию Андреевну полномочиями по составлению протоколов об административных правонарушениях, предусмотренных статьями </w:t>
      </w:r>
      <w:r w:rsidRPr="00816FC2">
        <w:rPr>
          <w:spacing w:val="2"/>
          <w:sz w:val="16"/>
          <w:szCs w:val="16"/>
          <w:shd w:val="clear" w:color="auto" w:fill="FFFFFF"/>
        </w:rPr>
        <w:t xml:space="preserve">18, 18,6, 19.2, 20, частью 2 статьи 20.2, 33, 33.1, 33.2, 37.1, 37.2, 37.4 - 37.6, 39, 41, 44.3, 44.8, 45.1 </w:t>
      </w:r>
      <w:r w:rsidRPr="00816FC2">
        <w:rPr>
          <w:sz w:val="16"/>
          <w:szCs w:val="16"/>
        </w:rPr>
        <w:t>Закона Воронежской области от 31.12.2003 № 74-ОЗ «Об административных правонарушениях на территории Воронежской области».</w:t>
      </w:r>
    </w:p>
    <w:p w:rsidR="000F0C6E" w:rsidRPr="00816FC2" w:rsidRDefault="000F0C6E" w:rsidP="00A01C5C">
      <w:pPr>
        <w:pStyle w:val="ae"/>
        <w:numPr>
          <w:ilvl w:val="0"/>
          <w:numId w:val="62"/>
        </w:numPr>
        <w:tabs>
          <w:tab w:val="left" w:pos="1134"/>
        </w:tabs>
        <w:ind w:left="0" w:firstLine="0"/>
        <w:jc w:val="both"/>
        <w:rPr>
          <w:sz w:val="16"/>
          <w:szCs w:val="16"/>
        </w:rPr>
      </w:pPr>
      <w:r w:rsidRPr="00816FC2">
        <w:rPr>
          <w:sz w:val="16"/>
          <w:szCs w:val="16"/>
        </w:rPr>
        <w:t>Опубликовать настоящее решение в муниципальной газете «Павловский муниципальный вестник».</w:t>
      </w:r>
    </w:p>
    <w:p w:rsidR="000F0C6E" w:rsidRPr="00816FC2" w:rsidRDefault="000F0C6E" w:rsidP="000F0C6E">
      <w:pPr>
        <w:jc w:val="both"/>
        <w:rPr>
          <w:sz w:val="16"/>
          <w:szCs w:val="16"/>
        </w:rPr>
      </w:pP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 xml:space="preserve">Председатель </w:t>
      </w:r>
    </w:p>
    <w:p w:rsidR="000F0C6E" w:rsidRPr="00816FC2" w:rsidRDefault="000F0C6E" w:rsidP="000F0C6E">
      <w:pPr>
        <w:jc w:val="both"/>
        <w:rPr>
          <w:sz w:val="16"/>
          <w:szCs w:val="16"/>
        </w:rPr>
      </w:pPr>
      <w:r w:rsidRPr="00816FC2">
        <w:rPr>
          <w:sz w:val="16"/>
          <w:szCs w:val="16"/>
        </w:rPr>
        <w:t xml:space="preserve">административной комиссии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Ю.В. </w:t>
      </w:r>
      <w:proofErr w:type="spellStart"/>
      <w:r w:rsidRPr="00816FC2">
        <w:rPr>
          <w:sz w:val="16"/>
          <w:szCs w:val="16"/>
        </w:rPr>
        <w:t>Чечурина</w:t>
      </w:r>
      <w:proofErr w:type="spellEnd"/>
    </w:p>
    <w:p w:rsidR="000F0C6E" w:rsidRPr="00816FC2" w:rsidRDefault="000F0C6E" w:rsidP="000F0C6E">
      <w:pPr>
        <w:jc w:val="both"/>
        <w:rPr>
          <w:sz w:val="16"/>
          <w:szCs w:val="16"/>
        </w:rPr>
      </w:pPr>
    </w:p>
    <w:p w:rsidR="000F0C6E" w:rsidRPr="00816FC2" w:rsidRDefault="000F0C6E" w:rsidP="000F0C6E">
      <w:pPr>
        <w:jc w:val="both"/>
        <w:rPr>
          <w:sz w:val="16"/>
          <w:szCs w:val="16"/>
        </w:rPr>
      </w:pPr>
    </w:p>
    <w:p w:rsidR="000F0C6E" w:rsidRPr="00816FC2" w:rsidRDefault="000F0C6E" w:rsidP="000F0C6E">
      <w:pPr>
        <w:jc w:val="both"/>
        <w:rPr>
          <w:sz w:val="16"/>
          <w:szCs w:val="16"/>
        </w:rPr>
      </w:pPr>
      <w:r w:rsidRPr="00816FC2">
        <w:rPr>
          <w:sz w:val="16"/>
          <w:szCs w:val="16"/>
        </w:rPr>
        <w:t xml:space="preserve">Секретарь </w:t>
      </w:r>
    </w:p>
    <w:p w:rsidR="000F0C6E" w:rsidRPr="00816FC2" w:rsidRDefault="000F0C6E" w:rsidP="000F0C6E">
      <w:pPr>
        <w:jc w:val="both"/>
        <w:rPr>
          <w:sz w:val="16"/>
          <w:szCs w:val="16"/>
        </w:rPr>
      </w:pPr>
      <w:r w:rsidRPr="00816FC2">
        <w:rPr>
          <w:sz w:val="16"/>
          <w:szCs w:val="16"/>
        </w:rPr>
        <w:t xml:space="preserve">административной комиссии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Ю.С. </w:t>
      </w:r>
      <w:proofErr w:type="spellStart"/>
      <w:r w:rsidRPr="00816FC2">
        <w:rPr>
          <w:sz w:val="16"/>
          <w:szCs w:val="16"/>
        </w:rPr>
        <w:t>Жиляева</w:t>
      </w:r>
      <w:proofErr w:type="spellEnd"/>
    </w:p>
    <w:p w:rsidR="000F0C6E" w:rsidRPr="00816FC2" w:rsidRDefault="000F0C6E" w:rsidP="000F0C6E">
      <w:pPr>
        <w:ind w:right="-31"/>
        <w:rPr>
          <w:sz w:val="16"/>
          <w:szCs w:val="16"/>
        </w:rPr>
      </w:pPr>
    </w:p>
    <w:p w:rsidR="000F0C6E" w:rsidRPr="00816FC2" w:rsidRDefault="000F0C6E" w:rsidP="000F0C6E">
      <w:pPr>
        <w:jc w:val="center"/>
        <w:rPr>
          <w:b/>
          <w:sz w:val="16"/>
          <w:szCs w:val="16"/>
        </w:rPr>
      </w:pPr>
      <w:r w:rsidRPr="00816FC2">
        <w:rPr>
          <w:b/>
          <w:sz w:val="16"/>
          <w:szCs w:val="16"/>
        </w:rPr>
        <w:t>АДМИНИСТРАЦИЯ  ПАВЛОВСКОГО  МУНИЦИПАЛЬНОГО  РАЙОНА</w:t>
      </w:r>
    </w:p>
    <w:p w:rsidR="000F0C6E" w:rsidRPr="00816FC2" w:rsidRDefault="000F0C6E" w:rsidP="000F0C6E">
      <w:pPr>
        <w:jc w:val="center"/>
        <w:rPr>
          <w:b/>
          <w:sz w:val="16"/>
          <w:szCs w:val="16"/>
        </w:rPr>
      </w:pPr>
      <w:r w:rsidRPr="00816FC2">
        <w:rPr>
          <w:b/>
          <w:sz w:val="16"/>
          <w:szCs w:val="16"/>
        </w:rPr>
        <w:t>ВОРОНЕЖСКОЙ  ОБЛАСТИ</w:t>
      </w:r>
    </w:p>
    <w:p w:rsidR="000F0C6E" w:rsidRPr="00816FC2" w:rsidRDefault="000F0C6E" w:rsidP="000F0C6E">
      <w:pPr>
        <w:jc w:val="center"/>
        <w:rPr>
          <w:b/>
          <w:sz w:val="16"/>
          <w:szCs w:val="16"/>
        </w:rPr>
      </w:pPr>
    </w:p>
    <w:p w:rsidR="000F0C6E" w:rsidRPr="00816FC2" w:rsidRDefault="000F0C6E" w:rsidP="000F0C6E">
      <w:pPr>
        <w:jc w:val="center"/>
        <w:rPr>
          <w:b/>
          <w:sz w:val="16"/>
          <w:szCs w:val="16"/>
        </w:rPr>
      </w:pPr>
      <w:r w:rsidRPr="00816FC2">
        <w:rPr>
          <w:b/>
          <w:sz w:val="16"/>
          <w:szCs w:val="16"/>
        </w:rPr>
        <w:t>П О С Т А Н О В Л Е Н И Е</w:t>
      </w: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От 07.11.2023. №1011</w:t>
      </w: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О внесении изменений в постановление администрации Павловского муниципального района Воронежской области от 02.07.2020 №398 «О комиссии по делам несовершеннолетних и защите их прав администрации Павловского муниципального района Воронежской области»</w:t>
      </w:r>
    </w:p>
    <w:p w:rsidR="000F0C6E" w:rsidRPr="00816FC2" w:rsidRDefault="000F0C6E" w:rsidP="000F0C6E">
      <w:pPr>
        <w:jc w:val="both"/>
        <w:rPr>
          <w:sz w:val="16"/>
          <w:szCs w:val="16"/>
        </w:rPr>
      </w:pPr>
      <w:r w:rsidRPr="00816FC2">
        <w:rPr>
          <w:sz w:val="16"/>
          <w:szCs w:val="16"/>
        </w:rPr>
        <w:t>В целях уточнения персонального состава комиссии по делам несовершеннолетних и защите их прав, администрация Павловского муниципального района Воронежской области</w:t>
      </w:r>
    </w:p>
    <w:p w:rsidR="000F0C6E" w:rsidRPr="00816FC2" w:rsidRDefault="000F0C6E" w:rsidP="000F0C6E">
      <w:pPr>
        <w:jc w:val="center"/>
        <w:rPr>
          <w:sz w:val="16"/>
          <w:szCs w:val="16"/>
        </w:rPr>
      </w:pPr>
    </w:p>
    <w:p w:rsidR="000F0C6E" w:rsidRPr="00816FC2" w:rsidRDefault="000F0C6E" w:rsidP="000F0C6E">
      <w:pPr>
        <w:jc w:val="center"/>
        <w:rPr>
          <w:sz w:val="16"/>
          <w:szCs w:val="16"/>
        </w:rPr>
      </w:pPr>
      <w:r w:rsidRPr="00816FC2">
        <w:rPr>
          <w:sz w:val="16"/>
          <w:szCs w:val="16"/>
        </w:rPr>
        <w:t>ПОСТАНОВЛЯЕТ:</w:t>
      </w:r>
    </w:p>
    <w:p w:rsidR="000F0C6E" w:rsidRPr="00816FC2" w:rsidRDefault="000F0C6E" w:rsidP="00A01C5C">
      <w:pPr>
        <w:pStyle w:val="ae"/>
        <w:numPr>
          <w:ilvl w:val="0"/>
          <w:numId w:val="63"/>
        </w:numPr>
        <w:ind w:left="0" w:firstLine="0"/>
        <w:jc w:val="both"/>
        <w:rPr>
          <w:sz w:val="16"/>
          <w:szCs w:val="16"/>
        </w:rPr>
      </w:pPr>
      <w:r w:rsidRPr="00816FC2">
        <w:rPr>
          <w:sz w:val="16"/>
          <w:szCs w:val="16"/>
        </w:rPr>
        <w:t>Внести изменения в приложение №2 к постановлению администрации Павловского муниципального района Воронежской области от 02.07.2020 № 398 «О комиссии по делам несовершеннолетних и защите их прав администрации Павловского муниципального района Воронежской области», изложив его в редакции согласно приложению к настоящему постановлению.</w:t>
      </w:r>
    </w:p>
    <w:p w:rsidR="000F0C6E" w:rsidRPr="00816FC2" w:rsidRDefault="000F0C6E" w:rsidP="00A01C5C">
      <w:pPr>
        <w:pStyle w:val="ae"/>
        <w:numPr>
          <w:ilvl w:val="0"/>
          <w:numId w:val="63"/>
        </w:numPr>
        <w:ind w:left="0" w:firstLine="0"/>
        <w:jc w:val="both"/>
        <w:rPr>
          <w:sz w:val="16"/>
          <w:szCs w:val="16"/>
        </w:rPr>
      </w:pPr>
      <w:r w:rsidRPr="00816FC2">
        <w:rPr>
          <w:sz w:val="16"/>
          <w:szCs w:val="16"/>
        </w:rPr>
        <w:t>Распространить действие настоящего постановления на правоотношения  возникшие с 18.10.2023 года.</w:t>
      </w:r>
    </w:p>
    <w:p w:rsidR="000F0C6E" w:rsidRPr="00816FC2" w:rsidRDefault="000F0C6E" w:rsidP="00A01C5C">
      <w:pPr>
        <w:pStyle w:val="ae"/>
        <w:numPr>
          <w:ilvl w:val="0"/>
          <w:numId w:val="63"/>
        </w:numPr>
        <w:ind w:left="0" w:firstLine="0"/>
        <w:jc w:val="both"/>
        <w:rPr>
          <w:sz w:val="16"/>
          <w:szCs w:val="16"/>
        </w:rPr>
      </w:pPr>
      <w:r w:rsidRPr="00816FC2">
        <w:rPr>
          <w:sz w:val="16"/>
          <w:szCs w:val="16"/>
        </w:rPr>
        <w:t>Опубликовать настоящее постановление муниципальной газете «Павловский муниципальный вестник».</w:t>
      </w:r>
    </w:p>
    <w:p w:rsidR="000F0C6E" w:rsidRPr="00816FC2" w:rsidRDefault="000F0C6E" w:rsidP="000F0C6E">
      <w:pPr>
        <w:pStyle w:val="ae"/>
        <w:ind w:left="0"/>
        <w:jc w:val="both"/>
        <w:rPr>
          <w:sz w:val="16"/>
          <w:szCs w:val="16"/>
        </w:rPr>
      </w:pPr>
    </w:p>
    <w:p w:rsidR="000F0C6E" w:rsidRPr="00816FC2" w:rsidRDefault="000F0C6E" w:rsidP="000F0C6E">
      <w:pPr>
        <w:jc w:val="both"/>
        <w:rPr>
          <w:sz w:val="16"/>
          <w:szCs w:val="16"/>
        </w:rPr>
      </w:pPr>
      <w:r w:rsidRPr="00816FC2">
        <w:rPr>
          <w:sz w:val="16"/>
          <w:szCs w:val="16"/>
        </w:rPr>
        <w:t xml:space="preserve">Глава Павловского </w:t>
      </w:r>
    </w:p>
    <w:p w:rsidR="000F0C6E" w:rsidRPr="00816FC2" w:rsidRDefault="000F0C6E" w:rsidP="000F0C6E">
      <w:pPr>
        <w:jc w:val="both"/>
        <w:rPr>
          <w:sz w:val="16"/>
          <w:szCs w:val="16"/>
        </w:rPr>
      </w:pPr>
      <w:r w:rsidRPr="00816FC2">
        <w:rPr>
          <w:sz w:val="16"/>
          <w:szCs w:val="16"/>
        </w:rPr>
        <w:t xml:space="preserve">муниципального района </w:t>
      </w:r>
    </w:p>
    <w:p w:rsidR="000F0C6E" w:rsidRPr="00816FC2" w:rsidRDefault="000F0C6E" w:rsidP="000F0C6E">
      <w:pPr>
        <w:jc w:val="both"/>
        <w:rPr>
          <w:sz w:val="16"/>
          <w:szCs w:val="16"/>
        </w:rPr>
      </w:pPr>
      <w:r w:rsidRPr="00816FC2">
        <w:rPr>
          <w:sz w:val="16"/>
          <w:szCs w:val="16"/>
        </w:rPr>
        <w:t xml:space="preserve">Воронежской области                                                                                      </w:t>
      </w:r>
      <w:proofErr w:type="spellStart"/>
      <w:r w:rsidRPr="00816FC2">
        <w:rPr>
          <w:sz w:val="16"/>
          <w:szCs w:val="16"/>
        </w:rPr>
        <w:t>М.Н.Янцов</w:t>
      </w:r>
      <w:proofErr w:type="spellEnd"/>
    </w:p>
    <w:p w:rsidR="000F0C6E" w:rsidRPr="00816FC2" w:rsidRDefault="000F0C6E" w:rsidP="000F0C6E">
      <w:pPr>
        <w:rPr>
          <w:sz w:val="16"/>
          <w:szCs w:val="16"/>
        </w:rPr>
      </w:pPr>
    </w:p>
    <w:p w:rsidR="000F0C6E" w:rsidRPr="00816FC2" w:rsidRDefault="000F0C6E" w:rsidP="000F0C6E">
      <w:pPr>
        <w:rPr>
          <w:sz w:val="16"/>
          <w:szCs w:val="16"/>
        </w:rPr>
      </w:pPr>
      <w:r w:rsidRPr="00816FC2">
        <w:rPr>
          <w:sz w:val="16"/>
          <w:szCs w:val="16"/>
        </w:rPr>
        <w:t>Приложение</w:t>
      </w:r>
    </w:p>
    <w:p w:rsidR="000F0C6E" w:rsidRPr="00816FC2" w:rsidRDefault="000F0C6E" w:rsidP="000F0C6E">
      <w:pPr>
        <w:rPr>
          <w:sz w:val="16"/>
          <w:szCs w:val="16"/>
        </w:rPr>
      </w:pPr>
      <w:r w:rsidRPr="00816FC2">
        <w:rPr>
          <w:sz w:val="16"/>
          <w:szCs w:val="16"/>
        </w:rPr>
        <w:t xml:space="preserve">к постановлению администрации Павловского муниципального района Воронежской области </w:t>
      </w:r>
    </w:p>
    <w:p w:rsidR="000F0C6E" w:rsidRPr="00816FC2" w:rsidRDefault="000F0C6E" w:rsidP="000F0C6E">
      <w:pPr>
        <w:rPr>
          <w:sz w:val="16"/>
          <w:szCs w:val="16"/>
        </w:rPr>
      </w:pPr>
      <w:r w:rsidRPr="00816FC2">
        <w:rPr>
          <w:sz w:val="16"/>
          <w:szCs w:val="16"/>
        </w:rPr>
        <w:t xml:space="preserve">                                                                       от «___» _____________2023г.</w:t>
      </w:r>
    </w:p>
    <w:p w:rsidR="000F0C6E" w:rsidRPr="00816FC2" w:rsidRDefault="000F0C6E" w:rsidP="000F0C6E">
      <w:pPr>
        <w:rPr>
          <w:sz w:val="16"/>
          <w:szCs w:val="16"/>
        </w:rPr>
      </w:pPr>
    </w:p>
    <w:p w:rsidR="000F0C6E" w:rsidRPr="00816FC2" w:rsidRDefault="000F0C6E" w:rsidP="000F0C6E">
      <w:pPr>
        <w:rPr>
          <w:sz w:val="16"/>
          <w:szCs w:val="16"/>
        </w:rPr>
      </w:pPr>
    </w:p>
    <w:p w:rsidR="000F0C6E" w:rsidRPr="00816FC2" w:rsidRDefault="000F0C6E" w:rsidP="000F0C6E">
      <w:pPr>
        <w:jc w:val="center"/>
        <w:rPr>
          <w:sz w:val="16"/>
          <w:szCs w:val="16"/>
        </w:rPr>
      </w:pPr>
      <w:r w:rsidRPr="00816FC2">
        <w:rPr>
          <w:sz w:val="16"/>
          <w:szCs w:val="16"/>
        </w:rPr>
        <w:t>СОСТАВ</w:t>
      </w:r>
    </w:p>
    <w:p w:rsidR="000F0C6E" w:rsidRPr="00816FC2" w:rsidRDefault="000F0C6E" w:rsidP="000F0C6E">
      <w:pPr>
        <w:jc w:val="center"/>
        <w:rPr>
          <w:sz w:val="16"/>
          <w:szCs w:val="16"/>
        </w:rPr>
      </w:pPr>
      <w:r w:rsidRPr="00816FC2">
        <w:rPr>
          <w:sz w:val="16"/>
          <w:szCs w:val="16"/>
        </w:rPr>
        <w:t>комиссии по делам несовершеннолетних и защите их прав администрации Павловского муниципального района Воронежской области</w:t>
      </w:r>
    </w:p>
    <w:p w:rsidR="000F0C6E" w:rsidRPr="00816FC2" w:rsidRDefault="000F0C6E" w:rsidP="000F0C6E">
      <w:pPr>
        <w:jc w:val="center"/>
        <w:rPr>
          <w:sz w:val="16"/>
          <w:szCs w:val="16"/>
        </w:rPr>
      </w:pPr>
    </w:p>
    <w:tbl>
      <w:tblPr>
        <w:tblStyle w:val="af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23"/>
        <w:gridCol w:w="2603"/>
      </w:tblGrid>
      <w:tr w:rsidR="000F0C6E" w:rsidRPr="00816FC2" w:rsidTr="000F0C6E">
        <w:tc>
          <w:tcPr>
            <w:tcW w:w="4785" w:type="dxa"/>
          </w:tcPr>
          <w:p w:rsidR="000F0C6E" w:rsidRPr="00816FC2" w:rsidRDefault="000F0C6E" w:rsidP="000F0C6E">
            <w:pPr>
              <w:rPr>
                <w:sz w:val="16"/>
                <w:szCs w:val="16"/>
              </w:rPr>
            </w:pPr>
            <w:r w:rsidRPr="00816FC2">
              <w:rPr>
                <w:sz w:val="16"/>
                <w:szCs w:val="16"/>
              </w:rPr>
              <w:t>Якушева Лариса Вячеславовна</w:t>
            </w:r>
          </w:p>
        </w:tc>
        <w:tc>
          <w:tcPr>
            <w:tcW w:w="4786" w:type="dxa"/>
          </w:tcPr>
          <w:p w:rsidR="000F0C6E" w:rsidRPr="00816FC2" w:rsidRDefault="000F0C6E" w:rsidP="000F0C6E">
            <w:pPr>
              <w:jc w:val="both"/>
              <w:rPr>
                <w:sz w:val="16"/>
                <w:szCs w:val="16"/>
              </w:rPr>
            </w:pPr>
            <w:r w:rsidRPr="00816FC2">
              <w:rPr>
                <w:sz w:val="16"/>
                <w:szCs w:val="16"/>
              </w:rPr>
              <w:t>– заместитель главы администрации Павловского муниципального района, председатель комиссии</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proofErr w:type="spellStart"/>
            <w:r w:rsidRPr="00816FC2">
              <w:rPr>
                <w:sz w:val="16"/>
                <w:szCs w:val="16"/>
              </w:rPr>
              <w:t>Хатунцева</w:t>
            </w:r>
            <w:proofErr w:type="spellEnd"/>
            <w:r w:rsidRPr="00816FC2">
              <w:rPr>
                <w:sz w:val="16"/>
                <w:szCs w:val="16"/>
              </w:rPr>
              <w:t xml:space="preserve"> Инна Алексеевна</w:t>
            </w:r>
          </w:p>
        </w:tc>
        <w:tc>
          <w:tcPr>
            <w:tcW w:w="4786" w:type="dxa"/>
          </w:tcPr>
          <w:p w:rsidR="000F0C6E" w:rsidRPr="00816FC2" w:rsidRDefault="000F0C6E" w:rsidP="000F0C6E">
            <w:pPr>
              <w:jc w:val="both"/>
              <w:rPr>
                <w:sz w:val="16"/>
                <w:szCs w:val="16"/>
              </w:rPr>
            </w:pPr>
            <w:r w:rsidRPr="00816FC2">
              <w:rPr>
                <w:sz w:val="16"/>
                <w:szCs w:val="16"/>
              </w:rPr>
              <w:t xml:space="preserve">- руководитель муниципального </w:t>
            </w:r>
            <w:r w:rsidRPr="00816FC2">
              <w:rPr>
                <w:sz w:val="16"/>
                <w:szCs w:val="16"/>
              </w:rPr>
              <w:lastRenderedPageBreak/>
              <w:t>отдела по образованию, молодежной политике и спорту администрации Павловского муниципального района, первый заместитель председателя комиссии</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proofErr w:type="spellStart"/>
            <w:r w:rsidRPr="00816FC2">
              <w:rPr>
                <w:sz w:val="16"/>
                <w:szCs w:val="16"/>
              </w:rPr>
              <w:lastRenderedPageBreak/>
              <w:t>Ситникова</w:t>
            </w:r>
            <w:proofErr w:type="spellEnd"/>
            <w:r w:rsidRPr="00816FC2">
              <w:rPr>
                <w:sz w:val="16"/>
                <w:szCs w:val="16"/>
              </w:rPr>
              <w:t xml:space="preserve"> Наталья Алексеевна</w:t>
            </w:r>
          </w:p>
        </w:tc>
        <w:tc>
          <w:tcPr>
            <w:tcW w:w="4786" w:type="dxa"/>
          </w:tcPr>
          <w:p w:rsidR="000F0C6E" w:rsidRPr="00816FC2" w:rsidRDefault="000F0C6E" w:rsidP="000F0C6E">
            <w:pPr>
              <w:jc w:val="both"/>
              <w:rPr>
                <w:sz w:val="16"/>
                <w:szCs w:val="16"/>
              </w:rPr>
            </w:pPr>
            <w:r w:rsidRPr="00816FC2">
              <w:rPr>
                <w:sz w:val="16"/>
                <w:szCs w:val="16"/>
              </w:rPr>
              <w:t xml:space="preserve">- начальник отдела опеки и попечительства администрации Павловского муниципального района заместитель председателя комиссии </w:t>
            </w:r>
          </w:p>
          <w:p w:rsidR="000F0C6E" w:rsidRPr="00816FC2" w:rsidRDefault="000F0C6E" w:rsidP="000F0C6E">
            <w:pPr>
              <w:jc w:val="both"/>
              <w:rPr>
                <w:sz w:val="16"/>
                <w:szCs w:val="16"/>
              </w:rPr>
            </w:pPr>
          </w:p>
        </w:tc>
      </w:tr>
      <w:tr w:rsidR="000F0C6E" w:rsidRPr="00816FC2" w:rsidTr="000F0C6E">
        <w:tc>
          <w:tcPr>
            <w:tcW w:w="9571" w:type="dxa"/>
            <w:gridSpan w:val="2"/>
          </w:tcPr>
          <w:p w:rsidR="000F0C6E" w:rsidRPr="00816FC2" w:rsidRDefault="000F0C6E" w:rsidP="000F0C6E">
            <w:pPr>
              <w:jc w:val="center"/>
              <w:rPr>
                <w:sz w:val="16"/>
                <w:szCs w:val="16"/>
              </w:rPr>
            </w:pPr>
            <w:r w:rsidRPr="00816FC2">
              <w:rPr>
                <w:sz w:val="16"/>
                <w:szCs w:val="16"/>
              </w:rPr>
              <w:t>Члены комиссии:</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proofErr w:type="spellStart"/>
            <w:r w:rsidRPr="00816FC2">
              <w:rPr>
                <w:sz w:val="16"/>
                <w:szCs w:val="16"/>
              </w:rPr>
              <w:t>Жмурко</w:t>
            </w:r>
            <w:proofErr w:type="spellEnd"/>
            <w:r w:rsidRPr="00816FC2">
              <w:rPr>
                <w:sz w:val="16"/>
                <w:szCs w:val="16"/>
              </w:rPr>
              <w:t xml:space="preserve"> Анна Юрьевна </w:t>
            </w:r>
          </w:p>
        </w:tc>
        <w:tc>
          <w:tcPr>
            <w:tcW w:w="4786" w:type="dxa"/>
          </w:tcPr>
          <w:p w:rsidR="000F0C6E" w:rsidRPr="00816FC2" w:rsidRDefault="000F0C6E" w:rsidP="000F0C6E">
            <w:pPr>
              <w:jc w:val="both"/>
              <w:rPr>
                <w:sz w:val="16"/>
                <w:szCs w:val="16"/>
              </w:rPr>
            </w:pPr>
            <w:r w:rsidRPr="00816FC2">
              <w:rPr>
                <w:sz w:val="16"/>
                <w:szCs w:val="16"/>
              </w:rPr>
              <w:t>- директор МБУ Павловский центр «РОСТ»</w:t>
            </w:r>
          </w:p>
          <w:p w:rsidR="000F0C6E" w:rsidRPr="00816FC2" w:rsidRDefault="000F0C6E" w:rsidP="000F0C6E">
            <w:pPr>
              <w:jc w:val="both"/>
              <w:rPr>
                <w:sz w:val="16"/>
                <w:szCs w:val="16"/>
              </w:rPr>
            </w:pPr>
          </w:p>
        </w:tc>
      </w:tr>
      <w:tr w:rsidR="000F0C6E" w:rsidRPr="00816FC2" w:rsidTr="000F0C6E">
        <w:tc>
          <w:tcPr>
            <w:tcW w:w="9571" w:type="dxa"/>
            <w:gridSpan w:val="2"/>
          </w:tcPr>
          <w:p w:rsidR="000F0C6E" w:rsidRPr="00816FC2" w:rsidRDefault="000F0C6E" w:rsidP="000F0C6E">
            <w:pPr>
              <w:jc w:val="center"/>
              <w:rPr>
                <w:sz w:val="16"/>
                <w:szCs w:val="16"/>
              </w:rPr>
            </w:pPr>
          </w:p>
        </w:tc>
      </w:tr>
      <w:tr w:rsidR="000F0C6E" w:rsidRPr="00816FC2" w:rsidTr="000F0C6E">
        <w:tc>
          <w:tcPr>
            <w:tcW w:w="4785" w:type="dxa"/>
          </w:tcPr>
          <w:p w:rsidR="000F0C6E" w:rsidRPr="00816FC2" w:rsidRDefault="000F0C6E" w:rsidP="000F0C6E">
            <w:pPr>
              <w:rPr>
                <w:sz w:val="16"/>
                <w:szCs w:val="16"/>
              </w:rPr>
            </w:pPr>
            <w:proofErr w:type="spellStart"/>
            <w:r w:rsidRPr="00816FC2">
              <w:rPr>
                <w:sz w:val="16"/>
                <w:szCs w:val="16"/>
              </w:rPr>
              <w:t>Забудько</w:t>
            </w:r>
            <w:proofErr w:type="spellEnd"/>
            <w:r w:rsidRPr="00816FC2">
              <w:rPr>
                <w:sz w:val="16"/>
                <w:szCs w:val="16"/>
              </w:rPr>
              <w:t xml:space="preserve"> Наталья Николаевна </w:t>
            </w:r>
          </w:p>
        </w:tc>
        <w:tc>
          <w:tcPr>
            <w:tcW w:w="4786" w:type="dxa"/>
          </w:tcPr>
          <w:p w:rsidR="000F0C6E" w:rsidRPr="00816FC2" w:rsidRDefault="000F0C6E" w:rsidP="000F0C6E">
            <w:pPr>
              <w:jc w:val="both"/>
              <w:rPr>
                <w:sz w:val="16"/>
                <w:szCs w:val="16"/>
              </w:rPr>
            </w:pPr>
            <w:r w:rsidRPr="00816FC2">
              <w:rPr>
                <w:sz w:val="16"/>
                <w:szCs w:val="16"/>
              </w:rPr>
              <w:t xml:space="preserve">- руководитель Павловской территориальной </w:t>
            </w:r>
            <w:proofErr w:type="spellStart"/>
            <w:r w:rsidRPr="00816FC2">
              <w:rPr>
                <w:sz w:val="16"/>
                <w:szCs w:val="16"/>
              </w:rPr>
              <w:t>психолого-медико-педагогической</w:t>
            </w:r>
            <w:proofErr w:type="spellEnd"/>
            <w:r w:rsidRPr="00816FC2">
              <w:rPr>
                <w:sz w:val="16"/>
                <w:szCs w:val="16"/>
              </w:rPr>
              <w:t xml:space="preserve"> комиссии Павловского муниципального района</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Федорова Марина Витальевна</w:t>
            </w:r>
          </w:p>
        </w:tc>
        <w:tc>
          <w:tcPr>
            <w:tcW w:w="4786" w:type="dxa"/>
          </w:tcPr>
          <w:p w:rsidR="000F0C6E" w:rsidRPr="00816FC2" w:rsidRDefault="000F0C6E" w:rsidP="000F0C6E">
            <w:pPr>
              <w:jc w:val="both"/>
              <w:rPr>
                <w:sz w:val="16"/>
                <w:szCs w:val="16"/>
              </w:rPr>
            </w:pPr>
            <w:r w:rsidRPr="00816FC2">
              <w:rPr>
                <w:sz w:val="16"/>
                <w:szCs w:val="16"/>
              </w:rPr>
              <w:t xml:space="preserve">- и.о. заместителя главного врача по детству и родовспоможению БУЗ ВО «Павловская РБ» </w:t>
            </w:r>
          </w:p>
          <w:p w:rsidR="000F0C6E" w:rsidRPr="00816FC2" w:rsidRDefault="000F0C6E" w:rsidP="000F0C6E">
            <w:pPr>
              <w:jc w:val="both"/>
              <w:rPr>
                <w:sz w:val="16"/>
                <w:szCs w:val="16"/>
              </w:rPr>
            </w:pPr>
            <w:r w:rsidRPr="00816FC2">
              <w:rPr>
                <w:sz w:val="16"/>
                <w:szCs w:val="16"/>
              </w:rPr>
              <w:t xml:space="preserve">(по согласованию) </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Глотова Наталья Владимировна</w:t>
            </w:r>
          </w:p>
        </w:tc>
        <w:tc>
          <w:tcPr>
            <w:tcW w:w="4786" w:type="dxa"/>
          </w:tcPr>
          <w:p w:rsidR="000F0C6E" w:rsidRPr="00816FC2" w:rsidRDefault="000F0C6E" w:rsidP="000F0C6E">
            <w:pPr>
              <w:jc w:val="both"/>
              <w:rPr>
                <w:sz w:val="16"/>
                <w:szCs w:val="16"/>
              </w:rPr>
            </w:pPr>
            <w:r w:rsidRPr="00816FC2">
              <w:rPr>
                <w:sz w:val="16"/>
                <w:szCs w:val="16"/>
              </w:rPr>
              <w:t>- директор государственного казенного учреждения Воронежской области «Центр занятости населения Павловского района» (по согласованию)</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Быков Павел Николаевич</w:t>
            </w:r>
          </w:p>
        </w:tc>
        <w:tc>
          <w:tcPr>
            <w:tcW w:w="4786" w:type="dxa"/>
          </w:tcPr>
          <w:p w:rsidR="000F0C6E" w:rsidRPr="00816FC2" w:rsidRDefault="000F0C6E" w:rsidP="000F0C6E">
            <w:pPr>
              <w:jc w:val="both"/>
              <w:rPr>
                <w:sz w:val="16"/>
                <w:szCs w:val="16"/>
              </w:rPr>
            </w:pPr>
            <w:r w:rsidRPr="00816FC2">
              <w:rPr>
                <w:sz w:val="16"/>
                <w:szCs w:val="16"/>
              </w:rPr>
              <w:t>- заместитель начальника отдела, начальник полиции ОМВД России по Павловскому району  (по согласованию)</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 xml:space="preserve">Башкирова Олеся </w:t>
            </w:r>
            <w:proofErr w:type="spellStart"/>
            <w:r w:rsidRPr="00816FC2">
              <w:rPr>
                <w:sz w:val="16"/>
                <w:szCs w:val="16"/>
              </w:rPr>
              <w:t>Игорьевна</w:t>
            </w:r>
            <w:proofErr w:type="spellEnd"/>
          </w:p>
        </w:tc>
        <w:tc>
          <w:tcPr>
            <w:tcW w:w="4786" w:type="dxa"/>
          </w:tcPr>
          <w:p w:rsidR="000F0C6E" w:rsidRPr="00816FC2" w:rsidRDefault="000F0C6E" w:rsidP="000F0C6E">
            <w:pPr>
              <w:jc w:val="both"/>
              <w:rPr>
                <w:sz w:val="16"/>
                <w:szCs w:val="16"/>
              </w:rPr>
            </w:pPr>
            <w:r w:rsidRPr="00816FC2">
              <w:rPr>
                <w:sz w:val="16"/>
                <w:szCs w:val="16"/>
              </w:rPr>
              <w:t xml:space="preserve">- начальник ОДН ОУУП и ПДН ОМВД России по Павловскому району </w:t>
            </w:r>
          </w:p>
          <w:p w:rsidR="000F0C6E" w:rsidRPr="00816FC2" w:rsidRDefault="000F0C6E" w:rsidP="000F0C6E">
            <w:pPr>
              <w:jc w:val="both"/>
              <w:rPr>
                <w:sz w:val="16"/>
                <w:szCs w:val="16"/>
              </w:rPr>
            </w:pPr>
            <w:r w:rsidRPr="00816FC2">
              <w:rPr>
                <w:sz w:val="16"/>
                <w:szCs w:val="16"/>
              </w:rPr>
              <w:t xml:space="preserve"> (по согласованию)</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proofErr w:type="spellStart"/>
            <w:r w:rsidRPr="00816FC2">
              <w:rPr>
                <w:sz w:val="16"/>
                <w:szCs w:val="16"/>
              </w:rPr>
              <w:t>Чиркова</w:t>
            </w:r>
            <w:proofErr w:type="spellEnd"/>
            <w:r w:rsidRPr="00816FC2">
              <w:rPr>
                <w:sz w:val="16"/>
                <w:szCs w:val="16"/>
              </w:rPr>
              <w:t xml:space="preserve"> Елена Андреевна</w:t>
            </w:r>
          </w:p>
        </w:tc>
        <w:tc>
          <w:tcPr>
            <w:tcW w:w="4786" w:type="dxa"/>
          </w:tcPr>
          <w:p w:rsidR="000F0C6E" w:rsidRPr="00816FC2" w:rsidRDefault="000F0C6E" w:rsidP="000F0C6E">
            <w:pPr>
              <w:jc w:val="both"/>
              <w:rPr>
                <w:sz w:val="16"/>
                <w:szCs w:val="16"/>
              </w:rPr>
            </w:pPr>
            <w:r w:rsidRPr="00816FC2">
              <w:rPr>
                <w:sz w:val="16"/>
                <w:szCs w:val="16"/>
              </w:rPr>
              <w:t xml:space="preserve">- заместитель директора КУ ВО «УСЗН Павловского района»  </w:t>
            </w:r>
          </w:p>
          <w:p w:rsidR="000F0C6E" w:rsidRPr="00816FC2" w:rsidRDefault="000F0C6E" w:rsidP="000F0C6E">
            <w:pPr>
              <w:jc w:val="both"/>
              <w:rPr>
                <w:sz w:val="16"/>
                <w:szCs w:val="16"/>
              </w:rPr>
            </w:pPr>
            <w:r w:rsidRPr="00816FC2">
              <w:rPr>
                <w:sz w:val="16"/>
                <w:szCs w:val="16"/>
              </w:rPr>
              <w:t>(по согласованию)</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Кононыхин Александр Алексеевич</w:t>
            </w:r>
          </w:p>
        </w:tc>
        <w:tc>
          <w:tcPr>
            <w:tcW w:w="4786" w:type="dxa"/>
          </w:tcPr>
          <w:p w:rsidR="000F0C6E" w:rsidRPr="00816FC2" w:rsidRDefault="000F0C6E" w:rsidP="000F0C6E">
            <w:pPr>
              <w:jc w:val="both"/>
              <w:rPr>
                <w:sz w:val="16"/>
                <w:szCs w:val="16"/>
              </w:rPr>
            </w:pPr>
            <w:r w:rsidRPr="00816FC2">
              <w:rPr>
                <w:sz w:val="16"/>
                <w:szCs w:val="16"/>
              </w:rPr>
              <w:t xml:space="preserve">- советник директора по воспитанию и взаимодействию с общественными объединениями ГБПОУ ВО «Павловский техникум» </w:t>
            </w:r>
          </w:p>
          <w:p w:rsidR="000F0C6E" w:rsidRPr="00816FC2" w:rsidRDefault="000F0C6E" w:rsidP="000F0C6E">
            <w:pPr>
              <w:jc w:val="both"/>
              <w:rPr>
                <w:sz w:val="16"/>
                <w:szCs w:val="16"/>
              </w:rPr>
            </w:pPr>
            <w:r w:rsidRPr="00816FC2">
              <w:rPr>
                <w:sz w:val="16"/>
                <w:szCs w:val="16"/>
              </w:rPr>
              <w:t>(по согласованию)</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Стрельцов Сергей Сергеевич</w:t>
            </w:r>
          </w:p>
        </w:tc>
        <w:tc>
          <w:tcPr>
            <w:tcW w:w="4786" w:type="dxa"/>
          </w:tcPr>
          <w:p w:rsidR="000F0C6E" w:rsidRPr="00816FC2" w:rsidRDefault="000F0C6E" w:rsidP="000F0C6E">
            <w:pPr>
              <w:jc w:val="both"/>
              <w:rPr>
                <w:sz w:val="16"/>
                <w:szCs w:val="16"/>
              </w:rPr>
            </w:pPr>
            <w:r w:rsidRPr="00816FC2">
              <w:rPr>
                <w:sz w:val="16"/>
                <w:szCs w:val="16"/>
              </w:rPr>
              <w:t>-</w:t>
            </w:r>
            <w:proofErr w:type="spellStart"/>
            <w:r w:rsidRPr="00816FC2">
              <w:rPr>
                <w:sz w:val="16"/>
                <w:szCs w:val="16"/>
              </w:rPr>
              <w:t>врио</w:t>
            </w:r>
            <w:proofErr w:type="spellEnd"/>
            <w:r w:rsidRPr="00816FC2">
              <w:rPr>
                <w:sz w:val="16"/>
                <w:szCs w:val="16"/>
              </w:rPr>
              <w:t xml:space="preserve"> начальника отдела главный государственный инспектор Павловского района по пожарному надзору и профилактической работе </w:t>
            </w:r>
          </w:p>
          <w:p w:rsidR="000F0C6E" w:rsidRPr="00816FC2" w:rsidRDefault="000F0C6E" w:rsidP="000F0C6E">
            <w:pPr>
              <w:jc w:val="both"/>
              <w:rPr>
                <w:sz w:val="16"/>
                <w:szCs w:val="16"/>
              </w:rPr>
            </w:pPr>
            <w:r w:rsidRPr="00816FC2">
              <w:rPr>
                <w:sz w:val="16"/>
                <w:szCs w:val="16"/>
              </w:rPr>
              <w:t>(по согласованию)</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Ячменева Марина Викторовна</w:t>
            </w:r>
          </w:p>
        </w:tc>
        <w:tc>
          <w:tcPr>
            <w:tcW w:w="4786" w:type="dxa"/>
          </w:tcPr>
          <w:p w:rsidR="000F0C6E" w:rsidRPr="00816FC2" w:rsidRDefault="000F0C6E" w:rsidP="000F0C6E">
            <w:pPr>
              <w:jc w:val="both"/>
              <w:rPr>
                <w:sz w:val="16"/>
                <w:szCs w:val="16"/>
              </w:rPr>
            </w:pPr>
            <w:r w:rsidRPr="00816FC2">
              <w:rPr>
                <w:sz w:val="16"/>
                <w:szCs w:val="16"/>
              </w:rPr>
              <w:t xml:space="preserve">- муниципальный координатор «Навигатор детства» Павловского муниципального района </w:t>
            </w:r>
          </w:p>
          <w:p w:rsidR="000F0C6E" w:rsidRPr="00816FC2" w:rsidRDefault="000F0C6E" w:rsidP="000F0C6E">
            <w:pPr>
              <w:jc w:val="both"/>
              <w:rPr>
                <w:sz w:val="16"/>
                <w:szCs w:val="16"/>
              </w:rPr>
            </w:pPr>
            <w:r w:rsidRPr="00816FC2">
              <w:rPr>
                <w:sz w:val="16"/>
                <w:szCs w:val="16"/>
              </w:rPr>
              <w:t>(по согласованию)</w:t>
            </w: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Котова Ольга Васильевна</w:t>
            </w:r>
          </w:p>
        </w:tc>
        <w:tc>
          <w:tcPr>
            <w:tcW w:w="4786" w:type="dxa"/>
          </w:tcPr>
          <w:p w:rsidR="000F0C6E" w:rsidRPr="00816FC2" w:rsidRDefault="000F0C6E" w:rsidP="000F0C6E">
            <w:pPr>
              <w:jc w:val="both"/>
              <w:rPr>
                <w:sz w:val="16"/>
                <w:szCs w:val="16"/>
              </w:rPr>
            </w:pPr>
            <w:r w:rsidRPr="00816FC2">
              <w:rPr>
                <w:sz w:val="16"/>
                <w:szCs w:val="16"/>
              </w:rPr>
              <w:t xml:space="preserve">- директор КУ ВО «Павловский социально- реабилитационный центр для несовершеннолетних» </w:t>
            </w:r>
          </w:p>
          <w:p w:rsidR="000F0C6E" w:rsidRPr="00816FC2" w:rsidRDefault="000F0C6E" w:rsidP="000F0C6E">
            <w:pPr>
              <w:jc w:val="both"/>
              <w:rPr>
                <w:sz w:val="16"/>
                <w:szCs w:val="16"/>
              </w:rPr>
            </w:pPr>
          </w:p>
          <w:p w:rsidR="000F0C6E" w:rsidRPr="00816FC2" w:rsidRDefault="000F0C6E" w:rsidP="000F0C6E">
            <w:pPr>
              <w:jc w:val="both"/>
              <w:rPr>
                <w:sz w:val="16"/>
                <w:szCs w:val="16"/>
              </w:rPr>
            </w:pPr>
          </w:p>
        </w:tc>
      </w:tr>
      <w:tr w:rsidR="000F0C6E" w:rsidRPr="00816FC2" w:rsidTr="000F0C6E">
        <w:tc>
          <w:tcPr>
            <w:tcW w:w="4785" w:type="dxa"/>
          </w:tcPr>
          <w:p w:rsidR="000F0C6E" w:rsidRPr="00816FC2" w:rsidRDefault="000F0C6E" w:rsidP="000F0C6E">
            <w:pPr>
              <w:rPr>
                <w:sz w:val="16"/>
                <w:szCs w:val="16"/>
              </w:rPr>
            </w:pPr>
            <w:r w:rsidRPr="00816FC2">
              <w:rPr>
                <w:sz w:val="16"/>
                <w:szCs w:val="16"/>
              </w:rPr>
              <w:t>Алехин Евгений Николаевич</w:t>
            </w:r>
          </w:p>
        </w:tc>
        <w:tc>
          <w:tcPr>
            <w:tcW w:w="4786" w:type="dxa"/>
          </w:tcPr>
          <w:p w:rsidR="000F0C6E" w:rsidRPr="00816FC2" w:rsidRDefault="000F0C6E" w:rsidP="000F0C6E">
            <w:pPr>
              <w:rPr>
                <w:sz w:val="16"/>
                <w:szCs w:val="16"/>
              </w:rPr>
            </w:pPr>
            <w:r w:rsidRPr="00816FC2">
              <w:rPr>
                <w:sz w:val="16"/>
                <w:szCs w:val="16"/>
              </w:rPr>
              <w:t xml:space="preserve">- начальник </w:t>
            </w:r>
            <w:proofErr w:type="spellStart"/>
            <w:r w:rsidRPr="00816FC2">
              <w:rPr>
                <w:sz w:val="16"/>
                <w:szCs w:val="16"/>
              </w:rPr>
              <w:t>Верхнемамоновского</w:t>
            </w:r>
            <w:proofErr w:type="spellEnd"/>
            <w:r w:rsidRPr="00816FC2">
              <w:rPr>
                <w:sz w:val="16"/>
                <w:szCs w:val="16"/>
              </w:rPr>
              <w:t xml:space="preserve"> межмуниципального филиала ФКУ УИИ УФСИН России по Воронежской области (по согласованию)</w:t>
            </w:r>
          </w:p>
          <w:p w:rsidR="000F0C6E" w:rsidRPr="00816FC2" w:rsidRDefault="000F0C6E" w:rsidP="000F0C6E">
            <w:pPr>
              <w:jc w:val="both"/>
              <w:rPr>
                <w:sz w:val="16"/>
                <w:szCs w:val="16"/>
              </w:rPr>
            </w:pPr>
          </w:p>
        </w:tc>
      </w:tr>
    </w:tbl>
    <w:p w:rsidR="000F0C6E" w:rsidRPr="00816FC2" w:rsidRDefault="000F0C6E" w:rsidP="000F0C6E">
      <w:pPr>
        <w:rPr>
          <w:sz w:val="16"/>
          <w:szCs w:val="16"/>
        </w:rPr>
      </w:pPr>
    </w:p>
    <w:p w:rsidR="000F0C6E" w:rsidRPr="00816FC2" w:rsidRDefault="000F0C6E" w:rsidP="000F0C6E">
      <w:pPr>
        <w:jc w:val="both"/>
        <w:rPr>
          <w:sz w:val="16"/>
          <w:szCs w:val="16"/>
        </w:rPr>
      </w:pPr>
      <w:r w:rsidRPr="00816FC2">
        <w:rPr>
          <w:sz w:val="16"/>
          <w:szCs w:val="16"/>
        </w:rPr>
        <w:t xml:space="preserve">Глава Павловского </w:t>
      </w:r>
    </w:p>
    <w:p w:rsidR="000F0C6E" w:rsidRPr="00816FC2" w:rsidRDefault="000F0C6E" w:rsidP="000F0C6E">
      <w:pPr>
        <w:jc w:val="both"/>
        <w:rPr>
          <w:sz w:val="16"/>
          <w:szCs w:val="16"/>
        </w:rPr>
      </w:pPr>
      <w:r w:rsidRPr="00816FC2">
        <w:rPr>
          <w:sz w:val="16"/>
          <w:szCs w:val="16"/>
        </w:rPr>
        <w:t xml:space="preserve">муниципального района </w:t>
      </w:r>
    </w:p>
    <w:p w:rsidR="000F0C6E" w:rsidRPr="00816FC2" w:rsidRDefault="000F0C6E" w:rsidP="000F0C6E">
      <w:pPr>
        <w:jc w:val="both"/>
        <w:rPr>
          <w:sz w:val="16"/>
          <w:szCs w:val="16"/>
        </w:rPr>
      </w:pPr>
      <w:r w:rsidRPr="00816FC2">
        <w:rPr>
          <w:sz w:val="16"/>
          <w:szCs w:val="16"/>
        </w:rPr>
        <w:t xml:space="preserve">Воронежской области                                                                                     </w:t>
      </w:r>
      <w:proofErr w:type="spellStart"/>
      <w:r w:rsidRPr="00816FC2">
        <w:rPr>
          <w:sz w:val="16"/>
          <w:szCs w:val="16"/>
        </w:rPr>
        <w:t>М.Н.Янцов</w:t>
      </w:r>
      <w:proofErr w:type="spellEnd"/>
    </w:p>
    <w:p w:rsidR="000F0C6E" w:rsidRPr="00816FC2" w:rsidRDefault="000F0C6E" w:rsidP="000F0C6E">
      <w:pPr>
        <w:jc w:val="both"/>
        <w:rPr>
          <w:sz w:val="16"/>
          <w:szCs w:val="16"/>
        </w:rPr>
      </w:pPr>
    </w:p>
    <w:p w:rsidR="00FD2EC6" w:rsidRPr="00816FC2" w:rsidRDefault="00FD2EC6" w:rsidP="00C37F0D">
      <w:pPr>
        <w:rPr>
          <w:sz w:val="16"/>
          <w:szCs w:val="16"/>
        </w:rPr>
      </w:pPr>
    </w:p>
    <w:p w:rsidR="00C3614B" w:rsidRPr="00816FC2" w:rsidRDefault="00C3614B" w:rsidP="00C3614B">
      <w:pPr>
        <w:pStyle w:val="Title"/>
        <w:ind w:right="-1" w:firstLine="0"/>
        <w:jc w:val="both"/>
        <w:rPr>
          <w:rFonts w:ascii="Times New Roman" w:hAnsi="Times New Roman" w:cs="Times New Roman"/>
          <w:b w:val="0"/>
          <w:sz w:val="16"/>
          <w:szCs w:val="16"/>
        </w:rPr>
      </w:pPr>
    </w:p>
    <w:p w:rsidR="00C3614B" w:rsidRPr="00816FC2" w:rsidRDefault="00C3614B" w:rsidP="00C3614B">
      <w:pPr>
        <w:pStyle w:val="af7"/>
        <w:ind w:right="-1"/>
        <w:rPr>
          <w:sz w:val="16"/>
          <w:szCs w:val="16"/>
        </w:rPr>
      </w:pPr>
      <w:r w:rsidRPr="00816FC2">
        <w:rPr>
          <w:sz w:val="16"/>
          <w:szCs w:val="16"/>
        </w:rPr>
        <w:t>АДМИНИСТРАЦИЯ</w:t>
      </w:r>
    </w:p>
    <w:p w:rsidR="00C3614B" w:rsidRPr="00816FC2" w:rsidRDefault="00C3614B" w:rsidP="00C3614B">
      <w:pPr>
        <w:pStyle w:val="af7"/>
        <w:ind w:right="-1"/>
        <w:rPr>
          <w:sz w:val="16"/>
          <w:szCs w:val="16"/>
        </w:rPr>
      </w:pPr>
      <w:r w:rsidRPr="00816FC2">
        <w:rPr>
          <w:sz w:val="16"/>
          <w:szCs w:val="16"/>
        </w:rPr>
        <w:t>ПАВЛОВСКОГО МУНИЦИПАЛЬНОГО РАЙОНА</w:t>
      </w:r>
    </w:p>
    <w:p w:rsidR="00C3614B" w:rsidRPr="00816FC2" w:rsidRDefault="00C3614B" w:rsidP="00C3614B">
      <w:pPr>
        <w:pStyle w:val="af7"/>
        <w:ind w:right="-1"/>
        <w:rPr>
          <w:sz w:val="16"/>
          <w:szCs w:val="16"/>
        </w:rPr>
      </w:pPr>
      <w:r w:rsidRPr="00816FC2">
        <w:rPr>
          <w:sz w:val="16"/>
          <w:szCs w:val="16"/>
        </w:rPr>
        <w:t>ВОРОНЕЖСКОЙ ОБЛАСТИ</w:t>
      </w:r>
    </w:p>
    <w:p w:rsidR="00C3614B" w:rsidRPr="00816FC2" w:rsidRDefault="00C3614B" w:rsidP="00C3614B">
      <w:pPr>
        <w:ind w:right="-1"/>
        <w:jc w:val="center"/>
        <w:rPr>
          <w:sz w:val="16"/>
          <w:szCs w:val="16"/>
        </w:rPr>
      </w:pPr>
    </w:p>
    <w:p w:rsidR="00C3614B" w:rsidRPr="00816FC2" w:rsidRDefault="00C3614B" w:rsidP="00C3614B">
      <w:pPr>
        <w:ind w:right="-1"/>
        <w:jc w:val="center"/>
        <w:rPr>
          <w:sz w:val="16"/>
          <w:szCs w:val="16"/>
        </w:rPr>
      </w:pPr>
      <w:r w:rsidRPr="00816FC2">
        <w:rPr>
          <w:b/>
          <w:sz w:val="16"/>
          <w:szCs w:val="16"/>
        </w:rPr>
        <w:t>ПОСТАНОВЛЕНИЕ</w:t>
      </w:r>
    </w:p>
    <w:p w:rsidR="00C3614B" w:rsidRPr="00816FC2" w:rsidRDefault="00C3614B" w:rsidP="00C3614B">
      <w:pPr>
        <w:pStyle w:val="Title"/>
        <w:ind w:right="-1"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991</w:t>
      </w:r>
    </w:p>
    <w:p w:rsidR="00C3614B" w:rsidRPr="00816FC2" w:rsidRDefault="00C3614B" w:rsidP="00C3614B">
      <w:pPr>
        <w:pStyle w:val="Title"/>
        <w:ind w:right="-1"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Об утверждении административного регламента по предоставлению муниципальной услуги «Предварительное согласование предоставления земельного участка» на территории Павловского муниципального района Воронежской области»</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816FC2">
        <w:rPr>
          <w:rStyle w:val="FontStyle18"/>
          <w:rFonts w:ascii="Times New Roman" w:hAnsi="Times New Roman" w:cs="Times New Roman"/>
          <w:sz w:val="16"/>
          <w:szCs w:val="16"/>
        </w:rPr>
        <w:t>,</w:t>
      </w:r>
      <w:r w:rsidRPr="00816FC2">
        <w:rPr>
          <w:sz w:val="16"/>
          <w:szCs w:val="16"/>
        </w:rPr>
        <w:t xml:space="preserve"> от 30.12.2020 № 509-ФЗ «О внесении изменений в отдельные законодательные акты Российской Федерации» и постановлением Правительства РФ от 20.07.2021 № 1228 «Об утверждении правил разработки и утверждения административных регламентов предоставления государственных услуг, о внесении </w:t>
      </w:r>
      <w:proofErr w:type="spellStart"/>
      <w:r w:rsidRPr="00816FC2">
        <w:rPr>
          <w:sz w:val="16"/>
          <w:szCs w:val="16"/>
        </w:rPr>
        <w:t>измененийв</w:t>
      </w:r>
      <w:proofErr w:type="spellEnd"/>
      <w:r w:rsidRPr="00816FC2">
        <w:rPr>
          <w:sz w:val="16"/>
          <w:szCs w:val="16"/>
        </w:rPr>
        <w:t xml:space="preserve">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w:t>
      </w:r>
      <w:r w:rsidRPr="00816FC2">
        <w:rPr>
          <w:rFonts w:eastAsia="Calibri"/>
          <w:sz w:val="16"/>
          <w:szCs w:val="16"/>
        </w:rPr>
        <w:t>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C3614B" w:rsidRPr="00816FC2" w:rsidRDefault="00C3614B" w:rsidP="00C3614B">
      <w:pPr>
        <w:pStyle w:val="afff"/>
        <w:widowControl w:val="0"/>
        <w:tabs>
          <w:tab w:val="left" w:pos="0"/>
        </w:tabs>
        <w:autoSpaceDE w:val="0"/>
        <w:autoSpaceDN w:val="0"/>
        <w:adjustRightInd w:val="0"/>
        <w:ind w:right="-1"/>
        <w:jc w:val="center"/>
        <w:rPr>
          <w:sz w:val="16"/>
          <w:szCs w:val="16"/>
        </w:rPr>
      </w:pPr>
    </w:p>
    <w:p w:rsidR="00C3614B" w:rsidRPr="00816FC2" w:rsidRDefault="00C3614B" w:rsidP="00C3614B">
      <w:pPr>
        <w:pStyle w:val="afff"/>
        <w:widowControl w:val="0"/>
        <w:tabs>
          <w:tab w:val="left" w:pos="0"/>
        </w:tabs>
        <w:autoSpaceDE w:val="0"/>
        <w:autoSpaceDN w:val="0"/>
        <w:adjustRightInd w:val="0"/>
        <w:ind w:right="-1"/>
        <w:jc w:val="center"/>
        <w:rPr>
          <w:b/>
          <w:sz w:val="16"/>
          <w:szCs w:val="16"/>
        </w:rPr>
      </w:pPr>
      <w:r w:rsidRPr="00816FC2">
        <w:rPr>
          <w:b/>
          <w:sz w:val="16"/>
          <w:szCs w:val="16"/>
        </w:rPr>
        <w:t>ПОСТАНОВЛЯЕТ:</w:t>
      </w:r>
    </w:p>
    <w:p w:rsidR="00C3614B" w:rsidRPr="00816FC2" w:rsidRDefault="00C3614B" w:rsidP="00C3614B">
      <w:pPr>
        <w:pStyle w:val="afff"/>
        <w:widowControl w:val="0"/>
        <w:tabs>
          <w:tab w:val="left" w:pos="0"/>
        </w:tabs>
        <w:autoSpaceDE w:val="0"/>
        <w:autoSpaceDN w:val="0"/>
        <w:adjustRightInd w:val="0"/>
        <w:ind w:right="-1"/>
        <w:jc w:val="both"/>
        <w:rPr>
          <w:sz w:val="16"/>
          <w:szCs w:val="16"/>
        </w:rPr>
      </w:pPr>
    </w:p>
    <w:p w:rsidR="00C3614B" w:rsidRPr="00816FC2" w:rsidRDefault="00C3614B" w:rsidP="00C3614B">
      <w:pPr>
        <w:ind w:right="-1"/>
        <w:rPr>
          <w:sz w:val="16"/>
          <w:szCs w:val="16"/>
        </w:rPr>
      </w:pPr>
      <w:r w:rsidRPr="00816FC2">
        <w:rPr>
          <w:sz w:val="16"/>
          <w:szCs w:val="16"/>
        </w:rPr>
        <w:t>1.Утвердить административный регламент по предоставлению Муниципальной услуги «Предварительное согласование предоставления земельного участка» на территории Павловского муниципального района Воронежской области согласно приложению к настоящему постановлению.</w:t>
      </w:r>
    </w:p>
    <w:p w:rsidR="00C3614B" w:rsidRPr="00816FC2" w:rsidRDefault="00C3614B" w:rsidP="00C3614B">
      <w:pPr>
        <w:autoSpaceDE w:val="0"/>
        <w:autoSpaceDN w:val="0"/>
        <w:adjustRightInd w:val="0"/>
        <w:ind w:right="-1"/>
        <w:rPr>
          <w:sz w:val="16"/>
          <w:szCs w:val="16"/>
        </w:rPr>
      </w:pPr>
      <w:r w:rsidRPr="00816FC2">
        <w:rPr>
          <w:sz w:val="16"/>
          <w:szCs w:val="16"/>
        </w:rPr>
        <w:t>2. Признать утратившими силу следующие постановления администрации Павловского муниципального района Воронежской области:</w:t>
      </w:r>
    </w:p>
    <w:p w:rsidR="00C3614B" w:rsidRPr="00816FC2" w:rsidRDefault="00C3614B" w:rsidP="00C3614B">
      <w:pPr>
        <w:autoSpaceDE w:val="0"/>
        <w:autoSpaceDN w:val="0"/>
        <w:adjustRightInd w:val="0"/>
        <w:ind w:right="-1"/>
        <w:rPr>
          <w:sz w:val="16"/>
          <w:szCs w:val="16"/>
        </w:rPr>
      </w:pPr>
      <w:r w:rsidRPr="00816FC2">
        <w:rPr>
          <w:sz w:val="16"/>
          <w:szCs w:val="16"/>
        </w:rPr>
        <w:t xml:space="preserve">1) постановление администрации Павловского муниципального района от 24.03.2017 № 189 «Об утверждении административного регламента администрации Павловского муниципального района Воронежской области по предоставлению муниципальной услуги «Предварительное согласование предоставления земельного участка, находящегося в муниципальной собственности, или государственная собственность на который не разграничена»; </w:t>
      </w:r>
    </w:p>
    <w:p w:rsidR="00C3614B" w:rsidRPr="00816FC2" w:rsidRDefault="00C3614B" w:rsidP="00C3614B">
      <w:pPr>
        <w:autoSpaceDE w:val="0"/>
        <w:autoSpaceDN w:val="0"/>
        <w:adjustRightInd w:val="0"/>
        <w:ind w:right="-1"/>
        <w:rPr>
          <w:sz w:val="16"/>
          <w:szCs w:val="16"/>
        </w:rPr>
      </w:pPr>
      <w:r w:rsidRPr="00816FC2">
        <w:rPr>
          <w:sz w:val="16"/>
          <w:szCs w:val="16"/>
        </w:rPr>
        <w:t>2) постановление администрации Павловского муниципального района от 02.07.2019 № 444 «О внесении изменений в постановление администрации Павловского муниципального района от 24.03.2017 №189 «Об утверждении административного регламента администрации Павловского муниципального района Воронежской области по предоставлению муниципальной услуги  «Предварительное согласование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C3614B" w:rsidRPr="00816FC2" w:rsidRDefault="00C3614B" w:rsidP="00C3614B">
      <w:pPr>
        <w:autoSpaceDE w:val="0"/>
        <w:autoSpaceDN w:val="0"/>
        <w:adjustRightInd w:val="0"/>
        <w:ind w:right="-1"/>
        <w:rPr>
          <w:sz w:val="16"/>
          <w:szCs w:val="16"/>
        </w:rPr>
      </w:pPr>
      <w:r w:rsidRPr="00816FC2">
        <w:rPr>
          <w:sz w:val="16"/>
          <w:szCs w:val="16"/>
        </w:rPr>
        <w:t xml:space="preserve">3) постановление администрации Павловского муниципального района от 03.03.2020 № 131 «О внесении изменений в постановление администрации Павловского муниципального района от 24.03.2017 №189 «Об утверждении административного регламента администрации Павловского муниципального района Воронежской области по предоставлению муниципальной услуги  «Предварительное согласование предоставления земельного </w:t>
      </w:r>
      <w:r w:rsidRPr="00816FC2">
        <w:rPr>
          <w:sz w:val="16"/>
          <w:szCs w:val="16"/>
        </w:rPr>
        <w:lastRenderedPageBreak/>
        <w:t>участка, находящегося в муниципальной собственности, или государственная собственность на который не разграничена».</w:t>
      </w:r>
    </w:p>
    <w:p w:rsidR="00C3614B" w:rsidRPr="00816FC2" w:rsidRDefault="00C3614B" w:rsidP="00C3614B">
      <w:pPr>
        <w:ind w:right="-1"/>
        <w:rPr>
          <w:rFonts w:eastAsia="Calibri"/>
          <w:sz w:val="16"/>
          <w:szCs w:val="16"/>
        </w:rPr>
      </w:pPr>
      <w:r w:rsidRPr="00816FC2">
        <w:rPr>
          <w:rFonts w:eastAsia="Calibri"/>
          <w:sz w:val="16"/>
          <w:szCs w:val="16"/>
        </w:rPr>
        <w:t xml:space="preserve">3. Опубликовать настоящее постановление в муниципальной газете «Павловский муниципальный вестник». </w:t>
      </w:r>
    </w:p>
    <w:p w:rsidR="00C3614B" w:rsidRPr="00816FC2" w:rsidRDefault="00C3614B" w:rsidP="00C3614B">
      <w:pPr>
        <w:ind w:right="-1"/>
        <w:rPr>
          <w:rFonts w:eastAsia="Calibri"/>
          <w:sz w:val="16"/>
          <w:szCs w:val="16"/>
        </w:rPr>
      </w:pPr>
      <w:r w:rsidRPr="00816FC2">
        <w:rPr>
          <w:rFonts w:eastAsia="Calibri"/>
          <w:sz w:val="16"/>
          <w:szCs w:val="16"/>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Глава Павловского муниципального</w:t>
      </w:r>
    </w:p>
    <w:p w:rsidR="00C3614B" w:rsidRPr="00816FC2" w:rsidRDefault="00C3614B" w:rsidP="00C3614B">
      <w:pPr>
        <w:ind w:right="-1"/>
        <w:rPr>
          <w:sz w:val="16"/>
          <w:szCs w:val="16"/>
        </w:rPr>
      </w:pPr>
      <w:r w:rsidRPr="00816FC2">
        <w:rPr>
          <w:sz w:val="16"/>
          <w:szCs w:val="16"/>
        </w:rPr>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w:t>
      </w:r>
      <w:r w:rsidRPr="00816FC2">
        <w:rPr>
          <w:sz w:val="16"/>
          <w:szCs w:val="16"/>
        </w:rPr>
        <w:tab/>
        <w:t xml:space="preserve">         М.Н. </w:t>
      </w:r>
      <w:proofErr w:type="spellStart"/>
      <w:r w:rsidRPr="00816FC2">
        <w:rPr>
          <w:sz w:val="16"/>
          <w:szCs w:val="16"/>
        </w:rPr>
        <w:t>Янцов</w:t>
      </w:r>
      <w:proofErr w:type="spellEnd"/>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 xml:space="preserve">Приложение </w:t>
      </w:r>
    </w:p>
    <w:p w:rsidR="00C3614B" w:rsidRPr="00816FC2" w:rsidRDefault="00C3614B" w:rsidP="00C3614B">
      <w:pPr>
        <w:ind w:right="-1"/>
        <w:rPr>
          <w:sz w:val="16"/>
          <w:szCs w:val="16"/>
        </w:rPr>
      </w:pPr>
      <w:r w:rsidRPr="00816FC2">
        <w:rPr>
          <w:sz w:val="16"/>
          <w:szCs w:val="16"/>
        </w:rPr>
        <w:t>к постановлению администрации Павловского муниципального района Воронежской области</w:t>
      </w:r>
    </w:p>
    <w:p w:rsidR="00C3614B" w:rsidRPr="00816FC2" w:rsidRDefault="00C3614B" w:rsidP="00C3614B">
      <w:pPr>
        <w:ind w:right="-1"/>
        <w:rPr>
          <w:sz w:val="16"/>
          <w:szCs w:val="16"/>
        </w:rPr>
      </w:pPr>
      <w:r w:rsidRPr="00816FC2">
        <w:rPr>
          <w:sz w:val="16"/>
          <w:szCs w:val="16"/>
        </w:rPr>
        <w:t>от___________ № ______</w:t>
      </w:r>
    </w:p>
    <w:p w:rsidR="00C3614B" w:rsidRPr="00816FC2" w:rsidRDefault="00C3614B" w:rsidP="00C3614B">
      <w:pPr>
        <w:pStyle w:val="98"/>
        <w:shd w:val="clear" w:color="auto" w:fill="auto"/>
        <w:spacing w:after="0" w:line="240" w:lineRule="auto"/>
        <w:ind w:right="-1" w:firstLine="0"/>
        <w:jc w:val="center"/>
        <w:rPr>
          <w:i w:val="0"/>
          <w:sz w:val="16"/>
          <w:szCs w:val="16"/>
        </w:rPr>
      </w:pPr>
    </w:p>
    <w:p w:rsidR="00C3614B" w:rsidRPr="00816FC2" w:rsidRDefault="00C3614B" w:rsidP="00C3614B">
      <w:pPr>
        <w:pStyle w:val="98"/>
        <w:shd w:val="clear" w:color="auto" w:fill="auto"/>
        <w:spacing w:after="0" w:line="240" w:lineRule="auto"/>
        <w:ind w:right="-1" w:firstLine="0"/>
        <w:jc w:val="center"/>
        <w:rPr>
          <w:i w:val="0"/>
          <w:sz w:val="16"/>
          <w:szCs w:val="16"/>
        </w:rPr>
      </w:pPr>
      <w:r w:rsidRPr="00816FC2">
        <w:rPr>
          <w:i w:val="0"/>
          <w:sz w:val="16"/>
          <w:szCs w:val="16"/>
        </w:rPr>
        <w:t xml:space="preserve">Административный регламент </w:t>
      </w:r>
    </w:p>
    <w:p w:rsidR="00C3614B" w:rsidRPr="00816FC2" w:rsidRDefault="00C3614B" w:rsidP="00C3614B">
      <w:pPr>
        <w:pStyle w:val="98"/>
        <w:shd w:val="clear" w:color="auto" w:fill="auto"/>
        <w:spacing w:after="0" w:line="240" w:lineRule="auto"/>
        <w:ind w:right="-1" w:firstLine="0"/>
        <w:jc w:val="center"/>
        <w:rPr>
          <w:i w:val="0"/>
          <w:sz w:val="16"/>
          <w:szCs w:val="16"/>
        </w:rPr>
      </w:pPr>
      <w:r w:rsidRPr="00816FC2">
        <w:rPr>
          <w:i w:val="0"/>
          <w:sz w:val="16"/>
          <w:szCs w:val="16"/>
        </w:rPr>
        <w:t>предоставления муниципальной услуги «Предварительное согласование предоставления земельного участка» на территории Павловского муниципального района Воронежской области</w:t>
      </w:r>
    </w:p>
    <w:p w:rsidR="00C3614B" w:rsidRPr="00816FC2" w:rsidRDefault="00C3614B" w:rsidP="00C3614B">
      <w:pPr>
        <w:pStyle w:val="98"/>
        <w:shd w:val="clear" w:color="auto" w:fill="auto"/>
        <w:spacing w:after="0" w:line="240" w:lineRule="auto"/>
        <w:ind w:right="-1" w:firstLine="0"/>
        <w:rPr>
          <w:i w:val="0"/>
          <w:sz w:val="16"/>
          <w:szCs w:val="16"/>
        </w:rPr>
      </w:pPr>
    </w:p>
    <w:p w:rsidR="00C3614B" w:rsidRPr="00816FC2" w:rsidRDefault="00C3614B" w:rsidP="00C3614B">
      <w:pPr>
        <w:ind w:right="-1"/>
        <w:jc w:val="center"/>
        <w:rPr>
          <w:b/>
          <w:sz w:val="16"/>
          <w:szCs w:val="16"/>
        </w:rPr>
      </w:pPr>
      <w:r w:rsidRPr="00816FC2">
        <w:rPr>
          <w:b/>
          <w:sz w:val="16"/>
          <w:szCs w:val="16"/>
        </w:rPr>
        <w:t>I. Общие положения</w:t>
      </w:r>
    </w:p>
    <w:p w:rsidR="00C3614B" w:rsidRPr="00816FC2" w:rsidRDefault="00C3614B" w:rsidP="00C3614B">
      <w:pPr>
        <w:ind w:right="-1"/>
        <w:jc w:val="center"/>
        <w:rPr>
          <w:b/>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Предмет регулирования административного регламента</w:t>
      </w:r>
    </w:p>
    <w:p w:rsidR="00C3614B" w:rsidRPr="00816FC2" w:rsidRDefault="00C3614B" w:rsidP="00C3614B">
      <w:pPr>
        <w:pStyle w:val="98"/>
        <w:shd w:val="clear" w:color="auto" w:fill="auto"/>
        <w:tabs>
          <w:tab w:val="left" w:pos="0"/>
        </w:tabs>
        <w:spacing w:after="0" w:line="240" w:lineRule="auto"/>
        <w:ind w:right="-1" w:firstLine="0"/>
        <w:rPr>
          <w:i w:val="0"/>
          <w:sz w:val="16"/>
          <w:szCs w:val="16"/>
        </w:rPr>
      </w:pPr>
    </w:p>
    <w:p w:rsidR="00C3614B" w:rsidRPr="00816FC2" w:rsidRDefault="00C3614B" w:rsidP="00C3614B">
      <w:pPr>
        <w:ind w:right="-1"/>
        <w:rPr>
          <w:sz w:val="16"/>
          <w:szCs w:val="16"/>
        </w:rPr>
      </w:pPr>
      <w:r w:rsidRPr="00816FC2">
        <w:rPr>
          <w:sz w:val="16"/>
          <w:szCs w:val="16"/>
        </w:rPr>
        <w:t>1.1. Административный регламент предоставления Муниципальной услуги регулирует отношения, возникающие в связи с предоставлением администрацией Павловского муниципального района Воронежской области Муниципальной услуги «Предварительное согласование предоставления земельного участка» на территории Павловского муниципального района (городского округа) Воронежской области (далее – Административный регламент, Муниципальная услуга).</w:t>
      </w:r>
    </w:p>
    <w:p w:rsidR="00C3614B" w:rsidRPr="00816FC2" w:rsidRDefault="00C3614B" w:rsidP="00C3614B">
      <w:pPr>
        <w:ind w:right="-1"/>
        <w:rPr>
          <w:sz w:val="16"/>
          <w:szCs w:val="16"/>
        </w:rPr>
      </w:pPr>
      <w:r w:rsidRPr="00816FC2">
        <w:rPr>
          <w:sz w:val="16"/>
          <w:szCs w:val="16"/>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Администрации, должностных лиц Администрации, работников МФЦ.</w:t>
      </w:r>
    </w:p>
    <w:p w:rsidR="00C3614B" w:rsidRPr="00816FC2" w:rsidRDefault="00C3614B" w:rsidP="00C3614B">
      <w:pPr>
        <w:pStyle w:val="ae"/>
        <w:autoSpaceDE w:val="0"/>
        <w:autoSpaceDN w:val="0"/>
        <w:adjustRightInd w:val="0"/>
        <w:ind w:left="0" w:right="-1"/>
        <w:rPr>
          <w:sz w:val="16"/>
          <w:szCs w:val="16"/>
        </w:rPr>
      </w:pPr>
      <w:r w:rsidRPr="00816FC2">
        <w:rPr>
          <w:sz w:val="16"/>
          <w:szCs w:val="16"/>
        </w:rPr>
        <w:t xml:space="preserve">1.2. В соответствии с пунктами 2,4 статьи 3.3 Федерального закона от 25.10.2001 № 137-ФЗ «О введении в действие Земельного кодекса Российской Федерации» администрация Павловского муниципального района предоставляет муниципальную услугу «Предварительное согласование предоставления земельного участка, находящегося в муниципальной собственности или </w:t>
      </w:r>
      <w:r w:rsidRPr="00816FC2">
        <w:rPr>
          <w:bCs/>
          <w:sz w:val="16"/>
          <w:szCs w:val="16"/>
        </w:rPr>
        <w:t>государственная собственность на который не разграничена</w:t>
      </w:r>
      <w:r w:rsidRPr="00816FC2">
        <w:rPr>
          <w:sz w:val="16"/>
          <w:szCs w:val="16"/>
        </w:rPr>
        <w:t xml:space="preserve">, </w:t>
      </w:r>
      <w:r w:rsidRPr="00816FC2">
        <w:rPr>
          <w:bCs/>
          <w:sz w:val="16"/>
          <w:szCs w:val="16"/>
        </w:rPr>
        <w:t xml:space="preserve">расположенного  на территории </w:t>
      </w:r>
      <w:r w:rsidRPr="00816FC2">
        <w:rPr>
          <w:rFonts w:eastAsiaTheme="minorHAnsi"/>
          <w:sz w:val="16"/>
          <w:szCs w:val="16"/>
        </w:rPr>
        <w:t>сельского поселения, входящего в состав Павловского муниципального района Воронежской области</w:t>
      </w:r>
      <w:r w:rsidRPr="00816FC2">
        <w:rPr>
          <w:sz w:val="16"/>
          <w:szCs w:val="16"/>
        </w:rPr>
        <w:t xml:space="preserve">» (далее – Муниципальная услуга). </w:t>
      </w:r>
    </w:p>
    <w:p w:rsidR="00C3614B" w:rsidRPr="00816FC2" w:rsidRDefault="00C3614B" w:rsidP="00C3614B">
      <w:pPr>
        <w:tabs>
          <w:tab w:val="left" w:pos="1443"/>
          <w:tab w:val="left" w:pos="270"/>
        </w:tabs>
        <w:ind w:right="-1"/>
        <w:rPr>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Круг заявителей</w:t>
      </w:r>
    </w:p>
    <w:p w:rsidR="00C3614B" w:rsidRPr="00816FC2" w:rsidRDefault="00C3614B" w:rsidP="00C3614B">
      <w:pPr>
        <w:pStyle w:val="98"/>
        <w:shd w:val="clear" w:color="auto" w:fill="auto"/>
        <w:tabs>
          <w:tab w:val="left" w:pos="0"/>
        </w:tabs>
        <w:spacing w:after="0" w:line="240" w:lineRule="auto"/>
        <w:ind w:right="-1" w:firstLine="0"/>
        <w:rPr>
          <w:b/>
          <w:sz w:val="16"/>
          <w:szCs w:val="16"/>
        </w:rPr>
      </w:pPr>
    </w:p>
    <w:p w:rsidR="00C3614B" w:rsidRPr="00816FC2" w:rsidRDefault="00C3614B" w:rsidP="00C3614B">
      <w:pPr>
        <w:ind w:right="-1"/>
        <w:rPr>
          <w:sz w:val="16"/>
          <w:szCs w:val="16"/>
        </w:rPr>
      </w:pPr>
      <w:r w:rsidRPr="00816FC2">
        <w:rPr>
          <w:sz w:val="16"/>
          <w:szCs w:val="16"/>
        </w:rPr>
        <w:t>2.1. Лицами, имеющими право на получение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Заявители).</w:t>
      </w:r>
    </w:p>
    <w:p w:rsidR="00C3614B" w:rsidRPr="00816FC2" w:rsidRDefault="00C3614B" w:rsidP="00C3614B">
      <w:pPr>
        <w:ind w:right="-1"/>
        <w:rPr>
          <w:sz w:val="16"/>
          <w:szCs w:val="16"/>
        </w:rPr>
      </w:pPr>
      <w:r w:rsidRPr="00816FC2">
        <w:rPr>
          <w:sz w:val="16"/>
          <w:szCs w:val="16"/>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
    <w:p w:rsidR="00C3614B" w:rsidRPr="00816FC2" w:rsidRDefault="00C3614B" w:rsidP="00C3614B">
      <w:pPr>
        <w:ind w:right="-1"/>
        <w:rPr>
          <w:sz w:val="16"/>
          <w:szCs w:val="16"/>
        </w:rPr>
      </w:pPr>
      <w:r w:rsidRPr="00816FC2">
        <w:rPr>
          <w:sz w:val="16"/>
          <w:szCs w:val="16"/>
        </w:rPr>
        <w:t xml:space="preserve">Предварительное согласование осуществляется в целях предоставления земельного участка в собственность за плату без проведения торгов, в собственность бесплатно, в аренду без проведения торгов, в постоянное (бессрочное) пользование, в </w:t>
      </w:r>
      <w:r w:rsidRPr="00816FC2">
        <w:rPr>
          <w:sz w:val="16"/>
          <w:szCs w:val="16"/>
        </w:rPr>
        <w:lastRenderedPageBreak/>
        <w:t xml:space="preserve">безвозмездное пользование (за исключением случаев, предусмотренных статьей 39.18 Земельного кодекса РФ). </w:t>
      </w:r>
    </w:p>
    <w:p w:rsidR="00C3614B" w:rsidRPr="00816FC2" w:rsidRDefault="00C3614B" w:rsidP="00C3614B">
      <w:pPr>
        <w:tabs>
          <w:tab w:val="left" w:pos="1134"/>
        </w:tabs>
        <w:ind w:right="-1"/>
        <w:rPr>
          <w:sz w:val="16"/>
          <w:szCs w:val="16"/>
        </w:rPr>
      </w:pPr>
      <w:r w:rsidRPr="00816FC2">
        <w:rPr>
          <w:sz w:val="16"/>
          <w:szCs w:val="16"/>
        </w:rPr>
        <w:t xml:space="preserve">2.2. 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w:t>
      </w:r>
    </w:p>
    <w:p w:rsidR="00C3614B" w:rsidRPr="00816FC2" w:rsidRDefault="00C3614B" w:rsidP="00C3614B">
      <w:pPr>
        <w:tabs>
          <w:tab w:val="left" w:pos="1134"/>
        </w:tabs>
        <w:ind w:right="-1"/>
        <w:rPr>
          <w:sz w:val="16"/>
          <w:szCs w:val="16"/>
        </w:rPr>
      </w:pPr>
      <w:r w:rsidRPr="00816FC2">
        <w:rPr>
          <w:sz w:val="16"/>
          <w:szCs w:val="16"/>
        </w:rPr>
        <w:t xml:space="preserve">Признаки Заявителя определяются в соответствии с Приложением № 1 к настоящему Административному регламенту. </w:t>
      </w:r>
    </w:p>
    <w:p w:rsidR="00C3614B" w:rsidRPr="00816FC2" w:rsidRDefault="00C3614B" w:rsidP="00C3614B">
      <w:pPr>
        <w:tabs>
          <w:tab w:val="left" w:pos="1317"/>
        </w:tabs>
        <w:ind w:right="-1"/>
        <w:rPr>
          <w:sz w:val="16"/>
          <w:szCs w:val="16"/>
        </w:rPr>
      </w:pPr>
    </w:p>
    <w:p w:rsidR="00C3614B" w:rsidRPr="00816FC2" w:rsidRDefault="00C3614B" w:rsidP="00C3614B">
      <w:pPr>
        <w:pStyle w:val="98"/>
        <w:numPr>
          <w:ilvl w:val="0"/>
          <w:numId w:val="23"/>
        </w:numPr>
        <w:shd w:val="clear" w:color="auto" w:fill="auto"/>
        <w:tabs>
          <w:tab w:val="left" w:pos="1143"/>
        </w:tabs>
        <w:spacing w:after="0" w:line="240" w:lineRule="auto"/>
        <w:ind w:right="-1" w:firstLine="0"/>
        <w:jc w:val="center"/>
        <w:rPr>
          <w:b/>
          <w:i w:val="0"/>
          <w:sz w:val="16"/>
          <w:szCs w:val="16"/>
        </w:rPr>
      </w:pPr>
      <w:r w:rsidRPr="00816FC2">
        <w:rPr>
          <w:b/>
          <w:i w:val="0"/>
          <w:sz w:val="16"/>
          <w:szCs w:val="16"/>
        </w:rPr>
        <w:t>Требования к порядку информирования о предоставлении Муниципальной услуги</w:t>
      </w:r>
    </w:p>
    <w:p w:rsidR="00C3614B" w:rsidRPr="00816FC2" w:rsidRDefault="00C3614B" w:rsidP="00C3614B">
      <w:pPr>
        <w:pStyle w:val="98"/>
        <w:shd w:val="clear" w:color="auto" w:fill="auto"/>
        <w:tabs>
          <w:tab w:val="left" w:pos="1143"/>
        </w:tabs>
        <w:spacing w:after="0" w:line="240" w:lineRule="auto"/>
        <w:ind w:right="-1" w:firstLine="0"/>
        <w:rPr>
          <w:b/>
          <w:i w:val="0"/>
          <w:sz w:val="16"/>
          <w:szCs w:val="16"/>
        </w:rPr>
      </w:pPr>
    </w:p>
    <w:p w:rsidR="00C3614B" w:rsidRPr="00816FC2" w:rsidRDefault="00C3614B" w:rsidP="00C3614B">
      <w:pPr>
        <w:tabs>
          <w:tab w:val="left" w:pos="1288"/>
        </w:tabs>
        <w:ind w:right="-1"/>
        <w:rPr>
          <w:spacing w:val="7"/>
          <w:sz w:val="16"/>
          <w:szCs w:val="16"/>
        </w:rPr>
      </w:pPr>
      <w:r w:rsidRPr="00816FC2">
        <w:rPr>
          <w:spacing w:val="7"/>
          <w:sz w:val="16"/>
          <w:szCs w:val="16"/>
        </w:rPr>
        <w:t>3.1. Прием Заявителей по вопросу предоставления Муниципальной услуги осуществляется администрацией Павловского муниципального района Воронежской области или в МФЦ.</w:t>
      </w:r>
    </w:p>
    <w:p w:rsidR="00C3614B" w:rsidRPr="00816FC2" w:rsidRDefault="00C3614B" w:rsidP="00C3614B">
      <w:pPr>
        <w:autoSpaceDE w:val="0"/>
        <w:autoSpaceDN w:val="0"/>
        <w:adjustRightInd w:val="0"/>
        <w:ind w:right="-1"/>
        <w:rPr>
          <w:spacing w:val="7"/>
          <w:sz w:val="16"/>
          <w:szCs w:val="16"/>
        </w:rPr>
      </w:pPr>
      <w:r w:rsidRPr="00816FC2">
        <w:rPr>
          <w:sz w:val="16"/>
          <w:szCs w:val="16"/>
        </w:rPr>
        <w:t>3.2.</w:t>
      </w:r>
      <w:r w:rsidRPr="00816FC2">
        <w:rPr>
          <w:sz w:val="16"/>
          <w:szCs w:val="16"/>
        </w:rPr>
        <w:tab/>
      </w:r>
      <w:r w:rsidRPr="00816FC2">
        <w:rPr>
          <w:spacing w:val="7"/>
          <w:sz w:val="16"/>
          <w:szCs w:val="16"/>
        </w:rPr>
        <w:t xml:space="preserve">На официальном сайте Администрации (https://pavlovsk-region.gosuslugi.ru) (далее - сайт Администрации) в информационно-коммуникационной сети «Интернет» (далее -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 </w:t>
      </w:r>
      <w:hyperlink r:id="rId157"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gosuslugi</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 Единый портал, ЕПГУ), в информационной системе «Портал Воронежской области в сети Интернет», расположенной в сети Интернет по адресу: </w:t>
      </w:r>
      <w:hyperlink r:id="rId158"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govvrn</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–региональный портал, РПГУ) обязательному размещению подлежит следующая справочная информация:</w:t>
      </w:r>
    </w:p>
    <w:p w:rsidR="00C3614B" w:rsidRPr="00816FC2" w:rsidRDefault="00C3614B" w:rsidP="00C3614B">
      <w:pPr>
        <w:numPr>
          <w:ilvl w:val="0"/>
          <w:numId w:val="12"/>
        </w:numPr>
        <w:tabs>
          <w:tab w:val="left" w:pos="1114"/>
        </w:tabs>
        <w:ind w:right="-1"/>
        <w:jc w:val="both"/>
        <w:rPr>
          <w:spacing w:val="7"/>
          <w:sz w:val="16"/>
          <w:szCs w:val="16"/>
        </w:rPr>
      </w:pPr>
      <w:r w:rsidRPr="00816FC2">
        <w:rPr>
          <w:spacing w:val="7"/>
          <w:sz w:val="16"/>
          <w:szCs w:val="16"/>
        </w:rPr>
        <w:t>место нахождения и график работы Администрации;</w:t>
      </w:r>
    </w:p>
    <w:p w:rsidR="00C3614B" w:rsidRPr="00816FC2" w:rsidRDefault="00C3614B" w:rsidP="00C3614B">
      <w:pPr>
        <w:numPr>
          <w:ilvl w:val="0"/>
          <w:numId w:val="12"/>
        </w:numPr>
        <w:tabs>
          <w:tab w:val="left" w:pos="1230"/>
        </w:tabs>
        <w:ind w:right="-1"/>
        <w:jc w:val="both"/>
        <w:rPr>
          <w:spacing w:val="7"/>
          <w:sz w:val="16"/>
          <w:szCs w:val="16"/>
        </w:rPr>
      </w:pPr>
      <w:r w:rsidRPr="00816FC2">
        <w:rPr>
          <w:spacing w:val="7"/>
          <w:sz w:val="16"/>
          <w:szCs w:val="16"/>
        </w:rPr>
        <w:t xml:space="preserve">справочные телефоны Администрации, в том числе номер </w:t>
      </w:r>
      <w:proofErr w:type="spellStart"/>
      <w:r w:rsidRPr="00816FC2">
        <w:rPr>
          <w:spacing w:val="7"/>
          <w:sz w:val="16"/>
          <w:szCs w:val="16"/>
        </w:rPr>
        <w:t>телефона-автоинформатора</w:t>
      </w:r>
      <w:proofErr w:type="spellEnd"/>
      <w:r w:rsidRPr="00816FC2">
        <w:rPr>
          <w:spacing w:val="7"/>
          <w:sz w:val="16"/>
          <w:szCs w:val="16"/>
        </w:rPr>
        <w:t>;</w:t>
      </w:r>
    </w:p>
    <w:p w:rsidR="00C3614B" w:rsidRPr="00816FC2" w:rsidRDefault="00C3614B" w:rsidP="00C3614B">
      <w:pPr>
        <w:numPr>
          <w:ilvl w:val="0"/>
          <w:numId w:val="12"/>
        </w:numPr>
        <w:tabs>
          <w:tab w:val="left" w:pos="952"/>
        </w:tabs>
        <w:ind w:right="-1"/>
        <w:jc w:val="both"/>
        <w:rPr>
          <w:spacing w:val="7"/>
          <w:sz w:val="16"/>
          <w:szCs w:val="16"/>
        </w:rPr>
      </w:pPr>
      <w:r w:rsidRPr="00816FC2">
        <w:rPr>
          <w:spacing w:val="7"/>
          <w:sz w:val="16"/>
          <w:szCs w:val="16"/>
        </w:rPr>
        <w:t>адреса официального сайта, а также электронной почты и (или) формы обратной связи Администрации в сети «Интернет».</w:t>
      </w:r>
    </w:p>
    <w:p w:rsidR="00C3614B" w:rsidRPr="00816FC2" w:rsidRDefault="00C3614B" w:rsidP="00C3614B">
      <w:pPr>
        <w:tabs>
          <w:tab w:val="left" w:pos="1405"/>
        </w:tabs>
        <w:ind w:right="-1"/>
        <w:rPr>
          <w:spacing w:val="7"/>
          <w:sz w:val="16"/>
          <w:szCs w:val="16"/>
        </w:rPr>
      </w:pPr>
      <w:r w:rsidRPr="00816FC2">
        <w:rPr>
          <w:spacing w:val="7"/>
          <w:sz w:val="16"/>
          <w:szCs w:val="16"/>
        </w:rPr>
        <w:t>3.3. Информирование Заявителей по вопросам предоставления Муниципальной услуги осуществляется:</w:t>
      </w:r>
    </w:p>
    <w:p w:rsidR="00C3614B" w:rsidRPr="00816FC2" w:rsidRDefault="00C3614B" w:rsidP="00C3614B">
      <w:pPr>
        <w:tabs>
          <w:tab w:val="left" w:pos="1143"/>
        </w:tabs>
        <w:ind w:right="-1"/>
        <w:rPr>
          <w:spacing w:val="7"/>
          <w:sz w:val="16"/>
          <w:szCs w:val="16"/>
        </w:rPr>
      </w:pPr>
      <w:r w:rsidRPr="00816FC2">
        <w:rPr>
          <w:spacing w:val="7"/>
          <w:sz w:val="16"/>
          <w:szCs w:val="16"/>
        </w:rPr>
        <w:t>а) путем размещения информации на сайте Администрации, ЕПГУ, РПГУ;</w:t>
      </w:r>
    </w:p>
    <w:p w:rsidR="00C3614B" w:rsidRPr="00816FC2" w:rsidRDefault="00C3614B" w:rsidP="00C3614B">
      <w:pPr>
        <w:tabs>
          <w:tab w:val="left" w:pos="1242"/>
        </w:tabs>
        <w:ind w:right="-1"/>
        <w:rPr>
          <w:spacing w:val="7"/>
          <w:sz w:val="16"/>
          <w:szCs w:val="16"/>
        </w:rPr>
      </w:pPr>
      <w:r w:rsidRPr="00816FC2">
        <w:rPr>
          <w:spacing w:val="7"/>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C3614B" w:rsidRPr="00816FC2" w:rsidRDefault="00C3614B" w:rsidP="00C3614B">
      <w:pPr>
        <w:tabs>
          <w:tab w:val="left" w:pos="1143"/>
        </w:tabs>
        <w:ind w:right="-1"/>
        <w:rPr>
          <w:spacing w:val="7"/>
          <w:sz w:val="16"/>
          <w:szCs w:val="16"/>
        </w:rPr>
      </w:pPr>
      <w:r w:rsidRPr="00816FC2">
        <w:rPr>
          <w:spacing w:val="7"/>
          <w:sz w:val="16"/>
          <w:szCs w:val="16"/>
        </w:rPr>
        <w:t>в) путем публикации информационных материалов в средствах массовой информации;</w:t>
      </w:r>
    </w:p>
    <w:p w:rsidR="00C3614B" w:rsidRPr="00816FC2" w:rsidRDefault="00C3614B" w:rsidP="00C3614B">
      <w:pPr>
        <w:tabs>
          <w:tab w:val="left" w:pos="1143"/>
        </w:tabs>
        <w:ind w:right="-1"/>
        <w:rPr>
          <w:spacing w:val="7"/>
          <w:sz w:val="16"/>
          <w:szCs w:val="16"/>
        </w:rPr>
      </w:pPr>
      <w:r w:rsidRPr="00816FC2">
        <w:rPr>
          <w:spacing w:val="7"/>
          <w:sz w:val="16"/>
          <w:szCs w:val="16"/>
        </w:rPr>
        <w:t>г) путем размещения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C3614B" w:rsidRPr="00816FC2" w:rsidRDefault="00C3614B" w:rsidP="00C3614B">
      <w:pPr>
        <w:tabs>
          <w:tab w:val="left" w:pos="1178"/>
        </w:tabs>
        <w:ind w:right="-1"/>
        <w:rPr>
          <w:spacing w:val="7"/>
          <w:sz w:val="16"/>
          <w:szCs w:val="16"/>
        </w:rPr>
      </w:pPr>
      <w:proofErr w:type="spellStart"/>
      <w:r w:rsidRPr="00816FC2">
        <w:rPr>
          <w:spacing w:val="7"/>
          <w:sz w:val="16"/>
          <w:szCs w:val="16"/>
        </w:rPr>
        <w:t>д</w:t>
      </w:r>
      <w:proofErr w:type="spellEnd"/>
      <w:r w:rsidRPr="00816FC2">
        <w:rPr>
          <w:spacing w:val="7"/>
          <w:sz w:val="16"/>
          <w:szCs w:val="16"/>
        </w:rPr>
        <w:t>) посредством телефонной и факсимильной связи;</w:t>
      </w:r>
    </w:p>
    <w:p w:rsidR="00C3614B" w:rsidRPr="00816FC2" w:rsidRDefault="00C3614B" w:rsidP="00C3614B">
      <w:pPr>
        <w:ind w:right="-1"/>
        <w:rPr>
          <w:spacing w:val="7"/>
          <w:sz w:val="16"/>
          <w:szCs w:val="16"/>
        </w:rPr>
      </w:pPr>
      <w:r w:rsidRPr="00816FC2">
        <w:rPr>
          <w:spacing w:val="7"/>
          <w:sz w:val="16"/>
          <w:szCs w:val="16"/>
        </w:rPr>
        <w:t>е) посредством ответов на обращения Заявителей по вопросу предоставления Муниципальной услуги.</w:t>
      </w:r>
    </w:p>
    <w:p w:rsidR="00C3614B" w:rsidRPr="00816FC2" w:rsidRDefault="00C3614B" w:rsidP="00C3614B">
      <w:pPr>
        <w:tabs>
          <w:tab w:val="left" w:pos="1263"/>
        </w:tabs>
        <w:ind w:right="-1"/>
        <w:rPr>
          <w:spacing w:val="7"/>
          <w:sz w:val="16"/>
          <w:szCs w:val="16"/>
          <w:lang w:eastAsia="en-US"/>
        </w:rPr>
      </w:pPr>
      <w:r w:rsidRPr="00816FC2">
        <w:rPr>
          <w:spacing w:val="7"/>
          <w:sz w:val="16"/>
          <w:szCs w:val="16"/>
        </w:rPr>
        <w:t>3.4. На ЕПГУ, РПГУ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C3614B" w:rsidRPr="00816FC2" w:rsidRDefault="00C3614B" w:rsidP="00C3614B">
      <w:pPr>
        <w:tabs>
          <w:tab w:val="left" w:pos="1112"/>
        </w:tabs>
        <w:ind w:right="-1"/>
        <w:rPr>
          <w:spacing w:val="7"/>
          <w:sz w:val="16"/>
          <w:szCs w:val="16"/>
        </w:rPr>
      </w:pPr>
      <w:r w:rsidRPr="00816FC2">
        <w:rPr>
          <w:spacing w:val="7"/>
          <w:sz w:val="16"/>
          <w:szCs w:val="16"/>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3614B" w:rsidRPr="00816FC2" w:rsidRDefault="00C3614B" w:rsidP="00C3614B">
      <w:pPr>
        <w:tabs>
          <w:tab w:val="left" w:pos="1121"/>
        </w:tabs>
        <w:ind w:right="-1"/>
        <w:rPr>
          <w:spacing w:val="7"/>
          <w:sz w:val="16"/>
          <w:szCs w:val="16"/>
        </w:rPr>
      </w:pPr>
      <w:r w:rsidRPr="00816FC2">
        <w:rPr>
          <w:spacing w:val="7"/>
          <w:sz w:val="16"/>
          <w:szCs w:val="16"/>
        </w:rPr>
        <w:t>б) перечень лиц, имеющих право на получение Муниципальной услуги;</w:t>
      </w:r>
    </w:p>
    <w:p w:rsidR="00C3614B" w:rsidRPr="00816FC2" w:rsidRDefault="00C3614B" w:rsidP="00C3614B">
      <w:pPr>
        <w:tabs>
          <w:tab w:val="left" w:pos="1115"/>
        </w:tabs>
        <w:ind w:right="-1"/>
        <w:rPr>
          <w:spacing w:val="7"/>
          <w:sz w:val="16"/>
          <w:szCs w:val="16"/>
        </w:rPr>
      </w:pPr>
      <w:r w:rsidRPr="00816FC2">
        <w:rPr>
          <w:spacing w:val="7"/>
          <w:sz w:val="16"/>
          <w:szCs w:val="16"/>
        </w:rPr>
        <w:t>в) срок предоставления Муниципальной услуги;</w:t>
      </w:r>
    </w:p>
    <w:p w:rsidR="00C3614B" w:rsidRPr="00816FC2" w:rsidRDefault="00C3614B" w:rsidP="00C3614B">
      <w:pPr>
        <w:tabs>
          <w:tab w:val="left" w:pos="1129"/>
        </w:tabs>
        <w:ind w:right="-1"/>
        <w:rPr>
          <w:spacing w:val="7"/>
          <w:sz w:val="16"/>
          <w:szCs w:val="16"/>
        </w:rPr>
      </w:pPr>
      <w:r w:rsidRPr="00816FC2">
        <w:rPr>
          <w:spacing w:val="7"/>
          <w:sz w:val="16"/>
          <w:szCs w:val="16"/>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3614B" w:rsidRPr="00816FC2" w:rsidRDefault="00C3614B" w:rsidP="00C3614B">
      <w:pPr>
        <w:tabs>
          <w:tab w:val="left" w:pos="1123"/>
        </w:tabs>
        <w:ind w:right="-1"/>
        <w:rPr>
          <w:spacing w:val="7"/>
          <w:sz w:val="16"/>
          <w:szCs w:val="16"/>
        </w:rPr>
      </w:pPr>
      <w:proofErr w:type="spellStart"/>
      <w:r w:rsidRPr="00816FC2">
        <w:rPr>
          <w:spacing w:val="7"/>
          <w:sz w:val="16"/>
          <w:szCs w:val="16"/>
        </w:rPr>
        <w:t>д</w:t>
      </w:r>
      <w:proofErr w:type="spellEnd"/>
      <w:r w:rsidRPr="00816FC2">
        <w:rPr>
          <w:spacing w:val="7"/>
          <w:sz w:val="16"/>
          <w:szCs w:val="16"/>
        </w:rPr>
        <w:t>) исчерпывающий перечень оснований для приостановления или отказа в предоставлении Муниципальной услуги;</w:t>
      </w:r>
    </w:p>
    <w:p w:rsidR="00C3614B" w:rsidRPr="00816FC2" w:rsidRDefault="00C3614B" w:rsidP="00C3614B">
      <w:pPr>
        <w:tabs>
          <w:tab w:val="left" w:pos="1129"/>
        </w:tabs>
        <w:ind w:right="-1"/>
        <w:rPr>
          <w:spacing w:val="7"/>
          <w:sz w:val="16"/>
          <w:szCs w:val="16"/>
        </w:rPr>
      </w:pPr>
      <w:r w:rsidRPr="00816FC2">
        <w:rPr>
          <w:spacing w:val="7"/>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C3614B" w:rsidRPr="00816FC2" w:rsidRDefault="00C3614B" w:rsidP="00C3614B">
      <w:pPr>
        <w:tabs>
          <w:tab w:val="left" w:pos="1164"/>
        </w:tabs>
        <w:ind w:right="-1"/>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w:t>
      </w:r>
    </w:p>
    <w:p w:rsidR="00C3614B" w:rsidRPr="00816FC2" w:rsidRDefault="00C3614B" w:rsidP="00C3614B">
      <w:pPr>
        <w:tabs>
          <w:tab w:val="left" w:pos="1274"/>
        </w:tabs>
        <w:ind w:right="-1"/>
        <w:rPr>
          <w:spacing w:val="7"/>
          <w:sz w:val="16"/>
          <w:szCs w:val="16"/>
        </w:rPr>
      </w:pPr>
      <w:r w:rsidRPr="00816FC2">
        <w:rPr>
          <w:spacing w:val="7"/>
          <w:sz w:val="16"/>
          <w:szCs w:val="16"/>
        </w:rPr>
        <w:lastRenderedPageBreak/>
        <w:t>3.5. Информация на ЕПГУ, РПГУ и сайте Администрации о порядке и сроках предоставления Муниципальной услуги предоставляется бесплатно.</w:t>
      </w:r>
    </w:p>
    <w:p w:rsidR="00C3614B" w:rsidRPr="00816FC2" w:rsidRDefault="00C3614B" w:rsidP="00C3614B">
      <w:pPr>
        <w:tabs>
          <w:tab w:val="left" w:pos="1272"/>
        </w:tabs>
        <w:ind w:right="-1"/>
        <w:rPr>
          <w:spacing w:val="7"/>
          <w:sz w:val="16"/>
          <w:szCs w:val="16"/>
        </w:rPr>
      </w:pPr>
      <w:r w:rsidRPr="00816FC2">
        <w:rPr>
          <w:spacing w:val="7"/>
          <w:sz w:val="16"/>
          <w:szCs w:val="16"/>
        </w:rPr>
        <w:t>3.6. На сайте Администрации дополнительно размещаются:</w:t>
      </w:r>
    </w:p>
    <w:p w:rsidR="00C3614B" w:rsidRPr="00816FC2" w:rsidRDefault="00C3614B" w:rsidP="00C3614B">
      <w:pPr>
        <w:tabs>
          <w:tab w:val="left" w:pos="1100"/>
        </w:tabs>
        <w:ind w:right="-1"/>
        <w:rPr>
          <w:spacing w:val="10"/>
          <w:sz w:val="16"/>
          <w:szCs w:val="16"/>
        </w:rPr>
      </w:pPr>
      <w:r w:rsidRPr="00816FC2">
        <w:rPr>
          <w:spacing w:val="10"/>
          <w:sz w:val="16"/>
          <w:szCs w:val="16"/>
        </w:rPr>
        <w:t xml:space="preserve">а) полные наименования и почтовые адреса Администрации, </w:t>
      </w:r>
      <w:r w:rsidRPr="00816FC2">
        <w:rPr>
          <w:spacing w:val="7"/>
          <w:sz w:val="16"/>
          <w:szCs w:val="16"/>
        </w:rPr>
        <w:t>предоставляющей Муниципальную услугу;</w:t>
      </w:r>
    </w:p>
    <w:p w:rsidR="00C3614B" w:rsidRPr="00816FC2" w:rsidRDefault="00C3614B" w:rsidP="00C3614B">
      <w:pPr>
        <w:tabs>
          <w:tab w:val="left" w:pos="1135"/>
        </w:tabs>
        <w:ind w:right="-1"/>
        <w:rPr>
          <w:spacing w:val="7"/>
          <w:sz w:val="16"/>
          <w:szCs w:val="16"/>
        </w:rPr>
      </w:pPr>
      <w:r w:rsidRPr="00816FC2">
        <w:rPr>
          <w:spacing w:val="7"/>
          <w:sz w:val="16"/>
          <w:szCs w:val="16"/>
        </w:rPr>
        <w:t xml:space="preserve">б) номера </w:t>
      </w:r>
      <w:proofErr w:type="spellStart"/>
      <w:r w:rsidRPr="00816FC2">
        <w:rPr>
          <w:spacing w:val="7"/>
          <w:sz w:val="16"/>
          <w:szCs w:val="16"/>
        </w:rPr>
        <w:t>телефонов-автоинформаторов</w:t>
      </w:r>
      <w:proofErr w:type="spellEnd"/>
      <w:r w:rsidRPr="00816FC2">
        <w:rPr>
          <w:spacing w:val="7"/>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C3614B" w:rsidRPr="00816FC2" w:rsidRDefault="00C3614B" w:rsidP="00C3614B">
      <w:pPr>
        <w:tabs>
          <w:tab w:val="left" w:pos="1115"/>
        </w:tabs>
        <w:ind w:right="-1"/>
        <w:rPr>
          <w:spacing w:val="7"/>
          <w:sz w:val="16"/>
          <w:szCs w:val="16"/>
        </w:rPr>
      </w:pPr>
      <w:r w:rsidRPr="00816FC2">
        <w:rPr>
          <w:spacing w:val="7"/>
          <w:sz w:val="16"/>
          <w:szCs w:val="16"/>
        </w:rPr>
        <w:t>в) режим работы Администрации;</w:t>
      </w:r>
    </w:p>
    <w:p w:rsidR="00C3614B" w:rsidRPr="00816FC2" w:rsidRDefault="00C3614B" w:rsidP="00C3614B">
      <w:pPr>
        <w:tabs>
          <w:tab w:val="left" w:pos="1112"/>
        </w:tabs>
        <w:ind w:right="-1"/>
        <w:rPr>
          <w:spacing w:val="7"/>
          <w:sz w:val="16"/>
          <w:szCs w:val="16"/>
        </w:rPr>
      </w:pPr>
      <w:r w:rsidRPr="00816FC2">
        <w:rPr>
          <w:spacing w:val="7"/>
          <w:sz w:val="16"/>
          <w:szCs w:val="16"/>
        </w:rPr>
        <w:t>г) график работы подразделения, непосредственно предоставляющего Муниципальную услугу;</w:t>
      </w:r>
    </w:p>
    <w:p w:rsidR="00C3614B" w:rsidRPr="00816FC2" w:rsidRDefault="00C3614B" w:rsidP="00C3614B">
      <w:pPr>
        <w:tabs>
          <w:tab w:val="left" w:pos="1129"/>
        </w:tabs>
        <w:ind w:right="-1"/>
        <w:rPr>
          <w:spacing w:val="7"/>
          <w:sz w:val="16"/>
          <w:szCs w:val="16"/>
        </w:rPr>
      </w:pPr>
      <w:proofErr w:type="spellStart"/>
      <w:r w:rsidRPr="00816FC2">
        <w:rPr>
          <w:spacing w:val="7"/>
          <w:sz w:val="16"/>
          <w:szCs w:val="16"/>
        </w:rPr>
        <w:t>д</w:t>
      </w:r>
      <w:proofErr w:type="spellEnd"/>
      <w:r w:rsidRPr="00816FC2">
        <w:rPr>
          <w:spacing w:val="7"/>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C3614B" w:rsidRPr="00816FC2" w:rsidRDefault="00C3614B" w:rsidP="00C3614B">
      <w:pPr>
        <w:ind w:right="-1"/>
        <w:rPr>
          <w:spacing w:val="7"/>
          <w:sz w:val="16"/>
          <w:szCs w:val="16"/>
        </w:rPr>
      </w:pPr>
      <w:r w:rsidRPr="00816FC2">
        <w:rPr>
          <w:spacing w:val="7"/>
          <w:sz w:val="16"/>
          <w:szCs w:val="16"/>
        </w:rPr>
        <w:t>е) перечень лиц, имеющих право на получение Муниципальной услуги;</w:t>
      </w:r>
    </w:p>
    <w:p w:rsidR="00C3614B" w:rsidRPr="00816FC2" w:rsidRDefault="00C3614B" w:rsidP="00C3614B">
      <w:pPr>
        <w:tabs>
          <w:tab w:val="left" w:pos="1164"/>
        </w:tabs>
        <w:ind w:right="-1"/>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 образцы и инструкции по заполнению;</w:t>
      </w:r>
    </w:p>
    <w:p w:rsidR="00C3614B" w:rsidRPr="00816FC2" w:rsidRDefault="00C3614B" w:rsidP="00C3614B">
      <w:pPr>
        <w:tabs>
          <w:tab w:val="left" w:pos="1181"/>
        </w:tabs>
        <w:ind w:right="-1"/>
        <w:rPr>
          <w:spacing w:val="7"/>
          <w:sz w:val="16"/>
          <w:szCs w:val="16"/>
        </w:rPr>
      </w:pPr>
      <w:proofErr w:type="spellStart"/>
      <w:r w:rsidRPr="00816FC2">
        <w:rPr>
          <w:spacing w:val="7"/>
          <w:sz w:val="16"/>
          <w:szCs w:val="16"/>
        </w:rPr>
        <w:t>з</w:t>
      </w:r>
      <w:proofErr w:type="spellEnd"/>
      <w:r w:rsidRPr="00816FC2">
        <w:rPr>
          <w:spacing w:val="7"/>
          <w:sz w:val="16"/>
          <w:szCs w:val="16"/>
        </w:rPr>
        <w:t>) порядок и способы предварительной записи на получение Муниципальной услуги;</w:t>
      </w:r>
    </w:p>
    <w:p w:rsidR="00C3614B" w:rsidRPr="00816FC2" w:rsidRDefault="00C3614B" w:rsidP="00C3614B">
      <w:pPr>
        <w:tabs>
          <w:tab w:val="left" w:pos="1109"/>
        </w:tabs>
        <w:ind w:right="-1"/>
        <w:rPr>
          <w:spacing w:val="7"/>
          <w:sz w:val="16"/>
          <w:szCs w:val="16"/>
        </w:rPr>
      </w:pPr>
      <w:r w:rsidRPr="00816FC2">
        <w:rPr>
          <w:spacing w:val="7"/>
          <w:sz w:val="16"/>
          <w:szCs w:val="16"/>
        </w:rPr>
        <w:t>и) текст Административного регламента с приложениями;</w:t>
      </w:r>
    </w:p>
    <w:p w:rsidR="00C3614B" w:rsidRPr="00816FC2" w:rsidRDefault="00C3614B" w:rsidP="00C3614B">
      <w:pPr>
        <w:ind w:right="-1"/>
        <w:rPr>
          <w:spacing w:val="7"/>
          <w:sz w:val="16"/>
          <w:szCs w:val="16"/>
        </w:rPr>
      </w:pPr>
      <w:r w:rsidRPr="00816FC2">
        <w:rPr>
          <w:spacing w:val="7"/>
          <w:sz w:val="16"/>
          <w:szCs w:val="16"/>
        </w:rPr>
        <w:t>к) краткое описание порядка предоставления Муниципальной услуги;</w:t>
      </w:r>
    </w:p>
    <w:p w:rsidR="00C3614B" w:rsidRPr="00816FC2" w:rsidRDefault="00C3614B" w:rsidP="00C3614B">
      <w:pPr>
        <w:ind w:right="-1"/>
        <w:rPr>
          <w:spacing w:val="7"/>
          <w:sz w:val="16"/>
          <w:szCs w:val="16"/>
        </w:rPr>
      </w:pPr>
      <w:r w:rsidRPr="00816FC2">
        <w:rPr>
          <w:spacing w:val="7"/>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C3614B" w:rsidRPr="00816FC2" w:rsidRDefault="00C3614B" w:rsidP="00C3614B">
      <w:pPr>
        <w:ind w:right="-1"/>
        <w:rPr>
          <w:spacing w:val="7"/>
          <w:sz w:val="16"/>
          <w:szCs w:val="16"/>
        </w:rPr>
      </w:pPr>
      <w:r w:rsidRPr="00816FC2">
        <w:rPr>
          <w:spacing w:val="7"/>
          <w:sz w:val="16"/>
          <w:szCs w:val="16"/>
        </w:rPr>
        <w:t>м)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C3614B" w:rsidRPr="00816FC2" w:rsidRDefault="00C3614B" w:rsidP="00C3614B">
      <w:pPr>
        <w:tabs>
          <w:tab w:val="left" w:pos="1274"/>
        </w:tabs>
        <w:ind w:right="-1"/>
        <w:rPr>
          <w:spacing w:val="7"/>
          <w:sz w:val="16"/>
          <w:szCs w:val="16"/>
        </w:rPr>
      </w:pPr>
      <w:r w:rsidRPr="00816FC2">
        <w:rPr>
          <w:spacing w:val="7"/>
          <w:sz w:val="16"/>
          <w:szCs w:val="16"/>
        </w:rPr>
        <w:t>3.7. При информировании о порядке предоставления Муниципальной услуги по телефону должностное лицо Администрации, приняв вызов по телефону представляется, называет должность, наименование структурного подразделения Администрации.</w:t>
      </w:r>
    </w:p>
    <w:p w:rsidR="00C3614B" w:rsidRPr="00816FC2" w:rsidRDefault="00C3614B" w:rsidP="00C3614B">
      <w:pPr>
        <w:ind w:right="-1"/>
        <w:rPr>
          <w:spacing w:val="7"/>
          <w:sz w:val="16"/>
          <w:szCs w:val="16"/>
        </w:rPr>
      </w:pPr>
      <w:r w:rsidRPr="00816FC2">
        <w:rPr>
          <w:spacing w:val="7"/>
          <w:sz w:val="16"/>
          <w:szCs w:val="16"/>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C3614B" w:rsidRPr="00816FC2" w:rsidRDefault="00C3614B" w:rsidP="00C3614B">
      <w:pPr>
        <w:ind w:right="-1"/>
        <w:rPr>
          <w:spacing w:val="7"/>
          <w:sz w:val="16"/>
          <w:szCs w:val="16"/>
        </w:rPr>
      </w:pPr>
      <w:r w:rsidRPr="00816FC2">
        <w:rPr>
          <w:spacing w:val="7"/>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C3614B" w:rsidRPr="00816FC2" w:rsidRDefault="00C3614B" w:rsidP="00C3614B">
      <w:pPr>
        <w:ind w:right="-1"/>
        <w:rPr>
          <w:spacing w:val="7"/>
          <w:sz w:val="16"/>
          <w:szCs w:val="16"/>
        </w:rPr>
      </w:pPr>
      <w:r w:rsidRPr="00816FC2">
        <w:rPr>
          <w:spacing w:val="7"/>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C3614B" w:rsidRPr="00816FC2" w:rsidRDefault="00C3614B" w:rsidP="00C3614B">
      <w:pPr>
        <w:ind w:right="-1"/>
        <w:rPr>
          <w:spacing w:val="7"/>
          <w:sz w:val="16"/>
          <w:szCs w:val="16"/>
        </w:rPr>
      </w:pPr>
      <w:r w:rsidRPr="00816FC2">
        <w:rPr>
          <w:spacing w:val="7"/>
          <w:sz w:val="16"/>
          <w:szCs w:val="16"/>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C3614B" w:rsidRPr="00816FC2" w:rsidRDefault="00C3614B" w:rsidP="00C3614B">
      <w:pPr>
        <w:tabs>
          <w:tab w:val="left" w:pos="1390"/>
        </w:tabs>
        <w:ind w:right="-1"/>
        <w:rPr>
          <w:spacing w:val="7"/>
          <w:sz w:val="16"/>
          <w:szCs w:val="16"/>
        </w:rPr>
      </w:pPr>
      <w:r w:rsidRPr="00816FC2">
        <w:rPr>
          <w:spacing w:val="7"/>
          <w:sz w:val="16"/>
          <w:szCs w:val="16"/>
        </w:rPr>
        <w:t>3.8. 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C3614B" w:rsidRPr="00816FC2" w:rsidRDefault="00C3614B" w:rsidP="00C3614B">
      <w:pPr>
        <w:tabs>
          <w:tab w:val="left" w:pos="1103"/>
        </w:tabs>
        <w:ind w:right="-1"/>
        <w:rPr>
          <w:spacing w:val="7"/>
          <w:sz w:val="16"/>
          <w:szCs w:val="16"/>
        </w:rPr>
      </w:pPr>
      <w:r w:rsidRPr="00816FC2">
        <w:rPr>
          <w:spacing w:val="7"/>
          <w:sz w:val="16"/>
          <w:szCs w:val="16"/>
        </w:rPr>
        <w:t>а) о перечне лиц, имеющих право на получение Муниципальной услуги;</w:t>
      </w:r>
    </w:p>
    <w:p w:rsidR="00C3614B" w:rsidRPr="00816FC2" w:rsidRDefault="00C3614B" w:rsidP="00C3614B">
      <w:pPr>
        <w:tabs>
          <w:tab w:val="left" w:pos="1123"/>
        </w:tabs>
        <w:ind w:right="-1"/>
        <w:rPr>
          <w:spacing w:val="7"/>
          <w:sz w:val="16"/>
          <w:szCs w:val="16"/>
        </w:rPr>
      </w:pPr>
      <w:r w:rsidRPr="00816FC2">
        <w:rPr>
          <w:spacing w:val="7"/>
          <w:sz w:val="16"/>
          <w:szCs w:val="16"/>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C3614B" w:rsidRPr="00816FC2" w:rsidRDefault="00C3614B" w:rsidP="00C3614B">
      <w:pPr>
        <w:tabs>
          <w:tab w:val="left" w:pos="1109"/>
        </w:tabs>
        <w:ind w:right="-1"/>
        <w:rPr>
          <w:spacing w:val="7"/>
          <w:sz w:val="16"/>
          <w:szCs w:val="16"/>
        </w:rPr>
      </w:pPr>
      <w:r w:rsidRPr="00816FC2">
        <w:rPr>
          <w:spacing w:val="7"/>
          <w:sz w:val="16"/>
          <w:szCs w:val="16"/>
        </w:rPr>
        <w:t>в) о перечне документов, необходимых для получения Муниципальной услуги;</w:t>
      </w:r>
    </w:p>
    <w:p w:rsidR="00C3614B" w:rsidRPr="00816FC2" w:rsidRDefault="00C3614B" w:rsidP="00C3614B">
      <w:pPr>
        <w:tabs>
          <w:tab w:val="left" w:pos="1109"/>
        </w:tabs>
        <w:ind w:right="-1"/>
        <w:rPr>
          <w:spacing w:val="7"/>
          <w:sz w:val="16"/>
          <w:szCs w:val="16"/>
        </w:rPr>
      </w:pPr>
      <w:r w:rsidRPr="00816FC2">
        <w:rPr>
          <w:spacing w:val="7"/>
          <w:sz w:val="16"/>
          <w:szCs w:val="16"/>
        </w:rPr>
        <w:t>г) о сроках предоставления Муниципальной услуги;</w:t>
      </w:r>
    </w:p>
    <w:p w:rsidR="00C3614B" w:rsidRPr="00816FC2" w:rsidRDefault="00C3614B" w:rsidP="00C3614B">
      <w:pPr>
        <w:tabs>
          <w:tab w:val="left" w:pos="1132"/>
        </w:tabs>
        <w:ind w:right="-1"/>
        <w:rPr>
          <w:spacing w:val="7"/>
          <w:sz w:val="16"/>
          <w:szCs w:val="16"/>
        </w:rPr>
      </w:pPr>
      <w:proofErr w:type="spellStart"/>
      <w:r w:rsidRPr="00816FC2">
        <w:rPr>
          <w:spacing w:val="7"/>
          <w:sz w:val="16"/>
          <w:szCs w:val="16"/>
        </w:rPr>
        <w:t>д</w:t>
      </w:r>
      <w:proofErr w:type="spellEnd"/>
      <w:r w:rsidRPr="00816FC2">
        <w:rPr>
          <w:spacing w:val="7"/>
          <w:sz w:val="16"/>
          <w:szCs w:val="16"/>
        </w:rPr>
        <w:t>) об основаниях для приостановления Муниципальной услуги;</w:t>
      </w:r>
    </w:p>
    <w:p w:rsidR="00C3614B" w:rsidRPr="00816FC2" w:rsidRDefault="00C3614B" w:rsidP="00C3614B">
      <w:pPr>
        <w:tabs>
          <w:tab w:val="left" w:pos="1167"/>
        </w:tabs>
        <w:ind w:right="-1"/>
        <w:rPr>
          <w:spacing w:val="7"/>
          <w:sz w:val="16"/>
          <w:szCs w:val="16"/>
        </w:rPr>
      </w:pPr>
      <w:r w:rsidRPr="00816FC2">
        <w:rPr>
          <w:spacing w:val="7"/>
          <w:sz w:val="16"/>
          <w:szCs w:val="16"/>
        </w:rPr>
        <w:t>е) об основаниях для отказа в предоставлении Муниципальной услуги;</w:t>
      </w:r>
    </w:p>
    <w:p w:rsidR="00C3614B" w:rsidRPr="00816FC2" w:rsidRDefault="00C3614B" w:rsidP="00C3614B">
      <w:pPr>
        <w:ind w:right="-1"/>
        <w:rPr>
          <w:spacing w:val="7"/>
          <w:sz w:val="16"/>
          <w:szCs w:val="16"/>
        </w:rPr>
      </w:pPr>
      <w:r w:rsidRPr="00816FC2">
        <w:rPr>
          <w:spacing w:val="7"/>
          <w:sz w:val="16"/>
          <w:szCs w:val="16"/>
        </w:rPr>
        <w:t>ж) о месте размещения на ЕПГУ, РПГУ, сайте Администрации информации по вопросам предоставления Муниципальной услуги.</w:t>
      </w:r>
    </w:p>
    <w:p w:rsidR="00C3614B" w:rsidRPr="00816FC2" w:rsidRDefault="00C3614B" w:rsidP="00C3614B">
      <w:pPr>
        <w:tabs>
          <w:tab w:val="left" w:pos="1396"/>
        </w:tabs>
        <w:ind w:right="-1"/>
        <w:rPr>
          <w:spacing w:val="10"/>
          <w:sz w:val="16"/>
          <w:szCs w:val="16"/>
        </w:rPr>
      </w:pPr>
      <w:r w:rsidRPr="00816FC2">
        <w:rPr>
          <w:spacing w:val="7"/>
          <w:sz w:val="16"/>
          <w:szCs w:val="16"/>
        </w:rPr>
        <w:t xml:space="preserve">3.9. Информирование о порядке предоставления Муниципальной услуги </w:t>
      </w:r>
      <w:r w:rsidRPr="00816FC2">
        <w:rPr>
          <w:spacing w:val="10"/>
          <w:sz w:val="16"/>
          <w:szCs w:val="16"/>
        </w:rPr>
        <w:t>осуществляется также по единому номеру телефона Контактного центра.</w:t>
      </w:r>
    </w:p>
    <w:p w:rsidR="00C3614B" w:rsidRPr="00816FC2" w:rsidRDefault="00C3614B" w:rsidP="00C3614B">
      <w:pPr>
        <w:tabs>
          <w:tab w:val="left" w:pos="1501"/>
        </w:tabs>
        <w:ind w:right="-1"/>
        <w:rPr>
          <w:spacing w:val="7"/>
          <w:sz w:val="16"/>
          <w:szCs w:val="16"/>
        </w:rPr>
      </w:pPr>
      <w:r w:rsidRPr="00816FC2">
        <w:rPr>
          <w:spacing w:val="7"/>
          <w:sz w:val="16"/>
          <w:szCs w:val="16"/>
        </w:rPr>
        <w:lastRenderedPageBreak/>
        <w:t>3.10 Администрация разрабатывает информационные материалы по порядку предоставления Муниципальной услуги и размещает их на ЕПГУ, РПГУ, сайте Администрации, передает в МФЦ.</w:t>
      </w:r>
    </w:p>
    <w:p w:rsidR="00C3614B" w:rsidRPr="00816FC2" w:rsidRDefault="00C3614B" w:rsidP="00C3614B">
      <w:pPr>
        <w:ind w:right="-1"/>
        <w:rPr>
          <w:spacing w:val="7"/>
          <w:sz w:val="16"/>
          <w:szCs w:val="16"/>
        </w:rPr>
      </w:pPr>
      <w:r w:rsidRPr="00816FC2">
        <w:rPr>
          <w:spacing w:val="7"/>
          <w:sz w:val="16"/>
          <w:szCs w:val="16"/>
        </w:rPr>
        <w:t>3.11. Администрация обеспечивает своевременную актуализацию указанных информационных материалов на ЕПГУ, РПГУ, сайте Администрации и контролирует их наличие и актуальность в МФЦ.</w:t>
      </w:r>
    </w:p>
    <w:p w:rsidR="00C3614B" w:rsidRPr="00816FC2" w:rsidRDefault="00C3614B" w:rsidP="00C3614B">
      <w:pPr>
        <w:autoSpaceDE w:val="0"/>
        <w:autoSpaceDN w:val="0"/>
        <w:adjustRightInd w:val="0"/>
        <w:ind w:right="-1"/>
        <w:rPr>
          <w:rFonts w:eastAsia="Calibri"/>
          <w:iCs/>
          <w:sz w:val="16"/>
          <w:szCs w:val="16"/>
          <w:lang w:eastAsia="en-US"/>
        </w:rPr>
      </w:pPr>
      <w:r w:rsidRPr="00816FC2">
        <w:rPr>
          <w:sz w:val="16"/>
          <w:szCs w:val="16"/>
        </w:rPr>
        <w:t xml:space="preserve">Состав информации о порядке предоставления Муниципальной услуги, размещаемой в МФЦ, соответствует </w:t>
      </w:r>
      <w:r w:rsidRPr="00816FC2">
        <w:rPr>
          <w:rFonts w:eastAsia="Calibri"/>
          <w:iCs/>
          <w:sz w:val="16"/>
          <w:szCs w:val="16"/>
          <w:lang w:eastAsia="en-US"/>
        </w:rPr>
        <w:t>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29.12.2017 № 1099.</w:t>
      </w:r>
    </w:p>
    <w:p w:rsidR="00C3614B" w:rsidRPr="00816FC2" w:rsidRDefault="00C3614B" w:rsidP="00C3614B">
      <w:pPr>
        <w:tabs>
          <w:tab w:val="left" w:pos="1385"/>
        </w:tabs>
        <w:ind w:right="-1"/>
        <w:rPr>
          <w:spacing w:val="7"/>
          <w:sz w:val="16"/>
          <w:szCs w:val="16"/>
          <w:lang w:eastAsia="en-US"/>
        </w:rPr>
      </w:pPr>
      <w:r w:rsidRPr="00816FC2">
        <w:rPr>
          <w:spacing w:val="7"/>
          <w:sz w:val="16"/>
          <w:szCs w:val="16"/>
        </w:rPr>
        <w:t>3.12.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3614B" w:rsidRPr="00816FC2" w:rsidRDefault="00C3614B" w:rsidP="00C3614B">
      <w:pPr>
        <w:ind w:right="-1"/>
        <w:rPr>
          <w:sz w:val="16"/>
          <w:szCs w:val="16"/>
        </w:rPr>
      </w:pPr>
      <w:r w:rsidRPr="00816FC2">
        <w:rPr>
          <w:spacing w:val="7"/>
          <w:sz w:val="16"/>
          <w:szCs w:val="16"/>
        </w:rPr>
        <w:t>3.13. Консультирование по вопросам предоставления Муниципальной услуги должностными лицами Администрации осуществляется бесплатно.</w:t>
      </w:r>
    </w:p>
    <w:p w:rsidR="00C3614B" w:rsidRPr="00816FC2" w:rsidRDefault="00C3614B" w:rsidP="00C3614B">
      <w:pPr>
        <w:tabs>
          <w:tab w:val="left" w:pos="1402"/>
        </w:tabs>
        <w:ind w:right="-1"/>
        <w:rPr>
          <w:sz w:val="16"/>
          <w:szCs w:val="16"/>
        </w:rPr>
      </w:pPr>
    </w:p>
    <w:p w:rsidR="00C3614B" w:rsidRPr="00816FC2" w:rsidRDefault="00C3614B" w:rsidP="00C3614B">
      <w:pPr>
        <w:pStyle w:val="afffffffffe"/>
        <w:framePr w:wrap="none" w:vAnchor="page" w:hAnchor="page" w:x="5877" w:y="16041"/>
        <w:shd w:val="clear" w:color="auto" w:fill="auto"/>
        <w:spacing w:line="240" w:lineRule="auto"/>
        <w:ind w:right="-1" w:firstLine="0"/>
        <w:rPr>
          <w:b w:val="0"/>
          <w:sz w:val="16"/>
          <w:szCs w:val="16"/>
        </w:rPr>
      </w:pPr>
    </w:p>
    <w:p w:rsidR="00C3614B" w:rsidRPr="00816FC2" w:rsidRDefault="00C3614B" w:rsidP="00A01C5C">
      <w:pPr>
        <w:pStyle w:val="2fb"/>
        <w:numPr>
          <w:ilvl w:val="0"/>
          <w:numId w:val="25"/>
        </w:numPr>
        <w:shd w:val="clear" w:color="auto" w:fill="auto"/>
        <w:tabs>
          <w:tab w:val="left" w:pos="0"/>
        </w:tabs>
        <w:spacing w:before="0" w:line="240" w:lineRule="auto"/>
        <w:ind w:right="-1"/>
        <w:jc w:val="center"/>
        <w:outlineLvl w:val="9"/>
        <w:rPr>
          <w:sz w:val="16"/>
          <w:szCs w:val="16"/>
        </w:rPr>
      </w:pPr>
      <w:bookmarkStart w:id="35" w:name="bookmark0"/>
      <w:r w:rsidRPr="00816FC2">
        <w:rPr>
          <w:sz w:val="16"/>
          <w:szCs w:val="16"/>
        </w:rPr>
        <w:t>Стандарт предоставления муниципальной услуги</w:t>
      </w:r>
      <w:bookmarkEnd w:id="35"/>
    </w:p>
    <w:p w:rsidR="00C3614B" w:rsidRPr="00816FC2" w:rsidRDefault="00C3614B" w:rsidP="00C3614B">
      <w:pPr>
        <w:pStyle w:val="98"/>
        <w:shd w:val="clear" w:color="auto" w:fill="auto"/>
        <w:tabs>
          <w:tab w:val="left" w:pos="-142"/>
        </w:tabs>
        <w:spacing w:after="0" w:line="240" w:lineRule="auto"/>
        <w:ind w:right="-1" w:firstLine="0"/>
        <w:rPr>
          <w:b/>
          <w:sz w:val="16"/>
          <w:szCs w:val="16"/>
        </w:rPr>
      </w:pPr>
    </w:p>
    <w:p w:rsidR="00C3614B" w:rsidRPr="00816FC2" w:rsidRDefault="00C3614B" w:rsidP="00C3614B">
      <w:pPr>
        <w:pStyle w:val="98"/>
        <w:numPr>
          <w:ilvl w:val="0"/>
          <w:numId w:val="23"/>
        </w:numPr>
        <w:shd w:val="clear" w:color="auto" w:fill="auto"/>
        <w:tabs>
          <w:tab w:val="left" w:pos="-142"/>
        </w:tabs>
        <w:spacing w:after="0" w:line="240" w:lineRule="auto"/>
        <w:ind w:right="-1" w:firstLine="0"/>
        <w:jc w:val="center"/>
        <w:rPr>
          <w:b/>
          <w:i w:val="0"/>
          <w:sz w:val="16"/>
          <w:szCs w:val="16"/>
        </w:rPr>
      </w:pPr>
      <w:r w:rsidRPr="00816FC2">
        <w:rPr>
          <w:b/>
          <w:i w:val="0"/>
          <w:sz w:val="16"/>
          <w:szCs w:val="16"/>
        </w:rPr>
        <w:t>Наименование Муниципальной услуги</w:t>
      </w:r>
    </w:p>
    <w:p w:rsidR="00C3614B" w:rsidRPr="00816FC2" w:rsidRDefault="00C3614B" w:rsidP="00C3614B">
      <w:pPr>
        <w:pStyle w:val="98"/>
        <w:shd w:val="clear" w:color="auto" w:fill="auto"/>
        <w:tabs>
          <w:tab w:val="left" w:pos="-142"/>
        </w:tabs>
        <w:spacing w:after="0" w:line="240" w:lineRule="auto"/>
        <w:ind w:right="-1" w:firstLine="0"/>
        <w:rPr>
          <w:b/>
          <w:sz w:val="16"/>
          <w:szCs w:val="16"/>
        </w:rPr>
      </w:pPr>
    </w:p>
    <w:p w:rsidR="00C3614B" w:rsidRPr="00816FC2" w:rsidRDefault="00C3614B" w:rsidP="00C3614B">
      <w:pPr>
        <w:ind w:right="-1"/>
        <w:rPr>
          <w:sz w:val="16"/>
          <w:szCs w:val="16"/>
        </w:rPr>
      </w:pPr>
      <w:r w:rsidRPr="00816FC2">
        <w:rPr>
          <w:sz w:val="16"/>
          <w:szCs w:val="16"/>
        </w:rPr>
        <w:t>Муниципальная услуга «Предварительное согласование предоставления земельного участка».</w:t>
      </w:r>
    </w:p>
    <w:p w:rsidR="00C3614B" w:rsidRPr="00816FC2" w:rsidRDefault="00C3614B" w:rsidP="00C3614B">
      <w:pPr>
        <w:tabs>
          <w:tab w:val="left" w:pos="1280"/>
        </w:tabs>
        <w:ind w:right="-1"/>
        <w:rPr>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Наименование органа</w:t>
      </w:r>
      <w:r w:rsidRPr="00816FC2">
        <w:rPr>
          <w:rStyle w:val="90pt"/>
          <w:color w:val="auto"/>
          <w:sz w:val="16"/>
          <w:szCs w:val="16"/>
        </w:rPr>
        <w:t xml:space="preserve">, </w:t>
      </w:r>
      <w:r w:rsidRPr="00816FC2">
        <w:rPr>
          <w:b/>
          <w:i w:val="0"/>
          <w:sz w:val="16"/>
          <w:szCs w:val="16"/>
        </w:rPr>
        <w:t>предоставляющего Муниципальную услугу</w:t>
      </w:r>
    </w:p>
    <w:p w:rsidR="00C3614B" w:rsidRPr="00816FC2" w:rsidRDefault="00C3614B" w:rsidP="00C3614B">
      <w:pPr>
        <w:pStyle w:val="98"/>
        <w:shd w:val="clear" w:color="auto" w:fill="auto"/>
        <w:tabs>
          <w:tab w:val="left" w:pos="0"/>
        </w:tabs>
        <w:spacing w:after="0" w:line="240" w:lineRule="auto"/>
        <w:ind w:right="-1" w:firstLine="0"/>
        <w:rPr>
          <w:b/>
          <w:i w:val="0"/>
          <w:sz w:val="16"/>
          <w:szCs w:val="16"/>
        </w:rPr>
      </w:pPr>
    </w:p>
    <w:p w:rsidR="00C3614B" w:rsidRPr="00816FC2" w:rsidRDefault="00C3614B" w:rsidP="00C3614B">
      <w:pPr>
        <w:pStyle w:val="ae"/>
        <w:numPr>
          <w:ilvl w:val="1"/>
          <w:numId w:val="23"/>
        </w:numPr>
        <w:ind w:left="0" w:right="-1"/>
        <w:jc w:val="both"/>
        <w:rPr>
          <w:rStyle w:val="0pt2"/>
          <w:rFonts w:eastAsia="Calibri"/>
          <w:i w:val="0"/>
          <w:iCs w:val="0"/>
          <w:color w:val="auto"/>
          <w:sz w:val="16"/>
          <w:szCs w:val="16"/>
        </w:rPr>
      </w:pPr>
      <w:r w:rsidRPr="00816FC2">
        <w:rPr>
          <w:sz w:val="16"/>
          <w:szCs w:val="16"/>
        </w:rPr>
        <w:t>Муниципальная услуга предоставляется администрацией Павловского  муниципального района Воронежской области</w:t>
      </w:r>
      <w:r w:rsidRPr="00816FC2">
        <w:rPr>
          <w:rStyle w:val="0pt2"/>
          <w:rFonts w:eastAsia="Calibri"/>
          <w:color w:val="auto"/>
          <w:sz w:val="16"/>
          <w:szCs w:val="16"/>
        </w:rPr>
        <w:t>.</w:t>
      </w:r>
    </w:p>
    <w:p w:rsidR="00C3614B" w:rsidRPr="00816FC2" w:rsidRDefault="00C3614B" w:rsidP="00C3614B">
      <w:pPr>
        <w:ind w:right="-1"/>
        <w:rPr>
          <w:sz w:val="16"/>
          <w:szCs w:val="16"/>
        </w:rPr>
      </w:pPr>
      <w:r w:rsidRPr="00816FC2">
        <w:rPr>
          <w:sz w:val="16"/>
          <w:szCs w:val="16"/>
        </w:rPr>
        <w:t xml:space="preserve">Орган администрации Павловского муниципального района Воронежской области, обеспечивающий организацию предоставления муниципальной услуги, – муниципальный отдел по управлению муниципальным имуществом администрации Павловского муниципального района (далее – Отдел). </w:t>
      </w:r>
    </w:p>
    <w:p w:rsidR="00C3614B" w:rsidRPr="00816FC2" w:rsidRDefault="00C3614B" w:rsidP="00C3614B">
      <w:pPr>
        <w:ind w:right="-1"/>
        <w:rPr>
          <w:sz w:val="16"/>
          <w:szCs w:val="16"/>
        </w:rPr>
      </w:pPr>
      <w:r w:rsidRPr="00816FC2">
        <w:rPr>
          <w:sz w:val="16"/>
          <w:szCs w:val="16"/>
        </w:rPr>
        <w:t>Администрация обеспечивает предоставление Муниципальной услуги через МФЦ или в электронной форме посредством ЕПГУ,</w:t>
      </w:r>
      <w:r w:rsidRPr="00816FC2">
        <w:rPr>
          <w:rFonts w:eastAsiaTheme="minorHAnsi"/>
          <w:sz w:val="16"/>
          <w:szCs w:val="16"/>
          <w:lang w:eastAsia="en-US"/>
        </w:rPr>
        <w:t>РПГУ, а</w:t>
      </w:r>
      <w:r w:rsidRPr="00816FC2">
        <w:rPr>
          <w:sz w:val="16"/>
          <w:szCs w:val="16"/>
        </w:rPr>
        <w:t xml:space="preserve">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 (далее – Федеральный закон № 210-ФЗ).</w:t>
      </w:r>
    </w:p>
    <w:p w:rsidR="00C3614B" w:rsidRPr="00816FC2" w:rsidRDefault="00C3614B" w:rsidP="00C3614B">
      <w:pPr>
        <w:pStyle w:val="ae"/>
        <w:numPr>
          <w:ilvl w:val="1"/>
          <w:numId w:val="23"/>
        </w:numPr>
        <w:ind w:left="0" w:right="-1"/>
        <w:jc w:val="both"/>
        <w:rPr>
          <w:rFonts w:eastAsiaTheme="minorHAnsi"/>
          <w:b/>
          <w:sz w:val="16"/>
          <w:szCs w:val="16"/>
          <w:u w:val="single"/>
        </w:rPr>
      </w:pPr>
      <w:r w:rsidRPr="00816FC2">
        <w:rPr>
          <w:rFonts w:eastAsiaTheme="minorHAnsi"/>
          <w:sz w:val="16"/>
          <w:szCs w:val="16"/>
        </w:rPr>
        <w:t xml:space="preserve">МФЦ не вправе принимать решения об отказе в приеме запроса и документов и (или) информации, необходимых для предоставления Муниципальной услуги. </w:t>
      </w:r>
    </w:p>
    <w:p w:rsidR="00C3614B" w:rsidRPr="00816FC2" w:rsidRDefault="00C3614B" w:rsidP="00C3614B">
      <w:pPr>
        <w:ind w:right="-1"/>
        <w:rPr>
          <w:sz w:val="16"/>
          <w:szCs w:val="16"/>
        </w:rPr>
      </w:pPr>
      <w:r w:rsidRPr="00816FC2">
        <w:rPr>
          <w:sz w:val="16"/>
          <w:szCs w:val="16"/>
        </w:rPr>
        <w:t>5.3. Порядок обеспечения личного приема Заявителей при предоставлении Муниципальной услуги в Администрации устанавливается организационно-распорядительным документом Администрации.</w:t>
      </w:r>
    </w:p>
    <w:p w:rsidR="00C3614B" w:rsidRPr="00816FC2" w:rsidRDefault="00C3614B" w:rsidP="00C3614B">
      <w:pPr>
        <w:ind w:right="-1"/>
        <w:rPr>
          <w:sz w:val="16"/>
          <w:szCs w:val="16"/>
        </w:rPr>
      </w:pPr>
      <w:r w:rsidRPr="00816FC2">
        <w:rPr>
          <w:sz w:val="16"/>
          <w:szCs w:val="16"/>
        </w:rPr>
        <w:t>5.4.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C3614B" w:rsidRPr="00816FC2" w:rsidRDefault="00C3614B" w:rsidP="00C3614B">
      <w:pPr>
        <w:ind w:right="-1"/>
        <w:rPr>
          <w:sz w:val="16"/>
          <w:szCs w:val="16"/>
        </w:rPr>
      </w:pPr>
    </w:p>
    <w:p w:rsidR="00C3614B" w:rsidRPr="00816FC2" w:rsidRDefault="00C3614B" w:rsidP="00C3614B">
      <w:pPr>
        <w:pStyle w:val="98"/>
        <w:numPr>
          <w:ilvl w:val="0"/>
          <w:numId w:val="23"/>
        </w:numPr>
        <w:shd w:val="clear" w:color="auto" w:fill="auto"/>
        <w:tabs>
          <w:tab w:val="left" w:pos="567"/>
        </w:tabs>
        <w:spacing w:after="0" w:line="240" w:lineRule="auto"/>
        <w:ind w:right="-1" w:firstLine="0"/>
        <w:jc w:val="center"/>
        <w:rPr>
          <w:b/>
          <w:i w:val="0"/>
          <w:sz w:val="16"/>
          <w:szCs w:val="16"/>
        </w:rPr>
      </w:pPr>
      <w:r w:rsidRPr="00816FC2">
        <w:rPr>
          <w:b/>
          <w:i w:val="0"/>
          <w:sz w:val="16"/>
          <w:szCs w:val="16"/>
        </w:rPr>
        <w:t>Результат предоставления Муниципальной услуги</w:t>
      </w:r>
    </w:p>
    <w:p w:rsidR="00C3614B" w:rsidRPr="00816FC2" w:rsidRDefault="00C3614B" w:rsidP="00C3614B">
      <w:pPr>
        <w:pStyle w:val="98"/>
        <w:shd w:val="clear" w:color="auto" w:fill="auto"/>
        <w:tabs>
          <w:tab w:val="left" w:pos="2654"/>
        </w:tabs>
        <w:spacing w:after="0" w:line="240" w:lineRule="auto"/>
        <w:ind w:right="-1" w:firstLine="0"/>
        <w:rPr>
          <w:b/>
          <w:sz w:val="16"/>
          <w:szCs w:val="16"/>
        </w:rPr>
      </w:pPr>
    </w:p>
    <w:p w:rsidR="00C3614B" w:rsidRPr="00816FC2" w:rsidRDefault="00C3614B" w:rsidP="00C3614B">
      <w:pPr>
        <w:pStyle w:val="ae"/>
        <w:numPr>
          <w:ilvl w:val="1"/>
          <w:numId w:val="23"/>
        </w:numPr>
        <w:ind w:left="0" w:right="-1"/>
        <w:jc w:val="both"/>
        <w:rPr>
          <w:sz w:val="16"/>
          <w:szCs w:val="16"/>
        </w:rPr>
      </w:pPr>
      <w:r w:rsidRPr="00816FC2">
        <w:rPr>
          <w:sz w:val="16"/>
          <w:szCs w:val="16"/>
        </w:rPr>
        <w:t>Результатом предоставления Муниципальной услуги является выдача постановления Администрации о предварительном согласовании предоставления земельного участка (далее – Постановление), расположенного на территории Павловского муниципального района Воронежской области, либо мотивированный отказ в предоставлении Муниципальной услуги.</w:t>
      </w:r>
    </w:p>
    <w:p w:rsidR="00C3614B" w:rsidRPr="00816FC2" w:rsidRDefault="00C3614B" w:rsidP="00C3614B">
      <w:pPr>
        <w:pStyle w:val="ae"/>
        <w:numPr>
          <w:ilvl w:val="1"/>
          <w:numId w:val="23"/>
        </w:numPr>
        <w:ind w:left="0" w:right="-1"/>
        <w:jc w:val="both"/>
        <w:rPr>
          <w:sz w:val="16"/>
          <w:szCs w:val="16"/>
        </w:rPr>
      </w:pPr>
      <w:r w:rsidRPr="00816FC2">
        <w:rPr>
          <w:sz w:val="16"/>
          <w:szCs w:val="16"/>
        </w:rPr>
        <w:t>Решение об отказе в предоставлении Муниципальной услуги оформляется в соответствии с формой, указанной в Приложении № 2 к настоящему Административному регламенту. Решение подписывается главой Павловского муниципального района Воронежской области. В случае обращения в электронном формате решение оформляется в форме электронного документа, подписанного электронной подписью должностного лица Администрации, если это указано в заявлении о предварительном согласовании предоставления земельного участка.</w:t>
      </w:r>
    </w:p>
    <w:p w:rsidR="00C3614B" w:rsidRPr="00816FC2" w:rsidRDefault="00C3614B" w:rsidP="00C3614B">
      <w:pPr>
        <w:ind w:right="-1"/>
        <w:rPr>
          <w:sz w:val="16"/>
          <w:szCs w:val="16"/>
        </w:rPr>
      </w:pPr>
      <w:r w:rsidRPr="00816FC2">
        <w:rPr>
          <w:sz w:val="16"/>
          <w:szCs w:val="16"/>
        </w:rPr>
        <w:t>6.3. Результат предоставления Муниципальной услуги, направляется Заявителю в форме электронного документа, подписанного электронной подписью уполномоченного должностного лица Администрации, если это указано в заявлении о предварительном согласовании земельного участка в Личный кабинет посредством сервиса ЕПГУ,</w:t>
      </w:r>
      <w:r w:rsidRPr="00816FC2">
        <w:rPr>
          <w:rFonts w:eastAsiaTheme="minorHAnsi"/>
          <w:sz w:val="16"/>
          <w:szCs w:val="16"/>
          <w:lang w:eastAsia="en-US"/>
        </w:rPr>
        <w:t xml:space="preserve">РПГУ, </w:t>
      </w:r>
      <w:r w:rsidRPr="00816FC2">
        <w:rPr>
          <w:sz w:val="16"/>
          <w:szCs w:val="16"/>
        </w:rPr>
        <w:t xml:space="preserve">позволяющего Заявителю получать информацию о ходе обработки заявлений, поданных посредством ЕПГУ, РПГУ(далее - Личный кабинет). Результат предоставления Муниципальной услуги на ЕПГУ,РПГУ направляется в день его подписания. </w:t>
      </w:r>
    </w:p>
    <w:p w:rsidR="00C3614B" w:rsidRPr="00816FC2" w:rsidRDefault="00C3614B" w:rsidP="00C3614B">
      <w:pPr>
        <w:ind w:right="-1"/>
        <w:rPr>
          <w:sz w:val="16"/>
          <w:szCs w:val="16"/>
        </w:rPr>
      </w:pPr>
      <w:r w:rsidRPr="00816FC2">
        <w:rPr>
          <w:sz w:val="16"/>
          <w:szCs w:val="16"/>
        </w:rPr>
        <w:t>6.4. Результат предоставления Муниципальной услуги направляется Заявителю одним из следующих способов:</w:t>
      </w:r>
    </w:p>
    <w:p w:rsidR="00C3614B" w:rsidRPr="00816FC2" w:rsidRDefault="00C3614B" w:rsidP="00C3614B">
      <w:pPr>
        <w:ind w:right="-1"/>
        <w:rPr>
          <w:sz w:val="16"/>
          <w:szCs w:val="16"/>
        </w:rPr>
      </w:pPr>
      <w:r w:rsidRPr="00816FC2">
        <w:rPr>
          <w:sz w:val="16"/>
          <w:szCs w:val="16"/>
        </w:rPr>
        <w:t>1. Посредством почтового отправления;</w:t>
      </w:r>
    </w:p>
    <w:p w:rsidR="00C3614B" w:rsidRPr="00816FC2" w:rsidRDefault="00C3614B" w:rsidP="00C3614B">
      <w:pPr>
        <w:ind w:right="-1"/>
        <w:rPr>
          <w:sz w:val="16"/>
          <w:szCs w:val="16"/>
        </w:rPr>
      </w:pPr>
      <w:r w:rsidRPr="00816FC2">
        <w:rPr>
          <w:sz w:val="16"/>
          <w:szCs w:val="16"/>
        </w:rPr>
        <w:t>2. В личный кабинет Заявителя на ЕПГУ;</w:t>
      </w:r>
    </w:p>
    <w:p w:rsidR="00C3614B" w:rsidRPr="00816FC2" w:rsidRDefault="00C3614B" w:rsidP="00C3614B">
      <w:pPr>
        <w:ind w:right="-1"/>
        <w:rPr>
          <w:sz w:val="16"/>
          <w:szCs w:val="16"/>
        </w:rPr>
      </w:pPr>
      <w:r w:rsidRPr="00816FC2">
        <w:rPr>
          <w:sz w:val="16"/>
          <w:szCs w:val="16"/>
        </w:rPr>
        <w:t xml:space="preserve">3. Посредством </w:t>
      </w:r>
      <w:r w:rsidRPr="00816FC2">
        <w:rPr>
          <w:rFonts w:eastAsiaTheme="minorHAnsi"/>
          <w:sz w:val="16"/>
          <w:szCs w:val="16"/>
          <w:lang w:eastAsia="en-US"/>
        </w:rPr>
        <w:t>информационной системы Воронежской области «Портал Воронежской области в сети Интернет»</w:t>
      </w:r>
    </w:p>
    <w:p w:rsidR="00C3614B" w:rsidRPr="00816FC2" w:rsidRDefault="00C3614B" w:rsidP="00C3614B">
      <w:pPr>
        <w:ind w:right="-1"/>
        <w:rPr>
          <w:sz w:val="16"/>
          <w:szCs w:val="16"/>
        </w:rPr>
      </w:pPr>
      <w:r w:rsidRPr="00816FC2">
        <w:rPr>
          <w:sz w:val="16"/>
          <w:szCs w:val="16"/>
        </w:rPr>
        <w:t>4. В МФЦ;</w:t>
      </w:r>
    </w:p>
    <w:p w:rsidR="00C3614B" w:rsidRPr="00816FC2" w:rsidRDefault="00C3614B" w:rsidP="00C3614B">
      <w:pPr>
        <w:ind w:right="-1"/>
        <w:rPr>
          <w:sz w:val="16"/>
          <w:szCs w:val="16"/>
        </w:rPr>
      </w:pPr>
      <w:r w:rsidRPr="00816FC2">
        <w:rPr>
          <w:sz w:val="16"/>
          <w:szCs w:val="16"/>
        </w:rPr>
        <w:t>5. Лично Заявителю либо его уполномоченному представителю в Администрации.</w:t>
      </w:r>
    </w:p>
    <w:p w:rsidR="00C3614B" w:rsidRPr="00816FC2" w:rsidRDefault="00C3614B" w:rsidP="00C3614B">
      <w:pPr>
        <w:ind w:right="-1"/>
        <w:rPr>
          <w:sz w:val="16"/>
          <w:szCs w:val="16"/>
        </w:rPr>
      </w:pPr>
      <w:r w:rsidRPr="00816FC2">
        <w:rPr>
          <w:sz w:val="16"/>
          <w:szCs w:val="16"/>
        </w:rPr>
        <w:t xml:space="preserve">6.5. Формирование реестровой записи в качестве результата предоставления Муниципальной услуги не предусмотрено. </w:t>
      </w:r>
    </w:p>
    <w:p w:rsidR="00C3614B" w:rsidRPr="00816FC2" w:rsidRDefault="00C3614B" w:rsidP="00C3614B">
      <w:pPr>
        <w:tabs>
          <w:tab w:val="left" w:pos="1448"/>
          <w:tab w:val="left" w:pos="653"/>
        </w:tabs>
        <w:ind w:right="-1"/>
        <w:rPr>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Срок предоставления Муниципальной услуги</w:t>
      </w:r>
    </w:p>
    <w:p w:rsidR="00C3614B" w:rsidRPr="00816FC2" w:rsidRDefault="00C3614B" w:rsidP="00C3614B">
      <w:pPr>
        <w:pStyle w:val="98"/>
        <w:shd w:val="clear" w:color="auto" w:fill="auto"/>
        <w:tabs>
          <w:tab w:val="left" w:pos="142"/>
        </w:tabs>
        <w:spacing w:after="0" w:line="240" w:lineRule="auto"/>
        <w:ind w:right="-1" w:firstLine="0"/>
        <w:rPr>
          <w:b/>
          <w:sz w:val="16"/>
          <w:szCs w:val="16"/>
        </w:rPr>
      </w:pPr>
    </w:p>
    <w:p w:rsidR="00C3614B" w:rsidRPr="00816FC2" w:rsidRDefault="00C3614B" w:rsidP="00C3614B">
      <w:pPr>
        <w:tabs>
          <w:tab w:val="left" w:pos="142"/>
        </w:tabs>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7.1. Срок предоставления Муниципальной услуги не должен превышать 20 дней со дня поступления заявления с приложением документов, необходимых для предоставления Муниципальной услуги, предусмотренных настоящим Административным регламентом. </w:t>
      </w:r>
    </w:p>
    <w:p w:rsidR="00C3614B" w:rsidRPr="00816FC2" w:rsidRDefault="00C3614B" w:rsidP="00C3614B">
      <w:pPr>
        <w:tabs>
          <w:tab w:val="left" w:pos="142"/>
        </w:tabs>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В 2023 году срок предоставления Муниципальной услуги  составляет не более 14 календарных дней. </w:t>
      </w:r>
    </w:p>
    <w:p w:rsidR="00C3614B" w:rsidRPr="00816FC2" w:rsidRDefault="00C3614B" w:rsidP="00C3614B">
      <w:pPr>
        <w:tabs>
          <w:tab w:val="left" w:pos="142"/>
        </w:tabs>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Срок предоставления Муниципальной услуги исчисляется со дня регистрации заявления и документов в Администрации, на ЕПГУ, РПГУ, в МФЦ. </w:t>
      </w:r>
    </w:p>
    <w:p w:rsidR="00C3614B" w:rsidRPr="00816FC2" w:rsidRDefault="00C3614B" w:rsidP="00C3614B">
      <w:pPr>
        <w:pStyle w:val="ae"/>
        <w:autoSpaceDE w:val="0"/>
        <w:autoSpaceDN w:val="0"/>
        <w:adjustRightInd w:val="0"/>
        <w:ind w:left="0" w:right="-1"/>
        <w:rPr>
          <w:rFonts w:eastAsiaTheme="minorHAnsi"/>
          <w:sz w:val="16"/>
          <w:szCs w:val="16"/>
        </w:rPr>
      </w:pPr>
      <w:r w:rsidRPr="00816FC2">
        <w:rPr>
          <w:rFonts w:eastAsiaTheme="minorHAnsi"/>
          <w:sz w:val="16"/>
          <w:szCs w:val="16"/>
        </w:rPr>
        <w:t xml:space="preserve">7.2.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59" w:history="1">
        <w:r w:rsidRPr="00816FC2">
          <w:rPr>
            <w:rFonts w:eastAsiaTheme="minorHAnsi"/>
            <w:sz w:val="16"/>
            <w:szCs w:val="16"/>
          </w:rPr>
          <w:t>статьей 3.5</w:t>
        </w:r>
      </w:hyperlink>
      <w:r w:rsidRPr="00816FC2">
        <w:rPr>
          <w:rFonts w:eastAsiaTheme="minorHAnsi"/>
          <w:sz w:val="16"/>
          <w:szCs w:val="16"/>
        </w:rPr>
        <w:t xml:space="preserve"> Федерального закона от 25 октября 2001 года № 137-ФЗ «О введении в действие Земельного кодекса Российской Федерации», срок, предусмотренный </w:t>
      </w:r>
      <w:hyperlink r:id="rId160" w:history="1">
        <w:r w:rsidRPr="00816FC2">
          <w:rPr>
            <w:rFonts w:eastAsiaTheme="minorHAnsi"/>
            <w:sz w:val="16"/>
            <w:szCs w:val="16"/>
          </w:rPr>
          <w:t>пп.7</w:t>
        </w:r>
      </w:hyperlink>
      <w:r w:rsidRPr="00816FC2">
        <w:rPr>
          <w:rFonts w:eastAsiaTheme="minorHAnsi"/>
          <w:sz w:val="16"/>
          <w:szCs w:val="16"/>
        </w:rPr>
        <w:t>.1 настоящего пункта, может быть продлен не более чем до тридцати пяти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Администрация уведомляет Заявителя.</w:t>
      </w:r>
    </w:p>
    <w:p w:rsidR="00C3614B" w:rsidRPr="00816FC2" w:rsidRDefault="00C3614B" w:rsidP="00C3614B">
      <w:pPr>
        <w:pStyle w:val="ae"/>
        <w:tabs>
          <w:tab w:val="left" w:pos="142"/>
          <w:tab w:val="left" w:pos="1134"/>
        </w:tabs>
        <w:ind w:left="0" w:right="-1"/>
        <w:rPr>
          <w:rFonts w:eastAsiaTheme="minorHAnsi"/>
          <w:sz w:val="16"/>
          <w:szCs w:val="16"/>
        </w:rPr>
      </w:pPr>
      <w:r w:rsidRPr="00816FC2">
        <w:rPr>
          <w:rFonts w:eastAsiaTheme="minorHAnsi"/>
          <w:sz w:val="16"/>
          <w:szCs w:val="16"/>
        </w:rPr>
        <w:t>7.3. Максимальные сроки предоставления Муниципальной услуги  для каждого варианта предоставления Муниципальной услуги приведены в содержащих описания таких вариантов подразделах Административного регламента.</w:t>
      </w:r>
    </w:p>
    <w:p w:rsidR="00C3614B" w:rsidRPr="00816FC2" w:rsidRDefault="00C3614B" w:rsidP="00C3614B">
      <w:pPr>
        <w:pStyle w:val="ae"/>
        <w:ind w:left="0" w:right="-1"/>
        <w:rPr>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right="-1" w:firstLine="0"/>
        <w:rPr>
          <w:b/>
          <w:i w:val="0"/>
          <w:sz w:val="16"/>
          <w:szCs w:val="16"/>
        </w:rPr>
      </w:pPr>
      <w:r w:rsidRPr="00816FC2">
        <w:rPr>
          <w:b/>
          <w:i w:val="0"/>
          <w:sz w:val="16"/>
          <w:szCs w:val="16"/>
        </w:rPr>
        <w:t xml:space="preserve">Правовые основания для предоставления Муниципальной услуги </w:t>
      </w:r>
    </w:p>
    <w:p w:rsidR="00C3614B" w:rsidRPr="00816FC2" w:rsidRDefault="00C3614B" w:rsidP="00C3614B">
      <w:pPr>
        <w:pStyle w:val="ae"/>
        <w:tabs>
          <w:tab w:val="left" w:pos="0"/>
        </w:tabs>
        <w:autoSpaceDE w:val="0"/>
        <w:autoSpaceDN w:val="0"/>
        <w:adjustRightInd w:val="0"/>
        <w:ind w:left="0" w:right="-1"/>
        <w:rPr>
          <w:sz w:val="16"/>
          <w:szCs w:val="16"/>
        </w:rPr>
      </w:pPr>
      <w:r w:rsidRPr="00816FC2">
        <w:rPr>
          <w:sz w:val="16"/>
          <w:szCs w:val="16"/>
        </w:rPr>
        <w:t>8.1. Основными нормативными правовыми актами, регулирующими предоставление Муниципальной услуги, являются: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w:t>
      </w:r>
      <w:hyperlink r:id="rId161" w:history="1">
        <w:r w:rsidRPr="00816FC2">
          <w:rPr>
            <w:rFonts w:eastAsiaTheme="minorHAnsi"/>
            <w:sz w:val="16"/>
            <w:szCs w:val="16"/>
            <w:lang w:eastAsia="en-US"/>
          </w:rPr>
          <w:t>Конституция</w:t>
        </w:r>
      </w:hyperlink>
      <w:r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Гражданский </w:t>
      </w:r>
      <w:hyperlink r:id="rId162" w:history="1">
        <w:r w:rsidRPr="00816FC2">
          <w:rPr>
            <w:rFonts w:eastAsiaTheme="minorHAnsi"/>
            <w:sz w:val="16"/>
            <w:szCs w:val="16"/>
            <w:lang w:eastAsia="en-US"/>
          </w:rPr>
          <w:t>кодекс</w:t>
        </w:r>
      </w:hyperlink>
      <w:r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Земельный </w:t>
      </w:r>
      <w:hyperlink r:id="rId163" w:history="1">
        <w:r w:rsidRPr="00816FC2">
          <w:rPr>
            <w:rFonts w:eastAsiaTheme="minorHAnsi"/>
            <w:sz w:val="16"/>
            <w:szCs w:val="16"/>
            <w:lang w:eastAsia="en-US"/>
          </w:rPr>
          <w:t>кодекс</w:t>
        </w:r>
      </w:hyperlink>
      <w:r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Градостроительный </w:t>
      </w:r>
      <w:hyperlink r:id="rId164" w:history="1">
        <w:r w:rsidRPr="00816FC2">
          <w:rPr>
            <w:rFonts w:eastAsiaTheme="minorHAnsi"/>
            <w:sz w:val="16"/>
            <w:szCs w:val="16"/>
            <w:lang w:eastAsia="en-US"/>
          </w:rPr>
          <w:t>кодекс</w:t>
        </w:r>
      </w:hyperlink>
      <w:r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lastRenderedPageBreak/>
        <w:t xml:space="preserve">- Федеральный </w:t>
      </w:r>
      <w:hyperlink r:id="rId165" w:history="1">
        <w:r w:rsidRPr="00816FC2">
          <w:rPr>
            <w:rFonts w:eastAsiaTheme="minorHAnsi"/>
            <w:sz w:val="16"/>
            <w:szCs w:val="16"/>
            <w:lang w:eastAsia="en-US"/>
          </w:rPr>
          <w:t>закон</w:t>
        </w:r>
      </w:hyperlink>
      <w:r w:rsidRPr="00816FC2">
        <w:rPr>
          <w:rFonts w:eastAsiaTheme="minorHAnsi"/>
          <w:sz w:val="16"/>
          <w:szCs w:val="16"/>
          <w:lang w:eastAsia="en-US"/>
        </w:rPr>
        <w:t xml:space="preserve"> от 27.07.2010 № 210-ФЗ «Об организации предоставления государственных и муниципальных услуг»;</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Федеральный </w:t>
      </w:r>
      <w:hyperlink r:id="rId166" w:history="1">
        <w:r w:rsidRPr="00816FC2">
          <w:rPr>
            <w:rFonts w:eastAsiaTheme="minorHAnsi"/>
            <w:sz w:val="16"/>
            <w:szCs w:val="16"/>
            <w:lang w:eastAsia="en-US"/>
          </w:rPr>
          <w:t>закон</w:t>
        </w:r>
      </w:hyperlink>
      <w:r w:rsidRPr="00816FC2">
        <w:rPr>
          <w:rFonts w:eastAsiaTheme="minorHAnsi"/>
          <w:sz w:val="16"/>
          <w:szCs w:val="16"/>
          <w:lang w:eastAsia="en-US"/>
        </w:rPr>
        <w:t xml:space="preserve"> от 06.04.2011 N 63-ФЗ «Об электронной подписи»;</w:t>
      </w:r>
    </w:p>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Федеральный </w:t>
      </w:r>
      <w:hyperlink r:id="rId167">
        <w:r w:rsidRPr="00816FC2">
          <w:rPr>
            <w:rFonts w:ascii="Times New Roman" w:hAnsi="Times New Roman"/>
            <w:sz w:val="16"/>
            <w:szCs w:val="16"/>
          </w:rPr>
          <w:t>закон</w:t>
        </w:r>
      </w:hyperlink>
      <w:r w:rsidRPr="00816FC2">
        <w:rPr>
          <w:rFonts w:ascii="Times New Roman" w:hAnsi="Times New Roman"/>
          <w:sz w:val="16"/>
          <w:szCs w:val="16"/>
        </w:rPr>
        <w:t xml:space="preserve"> от 27.07.2006 N 152-ФЗ «О персональных данных»;</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w:t>
      </w:r>
      <w:hyperlink r:id="rId168" w:history="1">
        <w:r w:rsidRPr="00816FC2">
          <w:rPr>
            <w:rFonts w:eastAsiaTheme="minorHAnsi"/>
            <w:sz w:val="16"/>
            <w:szCs w:val="16"/>
            <w:lang w:eastAsia="en-US"/>
          </w:rPr>
          <w:t>Приказ</w:t>
        </w:r>
      </w:hyperlink>
      <w:r w:rsidRPr="00816FC2">
        <w:rPr>
          <w:rFonts w:eastAsiaTheme="minorHAnsi"/>
          <w:sz w:val="16"/>
          <w:szCs w:val="16"/>
          <w:lang w:eastAsia="en-US"/>
        </w:rPr>
        <w:t xml:space="preserve">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w:t>
      </w:r>
    </w:p>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w:t>
      </w:r>
      <w:hyperlink r:id="rId169">
        <w:r w:rsidRPr="00816FC2">
          <w:rPr>
            <w:rFonts w:ascii="Times New Roman" w:hAnsi="Times New Roman"/>
            <w:sz w:val="16"/>
            <w:szCs w:val="16"/>
          </w:rPr>
          <w:t>приказ</w:t>
        </w:r>
      </w:hyperlink>
      <w:r w:rsidRPr="00816FC2">
        <w:rPr>
          <w:rFonts w:ascii="Times New Roman" w:hAnsi="Times New Roman"/>
          <w:sz w:val="16"/>
          <w:szCs w:val="16"/>
        </w:rPr>
        <w:t xml:space="preserve"> </w:t>
      </w:r>
      <w:proofErr w:type="spellStart"/>
      <w:r w:rsidRPr="00816FC2">
        <w:rPr>
          <w:rFonts w:ascii="Times New Roman" w:hAnsi="Times New Roman"/>
          <w:sz w:val="16"/>
          <w:szCs w:val="16"/>
        </w:rPr>
        <w:t>Росреестра</w:t>
      </w:r>
      <w:proofErr w:type="spellEnd"/>
      <w:r w:rsidRPr="00816FC2">
        <w:rPr>
          <w:rFonts w:ascii="Times New Roman" w:hAnsi="Times New Roman"/>
          <w:sz w:val="16"/>
          <w:szCs w:val="16"/>
        </w:rPr>
        <w:t xml:space="preserve"> от 02.09.2020 № П/0321 «Об утверждении перечня документов, подтверждающих право заявителя на приобретение земельного участка без проведения торгов»;</w:t>
      </w:r>
    </w:p>
    <w:p w:rsidR="00C3614B" w:rsidRPr="00816FC2" w:rsidRDefault="00C3614B" w:rsidP="00C3614B">
      <w:pPr>
        <w:tabs>
          <w:tab w:val="left" w:pos="1341"/>
        </w:tabs>
        <w:ind w:right="-1"/>
        <w:rPr>
          <w:sz w:val="16"/>
          <w:szCs w:val="16"/>
        </w:rPr>
      </w:pPr>
      <w:r w:rsidRPr="00816FC2">
        <w:rPr>
          <w:sz w:val="16"/>
          <w:szCs w:val="16"/>
        </w:rPr>
        <w:t xml:space="preserve">- </w:t>
      </w:r>
      <w:hyperlink r:id="rId170" w:tooltip="Постановление Правительства РФ от 25.01.2013 N 33 (ред. от 13.03.2023)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w:r w:rsidRPr="00816FC2">
          <w:rPr>
            <w:sz w:val="16"/>
            <w:szCs w:val="16"/>
          </w:rPr>
          <w:t>Постановление</w:t>
        </w:r>
      </w:hyperlink>
      <w:r w:rsidRPr="00816FC2">
        <w:rPr>
          <w:sz w:val="16"/>
          <w:szCs w:val="16"/>
        </w:rPr>
        <w:t xml:space="preserve"> Правительства Российской Федерации от 25.01.2013 г. № 33 «Об использовании простой электронной подписи при оказании государственных и муниципальных услуг»;    </w:t>
      </w:r>
    </w:p>
    <w:p w:rsidR="00C3614B" w:rsidRPr="00816FC2" w:rsidRDefault="00C3614B" w:rsidP="00C3614B">
      <w:pPr>
        <w:ind w:right="-1"/>
        <w:rPr>
          <w:sz w:val="16"/>
          <w:szCs w:val="16"/>
        </w:rPr>
      </w:pPr>
      <w:r w:rsidRPr="00816FC2">
        <w:rPr>
          <w:sz w:val="16"/>
          <w:szCs w:val="16"/>
        </w:rPr>
        <w:t xml:space="preserve">- </w:t>
      </w:r>
      <w:r w:rsidRPr="00816FC2">
        <w:rPr>
          <w:rFonts w:eastAsia="SimSun"/>
          <w:sz w:val="16"/>
          <w:szCs w:val="16"/>
        </w:rPr>
        <w:t>иными действующими в данной сфере нормативными правовыми актами.</w:t>
      </w:r>
    </w:p>
    <w:p w:rsidR="00C3614B" w:rsidRPr="00816FC2" w:rsidRDefault="00C3614B" w:rsidP="00C3614B">
      <w:pPr>
        <w:ind w:right="-1"/>
        <w:rPr>
          <w:sz w:val="16"/>
          <w:szCs w:val="16"/>
        </w:rPr>
      </w:pPr>
      <w:r w:rsidRPr="00816FC2">
        <w:rPr>
          <w:sz w:val="16"/>
          <w:szCs w:val="16"/>
        </w:rPr>
        <w:t xml:space="preserve">8.2. 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sz w:val="16"/>
          <w:szCs w:val="16"/>
        </w:rPr>
        <w:t>pavlovsk-region.gosuslugi.ru</w:t>
      </w:r>
      <w:proofErr w:type="spellEnd"/>
      <w:r w:rsidRPr="00816FC2">
        <w:rPr>
          <w:sz w:val="16"/>
          <w:szCs w:val="16"/>
        </w:rPr>
        <w:t>.</w:t>
      </w:r>
    </w:p>
    <w:p w:rsidR="00C3614B" w:rsidRPr="00816FC2" w:rsidRDefault="00C3614B" w:rsidP="00C3614B">
      <w:pPr>
        <w:ind w:right="-1"/>
        <w:rPr>
          <w:i/>
          <w:sz w:val="16"/>
          <w:szCs w:val="16"/>
        </w:rPr>
      </w:pPr>
    </w:p>
    <w:p w:rsidR="00C3614B" w:rsidRPr="00816FC2" w:rsidRDefault="00C3614B" w:rsidP="00C3614B">
      <w:pPr>
        <w:pStyle w:val="98"/>
        <w:numPr>
          <w:ilvl w:val="0"/>
          <w:numId w:val="23"/>
        </w:numPr>
        <w:shd w:val="clear" w:color="auto" w:fill="auto"/>
        <w:tabs>
          <w:tab w:val="left" w:pos="0"/>
          <w:tab w:val="left" w:pos="993"/>
        </w:tabs>
        <w:spacing w:after="0" w:line="240" w:lineRule="auto"/>
        <w:ind w:right="-1" w:firstLine="0"/>
        <w:rPr>
          <w:b/>
          <w:i w:val="0"/>
          <w:sz w:val="16"/>
          <w:szCs w:val="16"/>
        </w:rPr>
      </w:pPr>
      <w:r w:rsidRPr="00816FC2">
        <w:rPr>
          <w:b/>
          <w:i w:val="0"/>
          <w:sz w:val="16"/>
          <w:szCs w:val="16"/>
        </w:rPr>
        <w:t>Исчерпывающий перечень документов</w:t>
      </w:r>
      <w:r w:rsidRPr="00816FC2">
        <w:rPr>
          <w:rStyle w:val="90pt"/>
          <w:color w:val="auto"/>
          <w:sz w:val="16"/>
          <w:szCs w:val="16"/>
        </w:rPr>
        <w:t xml:space="preserve">, </w:t>
      </w:r>
      <w:r w:rsidRPr="00816FC2">
        <w:rPr>
          <w:b/>
          <w:i w:val="0"/>
          <w:sz w:val="16"/>
          <w:szCs w:val="16"/>
        </w:rPr>
        <w:t>необходимых для предоставления Муниципальной услуги</w:t>
      </w:r>
      <w:r w:rsidRPr="00816FC2">
        <w:rPr>
          <w:rStyle w:val="90pt"/>
          <w:color w:val="auto"/>
          <w:sz w:val="16"/>
          <w:szCs w:val="16"/>
        </w:rPr>
        <w:t xml:space="preserve">, </w:t>
      </w:r>
      <w:r w:rsidRPr="00816FC2">
        <w:rPr>
          <w:b/>
          <w:i w:val="0"/>
          <w:sz w:val="16"/>
          <w:szCs w:val="16"/>
        </w:rPr>
        <w:t>подлежащих представлению Заявителем</w:t>
      </w:r>
    </w:p>
    <w:p w:rsidR="00C3614B" w:rsidRPr="00816FC2" w:rsidRDefault="00C3614B" w:rsidP="00C3614B">
      <w:pPr>
        <w:ind w:right="-1"/>
        <w:rPr>
          <w:sz w:val="16"/>
          <w:szCs w:val="16"/>
        </w:rPr>
      </w:pPr>
      <w:r w:rsidRPr="00816FC2">
        <w:rPr>
          <w:sz w:val="16"/>
          <w:szCs w:val="16"/>
        </w:rPr>
        <w:t>9.1. Для получения Муниципальной услуги Заявитель представляет в Администрацию заявление о предоставлении Муниципальной услуги по форме согласно Приложению №3 к настоящему Административному регламенту.</w:t>
      </w:r>
    </w:p>
    <w:p w:rsidR="00C3614B" w:rsidRPr="00816FC2" w:rsidRDefault="00C3614B" w:rsidP="00C3614B">
      <w:pPr>
        <w:ind w:right="-1"/>
        <w:rPr>
          <w:sz w:val="16"/>
          <w:szCs w:val="16"/>
        </w:rPr>
      </w:pPr>
      <w:r w:rsidRPr="00816FC2">
        <w:rPr>
          <w:sz w:val="16"/>
          <w:szCs w:val="16"/>
        </w:rPr>
        <w:t>В заявлении о предварительном согласовании предоставления земельного участка указываются: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 фамилия, имя и (при наличии) отчество, место жительства Заявителя, реквизиты документа, удостоверяющего личность Заявителя (для гражданина);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3) кадастровый номер земельного участка, заявление о предварительном согласовании предоставления которого подано, в случае, если границы такого земельного участка подлежат уточнению в соответствии с Федеральным </w:t>
      </w:r>
      <w:hyperlink r:id="rId171"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государственной регистрации недвижимости»;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6) основание предоставления земельного участка без проведения торгов из числа предусмотренных </w:t>
      </w:r>
      <w:hyperlink r:id="rId172" w:history="1">
        <w:r w:rsidRPr="00816FC2">
          <w:rPr>
            <w:rFonts w:eastAsiaTheme="minorHAnsi"/>
            <w:sz w:val="16"/>
            <w:szCs w:val="16"/>
            <w:lang w:eastAsia="en-US"/>
          </w:rPr>
          <w:t>пунктом 2 статьи 39.3</w:t>
        </w:r>
      </w:hyperlink>
      <w:r w:rsidRPr="00816FC2">
        <w:rPr>
          <w:rFonts w:eastAsiaTheme="minorHAnsi"/>
          <w:sz w:val="16"/>
          <w:szCs w:val="16"/>
          <w:lang w:eastAsia="en-US"/>
        </w:rPr>
        <w:t xml:space="preserve">, </w:t>
      </w:r>
      <w:hyperlink r:id="rId173" w:history="1">
        <w:r w:rsidRPr="00816FC2">
          <w:rPr>
            <w:rFonts w:eastAsiaTheme="minorHAnsi"/>
            <w:sz w:val="16"/>
            <w:szCs w:val="16"/>
            <w:lang w:eastAsia="en-US"/>
          </w:rPr>
          <w:t>статьей 39.5</w:t>
        </w:r>
      </w:hyperlink>
      <w:r w:rsidRPr="00816FC2">
        <w:rPr>
          <w:rFonts w:eastAsiaTheme="minorHAnsi"/>
          <w:sz w:val="16"/>
          <w:szCs w:val="16"/>
          <w:lang w:eastAsia="en-US"/>
        </w:rPr>
        <w:t xml:space="preserve">, </w:t>
      </w:r>
      <w:hyperlink r:id="rId174" w:history="1">
        <w:r w:rsidRPr="00816FC2">
          <w:rPr>
            <w:rFonts w:eastAsiaTheme="minorHAnsi"/>
            <w:sz w:val="16"/>
            <w:szCs w:val="16"/>
            <w:lang w:eastAsia="en-US"/>
          </w:rPr>
          <w:t>пунктом 2 статьи 39.6</w:t>
        </w:r>
      </w:hyperlink>
      <w:r w:rsidRPr="00816FC2">
        <w:rPr>
          <w:rFonts w:eastAsiaTheme="minorHAnsi"/>
          <w:sz w:val="16"/>
          <w:szCs w:val="16"/>
          <w:lang w:eastAsia="en-US"/>
        </w:rPr>
        <w:t xml:space="preserve"> или </w:t>
      </w:r>
      <w:hyperlink r:id="rId175" w:history="1">
        <w:r w:rsidRPr="00816FC2">
          <w:rPr>
            <w:rFonts w:eastAsiaTheme="minorHAnsi"/>
            <w:sz w:val="16"/>
            <w:szCs w:val="16"/>
            <w:lang w:eastAsia="en-US"/>
          </w:rPr>
          <w:t>пунктом 2 статьи 39.10</w:t>
        </w:r>
      </w:hyperlink>
      <w:r w:rsidRPr="00816FC2">
        <w:rPr>
          <w:rFonts w:eastAsiaTheme="minorHAnsi"/>
          <w:sz w:val="16"/>
          <w:szCs w:val="16"/>
          <w:lang w:eastAsia="en-US"/>
        </w:rPr>
        <w:t xml:space="preserve"> Земельного кодекса РФ оснований;</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lastRenderedPageBreak/>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8) цель использования земельного участка;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11) почтовый адрес и (или) адрес электронной почты для связи с Заявителем.</w:t>
      </w:r>
    </w:p>
    <w:p w:rsidR="00C3614B" w:rsidRPr="00816FC2" w:rsidRDefault="00C3614B" w:rsidP="00C3614B">
      <w:pPr>
        <w:ind w:right="-1"/>
        <w:rPr>
          <w:sz w:val="16"/>
          <w:szCs w:val="16"/>
        </w:rPr>
      </w:pPr>
      <w:r w:rsidRPr="00816FC2">
        <w:rPr>
          <w:sz w:val="16"/>
          <w:szCs w:val="16"/>
        </w:rPr>
        <w:t xml:space="preserve">В заявлении также указывается один из следующих способов направления результата предоставления Муниципальной услуги: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виде бумажного документа, который Заявитель получает непосредственно при личном обращении;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виде бумажного документа, который направляется Администрацией Заявителю посредством почтового отправления;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виде электронного документа, размещенного на официальном сайте, ссылка на который направляется Администрацией Заявителю посредством электронной почты;</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виде электронного документа, который направляется Администрацией Заявителю посредством электронной почты, посредством ЕПГУ, РПГУ.</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 xml:space="preserve">9.2.С заявлением о предоставлении Муниципальной услуги Заявитель самостоятельно предоставляет следующие документы, необходимые для оказания Муниципальной услуги и обязательные для предоставления: </w:t>
      </w:r>
    </w:p>
    <w:p w:rsidR="00C3614B" w:rsidRPr="00816FC2" w:rsidRDefault="00C3614B" w:rsidP="00C3614B">
      <w:pPr>
        <w:pStyle w:val="ae"/>
        <w:spacing w:line="268" w:lineRule="auto"/>
        <w:ind w:left="0" w:right="-1"/>
        <w:rPr>
          <w:sz w:val="16"/>
          <w:szCs w:val="16"/>
        </w:rPr>
      </w:pPr>
      <w:r w:rsidRPr="00816FC2">
        <w:rPr>
          <w:sz w:val="16"/>
          <w:szCs w:val="16"/>
        </w:rPr>
        <w:t xml:space="preserve">9.2.1. документ, удостоверяющего личность Заявителя (предоставляется в случае личного обращения в Администрацию либо МФЦ). В случае направления Заявления посредством ЕПГУ, РПГУ сведения из документа, удостоверяющего личность Заявитель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 </w:t>
      </w:r>
    </w:p>
    <w:p w:rsidR="00C3614B" w:rsidRPr="00816FC2" w:rsidRDefault="00C3614B" w:rsidP="00C3614B">
      <w:pPr>
        <w:pStyle w:val="ae"/>
        <w:spacing w:line="268" w:lineRule="auto"/>
        <w:ind w:left="0" w:right="-1"/>
        <w:rPr>
          <w:sz w:val="16"/>
          <w:szCs w:val="16"/>
        </w:rPr>
      </w:pPr>
      <w:r w:rsidRPr="00816FC2">
        <w:rPr>
          <w:sz w:val="16"/>
          <w:szCs w:val="16"/>
        </w:rPr>
        <w:t xml:space="preserve">9.2.2.документ, подтверждающий полномочия представителя действовать  от имени Заявителя (в случае, если заявление подается представителем). </w:t>
      </w:r>
    </w:p>
    <w:p w:rsidR="00C3614B" w:rsidRPr="00816FC2" w:rsidRDefault="00C3614B" w:rsidP="00C3614B">
      <w:pPr>
        <w:ind w:right="-1"/>
        <w:rPr>
          <w:sz w:val="16"/>
          <w:szCs w:val="16"/>
        </w:rPr>
      </w:pPr>
      <w:r w:rsidRPr="00816FC2">
        <w:rPr>
          <w:sz w:val="16"/>
          <w:szCs w:val="16"/>
        </w:rPr>
        <w:t xml:space="preserve">При обращении посредством ЕПГУ, РПГУ указанный документ, выданный:  </w:t>
      </w:r>
    </w:p>
    <w:p w:rsidR="00C3614B" w:rsidRPr="00816FC2" w:rsidRDefault="00C3614B" w:rsidP="00C3614B">
      <w:pPr>
        <w:ind w:right="-1"/>
        <w:rPr>
          <w:sz w:val="16"/>
          <w:szCs w:val="16"/>
        </w:rPr>
      </w:pPr>
      <w:r w:rsidRPr="00816FC2">
        <w:rPr>
          <w:sz w:val="16"/>
          <w:szCs w:val="16"/>
        </w:rPr>
        <w:t xml:space="preserve">а) организацией, удостоверяется УКЭП правомочного должностного лица организации; </w:t>
      </w:r>
    </w:p>
    <w:p w:rsidR="00C3614B" w:rsidRPr="00816FC2" w:rsidRDefault="00C3614B" w:rsidP="00C3614B">
      <w:pPr>
        <w:ind w:right="-1"/>
        <w:rPr>
          <w:sz w:val="16"/>
          <w:szCs w:val="16"/>
        </w:rPr>
      </w:pPr>
      <w:r w:rsidRPr="00816FC2">
        <w:rPr>
          <w:sz w:val="16"/>
          <w:szCs w:val="16"/>
        </w:rPr>
        <w:t xml:space="preserve">б)  физическим лицом, - УКЭП нотариуса с приложением файла открепленной УКЭП в формате </w:t>
      </w:r>
      <w:proofErr w:type="spellStart"/>
      <w:r w:rsidRPr="00816FC2">
        <w:rPr>
          <w:sz w:val="16"/>
          <w:szCs w:val="16"/>
        </w:rPr>
        <w:t>sig</w:t>
      </w:r>
      <w:proofErr w:type="spellEnd"/>
      <w:r w:rsidRPr="00816FC2">
        <w:rPr>
          <w:sz w:val="16"/>
          <w:szCs w:val="16"/>
        </w:rPr>
        <w:t xml:space="preserve">; </w:t>
      </w:r>
    </w:p>
    <w:p w:rsidR="00C3614B" w:rsidRPr="00816FC2" w:rsidRDefault="00C3614B" w:rsidP="00C3614B">
      <w:pPr>
        <w:pStyle w:val="ae"/>
        <w:spacing w:line="268" w:lineRule="auto"/>
        <w:ind w:left="0" w:right="-1"/>
        <w:rPr>
          <w:sz w:val="16"/>
          <w:szCs w:val="16"/>
        </w:rPr>
      </w:pPr>
      <w:r w:rsidRPr="00816FC2">
        <w:rPr>
          <w:sz w:val="16"/>
          <w:szCs w:val="16"/>
        </w:rPr>
        <w:t xml:space="preserve">9.2.3.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 </w:t>
      </w:r>
    </w:p>
    <w:p w:rsidR="00C3614B" w:rsidRPr="00816FC2" w:rsidRDefault="00C3614B" w:rsidP="00C3614B">
      <w:pPr>
        <w:pStyle w:val="ae"/>
        <w:spacing w:line="268" w:lineRule="auto"/>
        <w:ind w:left="0" w:right="-1"/>
        <w:rPr>
          <w:sz w:val="16"/>
          <w:szCs w:val="16"/>
        </w:rPr>
      </w:pPr>
      <w:r w:rsidRPr="00816FC2">
        <w:rPr>
          <w:sz w:val="16"/>
          <w:szCs w:val="16"/>
        </w:rPr>
        <w:t xml:space="preserve">9.2.4.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 </w:t>
      </w:r>
    </w:p>
    <w:p w:rsidR="00C3614B" w:rsidRPr="00816FC2" w:rsidRDefault="00C3614B" w:rsidP="00C3614B">
      <w:pPr>
        <w:pStyle w:val="ae"/>
        <w:spacing w:line="268" w:lineRule="auto"/>
        <w:ind w:left="0" w:right="-1"/>
        <w:rPr>
          <w:sz w:val="16"/>
          <w:szCs w:val="16"/>
        </w:rPr>
      </w:pPr>
      <w:r w:rsidRPr="00816FC2">
        <w:rPr>
          <w:sz w:val="16"/>
          <w:szCs w:val="16"/>
        </w:rPr>
        <w:t xml:space="preserve">9.2.5.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rsidR="00C3614B" w:rsidRPr="00816FC2" w:rsidRDefault="00C3614B" w:rsidP="00C3614B">
      <w:pPr>
        <w:pStyle w:val="ae"/>
        <w:spacing w:line="268" w:lineRule="auto"/>
        <w:ind w:left="0" w:right="-1"/>
        <w:rPr>
          <w:sz w:val="16"/>
          <w:szCs w:val="16"/>
        </w:rPr>
      </w:pPr>
      <w:r w:rsidRPr="00816FC2">
        <w:rPr>
          <w:sz w:val="16"/>
          <w:szCs w:val="16"/>
        </w:rPr>
        <w:t xml:space="preserve">9.2.6.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 </w:t>
      </w:r>
    </w:p>
    <w:p w:rsidR="00C3614B" w:rsidRPr="00816FC2" w:rsidRDefault="00C3614B" w:rsidP="00C3614B">
      <w:pPr>
        <w:pStyle w:val="ae"/>
        <w:autoSpaceDE w:val="0"/>
        <w:autoSpaceDN w:val="0"/>
        <w:adjustRightInd w:val="0"/>
        <w:ind w:left="0" w:right="-1"/>
        <w:rPr>
          <w:rFonts w:eastAsiaTheme="minorHAnsi"/>
          <w:sz w:val="16"/>
          <w:szCs w:val="16"/>
        </w:rPr>
      </w:pPr>
      <w:r w:rsidRPr="00816FC2">
        <w:rPr>
          <w:rFonts w:eastAsiaTheme="minorHAnsi"/>
          <w:sz w:val="16"/>
          <w:szCs w:val="16"/>
        </w:rPr>
        <w:t xml:space="preserve">9.2.7. документы, подтверждающие право заявителя на приобретение земельного участка без проведения торгов, предусмотренные </w:t>
      </w:r>
      <w:hyperlink r:id="rId176" w:history="1">
        <w:r w:rsidRPr="00816FC2">
          <w:rPr>
            <w:rFonts w:eastAsiaTheme="minorHAnsi"/>
            <w:sz w:val="16"/>
            <w:szCs w:val="16"/>
          </w:rPr>
          <w:t>перечнем</w:t>
        </w:r>
      </w:hyperlink>
      <w:r w:rsidRPr="00816FC2">
        <w:rPr>
          <w:rFonts w:eastAsiaTheme="minorHAnsi"/>
          <w:sz w:val="16"/>
          <w:szCs w:val="16"/>
        </w:rPr>
        <w:t>, утвержденным Приказом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p>
    <w:p w:rsidR="00C3614B" w:rsidRPr="00816FC2" w:rsidRDefault="00C3614B" w:rsidP="00C3614B">
      <w:pPr>
        <w:pStyle w:val="ae"/>
        <w:autoSpaceDE w:val="0"/>
        <w:autoSpaceDN w:val="0"/>
        <w:adjustRightInd w:val="0"/>
        <w:ind w:left="0" w:right="-1"/>
        <w:rPr>
          <w:sz w:val="16"/>
          <w:szCs w:val="16"/>
        </w:rPr>
      </w:pPr>
      <w:r w:rsidRPr="00816FC2">
        <w:rPr>
          <w:rFonts w:eastAsiaTheme="minorHAnsi"/>
          <w:sz w:val="16"/>
          <w:szCs w:val="16"/>
        </w:rPr>
        <w:lastRenderedPageBreak/>
        <w:t xml:space="preserve">1. </w:t>
      </w:r>
      <w:r w:rsidRPr="00816FC2">
        <w:rPr>
          <w:sz w:val="16"/>
          <w:szCs w:val="16"/>
        </w:rPr>
        <w:t>В случае продажи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 (пп.3 п.2 ст.39.3 Земельного кодекса РФ) – документ, подтверждающий членство заявителя в СНТ или ОНТ; решение общего собрания членов СНТ или ОНТ о распределении садового или  огородного земельного участка заявителю;</w:t>
      </w:r>
    </w:p>
    <w:p w:rsidR="00C3614B" w:rsidRPr="00816FC2" w:rsidRDefault="00C3614B" w:rsidP="00C3614B">
      <w:pPr>
        <w:ind w:right="-1"/>
        <w:rPr>
          <w:sz w:val="16"/>
          <w:szCs w:val="16"/>
        </w:rPr>
      </w:pPr>
      <w:r w:rsidRPr="00816FC2">
        <w:rPr>
          <w:sz w:val="16"/>
          <w:szCs w:val="16"/>
        </w:rPr>
        <w:t xml:space="preserve">2. В случае продажи земельных участков, на которых расположены здания, сооружения, собственникам таких зданий, сооружений либо помещений в них в случаях, предусмотренных </w:t>
      </w:r>
      <w:hyperlink r:id="rId177" w:history="1">
        <w:r w:rsidRPr="00816FC2">
          <w:rPr>
            <w:sz w:val="16"/>
            <w:szCs w:val="16"/>
          </w:rPr>
          <w:t>статьей 39.20</w:t>
        </w:r>
      </w:hyperlink>
      <w:r w:rsidRPr="00816FC2">
        <w:rPr>
          <w:sz w:val="16"/>
          <w:szCs w:val="16"/>
        </w:rPr>
        <w:t xml:space="preserve"> Земельного кодекса РФ (пп.6 п.2 ст.39.3 Земельного кодекса РФ) - 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 xml:space="preserve">3. в случае продажи земельных участков, находящихся в постоянном (бессрочном) пользовании юридических лиц, указанным юридическим лицам, за исключением лиц, указанных в </w:t>
      </w:r>
      <w:hyperlink r:id="rId178" w:history="1">
        <w:r w:rsidRPr="00816FC2">
          <w:rPr>
            <w:sz w:val="16"/>
            <w:szCs w:val="16"/>
          </w:rPr>
          <w:t>пункте 2 статьи 39.9</w:t>
        </w:r>
      </w:hyperlink>
      <w:r w:rsidRPr="00816FC2">
        <w:rPr>
          <w:sz w:val="16"/>
          <w:szCs w:val="16"/>
        </w:rPr>
        <w:t xml:space="preserve"> Земельного кодекса РФ (пп.7 п.2 ст.39.3 Земельного кодекса РФ) -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p w:rsidR="00C3614B" w:rsidRPr="00816FC2" w:rsidRDefault="00C3614B" w:rsidP="00C3614B">
      <w:pPr>
        <w:ind w:right="-1"/>
        <w:rPr>
          <w:sz w:val="16"/>
          <w:szCs w:val="16"/>
        </w:rPr>
      </w:pPr>
      <w:r w:rsidRPr="00816FC2">
        <w:rPr>
          <w:sz w:val="16"/>
          <w:szCs w:val="16"/>
        </w:rPr>
        <w:t xml:space="preserve">4. в случае продажи земельных участков крестьянскому (фермерскому) хозяйству или сельскохозяйственной организации в случаях, установленных Федеральным </w:t>
      </w:r>
      <w:hyperlink r:id="rId179" w:history="1">
        <w:r w:rsidRPr="00816FC2">
          <w:rPr>
            <w:sz w:val="16"/>
            <w:szCs w:val="16"/>
          </w:rPr>
          <w:t>законом</w:t>
        </w:r>
      </w:hyperlink>
      <w:r w:rsidRPr="00816FC2">
        <w:rPr>
          <w:sz w:val="16"/>
          <w:szCs w:val="16"/>
        </w:rPr>
        <w:t xml:space="preserve"> «Об обороте земель сельскохозяйственного назначения» (пп.8 п.2 ст.39.3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5. в случае продажи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w:t>
      </w:r>
      <w:proofErr w:type="spellStart"/>
      <w:r w:rsidRPr="00816FC2">
        <w:rPr>
          <w:sz w:val="16"/>
          <w:szCs w:val="16"/>
        </w:rPr>
        <w:t>неустраненных</w:t>
      </w:r>
      <w:proofErr w:type="spellEnd"/>
      <w:r w:rsidRPr="00816FC2">
        <w:rPr>
          <w:sz w:val="16"/>
          <w:szCs w:val="16"/>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 (пп.9 п.2 ст.39.3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6. в случае продажи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или крестьянским (фермерским) хозяйствам для осуществления крестьянским (фермерским) хозяйством его деятельности в соответствии со </w:t>
      </w:r>
      <w:hyperlink r:id="rId180" w:history="1">
        <w:r w:rsidRPr="00816FC2">
          <w:rPr>
            <w:sz w:val="16"/>
            <w:szCs w:val="16"/>
          </w:rPr>
          <w:t>статьей 39.18</w:t>
        </w:r>
      </w:hyperlink>
      <w:r w:rsidRPr="00816FC2">
        <w:rPr>
          <w:sz w:val="16"/>
          <w:szCs w:val="16"/>
        </w:rPr>
        <w:t xml:space="preserve"> Земельного кодекса РФ (пп.10 п.2 ст.39.3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7. в случае предоставления в собственность бесплатно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 (пп.2 ст.39.5 Земельного кодекса РФ) – документ, удостоверяющий (устанавливающий) права заявителя на здание, сооружение, если право на такое здание, сооружение не зарегистрировано в ЕГРН;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w:t>
      </w:r>
      <w:r w:rsidRPr="00816FC2">
        <w:rPr>
          <w:sz w:val="16"/>
          <w:szCs w:val="16"/>
        </w:rPr>
        <w:lastRenderedPageBreak/>
        <w:t>номеров и адресных ориентиров зданий, сооружений,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8. в случае предоставления в собственность  бесплатно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 (пп.3 ст.39.5 Земельного кодекса РФ) - 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p w:rsidR="00C3614B" w:rsidRPr="00816FC2" w:rsidRDefault="00C3614B" w:rsidP="00C3614B">
      <w:pPr>
        <w:ind w:right="-1"/>
        <w:rPr>
          <w:sz w:val="16"/>
          <w:szCs w:val="16"/>
        </w:rPr>
      </w:pPr>
      <w:r w:rsidRPr="00816FC2">
        <w:rPr>
          <w:sz w:val="16"/>
          <w:szCs w:val="16"/>
        </w:rPr>
        <w:t xml:space="preserve">9. в случае предоставления в собственность бесплатно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181" w:history="1">
        <w:r w:rsidRPr="00816FC2">
          <w:rPr>
            <w:sz w:val="16"/>
            <w:szCs w:val="16"/>
          </w:rPr>
          <w:t>подпунктом 6 пункта 2 статьи 39.10</w:t>
        </w:r>
      </w:hyperlink>
      <w:r w:rsidRPr="00816FC2">
        <w:rPr>
          <w:sz w:val="16"/>
          <w:szCs w:val="16"/>
        </w:rPr>
        <w:t xml:space="preserve"> Земельного кодекса РФ при условии, что этот гражданин использовал такой земельный участок в указанный период в соответствии с установленным разрешенным использованием (пп.4 статьи 39.5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10. в случае предоставления в собственность бесплатно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182" w:history="1">
        <w:r w:rsidRPr="00816FC2">
          <w:rPr>
            <w:sz w:val="16"/>
            <w:szCs w:val="16"/>
          </w:rPr>
          <w:t>подпунктом 7 пункта 2 статьи 39.10</w:t>
        </w:r>
      </w:hyperlink>
      <w:r w:rsidRPr="00816FC2">
        <w:rPr>
          <w:sz w:val="16"/>
          <w:szCs w:val="16"/>
        </w:rPr>
        <w:t xml:space="preserve"> Земельного кодекса РФ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Воронежской области (пп.5 статьи 39.5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11. в случае предоставления в собственность бесплатно земельного участка иным не указанным в </w:t>
      </w:r>
      <w:hyperlink r:id="rId183" w:history="1">
        <w:r w:rsidRPr="00816FC2">
          <w:rPr>
            <w:sz w:val="16"/>
            <w:szCs w:val="16"/>
          </w:rPr>
          <w:t>подпункте 6</w:t>
        </w:r>
      </w:hyperlink>
      <w:r w:rsidRPr="00816FC2">
        <w:rPr>
          <w:sz w:val="16"/>
          <w:szCs w:val="16"/>
        </w:rPr>
        <w:t xml:space="preserve"> статьи 39.5 Земельного кодекса РФ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Воронежской области (пп.7 ст.39.5 Земельного кодекса РФ) - документы, подтверждающие право на приобретение земельного участка, установленные законодательством Российской Федерации; документы, подтверждающие право на приобретение земельного участка, установленные законом Воронежской области; </w:t>
      </w:r>
    </w:p>
    <w:p w:rsidR="00C3614B" w:rsidRPr="00816FC2" w:rsidRDefault="00C3614B" w:rsidP="00C3614B">
      <w:pPr>
        <w:ind w:right="-1"/>
        <w:rPr>
          <w:sz w:val="16"/>
          <w:szCs w:val="16"/>
        </w:rPr>
      </w:pPr>
      <w:r w:rsidRPr="00816FC2">
        <w:rPr>
          <w:sz w:val="16"/>
          <w:szCs w:val="16"/>
        </w:rPr>
        <w:t xml:space="preserve">12. в случае предоставления в собственность бесплатно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Воронежской области (пп.8 ст.39.5 Земельного кодекса РФ) - документы, подтверждающие право на приобретение земельного участка, установленные законом Воронежской области; </w:t>
      </w:r>
    </w:p>
    <w:p w:rsidR="00C3614B" w:rsidRPr="00816FC2" w:rsidRDefault="00C3614B" w:rsidP="00C3614B">
      <w:pPr>
        <w:ind w:right="-1"/>
        <w:rPr>
          <w:sz w:val="16"/>
          <w:szCs w:val="16"/>
        </w:rPr>
      </w:pPr>
      <w:r w:rsidRPr="00816FC2">
        <w:rPr>
          <w:sz w:val="16"/>
          <w:szCs w:val="16"/>
        </w:rPr>
        <w:t>13. в случае предоставления земельного участка в аренду юридическим лицам в соответствии с указом или распоряжением Президента Российской Федерации (пп.1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14. в случае предоставления земельного участка в аренду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184" w:history="1">
        <w:r w:rsidRPr="00816FC2">
          <w:rPr>
            <w:sz w:val="16"/>
            <w:szCs w:val="16"/>
          </w:rPr>
          <w:t>критериям</w:t>
        </w:r>
      </w:hyperlink>
      <w:r w:rsidRPr="00816FC2">
        <w:rPr>
          <w:sz w:val="16"/>
          <w:szCs w:val="16"/>
        </w:rPr>
        <w:t>, установленным Правительством Российской Федерации (пп.1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15. в случае предоставления земельного участка в аренду юридическим лицам в соответствии с распоряжением Губернатора Воронежской области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Воронежской области (пп.2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16. в случае предоставления земельного участка в аренду юридическим лицам в соответствии с распоряжением Губернатора Воронежской области для размещения объектов социально-</w:t>
      </w:r>
      <w:r w:rsidRPr="00816FC2">
        <w:rPr>
          <w:sz w:val="16"/>
          <w:szCs w:val="16"/>
        </w:rPr>
        <w:lastRenderedPageBreak/>
        <w:t>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Воронежской области (пп.3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17. в случае предоставления в аренду земельного участка застройщику, признанному в соответствии с Федеральным </w:t>
      </w:r>
      <w:hyperlink r:id="rId185" w:history="1">
        <w:r w:rsidRPr="00816FC2">
          <w:rPr>
            <w:sz w:val="16"/>
            <w:szCs w:val="16"/>
          </w:rPr>
          <w:t>законом</w:t>
        </w:r>
      </w:hyperlink>
      <w:r w:rsidRPr="00816FC2">
        <w:rPr>
          <w:sz w:val="16"/>
          <w:szCs w:val="16"/>
        </w:rPr>
        <w:t xml:space="preserve"> от 26 октября 2002 года №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w:t>
      </w:r>
      <w:hyperlink r:id="rId186" w:history="1">
        <w:r w:rsidRPr="00816FC2">
          <w:rPr>
            <w:sz w:val="16"/>
            <w:szCs w:val="16"/>
          </w:rPr>
          <w:t>законом</w:t>
        </w:r>
      </w:hyperlink>
      <w:r w:rsidRPr="00816FC2">
        <w:rPr>
          <w:sz w:val="16"/>
          <w:szCs w:val="16"/>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(пп.3.3 п.2 ст.39.6 Земельного кодекса РФ) – решение публично-правовой компании «Фонд развития территорий» о финансировании мероприятий, предусмотренных </w:t>
      </w:r>
      <w:hyperlink r:id="rId187" w:history="1">
        <w:r w:rsidRPr="00816FC2">
          <w:rPr>
            <w:sz w:val="16"/>
            <w:szCs w:val="16"/>
          </w:rPr>
          <w:t>частью 2 статьи 13.1</w:t>
        </w:r>
      </w:hyperlink>
      <w:r w:rsidRPr="00816FC2">
        <w:rPr>
          <w:sz w:val="16"/>
          <w:szCs w:val="16"/>
        </w:rPr>
        <w:t xml:space="preserve"> Федерального закона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w:t>
      </w:r>
    </w:p>
    <w:p w:rsidR="00C3614B" w:rsidRPr="00816FC2" w:rsidRDefault="00C3614B" w:rsidP="00C3614B">
      <w:pPr>
        <w:ind w:right="-1"/>
        <w:rPr>
          <w:sz w:val="16"/>
          <w:szCs w:val="16"/>
        </w:rPr>
      </w:pPr>
      <w:r w:rsidRPr="00816FC2">
        <w:rPr>
          <w:sz w:val="16"/>
          <w:szCs w:val="16"/>
        </w:rPr>
        <w:t xml:space="preserve">18. в случае предоставления в аренду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w:t>
      </w:r>
      <w:proofErr w:type="spellStart"/>
      <w:r w:rsidRPr="00816FC2">
        <w:rPr>
          <w:sz w:val="16"/>
          <w:szCs w:val="16"/>
        </w:rPr>
        <w:t>электро</w:t>
      </w:r>
      <w:proofErr w:type="spellEnd"/>
      <w:r w:rsidRPr="00816FC2">
        <w:rPr>
          <w:sz w:val="16"/>
          <w:szCs w:val="16"/>
        </w:rPr>
        <w:t xml:space="preserve">-, тепло-, </w:t>
      </w:r>
      <w:proofErr w:type="spellStart"/>
      <w:r w:rsidRPr="00816FC2">
        <w:rPr>
          <w:sz w:val="16"/>
          <w:szCs w:val="16"/>
        </w:rPr>
        <w:t>газо</w:t>
      </w:r>
      <w:proofErr w:type="spellEnd"/>
      <w:r w:rsidRPr="00816FC2">
        <w:rPr>
          <w:sz w:val="16"/>
          <w:szCs w:val="16"/>
        </w:rPr>
        <w:t>- и водоснабжения, водоотведения, связи, нефтепроводов, объектов федерального, регионального или местного значения (пп.4 п.2 ст.39.6 Земельного кодекса РФ) – договор, соглашение или иной документ, предусматривающий выполнение международных обязательств;</w:t>
      </w:r>
    </w:p>
    <w:p w:rsidR="00C3614B" w:rsidRPr="00816FC2" w:rsidRDefault="00C3614B" w:rsidP="00C3614B">
      <w:pPr>
        <w:ind w:right="-1"/>
        <w:rPr>
          <w:sz w:val="16"/>
          <w:szCs w:val="16"/>
        </w:rPr>
      </w:pPr>
      <w:r w:rsidRPr="00816FC2">
        <w:rPr>
          <w:sz w:val="16"/>
          <w:szCs w:val="16"/>
        </w:rPr>
        <w:t xml:space="preserve">19. в случае предоставления в аренду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w:t>
      </w:r>
      <w:hyperlink r:id="rId188" w:history="1">
        <w:r w:rsidRPr="00816FC2">
          <w:rPr>
            <w:sz w:val="16"/>
            <w:szCs w:val="16"/>
          </w:rPr>
          <w:t>подпунктом 8</w:t>
        </w:r>
      </w:hyperlink>
      <w:r w:rsidRPr="00816FC2">
        <w:rPr>
          <w:sz w:val="16"/>
          <w:szCs w:val="16"/>
        </w:rPr>
        <w:t xml:space="preserve"> пункта 2 статьи 39.6 Земельного кодекса РФ, </w:t>
      </w:r>
      <w:hyperlink r:id="rId189" w:history="1">
        <w:r w:rsidRPr="00816FC2">
          <w:rPr>
            <w:sz w:val="16"/>
            <w:szCs w:val="16"/>
          </w:rPr>
          <w:t>пунктом 5 статьи 46</w:t>
        </w:r>
      </w:hyperlink>
      <w:r w:rsidRPr="00816FC2">
        <w:rPr>
          <w:sz w:val="16"/>
          <w:szCs w:val="16"/>
        </w:rPr>
        <w:t xml:space="preserve"> Земельного кодекса РФ (пп.5 п.2 ст.39.6 Земельного кодекса РФ) – договор аренды исходного земельного участка, в случае если такой договор заключен до дня вступления в силу Федерального </w:t>
      </w:r>
      <w:hyperlink r:id="rId190" w:history="1">
        <w:r w:rsidRPr="00816FC2">
          <w:rPr>
            <w:sz w:val="16"/>
            <w:szCs w:val="16"/>
          </w:rPr>
          <w:t>закона</w:t>
        </w:r>
      </w:hyperlink>
      <w:r w:rsidRPr="00816FC2">
        <w:rPr>
          <w:sz w:val="16"/>
          <w:szCs w:val="16"/>
        </w:rPr>
        <w:t xml:space="preserve"> от 21.07.1997 № 122-ФЗ «О государственной регистрации прав на недвижимое имущество и сделок с ним»; </w:t>
      </w:r>
    </w:p>
    <w:p w:rsidR="00C3614B" w:rsidRPr="00816FC2" w:rsidRDefault="00C3614B" w:rsidP="00C3614B">
      <w:pPr>
        <w:ind w:right="-1"/>
        <w:rPr>
          <w:sz w:val="16"/>
          <w:szCs w:val="16"/>
        </w:rPr>
      </w:pPr>
      <w:r w:rsidRPr="00816FC2">
        <w:rPr>
          <w:sz w:val="16"/>
          <w:szCs w:val="16"/>
        </w:rPr>
        <w:t>20. в случае предоставления в аренду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 (пп.7 п.2 ст.39.6 Земельного кодекса РФ) – документ, подтверждающий членство заявителя в СНТ или ОНТ; решение общего собрания членов СНТ или ОНТ о распределении садового или огородного земельного участка заявителю;</w:t>
      </w:r>
    </w:p>
    <w:p w:rsidR="00C3614B" w:rsidRPr="00816FC2" w:rsidRDefault="00C3614B" w:rsidP="00C3614B">
      <w:pPr>
        <w:ind w:right="-1"/>
        <w:rPr>
          <w:sz w:val="16"/>
          <w:szCs w:val="16"/>
        </w:rPr>
      </w:pPr>
      <w:r w:rsidRPr="00816FC2">
        <w:rPr>
          <w:sz w:val="16"/>
          <w:szCs w:val="16"/>
        </w:rPr>
        <w:t xml:space="preserve">21. в случае предоставления в аренду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 (пп.8 п.2 ст.39.6 Земельного кодекса РФ) – 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 </w:t>
      </w:r>
    </w:p>
    <w:p w:rsidR="00C3614B" w:rsidRPr="00816FC2" w:rsidRDefault="00C3614B" w:rsidP="00C3614B">
      <w:pPr>
        <w:ind w:right="-1"/>
        <w:rPr>
          <w:sz w:val="16"/>
          <w:szCs w:val="16"/>
        </w:rPr>
      </w:pPr>
      <w:r w:rsidRPr="00816FC2">
        <w:rPr>
          <w:sz w:val="16"/>
          <w:szCs w:val="16"/>
        </w:rPr>
        <w:t xml:space="preserve">22. в случае предоставления в аренду земельного участка участникам долевого строительства в случаях, предусмотренных Федеральным </w:t>
      </w:r>
      <w:hyperlink r:id="rId191" w:history="1">
        <w:r w:rsidRPr="00816FC2">
          <w:rPr>
            <w:sz w:val="16"/>
            <w:szCs w:val="16"/>
          </w:rPr>
          <w:t>законом</w:t>
        </w:r>
      </w:hyperlink>
      <w:r w:rsidRPr="00816FC2">
        <w:rPr>
          <w:sz w:val="16"/>
          <w:szCs w:val="16"/>
        </w:rPr>
        <w:t xml:space="preserve">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(пп.8.2 п.2 ст.39.6 Земельного кодекса РФ) – договор участия в долевом строительстве в отношении индивидуального жилого дома в границах территории малоэтажного жилого комплекса;</w:t>
      </w:r>
    </w:p>
    <w:p w:rsidR="00C3614B" w:rsidRPr="00816FC2" w:rsidRDefault="00C3614B" w:rsidP="00C3614B">
      <w:pPr>
        <w:ind w:right="-1"/>
        <w:rPr>
          <w:sz w:val="16"/>
          <w:szCs w:val="16"/>
        </w:rPr>
      </w:pPr>
      <w:r w:rsidRPr="00816FC2">
        <w:rPr>
          <w:sz w:val="16"/>
          <w:szCs w:val="16"/>
        </w:rPr>
        <w:lastRenderedPageBreak/>
        <w:t xml:space="preserve">23. при предоставлении в аренду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r:id="rId192" w:history="1">
        <w:r w:rsidRPr="00816FC2">
          <w:rPr>
            <w:sz w:val="16"/>
            <w:szCs w:val="16"/>
          </w:rPr>
          <w:t>статьей 39.20</w:t>
        </w:r>
      </w:hyperlink>
      <w:r w:rsidRPr="00816FC2">
        <w:rPr>
          <w:sz w:val="16"/>
          <w:szCs w:val="16"/>
        </w:rPr>
        <w:t xml:space="preserve"> Земельного кодекса, на праве оперативного управления (пп.9 ч.2 ст.39.6 Земельного кодекса РФ) – документы, удостоверяющие (устанавливающие) права заявителя на здание, сооружение, если право на такое здание, сооружение не зарегистрировано в ЕГРН;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 xml:space="preserve">24. при предоставлении в аренду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193" w:history="1">
        <w:r w:rsidRPr="00816FC2">
          <w:rPr>
            <w:sz w:val="16"/>
            <w:szCs w:val="16"/>
          </w:rPr>
          <w:t>пунктом 5</w:t>
        </w:r>
      </w:hyperlink>
      <w:r w:rsidRPr="00816FC2">
        <w:rPr>
          <w:sz w:val="16"/>
          <w:szCs w:val="16"/>
        </w:rPr>
        <w:t xml:space="preserve"> статьи 39.6 Земельного кодекса РФ (пп.10 п.2 ст.39.6 Земельного кодекса РФ, </w:t>
      </w:r>
      <w:hyperlink r:id="rId194" w:history="1">
        <w:r w:rsidRPr="00816FC2">
          <w:rPr>
            <w:sz w:val="16"/>
            <w:szCs w:val="16"/>
          </w:rPr>
          <w:t>пункт 21 статьи 3</w:t>
        </w:r>
      </w:hyperlink>
      <w:r w:rsidRPr="00816FC2">
        <w:rPr>
          <w:sz w:val="16"/>
          <w:szCs w:val="16"/>
        </w:rPr>
        <w:t xml:space="preserve"> Федерального закона от 25.10.2001 № 137-ФЗ «О введении в действие Земельного кодекса Российской Федерации») – 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 xml:space="preserve">25. при предоставлении в аренду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r:id="rId195" w:history="1">
        <w:r w:rsidRPr="00816FC2">
          <w:rPr>
            <w:sz w:val="16"/>
            <w:szCs w:val="16"/>
          </w:rPr>
          <w:t>пункте 2 статьи 39.9</w:t>
        </w:r>
      </w:hyperlink>
      <w:r w:rsidRPr="00816FC2">
        <w:rPr>
          <w:sz w:val="16"/>
          <w:szCs w:val="16"/>
        </w:rPr>
        <w:t xml:space="preserve"> Земельного кодекса РФ (пп.11 п.2 ст.39.6 Земельного кодекса РФ) –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p w:rsidR="00C3614B" w:rsidRPr="00816FC2" w:rsidRDefault="00C3614B" w:rsidP="00C3614B">
      <w:pPr>
        <w:ind w:right="-1"/>
        <w:rPr>
          <w:sz w:val="16"/>
          <w:szCs w:val="16"/>
        </w:rPr>
      </w:pPr>
      <w:r w:rsidRPr="00816FC2">
        <w:rPr>
          <w:sz w:val="16"/>
          <w:szCs w:val="16"/>
        </w:rPr>
        <w:t xml:space="preserve">26. при предоставлении в аренду земельного участка крестьянскому (фермерскому) хозяйству или сельскохозяйственной организации в случаях, установленных Федеральным </w:t>
      </w:r>
      <w:hyperlink r:id="rId196" w:history="1">
        <w:r w:rsidRPr="00816FC2">
          <w:rPr>
            <w:sz w:val="16"/>
            <w:szCs w:val="16"/>
          </w:rPr>
          <w:t>законом</w:t>
        </w:r>
      </w:hyperlink>
      <w:r w:rsidRPr="00816FC2">
        <w:rPr>
          <w:sz w:val="16"/>
          <w:szCs w:val="16"/>
        </w:rPr>
        <w:t xml:space="preserve"> «Об обороте земель сельскохозяйственного назначения» (пп.12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27. при предоставлении в аренду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w:t>
      </w:r>
      <w:hyperlink r:id="rId197" w:history="1">
        <w:r w:rsidRPr="00816FC2">
          <w:rPr>
            <w:sz w:val="16"/>
            <w:szCs w:val="16"/>
          </w:rPr>
          <w:t>кодексом</w:t>
        </w:r>
      </w:hyperlink>
      <w:r w:rsidRPr="00816FC2">
        <w:rPr>
          <w:sz w:val="16"/>
          <w:szCs w:val="16"/>
        </w:rPr>
        <w:t xml:space="preserve"> Российской Федерации, либо юридическому лицу, обеспечивающему в соответствии с Градостроительным </w:t>
      </w:r>
      <w:hyperlink r:id="rId198" w:history="1">
        <w:r w:rsidRPr="00816FC2">
          <w:rPr>
            <w:sz w:val="16"/>
            <w:szCs w:val="16"/>
          </w:rPr>
          <w:t>кодексом</w:t>
        </w:r>
      </w:hyperlink>
      <w:r w:rsidRPr="00816FC2">
        <w:rPr>
          <w:sz w:val="16"/>
          <w:szCs w:val="16"/>
        </w:rPr>
        <w:t xml:space="preserve"> Российской Федерации реализацию решения о комплексном развитии территории (пп.13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28. при предоставлении в аренду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Воронежской области (пп.14 п.2 ст.39.6 Земельного кодекса РФ) –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w:t>
      </w:r>
    </w:p>
    <w:p w:rsidR="00C3614B" w:rsidRPr="00816FC2" w:rsidRDefault="00C3614B" w:rsidP="00C3614B">
      <w:pPr>
        <w:ind w:right="-1"/>
        <w:rPr>
          <w:sz w:val="16"/>
          <w:szCs w:val="16"/>
        </w:rPr>
      </w:pPr>
      <w:r w:rsidRPr="00816FC2">
        <w:rPr>
          <w:sz w:val="16"/>
          <w:szCs w:val="16"/>
        </w:rPr>
        <w:t xml:space="preserve">29. при предоставлении в аренду земельного участка гражданам для 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в соответствии со </w:t>
      </w:r>
      <w:hyperlink r:id="rId199" w:history="1">
        <w:r w:rsidRPr="00816FC2">
          <w:rPr>
            <w:sz w:val="16"/>
            <w:szCs w:val="16"/>
          </w:rPr>
          <w:t>статьей 39.18</w:t>
        </w:r>
      </w:hyperlink>
      <w:r w:rsidRPr="00816FC2">
        <w:rPr>
          <w:sz w:val="16"/>
          <w:szCs w:val="16"/>
        </w:rPr>
        <w:t xml:space="preserve"> Земельного кодекса РФ (пп.15 п.2 </w:t>
      </w:r>
      <w:r w:rsidRPr="00816FC2">
        <w:rPr>
          <w:sz w:val="16"/>
          <w:szCs w:val="16"/>
        </w:rPr>
        <w:lastRenderedPageBreak/>
        <w:t xml:space="preserve">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30. при предоставлении в аренду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 (пп.16 п.2 ст.39.6 Земельного кодекса РФ) –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C3614B" w:rsidRPr="00816FC2" w:rsidRDefault="00C3614B" w:rsidP="00C3614B">
      <w:pPr>
        <w:ind w:right="-1"/>
        <w:rPr>
          <w:sz w:val="16"/>
          <w:szCs w:val="16"/>
        </w:rPr>
      </w:pPr>
      <w:r w:rsidRPr="00816FC2">
        <w:rPr>
          <w:sz w:val="16"/>
          <w:szCs w:val="16"/>
        </w:rPr>
        <w:t xml:space="preserve">31. при предоставлении в аренду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Воронежской области (пп.17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32. при предоставлении в аренду земельного участка лицу, которое в соответствии с Земельным кодексом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 (пп.18 п.2 ст.39.6 Земельного кодекса РФ) – документ, предусмотренный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подтверждающих право заявителя на предоставление земельного участка в собственность без проведения торгов; </w:t>
      </w:r>
    </w:p>
    <w:p w:rsidR="00C3614B" w:rsidRPr="00816FC2" w:rsidRDefault="00C3614B" w:rsidP="00C3614B">
      <w:pPr>
        <w:ind w:right="-1"/>
        <w:rPr>
          <w:sz w:val="16"/>
          <w:szCs w:val="16"/>
        </w:rPr>
      </w:pPr>
      <w:r w:rsidRPr="00816FC2">
        <w:rPr>
          <w:sz w:val="16"/>
          <w:szCs w:val="16"/>
        </w:rPr>
        <w:t xml:space="preserve">33. при предоставлении в аренду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 (пп.19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34. при предоставлении в аренду земельного участка, необходимого для проведения работ, связанных с пользованием недрами, </w:t>
      </w:r>
      <w:proofErr w:type="spellStart"/>
      <w:r w:rsidRPr="00816FC2">
        <w:rPr>
          <w:sz w:val="16"/>
          <w:szCs w:val="16"/>
        </w:rPr>
        <w:t>недропользователю</w:t>
      </w:r>
      <w:proofErr w:type="spellEnd"/>
      <w:r w:rsidRPr="00816FC2">
        <w:rPr>
          <w:sz w:val="16"/>
          <w:szCs w:val="16"/>
        </w:rPr>
        <w:t xml:space="preserve"> (пп.20 п.2 ст.39.6 Земельного кодекса РФ) – проектная документация на выполнение работ, связанных с пользованием недрами, либо ее часть, предусматривающая осуществление соответствующей деятельности (за исключением сведений, содержащих государственную тайну); </w:t>
      </w:r>
    </w:p>
    <w:p w:rsidR="00C3614B" w:rsidRPr="00816FC2" w:rsidRDefault="00C3614B" w:rsidP="00C3614B">
      <w:pPr>
        <w:ind w:right="-1"/>
        <w:rPr>
          <w:sz w:val="16"/>
          <w:szCs w:val="16"/>
        </w:rPr>
      </w:pPr>
      <w:r w:rsidRPr="00816FC2">
        <w:rPr>
          <w:sz w:val="16"/>
          <w:szCs w:val="16"/>
        </w:rPr>
        <w:t xml:space="preserve">35. при предоставлении в аренду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Воронежской области,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(пп.21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36. при предоставлении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w:t>
      </w:r>
      <w:hyperlink r:id="rId200" w:history="1">
        <w:r w:rsidRPr="00816FC2">
          <w:rPr>
            <w:sz w:val="16"/>
            <w:szCs w:val="16"/>
          </w:rPr>
          <w:t>форма</w:t>
        </w:r>
      </w:hyperlink>
      <w:r w:rsidRPr="00816FC2">
        <w:rPr>
          <w:sz w:val="16"/>
          <w:szCs w:val="16"/>
        </w:rPr>
        <w:t xml:space="preserve">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 (пп.22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37. при предоставлении в аренду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w:t>
      </w:r>
      <w:proofErr w:type="spellStart"/>
      <w:r w:rsidRPr="00816FC2">
        <w:rPr>
          <w:sz w:val="16"/>
          <w:szCs w:val="16"/>
        </w:rPr>
        <w:t>муниципально-частном</w:t>
      </w:r>
      <w:proofErr w:type="spellEnd"/>
      <w:r w:rsidRPr="00816FC2">
        <w:rPr>
          <w:sz w:val="16"/>
          <w:szCs w:val="16"/>
        </w:rPr>
        <w:t xml:space="preserve"> партнерстве, лицу, с которым заключены указанные соглашения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lastRenderedPageBreak/>
        <w:t xml:space="preserve">38. при предоставлении в аренду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Воронежской области, некоммерческой организации, созданной Воронежской областью или муниципальным образованием для освоения территорий в целях строительства и эксплуатации наемных домов социального использования (пп.23.1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39. при предоставлении в аренду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 использования (пп.23.1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40. при предоставлении в аренду земельного участка, необходимого для осуществления видов деятельности в сфере охотничьего хозяйства, лицу, с которым заключено </w:t>
      </w:r>
      <w:proofErr w:type="spellStart"/>
      <w:r w:rsidRPr="00816FC2">
        <w:rPr>
          <w:sz w:val="16"/>
          <w:szCs w:val="16"/>
        </w:rPr>
        <w:t>охотхозяйственное</w:t>
      </w:r>
      <w:proofErr w:type="spellEnd"/>
      <w:r w:rsidRPr="00816FC2">
        <w:rPr>
          <w:sz w:val="16"/>
          <w:szCs w:val="16"/>
        </w:rPr>
        <w:t xml:space="preserve"> соглашение (пп.24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41. при предоставлении в аренду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 (пп.25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42. при предоставлении в аренду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 (пп.26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43. при предоставлении в аренду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 (пп.27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44. при предоставлении в аренду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 (пп.28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45. при предоставлении в аренду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 (пп.29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46. при предоставлении в аренду земельного участка лицу, осуществляющему товарную </w:t>
      </w:r>
      <w:proofErr w:type="spellStart"/>
      <w:r w:rsidRPr="00816FC2">
        <w:rPr>
          <w:sz w:val="16"/>
          <w:szCs w:val="16"/>
        </w:rPr>
        <w:t>аквакультуру</w:t>
      </w:r>
      <w:proofErr w:type="spellEnd"/>
      <w:r w:rsidRPr="00816FC2">
        <w:rPr>
          <w:sz w:val="16"/>
          <w:szCs w:val="16"/>
        </w:rPr>
        <w:t xml:space="preserve">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 (пп.29.1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47. при предоставлении в аренду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 (пп.30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48. при предоставлении в аренду земельного участка, предназначенного для ведения сельскохозяйственного производства, арендатору, в отношении которого у </w:t>
      </w:r>
      <w:r w:rsidRPr="00816FC2">
        <w:rPr>
          <w:sz w:val="16"/>
          <w:szCs w:val="16"/>
        </w:rPr>
        <w:lastRenderedPageBreak/>
        <w:t xml:space="preserve">Администрации отсутствует информация о выявленных в рамках государственного земельного надзора и </w:t>
      </w:r>
      <w:proofErr w:type="spellStart"/>
      <w:r w:rsidRPr="00816FC2">
        <w:rPr>
          <w:sz w:val="16"/>
          <w:szCs w:val="16"/>
        </w:rPr>
        <w:t>неустраненных</w:t>
      </w:r>
      <w:proofErr w:type="spellEnd"/>
      <w:r w:rsidRPr="00816FC2">
        <w:rPr>
          <w:sz w:val="16"/>
          <w:szCs w:val="16"/>
        </w:rPr>
        <w:t xml:space="preserve">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 (пп.31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49. при предоставлении в аренду земельного участка арендатору (за исключением арендаторов земельных участков, указанных в </w:t>
      </w:r>
      <w:hyperlink r:id="rId201" w:history="1">
        <w:r w:rsidRPr="00816FC2">
          <w:rPr>
            <w:sz w:val="16"/>
            <w:szCs w:val="16"/>
          </w:rPr>
          <w:t>подпункте 31</w:t>
        </w:r>
      </w:hyperlink>
      <w:r w:rsidRPr="00816FC2">
        <w:rPr>
          <w:sz w:val="16"/>
          <w:szCs w:val="16"/>
        </w:rPr>
        <w:t xml:space="preserve">  пункта 2 статьи 39.6 Земельного кодекса РФ), если этот арендатор имеет право на заключение нового договора аренды такого земельного участка в соответствии с </w:t>
      </w:r>
      <w:hyperlink r:id="rId202" w:history="1">
        <w:r w:rsidRPr="00816FC2">
          <w:rPr>
            <w:sz w:val="16"/>
            <w:szCs w:val="16"/>
          </w:rPr>
          <w:t>пунктами 3</w:t>
        </w:r>
      </w:hyperlink>
      <w:r w:rsidRPr="00816FC2">
        <w:rPr>
          <w:sz w:val="16"/>
          <w:szCs w:val="16"/>
        </w:rPr>
        <w:t xml:space="preserve"> и </w:t>
      </w:r>
      <w:hyperlink r:id="rId203" w:history="1">
        <w:r w:rsidRPr="00816FC2">
          <w:rPr>
            <w:sz w:val="16"/>
            <w:szCs w:val="16"/>
          </w:rPr>
          <w:t>4</w:t>
        </w:r>
      </w:hyperlink>
      <w:r w:rsidRPr="00816FC2">
        <w:rPr>
          <w:sz w:val="16"/>
          <w:szCs w:val="16"/>
        </w:rPr>
        <w:t xml:space="preserve"> статьи 39.6 Земельного кодекса (пп.32 п.2 ст.39.6 Земельного кодекса РФ) –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p w:rsidR="00C3614B" w:rsidRPr="00816FC2" w:rsidRDefault="00C3614B" w:rsidP="00C3614B">
      <w:pPr>
        <w:ind w:right="-1"/>
        <w:rPr>
          <w:sz w:val="16"/>
          <w:szCs w:val="16"/>
        </w:rPr>
      </w:pPr>
      <w:r w:rsidRPr="00816FC2">
        <w:rPr>
          <w:sz w:val="16"/>
          <w:szCs w:val="16"/>
        </w:rPr>
        <w:t xml:space="preserve">50. при предоставлении в аренду земельного участка публично-правовой компании «Фонд развития территорий» для осуществления функций и полномочий, предусмотренных Федеральным </w:t>
      </w:r>
      <w:hyperlink r:id="rId204" w:history="1">
        <w:r w:rsidRPr="00816FC2">
          <w:rPr>
            <w:sz w:val="16"/>
            <w:szCs w:val="16"/>
          </w:rPr>
          <w:t>законом</w:t>
        </w:r>
      </w:hyperlink>
      <w:r w:rsidRPr="00816FC2">
        <w:rPr>
          <w:sz w:val="16"/>
          <w:szCs w:val="16"/>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205" w:history="1">
        <w:r w:rsidRPr="00816FC2">
          <w:rPr>
            <w:sz w:val="16"/>
            <w:szCs w:val="16"/>
          </w:rPr>
          <w:t>законом</w:t>
        </w:r>
      </w:hyperlink>
      <w:r w:rsidRPr="00816FC2">
        <w:rPr>
          <w:sz w:val="16"/>
          <w:szCs w:val="16"/>
        </w:rPr>
        <w:t xml:space="preserve"> от 26 октября 2002 года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Воронежской области, органом местного самоуправления, уполномоченным на выдачу разрешений на строительство в соответствии с Градостроительным </w:t>
      </w:r>
      <w:hyperlink r:id="rId206" w:history="1">
        <w:r w:rsidRPr="00816FC2">
          <w:rPr>
            <w:sz w:val="16"/>
            <w:szCs w:val="16"/>
          </w:rPr>
          <w:t>кодексом</w:t>
        </w:r>
      </w:hyperlink>
      <w:r w:rsidRPr="00816FC2">
        <w:rPr>
          <w:sz w:val="16"/>
          <w:szCs w:val="16"/>
        </w:rPr>
        <w:t xml:space="preserve"> Российской Федерации, а также в случае, если земельные участки (права на них) отсутствуют у застройщика, признанного несостоятельным (банкротом) (пп.41 п.2 ст.39.6 Земельного кодекса РФ) – 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(в отношении земельного участка, который передан публично-правовой компании «Фонд развития территорий»); решение публично-правовой компании «Фонд развития территорий» о финансировании мероприятий, предусмотренных </w:t>
      </w:r>
      <w:hyperlink r:id="rId207" w:history="1">
        <w:r w:rsidRPr="00816FC2">
          <w:rPr>
            <w:sz w:val="16"/>
            <w:szCs w:val="16"/>
          </w:rPr>
          <w:t>частью 2 статьи 13.1</w:t>
        </w:r>
      </w:hyperlink>
      <w:r w:rsidRPr="00816FC2">
        <w:rPr>
          <w:sz w:val="16"/>
          <w:szCs w:val="16"/>
        </w:rPr>
        <w:t xml:space="preserve"> Федерального закона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 решение публично-правовой компании «Фонд развития территорий» о финансировании мероприятий, предусмотренных </w:t>
      </w:r>
      <w:hyperlink r:id="rId208" w:history="1">
        <w:r w:rsidRPr="00816FC2">
          <w:rPr>
            <w:sz w:val="16"/>
            <w:szCs w:val="16"/>
          </w:rPr>
          <w:t>частью 2 статьи 13.1</w:t>
        </w:r>
      </w:hyperlink>
      <w:r w:rsidRPr="00816FC2">
        <w:rPr>
          <w:sz w:val="16"/>
          <w:szCs w:val="16"/>
        </w:rPr>
        <w:t xml:space="preserve"> Федерального закона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w:t>
      </w:r>
    </w:p>
    <w:p w:rsidR="00C3614B" w:rsidRPr="00816FC2" w:rsidRDefault="00C3614B" w:rsidP="00C3614B">
      <w:pPr>
        <w:ind w:right="-1"/>
        <w:rPr>
          <w:sz w:val="16"/>
          <w:szCs w:val="16"/>
        </w:rPr>
      </w:pPr>
      <w:r w:rsidRPr="00816FC2">
        <w:rPr>
          <w:sz w:val="16"/>
          <w:szCs w:val="16"/>
        </w:rPr>
        <w:t xml:space="preserve">51. при предоставлении в постоянное (бессрочное пользование) земельного участка государственным и муниципальным учреждениям (бюджетным, казенным, автономным) (пп.2 п.2 ст.39.9 Земельного кодекса РФ) - документы, предусмотренные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подтверждающих право заявителя на предоставление земельного участка в соответствии с целями использования земельного участка;</w:t>
      </w:r>
    </w:p>
    <w:p w:rsidR="00C3614B" w:rsidRPr="00816FC2" w:rsidRDefault="00C3614B" w:rsidP="00C3614B">
      <w:pPr>
        <w:ind w:right="-1"/>
        <w:rPr>
          <w:sz w:val="16"/>
          <w:szCs w:val="16"/>
        </w:rPr>
      </w:pPr>
      <w:r w:rsidRPr="00816FC2">
        <w:rPr>
          <w:sz w:val="16"/>
          <w:szCs w:val="16"/>
        </w:rPr>
        <w:t xml:space="preserve">52. при предоставлении в постоянное (бессрочное пользование) земельного участка казенным предприятиям (пп.3 п.2 ст.39.9 Земельного кодекса РФ) - документы, предусмотренные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подтверждающие право заявителя на предоставление земельного участка в соответствии с целями использования земельного участка;</w:t>
      </w:r>
    </w:p>
    <w:p w:rsidR="00C3614B" w:rsidRPr="00816FC2" w:rsidRDefault="00C3614B" w:rsidP="00C3614B">
      <w:pPr>
        <w:ind w:right="-1"/>
        <w:rPr>
          <w:sz w:val="16"/>
          <w:szCs w:val="16"/>
        </w:rPr>
      </w:pPr>
      <w:r w:rsidRPr="00816FC2">
        <w:rPr>
          <w:sz w:val="16"/>
          <w:szCs w:val="16"/>
        </w:rPr>
        <w:t xml:space="preserve">53. при предоставлении в постоянное (бессрочное пользование) земельного участка центрам исторического наследия президентов </w:t>
      </w:r>
      <w:r w:rsidRPr="00816FC2">
        <w:rPr>
          <w:sz w:val="16"/>
          <w:szCs w:val="16"/>
        </w:rPr>
        <w:lastRenderedPageBreak/>
        <w:t xml:space="preserve">Российской Федерации, прекративших исполнение своих полномочий (пп.4 п.2 ст.39.9 Земельного кодекса РФ) - документы, предусмотренные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подтверждающие право заявителя на предоставление земельного участка в соответствии с целями использования земельного участка;</w:t>
      </w:r>
    </w:p>
    <w:p w:rsidR="00C3614B" w:rsidRPr="00816FC2" w:rsidRDefault="00C3614B" w:rsidP="00C3614B">
      <w:pPr>
        <w:ind w:right="-1"/>
        <w:rPr>
          <w:sz w:val="16"/>
          <w:szCs w:val="16"/>
        </w:rPr>
      </w:pPr>
      <w:r w:rsidRPr="00816FC2">
        <w:rPr>
          <w:sz w:val="16"/>
          <w:szCs w:val="16"/>
        </w:rPr>
        <w:t xml:space="preserve">54. при предоставлении земельного участка в безвозмездное пользование государственному или муниципальному учреждению (бюджетному, казенному, автономному), казенному предприятию, центру исторического наследия Президента Российской Федерации, прекратившего исполнение своих полномочий на срок до одного года (пп.1 п.2 ст.39.10 Земельного кодекса) - документы, предусмотренные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подтверждающие право заявителя на предоставление земельного участка в соответствии с целями использования земельного участка; </w:t>
      </w:r>
    </w:p>
    <w:p w:rsidR="00C3614B" w:rsidRPr="00816FC2" w:rsidRDefault="00C3614B" w:rsidP="00C3614B">
      <w:pPr>
        <w:ind w:right="-1"/>
        <w:rPr>
          <w:sz w:val="16"/>
          <w:szCs w:val="16"/>
        </w:rPr>
      </w:pPr>
      <w:r w:rsidRPr="00816FC2">
        <w:rPr>
          <w:sz w:val="16"/>
          <w:szCs w:val="16"/>
        </w:rPr>
        <w:t xml:space="preserve">55. при предоставлении земельного участка в безвозмездное пользование в виде служебных наделов работникам организаций в случаях, указанных в </w:t>
      </w:r>
      <w:hyperlink r:id="rId209" w:history="1">
        <w:r w:rsidRPr="00816FC2">
          <w:rPr>
            <w:sz w:val="16"/>
            <w:szCs w:val="16"/>
          </w:rPr>
          <w:t>пункте 2 статьи 24</w:t>
        </w:r>
      </w:hyperlink>
      <w:r w:rsidRPr="00816FC2">
        <w:rPr>
          <w:sz w:val="16"/>
          <w:szCs w:val="16"/>
        </w:rPr>
        <w:t xml:space="preserve"> Земельного кодекса РФ, на срок трудового договора, заключенного между работником и организацией (пп.2 п.2 ст.39.10 Земельного кодекса)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56. при предоставлении земельного участка в безвозмездное пользование религиозным организациям для размещения зданий, сооружений религиозного или благотворительного назначения на срок до десяти лет (пп.3 п.2 ст.39.10 Земельного кодекса) – 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p w:rsidR="00C3614B" w:rsidRPr="00816FC2" w:rsidRDefault="00C3614B" w:rsidP="00C3614B">
      <w:pPr>
        <w:ind w:right="-1"/>
        <w:rPr>
          <w:sz w:val="16"/>
          <w:szCs w:val="16"/>
        </w:rPr>
      </w:pPr>
      <w:r w:rsidRPr="00816FC2">
        <w:rPr>
          <w:sz w:val="16"/>
          <w:szCs w:val="16"/>
        </w:rPr>
        <w:t>57. при предоставлении земельного участка в безвозмездное пользование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(пп.4 п.2 ст.39.10 Земельного кодекса) –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 xml:space="preserve">58. при предоставлении земельного участка в безвозмездное пользование лицам, с которыми в соответствии с Федеральным </w:t>
      </w:r>
      <w:hyperlink r:id="rId210" w:history="1">
        <w:r w:rsidRPr="00816FC2">
          <w:rPr>
            <w:sz w:val="16"/>
            <w:szCs w:val="16"/>
          </w:rPr>
          <w:t>законом</w:t>
        </w:r>
      </w:hyperlink>
      <w:r w:rsidRPr="00816FC2">
        <w:rPr>
          <w:sz w:val="16"/>
          <w:szCs w:val="16"/>
        </w:rPr>
        <w:t xml:space="preserve">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Воронежской области или средств местного бюджета, на срок исполнения этих договоров (пп.5 п.2 ст.39.10 Земельного кодекса) –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Воронежской области или средств местного бюджета;</w:t>
      </w:r>
    </w:p>
    <w:p w:rsidR="00C3614B" w:rsidRPr="00816FC2" w:rsidRDefault="00C3614B" w:rsidP="00C3614B">
      <w:pPr>
        <w:ind w:right="-1"/>
        <w:rPr>
          <w:sz w:val="16"/>
          <w:szCs w:val="16"/>
        </w:rPr>
      </w:pPr>
      <w:r w:rsidRPr="00816FC2">
        <w:rPr>
          <w:sz w:val="16"/>
          <w:szCs w:val="16"/>
        </w:rPr>
        <w:t>59. при предоставлении земельного участка в безвозмездное пользование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(пп.5.1 п.2 ст.39.10 Земельного кодекса) – документ, подтверждающий осуществление строительства и (или) реконструкции объектов капитального строительства полностью за счет средств, полученных в качестве субсидии из федерального бюджета;</w:t>
      </w:r>
    </w:p>
    <w:p w:rsidR="00C3614B" w:rsidRPr="00816FC2" w:rsidRDefault="00C3614B" w:rsidP="00C3614B">
      <w:pPr>
        <w:ind w:right="-1"/>
        <w:rPr>
          <w:sz w:val="16"/>
          <w:szCs w:val="16"/>
        </w:rPr>
      </w:pPr>
      <w:r w:rsidRPr="00816FC2">
        <w:rPr>
          <w:sz w:val="16"/>
          <w:szCs w:val="16"/>
        </w:rPr>
        <w:t xml:space="preserve">60. при предоставлении в собственность за плату, в аренду, в безвозмездное пользование земельных участков гражданам для индивидуального жилищного строительства, ведения личного </w:t>
      </w:r>
      <w:r w:rsidRPr="00816FC2">
        <w:rPr>
          <w:sz w:val="16"/>
          <w:szCs w:val="16"/>
        </w:rPr>
        <w:lastRenderedPageBreak/>
        <w:t xml:space="preserve">подсобного хозяйства в границах населенного пункта, садоводства для собственных нужд, гражданам или крестьянским (фермерским) хозяйствам для осуществления крестьянским (фермерским) хозяйством его деятельности в соответствии со </w:t>
      </w:r>
      <w:hyperlink r:id="rId211" w:history="1">
        <w:r w:rsidRPr="00816FC2">
          <w:rPr>
            <w:sz w:val="16"/>
            <w:szCs w:val="16"/>
          </w:rPr>
          <w:t>статьей 39.18</w:t>
        </w:r>
      </w:hyperlink>
      <w:r w:rsidRPr="00816FC2">
        <w:rPr>
          <w:sz w:val="16"/>
          <w:szCs w:val="16"/>
        </w:rPr>
        <w:t xml:space="preserve"> Земельного кодекса РФ; земельного участка гражданам для 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в соответствии со </w:t>
      </w:r>
      <w:hyperlink r:id="rId212" w:history="1">
        <w:r w:rsidRPr="00816FC2">
          <w:rPr>
            <w:sz w:val="16"/>
            <w:szCs w:val="16"/>
          </w:rPr>
          <w:t>статьей 39.18</w:t>
        </w:r>
      </w:hyperlink>
      <w:r w:rsidRPr="00816FC2">
        <w:rPr>
          <w:sz w:val="16"/>
          <w:szCs w:val="16"/>
        </w:rPr>
        <w:t xml:space="preserve"> Земельного кодекса РФ;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Воронежской области, на срок не более чем шесть лет (п</w:t>
      </w:r>
      <w:hyperlink r:id="rId213" w:history="1">
        <w:r w:rsidRPr="00816FC2">
          <w:rPr>
            <w:sz w:val="16"/>
            <w:szCs w:val="16"/>
          </w:rPr>
          <w:t>одпункт 10 пункта 2 статьи 39.3</w:t>
        </w:r>
      </w:hyperlink>
      <w:r w:rsidRPr="00816FC2">
        <w:rPr>
          <w:sz w:val="16"/>
          <w:szCs w:val="16"/>
        </w:rPr>
        <w:t xml:space="preserve">, </w:t>
      </w:r>
      <w:hyperlink r:id="rId214" w:history="1">
        <w:r w:rsidRPr="00816FC2">
          <w:rPr>
            <w:sz w:val="16"/>
            <w:szCs w:val="16"/>
          </w:rPr>
          <w:t>подпункт 15 пункта 2 статьи 39.6</w:t>
        </w:r>
      </w:hyperlink>
      <w:r w:rsidRPr="00816FC2">
        <w:rPr>
          <w:sz w:val="16"/>
          <w:szCs w:val="16"/>
        </w:rPr>
        <w:t xml:space="preserve">, </w:t>
      </w:r>
      <w:hyperlink r:id="rId215" w:history="1">
        <w:r w:rsidRPr="00816FC2">
          <w:rPr>
            <w:sz w:val="16"/>
            <w:szCs w:val="16"/>
          </w:rPr>
          <w:t>подпункт 6 пункта 2 статьи 39.10</w:t>
        </w:r>
      </w:hyperlink>
      <w:r w:rsidRPr="00816FC2">
        <w:rPr>
          <w:sz w:val="16"/>
          <w:szCs w:val="16"/>
        </w:rPr>
        <w:t xml:space="preserve">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61. при предоставлении в безвозмездное пользование земельных участков для индивидуального жилищного строительства или ведения личного подсобного хозяйства в муниципальных образованиях, определенных законом Воронежской области, гражданам, которые работают по основному месту работы в таких муниципальных образованиях по специальностям, установленным законом Воронежской области, на срок не более чем шесть лет (пп.7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62. при предоставлении в безвозмездное пользование земельных участков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(пп.8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63. при предоставлении в безвозмездное пользование земельных участков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(пп.9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64. при предоставлении в безвозмездное пользование земельных участков гражданам и юридическим лицам для сельскохозяйственного, </w:t>
      </w:r>
      <w:proofErr w:type="spellStart"/>
      <w:r w:rsidRPr="00816FC2">
        <w:rPr>
          <w:sz w:val="16"/>
          <w:szCs w:val="16"/>
        </w:rPr>
        <w:t>охотхозяйственного</w:t>
      </w:r>
      <w:proofErr w:type="spellEnd"/>
      <w:r w:rsidRPr="00816FC2">
        <w:rPr>
          <w:sz w:val="16"/>
          <w:szCs w:val="16"/>
        </w:rPr>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216" w:history="1">
        <w:r w:rsidRPr="00816FC2">
          <w:rPr>
            <w:sz w:val="16"/>
            <w:szCs w:val="16"/>
          </w:rPr>
          <w:t>порядке</w:t>
        </w:r>
      </w:hyperlink>
      <w:r w:rsidRPr="00816FC2">
        <w:rPr>
          <w:sz w:val="16"/>
          <w:szCs w:val="16"/>
        </w:rPr>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(пп.10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65. при предоставлении в безвозмездное пользование земельных участков садоводческим или огородническим некоммерческим товариществам на срок не более чем пять лет (пп.11 п.2 ст.39.10 Земельного кодекса РФ) –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p w:rsidR="00C3614B" w:rsidRPr="00816FC2" w:rsidRDefault="00C3614B" w:rsidP="00C3614B">
      <w:pPr>
        <w:ind w:right="-1"/>
        <w:rPr>
          <w:sz w:val="16"/>
          <w:szCs w:val="16"/>
        </w:rPr>
      </w:pPr>
      <w:r w:rsidRPr="00816FC2">
        <w:rPr>
          <w:sz w:val="16"/>
          <w:szCs w:val="16"/>
        </w:rPr>
        <w:t xml:space="preserve">66. при предоставлении в безвозмездное пользование земельных участков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217" w:history="1">
        <w:r w:rsidRPr="00816FC2">
          <w:rPr>
            <w:sz w:val="16"/>
            <w:szCs w:val="16"/>
          </w:rPr>
          <w:t>законами</w:t>
        </w:r>
      </w:hyperlink>
      <w:r w:rsidRPr="00816FC2">
        <w:rPr>
          <w:sz w:val="16"/>
          <w:szCs w:val="16"/>
        </w:rPr>
        <w:t xml:space="preserve"> (пп.12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67. при предоставлении в безвозмездное пользование земельных участков лицам, с которыми в соответствии с Федеральным </w:t>
      </w:r>
      <w:hyperlink r:id="rId218" w:history="1">
        <w:r w:rsidRPr="00816FC2">
          <w:rPr>
            <w:sz w:val="16"/>
            <w:szCs w:val="16"/>
          </w:rPr>
          <w:t>законом</w:t>
        </w:r>
      </w:hyperlink>
      <w:r w:rsidRPr="00816FC2">
        <w:rPr>
          <w:sz w:val="16"/>
          <w:szCs w:val="16"/>
        </w:rPr>
        <w:t xml:space="preserve"> от 29 декабря 2012 года № 275-ФЗ «О государственном оборонном заказе», Федеральным </w:t>
      </w:r>
      <w:hyperlink r:id="rId219" w:history="1">
        <w:r w:rsidRPr="00816FC2">
          <w:rPr>
            <w:sz w:val="16"/>
            <w:szCs w:val="16"/>
          </w:rPr>
          <w:t>законом</w:t>
        </w:r>
      </w:hyperlink>
      <w:r w:rsidRPr="00816FC2">
        <w:rPr>
          <w:sz w:val="16"/>
          <w:szCs w:val="16"/>
        </w:rPr>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(пп.14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68. при предоставлении в безвозмездное пользование земельных участков некоммерческим организациям, предусмотренным </w:t>
      </w:r>
      <w:r w:rsidRPr="00816FC2">
        <w:rPr>
          <w:sz w:val="16"/>
          <w:szCs w:val="16"/>
        </w:rPr>
        <w:lastRenderedPageBreak/>
        <w:t>законом Воронежской области и созданным Воронежской областью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Воронежской области, в целях строительства указанных жилых помещений на период осуществления данного строительства (пп.15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69. при предоставлении в безвозмездное пользование земельных участков лицу, право безвозмездного пользования которого на земельный участок, находящийся в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(пп.16 п.2 ст.39.10 Земельного кодекса РФ) –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 </w:t>
      </w:r>
    </w:p>
    <w:p w:rsidR="00C3614B" w:rsidRPr="00816FC2" w:rsidRDefault="00C3614B" w:rsidP="00C3614B">
      <w:pPr>
        <w:ind w:right="-1"/>
        <w:rPr>
          <w:sz w:val="16"/>
          <w:szCs w:val="16"/>
        </w:rPr>
      </w:pPr>
      <w:r w:rsidRPr="00816FC2">
        <w:rPr>
          <w:sz w:val="16"/>
          <w:szCs w:val="16"/>
        </w:rPr>
        <w:t xml:space="preserve">70. при предоставлении в безвозмездное пользование земельных участков публично-правовой компании «Фонд развития территорий» для осуществления функций и полномочий, предусмотренных Федеральным </w:t>
      </w:r>
      <w:hyperlink r:id="rId220" w:history="1">
        <w:r w:rsidRPr="00816FC2">
          <w:rPr>
            <w:sz w:val="16"/>
            <w:szCs w:val="16"/>
          </w:rPr>
          <w:t>законом</w:t>
        </w:r>
      </w:hyperlink>
      <w:r w:rsidRPr="00816FC2">
        <w:rPr>
          <w:sz w:val="16"/>
          <w:szCs w:val="16"/>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221" w:history="1">
        <w:r w:rsidRPr="00816FC2">
          <w:rPr>
            <w:sz w:val="16"/>
            <w:szCs w:val="16"/>
          </w:rPr>
          <w:t>законом</w:t>
        </w:r>
      </w:hyperlink>
      <w:r w:rsidRPr="00816FC2">
        <w:rPr>
          <w:sz w:val="16"/>
          <w:szCs w:val="16"/>
        </w:rPr>
        <w:t xml:space="preserve"> от 26 октября 2002 года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Воронежской области, органом местного самоуправления, уполномоченным на выдачу разрешений на строительство в соответствии с Градостроительным </w:t>
      </w:r>
      <w:hyperlink r:id="rId222" w:history="1">
        <w:r w:rsidRPr="00816FC2">
          <w:rPr>
            <w:sz w:val="16"/>
            <w:szCs w:val="16"/>
          </w:rPr>
          <w:t>кодексом</w:t>
        </w:r>
      </w:hyperlink>
      <w:r w:rsidRPr="00816FC2">
        <w:rPr>
          <w:sz w:val="16"/>
          <w:szCs w:val="16"/>
        </w:rPr>
        <w:t xml:space="preserve"> Российской Федерации (пп.22 п.2 ст.39.10 Земельного кодекса РФ) – 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(в отношении земельного участка, который передан публично-правовой компании «Фонд развития территорий»);решение публично-правовой компании «Фонд развития территорий» о финансировании мероприятий, предусмотренных </w:t>
      </w:r>
      <w:hyperlink r:id="rId223" w:history="1">
        <w:r w:rsidRPr="00816FC2">
          <w:rPr>
            <w:sz w:val="16"/>
            <w:szCs w:val="16"/>
          </w:rPr>
          <w:t>частью 2 статьи 13.1</w:t>
        </w:r>
      </w:hyperlink>
      <w:r w:rsidRPr="00816FC2">
        <w:rPr>
          <w:sz w:val="16"/>
          <w:szCs w:val="16"/>
        </w:rPr>
        <w:t xml:space="preserve"> Федерального закона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 xml:space="preserve">9.3. Заявление и документы и подаются одним из следующих способов по личному усмотрению Заявителя: </w:t>
      </w:r>
    </w:p>
    <w:p w:rsidR="00C3614B" w:rsidRPr="00816FC2" w:rsidRDefault="00C3614B" w:rsidP="00C3614B">
      <w:pPr>
        <w:ind w:right="-1"/>
        <w:rPr>
          <w:sz w:val="16"/>
          <w:szCs w:val="16"/>
        </w:rPr>
      </w:pPr>
      <w:r w:rsidRPr="00816FC2">
        <w:rPr>
          <w:sz w:val="16"/>
          <w:szCs w:val="16"/>
        </w:rPr>
        <w:t xml:space="preserve">а) в электронной форме посредством ЕПГУ, РПГУ, на официальную электронную почту Администрации. </w:t>
      </w:r>
    </w:p>
    <w:p w:rsidR="00C3614B" w:rsidRPr="00816FC2" w:rsidRDefault="00C3614B" w:rsidP="00C3614B">
      <w:pPr>
        <w:ind w:right="-1"/>
        <w:rPr>
          <w:sz w:val="16"/>
          <w:szCs w:val="16"/>
        </w:rPr>
      </w:pPr>
      <w:r w:rsidRPr="00816FC2">
        <w:rPr>
          <w:sz w:val="16"/>
          <w:szCs w:val="16"/>
        </w:rPr>
        <w:t xml:space="preserve">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lastRenderedPageBreak/>
        <w:t>Заявление в форме электронного документа подписывается по выбору Заявителя (если Заявителем является физическое лицо):</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электронной подписью Заявителя (представителя Заявителя);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усиленной квалифицированной электронной подписью Заявителя (представителя Заявителя).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лица, действующего от имени юридического лица без доверенности;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представителя юридического лица, действующего на основании доверенности, выданной в соответствии с законодательством Российской Федерации.</w:t>
      </w:r>
    </w:p>
    <w:p w:rsidR="00C3614B" w:rsidRPr="00816FC2" w:rsidRDefault="00C3614B" w:rsidP="00C3614B">
      <w:pPr>
        <w:ind w:right="-1"/>
        <w:rPr>
          <w:sz w:val="16"/>
          <w:szCs w:val="16"/>
        </w:rPr>
      </w:pPr>
      <w:r w:rsidRPr="00816FC2">
        <w:rPr>
          <w:sz w:val="16"/>
          <w:szCs w:val="16"/>
        </w:rPr>
        <w:t xml:space="preserve">б) на бумажном носителе посредством личного обращения (за исключением случаев, если личный прием в Администрации при предоставлении Муниципальной услуги не осуществляется), в том числе через МФЦ в соответствии с Соглашением  о взаимодействии, либо посредством почтового отправления с уведомлением  о вручении. </w:t>
      </w:r>
    </w:p>
    <w:p w:rsidR="00C3614B" w:rsidRPr="00816FC2" w:rsidRDefault="00C3614B" w:rsidP="00C3614B">
      <w:pPr>
        <w:ind w:right="-1"/>
        <w:rPr>
          <w:sz w:val="16"/>
          <w:szCs w:val="16"/>
        </w:rPr>
      </w:pPr>
      <w:r w:rsidRPr="00816FC2">
        <w:rPr>
          <w:sz w:val="16"/>
          <w:szCs w:val="16"/>
        </w:rPr>
        <w:t xml:space="preserve">9.4.Документы, прилагаемые Заявителем к Заявлению, представляемые в электронной форме, направляются в следующих форматах: </w:t>
      </w:r>
    </w:p>
    <w:p w:rsidR="00C3614B" w:rsidRPr="00816FC2" w:rsidRDefault="00C3614B" w:rsidP="00A01C5C">
      <w:pPr>
        <w:numPr>
          <w:ilvl w:val="0"/>
          <w:numId w:val="65"/>
        </w:numPr>
        <w:spacing w:after="14" w:line="268" w:lineRule="auto"/>
        <w:ind w:right="-1"/>
        <w:jc w:val="both"/>
        <w:rPr>
          <w:sz w:val="16"/>
          <w:szCs w:val="16"/>
        </w:rPr>
      </w:pPr>
      <w:proofErr w:type="spellStart"/>
      <w:r w:rsidRPr="00816FC2">
        <w:rPr>
          <w:sz w:val="16"/>
          <w:szCs w:val="16"/>
        </w:rPr>
        <w:t>xml</w:t>
      </w:r>
      <w:proofErr w:type="spellEnd"/>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816FC2">
        <w:rPr>
          <w:sz w:val="16"/>
          <w:szCs w:val="16"/>
        </w:rPr>
        <w:t>xml</w:t>
      </w:r>
      <w:proofErr w:type="spellEnd"/>
      <w:r w:rsidRPr="00816FC2">
        <w:rPr>
          <w:sz w:val="16"/>
          <w:szCs w:val="16"/>
        </w:rPr>
        <w:t xml:space="preserve">; </w:t>
      </w:r>
    </w:p>
    <w:p w:rsidR="00C3614B" w:rsidRPr="00816FC2" w:rsidRDefault="00C3614B" w:rsidP="00A01C5C">
      <w:pPr>
        <w:numPr>
          <w:ilvl w:val="0"/>
          <w:numId w:val="65"/>
        </w:numPr>
        <w:spacing w:after="14" w:line="268" w:lineRule="auto"/>
        <w:ind w:right="-1"/>
        <w:jc w:val="both"/>
        <w:rPr>
          <w:sz w:val="16"/>
          <w:szCs w:val="16"/>
        </w:rPr>
      </w:pPr>
      <w:proofErr w:type="spellStart"/>
      <w:r w:rsidRPr="00816FC2">
        <w:rPr>
          <w:sz w:val="16"/>
          <w:szCs w:val="16"/>
        </w:rPr>
        <w:t>doc</w:t>
      </w:r>
      <w:proofErr w:type="spellEnd"/>
      <w:r w:rsidRPr="00816FC2">
        <w:rPr>
          <w:sz w:val="16"/>
          <w:szCs w:val="16"/>
        </w:rPr>
        <w:t xml:space="preserve">, </w:t>
      </w:r>
      <w:proofErr w:type="spellStart"/>
      <w:r w:rsidRPr="00816FC2">
        <w:rPr>
          <w:sz w:val="16"/>
          <w:szCs w:val="16"/>
        </w:rPr>
        <w:t>docx</w:t>
      </w:r>
      <w:proofErr w:type="spellEnd"/>
      <w:r w:rsidRPr="00816FC2">
        <w:rPr>
          <w:sz w:val="16"/>
          <w:szCs w:val="16"/>
        </w:rPr>
        <w:t xml:space="preserve">, </w:t>
      </w:r>
      <w:proofErr w:type="spellStart"/>
      <w:r w:rsidRPr="00816FC2">
        <w:rPr>
          <w:sz w:val="16"/>
          <w:szCs w:val="16"/>
        </w:rPr>
        <w:t>odt</w:t>
      </w:r>
      <w:proofErr w:type="spellEnd"/>
      <w:r w:rsidRPr="00816FC2">
        <w:rPr>
          <w:sz w:val="16"/>
          <w:szCs w:val="16"/>
        </w:rPr>
        <w:t xml:space="preserve"> – для документов с текстовым содержанием, не включающим формулы; </w:t>
      </w:r>
    </w:p>
    <w:p w:rsidR="00C3614B" w:rsidRPr="00816FC2" w:rsidRDefault="00C3614B" w:rsidP="00A01C5C">
      <w:pPr>
        <w:numPr>
          <w:ilvl w:val="0"/>
          <w:numId w:val="65"/>
        </w:numPr>
        <w:spacing w:after="14" w:line="268" w:lineRule="auto"/>
        <w:ind w:right="-1"/>
        <w:jc w:val="both"/>
        <w:rPr>
          <w:sz w:val="16"/>
          <w:szCs w:val="16"/>
        </w:rPr>
      </w:pPr>
      <w:proofErr w:type="spellStart"/>
      <w:r w:rsidRPr="00816FC2">
        <w:rPr>
          <w:sz w:val="16"/>
          <w:szCs w:val="16"/>
        </w:rPr>
        <w:t>pdf</w:t>
      </w:r>
      <w:proofErr w:type="spellEnd"/>
      <w:r w:rsidRPr="00816FC2">
        <w:rPr>
          <w:sz w:val="16"/>
          <w:szCs w:val="16"/>
        </w:rPr>
        <w:t xml:space="preserve">, </w:t>
      </w:r>
      <w:proofErr w:type="spellStart"/>
      <w:r w:rsidRPr="00816FC2">
        <w:rPr>
          <w:sz w:val="16"/>
          <w:szCs w:val="16"/>
        </w:rPr>
        <w:t>jpg</w:t>
      </w:r>
      <w:proofErr w:type="spellEnd"/>
      <w:r w:rsidRPr="00816FC2">
        <w:rPr>
          <w:sz w:val="16"/>
          <w:szCs w:val="16"/>
        </w:rPr>
        <w:t xml:space="preserve">, </w:t>
      </w:r>
      <w:proofErr w:type="spellStart"/>
      <w:r w:rsidRPr="00816FC2">
        <w:rPr>
          <w:sz w:val="16"/>
          <w:szCs w:val="16"/>
        </w:rPr>
        <w:t>jpeg</w:t>
      </w:r>
      <w:proofErr w:type="spellEnd"/>
      <w:r w:rsidRPr="00816FC2">
        <w:rPr>
          <w:sz w:val="16"/>
          <w:szCs w:val="16"/>
        </w:rPr>
        <w:t xml:space="preserve">, </w:t>
      </w:r>
      <w:proofErr w:type="spellStart"/>
      <w:r w:rsidRPr="00816FC2">
        <w:rPr>
          <w:sz w:val="16"/>
          <w:szCs w:val="16"/>
        </w:rPr>
        <w:t>png</w:t>
      </w:r>
      <w:proofErr w:type="spellEnd"/>
      <w:r w:rsidRPr="00816FC2">
        <w:rPr>
          <w:sz w:val="16"/>
          <w:szCs w:val="16"/>
        </w:rPr>
        <w:t xml:space="preserve">, </w:t>
      </w:r>
      <w:proofErr w:type="spellStart"/>
      <w:r w:rsidRPr="00816FC2">
        <w:rPr>
          <w:sz w:val="16"/>
          <w:szCs w:val="16"/>
        </w:rPr>
        <w:t>bmp</w:t>
      </w:r>
      <w:proofErr w:type="spellEnd"/>
      <w:r w:rsidRPr="00816FC2">
        <w:rPr>
          <w:sz w:val="16"/>
          <w:szCs w:val="16"/>
        </w:rPr>
        <w:t xml:space="preserve">, </w:t>
      </w:r>
      <w:proofErr w:type="spellStart"/>
      <w:r w:rsidRPr="00816FC2">
        <w:rPr>
          <w:sz w:val="16"/>
          <w:szCs w:val="16"/>
        </w:rPr>
        <w:t>tiff</w:t>
      </w:r>
      <w:proofErr w:type="spellEnd"/>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 4) </w:t>
      </w:r>
      <w:proofErr w:type="spellStart"/>
      <w:r w:rsidRPr="00816FC2">
        <w:rPr>
          <w:sz w:val="16"/>
          <w:szCs w:val="16"/>
        </w:rPr>
        <w:t>zip</w:t>
      </w:r>
      <w:proofErr w:type="spellEnd"/>
      <w:r w:rsidRPr="00816FC2">
        <w:rPr>
          <w:sz w:val="16"/>
          <w:szCs w:val="16"/>
        </w:rPr>
        <w:t xml:space="preserve">, </w:t>
      </w:r>
      <w:proofErr w:type="spellStart"/>
      <w:r w:rsidRPr="00816FC2">
        <w:rPr>
          <w:sz w:val="16"/>
          <w:szCs w:val="16"/>
        </w:rPr>
        <w:t>rar</w:t>
      </w:r>
      <w:proofErr w:type="spellEnd"/>
      <w:r w:rsidRPr="00816FC2">
        <w:rPr>
          <w:sz w:val="16"/>
          <w:szCs w:val="16"/>
        </w:rPr>
        <w:t xml:space="preserve"> – для сжатых документов в один файл; 5) </w:t>
      </w:r>
      <w:proofErr w:type="spellStart"/>
      <w:r w:rsidRPr="00816FC2">
        <w:rPr>
          <w:sz w:val="16"/>
          <w:szCs w:val="16"/>
        </w:rPr>
        <w:t>sig</w:t>
      </w:r>
      <w:proofErr w:type="spellEnd"/>
      <w:r w:rsidRPr="00816FC2">
        <w:rPr>
          <w:sz w:val="16"/>
          <w:szCs w:val="16"/>
        </w:rPr>
        <w:t xml:space="preserve"> – для открепленной УКЭП. </w:t>
      </w:r>
    </w:p>
    <w:p w:rsidR="00C3614B" w:rsidRPr="00816FC2" w:rsidRDefault="00C3614B" w:rsidP="00C3614B">
      <w:pPr>
        <w:ind w:right="-1"/>
        <w:rPr>
          <w:sz w:val="16"/>
          <w:szCs w:val="16"/>
        </w:rPr>
      </w:pPr>
      <w:r w:rsidRPr="00816FC2">
        <w:rPr>
          <w:sz w:val="16"/>
          <w:szCs w:val="16"/>
        </w:rPr>
        <w:t xml:space="preserve">В случае если оригиналы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816FC2">
        <w:rPr>
          <w:sz w:val="16"/>
          <w:szCs w:val="16"/>
        </w:rPr>
        <w:t>dpi</w:t>
      </w:r>
      <w:proofErr w:type="spellEnd"/>
      <w:r w:rsidRPr="00816FC2">
        <w:rPr>
          <w:sz w:val="16"/>
          <w:szCs w:val="16"/>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 </w:t>
      </w:r>
    </w:p>
    <w:p w:rsidR="00C3614B" w:rsidRPr="00816FC2" w:rsidRDefault="00C3614B" w:rsidP="00A01C5C">
      <w:pPr>
        <w:numPr>
          <w:ilvl w:val="0"/>
          <w:numId w:val="66"/>
        </w:numPr>
        <w:spacing w:after="14" w:line="268" w:lineRule="auto"/>
        <w:ind w:right="-1"/>
        <w:jc w:val="both"/>
        <w:rPr>
          <w:sz w:val="16"/>
          <w:szCs w:val="16"/>
        </w:rPr>
      </w:pPr>
      <w:r w:rsidRPr="00816FC2">
        <w:rPr>
          <w:sz w:val="16"/>
          <w:szCs w:val="16"/>
        </w:rPr>
        <w:t xml:space="preserve">«черно-белый» (при отсутствии в документе графических изображений  и (или) цветного текста); </w:t>
      </w:r>
    </w:p>
    <w:p w:rsidR="00C3614B" w:rsidRPr="00816FC2" w:rsidRDefault="00C3614B" w:rsidP="00A01C5C">
      <w:pPr>
        <w:numPr>
          <w:ilvl w:val="0"/>
          <w:numId w:val="66"/>
        </w:numPr>
        <w:spacing w:after="14" w:line="268" w:lineRule="auto"/>
        <w:ind w:right="-1"/>
        <w:jc w:val="both"/>
        <w:rPr>
          <w:sz w:val="16"/>
          <w:szCs w:val="16"/>
        </w:rPr>
      </w:pPr>
      <w:r w:rsidRPr="00816FC2">
        <w:rPr>
          <w:sz w:val="16"/>
          <w:szCs w:val="16"/>
        </w:rPr>
        <w:t xml:space="preserve">«оттенки серого» (при наличии в документе графических изображений, отличных от цветного графического изображения); </w:t>
      </w:r>
    </w:p>
    <w:p w:rsidR="00C3614B" w:rsidRPr="00816FC2" w:rsidRDefault="00C3614B" w:rsidP="00A01C5C">
      <w:pPr>
        <w:numPr>
          <w:ilvl w:val="0"/>
          <w:numId w:val="66"/>
        </w:numPr>
        <w:spacing w:after="14" w:line="268" w:lineRule="auto"/>
        <w:ind w:right="-1"/>
        <w:jc w:val="both"/>
        <w:rPr>
          <w:sz w:val="16"/>
          <w:szCs w:val="16"/>
        </w:rPr>
      </w:pPr>
      <w:r w:rsidRPr="00816FC2">
        <w:rPr>
          <w:sz w:val="16"/>
          <w:szCs w:val="16"/>
        </w:rPr>
        <w:t xml:space="preserve">«цветной» или «режим полной цветопередачи» (при наличии в документе цветных графических изображений либо цветного текста). </w:t>
      </w:r>
    </w:p>
    <w:p w:rsidR="00C3614B" w:rsidRPr="00816FC2" w:rsidRDefault="00C3614B" w:rsidP="00C3614B">
      <w:pPr>
        <w:ind w:right="-1"/>
        <w:jc w:val="right"/>
        <w:rPr>
          <w:sz w:val="16"/>
          <w:szCs w:val="16"/>
        </w:rPr>
      </w:pPr>
      <w:r w:rsidRPr="00816FC2">
        <w:rPr>
          <w:sz w:val="16"/>
          <w:szCs w:val="16"/>
        </w:rPr>
        <w:t xml:space="preserve">Количество файлов должно соответствовать количеству документов, каждый </w:t>
      </w:r>
    </w:p>
    <w:p w:rsidR="00C3614B" w:rsidRPr="00816FC2" w:rsidRDefault="00C3614B" w:rsidP="00C3614B">
      <w:pPr>
        <w:ind w:right="-1"/>
        <w:rPr>
          <w:sz w:val="16"/>
          <w:szCs w:val="16"/>
        </w:rPr>
      </w:pPr>
      <w:r w:rsidRPr="00816FC2">
        <w:rPr>
          <w:sz w:val="16"/>
          <w:szCs w:val="16"/>
        </w:rPr>
        <w:t xml:space="preserve">из которых содержит текстовую и(или) графическую информацию. </w:t>
      </w:r>
    </w:p>
    <w:p w:rsidR="00C3614B" w:rsidRPr="00816FC2" w:rsidRDefault="00C3614B" w:rsidP="00C3614B">
      <w:pPr>
        <w:ind w:right="-1"/>
        <w:rPr>
          <w:sz w:val="16"/>
          <w:szCs w:val="16"/>
        </w:rPr>
      </w:pPr>
      <w:r w:rsidRPr="00816FC2">
        <w:rPr>
          <w:sz w:val="16"/>
          <w:szCs w:val="16"/>
        </w:rPr>
        <w:t xml:space="preserve">9.5.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 </w:t>
      </w:r>
    </w:p>
    <w:p w:rsidR="00C3614B" w:rsidRPr="00816FC2" w:rsidRDefault="00C3614B" w:rsidP="00C3614B">
      <w:pPr>
        <w:ind w:right="-1"/>
        <w:rPr>
          <w:sz w:val="16"/>
          <w:szCs w:val="16"/>
        </w:rPr>
      </w:pPr>
    </w:p>
    <w:p w:rsidR="00C3614B" w:rsidRPr="00816FC2" w:rsidRDefault="00C3614B" w:rsidP="00C3614B">
      <w:pPr>
        <w:ind w:right="-1"/>
        <w:rPr>
          <w:b/>
          <w:sz w:val="16"/>
          <w:szCs w:val="16"/>
        </w:rPr>
      </w:pPr>
      <w:r w:rsidRPr="00816FC2">
        <w:rPr>
          <w:b/>
          <w:sz w:val="16"/>
          <w:szCs w:val="16"/>
        </w:rPr>
        <w:t>10.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 и которые заявитель вправе представить.</w:t>
      </w:r>
    </w:p>
    <w:p w:rsidR="00C3614B" w:rsidRPr="00816FC2" w:rsidRDefault="00C3614B" w:rsidP="00C3614B">
      <w:pPr>
        <w:ind w:right="-1"/>
        <w:rPr>
          <w:sz w:val="16"/>
          <w:szCs w:val="16"/>
        </w:rPr>
      </w:pPr>
      <w:r w:rsidRPr="00816FC2">
        <w:rPr>
          <w:sz w:val="16"/>
          <w:szCs w:val="16"/>
        </w:rPr>
        <w:t xml:space="preserve">10.1. Заявитель вправе представить самостоятельно следующие документы в соответствии с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(в зависимости от оснований предоставления земельного участка):</w:t>
      </w:r>
    </w:p>
    <w:p w:rsidR="00C3614B" w:rsidRPr="00816FC2" w:rsidRDefault="00C3614B" w:rsidP="00C3614B">
      <w:pPr>
        <w:ind w:right="-1"/>
        <w:rPr>
          <w:sz w:val="16"/>
          <w:szCs w:val="16"/>
        </w:rPr>
      </w:pPr>
      <w:r w:rsidRPr="00816FC2">
        <w:rPr>
          <w:sz w:val="16"/>
          <w:szCs w:val="16"/>
        </w:rPr>
        <w:t xml:space="preserve">10.1.1. Документ о предоставлении исходного земельного участка садоводческому некоммерческому товариществу (далее – СНТ) </w:t>
      </w:r>
      <w:r w:rsidRPr="00816FC2">
        <w:rPr>
          <w:sz w:val="16"/>
          <w:szCs w:val="16"/>
        </w:rPr>
        <w:lastRenderedPageBreak/>
        <w:t>или огородническому некоммерческому товариществу (далее – ОНТ), за исключением случаев, если право на исходный земельный участок зарегистрировано в ЕГРН;</w:t>
      </w:r>
    </w:p>
    <w:p w:rsidR="00C3614B" w:rsidRPr="00816FC2" w:rsidRDefault="00C3614B" w:rsidP="00C3614B">
      <w:pPr>
        <w:ind w:right="-1"/>
        <w:rPr>
          <w:sz w:val="16"/>
          <w:szCs w:val="16"/>
        </w:rPr>
      </w:pPr>
      <w:r w:rsidRPr="00816FC2">
        <w:rPr>
          <w:sz w:val="16"/>
          <w:szCs w:val="16"/>
        </w:rPr>
        <w:t>10.1.2. Утвержденный проект межевания территории;</w:t>
      </w:r>
    </w:p>
    <w:p w:rsidR="00C3614B" w:rsidRPr="00816FC2" w:rsidRDefault="00C3614B" w:rsidP="00C3614B">
      <w:pPr>
        <w:ind w:right="-1"/>
        <w:rPr>
          <w:sz w:val="16"/>
          <w:szCs w:val="16"/>
        </w:rPr>
      </w:pPr>
      <w:r w:rsidRPr="00816FC2">
        <w:rPr>
          <w:sz w:val="16"/>
          <w:szCs w:val="16"/>
        </w:rPr>
        <w:t>10.1.3. Выписка из ЕГРН об объекте недвижимости (об испрашиваемом земельном участке);</w:t>
      </w:r>
    </w:p>
    <w:p w:rsidR="00C3614B" w:rsidRPr="00816FC2" w:rsidRDefault="00C3614B" w:rsidP="00C3614B">
      <w:pPr>
        <w:ind w:right="-1"/>
        <w:rPr>
          <w:sz w:val="16"/>
          <w:szCs w:val="16"/>
        </w:rPr>
      </w:pPr>
      <w:r w:rsidRPr="00816FC2">
        <w:rPr>
          <w:sz w:val="16"/>
          <w:szCs w:val="16"/>
        </w:rPr>
        <w:t xml:space="preserve">10.1.4. Выписка из Единого государственного реестра юридических лиц (далее – ЕГРЮЛ) в отношении СНТ и ОНТ; </w:t>
      </w:r>
    </w:p>
    <w:p w:rsidR="00C3614B" w:rsidRPr="00816FC2" w:rsidRDefault="00C3614B" w:rsidP="00C3614B">
      <w:pPr>
        <w:ind w:right="-1"/>
        <w:rPr>
          <w:sz w:val="16"/>
          <w:szCs w:val="16"/>
        </w:rPr>
      </w:pPr>
      <w:r w:rsidRPr="00816FC2">
        <w:rPr>
          <w:sz w:val="16"/>
          <w:szCs w:val="16"/>
        </w:rPr>
        <w:t>10.1.5. Выписка из ЕГРН об объекте недвижимости (о здании и (или) сооружении, расположенном(</w:t>
      </w:r>
      <w:proofErr w:type="spellStart"/>
      <w:r w:rsidRPr="00816FC2">
        <w:rPr>
          <w:sz w:val="16"/>
          <w:szCs w:val="16"/>
        </w:rPr>
        <w:t>ых</w:t>
      </w:r>
      <w:proofErr w:type="spellEnd"/>
      <w:r w:rsidRPr="00816FC2">
        <w:rPr>
          <w:sz w:val="16"/>
          <w:szCs w:val="16"/>
        </w:rPr>
        <w:t xml:space="preserve">) на испрашиваемом земельном участке); </w:t>
      </w:r>
    </w:p>
    <w:p w:rsidR="00C3614B" w:rsidRPr="00816FC2" w:rsidRDefault="00C3614B" w:rsidP="00C3614B">
      <w:pPr>
        <w:ind w:right="-1"/>
        <w:rPr>
          <w:sz w:val="16"/>
          <w:szCs w:val="16"/>
        </w:rPr>
      </w:pPr>
      <w:r w:rsidRPr="00816FC2">
        <w:rPr>
          <w:sz w:val="16"/>
          <w:szCs w:val="16"/>
        </w:rPr>
        <w:t>10.1.6.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C3614B" w:rsidRPr="00816FC2" w:rsidRDefault="00C3614B" w:rsidP="00C3614B">
      <w:pPr>
        <w:ind w:right="-1"/>
        <w:rPr>
          <w:sz w:val="16"/>
          <w:szCs w:val="16"/>
        </w:rPr>
      </w:pPr>
      <w:r w:rsidRPr="00816FC2">
        <w:rPr>
          <w:sz w:val="16"/>
          <w:szCs w:val="16"/>
        </w:rPr>
        <w:t>10.1.7. Выписка из ЕГРЮЛ о юридическом лице, являющемся заявителем;</w:t>
      </w:r>
    </w:p>
    <w:p w:rsidR="00C3614B" w:rsidRPr="00816FC2" w:rsidRDefault="00C3614B" w:rsidP="00C3614B">
      <w:pPr>
        <w:ind w:right="-1"/>
        <w:rPr>
          <w:sz w:val="16"/>
          <w:szCs w:val="16"/>
        </w:rPr>
      </w:pPr>
      <w:r w:rsidRPr="00816FC2">
        <w:rPr>
          <w:sz w:val="16"/>
          <w:szCs w:val="16"/>
        </w:rPr>
        <w:t>10.1.8. 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p w:rsidR="00C3614B" w:rsidRPr="00816FC2" w:rsidRDefault="00C3614B" w:rsidP="00C3614B">
      <w:pPr>
        <w:ind w:right="-1"/>
        <w:rPr>
          <w:sz w:val="16"/>
          <w:szCs w:val="16"/>
        </w:rPr>
      </w:pPr>
      <w:r w:rsidRPr="00816FC2">
        <w:rPr>
          <w:sz w:val="16"/>
          <w:szCs w:val="16"/>
        </w:rPr>
        <w:t>10.1.9.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C3614B" w:rsidRPr="00816FC2" w:rsidRDefault="00C3614B" w:rsidP="00C3614B">
      <w:pPr>
        <w:ind w:right="-1"/>
        <w:rPr>
          <w:sz w:val="16"/>
          <w:szCs w:val="16"/>
        </w:rPr>
      </w:pPr>
      <w:r w:rsidRPr="00816FC2">
        <w:rPr>
          <w:sz w:val="16"/>
          <w:szCs w:val="16"/>
        </w:rPr>
        <w:t>10.1.10. Сведения о трудовой деятельности;</w:t>
      </w:r>
    </w:p>
    <w:p w:rsidR="00C3614B" w:rsidRPr="00816FC2" w:rsidRDefault="00C3614B" w:rsidP="00C3614B">
      <w:pPr>
        <w:ind w:right="-1"/>
        <w:rPr>
          <w:sz w:val="16"/>
          <w:szCs w:val="16"/>
        </w:rPr>
      </w:pPr>
      <w:r w:rsidRPr="00816FC2">
        <w:rPr>
          <w:sz w:val="16"/>
          <w:szCs w:val="16"/>
        </w:rPr>
        <w:t xml:space="preserve">10.1.11. Указ или распоряжение Президента Российской Федерации; </w:t>
      </w:r>
    </w:p>
    <w:p w:rsidR="00C3614B" w:rsidRPr="00816FC2" w:rsidRDefault="00C3614B" w:rsidP="00C3614B">
      <w:pPr>
        <w:ind w:right="-1"/>
        <w:rPr>
          <w:sz w:val="16"/>
          <w:szCs w:val="16"/>
        </w:rPr>
      </w:pPr>
      <w:r w:rsidRPr="00816FC2">
        <w:rPr>
          <w:sz w:val="16"/>
          <w:szCs w:val="16"/>
        </w:rPr>
        <w:t>10.1.12. Распоряжение Правительства Российской Федерации;</w:t>
      </w:r>
    </w:p>
    <w:p w:rsidR="00C3614B" w:rsidRPr="00816FC2" w:rsidRDefault="00C3614B" w:rsidP="00C3614B">
      <w:pPr>
        <w:ind w:right="-1"/>
        <w:rPr>
          <w:sz w:val="16"/>
          <w:szCs w:val="16"/>
        </w:rPr>
      </w:pPr>
      <w:r w:rsidRPr="00816FC2">
        <w:rPr>
          <w:sz w:val="16"/>
          <w:szCs w:val="16"/>
        </w:rPr>
        <w:t>10.1.13. Распоряжение Губернатора Воронежской области;</w:t>
      </w:r>
    </w:p>
    <w:p w:rsidR="00C3614B" w:rsidRPr="00816FC2" w:rsidRDefault="00C3614B" w:rsidP="00C3614B">
      <w:pPr>
        <w:ind w:right="-1"/>
        <w:rPr>
          <w:sz w:val="16"/>
          <w:szCs w:val="16"/>
        </w:rPr>
      </w:pPr>
      <w:r w:rsidRPr="00816FC2">
        <w:rPr>
          <w:sz w:val="16"/>
          <w:szCs w:val="16"/>
        </w:rPr>
        <w:t xml:space="preserve">10.1.14.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w:t>
      </w:r>
      <w:proofErr w:type="spellStart"/>
      <w:r w:rsidRPr="00816FC2">
        <w:rPr>
          <w:sz w:val="16"/>
          <w:szCs w:val="16"/>
        </w:rPr>
        <w:t>электро</w:t>
      </w:r>
      <w:proofErr w:type="spellEnd"/>
      <w:r w:rsidRPr="00816FC2">
        <w:rPr>
          <w:sz w:val="16"/>
          <w:szCs w:val="16"/>
        </w:rPr>
        <w:t xml:space="preserve">-, тепло-, </w:t>
      </w:r>
      <w:proofErr w:type="spellStart"/>
      <w:r w:rsidRPr="00816FC2">
        <w:rPr>
          <w:sz w:val="16"/>
          <w:szCs w:val="16"/>
        </w:rPr>
        <w:t>газо</w:t>
      </w:r>
      <w:proofErr w:type="spellEnd"/>
      <w:r w:rsidRPr="00816FC2">
        <w:rPr>
          <w:sz w:val="16"/>
          <w:szCs w:val="16"/>
        </w:rPr>
        <w:t xml:space="preserve">- и водоснабжения, водоотведения, связи, нефтепроводов, не относящихся к объектам федерального, регионального или местного значения); </w:t>
      </w:r>
    </w:p>
    <w:p w:rsidR="00C3614B" w:rsidRPr="00816FC2" w:rsidRDefault="00C3614B" w:rsidP="00C3614B">
      <w:pPr>
        <w:ind w:right="-1"/>
        <w:rPr>
          <w:sz w:val="16"/>
          <w:szCs w:val="16"/>
        </w:rPr>
      </w:pPr>
      <w:r w:rsidRPr="00816FC2">
        <w:rPr>
          <w:sz w:val="16"/>
          <w:szCs w:val="16"/>
        </w:rPr>
        <w:t xml:space="preserve">10.1.15. Договор аренды исходного земельного участка, в том числе предоставленного для комплексного развития территории; </w:t>
      </w:r>
    </w:p>
    <w:p w:rsidR="00C3614B" w:rsidRPr="00816FC2" w:rsidRDefault="00C3614B" w:rsidP="00C3614B">
      <w:pPr>
        <w:ind w:right="-1"/>
        <w:rPr>
          <w:sz w:val="16"/>
          <w:szCs w:val="16"/>
        </w:rPr>
      </w:pPr>
      <w:r w:rsidRPr="00816FC2">
        <w:rPr>
          <w:sz w:val="16"/>
          <w:szCs w:val="16"/>
        </w:rPr>
        <w:t xml:space="preserve">10.1.16. Утвержденный проект планировки и утвержденный проект межевания территории; </w:t>
      </w:r>
    </w:p>
    <w:p w:rsidR="00C3614B" w:rsidRPr="00816FC2" w:rsidRDefault="00C3614B" w:rsidP="00C3614B">
      <w:pPr>
        <w:ind w:right="-1"/>
        <w:rPr>
          <w:sz w:val="16"/>
          <w:szCs w:val="16"/>
        </w:rPr>
      </w:pPr>
      <w:r w:rsidRPr="00816FC2">
        <w:rPr>
          <w:sz w:val="16"/>
          <w:szCs w:val="16"/>
        </w:rPr>
        <w:t xml:space="preserve">10.1.17. Выписка из ЕГРН об объекте недвижимости (об объекте незавершенного строительства, расположенном на испрашиваемом земельном участке); </w:t>
      </w:r>
    </w:p>
    <w:p w:rsidR="00C3614B" w:rsidRPr="00816FC2" w:rsidRDefault="00C3614B" w:rsidP="00C3614B">
      <w:pPr>
        <w:ind w:right="-1"/>
        <w:rPr>
          <w:sz w:val="16"/>
          <w:szCs w:val="16"/>
        </w:rPr>
      </w:pPr>
      <w:r w:rsidRPr="00816FC2">
        <w:rPr>
          <w:sz w:val="16"/>
          <w:szCs w:val="16"/>
        </w:rPr>
        <w:t xml:space="preserve">10.1.18. Договор или решение о комплексном развитии территории; </w:t>
      </w:r>
    </w:p>
    <w:p w:rsidR="00C3614B" w:rsidRPr="00816FC2" w:rsidRDefault="00C3614B" w:rsidP="00C3614B">
      <w:pPr>
        <w:ind w:right="-1"/>
        <w:rPr>
          <w:sz w:val="16"/>
          <w:szCs w:val="16"/>
        </w:rPr>
      </w:pPr>
      <w:r w:rsidRPr="00816FC2">
        <w:rPr>
          <w:sz w:val="16"/>
          <w:szCs w:val="16"/>
        </w:rPr>
        <w:t xml:space="preserve">10.1.19. Решение о предварительном согласовании предоставления земельного участка; </w:t>
      </w:r>
    </w:p>
    <w:p w:rsidR="00C3614B" w:rsidRPr="00816FC2" w:rsidRDefault="00C3614B" w:rsidP="00C3614B">
      <w:pPr>
        <w:ind w:right="-1"/>
        <w:rPr>
          <w:sz w:val="16"/>
          <w:szCs w:val="16"/>
        </w:rPr>
      </w:pPr>
      <w:r w:rsidRPr="00816FC2">
        <w:rPr>
          <w:sz w:val="16"/>
          <w:szCs w:val="16"/>
        </w:rPr>
        <w:t xml:space="preserve">10.1.20. Свидетельство о внесении казачьего общества в государственный реестр казачьих обществ в Российской Федерации; </w:t>
      </w:r>
    </w:p>
    <w:p w:rsidR="00C3614B" w:rsidRPr="00816FC2" w:rsidRDefault="00C3614B" w:rsidP="00C3614B">
      <w:pPr>
        <w:ind w:right="-1"/>
        <w:rPr>
          <w:sz w:val="16"/>
          <w:szCs w:val="16"/>
        </w:rPr>
      </w:pPr>
      <w:r w:rsidRPr="00816FC2">
        <w:rPr>
          <w:sz w:val="16"/>
          <w:szCs w:val="16"/>
        </w:rPr>
        <w:t xml:space="preserve">10.1.21. Свидетельство, удостоверяющее регистрацию лица в качестве резидента особой экономической зоны; </w:t>
      </w:r>
    </w:p>
    <w:p w:rsidR="00C3614B" w:rsidRPr="00816FC2" w:rsidRDefault="00C3614B" w:rsidP="00C3614B">
      <w:pPr>
        <w:ind w:right="-1"/>
        <w:rPr>
          <w:sz w:val="16"/>
          <w:szCs w:val="16"/>
        </w:rPr>
      </w:pPr>
      <w:r w:rsidRPr="00816FC2">
        <w:rPr>
          <w:sz w:val="16"/>
          <w:szCs w:val="16"/>
        </w:rPr>
        <w:t xml:space="preserve">10.1.22. Соглашение об управлении особой экономической зоной; </w:t>
      </w:r>
    </w:p>
    <w:p w:rsidR="00C3614B" w:rsidRPr="00816FC2" w:rsidRDefault="00C3614B" w:rsidP="00C3614B">
      <w:pPr>
        <w:ind w:right="-1"/>
        <w:rPr>
          <w:sz w:val="16"/>
          <w:szCs w:val="16"/>
        </w:rPr>
      </w:pPr>
      <w:r w:rsidRPr="00816FC2">
        <w:rPr>
          <w:sz w:val="16"/>
          <w:szCs w:val="16"/>
        </w:rPr>
        <w:t xml:space="preserve">10.1.23. Соглашение о взаимодействии в сфере развития инфраструктуры особой экономической зоны; </w:t>
      </w:r>
    </w:p>
    <w:p w:rsidR="00C3614B" w:rsidRPr="00816FC2" w:rsidRDefault="00C3614B" w:rsidP="00C3614B">
      <w:pPr>
        <w:ind w:right="-1"/>
        <w:rPr>
          <w:sz w:val="16"/>
          <w:szCs w:val="16"/>
        </w:rPr>
      </w:pPr>
      <w:r w:rsidRPr="00816FC2">
        <w:rPr>
          <w:sz w:val="16"/>
          <w:szCs w:val="16"/>
        </w:rPr>
        <w:t xml:space="preserve">10.1.24. Концессионное соглашение; </w:t>
      </w:r>
    </w:p>
    <w:p w:rsidR="00C3614B" w:rsidRPr="00816FC2" w:rsidRDefault="00C3614B" w:rsidP="00C3614B">
      <w:pPr>
        <w:ind w:right="-1"/>
        <w:rPr>
          <w:sz w:val="16"/>
          <w:szCs w:val="16"/>
        </w:rPr>
      </w:pPr>
      <w:r w:rsidRPr="00816FC2">
        <w:rPr>
          <w:sz w:val="16"/>
          <w:szCs w:val="16"/>
        </w:rPr>
        <w:t xml:space="preserve">10.1.25. Договор об освоении территории в целях строительства и эксплуатации наемного дома коммерческого использования; </w:t>
      </w:r>
    </w:p>
    <w:p w:rsidR="00C3614B" w:rsidRPr="00816FC2" w:rsidRDefault="00C3614B" w:rsidP="00C3614B">
      <w:pPr>
        <w:ind w:right="-1"/>
        <w:rPr>
          <w:sz w:val="16"/>
          <w:szCs w:val="16"/>
        </w:rPr>
      </w:pPr>
      <w:r w:rsidRPr="00816FC2">
        <w:rPr>
          <w:sz w:val="16"/>
          <w:szCs w:val="16"/>
        </w:rPr>
        <w:t xml:space="preserve">10.1.26. Договор об освоении территории в целях строительства и эксплуатации наемного дома социального использования; </w:t>
      </w:r>
    </w:p>
    <w:p w:rsidR="00C3614B" w:rsidRPr="00816FC2" w:rsidRDefault="00C3614B" w:rsidP="00C3614B">
      <w:pPr>
        <w:ind w:right="-1"/>
        <w:rPr>
          <w:sz w:val="16"/>
          <w:szCs w:val="16"/>
        </w:rPr>
      </w:pPr>
      <w:r w:rsidRPr="00816FC2">
        <w:rPr>
          <w:sz w:val="16"/>
          <w:szCs w:val="16"/>
        </w:rPr>
        <w:t xml:space="preserve">10.1.27. Специальный инвестиционный контракт; </w:t>
      </w:r>
    </w:p>
    <w:p w:rsidR="00C3614B" w:rsidRPr="00816FC2" w:rsidRDefault="00C3614B" w:rsidP="00C3614B">
      <w:pPr>
        <w:ind w:right="-1"/>
        <w:rPr>
          <w:sz w:val="16"/>
          <w:szCs w:val="16"/>
        </w:rPr>
      </w:pPr>
      <w:r w:rsidRPr="00816FC2">
        <w:rPr>
          <w:sz w:val="16"/>
          <w:szCs w:val="16"/>
        </w:rPr>
        <w:t xml:space="preserve">10.1.28. </w:t>
      </w:r>
      <w:proofErr w:type="spellStart"/>
      <w:r w:rsidRPr="00816FC2">
        <w:rPr>
          <w:sz w:val="16"/>
          <w:szCs w:val="16"/>
        </w:rPr>
        <w:t>Охотхозяйственное</w:t>
      </w:r>
      <w:proofErr w:type="spellEnd"/>
      <w:r w:rsidRPr="00816FC2">
        <w:rPr>
          <w:sz w:val="16"/>
          <w:szCs w:val="16"/>
        </w:rPr>
        <w:t xml:space="preserve"> соглашение;</w:t>
      </w:r>
    </w:p>
    <w:p w:rsidR="00C3614B" w:rsidRPr="00816FC2" w:rsidRDefault="00C3614B" w:rsidP="00C3614B">
      <w:pPr>
        <w:ind w:right="-1"/>
        <w:rPr>
          <w:sz w:val="16"/>
          <w:szCs w:val="16"/>
        </w:rPr>
      </w:pPr>
      <w:r w:rsidRPr="00816FC2">
        <w:rPr>
          <w:sz w:val="16"/>
          <w:szCs w:val="16"/>
        </w:rPr>
        <w:t xml:space="preserve">10.1.29. Инвестиционная декларация, в составе которой представлен инвестиционный проект; </w:t>
      </w:r>
    </w:p>
    <w:p w:rsidR="00C3614B" w:rsidRPr="00816FC2" w:rsidRDefault="00C3614B" w:rsidP="00C3614B">
      <w:pPr>
        <w:ind w:right="-1"/>
        <w:rPr>
          <w:sz w:val="16"/>
          <w:szCs w:val="16"/>
        </w:rPr>
      </w:pPr>
      <w:r w:rsidRPr="00816FC2">
        <w:rPr>
          <w:sz w:val="16"/>
          <w:szCs w:val="16"/>
        </w:rPr>
        <w:t xml:space="preserve">10.1.30.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 </w:t>
      </w:r>
    </w:p>
    <w:p w:rsidR="00C3614B" w:rsidRPr="00816FC2" w:rsidRDefault="00C3614B" w:rsidP="00C3614B">
      <w:pPr>
        <w:ind w:right="-1"/>
        <w:rPr>
          <w:sz w:val="16"/>
          <w:szCs w:val="16"/>
        </w:rPr>
      </w:pPr>
      <w:r w:rsidRPr="00816FC2">
        <w:rPr>
          <w:sz w:val="16"/>
          <w:szCs w:val="16"/>
        </w:rPr>
        <w:t>10.1.31. Договор пользования рыбоводным участком;</w:t>
      </w:r>
    </w:p>
    <w:p w:rsidR="00C3614B" w:rsidRPr="00816FC2" w:rsidRDefault="00C3614B" w:rsidP="00C3614B">
      <w:pPr>
        <w:ind w:right="-1"/>
        <w:rPr>
          <w:sz w:val="16"/>
          <w:szCs w:val="16"/>
        </w:rPr>
      </w:pPr>
      <w:r w:rsidRPr="00816FC2">
        <w:rPr>
          <w:sz w:val="16"/>
          <w:szCs w:val="16"/>
        </w:rPr>
        <w:t xml:space="preserve">10.1.32.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w:t>
      </w:r>
    </w:p>
    <w:p w:rsidR="00C3614B" w:rsidRPr="00816FC2" w:rsidRDefault="00C3614B" w:rsidP="00C3614B">
      <w:pPr>
        <w:ind w:right="-1"/>
        <w:rPr>
          <w:sz w:val="16"/>
          <w:szCs w:val="16"/>
        </w:rPr>
      </w:pPr>
      <w:r w:rsidRPr="00816FC2">
        <w:rPr>
          <w:sz w:val="16"/>
          <w:szCs w:val="16"/>
        </w:rPr>
        <w:t xml:space="preserve">10.1.33. Договор об условиях деятельности в свободной экономической зоне; </w:t>
      </w:r>
    </w:p>
    <w:p w:rsidR="00C3614B" w:rsidRPr="00816FC2" w:rsidRDefault="00C3614B" w:rsidP="00C3614B">
      <w:pPr>
        <w:ind w:right="-1"/>
        <w:rPr>
          <w:sz w:val="16"/>
          <w:szCs w:val="16"/>
        </w:rPr>
      </w:pPr>
      <w:r w:rsidRPr="00816FC2">
        <w:rPr>
          <w:sz w:val="16"/>
          <w:szCs w:val="16"/>
        </w:rPr>
        <w:t xml:space="preserve">10.1.34. Инвестиционная декларация; </w:t>
      </w:r>
    </w:p>
    <w:p w:rsidR="00C3614B" w:rsidRPr="00816FC2" w:rsidRDefault="00C3614B" w:rsidP="00C3614B">
      <w:pPr>
        <w:ind w:right="-1"/>
        <w:rPr>
          <w:sz w:val="16"/>
          <w:szCs w:val="16"/>
        </w:rPr>
      </w:pPr>
      <w:r w:rsidRPr="00816FC2">
        <w:rPr>
          <w:sz w:val="16"/>
          <w:szCs w:val="16"/>
        </w:rPr>
        <w:t>10.1.35. Свидетельство о включении юридического лица, индивидуального предпринимателя в единый реестр участников свободной экономической зоны;</w:t>
      </w:r>
    </w:p>
    <w:p w:rsidR="00C3614B" w:rsidRPr="00816FC2" w:rsidRDefault="00C3614B" w:rsidP="00C3614B">
      <w:pPr>
        <w:ind w:right="-1"/>
        <w:rPr>
          <w:sz w:val="16"/>
          <w:szCs w:val="16"/>
        </w:rPr>
      </w:pPr>
      <w:r w:rsidRPr="00816FC2">
        <w:rPr>
          <w:sz w:val="16"/>
          <w:szCs w:val="16"/>
        </w:rPr>
        <w:lastRenderedPageBreak/>
        <w:t xml:space="preserve">10.1.36. Выписка из государственной информационной системы обеспечения градостроительной деятельности, содержащая сведения о наличии ограничений использования земельного участка и (или) наличии ограничений использования объекта незавершенного строительства; </w:t>
      </w:r>
    </w:p>
    <w:p w:rsidR="00C3614B" w:rsidRPr="00816FC2" w:rsidRDefault="00C3614B" w:rsidP="00C3614B">
      <w:pPr>
        <w:ind w:right="-1"/>
        <w:rPr>
          <w:sz w:val="16"/>
          <w:szCs w:val="16"/>
        </w:rPr>
      </w:pPr>
      <w:r w:rsidRPr="00816FC2">
        <w:rPr>
          <w:sz w:val="16"/>
          <w:szCs w:val="16"/>
        </w:rPr>
        <w:t xml:space="preserve">10.1.37. Договор безвозмездного пользования зданием, сооружением, если право на такое здание, сооружение не зарегистрировано в ЕГРН; </w:t>
      </w:r>
    </w:p>
    <w:p w:rsidR="00C3614B" w:rsidRPr="00816FC2" w:rsidRDefault="00C3614B" w:rsidP="00C3614B">
      <w:pPr>
        <w:ind w:right="-1"/>
        <w:rPr>
          <w:sz w:val="16"/>
          <w:szCs w:val="16"/>
        </w:rPr>
      </w:pPr>
      <w:r w:rsidRPr="00816FC2">
        <w:rPr>
          <w:sz w:val="16"/>
          <w:szCs w:val="16"/>
        </w:rPr>
        <w:t xml:space="preserve">10.1.38. Договор найма служебного жилого помещения; </w:t>
      </w:r>
    </w:p>
    <w:p w:rsidR="00C3614B" w:rsidRPr="00816FC2" w:rsidRDefault="00C3614B" w:rsidP="00C3614B">
      <w:pPr>
        <w:ind w:right="-1"/>
        <w:rPr>
          <w:sz w:val="16"/>
          <w:szCs w:val="16"/>
        </w:rPr>
      </w:pPr>
      <w:r w:rsidRPr="00816FC2">
        <w:rPr>
          <w:sz w:val="16"/>
          <w:szCs w:val="16"/>
        </w:rPr>
        <w:t>10.1.39.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rsidR="00C3614B" w:rsidRPr="00816FC2" w:rsidRDefault="00C3614B" w:rsidP="00C3614B">
      <w:pPr>
        <w:ind w:right="-1"/>
        <w:rPr>
          <w:sz w:val="16"/>
          <w:szCs w:val="16"/>
        </w:rPr>
      </w:pPr>
      <w:r w:rsidRPr="00816FC2">
        <w:rPr>
          <w:sz w:val="16"/>
          <w:szCs w:val="16"/>
        </w:rPr>
        <w:t xml:space="preserve">10.1.40. Решение о создании некоммерческой организации; </w:t>
      </w:r>
    </w:p>
    <w:p w:rsidR="00C3614B" w:rsidRPr="00816FC2" w:rsidRDefault="00C3614B" w:rsidP="00C3614B">
      <w:pPr>
        <w:ind w:right="-1"/>
        <w:rPr>
          <w:sz w:val="16"/>
          <w:szCs w:val="16"/>
        </w:rPr>
      </w:pPr>
      <w:r w:rsidRPr="00816FC2">
        <w:rPr>
          <w:sz w:val="16"/>
          <w:szCs w:val="16"/>
        </w:rPr>
        <w:t>10.1.41. Выписка из ЕГРН об объекте недвижимости (о здании и (или) сооружении, расположенном(</w:t>
      </w:r>
      <w:proofErr w:type="spellStart"/>
      <w:r w:rsidRPr="00816FC2">
        <w:rPr>
          <w:sz w:val="16"/>
          <w:szCs w:val="16"/>
        </w:rPr>
        <w:t>ых</w:t>
      </w:r>
      <w:proofErr w:type="spellEnd"/>
      <w:r w:rsidRPr="00816FC2">
        <w:rPr>
          <w:sz w:val="16"/>
          <w:szCs w:val="16"/>
        </w:rPr>
        <w:t xml:space="preserve">) на испрашиваемом земельном участке (не требуется в случае строительства здания, сооружения); </w:t>
      </w:r>
    </w:p>
    <w:p w:rsidR="00C3614B" w:rsidRPr="00816FC2" w:rsidRDefault="00C3614B" w:rsidP="00C3614B">
      <w:pPr>
        <w:ind w:right="-1"/>
        <w:rPr>
          <w:sz w:val="16"/>
          <w:szCs w:val="16"/>
        </w:rPr>
      </w:pPr>
      <w:r w:rsidRPr="00816FC2">
        <w:rPr>
          <w:sz w:val="16"/>
          <w:szCs w:val="16"/>
        </w:rPr>
        <w:t>10.1.42. Государственный контракт;</w:t>
      </w:r>
    </w:p>
    <w:p w:rsidR="00C3614B" w:rsidRPr="00816FC2" w:rsidRDefault="00C3614B" w:rsidP="00C3614B">
      <w:pPr>
        <w:ind w:right="-1"/>
        <w:rPr>
          <w:sz w:val="16"/>
          <w:szCs w:val="16"/>
        </w:rPr>
      </w:pPr>
      <w:r w:rsidRPr="00816FC2">
        <w:rPr>
          <w:sz w:val="16"/>
          <w:szCs w:val="16"/>
        </w:rPr>
        <w:t>10.1.43. Решение Воронежской области о создании некоммерческой организации.</w:t>
      </w:r>
    </w:p>
    <w:p w:rsidR="00C3614B" w:rsidRPr="00816FC2" w:rsidRDefault="00C3614B" w:rsidP="00C3614B">
      <w:pPr>
        <w:ind w:right="-1"/>
        <w:rPr>
          <w:sz w:val="16"/>
          <w:szCs w:val="16"/>
        </w:rPr>
      </w:pPr>
      <w:r w:rsidRPr="00816FC2">
        <w:rPr>
          <w:sz w:val="16"/>
          <w:szCs w:val="16"/>
        </w:rPr>
        <w:t>Заявитель вправе представить указанные документы самостоятельно. Непредставление заявителем указанных документов не является основанием для отказа заявителю в предоставлении услуги.</w:t>
      </w:r>
    </w:p>
    <w:p w:rsidR="00C3614B" w:rsidRPr="00816FC2" w:rsidRDefault="00C3614B" w:rsidP="00C3614B">
      <w:pPr>
        <w:ind w:right="-1"/>
        <w:contextualSpacing/>
        <w:rPr>
          <w:sz w:val="16"/>
          <w:szCs w:val="16"/>
        </w:rPr>
      </w:pPr>
      <w:r w:rsidRPr="00816FC2">
        <w:rPr>
          <w:sz w:val="16"/>
          <w:szCs w:val="16"/>
        </w:rPr>
        <w:t xml:space="preserve">10.2. Администрация не вправе требовать от Заявителя:  </w:t>
      </w:r>
    </w:p>
    <w:p w:rsidR="00C3614B" w:rsidRPr="00816FC2" w:rsidRDefault="00C3614B" w:rsidP="00C3614B">
      <w:pPr>
        <w:ind w:right="-1"/>
        <w:contextualSpacing/>
        <w:rPr>
          <w:sz w:val="16"/>
          <w:szCs w:val="16"/>
        </w:rPr>
      </w:pPr>
      <w:r w:rsidRPr="00816FC2">
        <w:rPr>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C3614B" w:rsidRPr="00816FC2" w:rsidRDefault="00C3614B" w:rsidP="00C3614B">
      <w:pPr>
        <w:ind w:right="-1"/>
        <w:contextualSpacing/>
        <w:rPr>
          <w:sz w:val="16"/>
          <w:szCs w:val="16"/>
        </w:rPr>
      </w:pPr>
      <w:r w:rsidRPr="00816FC2">
        <w:rPr>
          <w:sz w:val="16"/>
          <w:szCs w:val="16"/>
        </w:rPr>
        <w:t xml:space="preserve">-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224"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частью 1 статьи 1</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225"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частью 6 статьи 7</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перечень документов; </w:t>
      </w:r>
    </w:p>
    <w:p w:rsidR="00C3614B" w:rsidRPr="00816FC2" w:rsidRDefault="00C3614B" w:rsidP="00C3614B">
      <w:pPr>
        <w:ind w:right="-1"/>
        <w:contextualSpacing/>
        <w:rPr>
          <w:sz w:val="16"/>
          <w:szCs w:val="16"/>
        </w:rPr>
      </w:pPr>
      <w:r w:rsidRPr="00816FC2">
        <w:rPr>
          <w:sz w:val="16"/>
          <w:szCs w:val="16"/>
        </w:rPr>
        <w:t xml:space="preserve">-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226"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части 1 статьи 9</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w:t>
      </w:r>
    </w:p>
    <w:p w:rsidR="00C3614B" w:rsidRPr="00816FC2" w:rsidRDefault="00C3614B" w:rsidP="00C3614B">
      <w:pPr>
        <w:ind w:right="-1"/>
        <w:contextualSpacing/>
        <w:rPr>
          <w:sz w:val="16"/>
          <w:szCs w:val="16"/>
        </w:rPr>
      </w:pPr>
      <w:r w:rsidRPr="00816FC2">
        <w:rPr>
          <w:sz w:val="16"/>
          <w:szCs w:val="16"/>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  </w:t>
      </w:r>
    </w:p>
    <w:p w:rsidR="00C3614B" w:rsidRPr="00816FC2" w:rsidRDefault="00C3614B" w:rsidP="00C3614B">
      <w:pPr>
        <w:ind w:right="-1"/>
        <w:contextualSpacing/>
        <w:rPr>
          <w:sz w:val="16"/>
          <w:szCs w:val="16"/>
        </w:rPr>
      </w:pPr>
      <w:r w:rsidRPr="00816FC2">
        <w:rPr>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3614B" w:rsidRPr="00816FC2" w:rsidRDefault="00C3614B" w:rsidP="00C3614B">
      <w:pPr>
        <w:ind w:right="-1"/>
        <w:contextualSpacing/>
        <w:rPr>
          <w:sz w:val="16"/>
          <w:szCs w:val="16"/>
        </w:rPr>
      </w:pPr>
      <w:r w:rsidRPr="00816FC2">
        <w:rPr>
          <w:sz w:val="16"/>
          <w:szCs w:val="16"/>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  </w:t>
      </w:r>
    </w:p>
    <w:p w:rsidR="00C3614B" w:rsidRPr="00816FC2" w:rsidRDefault="00C3614B" w:rsidP="00C3614B">
      <w:pPr>
        <w:ind w:right="-1"/>
        <w:contextualSpacing/>
        <w:rPr>
          <w:sz w:val="16"/>
          <w:szCs w:val="16"/>
        </w:rPr>
      </w:pPr>
      <w:r w:rsidRPr="00816FC2">
        <w:rPr>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3614B" w:rsidRPr="00816FC2" w:rsidRDefault="00C3614B" w:rsidP="00C3614B">
      <w:pPr>
        <w:ind w:right="-1"/>
        <w:contextualSpacing/>
        <w:rPr>
          <w:sz w:val="16"/>
          <w:szCs w:val="16"/>
        </w:rPr>
      </w:pPr>
      <w:r w:rsidRPr="00816FC2">
        <w:rPr>
          <w:sz w:val="16"/>
          <w:szCs w:val="16"/>
        </w:rPr>
        <w:t xml:space="preserve">г) выявление документально подтвержденного факта (признаков) ошибочного или противоправного действия (бездействия) </w:t>
      </w:r>
      <w:r w:rsidRPr="00816FC2">
        <w:rPr>
          <w:sz w:val="16"/>
          <w:szCs w:val="16"/>
        </w:rPr>
        <w:lastRenderedPageBreak/>
        <w:t xml:space="preserve">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27"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частью 1.1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28"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частью 1.1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3614B" w:rsidRPr="00816FC2" w:rsidRDefault="00C3614B" w:rsidP="00C3614B">
      <w:pPr>
        <w:ind w:right="-1"/>
        <w:contextualSpacing/>
        <w:rPr>
          <w:sz w:val="16"/>
          <w:szCs w:val="16"/>
        </w:rPr>
      </w:pPr>
      <w:r w:rsidRPr="00816FC2">
        <w:rPr>
          <w:sz w:val="16"/>
          <w:szCs w:val="16"/>
        </w:rPr>
        <w:t xml:space="preserve">- представления на бумажном носителе документов и информации, электронные образы которых ранее были заверены в соответствии с </w:t>
      </w:r>
      <w:hyperlink r:id="rId229"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пунктом 7.2 части 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C3614B" w:rsidRPr="00816FC2" w:rsidRDefault="00C3614B" w:rsidP="00C3614B">
      <w:pPr>
        <w:ind w:right="-1"/>
        <w:rPr>
          <w:rFonts w:eastAsiaTheme="minorHAnsi"/>
          <w:i/>
          <w:sz w:val="16"/>
          <w:szCs w:val="16"/>
        </w:rPr>
      </w:pPr>
    </w:p>
    <w:p w:rsidR="00C3614B" w:rsidRPr="00816FC2" w:rsidRDefault="00C3614B" w:rsidP="00C3614B">
      <w:pPr>
        <w:tabs>
          <w:tab w:val="left" w:pos="1945"/>
        </w:tabs>
        <w:ind w:right="-1"/>
        <w:jc w:val="center"/>
        <w:rPr>
          <w:b/>
          <w:sz w:val="16"/>
          <w:szCs w:val="16"/>
        </w:rPr>
      </w:pPr>
      <w:r w:rsidRPr="00816FC2">
        <w:rPr>
          <w:b/>
          <w:sz w:val="16"/>
          <w:szCs w:val="16"/>
        </w:rPr>
        <w:t>11. Исчерпывающий перечень оснований для отказа в приеме документов, необходимых для предоставления Муниципальной услуги</w:t>
      </w:r>
    </w:p>
    <w:p w:rsidR="00C3614B" w:rsidRPr="00816FC2" w:rsidRDefault="00C3614B" w:rsidP="00C3614B">
      <w:pPr>
        <w:tabs>
          <w:tab w:val="left" w:pos="1945"/>
        </w:tabs>
        <w:ind w:right="-1"/>
        <w:jc w:val="center"/>
        <w:rPr>
          <w:sz w:val="16"/>
          <w:szCs w:val="16"/>
        </w:rPr>
      </w:pPr>
    </w:p>
    <w:p w:rsidR="00C3614B" w:rsidRPr="00816FC2" w:rsidRDefault="00C3614B" w:rsidP="00C3614B">
      <w:pPr>
        <w:pStyle w:val="98"/>
        <w:shd w:val="clear" w:color="auto" w:fill="auto"/>
        <w:tabs>
          <w:tab w:val="left" w:pos="1437"/>
        </w:tabs>
        <w:spacing w:after="0" w:line="240" w:lineRule="auto"/>
        <w:ind w:right="-1" w:firstLine="0"/>
        <w:rPr>
          <w:bCs/>
          <w:i w:val="0"/>
          <w:sz w:val="16"/>
          <w:szCs w:val="16"/>
        </w:rPr>
      </w:pPr>
      <w:r w:rsidRPr="00816FC2">
        <w:rPr>
          <w:bCs/>
          <w:i w:val="0"/>
          <w:sz w:val="16"/>
          <w:szCs w:val="16"/>
        </w:rPr>
        <w:t xml:space="preserve">11.1. Исчерпывающий перечень оснований для отказа в приеме документов, необходимых для предоставления Муниципальной услуги являются: </w:t>
      </w:r>
    </w:p>
    <w:p w:rsidR="00C3614B" w:rsidRPr="00816FC2" w:rsidRDefault="00C3614B" w:rsidP="00C3614B">
      <w:pPr>
        <w:pStyle w:val="98"/>
        <w:shd w:val="clear" w:color="auto" w:fill="auto"/>
        <w:tabs>
          <w:tab w:val="left" w:pos="1437"/>
        </w:tabs>
        <w:spacing w:after="0" w:line="240" w:lineRule="auto"/>
        <w:ind w:right="-1" w:firstLine="0"/>
        <w:rPr>
          <w:i w:val="0"/>
          <w:sz w:val="16"/>
          <w:szCs w:val="16"/>
        </w:rPr>
      </w:pPr>
      <w:r w:rsidRPr="00816FC2">
        <w:rPr>
          <w:bCs/>
          <w:i w:val="0"/>
          <w:sz w:val="16"/>
          <w:szCs w:val="16"/>
        </w:rPr>
        <w:t>11.1.1. Заявление подано в орган местного самоуправления, в полномочия которого не входит предоставление Муниципальной услуги</w:t>
      </w:r>
      <w:r w:rsidRPr="00816FC2">
        <w:rPr>
          <w:bCs/>
          <w:sz w:val="16"/>
          <w:szCs w:val="16"/>
        </w:rPr>
        <w:t>;</w:t>
      </w:r>
    </w:p>
    <w:p w:rsidR="00C3614B" w:rsidRPr="00816FC2" w:rsidRDefault="00C3614B" w:rsidP="00C3614B">
      <w:pPr>
        <w:autoSpaceDE w:val="0"/>
        <w:autoSpaceDN w:val="0"/>
        <w:adjustRightInd w:val="0"/>
        <w:ind w:right="-1"/>
        <w:rPr>
          <w:bCs/>
          <w:sz w:val="16"/>
          <w:szCs w:val="16"/>
        </w:rPr>
      </w:pPr>
      <w:r w:rsidRPr="00816FC2">
        <w:rPr>
          <w:bCs/>
          <w:sz w:val="16"/>
          <w:szCs w:val="16"/>
        </w:rPr>
        <w:t>11.1.2. 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3614B" w:rsidRPr="00816FC2" w:rsidRDefault="00C3614B" w:rsidP="00C3614B">
      <w:pPr>
        <w:autoSpaceDE w:val="0"/>
        <w:autoSpaceDN w:val="0"/>
        <w:adjustRightInd w:val="0"/>
        <w:ind w:right="-1"/>
        <w:rPr>
          <w:bCs/>
          <w:sz w:val="16"/>
          <w:szCs w:val="16"/>
        </w:rPr>
      </w:pPr>
      <w:r w:rsidRPr="00816FC2">
        <w:rPr>
          <w:bCs/>
          <w:sz w:val="16"/>
          <w:szCs w:val="16"/>
        </w:rPr>
        <w:t>11.1.3.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C3614B" w:rsidRPr="00816FC2" w:rsidRDefault="00C3614B" w:rsidP="00C3614B">
      <w:pPr>
        <w:autoSpaceDE w:val="0"/>
        <w:autoSpaceDN w:val="0"/>
        <w:adjustRightInd w:val="0"/>
        <w:ind w:right="-1"/>
        <w:rPr>
          <w:bCs/>
          <w:sz w:val="16"/>
          <w:szCs w:val="16"/>
        </w:rPr>
      </w:pPr>
      <w:r w:rsidRPr="00816FC2">
        <w:rPr>
          <w:bCs/>
          <w:sz w:val="16"/>
          <w:szCs w:val="16"/>
        </w:rPr>
        <w:t>11.1.4.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3614B" w:rsidRPr="00816FC2" w:rsidRDefault="00C3614B" w:rsidP="00C3614B">
      <w:pPr>
        <w:autoSpaceDE w:val="0"/>
        <w:autoSpaceDN w:val="0"/>
        <w:adjustRightInd w:val="0"/>
        <w:ind w:right="-1"/>
        <w:rPr>
          <w:bCs/>
          <w:sz w:val="16"/>
          <w:szCs w:val="16"/>
        </w:rPr>
      </w:pPr>
      <w:r w:rsidRPr="00816FC2">
        <w:rPr>
          <w:bCs/>
          <w:sz w:val="16"/>
          <w:szCs w:val="16"/>
        </w:rPr>
        <w:t>11.1.5. Неполное заполнение полей в форме заявления, в том числе в интерактивной форме заявления на ЕПГУ, РПГУ;</w:t>
      </w:r>
    </w:p>
    <w:p w:rsidR="00C3614B" w:rsidRPr="00816FC2" w:rsidRDefault="00C3614B" w:rsidP="00C3614B">
      <w:pPr>
        <w:autoSpaceDE w:val="0"/>
        <w:autoSpaceDN w:val="0"/>
        <w:adjustRightInd w:val="0"/>
        <w:ind w:right="-1"/>
        <w:rPr>
          <w:bCs/>
          <w:sz w:val="16"/>
          <w:szCs w:val="16"/>
        </w:rPr>
      </w:pPr>
      <w:r w:rsidRPr="00816FC2">
        <w:rPr>
          <w:bCs/>
          <w:sz w:val="16"/>
          <w:szCs w:val="16"/>
        </w:rPr>
        <w:t>11.1.6. Заявление подано лицом, не имеющим полномочий представлять интересы Заявителя;</w:t>
      </w:r>
    </w:p>
    <w:p w:rsidR="00C3614B" w:rsidRPr="00816FC2" w:rsidRDefault="00C3614B" w:rsidP="00C3614B">
      <w:pPr>
        <w:autoSpaceDE w:val="0"/>
        <w:autoSpaceDN w:val="0"/>
        <w:adjustRightInd w:val="0"/>
        <w:ind w:right="-1"/>
        <w:rPr>
          <w:bCs/>
          <w:sz w:val="16"/>
          <w:szCs w:val="16"/>
        </w:rPr>
      </w:pPr>
      <w:r w:rsidRPr="00816FC2">
        <w:rPr>
          <w:bCs/>
          <w:sz w:val="16"/>
          <w:szCs w:val="16"/>
        </w:rPr>
        <w:t xml:space="preserve">11.1.7. Несоблюдение установленных статьей 11 Федерального закона от 06 апреля 2011 года № 63-ФЗ «Об электронной подписи» условий признания действительности усиленной квалифицированной электронной подписи. </w:t>
      </w:r>
    </w:p>
    <w:p w:rsidR="00C3614B" w:rsidRPr="00816FC2" w:rsidRDefault="00C3614B" w:rsidP="00C3614B">
      <w:pPr>
        <w:autoSpaceDE w:val="0"/>
        <w:autoSpaceDN w:val="0"/>
        <w:adjustRightInd w:val="0"/>
        <w:ind w:right="-1"/>
        <w:rPr>
          <w:bCs/>
          <w:sz w:val="16"/>
          <w:szCs w:val="16"/>
        </w:rPr>
      </w:pPr>
      <w:r w:rsidRPr="00816FC2">
        <w:rPr>
          <w:bCs/>
          <w:sz w:val="16"/>
          <w:szCs w:val="16"/>
        </w:rPr>
        <w:t>11.2. Решение об отказе в приеме документов по основаниям, указанным в пункте 11.1., оформляется по форме согласно Приложению № 4 к настоящему Административному регламенту.</w:t>
      </w:r>
    </w:p>
    <w:p w:rsidR="00C3614B" w:rsidRPr="00816FC2" w:rsidRDefault="00C3614B" w:rsidP="00C3614B">
      <w:pPr>
        <w:autoSpaceDE w:val="0"/>
        <w:autoSpaceDN w:val="0"/>
        <w:adjustRightInd w:val="0"/>
        <w:ind w:right="-1"/>
        <w:rPr>
          <w:bCs/>
          <w:sz w:val="16"/>
          <w:szCs w:val="16"/>
        </w:rPr>
      </w:pPr>
      <w:r w:rsidRPr="00816FC2">
        <w:rPr>
          <w:bCs/>
          <w:sz w:val="16"/>
          <w:szCs w:val="16"/>
        </w:rPr>
        <w:t>11.3. Решение об отказе в приеме документов направляется Заявителю способом, определенным Заявителем в заявлении о предоставлении Муниципальной услуги, не позднее рабочего для, следующего за днем получения заявления, либо выдается в день личного обращения в многофункциональный центр или в Администрацию.</w:t>
      </w:r>
    </w:p>
    <w:p w:rsidR="00C3614B" w:rsidRPr="00816FC2" w:rsidRDefault="00C3614B" w:rsidP="00C3614B">
      <w:pPr>
        <w:autoSpaceDE w:val="0"/>
        <w:autoSpaceDN w:val="0"/>
        <w:adjustRightInd w:val="0"/>
        <w:ind w:right="-1"/>
        <w:rPr>
          <w:bCs/>
          <w:sz w:val="16"/>
          <w:szCs w:val="16"/>
        </w:rPr>
      </w:pPr>
      <w:r w:rsidRPr="00816FC2">
        <w:rPr>
          <w:bCs/>
          <w:sz w:val="16"/>
          <w:szCs w:val="16"/>
        </w:rPr>
        <w:t xml:space="preserve">11.4. В течение десяти дней со дня поступления заявления о предварительном согласовании предоставления земельного участка Администрация возвращает заявление Заявителю, если оно не соответствует требованиям, установленным пунктом 9 настоящего Административного регламента, подано в иной уполномоченный орган или к заявлению не приложены документы, предусмотренные пунктом 9 настоящего Административного регламента. При этом Заявителю должны быть указаны причины возврата заявления о предварительном согласовании предоставления земельного участка. </w:t>
      </w:r>
    </w:p>
    <w:p w:rsidR="00C3614B" w:rsidRPr="00816FC2" w:rsidRDefault="00C3614B" w:rsidP="00C3614B">
      <w:pPr>
        <w:ind w:right="-1"/>
        <w:rPr>
          <w:sz w:val="16"/>
          <w:szCs w:val="16"/>
        </w:rPr>
      </w:pPr>
      <w:r w:rsidRPr="00816FC2">
        <w:rPr>
          <w:bCs/>
          <w:sz w:val="16"/>
          <w:szCs w:val="16"/>
        </w:rPr>
        <w:t>11.5. Отказ в приеме документов не препятствует повторному обращению Заявителя за получением Муниципальной услуги.</w:t>
      </w:r>
    </w:p>
    <w:p w:rsidR="00C3614B" w:rsidRPr="00816FC2" w:rsidRDefault="00C3614B" w:rsidP="00C3614B">
      <w:pPr>
        <w:ind w:right="-1"/>
        <w:rPr>
          <w:sz w:val="16"/>
          <w:szCs w:val="16"/>
        </w:rPr>
      </w:pPr>
    </w:p>
    <w:p w:rsidR="00C3614B" w:rsidRPr="00816FC2" w:rsidRDefault="00C3614B" w:rsidP="00C3614B">
      <w:pPr>
        <w:pStyle w:val="98"/>
        <w:shd w:val="clear" w:color="auto" w:fill="auto"/>
        <w:tabs>
          <w:tab w:val="left" w:pos="1428"/>
        </w:tabs>
        <w:spacing w:after="0" w:line="240" w:lineRule="auto"/>
        <w:ind w:right="-1" w:firstLine="0"/>
        <w:jc w:val="center"/>
        <w:rPr>
          <w:b/>
          <w:i w:val="0"/>
          <w:sz w:val="16"/>
          <w:szCs w:val="16"/>
        </w:rPr>
      </w:pPr>
      <w:r w:rsidRPr="00816FC2">
        <w:rPr>
          <w:b/>
          <w:i w:val="0"/>
          <w:sz w:val="16"/>
          <w:szCs w:val="16"/>
        </w:rPr>
        <w:lastRenderedPageBreak/>
        <w:t>12. Исчерпывающий перечень оснований для приостановления или отказа в предоставлении Муниципальной услуги.</w:t>
      </w:r>
    </w:p>
    <w:p w:rsidR="00C3614B" w:rsidRPr="00816FC2" w:rsidRDefault="00C3614B" w:rsidP="00C3614B">
      <w:pPr>
        <w:pStyle w:val="98"/>
        <w:shd w:val="clear" w:color="auto" w:fill="auto"/>
        <w:tabs>
          <w:tab w:val="left" w:pos="1428"/>
        </w:tabs>
        <w:spacing w:after="0" w:line="240" w:lineRule="auto"/>
        <w:ind w:right="-1" w:firstLine="0"/>
        <w:rPr>
          <w:b/>
          <w:i w:val="0"/>
          <w:sz w:val="16"/>
          <w:szCs w:val="16"/>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sz w:val="16"/>
          <w:szCs w:val="16"/>
        </w:rPr>
        <w:t xml:space="preserve">12.1. </w:t>
      </w:r>
      <w:r w:rsidRPr="00816FC2">
        <w:rPr>
          <w:rFonts w:eastAsiaTheme="minorHAnsi"/>
          <w:sz w:val="16"/>
          <w:szCs w:val="16"/>
          <w:lang w:eastAsia="en-US"/>
        </w:rPr>
        <w:t>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Администрации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C3614B" w:rsidRPr="00816FC2" w:rsidRDefault="00C3614B" w:rsidP="00C3614B">
      <w:pPr>
        <w:pStyle w:val="ae"/>
        <w:autoSpaceDE w:val="0"/>
        <w:autoSpaceDN w:val="0"/>
        <w:adjustRightInd w:val="0"/>
        <w:ind w:left="0" w:right="-1"/>
        <w:rPr>
          <w:rFonts w:eastAsia="SimSun"/>
          <w:sz w:val="16"/>
          <w:szCs w:val="16"/>
        </w:rPr>
      </w:pPr>
      <w:r w:rsidRPr="00816FC2">
        <w:rPr>
          <w:sz w:val="16"/>
          <w:szCs w:val="16"/>
        </w:rPr>
        <w:t>12.2. Основаниями для отказа в предварительном согласовании предоставления земельного участка являются: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r:id="rId230" w:history="1">
        <w:r w:rsidRPr="00816FC2">
          <w:rPr>
            <w:rFonts w:eastAsiaTheme="minorHAnsi"/>
            <w:sz w:val="16"/>
            <w:szCs w:val="16"/>
            <w:lang w:eastAsia="en-US"/>
          </w:rPr>
          <w:t>пункте 16 статьи 11.10</w:t>
        </w:r>
      </w:hyperlink>
      <w:r w:rsidRPr="00816FC2">
        <w:rPr>
          <w:rFonts w:eastAsiaTheme="minorHAnsi"/>
          <w:sz w:val="16"/>
          <w:szCs w:val="16"/>
          <w:lang w:eastAsia="en-US"/>
        </w:rPr>
        <w:t xml:space="preserve"> Земельного  кодекса РФ в связи с:</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несоответствием схемы расположения земельного участка ее форме, формату или требованиям к ее подготовке, которые установлены в соответствии с </w:t>
      </w:r>
      <w:hyperlink r:id="rId231" w:history="1">
        <w:r w:rsidRPr="00816FC2">
          <w:rPr>
            <w:rFonts w:eastAsiaTheme="minorHAnsi"/>
            <w:sz w:val="16"/>
            <w:szCs w:val="16"/>
            <w:lang w:eastAsia="en-US"/>
          </w:rPr>
          <w:t>пунктом 12</w:t>
        </w:r>
      </w:hyperlink>
      <w:r w:rsidRPr="00816FC2">
        <w:rPr>
          <w:rFonts w:eastAsiaTheme="minorHAnsi"/>
          <w:sz w:val="16"/>
          <w:szCs w:val="16"/>
          <w:lang w:eastAsia="en-US"/>
        </w:rPr>
        <w:t xml:space="preserve"> статьи 11.10 Земельного кодекса РФ;</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полного или частичного совпадения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разработкой схемы расположения земельного участка с нарушением предусмотренных </w:t>
      </w:r>
      <w:hyperlink r:id="rId232" w:history="1">
        <w:r w:rsidRPr="00816FC2">
          <w:rPr>
            <w:rFonts w:eastAsiaTheme="minorHAnsi"/>
            <w:sz w:val="16"/>
            <w:szCs w:val="16"/>
            <w:lang w:eastAsia="en-US"/>
          </w:rPr>
          <w:t>статьей 11.9</w:t>
        </w:r>
      </w:hyperlink>
      <w:r w:rsidRPr="00816FC2">
        <w:rPr>
          <w:rFonts w:eastAsiaTheme="minorHAnsi"/>
          <w:sz w:val="16"/>
          <w:szCs w:val="16"/>
          <w:lang w:eastAsia="en-US"/>
        </w:rPr>
        <w:t xml:space="preserve"> Земельного кодекса требований к образуемым земельным участкам;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несоответствием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расположением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разработкой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 земельный участок, который предстоит образовать, не может быть предоставлен Заявителю по основаниям, указанным в </w:t>
      </w:r>
      <w:hyperlink r:id="rId233" w:history="1">
        <w:r w:rsidRPr="00816FC2">
          <w:rPr>
            <w:rFonts w:eastAsiaTheme="minorHAnsi"/>
            <w:sz w:val="16"/>
            <w:szCs w:val="16"/>
            <w:lang w:eastAsia="en-US"/>
          </w:rPr>
          <w:t>подпунктах 1</w:t>
        </w:r>
      </w:hyperlink>
      <w:r w:rsidRPr="00816FC2">
        <w:rPr>
          <w:rFonts w:eastAsiaTheme="minorHAnsi"/>
          <w:sz w:val="16"/>
          <w:szCs w:val="16"/>
          <w:lang w:eastAsia="en-US"/>
        </w:rPr>
        <w:t xml:space="preserve"> - </w:t>
      </w:r>
      <w:hyperlink r:id="rId234" w:history="1">
        <w:r w:rsidRPr="00816FC2">
          <w:rPr>
            <w:rFonts w:eastAsiaTheme="minorHAnsi"/>
            <w:sz w:val="16"/>
            <w:szCs w:val="16"/>
            <w:lang w:eastAsia="en-US"/>
          </w:rPr>
          <w:t>13</w:t>
        </w:r>
      </w:hyperlink>
      <w:r w:rsidRPr="00816FC2">
        <w:rPr>
          <w:rFonts w:eastAsiaTheme="minorHAnsi"/>
          <w:sz w:val="16"/>
          <w:szCs w:val="16"/>
          <w:lang w:eastAsia="en-US"/>
        </w:rPr>
        <w:t xml:space="preserve">, </w:t>
      </w:r>
      <w:hyperlink r:id="rId235" w:history="1">
        <w:r w:rsidRPr="00816FC2">
          <w:rPr>
            <w:rFonts w:eastAsiaTheme="minorHAnsi"/>
            <w:sz w:val="16"/>
            <w:szCs w:val="16"/>
            <w:lang w:eastAsia="en-US"/>
          </w:rPr>
          <w:t>14.1</w:t>
        </w:r>
      </w:hyperlink>
      <w:r w:rsidRPr="00816FC2">
        <w:rPr>
          <w:rFonts w:eastAsiaTheme="minorHAnsi"/>
          <w:sz w:val="16"/>
          <w:szCs w:val="16"/>
          <w:lang w:eastAsia="en-US"/>
        </w:rPr>
        <w:t xml:space="preserve"> - </w:t>
      </w:r>
      <w:hyperlink r:id="rId236" w:history="1">
        <w:r w:rsidRPr="00816FC2">
          <w:rPr>
            <w:rFonts w:eastAsiaTheme="minorHAnsi"/>
            <w:sz w:val="16"/>
            <w:szCs w:val="16"/>
            <w:lang w:eastAsia="en-US"/>
          </w:rPr>
          <w:t>19</w:t>
        </w:r>
      </w:hyperlink>
      <w:r w:rsidRPr="00816FC2">
        <w:rPr>
          <w:rFonts w:eastAsiaTheme="minorHAnsi"/>
          <w:sz w:val="16"/>
          <w:szCs w:val="16"/>
          <w:lang w:eastAsia="en-US"/>
        </w:rPr>
        <w:t xml:space="preserve">, </w:t>
      </w:r>
      <w:hyperlink r:id="rId237" w:history="1">
        <w:r w:rsidRPr="00816FC2">
          <w:rPr>
            <w:rFonts w:eastAsiaTheme="minorHAnsi"/>
            <w:sz w:val="16"/>
            <w:szCs w:val="16"/>
            <w:lang w:eastAsia="en-US"/>
          </w:rPr>
          <w:t>22</w:t>
        </w:r>
      </w:hyperlink>
      <w:r w:rsidRPr="00816FC2">
        <w:rPr>
          <w:rFonts w:eastAsiaTheme="minorHAnsi"/>
          <w:sz w:val="16"/>
          <w:szCs w:val="16"/>
          <w:lang w:eastAsia="en-US"/>
        </w:rPr>
        <w:t xml:space="preserve"> и </w:t>
      </w:r>
      <w:hyperlink r:id="rId238" w:history="1">
        <w:r w:rsidRPr="00816FC2">
          <w:rPr>
            <w:rFonts w:eastAsiaTheme="minorHAnsi"/>
            <w:sz w:val="16"/>
            <w:szCs w:val="16"/>
            <w:lang w:eastAsia="en-US"/>
          </w:rPr>
          <w:t>23 статьи 39.16</w:t>
        </w:r>
      </w:hyperlink>
      <w:r w:rsidRPr="00816FC2">
        <w:rPr>
          <w:rFonts w:eastAsiaTheme="minorHAnsi"/>
          <w:sz w:val="16"/>
          <w:szCs w:val="16"/>
          <w:lang w:eastAsia="en-US"/>
        </w:rPr>
        <w:t xml:space="preserve"> Земельного кодекса;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3) земельный участок, границы которого подлежат уточнению в соответствии с Федеральным </w:t>
      </w:r>
      <w:hyperlink r:id="rId239"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государственной регистрации недвижимости», не может быть предоставлен заявителю по основаниям, указанным в </w:t>
      </w:r>
      <w:hyperlink r:id="rId240" w:history="1">
        <w:r w:rsidRPr="00816FC2">
          <w:rPr>
            <w:rFonts w:eastAsiaTheme="minorHAnsi"/>
            <w:sz w:val="16"/>
            <w:szCs w:val="16"/>
            <w:lang w:eastAsia="en-US"/>
          </w:rPr>
          <w:t>подпунктах 1</w:t>
        </w:r>
      </w:hyperlink>
      <w:r w:rsidRPr="00816FC2">
        <w:rPr>
          <w:rFonts w:eastAsiaTheme="minorHAnsi"/>
          <w:sz w:val="16"/>
          <w:szCs w:val="16"/>
          <w:lang w:eastAsia="en-US"/>
        </w:rPr>
        <w:t xml:space="preserve"> - </w:t>
      </w:r>
      <w:hyperlink r:id="rId241" w:history="1">
        <w:r w:rsidRPr="00816FC2">
          <w:rPr>
            <w:rFonts w:eastAsiaTheme="minorHAnsi"/>
            <w:sz w:val="16"/>
            <w:szCs w:val="16"/>
            <w:lang w:eastAsia="en-US"/>
          </w:rPr>
          <w:t>23 статьи 39.16</w:t>
        </w:r>
      </w:hyperlink>
      <w:r w:rsidRPr="00816FC2">
        <w:rPr>
          <w:rFonts w:eastAsiaTheme="minorHAnsi"/>
          <w:sz w:val="16"/>
          <w:szCs w:val="16"/>
          <w:lang w:eastAsia="en-US"/>
        </w:rPr>
        <w:t xml:space="preserve"> Земельного кодекса РФ.</w:t>
      </w:r>
    </w:p>
    <w:p w:rsidR="00C3614B" w:rsidRPr="00816FC2" w:rsidRDefault="00C3614B" w:rsidP="00C3614B">
      <w:pPr>
        <w:ind w:right="-1"/>
        <w:rPr>
          <w:sz w:val="16"/>
          <w:szCs w:val="16"/>
        </w:rPr>
      </w:pPr>
    </w:p>
    <w:p w:rsidR="00C3614B" w:rsidRPr="00816FC2" w:rsidRDefault="00C3614B" w:rsidP="00A01C5C">
      <w:pPr>
        <w:widowControl w:val="0"/>
        <w:numPr>
          <w:ilvl w:val="0"/>
          <w:numId w:val="33"/>
        </w:numPr>
        <w:spacing w:after="280"/>
        <w:ind w:left="0" w:right="-1" w:firstLine="0"/>
        <w:jc w:val="center"/>
        <w:rPr>
          <w:b/>
          <w:sz w:val="16"/>
          <w:szCs w:val="16"/>
        </w:rPr>
      </w:pPr>
      <w:r w:rsidRPr="00816FC2">
        <w:rPr>
          <w:b/>
          <w:sz w:val="16"/>
          <w:szCs w:val="16"/>
        </w:rPr>
        <w:t>Размер платы, взимаемой с Заявителя при предоставлении Муниципальной услуги и способы ее взимания</w:t>
      </w:r>
    </w:p>
    <w:p w:rsidR="00C3614B" w:rsidRPr="00816FC2" w:rsidRDefault="00C3614B" w:rsidP="00C3614B">
      <w:pPr>
        <w:tabs>
          <w:tab w:val="left" w:pos="1084"/>
        </w:tabs>
        <w:ind w:right="-1"/>
        <w:rPr>
          <w:sz w:val="16"/>
          <w:szCs w:val="16"/>
        </w:rPr>
      </w:pPr>
      <w:r w:rsidRPr="00816FC2">
        <w:rPr>
          <w:bCs/>
          <w:sz w:val="16"/>
          <w:szCs w:val="16"/>
        </w:rPr>
        <w:t>Муниципальная услуга предоставляется бесплатно.</w:t>
      </w:r>
    </w:p>
    <w:p w:rsidR="00C3614B" w:rsidRPr="00816FC2" w:rsidRDefault="00C3614B" w:rsidP="00C3614B">
      <w:pPr>
        <w:tabs>
          <w:tab w:val="left" w:pos="1084"/>
        </w:tabs>
        <w:ind w:right="-1"/>
        <w:rPr>
          <w:sz w:val="16"/>
          <w:szCs w:val="16"/>
        </w:rPr>
      </w:pPr>
    </w:p>
    <w:p w:rsidR="00C3614B" w:rsidRPr="00816FC2" w:rsidRDefault="00C3614B" w:rsidP="00C3614B">
      <w:pPr>
        <w:numPr>
          <w:ilvl w:val="0"/>
          <w:numId w:val="15"/>
        </w:numPr>
        <w:autoSpaceDE w:val="0"/>
        <w:autoSpaceDN w:val="0"/>
        <w:adjustRightInd w:val="0"/>
        <w:ind w:left="0" w:right="-1" w:firstLine="0"/>
        <w:jc w:val="center"/>
        <w:rPr>
          <w:b/>
          <w:bCs/>
          <w:sz w:val="16"/>
          <w:szCs w:val="16"/>
        </w:rPr>
      </w:pPr>
      <w:r w:rsidRPr="00816FC2">
        <w:rPr>
          <w:b/>
          <w:bCs/>
          <w:sz w:val="16"/>
          <w:szCs w:val="16"/>
        </w:rPr>
        <w:t xml:space="preserve">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C3614B" w:rsidRPr="00816FC2" w:rsidRDefault="00C3614B" w:rsidP="00C3614B">
      <w:pPr>
        <w:autoSpaceDE w:val="0"/>
        <w:autoSpaceDN w:val="0"/>
        <w:adjustRightInd w:val="0"/>
        <w:ind w:right="-1"/>
        <w:rPr>
          <w:b/>
          <w:bCs/>
          <w:sz w:val="16"/>
          <w:szCs w:val="16"/>
        </w:rPr>
      </w:pPr>
    </w:p>
    <w:p w:rsidR="00C3614B" w:rsidRPr="00816FC2" w:rsidRDefault="00C3614B" w:rsidP="00C3614B">
      <w:pPr>
        <w:autoSpaceDE w:val="0"/>
        <w:autoSpaceDN w:val="0"/>
        <w:adjustRightInd w:val="0"/>
        <w:ind w:right="-1"/>
        <w:rPr>
          <w:bCs/>
          <w:sz w:val="16"/>
          <w:szCs w:val="16"/>
        </w:rPr>
      </w:pPr>
      <w:r w:rsidRPr="00816FC2">
        <w:rPr>
          <w:bCs/>
          <w:sz w:val="16"/>
          <w:szCs w:val="1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C3614B" w:rsidRPr="00816FC2" w:rsidRDefault="00C3614B" w:rsidP="00C3614B">
      <w:pPr>
        <w:autoSpaceDE w:val="0"/>
        <w:autoSpaceDN w:val="0"/>
        <w:adjustRightInd w:val="0"/>
        <w:ind w:right="-1"/>
        <w:rPr>
          <w:bCs/>
          <w:sz w:val="16"/>
          <w:szCs w:val="16"/>
        </w:rPr>
      </w:pPr>
    </w:p>
    <w:p w:rsidR="00C3614B" w:rsidRPr="00816FC2" w:rsidRDefault="00C3614B" w:rsidP="00C3614B">
      <w:pPr>
        <w:numPr>
          <w:ilvl w:val="0"/>
          <w:numId w:val="15"/>
        </w:numPr>
        <w:autoSpaceDE w:val="0"/>
        <w:autoSpaceDN w:val="0"/>
        <w:adjustRightInd w:val="0"/>
        <w:ind w:left="0" w:right="-1" w:firstLine="0"/>
        <w:jc w:val="center"/>
        <w:rPr>
          <w:b/>
          <w:bCs/>
          <w:sz w:val="16"/>
          <w:szCs w:val="16"/>
        </w:rPr>
      </w:pPr>
      <w:r w:rsidRPr="00816FC2">
        <w:rPr>
          <w:b/>
          <w:bCs/>
          <w:sz w:val="16"/>
          <w:szCs w:val="16"/>
        </w:rPr>
        <w:t xml:space="preserve"> Срок регистрации запроса Заявителя о предоставлении </w:t>
      </w:r>
    </w:p>
    <w:p w:rsidR="00C3614B" w:rsidRPr="00816FC2" w:rsidRDefault="00C3614B" w:rsidP="00C3614B">
      <w:pPr>
        <w:autoSpaceDE w:val="0"/>
        <w:autoSpaceDN w:val="0"/>
        <w:adjustRightInd w:val="0"/>
        <w:ind w:right="-1"/>
        <w:rPr>
          <w:b/>
          <w:bCs/>
          <w:sz w:val="16"/>
          <w:szCs w:val="16"/>
        </w:rPr>
      </w:pPr>
      <w:r w:rsidRPr="00816FC2">
        <w:rPr>
          <w:b/>
          <w:bCs/>
          <w:sz w:val="16"/>
          <w:szCs w:val="16"/>
        </w:rPr>
        <w:t xml:space="preserve">                                            Муниципальной услуги</w:t>
      </w:r>
    </w:p>
    <w:p w:rsidR="00C3614B" w:rsidRPr="00816FC2" w:rsidRDefault="00C3614B" w:rsidP="00C3614B">
      <w:pPr>
        <w:tabs>
          <w:tab w:val="left" w:pos="1276"/>
        </w:tabs>
        <w:ind w:right="-1"/>
        <w:rPr>
          <w:b/>
          <w:bCs/>
          <w:sz w:val="16"/>
          <w:szCs w:val="16"/>
        </w:rPr>
      </w:pPr>
    </w:p>
    <w:p w:rsidR="00C3614B" w:rsidRPr="00816FC2" w:rsidRDefault="00C3614B" w:rsidP="00C3614B">
      <w:pPr>
        <w:numPr>
          <w:ilvl w:val="1"/>
          <w:numId w:val="15"/>
        </w:numPr>
        <w:tabs>
          <w:tab w:val="left" w:pos="1276"/>
        </w:tabs>
        <w:ind w:left="0" w:right="-1" w:firstLine="0"/>
        <w:jc w:val="both"/>
        <w:rPr>
          <w:sz w:val="16"/>
          <w:szCs w:val="16"/>
        </w:rPr>
      </w:pPr>
      <w:r w:rsidRPr="00816FC2">
        <w:rPr>
          <w:sz w:val="16"/>
          <w:szCs w:val="16"/>
        </w:rPr>
        <w:t xml:space="preserve">Запрос Заявителя о предоставлении Муниципальной услуги подлежит регистрации в день его поступления. </w:t>
      </w:r>
    </w:p>
    <w:p w:rsidR="00C3614B" w:rsidRPr="00816FC2" w:rsidRDefault="00C3614B" w:rsidP="00C3614B">
      <w:pPr>
        <w:numPr>
          <w:ilvl w:val="1"/>
          <w:numId w:val="15"/>
        </w:numPr>
        <w:tabs>
          <w:tab w:val="left" w:pos="1276"/>
        </w:tabs>
        <w:ind w:left="0" w:right="-1" w:firstLine="0"/>
        <w:jc w:val="both"/>
        <w:rPr>
          <w:sz w:val="16"/>
          <w:szCs w:val="16"/>
        </w:rPr>
      </w:pPr>
      <w:r w:rsidRPr="00816FC2">
        <w:rPr>
          <w:sz w:val="16"/>
          <w:szCs w:val="16"/>
        </w:rPr>
        <w:t xml:space="preserve">В случае поступления заявления в выходной (праздничный) день, его регистрация осуществляется на следующий за ним рабочий день. </w:t>
      </w:r>
    </w:p>
    <w:p w:rsidR="00C3614B" w:rsidRPr="00816FC2" w:rsidRDefault="00C3614B" w:rsidP="00C3614B">
      <w:pPr>
        <w:tabs>
          <w:tab w:val="left" w:pos="1276"/>
        </w:tabs>
        <w:ind w:right="-1"/>
        <w:rPr>
          <w:sz w:val="16"/>
          <w:szCs w:val="16"/>
        </w:rPr>
      </w:pPr>
    </w:p>
    <w:p w:rsidR="00C3614B" w:rsidRPr="00816FC2" w:rsidRDefault="00C3614B" w:rsidP="00C3614B">
      <w:pPr>
        <w:numPr>
          <w:ilvl w:val="0"/>
          <w:numId w:val="15"/>
        </w:numPr>
        <w:ind w:left="0" w:right="-1" w:firstLine="0"/>
        <w:jc w:val="center"/>
        <w:rPr>
          <w:b/>
          <w:iCs/>
          <w:spacing w:val="1"/>
          <w:sz w:val="16"/>
          <w:szCs w:val="16"/>
          <w:lang w:eastAsia="en-US"/>
        </w:rPr>
      </w:pPr>
      <w:r w:rsidRPr="00816FC2">
        <w:rPr>
          <w:b/>
          <w:iCs/>
          <w:spacing w:val="1"/>
          <w:sz w:val="16"/>
          <w:szCs w:val="16"/>
          <w:lang w:eastAsia="en-US"/>
        </w:rPr>
        <w:t xml:space="preserve"> Требования к помещениям, в которых предоставляется Муниципальная услуга</w:t>
      </w:r>
    </w:p>
    <w:p w:rsidR="00C3614B" w:rsidRPr="00816FC2" w:rsidRDefault="00C3614B" w:rsidP="00C3614B">
      <w:pPr>
        <w:ind w:right="-1"/>
        <w:rPr>
          <w:b/>
          <w:iCs/>
          <w:spacing w:val="1"/>
          <w:sz w:val="16"/>
          <w:szCs w:val="16"/>
          <w:lang w:eastAsia="en-US"/>
        </w:rPr>
      </w:pPr>
    </w:p>
    <w:p w:rsidR="00C3614B" w:rsidRPr="00816FC2" w:rsidRDefault="00C3614B" w:rsidP="00C3614B">
      <w:pPr>
        <w:ind w:right="-1"/>
        <w:rPr>
          <w:b/>
          <w:iCs/>
          <w:spacing w:val="1"/>
          <w:sz w:val="16"/>
          <w:szCs w:val="16"/>
          <w:lang w:eastAsia="en-US"/>
        </w:rPr>
      </w:pPr>
      <w:r w:rsidRPr="00816FC2">
        <w:rPr>
          <w:sz w:val="16"/>
          <w:szCs w:val="16"/>
        </w:rPr>
        <w:t xml:space="preserve">16.1. Местоположение административных зданий, в которых осуществляется прием </w:t>
      </w:r>
      <w:r w:rsidRPr="00816FC2">
        <w:rPr>
          <w:bCs/>
          <w:sz w:val="16"/>
          <w:szCs w:val="16"/>
        </w:rPr>
        <w:t>заявлений</w:t>
      </w:r>
      <w:r w:rsidRPr="00816FC2">
        <w:rPr>
          <w:sz w:val="16"/>
          <w:szCs w:val="16"/>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3614B" w:rsidRPr="00816FC2" w:rsidRDefault="00C3614B" w:rsidP="00C3614B">
      <w:pPr>
        <w:tabs>
          <w:tab w:val="left" w:pos="567"/>
        </w:tabs>
        <w:ind w:right="-1"/>
        <w:contextualSpacing/>
        <w:rPr>
          <w:sz w:val="16"/>
          <w:szCs w:val="16"/>
        </w:rPr>
      </w:pPr>
      <w:r w:rsidRPr="00816FC2">
        <w:rPr>
          <w:sz w:val="16"/>
          <w:szCs w:val="16"/>
        </w:rPr>
        <w:t>16.2.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w:t>
      </w:r>
    </w:p>
    <w:p w:rsidR="00C3614B" w:rsidRPr="00816FC2" w:rsidRDefault="00C3614B" w:rsidP="00C3614B">
      <w:pPr>
        <w:tabs>
          <w:tab w:val="left" w:pos="567"/>
        </w:tabs>
        <w:ind w:right="-1"/>
        <w:contextualSpacing/>
        <w:rPr>
          <w:sz w:val="16"/>
          <w:szCs w:val="16"/>
        </w:rPr>
      </w:pPr>
      <w:r w:rsidRPr="00816FC2">
        <w:rPr>
          <w:sz w:val="16"/>
          <w:szCs w:val="16"/>
        </w:rPr>
        <w:t>16.3.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3614B" w:rsidRPr="00816FC2" w:rsidRDefault="00C3614B" w:rsidP="00C3614B">
      <w:pPr>
        <w:autoSpaceDE w:val="0"/>
        <w:autoSpaceDN w:val="0"/>
        <w:adjustRightInd w:val="0"/>
        <w:ind w:right="-1"/>
        <w:rPr>
          <w:sz w:val="16"/>
          <w:szCs w:val="16"/>
        </w:rPr>
      </w:pPr>
      <w:r w:rsidRPr="00816FC2">
        <w:rPr>
          <w:sz w:val="16"/>
          <w:szCs w:val="16"/>
        </w:rPr>
        <w:t>16.4.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3614B" w:rsidRPr="00816FC2" w:rsidRDefault="00C3614B" w:rsidP="00C3614B">
      <w:pPr>
        <w:autoSpaceDE w:val="0"/>
        <w:autoSpaceDN w:val="0"/>
        <w:adjustRightInd w:val="0"/>
        <w:ind w:right="-1"/>
        <w:rPr>
          <w:sz w:val="16"/>
          <w:szCs w:val="16"/>
        </w:rPr>
      </w:pPr>
      <w:r w:rsidRPr="00816FC2">
        <w:rPr>
          <w:sz w:val="16"/>
          <w:szCs w:val="16"/>
        </w:rPr>
        <w:t>16.5. Центральный вход в здание Администрации должен быть оборудован информационной табличкой (вывеской), содержащей информацию:</w:t>
      </w:r>
    </w:p>
    <w:p w:rsidR="00C3614B" w:rsidRPr="00816FC2" w:rsidRDefault="00C3614B" w:rsidP="00C3614B">
      <w:pPr>
        <w:tabs>
          <w:tab w:val="left" w:pos="567"/>
          <w:tab w:val="left" w:pos="1134"/>
        </w:tabs>
        <w:ind w:right="-1"/>
        <w:contextualSpacing/>
        <w:rPr>
          <w:sz w:val="16"/>
          <w:szCs w:val="16"/>
        </w:rPr>
      </w:pPr>
      <w:r w:rsidRPr="00816FC2">
        <w:rPr>
          <w:sz w:val="16"/>
          <w:szCs w:val="16"/>
        </w:rPr>
        <w:t>наименование;</w:t>
      </w:r>
    </w:p>
    <w:p w:rsidR="00C3614B" w:rsidRPr="00816FC2" w:rsidRDefault="00C3614B" w:rsidP="00C3614B">
      <w:pPr>
        <w:tabs>
          <w:tab w:val="left" w:pos="567"/>
          <w:tab w:val="left" w:pos="1134"/>
        </w:tabs>
        <w:ind w:right="-1"/>
        <w:contextualSpacing/>
        <w:rPr>
          <w:sz w:val="16"/>
          <w:szCs w:val="16"/>
        </w:rPr>
      </w:pPr>
      <w:r w:rsidRPr="00816FC2">
        <w:rPr>
          <w:sz w:val="16"/>
          <w:szCs w:val="16"/>
        </w:rPr>
        <w:t>местонахождение и юридический адрес;</w:t>
      </w:r>
    </w:p>
    <w:p w:rsidR="00C3614B" w:rsidRPr="00816FC2" w:rsidRDefault="00C3614B" w:rsidP="00C3614B">
      <w:pPr>
        <w:tabs>
          <w:tab w:val="left" w:pos="567"/>
          <w:tab w:val="left" w:pos="1134"/>
        </w:tabs>
        <w:ind w:right="-1"/>
        <w:contextualSpacing/>
        <w:rPr>
          <w:sz w:val="16"/>
          <w:szCs w:val="16"/>
        </w:rPr>
      </w:pPr>
      <w:r w:rsidRPr="00816FC2">
        <w:rPr>
          <w:sz w:val="16"/>
          <w:szCs w:val="16"/>
        </w:rPr>
        <w:t>режим работы;</w:t>
      </w:r>
    </w:p>
    <w:p w:rsidR="00C3614B" w:rsidRPr="00816FC2" w:rsidRDefault="00C3614B" w:rsidP="00C3614B">
      <w:pPr>
        <w:tabs>
          <w:tab w:val="left" w:pos="567"/>
          <w:tab w:val="left" w:pos="1134"/>
        </w:tabs>
        <w:ind w:right="-1"/>
        <w:contextualSpacing/>
        <w:rPr>
          <w:sz w:val="16"/>
          <w:szCs w:val="16"/>
        </w:rPr>
      </w:pPr>
      <w:r w:rsidRPr="00816FC2">
        <w:rPr>
          <w:sz w:val="16"/>
          <w:szCs w:val="16"/>
        </w:rPr>
        <w:t>график приема;</w:t>
      </w:r>
    </w:p>
    <w:p w:rsidR="00C3614B" w:rsidRPr="00816FC2" w:rsidRDefault="00C3614B" w:rsidP="00C3614B">
      <w:pPr>
        <w:tabs>
          <w:tab w:val="left" w:pos="567"/>
          <w:tab w:val="left" w:pos="1134"/>
        </w:tabs>
        <w:ind w:right="-1"/>
        <w:contextualSpacing/>
        <w:rPr>
          <w:sz w:val="16"/>
          <w:szCs w:val="16"/>
        </w:rPr>
      </w:pPr>
      <w:r w:rsidRPr="00816FC2">
        <w:rPr>
          <w:sz w:val="16"/>
          <w:szCs w:val="16"/>
        </w:rPr>
        <w:t>номера телефонов для справок.</w:t>
      </w:r>
    </w:p>
    <w:p w:rsidR="00C3614B" w:rsidRPr="00816FC2" w:rsidRDefault="00C3614B" w:rsidP="00C3614B">
      <w:pPr>
        <w:autoSpaceDE w:val="0"/>
        <w:autoSpaceDN w:val="0"/>
        <w:adjustRightInd w:val="0"/>
        <w:ind w:right="-1"/>
        <w:rPr>
          <w:sz w:val="16"/>
          <w:szCs w:val="16"/>
        </w:rPr>
      </w:pPr>
      <w:r w:rsidRPr="00816FC2">
        <w:rPr>
          <w:sz w:val="16"/>
          <w:szCs w:val="16"/>
        </w:rPr>
        <w:t>16.6. Помещения, в которых предоставляется Муниципальная услуга, должны соответствовать санитарно-эпидемиологическим правилам и нормативам.</w:t>
      </w:r>
    </w:p>
    <w:p w:rsidR="00C3614B" w:rsidRPr="00816FC2" w:rsidRDefault="00C3614B" w:rsidP="00C3614B">
      <w:pPr>
        <w:autoSpaceDE w:val="0"/>
        <w:autoSpaceDN w:val="0"/>
        <w:adjustRightInd w:val="0"/>
        <w:ind w:right="-1"/>
        <w:rPr>
          <w:sz w:val="16"/>
          <w:szCs w:val="16"/>
        </w:rPr>
      </w:pPr>
      <w:r w:rsidRPr="00816FC2">
        <w:rPr>
          <w:sz w:val="16"/>
          <w:szCs w:val="16"/>
        </w:rPr>
        <w:t>16.7.Помещения, в которых предоставляется Муниципальная услуга, оснащаются:</w:t>
      </w:r>
    </w:p>
    <w:p w:rsidR="00C3614B" w:rsidRPr="00816FC2" w:rsidRDefault="00C3614B" w:rsidP="00C3614B">
      <w:pPr>
        <w:autoSpaceDE w:val="0"/>
        <w:autoSpaceDN w:val="0"/>
        <w:adjustRightInd w:val="0"/>
        <w:ind w:right="-1"/>
        <w:rPr>
          <w:sz w:val="16"/>
          <w:szCs w:val="16"/>
        </w:rPr>
      </w:pPr>
      <w:r w:rsidRPr="00816FC2">
        <w:rPr>
          <w:sz w:val="16"/>
          <w:szCs w:val="16"/>
        </w:rPr>
        <w:t>противопожарной системой и средствами пожаротушения;</w:t>
      </w:r>
    </w:p>
    <w:p w:rsidR="00C3614B" w:rsidRPr="00816FC2" w:rsidRDefault="00C3614B" w:rsidP="00C3614B">
      <w:pPr>
        <w:autoSpaceDE w:val="0"/>
        <w:autoSpaceDN w:val="0"/>
        <w:adjustRightInd w:val="0"/>
        <w:ind w:right="-1"/>
        <w:rPr>
          <w:sz w:val="16"/>
          <w:szCs w:val="16"/>
        </w:rPr>
      </w:pPr>
      <w:r w:rsidRPr="00816FC2">
        <w:rPr>
          <w:sz w:val="16"/>
          <w:szCs w:val="16"/>
        </w:rPr>
        <w:t>системой оповещения о возникновении чрезвычайной ситуации;</w:t>
      </w:r>
    </w:p>
    <w:p w:rsidR="00C3614B" w:rsidRPr="00816FC2" w:rsidRDefault="00C3614B" w:rsidP="00C3614B">
      <w:pPr>
        <w:autoSpaceDE w:val="0"/>
        <w:autoSpaceDN w:val="0"/>
        <w:adjustRightInd w:val="0"/>
        <w:ind w:right="-1"/>
        <w:rPr>
          <w:sz w:val="16"/>
          <w:szCs w:val="16"/>
        </w:rPr>
      </w:pPr>
      <w:r w:rsidRPr="00816FC2">
        <w:rPr>
          <w:sz w:val="16"/>
          <w:szCs w:val="16"/>
        </w:rPr>
        <w:t>средствами оказания первой медицинской помощи;</w:t>
      </w:r>
    </w:p>
    <w:p w:rsidR="00C3614B" w:rsidRPr="00816FC2" w:rsidRDefault="00C3614B" w:rsidP="00C3614B">
      <w:pPr>
        <w:autoSpaceDE w:val="0"/>
        <w:autoSpaceDN w:val="0"/>
        <w:adjustRightInd w:val="0"/>
        <w:ind w:right="-1"/>
        <w:rPr>
          <w:sz w:val="16"/>
          <w:szCs w:val="16"/>
        </w:rPr>
      </w:pPr>
      <w:r w:rsidRPr="00816FC2">
        <w:rPr>
          <w:sz w:val="16"/>
          <w:szCs w:val="16"/>
        </w:rPr>
        <w:t>туалетными комнатами для посетителей.</w:t>
      </w:r>
    </w:p>
    <w:p w:rsidR="00C3614B" w:rsidRPr="00816FC2" w:rsidRDefault="00C3614B" w:rsidP="00C3614B">
      <w:pPr>
        <w:autoSpaceDE w:val="0"/>
        <w:autoSpaceDN w:val="0"/>
        <w:adjustRightInd w:val="0"/>
        <w:ind w:right="-1"/>
        <w:rPr>
          <w:sz w:val="16"/>
          <w:szCs w:val="16"/>
        </w:rPr>
      </w:pPr>
      <w:r w:rsidRPr="00816FC2">
        <w:rPr>
          <w:sz w:val="16"/>
          <w:szCs w:val="16"/>
        </w:rPr>
        <w:t>16.8.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3614B" w:rsidRPr="00816FC2" w:rsidRDefault="00C3614B" w:rsidP="00C3614B">
      <w:pPr>
        <w:autoSpaceDE w:val="0"/>
        <w:autoSpaceDN w:val="0"/>
        <w:adjustRightInd w:val="0"/>
        <w:ind w:right="-1"/>
        <w:rPr>
          <w:sz w:val="16"/>
          <w:szCs w:val="16"/>
        </w:rPr>
      </w:pPr>
      <w:r w:rsidRPr="00816FC2">
        <w:rPr>
          <w:sz w:val="16"/>
          <w:szCs w:val="16"/>
        </w:rPr>
        <w:t>16.9.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3614B" w:rsidRPr="00816FC2" w:rsidRDefault="00C3614B" w:rsidP="00C3614B">
      <w:pPr>
        <w:autoSpaceDE w:val="0"/>
        <w:autoSpaceDN w:val="0"/>
        <w:adjustRightInd w:val="0"/>
        <w:ind w:right="-1"/>
        <w:rPr>
          <w:sz w:val="16"/>
          <w:szCs w:val="16"/>
        </w:rPr>
      </w:pPr>
      <w:r w:rsidRPr="00816FC2">
        <w:rPr>
          <w:sz w:val="16"/>
          <w:szCs w:val="16"/>
        </w:rPr>
        <w:t>16.10. Места для заполнения заявлений оборудуются стульями, столами (стойками), бланками заявлений, письменными принадлежностями.</w:t>
      </w:r>
    </w:p>
    <w:p w:rsidR="00C3614B" w:rsidRPr="00816FC2" w:rsidRDefault="00C3614B" w:rsidP="00C3614B">
      <w:pPr>
        <w:autoSpaceDE w:val="0"/>
        <w:autoSpaceDN w:val="0"/>
        <w:adjustRightInd w:val="0"/>
        <w:ind w:right="-1"/>
        <w:rPr>
          <w:sz w:val="16"/>
          <w:szCs w:val="16"/>
        </w:rPr>
      </w:pPr>
      <w:r w:rsidRPr="00816FC2">
        <w:rPr>
          <w:sz w:val="16"/>
          <w:szCs w:val="16"/>
        </w:rPr>
        <w:t>16.11. Места приема Заявителей оборудуются информационными табличками (вывесками) с указанием:</w:t>
      </w:r>
    </w:p>
    <w:p w:rsidR="00C3614B" w:rsidRPr="00816FC2" w:rsidRDefault="00C3614B" w:rsidP="00C3614B">
      <w:pPr>
        <w:autoSpaceDE w:val="0"/>
        <w:autoSpaceDN w:val="0"/>
        <w:adjustRightInd w:val="0"/>
        <w:ind w:right="-1"/>
        <w:rPr>
          <w:sz w:val="16"/>
          <w:szCs w:val="16"/>
        </w:rPr>
      </w:pPr>
      <w:r w:rsidRPr="00816FC2">
        <w:rPr>
          <w:sz w:val="16"/>
          <w:szCs w:val="16"/>
        </w:rPr>
        <w:t>номера кабинета и наименования отдела;</w:t>
      </w:r>
    </w:p>
    <w:p w:rsidR="00C3614B" w:rsidRPr="00816FC2" w:rsidRDefault="00C3614B" w:rsidP="00C3614B">
      <w:pPr>
        <w:autoSpaceDE w:val="0"/>
        <w:autoSpaceDN w:val="0"/>
        <w:adjustRightInd w:val="0"/>
        <w:ind w:right="-1"/>
        <w:rPr>
          <w:sz w:val="16"/>
          <w:szCs w:val="16"/>
        </w:rPr>
      </w:pPr>
      <w:r w:rsidRPr="00816FC2">
        <w:rPr>
          <w:sz w:val="16"/>
          <w:szCs w:val="16"/>
        </w:rPr>
        <w:t>фамилии, имени и отчества (последнее – при наличии), должности ответственного лица за прием документов;</w:t>
      </w:r>
    </w:p>
    <w:p w:rsidR="00C3614B" w:rsidRPr="00816FC2" w:rsidRDefault="00C3614B" w:rsidP="00C3614B">
      <w:pPr>
        <w:autoSpaceDE w:val="0"/>
        <w:autoSpaceDN w:val="0"/>
        <w:adjustRightInd w:val="0"/>
        <w:ind w:right="-1"/>
        <w:rPr>
          <w:sz w:val="16"/>
          <w:szCs w:val="16"/>
        </w:rPr>
      </w:pPr>
      <w:r w:rsidRPr="00816FC2">
        <w:rPr>
          <w:sz w:val="16"/>
          <w:szCs w:val="16"/>
        </w:rPr>
        <w:t>графика приема Заявителей.</w:t>
      </w:r>
    </w:p>
    <w:p w:rsidR="00C3614B" w:rsidRPr="00816FC2" w:rsidRDefault="00C3614B" w:rsidP="00C3614B">
      <w:pPr>
        <w:autoSpaceDE w:val="0"/>
        <w:autoSpaceDN w:val="0"/>
        <w:adjustRightInd w:val="0"/>
        <w:ind w:right="-1"/>
        <w:rPr>
          <w:sz w:val="16"/>
          <w:szCs w:val="16"/>
        </w:rPr>
      </w:pPr>
      <w:r w:rsidRPr="00816FC2">
        <w:rPr>
          <w:sz w:val="16"/>
          <w:szCs w:val="16"/>
        </w:rPr>
        <w:t xml:space="preserve">16.12.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w:t>
      </w:r>
      <w:r w:rsidRPr="00816FC2">
        <w:rPr>
          <w:sz w:val="16"/>
          <w:szCs w:val="16"/>
        </w:rPr>
        <w:lastRenderedPageBreak/>
        <w:t>информационным базам данных, печатающим устройством (принтером) и копирующим устройством.</w:t>
      </w:r>
    </w:p>
    <w:p w:rsidR="00C3614B" w:rsidRPr="00816FC2" w:rsidRDefault="00C3614B" w:rsidP="00C3614B">
      <w:pPr>
        <w:autoSpaceDE w:val="0"/>
        <w:autoSpaceDN w:val="0"/>
        <w:adjustRightInd w:val="0"/>
        <w:ind w:right="-1"/>
        <w:rPr>
          <w:sz w:val="16"/>
          <w:szCs w:val="16"/>
        </w:rPr>
      </w:pPr>
      <w:r w:rsidRPr="00816FC2">
        <w:rPr>
          <w:sz w:val="16"/>
          <w:szCs w:val="16"/>
        </w:rPr>
        <w:t>16.13. Лицо, ответственное за прием документов, должно иметь настольную табличку с указанием фамилии, имени, отчества (при наличии) и должности.</w:t>
      </w:r>
    </w:p>
    <w:p w:rsidR="00C3614B" w:rsidRPr="00816FC2" w:rsidRDefault="00C3614B" w:rsidP="00C3614B">
      <w:pPr>
        <w:ind w:right="-1"/>
        <w:rPr>
          <w:sz w:val="16"/>
          <w:szCs w:val="16"/>
        </w:rPr>
      </w:pPr>
      <w:r w:rsidRPr="00816FC2">
        <w:rPr>
          <w:sz w:val="16"/>
          <w:szCs w:val="16"/>
        </w:rPr>
        <w:t>16.14. При предоставлении Муниципальной услуги инвалидам обеспечиваются гарантии, предусмотренные Федеральным законом от 24.11.1995 № 181-ФЗ «О социальной защите инвалидов в Российской Федерации».</w:t>
      </w:r>
    </w:p>
    <w:p w:rsidR="00C3614B" w:rsidRPr="00816FC2" w:rsidRDefault="00C3614B" w:rsidP="00C3614B">
      <w:pPr>
        <w:autoSpaceDE w:val="0"/>
        <w:autoSpaceDN w:val="0"/>
        <w:adjustRightInd w:val="0"/>
        <w:ind w:right="-1"/>
        <w:rPr>
          <w:sz w:val="16"/>
          <w:szCs w:val="16"/>
        </w:rPr>
      </w:pPr>
    </w:p>
    <w:p w:rsidR="00C3614B" w:rsidRPr="00816FC2" w:rsidRDefault="00C3614B" w:rsidP="00C3614B">
      <w:pPr>
        <w:widowControl w:val="0"/>
        <w:numPr>
          <w:ilvl w:val="0"/>
          <w:numId w:val="15"/>
        </w:numPr>
        <w:autoSpaceDE w:val="0"/>
        <w:autoSpaceDN w:val="0"/>
        <w:adjustRightInd w:val="0"/>
        <w:ind w:left="0" w:right="-1" w:firstLine="0"/>
        <w:jc w:val="center"/>
        <w:rPr>
          <w:b/>
          <w:sz w:val="16"/>
          <w:szCs w:val="16"/>
        </w:rPr>
      </w:pPr>
      <w:r w:rsidRPr="00816FC2">
        <w:rPr>
          <w:b/>
          <w:sz w:val="16"/>
          <w:szCs w:val="16"/>
        </w:rPr>
        <w:t xml:space="preserve"> Показатели качества и доступности Муниципальной услуги</w:t>
      </w:r>
    </w:p>
    <w:p w:rsidR="00C3614B" w:rsidRPr="00816FC2" w:rsidRDefault="00C3614B" w:rsidP="00C3614B">
      <w:pPr>
        <w:autoSpaceDE w:val="0"/>
        <w:autoSpaceDN w:val="0"/>
        <w:adjustRightInd w:val="0"/>
        <w:ind w:right="-1"/>
        <w:rPr>
          <w:b/>
          <w:sz w:val="16"/>
          <w:szCs w:val="16"/>
        </w:rPr>
      </w:pPr>
    </w:p>
    <w:p w:rsidR="00C3614B" w:rsidRPr="00816FC2" w:rsidRDefault="00C3614B" w:rsidP="00C3614B">
      <w:pPr>
        <w:ind w:right="-1"/>
        <w:rPr>
          <w:sz w:val="16"/>
          <w:szCs w:val="16"/>
        </w:rPr>
      </w:pPr>
      <w:r w:rsidRPr="00816FC2">
        <w:rPr>
          <w:sz w:val="16"/>
          <w:szCs w:val="16"/>
        </w:rPr>
        <w:t>17.1. Оценка доступности и качества предоставления Муниципальной услуги должна осуществляться по следующим показателям:</w:t>
      </w:r>
    </w:p>
    <w:p w:rsidR="00C3614B" w:rsidRPr="00816FC2" w:rsidRDefault="00C3614B" w:rsidP="00C3614B">
      <w:pPr>
        <w:ind w:right="-1"/>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C3614B" w:rsidRPr="00816FC2" w:rsidRDefault="00C3614B" w:rsidP="00C3614B">
      <w:pPr>
        <w:ind w:right="-1"/>
        <w:rPr>
          <w:sz w:val="16"/>
          <w:szCs w:val="16"/>
        </w:rPr>
      </w:pPr>
      <w:r w:rsidRPr="00816FC2">
        <w:rPr>
          <w:sz w:val="16"/>
          <w:szCs w:val="16"/>
        </w:rPr>
        <w:t>б) возможность выбора Заявителем форм предоставления Муниципальной услуги;</w:t>
      </w:r>
    </w:p>
    <w:p w:rsidR="00C3614B" w:rsidRPr="00816FC2" w:rsidRDefault="00C3614B" w:rsidP="00C3614B">
      <w:pPr>
        <w:tabs>
          <w:tab w:val="left" w:pos="1013"/>
        </w:tabs>
        <w:ind w:right="-1"/>
        <w:rPr>
          <w:spacing w:val="7"/>
          <w:sz w:val="16"/>
          <w:szCs w:val="16"/>
          <w:lang w:eastAsia="en-US"/>
        </w:rPr>
      </w:pPr>
      <w:r w:rsidRPr="00816FC2">
        <w:rPr>
          <w:sz w:val="16"/>
          <w:szCs w:val="16"/>
        </w:rPr>
        <w:t xml:space="preserve">в) </w:t>
      </w:r>
      <w:r w:rsidRPr="00816FC2">
        <w:rPr>
          <w:spacing w:val="7"/>
          <w:sz w:val="16"/>
          <w:szCs w:val="16"/>
          <w:lang w:eastAsia="en-US"/>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C3614B" w:rsidRPr="00816FC2" w:rsidRDefault="00C3614B" w:rsidP="00C3614B">
      <w:pPr>
        <w:ind w:right="-1"/>
        <w:rPr>
          <w:sz w:val="16"/>
          <w:szCs w:val="16"/>
        </w:rPr>
      </w:pPr>
      <w:r w:rsidRPr="00816FC2">
        <w:rPr>
          <w:sz w:val="16"/>
          <w:szCs w:val="16"/>
        </w:rPr>
        <w:t>г) возможность обращения за получением Муниципальной услуги в электронной форме, в том числе с использованием ЕПГУ, РПГУ, электронной почты Администрации;</w:t>
      </w:r>
    </w:p>
    <w:p w:rsidR="00C3614B" w:rsidRPr="00816FC2" w:rsidRDefault="00C3614B" w:rsidP="00C3614B">
      <w:pPr>
        <w:ind w:right="-1"/>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C3614B" w:rsidRPr="00816FC2" w:rsidRDefault="00C3614B" w:rsidP="00C3614B">
      <w:pPr>
        <w:ind w:right="-1"/>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C3614B" w:rsidRPr="00816FC2" w:rsidRDefault="00C3614B" w:rsidP="00C3614B">
      <w:pPr>
        <w:ind w:right="-1"/>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C3614B" w:rsidRPr="00816FC2" w:rsidRDefault="00C3614B" w:rsidP="00C3614B">
      <w:pPr>
        <w:ind w:right="-1"/>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C3614B" w:rsidRPr="00816FC2" w:rsidRDefault="00C3614B" w:rsidP="00C3614B">
      <w:pPr>
        <w:ind w:right="-1"/>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 электронной почты Администрации;</w:t>
      </w:r>
    </w:p>
    <w:p w:rsidR="00C3614B" w:rsidRPr="00816FC2" w:rsidRDefault="00C3614B" w:rsidP="00C3614B">
      <w:pPr>
        <w:ind w:right="-1"/>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 электронной почты Администрации.</w:t>
      </w:r>
    </w:p>
    <w:p w:rsidR="00C3614B" w:rsidRPr="00816FC2" w:rsidRDefault="00C3614B" w:rsidP="00C3614B">
      <w:pPr>
        <w:ind w:right="-1"/>
        <w:rPr>
          <w:sz w:val="16"/>
          <w:szCs w:val="16"/>
        </w:rPr>
      </w:pPr>
      <w:r w:rsidRPr="00816FC2">
        <w:rPr>
          <w:sz w:val="16"/>
          <w:szCs w:val="16"/>
        </w:rPr>
        <w:t>17.2. 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C3614B" w:rsidRPr="00816FC2" w:rsidRDefault="00C3614B" w:rsidP="00C3614B">
      <w:pPr>
        <w:ind w:right="-1"/>
        <w:rPr>
          <w:sz w:val="16"/>
          <w:szCs w:val="16"/>
        </w:rPr>
      </w:pPr>
      <w:r w:rsidRPr="00816FC2">
        <w:rPr>
          <w:sz w:val="16"/>
          <w:szCs w:val="16"/>
        </w:rPr>
        <w:t xml:space="preserve">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w:t>
      </w:r>
      <w:r w:rsidRPr="00816FC2">
        <w:rPr>
          <w:rFonts w:eastAsia="Calibri"/>
          <w:sz w:val="16"/>
          <w:szCs w:val="16"/>
          <w:lang w:eastAsia="en-US"/>
        </w:rPr>
        <w:t>РПГУ</w:t>
      </w:r>
      <w:r w:rsidRPr="00816FC2">
        <w:rPr>
          <w:sz w:val="16"/>
          <w:szCs w:val="16"/>
        </w:rPr>
        <w:t>.</w:t>
      </w:r>
    </w:p>
    <w:p w:rsidR="00C3614B" w:rsidRPr="00816FC2" w:rsidRDefault="00C3614B" w:rsidP="00C3614B">
      <w:pPr>
        <w:ind w:right="-1"/>
        <w:rPr>
          <w:sz w:val="16"/>
          <w:szCs w:val="16"/>
        </w:rPr>
      </w:pPr>
      <w:r w:rsidRPr="00816FC2">
        <w:rPr>
          <w:sz w:val="16"/>
          <w:szCs w:val="16"/>
        </w:rPr>
        <w:t xml:space="preserve">Для возможности подачи заявления о предоставлении Муниципальной услуги через ЕПГУ, </w:t>
      </w:r>
      <w:r w:rsidRPr="00816FC2">
        <w:rPr>
          <w:rFonts w:eastAsia="Calibri"/>
          <w:sz w:val="16"/>
          <w:szCs w:val="16"/>
          <w:lang w:eastAsia="en-US"/>
        </w:rPr>
        <w:t>РПГУ</w:t>
      </w:r>
      <w:r w:rsidRPr="00816FC2">
        <w:rPr>
          <w:sz w:val="16"/>
          <w:szCs w:val="16"/>
        </w:rPr>
        <w:t xml:space="preserve"> Заявитель должен быть зарегистрирован в единой системе идентификации и аутентификации. </w:t>
      </w:r>
    </w:p>
    <w:p w:rsidR="00C3614B" w:rsidRPr="00816FC2" w:rsidRDefault="00C3614B" w:rsidP="00C3614B">
      <w:pPr>
        <w:autoSpaceDE w:val="0"/>
        <w:autoSpaceDN w:val="0"/>
        <w:adjustRightInd w:val="0"/>
        <w:ind w:right="-1"/>
        <w:rPr>
          <w:bCs/>
          <w:sz w:val="16"/>
          <w:szCs w:val="16"/>
        </w:rPr>
      </w:pPr>
    </w:p>
    <w:p w:rsidR="00C3614B" w:rsidRPr="00816FC2" w:rsidRDefault="00C3614B" w:rsidP="00C3614B">
      <w:pPr>
        <w:numPr>
          <w:ilvl w:val="0"/>
          <w:numId w:val="15"/>
        </w:numPr>
        <w:tabs>
          <w:tab w:val="left" w:pos="0"/>
        </w:tabs>
        <w:ind w:left="0" w:right="-1" w:firstLine="0"/>
        <w:jc w:val="center"/>
        <w:rPr>
          <w:b/>
          <w:iCs/>
          <w:spacing w:val="1"/>
          <w:sz w:val="16"/>
          <w:szCs w:val="16"/>
          <w:lang w:eastAsia="en-US"/>
        </w:rPr>
      </w:pPr>
      <w:r w:rsidRPr="00816FC2">
        <w:rPr>
          <w:b/>
          <w:iCs/>
          <w:spacing w:val="1"/>
          <w:sz w:val="16"/>
          <w:szCs w:val="16"/>
          <w:lang w:eastAsia="en-US"/>
        </w:rPr>
        <w:t xml:space="preserve">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C3614B" w:rsidRPr="00816FC2" w:rsidRDefault="00C3614B" w:rsidP="00C3614B">
      <w:pPr>
        <w:tabs>
          <w:tab w:val="left" w:pos="0"/>
        </w:tabs>
        <w:ind w:right="-1"/>
        <w:rPr>
          <w:b/>
          <w:iCs/>
          <w:spacing w:val="1"/>
          <w:sz w:val="16"/>
          <w:szCs w:val="16"/>
          <w:lang w:eastAsia="en-US"/>
        </w:rPr>
      </w:pPr>
    </w:p>
    <w:p w:rsidR="00C3614B" w:rsidRPr="00816FC2" w:rsidRDefault="00C3614B" w:rsidP="00C3614B">
      <w:pPr>
        <w:ind w:right="-1"/>
        <w:rPr>
          <w:sz w:val="16"/>
          <w:szCs w:val="16"/>
        </w:rPr>
      </w:pPr>
      <w:r w:rsidRPr="00816FC2">
        <w:rPr>
          <w:sz w:val="16"/>
          <w:szCs w:val="16"/>
        </w:rPr>
        <w:t xml:space="preserve">18.1. Услуг, необходимых и обязательных для предоставления данной Муниципальной услуги, не имеется. </w:t>
      </w:r>
    </w:p>
    <w:p w:rsidR="00C3614B" w:rsidRPr="00816FC2" w:rsidRDefault="00C3614B" w:rsidP="00C3614B">
      <w:pPr>
        <w:autoSpaceDE w:val="0"/>
        <w:autoSpaceDN w:val="0"/>
        <w:adjustRightInd w:val="0"/>
        <w:ind w:right="-1"/>
        <w:rPr>
          <w:sz w:val="16"/>
          <w:szCs w:val="16"/>
        </w:rPr>
      </w:pPr>
      <w:r w:rsidRPr="00816FC2">
        <w:rPr>
          <w:sz w:val="16"/>
          <w:szCs w:val="16"/>
        </w:rPr>
        <w:t xml:space="preserve">При предоставлении Муниципальной услуги посредством ЕПГУ, РПГУ Заявителю обеспечиваются права и гарантии, предусмотренные постановлением Правительства РФ от </w:t>
      </w:r>
      <w:r w:rsidRPr="00816FC2">
        <w:rPr>
          <w:sz w:val="16"/>
          <w:szCs w:val="16"/>
        </w:rPr>
        <w:lastRenderedPageBreak/>
        <w:t xml:space="preserve">26.03.2016 №236 «О требованиях к предоставлению в электронной форме государственных и муниципальных услуг». </w:t>
      </w:r>
    </w:p>
    <w:p w:rsidR="00C3614B" w:rsidRPr="00816FC2" w:rsidRDefault="00C3614B" w:rsidP="00C3614B">
      <w:pPr>
        <w:ind w:right="-1"/>
        <w:rPr>
          <w:sz w:val="16"/>
          <w:szCs w:val="16"/>
        </w:rPr>
      </w:pPr>
      <w:r w:rsidRPr="00816FC2">
        <w:rPr>
          <w:sz w:val="16"/>
          <w:szCs w:val="16"/>
        </w:rPr>
        <w:t xml:space="preserve">18.2. Заявитель или его представитель авторизуется на ЕПГУ, РПГУ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в 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полей с использованием ЕСИА или витрин данных заявитель вносит необходимые сведения в интерактивную форму вручную.</w:t>
      </w:r>
    </w:p>
    <w:p w:rsidR="00C3614B" w:rsidRPr="00816FC2" w:rsidRDefault="00C3614B" w:rsidP="00C3614B">
      <w:pPr>
        <w:ind w:right="-1"/>
        <w:rPr>
          <w:sz w:val="16"/>
          <w:szCs w:val="16"/>
        </w:rPr>
      </w:pPr>
      <w:r w:rsidRPr="00816FC2">
        <w:rPr>
          <w:sz w:val="16"/>
          <w:szCs w:val="16"/>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3614B" w:rsidRPr="00816FC2" w:rsidRDefault="00C3614B" w:rsidP="00C3614B">
      <w:pPr>
        <w:ind w:right="-1"/>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C3614B" w:rsidRPr="00816FC2" w:rsidRDefault="00C3614B" w:rsidP="00C3614B">
      <w:pPr>
        <w:ind w:right="-1"/>
        <w:rPr>
          <w:sz w:val="16"/>
          <w:szCs w:val="16"/>
        </w:rPr>
      </w:pPr>
      <w:r w:rsidRPr="00816FC2">
        <w:rPr>
          <w:sz w:val="16"/>
          <w:szCs w:val="16"/>
        </w:rPr>
        <w:t>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w:t>
      </w:r>
    </w:p>
    <w:p w:rsidR="00C3614B" w:rsidRPr="00816FC2" w:rsidRDefault="00C3614B" w:rsidP="00C3614B">
      <w:pPr>
        <w:ind w:right="-1"/>
        <w:rPr>
          <w:sz w:val="16"/>
          <w:szCs w:val="16"/>
        </w:rPr>
      </w:pPr>
      <w:r w:rsidRPr="00816FC2">
        <w:rPr>
          <w:sz w:val="16"/>
          <w:szCs w:val="16"/>
        </w:rPr>
        <w:t xml:space="preserve">18.5. Результат предоставления Муниципальной услуги, направляются Заявителю, его представителю в личный кабинет на ЕПГУ, РПГУ, на электронную почту в форме электронного документа, подписанного усиленной квалифицированной электронной подписью уполномоченного должностного лица Администрации. </w:t>
      </w:r>
    </w:p>
    <w:p w:rsidR="00C3614B" w:rsidRPr="00816FC2" w:rsidRDefault="00C3614B" w:rsidP="00C3614B">
      <w:pPr>
        <w:ind w:right="-1"/>
        <w:rPr>
          <w:sz w:val="16"/>
          <w:szCs w:val="16"/>
        </w:rPr>
      </w:pPr>
      <w:r w:rsidRPr="00816FC2">
        <w:rPr>
          <w:sz w:val="16"/>
          <w:szCs w:val="16"/>
        </w:rPr>
        <w:t>В случае направления заявления посредством ЕПГУ,</w:t>
      </w:r>
      <w:r w:rsidRPr="00816FC2">
        <w:rPr>
          <w:rFonts w:eastAsia="Calibri"/>
          <w:sz w:val="16"/>
          <w:szCs w:val="16"/>
          <w:lang w:eastAsia="en-US"/>
        </w:rPr>
        <w:t xml:space="preserve"> РПГУ ре</w:t>
      </w:r>
      <w:r w:rsidRPr="00816FC2">
        <w:rPr>
          <w:sz w:val="16"/>
          <w:szCs w:val="16"/>
        </w:rPr>
        <w:t>зультат предоставления Муниципальной услуги также может быть выдан Заявителю на бумажном носителе в МФЦ, в Администрации.</w:t>
      </w:r>
    </w:p>
    <w:p w:rsidR="00C3614B" w:rsidRPr="00816FC2" w:rsidRDefault="00C3614B" w:rsidP="00C3614B">
      <w:pPr>
        <w:ind w:right="-1"/>
        <w:rPr>
          <w:sz w:val="16"/>
          <w:szCs w:val="16"/>
        </w:rPr>
      </w:pPr>
      <w:r w:rsidRPr="00816FC2">
        <w:rPr>
          <w:sz w:val="16"/>
          <w:szCs w:val="16"/>
        </w:rPr>
        <w:t xml:space="preserve">Получение заявления подтверждается Администрацией путем направления Заявителю уведомления, содержащего его входящий регистрационный номер, дату его получения Администрацией а также перечень наименований файлов, представленных в форме электронных документов, с указанием их объема. </w:t>
      </w:r>
    </w:p>
    <w:p w:rsidR="00C3614B" w:rsidRPr="00816FC2" w:rsidRDefault="00C3614B" w:rsidP="00C3614B">
      <w:pPr>
        <w:ind w:right="-1"/>
        <w:rPr>
          <w:sz w:val="16"/>
          <w:szCs w:val="16"/>
        </w:rPr>
      </w:pPr>
      <w:r w:rsidRPr="00816FC2">
        <w:rPr>
          <w:sz w:val="16"/>
          <w:szCs w:val="16"/>
        </w:rPr>
        <w:t xml:space="preserve">Уведомление о получении заявления направляется Заявителю в виде сообщения на указанный им адрес электронной почты не позднее рабочего дня, следующего за днем поступления ходатайства об изъятии в Администрацию. </w:t>
      </w:r>
    </w:p>
    <w:p w:rsidR="00C3614B" w:rsidRPr="00816FC2" w:rsidRDefault="00C3614B" w:rsidP="00C3614B">
      <w:pPr>
        <w:ind w:right="-1"/>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C3614B" w:rsidRPr="00816FC2" w:rsidRDefault="00C3614B" w:rsidP="00C3614B">
      <w:pPr>
        <w:ind w:right="-1"/>
        <w:rPr>
          <w:sz w:val="16"/>
          <w:szCs w:val="16"/>
        </w:rPr>
      </w:pPr>
      <w:r w:rsidRPr="00816FC2">
        <w:rPr>
          <w:sz w:val="16"/>
          <w:szCs w:val="16"/>
        </w:rPr>
        <w:t>Электронные документы представляются в следующих форматах:</w:t>
      </w:r>
    </w:p>
    <w:p w:rsidR="00C3614B" w:rsidRPr="00816FC2" w:rsidRDefault="00C3614B" w:rsidP="00C3614B">
      <w:pPr>
        <w:ind w:right="-1"/>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C3614B" w:rsidRPr="00816FC2" w:rsidRDefault="00C3614B" w:rsidP="00C3614B">
      <w:pPr>
        <w:ind w:right="-1"/>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C3614B" w:rsidRPr="00816FC2" w:rsidRDefault="00C3614B" w:rsidP="00C3614B">
      <w:pPr>
        <w:ind w:right="-1"/>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C3614B" w:rsidRPr="00816FC2" w:rsidRDefault="00C3614B" w:rsidP="00C3614B">
      <w:pPr>
        <w:ind w:right="-1"/>
        <w:rPr>
          <w:sz w:val="16"/>
          <w:szCs w:val="16"/>
        </w:rPr>
      </w:pPr>
      <w:r w:rsidRPr="00816FC2">
        <w:rPr>
          <w:sz w:val="16"/>
          <w:szCs w:val="16"/>
        </w:rPr>
        <w:t xml:space="preserve">г) </w:t>
      </w:r>
      <w:r w:rsidRPr="00816FC2">
        <w:rPr>
          <w:sz w:val="16"/>
          <w:szCs w:val="16"/>
          <w:lang w:val="en-US"/>
        </w:rPr>
        <w:t>zip</w:t>
      </w:r>
      <w:r w:rsidRPr="00816FC2">
        <w:rPr>
          <w:sz w:val="16"/>
          <w:szCs w:val="16"/>
        </w:rPr>
        <w:t xml:space="preserve">, </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C3614B" w:rsidRPr="00816FC2" w:rsidRDefault="00C3614B" w:rsidP="00C3614B">
      <w:pPr>
        <w:ind w:right="-1"/>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C3614B" w:rsidRPr="00816FC2" w:rsidRDefault="00C3614B" w:rsidP="00C3614B">
      <w:pPr>
        <w:ind w:right="-1"/>
        <w:rPr>
          <w:sz w:val="16"/>
          <w:szCs w:val="16"/>
        </w:rPr>
      </w:pPr>
      <w:r w:rsidRPr="00816FC2">
        <w:rPr>
          <w:sz w:val="16"/>
          <w:szCs w:val="16"/>
        </w:rPr>
        <w:t xml:space="preserve">18.7.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C3614B" w:rsidRPr="00816FC2" w:rsidRDefault="00C3614B" w:rsidP="00C3614B">
      <w:pPr>
        <w:ind w:right="-1"/>
        <w:rPr>
          <w:sz w:val="16"/>
          <w:szCs w:val="16"/>
        </w:rPr>
      </w:pPr>
      <w:r w:rsidRPr="00816FC2">
        <w:rPr>
          <w:sz w:val="16"/>
          <w:szCs w:val="16"/>
        </w:rPr>
        <w:t>а) «черно-белый» (при отсутствии в документе графических изображений и (или) цветного текста);</w:t>
      </w:r>
    </w:p>
    <w:p w:rsidR="00C3614B" w:rsidRPr="00816FC2" w:rsidRDefault="00C3614B" w:rsidP="00C3614B">
      <w:pPr>
        <w:ind w:right="-1"/>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C3614B" w:rsidRPr="00816FC2" w:rsidRDefault="00C3614B" w:rsidP="00C3614B">
      <w:pPr>
        <w:ind w:right="-1"/>
        <w:rPr>
          <w:sz w:val="16"/>
          <w:szCs w:val="16"/>
        </w:rPr>
      </w:pPr>
      <w:r w:rsidRPr="00816FC2">
        <w:rPr>
          <w:sz w:val="16"/>
          <w:szCs w:val="16"/>
        </w:rPr>
        <w:t>б) «цветной» или «режим полной цветопередачи» (при наличии в документе цветных графических изображений либо цветного текста);</w:t>
      </w:r>
    </w:p>
    <w:p w:rsidR="00C3614B" w:rsidRPr="00816FC2" w:rsidRDefault="00C3614B" w:rsidP="00C3614B">
      <w:pPr>
        <w:ind w:right="-1"/>
        <w:rPr>
          <w:sz w:val="16"/>
          <w:szCs w:val="16"/>
        </w:rPr>
      </w:pPr>
      <w:r w:rsidRPr="00816FC2">
        <w:rPr>
          <w:sz w:val="16"/>
          <w:szCs w:val="16"/>
        </w:rPr>
        <w:t>в) сохранением всех аутентичных признаков подлинности, а именно: графической подписи лица, печати, углового штампа бланка;</w:t>
      </w:r>
    </w:p>
    <w:p w:rsidR="00C3614B" w:rsidRPr="00816FC2" w:rsidRDefault="00C3614B" w:rsidP="00C3614B">
      <w:pPr>
        <w:ind w:right="-1"/>
        <w:rPr>
          <w:sz w:val="16"/>
          <w:szCs w:val="16"/>
        </w:rPr>
      </w:pPr>
      <w:r w:rsidRPr="00816FC2">
        <w:rPr>
          <w:sz w:val="16"/>
          <w:szCs w:val="16"/>
        </w:rPr>
        <w:lastRenderedPageBreak/>
        <w:t>количество файлов должно соответствовать количеству документов, каждый из которых содержит текстовую и (или) графическую информацию.</w:t>
      </w:r>
    </w:p>
    <w:p w:rsidR="00C3614B" w:rsidRPr="00816FC2" w:rsidRDefault="00C3614B" w:rsidP="00C3614B">
      <w:pPr>
        <w:ind w:right="-1"/>
        <w:rPr>
          <w:sz w:val="16"/>
          <w:szCs w:val="16"/>
        </w:rPr>
      </w:pPr>
      <w:r w:rsidRPr="00816FC2">
        <w:rPr>
          <w:sz w:val="16"/>
          <w:szCs w:val="16"/>
        </w:rPr>
        <w:t>18.8. Электронные документы должны обеспечивать:</w:t>
      </w:r>
    </w:p>
    <w:p w:rsidR="00C3614B" w:rsidRPr="00816FC2" w:rsidRDefault="00C3614B" w:rsidP="00C3614B">
      <w:pPr>
        <w:ind w:right="-1"/>
        <w:rPr>
          <w:sz w:val="16"/>
          <w:szCs w:val="16"/>
        </w:rPr>
      </w:pPr>
      <w:r w:rsidRPr="00816FC2">
        <w:rPr>
          <w:sz w:val="16"/>
          <w:szCs w:val="16"/>
        </w:rPr>
        <w:t>а) возможность идентифицировать документ и количество листов в документе;</w:t>
      </w:r>
    </w:p>
    <w:p w:rsidR="00C3614B" w:rsidRPr="00816FC2" w:rsidRDefault="00C3614B" w:rsidP="00C3614B">
      <w:pPr>
        <w:ind w:right="-1"/>
        <w:rPr>
          <w:sz w:val="16"/>
          <w:szCs w:val="16"/>
        </w:rPr>
      </w:pPr>
      <w:r w:rsidRPr="00816FC2">
        <w:rPr>
          <w:sz w:val="16"/>
          <w:szCs w:val="16"/>
        </w:rPr>
        <w:t>б)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C3614B" w:rsidRPr="00816FC2" w:rsidRDefault="00C3614B" w:rsidP="00C3614B">
      <w:pPr>
        <w:ind w:right="-1"/>
        <w:rPr>
          <w:sz w:val="16"/>
          <w:szCs w:val="16"/>
        </w:rPr>
      </w:pPr>
      <w:r w:rsidRPr="00816FC2">
        <w:rPr>
          <w:sz w:val="16"/>
          <w:szCs w:val="16"/>
        </w:rPr>
        <w:t>в) содержать оглавление, соответствующее их смыслу и содержанию;</w:t>
      </w:r>
    </w:p>
    <w:p w:rsidR="00C3614B" w:rsidRPr="00816FC2" w:rsidRDefault="00C3614B" w:rsidP="00C3614B">
      <w:pPr>
        <w:ind w:right="-1"/>
        <w:rPr>
          <w:sz w:val="16"/>
          <w:szCs w:val="16"/>
        </w:rPr>
      </w:pPr>
      <w:r w:rsidRPr="00816FC2">
        <w:rPr>
          <w:sz w:val="16"/>
          <w:szCs w:val="16"/>
        </w:rPr>
        <w:t>г)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3614B" w:rsidRPr="00816FC2" w:rsidRDefault="00C3614B" w:rsidP="00C3614B">
      <w:pPr>
        <w:ind w:right="-1"/>
        <w:rPr>
          <w:sz w:val="16"/>
          <w:szCs w:val="16"/>
        </w:rPr>
      </w:pPr>
      <w:r w:rsidRPr="00816FC2">
        <w:rPr>
          <w:sz w:val="16"/>
          <w:szCs w:val="16"/>
        </w:rPr>
        <w:t xml:space="preserve">18.9. 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rStyle w:val="85pt0pt"/>
          <w:rFonts w:eastAsia="Arial Unicode MS"/>
          <w:color w:val="auto"/>
          <w:sz w:val="16"/>
          <w:szCs w:val="16"/>
        </w:rPr>
        <w:t>xlIsx</w:t>
      </w:r>
      <w:proofErr w:type="spellEnd"/>
      <w:r w:rsidRPr="00816FC2">
        <w:rPr>
          <w:sz w:val="16"/>
          <w:szCs w:val="16"/>
        </w:rPr>
        <w:t>или</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C3614B" w:rsidRPr="00816FC2" w:rsidRDefault="00C3614B" w:rsidP="00C3614B">
      <w:pPr>
        <w:ind w:right="-1"/>
        <w:rPr>
          <w:sz w:val="16"/>
          <w:szCs w:val="16"/>
        </w:rPr>
      </w:pPr>
      <w:r w:rsidRPr="00816FC2">
        <w:rPr>
          <w:sz w:val="16"/>
          <w:szCs w:val="16"/>
        </w:rPr>
        <w:t xml:space="preserve">18.10. Информационными системами, используемыми для предоставления Муниципальной услуги, являются: </w:t>
      </w:r>
    </w:p>
    <w:p w:rsidR="00C3614B" w:rsidRPr="00816FC2" w:rsidRDefault="00C3614B" w:rsidP="00C3614B">
      <w:pPr>
        <w:ind w:right="-1"/>
        <w:rPr>
          <w:rFonts w:eastAsia="Calibri"/>
          <w:sz w:val="16"/>
          <w:szCs w:val="16"/>
          <w:lang w:eastAsia="en-US"/>
        </w:rPr>
      </w:pPr>
      <w:r w:rsidRPr="00816FC2">
        <w:rPr>
          <w:rFonts w:eastAsia="Calibri"/>
          <w:sz w:val="16"/>
          <w:szCs w:val="16"/>
          <w:lang w:eastAsia="en-US"/>
        </w:rPr>
        <w:t>а) информационная система Воронежской области «Портал Воронежской области в сети Интернет»;</w:t>
      </w:r>
    </w:p>
    <w:p w:rsidR="00C3614B" w:rsidRPr="00816FC2" w:rsidRDefault="00C3614B" w:rsidP="00C3614B">
      <w:pPr>
        <w:ind w:right="-1"/>
        <w:rPr>
          <w:rFonts w:eastAsia="Calibri"/>
          <w:sz w:val="16"/>
          <w:szCs w:val="16"/>
          <w:lang w:eastAsia="en-US"/>
        </w:rPr>
      </w:pPr>
      <w:r w:rsidRPr="00816FC2">
        <w:rPr>
          <w:rFonts w:eastAsia="Calibri"/>
          <w:sz w:val="16"/>
          <w:szCs w:val="16"/>
          <w:lang w:eastAsia="en-US"/>
        </w:rPr>
        <w:t>б) федеральная государственная информационная система «Единый портал государственных и муниципальных услуг (функций)»;</w:t>
      </w:r>
    </w:p>
    <w:p w:rsidR="00C3614B" w:rsidRPr="00816FC2" w:rsidRDefault="00C3614B" w:rsidP="00C3614B">
      <w:pPr>
        <w:ind w:right="-1"/>
        <w:rPr>
          <w:rFonts w:eastAsia="Calibri"/>
          <w:sz w:val="16"/>
          <w:szCs w:val="16"/>
          <w:lang w:eastAsia="en-US"/>
        </w:rPr>
      </w:pPr>
      <w:r w:rsidRPr="00816FC2">
        <w:rPr>
          <w:rFonts w:eastAsia="Calibri"/>
          <w:sz w:val="16"/>
          <w:szCs w:val="16"/>
          <w:lang w:eastAsia="en-US"/>
        </w:rPr>
        <w:t xml:space="preserve">в)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p>
    <w:p w:rsidR="00C3614B" w:rsidRPr="00816FC2" w:rsidRDefault="00C3614B" w:rsidP="00C3614B">
      <w:pPr>
        <w:autoSpaceDE w:val="0"/>
        <w:autoSpaceDN w:val="0"/>
        <w:adjustRightInd w:val="0"/>
        <w:ind w:right="-1"/>
        <w:rPr>
          <w:sz w:val="16"/>
          <w:szCs w:val="16"/>
        </w:rPr>
      </w:pPr>
      <w:r w:rsidRPr="00816FC2">
        <w:rPr>
          <w:rFonts w:eastAsia="Calibri"/>
          <w:sz w:val="16"/>
          <w:szCs w:val="16"/>
          <w:lang w:eastAsia="en-US"/>
        </w:rPr>
        <w:t xml:space="preserve">18.11. </w:t>
      </w:r>
      <w:r w:rsidRPr="00816FC2">
        <w:rPr>
          <w:sz w:val="16"/>
          <w:szCs w:val="16"/>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и получения результата Муниципальной услуги в МФЦ.</w:t>
      </w:r>
    </w:p>
    <w:p w:rsidR="00C3614B" w:rsidRPr="00816FC2" w:rsidRDefault="00C3614B" w:rsidP="00C3614B">
      <w:pPr>
        <w:widowControl w:val="0"/>
        <w:numPr>
          <w:ilvl w:val="1"/>
          <w:numId w:val="18"/>
        </w:numPr>
        <w:autoSpaceDE w:val="0"/>
        <w:autoSpaceDN w:val="0"/>
        <w:adjustRightInd w:val="0"/>
        <w:ind w:left="0" w:right="-1" w:firstLine="0"/>
        <w:jc w:val="both"/>
        <w:rPr>
          <w:sz w:val="16"/>
          <w:szCs w:val="16"/>
        </w:rPr>
      </w:pPr>
      <w:r w:rsidRPr="00816FC2">
        <w:rPr>
          <w:sz w:val="16"/>
          <w:szCs w:val="16"/>
        </w:rPr>
        <w:t>Многофункциональный центр осуществляет:</w:t>
      </w:r>
    </w:p>
    <w:p w:rsidR="00C3614B" w:rsidRPr="00816FC2" w:rsidRDefault="00C3614B" w:rsidP="00C3614B">
      <w:pPr>
        <w:numPr>
          <w:ilvl w:val="2"/>
          <w:numId w:val="18"/>
        </w:numPr>
        <w:autoSpaceDE w:val="0"/>
        <w:autoSpaceDN w:val="0"/>
        <w:adjustRightInd w:val="0"/>
        <w:ind w:left="0" w:right="-1" w:firstLine="0"/>
        <w:jc w:val="both"/>
        <w:rPr>
          <w:sz w:val="16"/>
          <w:szCs w:val="16"/>
        </w:rPr>
      </w:pPr>
      <w:r w:rsidRPr="00816FC2">
        <w:rPr>
          <w:sz w:val="16"/>
          <w:szCs w:val="16"/>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3614B" w:rsidRPr="00816FC2" w:rsidRDefault="00C3614B" w:rsidP="00C3614B">
      <w:pPr>
        <w:numPr>
          <w:ilvl w:val="2"/>
          <w:numId w:val="18"/>
        </w:numPr>
        <w:tabs>
          <w:tab w:val="left" w:pos="1843"/>
        </w:tabs>
        <w:autoSpaceDE w:val="0"/>
        <w:autoSpaceDN w:val="0"/>
        <w:adjustRightInd w:val="0"/>
        <w:ind w:left="0" w:right="-1" w:firstLine="0"/>
        <w:jc w:val="both"/>
        <w:rPr>
          <w:sz w:val="16"/>
          <w:szCs w:val="16"/>
        </w:rPr>
      </w:pPr>
      <w:r w:rsidRPr="00816FC2">
        <w:rPr>
          <w:sz w:val="16"/>
          <w:szCs w:val="16"/>
        </w:rPr>
        <w:t>Выдачу Заявителю результата предоставления Муниципальной услуги, на бумажном носителе.</w:t>
      </w:r>
    </w:p>
    <w:p w:rsidR="00C3614B" w:rsidRPr="00816FC2" w:rsidRDefault="00C3614B" w:rsidP="00C3614B">
      <w:pPr>
        <w:autoSpaceDE w:val="0"/>
        <w:autoSpaceDN w:val="0"/>
        <w:adjustRightInd w:val="0"/>
        <w:ind w:right="-1"/>
        <w:rPr>
          <w:sz w:val="16"/>
          <w:szCs w:val="16"/>
        </w:rPr>
      </w:pPr>
      <w:r w:rsidRPr="00816FC2">
        <w:rPr>
          <w:sz w:val="16"/>
          <w:szCs w:val="16"/>
        </w:rPr>
        <w:t xml:space="preserve">18.13. 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C3614B" w:rsidRPr="00816FC2" w:rsidRDefault="00C3614B" w:rsidP="00C3614B">
      <w:pPr>
        <w:ind w:right="-1"/>
        <w:rPr>
          <w:sz w:val="16"/>
          <w:szCs w:val="16"/>
        </w:rPr>
      </w:pPr>
      <w:r w:rsidRPr="00816FC2">
        <w:rPr>
          <w:sz w:val="16"/>
          <w:szCs w:val="16"/>
        </w:rPr>
        <w:t xml:space="preserve">18.14. 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w:t>
      </w:r>
    </w:p>
    <w:p w:rsidR="00C3614B" w:rsidRPr="00816FC2" w:rsidRDefault="00C3614B" w:rsidP="00C3614B">
      <w:pPr>
        <w:ind w:right="-1"/>
        <w:rPr>
          <w:sz w:val="16"/>
          <w:szCs w:val="16"/>
        </w:rPr>
      </w:pPr>
      <w:r w:rsidRPr="00816FC2">
        <w:rPr>
          <w:sz w:val="16"/>
          <w:szCs w:val="16"/>
        </w:rPr>
        <w:t>18.15.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3614B" w:rsidRPr="00816FC2" w:rsidRDefault="00C3614B" w:rsidP="00C3614B">
      <w:pPr>
        <w:autoSpaceDE w:val="0"/>
        <w:autoSpaceDN w:val="0"/>
        <w:adjustRightInd w:val="0"/>
        <w:ind w:right="-1"/>
        <w:rPr>
          <w:sz w:val="16"/>
          <w:szCs w:val="16"/>
        </w:rPr>
      </w:pPr>
      <w:r w:rsidRPr="00816FC2">
        <w:rPr>
          <w:sz w:val="16"/>
          <w:szCs w:val="16"/>
        </w:rPr>
        <w:t xml:space="preserve">18.16. При наличии в заявлении указания о выдаче результатов оказания услуги через многофункциональный центр, Администрация передает документы в многофункциональный центр для последующей выдачи Заявителю (его представителю) способом, согласно заключенным соглашениям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C3614B" w:rsidRPr="00816FC2" w:rsidRDefault="00C3614B" w:rsidP="00C3614B">
      <w:pPr>
        <w:autoSpaceDE w:val="0"/>
        <w:autoSpaceDN w:val="0"/>
        <w:adjustRightInd w:val="0"/>
        <w:ind w:right="-1"/>
        <w:rPr>
          <w:sz w:val="16"/>
          <w:szCs w:val="16"/>
        </w:rPr>
      </w:pPr>
      <w:r w:rsidRPr="00816FC2">
        <w:rPr>
          <w:sz w:val="16"/>
          <w:szCs w:val="16"/>
        </w:rPr>
        <w:t>18.17.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3614B" w:rsidRPr="00816FC2" w:rsidRDefault="00C3614B" w:rsidP="00C3614B">
      <w:pPr>
        <w:autoSpaceDE w:val="0"/>
        <w:autoSpaceDN w:val="0"/>
        <w:adjustRightInd w:val="0"/>
        <w:ind w:right="-1"/>
        <w:rPr>
          <w:sz w:val="16"/>
          <w:szCs w:val="16"/>
        </w:rPr>
      </w:pPr>
      <w:r w:rsidRPr="00816FC2">
        <w:rPr>
          <w:sz w:val="16"/>
          <w:szCs w:val="16"/>
        </w:rPr>
        <w:lastRenderedPageBreak/>
        <w:t>18.18.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3614B" w:rsidRPr="00816FC2" w:rsidRDefault="00C3614B" w:rsidP="00C3614B">
      <w:pPr>
        <w:tabs>
          <w:tab w:val="left" w:pos="993"/>
          <w:tab w:val="left" w:pos="7920"/>
        </w:tabs>
        <w:ind w:right="-1"/>
        <w:rPr>
          <w:sz w:val="16"/>
          <w:szCs w:val="16"/>
        </w:rPr>
      </w:pPr>
      <w:r w:rsidRPr="00816FC2">
        <w:rPr>
          <w:sz w:val="16"/>
          <w:szCs w:val="16"/>
        </w:rPr>
        <w:t>18.19. Работник многофункционального центра осуществляет следующие действия:</w:t>
      </w:r>
    </w:p>
    <w:p w:rsidR="00C3614B" w:rsidRPr="00816FC2" w:rsidRDefault="00C3614B" w:rsidP="00C3614B">
      <w:pPr>
        <w:numPr>
          <w:ilvl w:val="0"/>
          <w:numId w:val="12"/>
        </w:numPr>
        <w:tabs>
          <w:tab w:val="left" w:pos="993"/>
        </w:tabs>
        <w:autoSpaceDE w:val="0"/>
        <w:autoSpaceDN w:val="0"/>
        <w:adjustRightInd w:val="0"/>
        <w:ind w:right="-1"/>
        <w:jc w:val="both"/>
        <w:rPr>
          <w:sz w:val="16"/>
          <w:szCs w:val="16"/>
        </w:rPr>
      </w:pPr>
      <w:r w:rsidRPr="00816FC2">
        <w:rPr>
          <w:sz w:val="16"/>
          <w:szCs w:val="1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3614B" w:rsidRPr="00816FC2" w:rsidRDefault="00C3614B" w:rsidP="00C3614B">
      <w:pPr>
        <w:numPr>
          <w:ilvl w:val="0"/>
          <w:numId w:val="12"/>
        </w:numPr>
        <w:tabs>
          <w:tab w:val="left" w:pos="993"/>
        </w:tabs>
        <w:autoSpaceDE w:val="0"/>
        <w:autoSpaceDN w:val="0"/>
        <w:adjustRightInd w:val="0"/>
        <w:ind w:right="-1"/>
        <w:jc w:val="both"/>
        <w:rPr>
          <w:sz w:val="16"/>
          <w:szCs w:val="16"/>
        </w:rPr>
      </w:pPr>
      <w:r w:rsidRPr="00816FC2">
        <w:rPr>
          <w:sz w:val="16"/>
          <w:szCs w:val="16"/>
        </w:rPr>
        <w:t>проверяет полномочия представителя Заявителя (в случае обращения представителя заявителя);</w:t>
      </w:r>
    </w:p>
    <w:p w:rsidR="00C3614B" w:rsidRPr="00816FC2" w:rsidRDefault="00C3614B" w:rsidP="00C3614B">
      <w:pPr>
        <w:numPr>
          <w:ilvl w:val="0"/>
          <w:numId w:val="12"/>
        </w:numPr>
        <w:tabs>
          <w:tab w:val="left" w:pos="993"/>
        </w:tabs>
        <w:autoSpaceDE w:val="0"/>
        <w:autoSpaceDN w:val="0"/>
        <w:adjustRightInd w:val="0"/>
        <w:ind w:right="-1"/>
        <w:jc w:val="both"/>
        <w:rPr>
          <w:sz w:val="16"/>
          <w:szCs w:val="16"/>
        </w:rPr>
      </w:pPr>
      <w:r w:rsidRPr="00816FC2">
        <w:rPr>
          <w:sz w:val="16"/>
          <w:szCs w:val="16"/>
        </w:rPr>
        <w:t>определяет статус исполнения заявления в АИС «МФЦ»;</w:t>
      </w:r>
    </w:p>
    <w:p w:rsidR="00C3614B" w:rsidRPr="00816FC2" w:rsidRDefault="00C3614B" w:rsidP="00C3614B">
      <w:pPr>
        <w:numPr>
          <w:ilvl w:val="0"/>
          <w:numId w:val="12"/>
        </w:numPr>
        <w:tabs>
          <w:tab w:val="left" w:pos="993"/>
        </w:tabs>
        <w:autoSpaceDE w:val="0"/>
        <w:autoSpaceDN w:val="0"/>
        <w:adjustRightInd w:val="0"/>
        <w:ind w:right="-1"/>
        <w:jc w:val="both"/>
        <w:rPr>
          <w:sz w:val="16"/>
          <w:szCs w:val="16"/>
        </w:rPr>
      </w:pPr>
      <w:r w:rsidRPr="00816FC2">
        <w:rPr>
          <w:sz w:val="16"/>
          <w:szCs w:val="16"/>
        </w:rPr>
        <w:t>выдает результат предоставления Муниципальной услуги на бумажном носителе.</w:t>
      </w:r>
    </w:p>
    <w:p w:rsidR="00C3614B" w:rsidRPr="00816FC2" w:rsidRDefault="00C3614B" w:rsidP="00C3614B">
      <w:pPr>
        <w:autoSpaceDE w:val="0"/>
        <w:autoSpaceDN w:val="0"/>
        <w:adjustRightInd w:val="0"/>
        <w:ind w:right="-1"/>
        <w:rPr>
          <w:sz w:val="16"/>
          <w:szCs w:val="16"/>
        </w:rPr>
      </w:pPr>
      <w:r w:rsidRPr="00816FC2">
        <w:rPr>
          <w:sz w:val="16"/>
          <w:szCs w:val="16"/>
        </w:rPr>
        <w:t>18.20. Способы подачи заявления и документов и получение результата Муниципальной услуги в МФЦ (по выбору Заявителя):</w:t>
      </w:r>
    </w:p>
    <w:p w:rsidR="00C3614B" w:rsidRPr="00816FC2" w:rsidRDefault="00C3614B" w:rsidP="00C3614B">
      <w:pPr>
        <w:autoSpaceDE w:val="0"/>
        <w:autoSpaceDN w:val="0"/>
        <w:adjustRightInd w:val="0"/>
        <w:ind w:right="-1"/>
        <w:rPr>
          <w:sz w:val="16"/>
          <w:szCs w:val="16"/>
        </w:rPr>
      </w:pPr>
      <w:r w:rsidRPr="00816FC2">
        <w:rPr>
          <w:sz w:val="16"/>
          <w:szCs w:val="16"/>
        </w:rPr>
        <w:t>- Заявитель подает заявление и документы в МФЦ, результат Муниципальной услуги Заявитель получает в МФЦ;</w:t>
      </w:r>
    </w:p>
    <w:p w:rsidR="00C3614B" w:rsidRPr="00816FC2" w:rsidRDefault="00C3614B" w:rsidP="00C3614B">
      <w:pPr>
        <w:autoSpaceDE w:val="0"/>
        <w:autoSpaceDN w:val="0"/>
        <w:adjustRightInd w:val="0"/>
        <w:ind w:right="-1"/>
        <w:rPr>
          <w:sz w:val="16"/>
          <w:szCs w:val="16"/>
        </w:rPr>
      </w:pPr>
      <w:r w:rsidRPr="00816FC2">
        <w:rPr>
          <w:sz w:val="16"/>
          <w:szCs w:val="16"/>
        </w:rPr>
        <w:t>- Заявитель подает заявление и документы в Администрации, результат Муниципальной услуги Заявитель получает в МФЦ*;</w:t>
      </w:r>
    </w:p>
    <w:p w:rsidR="00C3614B" w:rsidRPr="00816FC2" w:rsidRDefault="00C3614B" w:rsidP="00C3614B">
      <w:pPr>
        <w:autoSpaceDE w:val="0"/>
        <w:autoSpaceDN w:val="0"/>
        <w:adjustRightInd w:val="0"/>
        <w:ind w:right="-1"/>
        <w:rPr>
          <w:sz w:val="16"/>
          <w:szCs w:val="16"/>
        </w:rPr>
      </w:pPr>
      <w:r w:rsidRPr="00816FC2">
        <w:rPr>
          <w:sz w:val="16"/>
          <w:szCs w:val="16"/>
        </w:rPr>
        <w:t>- Заявитель подает заявление и документы через ЕПГУ, РПГУ, результат Муниципальной услуги Заявитель получает в МФЦ.</w:t>
      </w:r>
    </w:p>
    <w:p w:rsidR="00C3614B" w:rsidRPr="00816FC2" w:rsidRDefault="00C3614B" w:rsidP="00C3614B">
      <w:pPr>
        <w:ind w:right="-1"/>
        <w:rPr>
          <w:sz w:val="16"/>
          <w:szCs w:val="16"/>
        </w:rPr>
      </w:pPr>
    </w:p>
    <w:p w:rsidR="00C3614B" w:rsidRPr="00816FC2" w:rsidRDefault="00C3614B" w:rsidP="00A01C5C">
      <w:pPr>
        <w:pStyle w:val="2fb"/>
        <w:numPr>
          <w:ilvl w:val="0"/>
          <w:numId w:val="25"/>
        </w:numPr>
        <w:shd w:val="clear" w:color="auto" w:fill="auto"/>
        <w:tabs>
          <w:tab w:val="left" w:pos="1708"/>
        </w:tabs>
        <w:spacing w:before="0" w:line="240" w:lineRule="auto"/>
        <w:ind w:right="-1"/>
        <w:jc w:val="both"/>
        <w:outlineLvl w:val="9"/>
        <w:rPr>
          <w:sz w:val="16"/>
          <w:szCs w:val="16"/>
        </w:rPr>
      </w:pPr>
      <w:r w:rsidRPr="00816FC2">
        <w:rPr>
          <w:sz w:val="16"/>
          <w:szCs w:val="16"/>
        </w:rPr>
        <w:t>Состав, последовательность и сроки выполнения административных процедур, требования к порядку их выполнения</w:t>
      </w:r>
    </w:p>
    <w:p w:rsidR="00C3614B" w:rsidRPr="00816FC2" w:rsidRDefault="00C3614B" w:rsidP="00A01C5C">
      <w:pPr>
        <w:numPr>
          <w:ilvl w:val="1"/>
          <w:numId w:val="25"/>
        </w:numPr>
        <w:autoSpaceDE w:val="0"/>
        <w:autoSpaceDN w:val="0"/>
        <w:adjustRightInd w:val="0"/>
        <w:ind w:right="-1"/>
        <w:jc w:val="both"/>
        <w:rPr>
          <w:sz w:val="16"/>
          <w:szCs w:val="16"/>
        </w:rPr>
      </w:pPr>
    </w:p>
    <w:p w:rsidR="00C3614B" w:rsidRPr="00816FC2" w:rsidRDefault="00C3614B" w:rsidP="00C3614B">
      <w:pPr>
        <w:pStyle w:val="ae"/>
        <w:tabs>
          <w:tab w:val="left" w:pos="0"/>
        </w:tabs>
        <w:ind w:left="0" w:right="-1"/>
        <w:rPr>
          <w:sz w:val="16"/>
          <w:szCs w:val="16"/>
        </w:rPr>
      </w:pPr>
      <w:r w:rsidRPr="00816FC2">
        <w:rPr>
          <w:b/>
          <w:sz w:val="16"/>
          <w:szCs w:val="16"/>
        </w:rPr>
        <w:t>Состав, последовательность и сроки выполнения административных процедур (действий) при предоставлении Муниципальной услуги</w:t>
      </w:r>
    </w:p>
    <w:p w:rsidR="00C3614B" w:rsidRPr="00816FC2" w:rsidRDefault="00C3614B" w:rsidP="00C3614B">
      <w:pPr>
        <w:tabs>
          <w:tab w:val="left" w:pos="0"/>
          <w:tab w:val="left" w:pos="1123"/>
        </w:tabs>
        <w:ind w:right="-1"/>
        <w:rPr>
          <w:rFonts w:eastAsiaTheme="minorHAnsi"/>
          <w:sz w:val="16"/>
          <w:szCs w:val="16"/>
        </w:rPr>
      </w:pPr>
      <w:r w:rsidRPr="00816FC2">
        <w:rPr>
          <w:sz w:val="16"/>
          <w:szCs w:val="16"/>
        </w:rPr>
        <w:t xml:space="preserve">19. </w:t>
      </w:r>
      <w:r w:rsidRPr="00816FC2">
        <w:rPr>
          <w:rFonts w:eastAsiaTheme="minorHAnsi"/>
          <w:sz w:val="16"/>
          <w:szCs w:val="16"/>
        </w:rPr>
        <w:t>Перечень вариантов предоставления Муниципальной услуги:</w:t>
      </w:r>
    </w:p>
    <w:p w:rsidR="00C3614B" w:rsidRPr="00816FC2" w:rsidRDefault="00C3614B" w:rsidP="00C3614B">
      <w:pPr>
        <w:ind w:right="-1"/>
        <w:rPr>
          <w:sz w:val="16"/>
          <w:szCs w:val="16"/>
        </w:rPr>
      </w:pPr>
      <w:r w:rsidRPr="00816FC2">
        <w:rPr>
          <w:sz w:val="16"/>
          <w:szCs w:val="16"/>
        </w:rPr>
        <w:t>Вариант 1 –</w:t>
      </w:r>
      <w:r w:rsidRPr="00816FC2">
        <w:rPr>
          <w:rFonts w:eastAsia="Arial"/>
          <w:sz w:val="16"/>
          <w:szCs w:val="16"/>
        </w:rPr>
        <w:t>П</w:t>
      </w:r>
      <w:r w:rsidRPr="00816FC2">
        <w:rPr>
          <w:sz w:val="16"/>
          <w:szCs w:val="16"/>
        </w:rPr>
        <w:t xml:space="preserve">редварительное согласование предоставления земельного участка либо отказ в предварительном согласовании; </w:t>
      </w:r>
    </w:p>
    <w:p w:rsidR="00C3614B" w:rsidRPr="00816FC2" w:rsidRDefault="00C3614B" w:rsidP="00C3614B">
      <w:pPr>
        <w:ind w:right="-1"/>
        <w:rPr>
          <w:bCs/>
          <w:sz w:val="16"/>
          <w:szCs w:val="16"/>
        </w:rPr>
      </w:pPr>
      <w:r w:rsidRPr="00816FC2">
        <w:rPr>
          <w:sz w:val="16"/>
          <w:szCs w:val="16"/>
        </w:rPr>
        <w:t xml:space="preserve">Вариант 2 - </w:t>
      </w:r>
      <w:r w:rsidRPr="00816FC2">
        <w:rPr>
          <w:bCs/>
          <w:sz w:val="16"/>
          <w:szCs w:val="16"/>
        </w:rPr>
        <w:t xml:space="preserve">Исправление допущенных опечаток и ошибок в </w:t>
      </w:r>
      <w:r w:rsidRPr="00816FC2">
        <w:rPr>
          <w:sz w:val="16"/>
          <w:szCs w:val="16"/>
        </w:rPr>
        <w:t>предварительном согласовании предоставления земельного участка</w:t>
      </w:r>
      <w:r w:rsidRPr="00816FC2">
        <w:rPr>
          <w:bCs/>
          <w:sz w:val="16"/>
          <w:szCs w:val="16"/>
        </w:rPr>
        <w:t>;</w:t>
      </w:r>
    </w:p>
    <w:p w:rsidR="00C3614B" w:rsidRPr="00816FC2" w:rsidRDefault="00C3614B" w:rsidP="00C3614B">
      <w:pPr>
        <w:tabs>
          <w:tab w:val="left" w:pos="0"/>
          <w:tab w:val="left" w:pos="1123"/>
        </w:tabs>
        <w:ind w:right="-1"/>
        <w:rPr>
          <w:sz w:val="16"/>
          <w:szCs w:val="16"/>
        </w:rPr>
      </w:pPr>
      <w:r w:rsidRPr="00816FC2">
        <w:rPr>
          <w:rFonts w:eastAsiaTheme="minorHAnsi"/>
          <w:sz w:val="16"/>
          <w:szCs w:val="16"/>
        </w:rPr>
        <w:t xml:space="preserve">Вариант 3. Выдача дубликата </w:t>
      </w:r>
      <w:r w:rsidRPr="00816FC2">
        <w:rPr>
          <w:sz w:val="16"/>
          <w:szCs w:val="16"/>
        </w:rPr>
        <w:t>решения о предварительном согласовании предоставления земельного участка.</w:t>
      </w:r>
    </w:p>
    <w:p w:rsidR="00C3614B" w:rsidRPr="00816FC2" w:rsidRDefault="00C3614B" w:rsidP="00C3614B">
      <w:pPr>
        <w:ind w:right="-1"/>
        <w:rPr>
          <w:sz w:val="16"/>
          <w:szCs w:val="16"/>
        </w:rPr>
      </w:pPr>
    </w:p>
    <w:p w:rsidR="00C3614B" w:rsidRPr="00816FC2" w:rsidRDefault="00C3614B" w:rsidP="00C3614B">
      <w:pPr>
        <w:pStyle w:val="ae"/>
        <w:ind w:left="0" w:right="-1"/>
        <w:rPr>
          <w:sz w:val="16"/>
          <w:szCs w:val="16"/>
        </w:rPr>
      </w:pPr>
      <w:r w:rsidRPr="00816FC2">
        <w:rPr>
          <w:sz w:val="16"/>
          <w:szCs w:val="16"/>
        </w:rPr>
        <w:t>20. Муниципальная услуга предоставляется Заявителю в соответствии с вариантом предоставления муниципальной услуги.</w:t>
      </w:r>
    </w:p>
    <w:p w:rsidR="00C3614B" w:rsidRPr="00816FC2" w:rsidRDefault="00C3614B" w:rsidP="00C3614B">
      <w:pPr>
        <w:autoSpaceDE w:val="0"/>
        <w:autoSpaceDN w:val="0"/>
        <w:adjustRightInd w:val="0"/>
        <w:ind w:right="-1"/>
        <w:rPr>
          <w:sz w:val="16"/>
          <w:szCs w:val="16"/>
        </w:rPr>
      </w:pPr>
      <w:r w:rsidRPr="00816FC2">
        <w:rPr>
          <w:sz w:val="16"/>
          <w:szCs w:val="16"/>
        </w:rPr>
        <w:t>Вариант предоставления муниципальной услуги определяется исходя из установленных в соответствии с Приложением № 1 к настоящему Административному регламенту признаков заявителя, а также из результата предоставления Муниципальной услуги, за предоставлением которого обратился заявитель.</w:t>
      </w:r>
    </w:p>
    <w:p w:rsidR="00C3614B" w:rsidRPr="00816FC2" w:rsidRDefault="00C3614B" w:rsidP="00C3614B">
      <w:pPr>
        <w:tabs>
          <w:tab w:val="left" w:pos="1292"/>
        </w:tabs>
        <w:ind w:right="-1"/>
        <w:rPr>
          <w:sz w:val="16"/>
          <w:szCs w:val="16"/>
        </w:rPr>
      </w:pPr>
      <w:r w:rsidRPr="00816FC2">
        <w:rPr>
          <w:sz w:val="16"/>
          <w:szCs w:val="16"/>
        </w:rPr>
        <w:t>Перечень административных процедур для каждого варианта предоставления Муниципальной услуги:</w:t>
      </w:r>
    </w:p>
    <w:p w:rsidR="00C3614B" w:rsidRPr="00816FC2" w:rsidRDefault="00C3614B" w:rsidP="00C3614B">
      <w:pPr>
        <w:tabs>
          <w:tab w:val="left" w:pos="1100"/>
        </w:tabs>
        <w:ind w:right="-1"/>
        <w:rPr>
          <w:sz w:val="16"/>
          <w:szCs w:val="16"/>
        </w:rPr>
      </w:pPr>
      <w:r w:rsidRPr="00816FC2">
        <w:rPr>
          <w:sz w:val="16"/>
          <w:szCs w:val="16"/>
        </w:rPr>
        <w:t>а) прием запроса и документов и (или) информации, необходимых для предоставления Муниципальной услуги;</w:t>
      </w:r>
    </w:p>
    <w:p w:rsidR="00C3614B" w:rsidRPr="00816FC2" w:rsidRDefault="00C3614B" w:rsidP="00C3614B">
      <w:pPr>
        <w:tabs>
          <w:tab w:val="left" w:pos="1123"/>
        </w:tabs>
        <w:ind w:right="-1"/>
        <w:rPr>
          <w:sz w:val="16"/>
          <w:szCs w:val="16"/>
        </w:rPr>
      </w:pPr>
      <w:r w:rsidRPr="00816FC2">
        <w:rPr>
          <w:sz w:val="16"/>
          <w:szCs w:val="16"/>
        </w:rPr>
        <w:t>б)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C3614B" w:rsidRPr="00816FC2" w:rsidRDefault="00C3614B" w:rsidP="00C3614B">
      <w:pPr>
        <w:tabs>
          <w:tab w:val="left" w:pos="1123"/>
        </w:tabs>
        <w:ind w:right="-1"/>
        <w:rPr>
          <w:sz w:val="16"/>
          <w:szCs w:val="16"/>
        </w:rPr>
      </w:pPr>
      <w:r w:rsidRPr="00816FC2">
        <w:rPr>
          <w:sz w:val="16"/>
          <w:szCs w:val="16"/>
        </w:rPr>
        <w:t>в) принятие решения о предоставлении (об отказе в предоставлении) Муниципальной услуги;</w:t>
      </w:r>
    </w:p>
    <w:p w:rsidR="00C3614B" w:rsidRPr="00816FC2" w:rsidRDefault="00C3614B" w:rsidP="00C3614B">
      <w:pPr>
        <w:tabs>
          <w:tab w:val="left" w:pos="1123"/>
        </w:tabs>
        <w:ind w:right="-1"/>
        <w:rPr>
          <w:sz w:val="16"/>
          <w:szCs w:val="16"/>
        </w:rPr>
      </w:pPr>
      <w:r w:rsidRPr="00816FC2">
        <w:rPr>
          <w:sz w:val="16"/>
          <w:szCs w:val="16"/>
        </w:rPr>
        <w:t>г) направление (выдача) результата предоставления Муниципальной услуги Заявителю;</w:t>
      </w:r>
    </w:p>
    <w:p w:rsidR="00C3614B" w:rsidRPr="00816FC2" w:rsidRDefault="00C3614B" w:rsidP="00C3614B">
      <w:pPr>
        <w:tabs>
          <w:tab w:val="left" w:pos="1123"/>
        </w:tabs>
        <w:ind w:right="-1"/>
        <w:rPr>
          <w:sz w:val="16"/>
          <w:szCs w:val="16"/>
        </w:rPr>
      </w:pPr>
      <w:proofErr w:type="spellStart"/>
      <w:r w:rsidRPr="00816FC2">
        <w:rPr>
          <w:sz w:val="16"/>
          <w:szCs w:val="16"/>
        </w:rPr>
        <w:t>д</w:t>
      </w:r>
      <w:proofErr w:type="spellEnd"/>
      <w:r w:rsidRPr="00816FC2">
        <w:rPr>
          <w:sz w:val="16"/>
          <w:szCs w:val="16"/>
        </w:rPr>
        <w:t xml:space="preserve">) получение дополнительных сведений от Заявителя. </w:t>
      </w:r>
    </w:p>
    <w:p w:rsidR="00C3614B" w:rsidRPr="00816FC2" w:rsidRDefault="00C3614B" w:rsidP="00C3614B">
      <w:pPr>
        <w:ind w:right="-1"/>
        <w:rPr>
          <w:sz w:val="16"/>
          <w:szCs w:val="16"/>
        </w:rPr>
      </w:pPr>
    </w:p>
    <w:p w:rsidR="00C3614B" w:rsidRPr="00816FC2" w:rsidRDefault="00C3614B" w:rsidP="00C3614B">
      <w:pPr>
        <w:ind w:right="-1"/>
        <w:rPr>
          <w:b/>
          <w:sz w:val="16"/>
          <w:szCs w:val="16"/>
        </w:rPr>
      </w:pPr>
      <w:r w:rsidRPr="00816FC2">
        <w:rPr>
          <w:b/>
          <w:sz w:val="16"/>
          <w:szCs w:val="16"/>
        </w:rPr>
        <w:t xml:space="preserve">21.Вариант 1. </w:t>
      </w:r>
      <w:r w:rsidRPr="00816FC2">
        <w:rPr>
          <w:rFonts w:eastAsia="Arial"/>
          <w:b/>
          <w:sz w:val="16"/>
          <w:szCs w:val="16"/>
        </w:rPr>
        <w:t>П</w:t>
      </w:r>
      <w:r w:rsidRPr="00816FC2">
        <w:rPr>
          <w:b/>
          <w:sz w:val="16"/>
          <w:szCs w:val="16"/>
        </w:rPr>
        <w:t xml:space="preserve">редварительное согласование предоставления земельного участка либо отказ в предварительном согласовании. </w:t>
      </w:r>
    </w:p>
    <w:p w:rsidR="00C3614B" w:rsidRPr="00816FC2" w:rsidRDefault="00C3614B" w:rsidP="00C3614B">
      <w:pPr>
        <w:ind w:right="-1"/>
        <w:rPr>
          <w:sz w:val="16"/>
          <w:szCs w:val="16"/>
        </w:rPr>
      </w:pPr>
      <w:r w:rsidRPr="00816FC2">
        <w:rPr>
          <w:sz w:val="16"/>
          <w:szCs w:val="16"/>
        </w:rPr>
        <w:t xml:space="preserve">Результатом предоставления Муниципальной услуги является принятие решения о предварительном согласовании предоставления земельного участка либо отказ в предварительном согласовании. </w:t>
      </w:r>
    </w:p>
    <w:p w:rsidR="00C3614B" w:rsidRPr="00816FC2" w:rsidRDefault="00C3614B" w:rsidP="00C3614B">
      <w:pPr>
        <w:ind w:right="-1"/>
        <w:rPr>
          <w:sz w:val="16"/>
          <w:szCs w:val="16"/>
        </w:rPr>
      </w:pPr>
      <w:r w:rsidRPr="00816FC2">
        <w:rPr>
          <w:sz w:val="16"/>
          <w:szCs w:val="16"/>
        </w:rPr>
        <w:t xml:space="preserve">21.1. Прием запроса и документов и (или) информации, необходимых для предоставления Муниципальной услуги </w:t>
      </w:r>
    </w:p>
    <w:p w:rsidR="00C3614B" w:rsidRPr="00816FC2" w:rsidRDefault="00C3614B" w:rsidP="00C3614B">
      <w:pPr>
        <w:ind w:right="-1"/>
        <w:rPr>
          <w:sz w:val="16"/>
          <w:szCs w:val="16"/>
        </w:rPr>
      </w:pPr>
      <w:r w:rsidRPr="00816FC2">
        <w:rPr>
          <w:sz w:val="16"/>
          <w:szCs w:val="16"/>
        </w:rPr>
        <w:t>Основанием для начала осуществления административной процедуры является обращение Заявителя или его уполномоченного представителя с заявлением о предоставлении Муниципальной услуги по форме, указанной в Приложении № 3 к настоящему Административному регламенту, и комплектом документов в Администрацию либо в МФЦ.</w:t>
      </w:r>
    </w:p>
    <w:p w:rsidR="00C3614B" w:rsidRPr="00816FC2" w:rsidRDefault="00C3614B" w:rsidP="00C3614B">
      <w:pPr>
        <w:ind w:right="-1"/>
        <w:rPr>
          <w:sz w:val="16"/>
          <w:szCs w:val="16"/>
        </w:rPr>
      </w:pPr>
      <w:r w:rsidRPr="00816FC2">
        <w:rPr>
          <w:sz w:val="16"/>
          <w:szCs w:val="16"/>
        </w:rPr>
        <w:t>К заявлению должны быть приложены документы, указанные в пункте 9 настоящего Административного регламента.</w:t>
      </w:r>
    </w:p>
    <w:p w:rsidR="00C3614B" w:rsidRPr="00816FC2" w:rsidRDefault="00C3614B" w:rsidP="00C3614B">
      <w:pPr>
        <w:ind w:right="-1"/>
        <w:rPr>
          <w:sz w:val="16"/>
          <w:szCs w:val="16"/>
        </w:rPr>
      </w:pPr>
      <w:r w:rsidRPr="00816FC2">
        <w:rPr>
          <w:sz w:val="16"/>
          <w:szCs w:val="16"/>
        </w:rPr>
        <w:lastRenderedPageBreak/>
        <w:t>При личном обращении Заявителя или уполномоченного представителя в Администрацию либо в МФЦ должностное лицо, уполномоченное на прием документов:</w:t>
      </w:r>
    </w:p>
    <w:p w:rsidR="00C3614B" w:rsidRPr="00816FC2" w:rsidRDefault="00C3614B" w:rsidP="00C3614B">
      <w:pPr>
        <w:ind w:right="-1"/>
        <w:rPr>
          <w:sz w:val="16"/>
          <w:szCs w:val="16"/>
        </w:rPr>
      </w:pPr>
      <w:r w:rsidRPr="00816FC2">
        <w:rPr>
          <w:sz w:val="16"/>
          <w:szCs w:val="16"/>
        </w:rPr>
        <w:t>а) устанавливает предмет обращения, личность Заявителя;</w:t>
      </w:r>
    </w:p>
    <w:p w:rsidR="00C3614B" w:rsidRPr="00816FC2" w:rsidRDefault="00C3614B" w:rsidP="00C3614B">
      <w:pPr>
        <w:ind w:right="-1"/>
        <w:rPr>
          <w:sz w:val="16"/>
          <w:szCs w:val="16"/>
        </w:rPr>
      </w:pPr>
      <w:r w:rsidRPr="00816FC2">
        <w:rPr>
          <w:sz w:val="16"/>
          <w:szCs w:val="16"/>
        </w:rPr>
        <w:t>б) проверяет полномочия Заявителя, в том числе полномочия представителя Заявителя действовать от его имени, полномочия представителя юридического лица действовать от имени юридического лица;</w:t>
      </w:r>
    </w:p>
    <w:p w:rsidR="00C3614B" w:rsidRPr="00816FC2" w:rsidRDefault="00C3614B" w:rsidP="00C3614B">
      <w:pPr>
        <w:ind w:right="-1"/>
        <w:rPr>
          <w:sz w:val="16"/>
          <w:szCs w:val="16"/>
        </w:rPr>
      </w:pPr>
      <w:r w:rsidRPr="00816FC2">
        <w:rPr>
          <w:sz w:val="16"/>
          <w:szCs w:val="16"/>
        </w:rPr>
        <w:t>в) проверяет соответствие заявления требованиям, установленным в соответствии с настоящим Административным регламентом;</w:t>
      </w:r>
    </w:p>
    <w:p w:rsidR="00C3614B" w:rsidRPr="00816FC2" w:rsidRDefault="00C3614B" w:rsidP="00C3614B">
      <w:pPr>
        <w:ind w:right="-1"/>
        <w:rPr>
          <w:rFonts w:eastAsia="SimSun"/>
          <w:sz w:val="16"/>
          <w:szCs w:val="16"/>
        </w:rPr>
      </w:pPr>
      <w:r w:rsidRPr="00816FC2">
        <w:rPr>
          <w:rFonts w:eastAsia="SimSun"/>
          <w:sz w:val="16"/>
          <w:szCs w:val="16"/>
        </w:rPr>
        <w:t>г)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C3614B" w:rsidRPr="00816FC2" w:rsidRDefault="00C3614B" w:rsidP="00C3614B">
      <w:pPr>
        <w:ind w:right="-1"/>
        <w:rPr>
          <w:sz w:val="16"/>
          <w:szCs w:val="16"/>
        </w:rPr>
      </w:pPr>
      <w:proofErr w:type="spellStart"/>
      <w:r w:rsidRPr="00816FC2">
        <w:rPr>
          <w:sz w:val="16"/>
          <w:szCs w:val="16"/>
        </w:rPr>
        <w:t>д</w:t>
      </w:r>
      <w:proofErr w:type="spellEnd"/>
      <w:r w:rsidRPr="00816FC2">
        <w:rPr>
          <w:sz w:val="16"/>
          <w:szCs w:val="16"/>
        </w:rPr>
        <w:t>) проверяет наличие или отсутствие оснований для отказа в приеме документов, предусмотренных пунктом 11 настоящего Административного регламента.</w:t>
      </w:r>
    </w:p>
    <w:p w:rsidR="00C3614B" w:rsidRPr="00816FC2" w:rsidRDefault="00C3614B" w:rsidP="00C3614B">
      <w:pPr>
        <w:ind w:right="-1"/>
        <w:rPr>
          <w:rFonts w:eastAsiaTheme="minorHAnsi"/>
          <w:sz w:val="16"/>
          <w:szCs w:val="16"/>
          <w:lang w:eastAsia="en-US"/>
        </w:rPr>
      </w:pPr>
      <w:r w:rsidRPr="00816FC2">
        <w:rPr>
          <w:rFonts w:eastAsiaTheme="minorHAnsi"/>
          <w:sz w:val="16"/>
          <w:szCs w:val="16"/>
          <w:lang w:eastAsia="en-US"/>
        </w:rPr>
        <w:t xml:space="preserve">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w:t>
      </w:r>
      <w:hyperlink r:id="rId242" w:history="1">
        <w:r w:rsidRPr="00816FC2">
          <w:rPr>
            <w:rFonts w:eastAsiaTheme="minorHAnsi"/>
            <w:sz w:val="16"/>
            <w:szCs w:val="16"/>
            <w:lang w:eastAsia="en-US"/>
          </w:rPr>
          <w:t>частью 18 статьи 14.1</w:t>
        </w:r>
      </w:hyperlink>
      <w:r w:rsidRPr="00816FC2">
        <w:rPr>
          <w:rFonts w:eastAsiaTheme="minorHAnsi"/>
          <w:sz w:val="16"/>
          <w:szCs w:val="16"/>
          <w:lang w:eastAsia="en-US"/>
        </w:rPr>
        <w:t xml:space="preserve"> Федерального закона от 27 июля 2006 года № 149-ФЗ «Об информации, информационных технологиях и о защите информации».</w:t>
      </w:r>
    </w:p>
    <w:p w:rsidR="00C3614B" w:rsidRPr="00816FC2" w:rsidRDefault="00C3614B" w:rsidP="00C3614B">
      <w:pPr>
        <w:ind w:right="-1"/>
        <w:rPr>
          <w:sz w:val="16"/>
          <w:szCs w:val="16"/>
        </w:rPr>
      </w:pPr>
      <w:r w:rsidRPr="00816FC2">
        <w:rPr>
          <w:sz w:val="16"/>
          <w:szCs w:val="16"/>
        </w:rPr>
        <w:t>При наличии оснований для отказа в приеме документов должностное лицо, уполномоченное на прием документов, указывает Заявителю на допущенные нарушения и возвращает ему заявление и комплект документов.</w:t>
      </w:r>
    </w:p>
    <w:p w:rsidR="00C3614B" w:rsidRPr="00816FC2" w:rsidRDefault="00C3614B" w:rsidP="00C3614B">
      <w:pPr>
        <w:ind w:right="-1"/>
        <w:rPr>
          <w:rFonts w:eastAsia="SimSun"/>
          <w:b/>
          <w:sz w:val="16"/>
          <w:szCs w:val="16"/>
          <w:u w:val="single"/>
        </w:rPr>
      </w:pPr>
      <w:r w:rsidRPr="00816FC2">
        <w:rPr>
          <w:sz w:val="16"/>
          <w:szCs w:val="16"/>
        </w:rPr>
        <w:t>При отсутствии оснований для отказа в приеме документов должностное лицо, уполномоченное на прием документов, регистрирует заявление с прилагаемым комплектом документов в течение одного рабочего дня.</w:t>
      </w:r>
    </w:p>
    <w:p w:rsidR="00C3614B" w:rsidRPr="00816FC2" w:rsidRDefault="00C3614B" w:rsidP="00C3614B">
      <w:pPr>
        <w:ind w:right="-1"/>
        <w:rPr>
          <w:sz w:val="16"/>
          <w:szCs w:val="16"/>
        </w:rPr>
      </w:pPr>
      <w:r w:rsidRPr="00816FC2">
        <w:rPr>
          <w:sz w:val="16"/>
          <w:szCs w:val="16"/>
        </w:rPr>
        <w:t>В случае обращения Заявителя за предоставлением Муниципальной услуги посредством МФЦ зарегистрированное заявление передается с сопроводительным письмом в адрес Администрации в течение одного рабочего дня с момента регистрации.</w:t>
      </w:r>
    </w:p>
    <w:p w:rsidR="00C3614B" w:rsidRPr="00816FC2" w:rsidRDefault="00C3614B" w:rsidP="00C3614B">
      <w:pPr>
        <w:ind w:right="-1"/>
        <w:rPr>
          <w:rFonts w:eastAsia="Calibri"/>
          <w:sz w:val="16"/>
          <w:szCs w:val="16"/>
        </w:rPr>
      </w:pPr>
      <w:r w:rsidRPr="00816FC2">
        <w:rPr>
          <w:sz w:val="16"/>
          <w:szCs w:val="16"/>
        </w:rPr>
        <w:t xml:space="preserve">При поступлении заявления в форме электронного документа и комплекта электронных документов </w:t>
      </w:r>
      <w:r w:rsidRPr="00816FC2">
        <w:rPr>
          <w:rFonts w:eastAsia="Calibri"/>
          <w:sz w:val="16"/>
          <w:szCs w:val="16"/>
        </w:rPr>
        <w:t>Заявителю направляется уведомление, содержащее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w:t>
      </w:r>
    </w:p>
    <w:p w:rsidR="00C3614B" w:rsidRPr="00816FC2" w:rsidRDefault="00C3614B" w:rsidP="00C3614B">
      <w:pPr>
        <w:ind w:right="-1"/>
        <w:rPr>
          <w:sz w:val="16"/>
          <w:szCs w:val="16"/>
        </w:rPr>
      </w:pPr>
      <w:r w:rsidRPr="00816FC2">
        <w:rPr>
          <w:sz w:val="16"/>
          <w:szCs w:val="16"/>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C3614B" w:rsidRPr="00816FC2" w:rsidRDefault="00C3614B" w:rsidP="00C3614B">
      <w:pPr>
        <w:ind w:right="-1"/>
        <w:rPr>
          <w:sz w:val="16"/>
          <w:szCs w:val="16"/>
        </w:rPr>
      </w:pPr>
      <w:r w:rsidRPr="00816FC2">
        <w:rPr>
          <w:sz w:val="16"/>
          <w:szCs w:val="16"/>
        </w:rPr>
        <w:t>Максимальный срок исполнения административной процедуры - 1 рабочий день.</w:t>
      </w:r>
    </w:p>
    <w:p w:rsidR="00C3614B" w:rsidRPr="00816FC2" w:rsidRDefault="00C3614B" w:rsidP="00C3614B">
      <w:pPr>
        <w:ind w:right="-1"/>
        <w:rPr>
          <w:rFonts w:eastAsia="SimSun"/>
          <w:sz w:val="16"/>
          <w:szCs w:val="16"/>
        </w:rPr>
      </w:pPr>
      <w:r w:rsidRPr="00816FC2">
        <w:rPr>
          <w:sz w:val="16"/>
          <w:szCs w:val="16"/>
        </w:rPr>
        <w:t>Результатом административной процедуры является прием и регистрация заявления и комплекта документов либо отказ в приеме документов.</w:t>
      </w:r>
    </w:p>
    <w:p w:rsidR="00C3614B" w:rsidRPr="00816FC2" w:rsidRDefault="00C3614B" w:rsidP="00C3614B">
      <w:pPr>
        <w:ind w:right="-1"/>
        <w:rPr>
          <w:rFonts w:eastAsia="SimSun"/>
          <w:sz w:val="16"/>
          <w:szCs w:val="16"/>
        </w:rPr>
      </w:pPr>
    </w:p>
    <w:p w:rsidR="00C3614B" w:rsidRPr="00816FC2" w:rsidRDefault="00C3614B" w:rsidP="00C3614B">
      <w:pPr>
        <w:ind w:right="-1"/>
        <w:rPr>
          <w:sz w:val="16"/>
          <w:szCs w:val="16"/>
        </w:rPr>
      </w:pPr>
      <w:r w:rsidRPr="00816FC2">
        <w:rPr>
          <w:rFonts w:eastAsia="SimSun"/>
          <w:sz w:val="16"/>
          <w:szCs w:val="16"/>
        </w:rPr>
        <w:t>21.2.</w:t>
      </w:r>
      <w:r w:rsidRPr="00816FC2">
        <w:rPr>
          <w:sz w:val="16"/>
          <w:szCs w:val="16"/>
        </w:rPr>
        <w:t>Формирование и направление межведомственных запросов в органы (организации), участвующие в предоставлении Муниципальной услуги.</w:t>
      </w:r>
    </w:p>
    <w:p w:rsidR="00C3614B" w:rsidRPr="00816FC2" w:rsidRDefault="00C3614B" w:rsidP="00C3614B">
      <w:pPr>
        <w:ind w:right="-1"/>
        <w:rPr>
          <w:sz w:val="16"/>
          <w:szCs w:val="16"/>
        </w:rPr>
      </w:pPr>
      <w:r w:rsidRPr="00816FC2">
        <w:rPr>
          <w:sz w:val="16"/>
          <w:szCs w:val="16"/>
        </w:rPr>
        <w:t>Специалист в течение 5 рабочих дней с момента регистрации заявления и документов устанавливает их комплектность и определяет перечень документов, которые необходимо истребовать в рамках межведомственного информационного взаимодействия.</w:t>
      </w:r>
    </w:p>
    <w:p w:rsidR="00C3614B" w:rsidRPr="00816FC2" w:rsidRDefault="00C3614B" w:rsidP="00C3614B">
      <w:pPr>
        <w:ind w:right="-1"/>
        <w:rPr>
          <w:rFonts w:eastAsia="SimSun"/>
          <w:sz w:val="16"/>
          <w:szCs w:val="16"/>
        </w:rPr>
      </w:pPr>
      <w:r w:rsidRPr="00816FC2">
        <w:rPr>
          <w:sz w:val="16"/>
          <w:szCs w:val="16"/>
        </w:rPr>
        <w:t>В</w:t>
      </w:r>
      <w:r w:rsidRPr="00816FC2">
        <w:rPr>
          <w:rFonts w:eastAsia="SimSun"/>
          <w:sz w:val="16"/>
          <w:szCs w:val="16"/>
        </w:rPr>
        <w:t xml:space="preserve"> рамках межведомственного взаимодействия запрашиваются следующие документы, в случае, если  они не представлены заявителем самостоятельно:</w:t>
      </w:r>
    </w:p>
    <w:p w:rsidR="00C3614B" w:rsidRPr="00816FC2" w:rsidRDefault="00C3614B" w:rsidP="00C3614B">
      <w:pPr>
        <w:ind w:right="-1"/>
        <w:rPr>
          <w:rFonts w:eastAsia="SimSun"/>
          <w:sz w:val="16"/>
          <w:szCs w:val="16"/>
        </w:rPr>
      </w:pPr>
      <w:r w:rsidRPr="00816FC2">
        <w:rPr>
          <w:rFonts w:eastAsia="SimSun"/>
          <w:sz w:val="16"/>
          <w:szCs w:val="16"/>
        </w:rPr>
        <w:t>а) в Управлении Федеральной службы государственной регистрации, кадастра и картографии:</w:t>
      </w:r>
    </w:p>
    <w:p w:rsidR="00C3614B" w:rsidRPr="00816FC2" w:rsidRDefault="00C3614B" w:rsidP="00C3614B">
      <w:pPr>
        <w:ind w:right="-1"/>
        <w:rPr>
          <w:rFonts w:eastAsia="SimSun"/>
          <w:sz w:val="16"/>
          <w:szCs w:val="16"/>
        </w:rPr>
      </w:pPr>
      <w:r w:rsidRPr="00816FC2">
        <w:rPr>
          <w:rFonts w:eastAsia="SimSun"/>
          <w:sz w:val="16"/>
          <w:szCs w:val="16"/>
        </w:rPr>
        <w:t xml:space="preserve">- выписку из Единого государственного реестра недвижимости о зарегистрированных правах на </w:t>
      </w:r>
      <w:r w:rsidRPr="00816FC2">
        <w:rPr>
          <w:sz w:val="16"/>
          <w:szCs w:val="16"/>
        </w:rPr>
        <w:t>земельный участок</w:t>
      </w:r>
      <w:r w:rsidRPr="00816FC2">
        <w:rPr>
          <w:rFonts w:eastAsia="SimSun"/>
          <w:sz w:val="16"/>
          <w:szCs w:val="16"/>
        </w:rPr>
        <w:t>;</w:t>
      </w:r>
    </w:p>
    <w:p w:rsidR="00C3614B" w:rsidRPr="00816FC2" w:rsidRDefault="00C3614B" w:rsidP="00C3614B">
      <w:pPr>
        <w:ind w:right="-1"/>
        <w:rPr>
          <w:rFonts w:eastAsia="SimSun"/>
          <w:sz w:val="16"/>
          <w:szCs w:val="16"/>
        </w:rPr>
      </w:pPr>
      <w:r w:rsidRPr="00816FC2">
        <w:rPr>
          <w:rFonts w:eastAsia="SimSun"/>
          <w:sz w:val="16"/>
          <w:szCs w:val="16"/>
        </w:rPr>
        <w:t>б) в Управлении Федеральной налоговой службы по Воронежской области:</w:t>
      </w:r>
    </w:p>
    <w:p w:rsidR="00C3614B" w:rsidRPr="00816FC2" w:rsidRDefault="00C3614B" w:rsidP="00C3614B">
      <w:pPr>
        <w:ind w:right="-1"/>
        <w:rPr>
          <w:rFonts w:eastAsia="SimSun"/>
          <w:sz w:val="16"/>
          <w:szCs w:val="16"/>
        </w:rPr>
      </w:pPr>
      <w:r w:rsidRPr="00816FC2">
        <w:rPr>
          <w:rFonts w:eastAsia="SimSun"/>
          <w:sz w:val="16"/>
          <w:szCs w:val="16"/>
        </w:rPr>
        <w:t>- выписку из Единого государственного реестра юридических лиц о регистрации юридического лица (если заявителем является юридическое лицо);</w:t>
      </w:r>
    </w:p>
    <w:p w:rsidR="00C3614B" w:rsidRPr="00816FC2" w:rsidRDefault="00C3614B" w:rsidP="00C3614B">
      <w:pPr>
        <w:ind w:right="-1"/>
        <w:rPr>
          <w:rFonts w:eastAsia="SimSun"/>
          <w:sz w:val="16"/>
          <w:szCs w:val="16"/>
        </w:rPr>
      </w:pPr>
      <w:r w:rsidRPr="00816FC2">
        <w:rPr>
          <w:rFonts w:eastAsia="SimSun"/>
          <w:sz w:val="16"/>
          <w:szCs w:val="16"/>
        </w:rPr>
        <w:t>- выписку из Единого государственного реестра индивидуальных предпринимателей (при подаче заявления индивидуальным предпринимателем);</w:t>
      </w:r>
    </w:p>
    <w:p w:rsidR="00C3614B" w:rsidRPr="00816FC2" w:rsidRDefault="00C3614B" w:rsidP="00C3614B">
      <w:pPr>
        <w:autoSpaceDE w:val="0"/>
        <w:autoSpaceDN w:val="0"/>
        <w:adjustRightInd w:val="0"/>
        <w:ind w:right="-1"/>
        <w:rPr>
          <w:rFonts w:eastAsiaTheme="minorHAnsi"/>
          <w:sz w:val="16"/>
          <w:szCs w:val="16"/>
          <w:lang w:eastAsia="en-US"/>
        </w:rPr>
      </w:pPr>
      <w:r w:rsidRPr="00816FC2">
        <w:rPr>
          <w:sz w:val="16"/>
          <w:szCs w:val="16"/>
        </w:rPr>
        <w:t xml:space="preserve">в) иные сведения и документы, указанные в пункте 10 настоящего Административного регламента и </w:t>
      </w:r>
      <w:r w:rsidRPr="00816FC2">
        <w:rPr>
          <w:rFonts w:eastAsiaTheme="minorHAnsi"/>
          <w:sz w:val="16"/>
          <w:szCs w:val="16"/>
          <w:lang w:eastAsia="en-US"/>
        </w:rPr>
        <w:t xml:space="preserve">определенные Приказом </w:t>
      </w:r>
      <w:proofErr w:type="spellStart"/>
      <w:r w:rsidRPr="00816FC2">
        <w:rPr>
          <w:rFonts w:eastAsiaTheme="minorHAnsi"/>
          <w:sz w:val="16"/>
          <w:szCs w:val="16"/>
          <w:lang w:eastAsia="en-US"/>
        </w:rPr>
        <w:lastRenderedPageBreak/>
        <w:t>Росреестра</w:t>
      </w:r>
      <w:proofErr w:type="spellEnd"/>
      <w:r w:rsidRPr="00816FC2">
        <w:rPr>
          <w:rFonts w:eastAsiaTheme="minorHAnsi"/>
          <w:sz w:val="16"/>
          <w:szCs w:val="16"/>
          <w:lang w:eastAsia="en-US"/>
        </w:rPr>
        <w:t xml:space="preserve"> от 02.09.2020 № П/0321 «Об утверждении перечня документов, подтверждающих право заявителя на приобретение земельного участка без проведения торгов».</w:t>
      </w:r>
    </w:p>
    <w:p w:rsidR="00C3614B" w:rsidRPr="00816FC2" w:rsidRDefault="00C3614B" w:rsidP="00C3614B">
      <w:pPr>
        <w:tabs>
          <w:tab w:val="left" w:pos="0"/>
        </w:tabs>
        <w:ind w:right="-1"/>
        <w:rPr>
          <w:sz w:val="16"/>
          <w:szCs w:val="16"/>
        </w:rPr>
      </w:pPr>
      <w:r w:rsidRPr="00816FC2">
        <w:rPr>
          <w:sz w:val="16"/>
          <w:szCs w:val="16"/>
        </w:rPr>
        <w:t xml:space="preserve">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C3614B" w:rsidRPr="00816FC2" w:rsidRDefault="00C3614B" w:rsidP="00C3614B">
      <w:pPr>
        <w:tabs>
          <w:tab w:val="left" w:pos="0"/>
        </w:tabs>
        <w:ind w:right="-1"/>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 </w:t>
      </w:r>
    </w:p>
    <w:p w:rsidR="00C3614B" w:rsidRPr="00816FC2" w:rsidRDefault="00C3614B" w:rsidP="00C3614B">
      <w:pPr>
        <w:tabs>
          <w:tab w:val="left" w:pos="0"/>
        </w:tabs>
        <w:ind w:right="-1"/>
        <w:rPr>
          <w:sz w:val="16"/>
          <w:szCs w:val="16"/>
        </w:rPr>
      </w:pPr>
      <w:r w:rsidRPr="00816FC2">
        <w:rPr>
          <w:sz w:val="16"/>
          <w:szCs w:val="16"/>
        </w:rPr>
        <w:t xml:space="preserve">Межведомственный запрос формируется в соответствии с требованиями Федерального </w:t>
      </w:r>
      <w:hyperlink r:id="rId243" w:history="1">
        <w:r w:rsidRPr="00816FC2">
          <w:rPr>
            <w:sz w:val="16"/>
            <w:szCs w:val="16"/>
          </w:rPr>
          <w:t>закона</w:t>
        </w:r>
      </w:hyperlink>
      <w:r w:rsidRPr="00816FC2">
        <w:rPr>
          <w:sz w:val="16"/>
          <w:szCs w:val="16"/>
        </w:rPr>
        <w:t xml:space="preserve"> от 27 июля 2010 года N 210-ФЗ и должен содержать следующие сведения: </w:t>
      </w:r>
    </w:p>
    <w:p w:rsidR="00C3614B" w:rsidRPr="00816FC2" w:rsidRDefault="00C3614B" w:rsidP="00C3614B">
      <w:pPr>
        <w:tabs>
          <w:tab w:val="left" w:pos="0"/>
        </w:tabs>
        <w:ind w:right="-1"/>
        <w:rPr>
          <w:sz w:val="16"/>
          <w:szCs w:val="16"/>
        </w:rPr>
      </w:pPr>
      <w:r w:rsidRPr="00816FC2">
        <w:rPr>
          <w:sz w:val="16"/>
          <w:szCs w:val="16"/>
        </w:rPr>
        <w:t xml:space="preserve">- наименование органа, направляющего межведомственный запрос; </w:t>
      </w:r>
    </w:p>
    <w:p w:rsidR="00C3614B" w:rsidRPr="00816FC2" w:rsidRDefault="00C3614B" w:rsidP="00C3614B">
      <w:pPr>
        <w:tabs>
          <w:tab w:val="left" w:pos="0"/>
        </w:tabs>
        <w:ind w:right="-1"/>
        <w:rPr>
          <w:sz w:val="16"/>
          <w:szCs w:val="16"/>
        </w:rPr>
      </w:pPr>
      <w:r w:rsidRPr="00816FC2">
        <w:rPr>
          <w:sz w:val="16"/>
          <w:szCs w:val="16"/>
        </w:rPr>
        <w:t xml:space="preserve">- наименование органа или организации, в адрес которых направляется межведомственный запрос; </w:t>
      </w:r>
    </w:p>
    <w:p w:rsidR="00C3614B" w:rsidRPr="00816FC2" w:rsidRDefault="00C3614B" w:rsidP="00C3614B">
      <w:pPr>
        <w:tabs>
          <w:tab w:val="left" w:pos="0"/>
        </w:tabs>
        <w:ind w:right="-1"/>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C3614B" w:rsidRPr="00816FC2" w:rsidRDefault="00C3614B" w:rsidP="00C3614B">
      <w:pPr>
        <w:tabs>
          <w:tab w:val="left" w:pos="0"/>
        </w:tabs>
        <w:ind w:right="-1"/>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C3614B" w:rsidRPr="00816FC2" w:rsidRDefault="00C3614B" w:rsidP="00C3614B">
      <w:pPr>
        <w:tabs>
          <w:tab w:val="left" w:pos="0"/>
        </w:tabs>
        <w:ind w:right="-1"/>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C3614B" w:rsidRPr="00816FC2" w:rsidRDefault="00C3614B" w:rsidP="00C3614B">
      <w:pPr>
        <w:tabs>
          <w:tab w:val="left" w:pos="0"/>
        </w:tabs>
        <w:ind w:right="-1"/>
        <w:rPr>
          <w:sz w:val="16"/>
          <w:szCs w:val="16"/>
        </w:rPr>
      </w:pPr>
      <w:r w:rsidRPr="00816FC2">
        <w:rPr>
          <w:sz w:val="16"/>
          <w:szCs w:val="16"/>
        </w:rPr>
        <w:t xml:space="preserve">- контактная информация для направления ответа на межведомственный запрос; </w:t>
      </w:r>
    </w:p>
    <w:p w:rsidR="00C3614B" w:rsidRPr="00816FC2" w:rsidRDefault="00C3614B" w:rsidP="00C3614B">
      <w:pPr>
        <w:tabs>
          <w:tab w:val="left" w:pos="0"/>
        </w:tabs>
        <w:ind w:right="-1"/>
        <w:rPr>
          <w:sz w:val="16"/>
          <w:szCs w:val="16"/>
        </w:rPr>
      </w:pPr>
      <w:r w:rsidRPr="00816FC2">
        <w:rPr>
          <w:sz w:val="16"/>
          <w:szCs w:val="16"/>
        </w:rPr>
        <w:t xml:space="preserve">- дата направления межведомственного запроса; </w:t>
      </w:r>
    </w:p>
    <w:p w:rsidR="00C3614B" w:rsidRPr="00816FC2" w:rsidRDefault="00C3614B" w:rsidP="00C3614B">
      <w:pPr>
        <w:tabs>
          <w:tab w:val="left" w:pos="0"/>
        </w:tabs>
        <w:ind w:right="-1"/>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C3614B" w:rsidRPr="00816FC2" w:rsidRDefault="00C3614B" w:rsidP="00C3614B">
      <w:pPr>
        <w:tabs>
          <w:tab w:val="left" w:pos="0"/>
        </w:tabs>
        <w:ind w:right="-1"/>
        <w:rPr>
          <w:sz w:val="16"/>
          <w:szCs w:val="16"/>
        </w:rPr>
      </w:pPr>
      <w:r w:rsidRPr="00816FC2">
        <w:rPr>
          <w:sz w:val="16"/>
          <w:szCs w:val="16"/>
        </w:rPr>
        <w:t xml:space="preserve">- информация о факте получения согласия на обработку персональных данных. </w:t>
      </w:r>
    </w:p>
    <w:p w:rsidR="00C3614B" w:rsidRPr="00816FC2" w:rsidRDefault="00C3614B" w:rsidP="00C3614B">
      <w:pPr>
        <w:tabs>
          <w:tab w:val="left" w:pos="0"/>
        </w:tabs>
        <w:ind w:right="-1"/>
        <w:rPr>
          <w:sz w:val="16"/>
          <w:szCs w:val="16"/>
        </w:rPr>
      </w:pPr>
      <w:r w:rsidRPr="00816FC2">
        <w:rPr>
          <w:sz w:val="16"/>
          <w:szCs w:val="16"/>
        </w:rPr>
        <w:t xml:space="preserve">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C3614B" w:rsidRPr="00816FC2" w:rsidRDefault="00C3614B" w:rsidP="00C3614B">
      <w:pPr>
        <w:tabs>
          <w:tab w:val="left" w:pos="0"/>
        </w:tabs>
        <w:ind w:right="-1"/>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C3614B" w:rsidRPr="00816FC2" w:rsidRDefault="00C3614B" w:rsidP="00C3614B">
      <w:pPr>
        <w:tabs>
          <w:tab w:val="left" w:pos="0"/>
        </w:tabs>
        <w:ind w:right="-1"/>
        <w:rPr>
          <w:sz w:val="16"/>
          <w:szCs w:val="16"/>
        </w:rPr>
      </w:pPr>
      <w:r w:rsidRPr="00816FC2">
        <w:rPr>
          <w:sz w:val="16"/>
          <w:szCs w:val="16"/>
        </w:rPr>
        <w:t xml:space="preserve">Документы, полученные в результате межведомственного взаимодействия, приобщаются к документам, представленным Заявителем. </w:t>
      </w:r>
    </w:p>
    <w:p w:rsidR="00C3614B" w:rsidRPr="00816FC2" w:rsidRDefault="00C3614B" w:rsidP="00C3614B">
      <w:pPr>
        <w:ind w:right="-1"/>
        <w:rPr>
          <w:sz w:val="16"/>
          <w:szCs w:val="16"/>
        </w:rPr>
      </w:pPr>
      <w:r w:rsidRPr="00816FC2">
        <w:rPr>
          <w:sz w:val="16"/>
          <w:szCs w:val="16"/>
        </w:rPr>
        <w:t xml:space="preserve">Результатом административной процедуры является сформированный и направленный межведомственный запрос и </w:t>
      </w:r>
      <w:r w:rsidRPr="00816FC2">
        <w:rPr>
          <w:bCs/>
          <w:sz w:val="16"/>
          <w:szCs w:val="16"/>
        </w:rPr>
        <w:t>получение необходимых сведений и документов для принятия решения о предоставлении Муниципальной услуги.</w:t>
      </w:r>
    </w:p>
    <w:p w:rsidR="00C3614B" w:rsidRPr="00816FC2" w:rsidRDefault="00C3614B" w:rsidP="00C3614B">
      <w:pPr>
        <w:ind w:right="-1"/>
        <w:rPr>
          <w:rFonts w:eastAsia="SimSun"/>
          <w:sz w:val="16"/>
          <w:szCs w:val="16"/>
        </w:rPr>
      </w:pPr>
    </w:p>
    <w:p w:rsidR="00C3614B" w:rsidRPr="00816FC2" w:rsidRDefault="00C3614B" w:rsidP="00C3614B">
      <w:pPr>
        <w:tabs>
          <w:tab w:val="left" w:pos="1123"/>
        </w:tabs>
        <w:ind w:right="-1"/>
        <w:rPr>
          <w:sz w:val="16"/>
          <w:szCs w:val="16"/>
        </w:rPr>
      </w:pPr>
      <w:r w:rsidRPr="00816FC2">
        <w:rPr>
          <w:sz w:val="16"/>
          <w:szCs w:val="16"/>
        </w:rPr>
        <w:t>21.3.Принятие решения о предоставлении (об отказе в предоставлении) Муниципальной услуги.</w:t>
      </w:r>
    </w:p>
    <w:p w:rsidR="00C3614B" w:rsidRPr="00816FC2" w:rsidRDefault="00C3614B" w:rsidP="00C3614B">
      <w:pPr>
        <w:ind w:right="-1"/>
        <w:rPr>
          <w:sz w:val="16"/>
          <w:szCs w:val="16"/>
        </w:rPr>
      </w:pPr>
      <w:r w:rsidRPr="00816FC2">
        <w:rPr>
          <w:sz w:val="16"/>
          <w:szCs w:val="16"/>
        </w:rPr>
        <w:t>Основанием для начала административной процедуры является регистрация заявления и документов, представленных заявителем, а также поступление в порядке межведомственного взаимодействия сведений и документов.</w:t>
      </w:r>
    </w:p>
    <w:p w:rsidR="00C3614B" w:rsidRPr="00816FC2" w:rsidRDefault="00C3614B" w:rsidP="00C3614B">
      <w:pPr>
        <w:ind w:right="-1"/>
        <w:rPr>
          <w:rFonts w:eastAsia="SimSun"/>
          <w:sz w:val="16"/>
          <w:szCs w:val="16"/>
        </w:rPr>
      </w:pPr>
      <w:r w:rsidRPr="00816FC2">
        <w:rPr>
          <w:rFonts w:eastAsia="SimSun"/>
          <w:sz w:val="16"/>
          <w:szCs w:val="16"/>
        </w:rPr>
        <w:t>После получения информации на межведомственные запросы специалист в течение сроков, установленных пунктом 7 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предварительном согласовании предоставления земельного участка, указанных в пункте 12 настоящего Административного регламента.</w:t>
      </w:r>
    </w:p>
    <w:p w:rsidR="00C3614B" w:rsidRPr="00816FC2" w:rsidRDefault="00C3614B" w:rsidP="00C3614B">
      <w:pPr>
        <w:ind w:right="-1"/>
        <w:rPr>
          <w:sz w:val="16"/>
          <w:szCs w:val="16"/>
        </w:rPr>
      </w:pPr>
      <w:r w:rsidRPr="00816FC2">
        <w:rPr>
          <w:sz w:val="16"/>
          <w:szCs w:val="16"/>
        </w:rPr>
        <w:t xml:space="preserve">Предоставление Муниципальной услуги приостанавливается в случае наличия оснований, предусмотренных пунктом 12.1 настоящего Административного регламента, о чем уведомляется Заявитель по форме, указанной в Приложении № 5  к настоящему Административному регламенту. </w:t>
      </w:r>
    </w:p>
    <w:p w:rsidR="00C3614B" w:rsidRPr="00816FC2" w:rsidRDefault="00C3614B" w:rsidP="00C3614B">
      <w:pPr>
        <w:ind w:right="-1"/>
        <w:rPr>
          <w:sz w:val="16"/>
          <w:szCs w:val="16"/>
        </w:rPr>
      </w:pPr>
      <w:r w:rsidRPr="00816FC2">
        <w:rPr>
          <w:sz w:val="16"/>
          <w:szCs w:val="16"/>
        </w:rPr>
        <w:lastRenderedPageBreak/>
        <w:t xml:space="preserve">При отсутствии </w:t>
      </w:r>
      <w:r w:rsidRPr="00816FC2">
        <w:rPr>
          <w:rFonts w:eastAsia="SimSun"/>
          <w:sz w:val="16"/>
          <w:szCs w:val="16"/>
        </w:rPr>
        <w:t xml:space="preserve">оснований, указанных в пункте 12 настоящего Административного регламента, специалист в течение 1 рабочего дня (в пределах сроков, установленных пунктом 7 настоящего Административного регламента) подготавливает проект </w:t>
      </w:r>
      <w:r w:rsidRPr="00816FC2">
        <w:rPr>
          <w:sz w:val="16"/>
          <w:szCs w:val="16"/>
        </w:rPr>
        <w:t>Постановления о предварительном согласовании предоставления  земельного  участка.</w:t>
      </w:r>
    </w:p>
    <w:p w:rsidR="00C3614B" w:rsidRPr="00816FC2" w:rsidRDefault="00C3614B" w:rsidP="00C3614B">
      <w:pPr>
        <w:ind w:right="-1"/>
        <w:rPr>
          <w:sz w:val="16"/>
          <w:szCs w:val="16"/>
        </w:rPr>
      </w:pPr>
      <w:r w:rsidRPr="00816FC2">
        <w:rPr>
          <w:sz w:val="16"/>
          <w:szCs w:val="16"/>
        </w:rPr>
        <w:t xml:space="preserve">При наличии </w:t>
      </w:r>
      <w:r w:rsidRPr="00816FC2">
        <w:rPr>
          <w:rFonts w:eastAsia="SimSun"/>
          <w:sz w:val="16"/>
          <w:szCs w:val="16"/>
        </w:rPr>
        <w:t xml:space="preserve">оснований, указанных в пункте 12 настоящего Административного регламента, специалист в течение 1 рабочего дня (в пределах сроков, установленных пунктом 7 настоящего Административного регламента) подготавливает проект </w:t>
      </w:r>
      <w:r w:rsidRPr="00816FC2">
        <w:rPr>
          <w:sz w:val="16"/>
          <w:szCs w:val="16"/>
        </w:rPr>
        <w:t>Решения об отказе в предварительном согласовании земельного  участка по форме согласно Приложению № 2 к настоящему Административному регламенту.</w:t>
      </w:r>
    </w:p>
    <w:p w:rsidR="00C3614B" w:rsidRPr="00816FC2" w:rsidRDefault="00C3614B" w:rsidP="00C3614B">
      <w:pPr>
        <w:ind w:right="-1"/>
        <w:rPr>
          <w:sz w:val="16"/>
          <w:szCs w:val="16"/>
        </w:rPr>
      </w:pPr>
      <w:r w:rsidRPr="00816FC2">
        <w:rPr>
          <w:sz w:val="16"/>
          <w:szCs w:val="16"/>
        </w:rPr>
        <w:t>Подготовленный</w:t>
      </w:r>
      <w:r w:rsidRPr="00816FC2">
        <w:rPr>
          <w:rFonts w:eastAsia="SimSun"/>
          <w:sz w:val="16"/>
          <w:szCs w:val="16"/>
        </w:rPr>
        <w:t xml:space="preserve"> специалистом проект </w:t>
      </w:r>
      <w:r w:rsidRPr="00816FC2">
        <w:rPr>
          <w:sz w:val="16"/>
          <w:szCs w:val="16"/>
        </w:rPr>
        <w:t xml:space="preserve">Постановления о предварительном согласовании (отказе в предварительном согласовании) предоставления земельного участка, </w:t>
      </w:r>
      <w:r w:rsidRPr="00816FC2">
        <w:rPr>
          <w:rFonts w:eastAsia="SimSun"/>
          <w:sz w:val="16"/>
          <w:szCs w:val="16"/>
        </w:rPr>
        <w:t xml:space="preserve">проект </w:t>
      </w:r>
      <w:r w:rsidRPr="00816FC2">
        <w:rPr>
          <w:sz w:val="16"/>
          <w:szCs w:val="16"/>
        </w:rPr>
        <w:t>Решения об отказе в предварительном согласовании земельного участка передается на подпись главе Павловского муниципального района Воронежской области.</w:t>
      </w:r>
    </w:p>
    <w:p w:rsidR="00C3614B" w:rsidRPr="00816FC2" w:rsidRDefault="00C3614B" w:rsidP="00C3614B">
      <w:pPr>
        <w:ind w:right="-1"/>
        <w:rPr>
          <w:sz w:val="16"/>
          <w:szCs w:val="16"/>
        </w:rPr>
      </w:pPr>
      <w:r w:rsidRPr="00816FC2">
        <w:rPr>
          <w:sz w:val="16"/>
          <w:szCs w:val="16"/>
        </w:rPr>
        <w:t>Подписание проекта Постановления о предварительном согласовании предоставления земельного участка либо Решения об отказе в предварительном согласовании осуществляется в течение одного рабочего дня (в пределах сроков, установленных пунктом 7 настоящего Административного регламента).</w:t>
      </w:r>
    </w:p>
    <w:p w:rsidR="00C3614B" w:rsidRPr="00816FC2" w:rsidRDefault="00C3614B" w:rsidP="00C3614B">
      <w:pPr>
        <w:ind w:right="-1"/>
        <w:rPr>
          <w:sz w:val="16"/>
          <w:szCs w:val="16"/>
        </w:rPr>
      </w:pPr>
      <w:r w:rsidRPr="00816FC2">
        <w:rPr>
          <w:rFonts w:eastAsia="SimSun"/>
          <w:sz w:val="16"/>
          <w:szCs w:val="16"/>
        </w:rPr>
        <w:t>Решение</w:t>
      </w:r>
      <w:r w:rsidRPr="00816FC2">
        <w:rPr>
          <w:sz w:val="16"/>
          <w:szCs w:val="16"/>
        </w:rPr>
        <w:t xml:space="preserve"> о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w:t>
      </w:r>
    </w:p>
    <w:p w:rsidR="00C3614B" w:rsidRPr="00816FC2" w:rsidRDefault="00C3614B" w:rsidP="00C3614B">
      <w:pPr>
        <w:ind w:right="-1"/>
        <w:rPr>
          <w:sz w:val="16"/>
          <w:szCs w:val="16"/>
        </w:rPr>
      </w:pPr>
    </w:p>
    <w:p w:rsidR="00C3614B" w:rsidRPr="00816FC2" w:rsidRDefault="00C3614B" w:rsidP="00C3614B">
      <w:pPr>
        <w:tabs>
          <w:tab w:val="left" w:pos="1123"/>
        </w:tabs>
        <w:ind w:right="-1"/>
        <w:rPr>
          <w:sz w:val="16"/>
          <w:szCs w:val="16"/>
        </w:rPr>
      </w:pPr>
      <w:r w:rsidRPr="00816FC2">
        <w:rPr>
          <w:sz w:val="16"/>
          <w:szCs w:val="16"/>
        </w:rPr>
        <w:t>21.4.Направление (выдача) результата предоставления Муниципальной услуги Заявителю.</w:t>
      </w:r>
    </w:p>
    <w:p w:rsidR="00C3614B" w:rsidRPr="00816FC2" w:rsidRDefault="00C3614B" w:rsidP="00C3614B">
      <w:pPr>
        <w:ind w:right="-1"/>
        <w:rPr>
          <w:sz w:val="16"/>
          <w:szCs w:val="16"/>
        </w:rPr>
      </w:pPr>
      <w:r w:rsidRPr="00816FC2">
        <w:rPr>
          <w:sz w:val="16"/>
          <w:szCs w:val="16"/>
        </w:rPr>
        <w:t>Результат предоставления Муниципальной услуги выдается (направляется) Заявителю в течение одного рабочего дня в пределах сроков предоставления Муниципальной услуги, предусмотренных пунктом 7 настоящего Административного регламента.</w:t>
      </w:r>
    </w:p>
    <w:p w:rsidR="00C3614B" w:rsidRPr="00816FC2" w:rsidRDefault="00C3614B" w:rsidP="00C3614B">
      <w:pPr>
        <w:ind w:right="-1"/>
        <w:rPr>
          <w:sz w:val="16"/>
          <w:szCs w:val="16"/>
        </w:rPr>
      </w:pPr>
      <w:r w:rsidRPr="00816FC2">
        <w:rPr>
          <w:sz w:val="16"/>
          <w:szCs w:val="16"/>
        </w:rPr>
        <w:t>Основанием для начала выполнения административной процедуры является подписание главой Администрации Павловского муниципального района Воронежской области Постановления о предварительном согласовании предоставления земельного участка либо Решения об отказе в его выдаче.</w:t>
      </w:r>
    </w:p>
    <w:p w:rsidR="00C3614B" w:rsidRPr="00816FC2" w:rsidRDefault="00C3614B" w:rsidP="00C3614B">
      <w:pPr>
        <w:ind w:right="-1"/>
        <w:rPr>
          <w:rFonts w:eastAsia="SimSun"/>
          <w:sz w:val="16"/>
          <w:szCs w:val="16"/>
        </w:rPr>
      </w:pPr>
      <w:r w:rsidRPr="00816FC2">
        <w:rPr>
          <w:rFonts w:eastAsia="SimSun"/>
          <w:sz w:val="16"/>
          <w:szCs w:val="16"/>
        </w:rPr>
        <w:t xml:space="preserve">Постановление о </w:t>
      </w:r>
      <w:r w:rsidRPr="00816FC2">
        <w:rPr>
          <w:sz w:val="16"/>
          <w:szCs w:val="16"/>
        </w:rPr>
        <w:t xml:space="preserve">предварительном согласовании предоставления земельного участка либо Решение об отказе в предварительном согласовании </w:t>
      </w:r>
      <w:r w:rsidRPr="00816FC2">
        <w:rPr>
          <w:rFonts w:eastAsia="SimSun"/>
          <w:sz w:val="16"/>
          <w:szCs w:val="16"/>
        </w:rPr>
        <w:t xml:space="preserve">выдается Заявителю лично (или уполномоченному им надлежащим образом представителю) в виде бумажного документа, непосредственно при личном обращении, либо направляется в виде бумажного документа, посредством почтового отправления, а также предоставляется в виде электронного документа посредством ЕПГУ, РПГУ, электронной почты. </w:t>
      </w:r>
    </w:p>
    <w:p w:rsidR="00C3614B" w:rsidRPr="00816FC2" w:rsidRDefault="00C3614B" w:rsidP="00C3614B">
      <w:pPr>
        <w:ind w:right="-1"/>
        <w:rPr>
          <w:sz w:val="16"/>
          <w:szCs w:val="16"/>
        </w:rPr>
      </w:pPr>
      <w:r w:rsidRPr="00816FC2">
        <w:rPr>
          <w:sz w:val="16"/>
          <w:szCs w:val="16"/>
        </w:rPr>
        <w:t>При подаче заявления и документов через многофункциональный центр результат Муниципальной услуги направляется в многофункциональный центр для выдачи Заявителю в сроки и в порядке, установленные соглашением о взаимодействии между Администрацией и МФЦ.</w:t>
      </w:r>
    </w:p>
    <w:p w:rsidR="00C3614B" w:rsidRPr="00816FC2" w:rsidRDefault="00C3614B" w:rsidP="00C3614B">
      <w:pPr>
        <w:ind w:right="-1"/>
        <w:rPr>
          <w:sz w:val="16"/>
          <w:szCs w:val="16"/>
        </w:rPr>
      </w:pPr>
      <w:r w:rsidRPr="00816FC2">
        <w:rPr>
          <w:sz w:val="16"/>
          <w:szCs w:val="16"/>
        </w:rPr>
        <w:t>21.5. Получение дополнительных сведений от заявителя не предусмотрено.</w:t>
      </w:r>
    </w:p>
    <w:p w:rsidR="00C3614B" w:rsidRPr="00816FC2" w:rsidRDefault="00C3614B" w:rsidP="00C3614B">
      <w:pPr>
        <w:pStyle w:val="ae"/>
        <w:ind w:left="0" w:right="-1"/>
        <w:rPr>
          <w:rFonts w:eastAsiaTheme="minorHAnsi"/>
          <w:sz w:val="16"/>
          <w:szCs w:val="16"/>
        </w:rPr>
      </w:pPr>
    </w:p>
    <w:p w:rsidR="00C3614B" w:rsidRPr="00816FC2" w:rsidRDefault="00C3614B" w:rsidP="00C3614B">
      <w:pPr>
        <w:pStyle w:val="ae"/>
        <w:ind w:left="0" w:right="-1"/>
        <w:rPr>
          <w:b/>
          <w:bCs/>
          <w:sz w:val="16"/>
          <w:szCs w:val="16"/>
        </w:rPr>
      </w:pPr>
      <w:r w:rsidRPr="00816FC2">
        <w:rPr>
          <w:rFonts w:eastAsiaTheme="minorHAnsi"/>
          <w:b/>
          <w:sz w:val="16"/>
          <w:szCs w:val="16"/>
        </w:rPr>
        <w:t>22.</w:t>
      </w:r>
      <w:r w:rsidRPr="00816FC2">
        <w:rPr>
          <w:b/>
          <w:sz w:val="16"/>
          <w:szCs w:val="16"/>
        </w:rPr>
        <w:t xml:space="preserve">Вариант 2 – </w:t>
      </w:r>
      <w:r w:rsidRPr="00816FC2">
        <w:rPr>
          <w:b/>
          <w:bCs/>
          <w:sz w:val="16"/>
          <w:szCs w:val="16"/>
        </w:rPr>
        <w:t>Исправление допущенных опечаток и (или) ошибок в выданных в результате предоставления Муниципальной услуги документах.</w:t>
      </w:r>
    </w:p>
    <w:p w:rsidR="00C3614B" w:rsidRPr="00816FC2" w:rsidRDefault="00C3614B" w:rsidP="00A01C5C">
      <w:pPr>
        <w:widowControl w:val="0"/>
        <w:numPr>
          <w:ilvl w:val="1"/>
          <w:numId w:val="29"/>
        </w:numPr>
        <w:tabs>
          <w:tab w:val="left" w:pos="0"/>
        </w:tabs>
        <w:ind w:left="0" w:right="-1" w:firstLine="0"/>
        <w:jc w:val="both"/>
        <w:rPr>
          <w:sz w:val="16"/>
          <w:szCs w:val="16"/>
        </w:rPr>
      </w:pPr>
      <w:r w:rsidRPr="00816FC2">
        <w:rPr>
          <w:rFonts w:eastAsia="SimSun"/>
          <w:sz w:val="16"/>
          <w:szCs w:val="16"/>
        </w:rPr>
        <w:t>Основанием для и</w:t>
      </w:r>
      <w:r w:rsidRPr="00816FC2">
        <w:rPr>
          <w:rFonts w:eastAsiaTheme="minorHAnsi"/>
          <w:sz w:val="16"/>
          <w:szCs w:val="16"/>
        </w:rPr>
        <w:t>справления допущенных опечаток и ошибок в выданных в результате предоставления Муниципальной услуги документах является поступление соответствующего заявления в Администрацию либо в МФЦ.</w:t>
      </w:r>
    </w:p>
    <w:p w:rsidR="00C3614B" w:rsidRPr="00816FC2" w:rsidRDefault="00C3614B" w:rsidP="00A01C5C">
      <w:pPr>
        <w:widowControl w:val="0"/>
        <w:numPr>
          <w:ilvl w:val="1"/>
          <w:numId w:val="29"/>
        </w:numPr>
        <w:tabs>
          <w:tab w:val="left" w:pos="0"/>
        </w:tabs>
        <w:ind w:left="0" w:right="-1" w:firstLine="0"/>
        <w:jc w:val="both"/>
        <w:rPr>
          <w:sz w:val="16"/>
          <w:szCs w:val="16"/>
        </w:rPr>
      </w:pPr>
      <w:r w:rsidRPr="00816FC2">
        <w:rPr>
          <w:rFonts w:eastAsiaTheme="minorHAnsi"/>
          <w:sz w:val="16"/>
          <w:szCs w:val="16"/>
        </w:rPr>
        <w:t>Максимальный срок предоставления Муниципальной услуги в части исправления опечаток и (или) ошибок в выданных в результате предоставления Муниципальной услуги документах составляет 3 рабочих дня с даты приема заявления об исправлении опечаток и (или) ошибок в выданных в результате предоставления Муниципальной услуги документах.</w:t>
      </w:r>
    </w:p>
    <w:p w:rsidR="00C3614B" w:rsidRPr="00816FC2" w:rsidRDefault="00C3614B" w:rsidP="00A01C5C">
      <w:pPr>
        <w:widowControl w:val="0"/>
        <w:numPr>
          <w:ilvl w:val="1"/>
          <w:numId w:val="29"/>
        </w:numPr>
        <w:tabs>
          <w:tab w:val="left" w:pos="0"/>
        </w:tabs>
        <w:ind w:left="0" w:right="-1" w:firstLine="0"/>
        <w:jc w:val="both"/>
        <w:rPr>
          <w:sz w:val="16"/>
          <w:szCs w:val="16"/>
        </w:rPr>
      </w:pPr>
      <w:r w:rsidRPr="00816FC2">
        <w:rPr>
          <w:rFonts w:eastAsiaTheme="minorHAnsi"/>
          <w:sz w:val="16"/>
          <w:szCs w:val="16"/>
        </w:rPr>
        <w:t>Основанием принятия решения об исправлении допущенных опечаток и (или) ошибок в выданных в результате предоставления Муниципальной услуги документах является их выявление в выданных в результате предоставления Муниципальной услуги документах.</w:t>
      </w:r>
    </w:p>
    <w:p w:rsidR="00C3614B" w:rsidRPr="00816FC2" w:rsidRDefault="00C3614B" w:rsidP="00A01C5C">
      <w:pPr>
        <w:widowControl w:val="0"/>
        <w:numPr>
          <w:ilvl w:val="1"/>
          <w:numId w:val="29"/>
        </w:numPr>
        <w:tabs>
          <w:tab w:val="left" w:pos="0"/>
        </w:tabs>
        <w:ind w:left="0" w:right="-1" w:firstLine="0"/>
        <w:jc w:val="both"/>
        <w:rPr>
          <w:sz w:val="16"/>
          <w:szCs w:val="16"/>
        </w:rPr>
      </w:pPr>
      <w:r w:rsidRPr="00816FC2">
        <w:rPr>
          <w:rFonts w:eastAsiaTheme="minorHAnsi"/>
          <w:sz w:val="16"/>
          <w:szCs w:val="16"/>
        </w:rPr>
        <w:t xml:space="preserve">Прием и регистрация заявления об исправлении опечаток и (или) ошибок в выданных в результате предоставления Муниципальной услуги документах осуществляются в порядке, установленном пунктом 21.1. настоящего Административного </w:t>
      </w:r>
      <w:r w:rsidRPr="00816FC2">
        <w:rPr>
          <w:rFonts w:eastAsiaTheme="minorHAnsi"/>
          <w:sz w:val="16"/>
          <w:szCs w:val="16"/>
        </w:rPr>
        <w:lastRenderedPageBreak/>
        <w:t>регламента в течение одного рабочего дня со дня его поступления в Администрацию или в МФЦ.</w:t>
      </w:r>
    </w:p>
    <w:p w:rsidR="00C3614B" w:rsidRPr="00816FC2" w:rsidRDefault="00C3614B" w:rsidP="00A01C5C">
      <w:pPr>
        <w:widowControl w:val="0"/>
        <w:numPr>
          <w:ilvl w:val="1"/>
          <w:numId w:val="29"/>
        </w:numPr>
        <w:tabs>
          <w:tab w:val="left" w:pos="0"/>
        </w:tabs>
        <w:ind w:left="0" w:right="-1" w:firstLine="0"/>
        <w:jc w:val="both"/>
        <w:rPr>
          <w:sz w:val="16"/>
          <w:szCs w:val="16"/>
        </w:rPr>
      </w:pPr>
      <w:r w:rsidRPr="00816FC2">
        <w:rPr>
          <w:rFonts w:eastAsiaTheme="minorHAnsi"/>
          <w:sz w:val="16"/>
          <w:szCs w:val="16"/>
        </w:rPr>
        <w:t xml:space="preserve">Административная процедура по межведомственному информационному взаимодействию для данного варианта не применяется. </w:t>
      </w:r>
    </w:p>
    <w:p w:rsidR="00C3614B" w:rsidRPr="00816FC2" w:rsidRDefault="00C3614B" w:rsidP="00A01C5C">
      <w:pPr>
        <w:widowControl w:val="0"/>
        <w:numPr>
          <w:ilvl w:val="1"/>
          <w:numId w:val="29"/>
        </w:numPr>
        <w:tabs>
          <w:tab w:val="left" w:pos="0"/>
        </w:tabs>
        <w:ind w:left="0" w:right="-1" w:firstLine="0"/>
        <w:jc w:val="both"/>
        <w:rPr>
          <w:sz w:val="16"/>
          <w:szCs w:val="16"/>
        </w:rPr>
      </w:pPr>
      <w:r w:rsidRPr="00816FC2">
        <w:rPr>
          <w:rFonts w:eastAsiaTheme="minorHAnsi"/>
          <w:sz w:val="16"/>
          <w:szCs w:val="16"/>
        </w:rPr>
        <w:t>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Муниципальной услуги документах, осуществляет проверку и 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C3614B" w:rsidRPr="00816FC2" w:rsidRDefault="00C3614B" w:rsidP="00A01C5C">
      <w:pPr>
        <w:widowControl w:val="0"/>
        <w:numPr>
          <w:ilvl w:val="1"/>
          <w:numId w:val="29"/>
        </w:numPr>
        <w:tabs>
          <w:tab w:val="left" w:pos="0"/>
        </w:tabs>
        <w:ind w:left="0" w:right="-1" w:firstLine="0"/>
        <w:jc w:val="both"/>
        <w:rPr>
          <w:sz w:val="16"/>
          <w:szCs w:val="16"/>
        </w:rPr>
      </w:pPr>
      <w:r w:rsidRPr="00816FC2">
        <w:rPr>
          <w:rFonts w:eastAsiaTheme="minorHAnsi"/>
          <w:sz w:val="16"/>
          <w:szCs w:val="16"/>
        </w:rPr>
        <w:t xml:space="preserve">Критерием принятия решения является наличие либо отсутствие опечаток и (или) ошибок в выданных документах. </w:t>
      </w:r>
    </w:p>
    <w:p w:rsidR="00C3614B" w:rsidRPr="00816FC2" w:rsidRDefault="00C3614B" w:rsidP="00A01C5C">
      <w:pPr>
        <w:widowControl w:val="0"/>
        <w:numPr>
          <w:ilvl w:val="1"/>
          <w:numId w:val="29"/>
        </w:numPr>
        <w:tabs>
          <w:tab w:val="left" w:pos="0"/>
        </w:tabs>
        <w:ind w:left="0" w:right="-1" w:firstLine="0"/>
        <w:jc w:val="both"/>
        <w:rPr>
          <w:sz w:val="16"/>
          <w:szCs w:val="16"/>
        </w:rPr>
      </w:pPr>
      <w:r w:rsidRPr="00816FC2">
        <w:rPr>
          <w:rFonts w:eastAsiaTheme="minorHAnsi"/>
          <w:sz w:val="16"/>
          <w:szCs w:val="16"/>
        </w:rPr>
        <w:t xml:space="preserve">Документ, содержащий исправленные опечатки и (или) ошибки  в выданных в результате предоставления Муниципальной услуги документах, или справка об отсутствии опечаток и (или) ошибок в течение 1 рабочего дня с даты принятия соответствующего решения подписывается </w:t>
      </w:r>
      <w:r w:rsidRPr="00816FC2">
        <w:rPr>
          <w:sz w:val="16"/>
          <w:szCs w:val="16"/>
        </w:rPr>
        <w:t>главой Павловского муниципального района (городского) округа Воронежской области</w:t>
      </w:r>
      <w:r w:rsidRPr="00816FC2">
        <w:rPr>
          <w:rFonts w:eastAsiaTheme="minorHAnsi"/>
          <w:sz w:val="16"/>
          <w:szCs w:val="16"/>
        </w:rPr>
        <w:t xml:space="preserve"> и вручается Заявителю либо направляется почтовым отправлением или в электронном виде в соответствии со способами, указанными в </w:t>
      </w:r>
      <w:proofErr w:type="spellStart"/>
      <w:r w:rsidRPr="00816FC2">
        <w:rPr>
          <w:rFonts w:eastAsiaTheme="minorHAnsi"/>
          <w:sz w:val="16"/>
          <w:szCs w:val="16"/>
        </w:rPr>
        <w:t>пп</w:t>
      </w:r>
      <w:proofErr w:type="spellEnd"/>
      <w:r w:rsidRPr="00816FC2">
        <w:rPr>
          <w:rFonts w:eastAsiaTheme="minorHAnsi"/>
          <w:sz w:val="16"/>
          <w:szCs w:val="16"/>
        </w:rPr>
        <w:t>. 6.4 пункта 6 настоящего Административного регламента. Вид электронной подписи определяется в соответствии с законодательством.</w:t>
      </w:r>
    </w:p>
    <w:p w:rsidR="00C3614B" w:rsidRPr="00816FC2" w:rsidRDefault="00C3614B" w:rsidP="00C3614B">
      <w:pPr>
        <w:tabs>
          <w:tab w:val="left" w:pos="0"/>
        </w:tabs>
        <w:ind w:right="-1"/>
        <w:rPr>
          <w:rFonts w:eastAsia="Calibri"/>
          <w:sz w:val="16"/>
          <w:szCs w:val="16"/>
        </w:rPr>
      </w:pPr>
      <w:r w:rsidRPr="00816FC2">
        <w:rPr>
          <w:rFonts w:eastAsia="Calibri"/>
          <w:sz w:val="16"/>
          <w:szCs w:val="16"/>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выдачи Заявителю.</w:t>
      </w:r>
    </w:p>
    <w:p w:rsidR="00C3614B" w:rsidRPr="00816FC2" w:rsidRDefault="00C3614B" w:rsidP="00C3614B">
      <w:pPr>
        <w:tabs>
          <w:tab w:val="left" w:pos="0"/>
        </w:tabs>
        <w:ind w:right="-1"/>
        <w:rPr>
          <w:rFonts w:eastAsia="SimSun"/>
          <w:sz w:val="16"/>
          <w:szCs w:val="16"/>
        </w:rPr>
      </w:pPr>
    </w:p>
    <w:p w:rsidR="00C3614B" w:rsidRPr="00816FC2" w:rsidRDefault="00C3614B" w:rsidP="00A01C5C">
      <w:pPr>
        <w:widowControl w:val="0"/>
        <w:numPr>
          <w:ilvl w:val="0"/>
          <w:numId w:val="29"/>
        </w:numPr>
        <w:tabs>
          <w:tab w:val="left" w:pos="0"/>
          <w:tab w:val="left" w:pos="1134"/>
        </w:tabs>
        <w:ind w:left="0" w:right="-1" w:firstLine="0"/>
        <w:jc w:val="both"/>
        <w:rPr>
          <w:rFonts w:eastAsia="Calibri"/>
          <w:b/>
          <w:sz w:val="16"/>
          <w:szCs w:val="16"/>
        </w:rPr>
      </w:pPr>
      <w:r w:rsidRPr="00816FC2">
        <w:rPr>
          <w:rFonts w:eastAsia="SimSun"/>
          <w:b/>
          <w:sz w:val="16"/>
          <w:szCs w:val="16"/>
        </w:rPr>
        <w:t xml:space="preserve">Вариант 3. </w:t>
      </w:r>
      <w:r w:rsidRPr="00816FC2">
        <w:rPr>
          <w:b/>
          <w:bCs/>
          <w:sz w:val="16"/>
          <w:szCs w:val="16"/>
        </w:rPr>
        <w:t>Выдача дубликата документа, выданного по результатам предоставления Муниципальной услуги</w:t>
      </w:r>
      <w:r w:rsidRPr="00816FC2">
        <w:rPr>
          <w:b/>
          <w:sz w:val="16"/>
          <w:szCs w:val="16"/>
        </w:rPr>
        <w:t>.</w:t>
      </w:r>
    </w:p>
    <w:p w:rsidR="00C3614B" w:rsidRPr="00816FC2" w:rsidRDefault="00C3614B" w:rsidP="00C3614B">
      <w:pPr>
        <w:tabs>
          <w:tab w:val="left" w:pos="0"/>
        </w:tabs>
        <w:ind w:right="-1"/>
        <w:rPr>
          <w:sz w:val="16"/>
          <w:szCs w:val="16"/>
        </w:rPr>
      </w:pPr>
      <w:r w:rsidRPr="00816FC2">
        <w:rPr>
          <w:bCs/>
          <w:sz w:val="16"/>
          <w:szCs w:val="16"/>
        </w:rPr>
        <w:t xml:space="preserve">23.1. Заявитель вправе обратиться в Администрацию с заявлением о выдаче дубликата </w:t>
      </w:r>
      <w:r w:rsidRPr="00816FC2">
        <w:rPr>
          <w:sz w:val="16"/>
          <w:szCs w:val="16"/>
        </w:rPr>
        <w:t>документа, выданного по результатам предоставления муниципальной услуги  и указанного в п. 6.1 Административного регламента</w:t>
      </w:r>
      <w:r w:rsidRPr="00816FC2">
        <w:rPr>
          <w:bCs/>
          <w:sz w:val="16"/>
          <w:szCs w:val="16"/>
        </w:rPr>
        <w:t xml:space="preserve">  (далее – заявление о выдаче дубликата).</w:t>
      </w:r>
    </w:p>
    <w:p w:rsidR="00C3614B" w:rsidRPr="00816FC2" w:rsidRDefault="00C3614B" w:rsidP="00C3614B">
      <w:pPr>
        <w:tabs>
          <w:tab w:val="left" w:pos="0"/>
        </w:tabs>
        <w:ind w:right="-1"/>
        <w:rPr>
          <w:bCs/>
          <w:sz w:val="16"/>
          <w:szCs w:val="16"/>
        </w:rPr>
      </w:pPr>
      <w:r w:rsidRPr="00816FC2">
        <w:rPr>
          <w:bCs/>
          <w:sz w:val="16"/>
          <w:szCs w:val="16"/>
        </w:rPr>
        <w:t xml:space="preserve">23.2. Прием и регистрация заявления осуществляется в порядке, установленном </w:t>
      </w:r>
      <w:r w:rsidRPr="00816FC2">
        <w:rPr>
          <w:rFonts w:eastAsiaTheme="minorHAnsi"/>
          <w:sz w:val="16"/>
          <w:szCs w:val="16"/>
        </w:rPr>
        <w:t>пунктом 22.1.</w:t>
      </w:r>
      <w:r w:rsidRPr="00816FC2">
        <w:rPr>
          <w:bCs/>
          <w:sz w:val="16"/>
          <w:szCs w:val="16"/>
        </w:rPr>
        <w:t xml:space="preserve"> настоящего Административного регламента.</w:t>
      </w:r>
    </w:p>
    <w:p w:rsidR="00C3614B" w:rsidRPr="00816FC2" w:rsidRDefault="00C3614B" w:rsidP="00C3614B">
      <w:pPr>
        <w:tabs>
          <w:tab w:val="left" w:pos="0"/>
        </w:tabs>
        <w:ind w:right="-1"/>
        <w:rPr>
          <w:sz w:val="16"/>
          <w:szCs w:val="16"/>
        </w:rPr>
      </w:pPr>
      <w:r w:rsidRPr="00816FC2">
        <w:rPr>
          <w:rFonts w:eastAsiaTheme="minorHAnsi"/>
          <w:sz w:val="16"/>
          <w:szCs w:val="16"/>
        </w:rPr>
        <w:t xml:space="preserve">23.3. Административная процедура по межведомственному информационному взаимодействию для данного варианта не применяется. </w:t>
      </w:r>
    </w:p>
    <w:p w:rsidR="00C3614B" w:rsidRPr="00816FC2" w:rsidRDefault="00C3614B" w:rsidP="00C3614B">
      <w:pPr>
        <w:tabs>
          <w:tab w:val="left" w:pos="0"/>
        </w:tabs>
        <w:ind w:right="-1"/>
        <w:rPr>
          <w:sz w:val="16"/>
          <w:szCs w:val="16"/>
        </w:rPr>
      </w:pPr>
      <w:r w:rsidRPr="00816FC2">
        <w:rPr>
          <w:rFonts w:eastAsiaTheme="minorHAnsi"/>
          <w:sz w:val="16"/>
          <w:szCs w:val="16"/>
        </w:rPr>
        <w:t>23.4. Специалист Администрации в срок, не превышающий одного рабочего дня со дня регистрации заявления о выдаче дубликата осуществляет проверку подачи заявления лицом, являющимся Заявителем и готовит дубликат документа, выданного по результатам предоставления Муниципальной услуги.</w:t>
      </w:r>
    </w:p>
    <w:p w:rsidR="00C3614B" w:rsidRPr="00816FC2" w:rsidRDefault="00C3614B" w:rsidP="00C3614B">
      <w:pPr>
        <w:tabs>
          <w:tab w:val="left" w:pos="0"/>
        </w:tabs>
        <w:ind w:right="-1"/>
        <w:rPr>
          <w:sz w:val="16"/>
          <w:szCs w:val="16"/>
        </w:rPr>
      </w:pPr>
      <w:r w:rsidRPr="00816FC2">
        <w:rPr>
          <w:rFonts w:eastAsiaTheme="minorHAnsi"/>
          <w:sz w:val="16"/>
          <w:szCs w:val="16"/>
        </w:rPr>
        <w:t xml:space="preserve">23.5. Критерием принятия решения является обращение лица, являющимся либо не являющимся Заявителем (его представителем). </w:t>
      </w:r>
    </w:p>
    <w:p w:rsidR="00C3614B" w:rsidRPr="00816FC2" w:rsidRDefault="00C3614B" w:rsidP="00C3614B">
      <w:pPr>
        <w:tabs>
          <w:tab w:val="left" w:pos="0"/>
        </w:tabs>
        <w:ind w:right="-1"/>
        <w:rPr>
          <w:sz w:val="16"/>
          <w:szCs w:val="16"/>
        </w:rPr>
      </w:pPr>
      <w:r w:rsidRPr="00816FC2">
        <w:rPr>
          <w:bCs/>
          <w:sz w:val="16"/>
          <w:szCs w:val="16"/>
        </w:rPr>
        <w:t>23.6. Дубликат решения Администрации направляется Заявителю способом, указанным Заявителем в заявлении о выдаче дубликата (за исключением электронной формы), в течение трех рабочих дней с даты поступления заявления о выдаче дубликата.</w:t>
      </w:r>
    </w:p>
    <w:p w:rsidR="00C3614B" w:rsidRPr="00816FC2" w:rsidRDefault="00C3614B" w:rsidP="00C3614B">
      <w:pPr>
        <w:tabs>
          <w:tab w:val="left" w:pos="0"/>
        </w:tabs>
        <w:ind w:right="-1"/>
        <w:rPr>
          <w:sz w:val="16"/>
          <w:szCs w:val="16"/>
        </w:rPr>
      </w:pPr>
      <w:r w:rsidRPr="00816FC2">
        <w:rPr>
          <w:bCs/>
          <w:sz w:val="16"/>
          <w:szCs w:val="16"/>
        </w:rPr>
        <w:t>23.7. Основанием для отказа в выдаче дубликата является обращение за его выдачей лица, не являющегося Заявителем.</w:t>
      </w:r>
    </w:p>
    <w:p w:rsidR="00C3614B" w:rsidRPr="00816FC2" w:rsidRDefault="00C3614B" w:rsidP="00C3614B">
      <w:pPr>
        <w:tabs>
          <w:tab w:val="left" w:pos="0"/>
        </w:tabs>
        <w:ind w:right="-1"/>
        <w:rPr>
          <w:bCs/>
          <w:sz w:val="16"/>
          <w:szCs w:val="16"/>
        </w:rPr>
      </w:pPr>
      <w:r w:rsidRPr="00816FC2">
        <w:rPr>
          <w:bCs/>
          <w:sz w:val="16"/>
          <w:szCs w:val="16"/>
        </w:rPr>
        <w:t>23.8. Результат предоставления Муниципальной услуги в соответствии с настоящим вариантом выдается (направляется) Заявителю способами, указанными в п.6.4. настоящего Административного регламента.</w:t>
      </w:r>
    </w:p>
    <w:p w:rsidR="00C3614B" w:rsidRPr="00816FC2" w:rsidRDefault="00C3614B" w:rsidP="00C3614B">
      <w:pPr>
        <w:tabs>
          <w:tab w:val="left" w:pos="0"/>
        </w:tabs>
        <w:ind w:right="-1"/>
        <w:rPr>
          <w:sz w:val="16"/>
          <w:szCs w:val="16"/>
        </w:rPr>
      </w:pPr>
      <w:r w:rsidRPr="00816FC2">
        <w:rPr>
          <w:sz w:val="16"/>
          <w:szCs w:val="16"/>
        </w:rPr>
        <w:t>23.9. Административная процедура по получению дополнительных сведений от Заявителя не применяется.</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b/>
          <w:sz w:val="16"/>
          <w:szCs w:val="16"/>
          <w:lang w:eastAsia="en-US"/>
        </w:rPr>
      </w:pPr>
      <w:r w:rsidRPr="00816FC2">
        <w:rPr>
          <w:rFonts w:eastAsiaTheme="minorHAnsi"/>
          <w:b/>
          <w:sz w:val="16"/>
          <w:szCs w:val="16"/>
          <w:lang w:eastAsia="en-US"/>
        </w:rPr>
        <w:t>24. Порядок оставления запроса Заявителя без рассмотрения.</w:t>
      </w:r>
    </w:p>
    <w:p w:rsidR="00C3614B" w:rsidRPr="00816FC2" w:rsidRDefault="00C3614B" w:rsidP="00C3614B">
      <w:pPr>
        <w:autoSpaceDE w:val="0"/>
        <w:autoSpaceDN w:val="0"/>
        <w:adjustRightInd w:val="0"/>
        <w:ind w:right="-1"/>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C3614B" w:rsidRPr="00816FC2" w:rsidRDefault="00C3614B" w:rsidP="00C3614B">
      <w:pPr>
        <w:autoSpaceDE w:val="0"/>
        <w:autoSpaceDN w:val="0"/>
        <w:adjustRightInd w:val="0"/>
        <w:ind w:right="-1"/>
        <w:rPr>
          <w:sz w:val="16"/>
          <w:szCs w:val="16"/>
        </w:rPr>
      </w:pPr>
      <w:r w:rsidRPr="00816FC2">
        <w:rPr>
          <w:sz w:val="16"/>
          <w:szCs w:val="16"/>
        </w:rPr>
        <w:t xml:space="preserve">Заявление составляется в произвольной форме и направляется в Администрацию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C3614B" w:rsidRPr="00816FC2" w:rsidRDefault="00C3614B" w:rsidP="00C3614B">
      <w:pPr>
        <w:autoSpaceDE w:val="0"/>
        <w:autoSpaceDN w:val="0"/>
        <w:adjustRightInd w:val="0"/>
        <w:ind w:right="-1"/>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C3614B" w:rsidRPr="00816FC2" w:rsidRDefault="00C3614B" w:rsidP="00C3614B">
      <w:pPr>
        <w:autoSpaceDE w:val="0"/>
        <w:autoSpaceDN w:val="0"/>
        <w:adjustRightInd w:val="0"/>
        <w:ind w:right="-1"/>
        <w:rPr>
          <w:sz w:val="16"/>
          <w:szCs w:val="16"/>
        </w:rPr>
      </w:pPr>
      <w:r w:rsidRPr="00816FC2">
        <w:rPr>
          <w:sz w:val="16"/>
          <w:szCs w:val="16"/>
        </w:rPr>
        <w:t xml:space="preserve">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w:t>
      </w:r>
      <w:r w:rsidRPr="00816FC2">
        <w:rPr>
          <w:sz w:val="16"/>
          <w:szCs w:val="16"/>
        </w:rPr>
        <w:lastRenderedPageBreak/>
        <w:t xml:space="preserve">обращение с запросом об оставлении заявления о предоставлении Муниципальной услуги без рассмотрения лица, не являющегося заявителем. </w:t>
      </w:r>
    </w:p>
    <w:p w:rsidR="00C3614B" w:rsidRPr="00816FC2" w:rsidRDefault="00C3614B" w:rsidP="00C3614B">
      <w:pPr>
        <w:autoSpaceDE w:val="0"/>
        <w:autoSpaceDN w:val="0"/>
        <w:adjustRightInd w:val="0"/>
        <w:ind w:right="-1"/>
        <w:rPr>
          <w:sz w:val="16"/>
          <w:szCs w:val="16"/>
        </w:rPr>
      </w:pPr>
      <w:r w:rsidRPr="00816FC2">
        <w:rPr>
          <w:sz w:val="16"/>
          <w:szCs w:val="16"/>
        </w:rPr>
        <w:t xml:space="preserve">Результат рассмотрения заявления об оставлении запроса о предоставлении Муниципальной услуги без рассмотрения направляется Заявителю одним из способов, установленных пп.6.4. п.6 настоящего Административного регламента. </w:t>
      </w:r>
    </w:p>
    <w:p w:rsidR="00C3614B" w:rsidRPr="00816FC2" w:rsidRDefault="00C3614B" w:rsidP="00C3614B">
      <w:pPr>
        <w:tabs>
          <w:tab w:val="left" w:pos="0"/>
        </w:tabs>
        <w:ind w:right="-1"/>
        <w:rPr>
          <w:sz w:val="16"/>
          <w:szCs w:val="16"/>
        </w:rPr>
      </w:pPr>
    </w:p>
    <w:p w:rsidR="00C3614B" w:rsidRPr="00816FC2" w:rsidRDefault="00C3614B" w:rsidP="00C3614B">
      <w:pPr>
        <w:tabs>
          <w:tab w:val="left" w:pos="0"/>
        </w:tabs>
        <w:ind w:right="-1"/>
        <w:jc w:val="center"/>
        <w:rPr>
          <w:b/>
          <w:sz w:val="16"/>
          <w:szCs w:val="16"/>
        </w:rPr>
      </w:pPr>
      <w:r w:rsidRPr="00816FC2">
        <w:rPr>
          <w:b/>
          <w:sz w:val="16"/>
          <w:szCs w:val="16"/>
        </w:rPr>
        <w:t xml:space="preserve">Раздел </w:t>
      </w:r>
      <w:r w:rsidRPr="00816FC2">
        <w:rPr>
          <w:b/>
          <w:bCs/>
          <w:smallCaps/>
          <w:sz w:val="16"/>
          <w:szCs w:val="16"/>
          <w:lang w:val="en-US" w:bidi="en-US"/>
        </w:rPr>
        <w:t>iv</w:t>
      </w:r>
      <w:r w:rsidRPr="00816FC2">
        <w:rPr>
          <w:rFonts w:eastAsia="Arial"/>
          <w:b/>
          <w:smallCaps/>
          <w:sz w:val="16"/>
          <w:szCs w:val="16"/>
          <w:lang w:bidi="en-US"/>
        </w:rPr>
        <w:t>.</w:t>
      </w:r>
      <w:r w:rsidRPr="00816FC2">
        <w:rPr>
          <w:b/>
          <w:sz w:val="16"/>
          <w:szCs w:val="16"/>
        </w:rPr>
        <w:t>Формы контроля за исполнением административного регламента</w:t>
      </w:r>
    </w:p>
    <w:p w:rsidR="00C3614B" w:rsidRPr="00816FC2" w:rsidRDefault="00C3614B" w:rsidP="00C3614B">
      <w:pPr>
        <w:widowControl w:val="0"/>
        <w:tabs>
          <w:tab w:val="left" w:pos="0"/>
        </w:tabs>
        <w:ind w:right="-1"/>
        <w:rPr>
          <w:b/>
          <w:sz w:val="16"/>
          <w:szCs w:val="16"/>
        </w:rPr>
      </w:pPr>
    </w:p>
    <w:p w:rsidR="00C3614B" w:rsidRPr="00816FC2" w:rsidRDefault="00C3614B" w:rsidP="00C3614B">
      <w:pPr>
        <w:widowControl w:val="0"/>
        <w:tabs>
          <w:tab w:val="left" w:pos="0"/>
        </w:tabs>
        <w:ind w:right="-1"/>
        <w:rPr>
          <w:b/>
          <w:sz w:val="16"/>
          <w:szCs w:val="16"/>
        </w:rPr>
      </w:pPr>
      <w:r w:rsidRPr="00816FC2">
        <w:rPr>
          <w:b/>
          <w:sz w:val="16"/>
          <w:szCs w:val="16"/>
        </w:rPr>
        <w:t>25.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3614B" w:rsidRPr="00816FC2" w:rsidRDefault="00C3614B" w:rsidP="00C3614B">
      <w:pPr>
        <w:widowControl w:val="0"/>
        <w:tabs>
          <w:tab w:val="left" w:pos="0"/>
          <w:tab w:val="left" w:pos="1248"/>
        </w:tabs>
        <w:ind w:right="-1"/>
        <w:rPr>
          <w:sz w:val="16"/>
          <w:szCs w:val="16"/>
        </w:rPr>
      </w:pPr>
      <w:r w:rsidRPr="00816FC2">
        <w:rPr>
          <w:sz w:val="16"/>
          <w:szCs w:val="16"/>
        </w:rPr>
        <w:t>25.1.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услуги.</w:t>
      </w:r>
    </w:p>
    <w:p w:rsidR="00C3614B" w:rsidRPr="00816FC2" w:rsidRDefault="00C3614B" w:rsidP="00C3614B">
      <w:pPr>
        <w:widowControl w:val="0"/>
        <w:tabs>
          <w:tab w:val="left" w:pos="0"/>
          <w:tab w:val="left" w:pos="1248"/>
        </w:tabs>
        <w:ind w:right="-1"/>
        <w:rPr>
          <w:sz w:val="16"/>
          <w:szCs w:val="16"/>
        </w:rPr>
      </w:pPr>
      <w:r w:rsidRPr="00816FC2">
        <w:rPr>
          <w:sz w:val="16"/>
          <w:szCs w:val="16"/>
        </w:rPr>
        <w:t xml:space="preserve">25.2. 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p>
    <w:p w:rsidR="00C3614B" w:rsidRPr="00816FC2" w:rsidRDefault="00C3614B" w:rsidP="00C3614B">
      <w:pPr>
        <w:widowControl w:val="0"/>
        <w:tabs>
          <w:tab w:val="left" w:pos="0"/>
          <w:tab w:val="left" w:pos="1248"/>
        </w:tabs>
        <w:ind w:right="-1"/>
        <w:rPr>
          <w:sz w:val="16"/>
          <w:szCs w:val="16"/>
        </w:rPr>
      </w:pPr>
      <w:r w:rsidRPr="00816FC2">
        <w:rPr>
          <w:sz w:val="16"/>
          <w:szCs w:val="16"/>
        </w:rPr>
        <w:t>25.3. 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и организаций; рассмотрения, принятия решений и подготовки ответов на обращения граждан и организаций, содержащие жалобы на решения, действия (бездействие) должностных лиц.</w:t>
      </w:r>
    </w:p>
    <w:p w:rsidR="00C3614B" w:rsidRPr="00816FC2" w:rsidRDefault="00C3614B" w:rsidP="00C3614B">
      <w:pPr>
        <w:tabs>
          <w:tab w:val="left" w:pos="0"/>
        </w:tabs>
        <w:ind w:right="-1"/>
        <w:rPr>
          <w:b/>
          <w:sz w:val="16"/>
          <w:szCs w:val="16"/>
        </w:rPr>
      </w:pPr>
    </w:p>
    <w:p w:rsidR="00C3614B" w:rsidRPr="00816FC2" w:rsidRDefault="00C3614B" w:rsidP="00C3614B">
      <w:pPr>
        <w:widowControl w:val="0"/>
        <w:tabs>
          <w:tab w:val="left" w:pos="0"/>
        </w:tabs>
        <w:ind w:right="-1"/>
        <w:rPr>
          <w:sz w:val="16"/>
          <w:szCs w:val="16"/>
        </w:rPr>
      </w:pPr>
      <w:r w:rsidRPr="00816FC2">
        <w:rPr>
          <w:rFonts w:eastAsiaTheme="minorHAnsi"/>
          <w:b/>
          <w:sz w:val="16"/>
          <w:szCs w:val="16"/>
        </w:rPr>
        <w:t>26.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3614B" w:rsidRPr="00816FC2" w:rsidRDefault="00C3614B" w:rsidP="00C3614B">
      <w:pPr>
        <w:widowControl w:val="0"/>
        <w:tabs>
          <w:tab w:val="left" w:pos="0"/>
          <w:tab w:val="left" w:pos="709"/>
        </w:tabs>
        <w:ind w:right="-1"/>
        <w:rPr>
          <w:sz w:val="16"/>
          <w:szCs w:val="16"/>
        </w:rPr>
      </w:pPr>
      <w:r w:rsidRPr="00816FC2">
        <w:rPr>
          <w:sz w:val="16"/>
          <w:szCs w:val="16"/>
        </w:rPr>
        <w:t>Контроль за полнотой и качеством предоставления государственной (муниципальной) услуги включает в себя проведение плановых и внеплановых проверок.</w:t>
      </w:r>
    </w:p>
    <w:p w:rsidR="00C3614B" w:rsidRPr="00816FC2" w:rsidRDefault="00C3614B" w:rsidP="00C3614B">
      <w:pPr>
        <w:widowControl w:val="0"/>
        <w:tabs>
          <w:tab w:val="left" w:pos="0"/>
          <w:tab w:val="left" w:pos="709"/>
        </w:tabs>
        <w:ind w:right="-1"/>
        <w:rPr>
          <w:sz w:val="16"/>
          <w:szCs w:val="16"/>
        </w:rPr>
      </w:pPr>
      <w:r w:rsidRPr="00816FC2">
        <w:rPr>
          <w:sz w:val="16"/>
          <w:szCs w:val="16"/>
        </w:rPr>
        <w:t>Плановые проверки осуществляются на основании годовых планов работы Администрации, утверждаемых руководителем. При плановой проверке полноты и качества предоставления государственной (муниципальной) услуги контролю подлежат:</w:t>
      </w:r>
    </w:p>
    <w:p w:rsidR="00C3614B" w:rsidRPr="00816FC2" w:rsidRDefault="00C3614B" w:rsidP="00C3614B">
      <w:pPr>
        <w:tabs>
          <w:tab w:val="left" w:pos="0"/>
          <w:tab w:val="left" w:pos="709"/>
        </w:tabs>
        <w:ind w:right="-1"/>
        <w:rPr>
          <w:sz w:val="16"/>
          <w:szCs w:val="16"/>
        </w:rPr>
      </w:pPr>
      <w:r w:rsidRPr="00816FC2">
        <w:rPr>
          <w:sz w:val="16"/>
          <w:szCs w:val="16"/>
        </w:rPr>
        <w:t>соблюдение сроков предоставления Муниципальной услуги;</w:t>
      </w:r>
    </w:p>
    <w:p w:rsidR="00C3614B" w:rsidRPr="00816FC2" w:rsidRDefault="00C3614B" w:rsidP="00C3614B">
      <w:pPr>
        <w:tabs>
          <w:tab w:val="left" w:pos="0"/>
          <w:tab w:val="left" w:pos="709"/>
        </w:tabs>
        <w:ind w:right="-1"/>
        <w:rPr>
          <w:sz w:val="16"/>
          <w:szCs w:val="16"/>
        </w:rPr>
      </w:pPr>
      <w:r w:rsidRPr="00816FC2">
        <w:rPr>
          <w:sz w:val="16"/>
          <w:szCs w:val="16"/>
        </w:rPr>
        <w:t>соблюдение положений настоящего Административного регламента;</w:t>
      </w:r>
    </w:p>
    <w:p w:rsidR="00C3614B" w:rsidRPr="00816FC2" w:rsidRDefault="00C3614B" w:rsidP="00C3614B">
      <w:pPr>
        <w:tabs>
          <w:tab w:val="left" w:pos="0"/>
          <w:tab w:val="left" w:pos="709"/>
        </w:tabs>
        <w:ind w:right="-1"/>
        <w:rPr>
          <w:sz w:val="16"/>
          <w:szCs w:val="16"/>
        </w:rPr>
      </w:pPr>
      <w:r w:rsidRPr="00816FC2">
        <w:rPr>
          <w:sz w:val="16"/>
          <w:szCs w:val="16"/>
        </w:rPr>
        <w:t>правильность и обоснованность принятого решения об отказе в предоставлении Муниципальной услуги.</w:t>
      </w:r>
    </w:p>
    <w:p w:rsidR="00C3614B" w:rsidRPr="00816FC2" w:rsidRDefault="00C3614B" w:rsidP="00C3614B">
      <w:pPr>
        <w:widowControl w:val="0"/>
        <w:tabs>
          <w:tab w:val="left" w:pos="0"/>
          <w:tab w:val="left" w:pos="709"/>
        </w:tabs>
        <w:ind w:right="-1"/>
        <w:rPr>
          <w:sz w:val="16"/>
          <w:szCs w:val="16"/>
        </w:rPr>
      </w:pPr>
      <w:r w:rsidRPr="00816FC2">
        <w:rPr>
          <w:sz w:val="16"/>
          <w:szCs w:val="16"/>
        </w:rPr>
        <w:t>Основанием для проведения внеплановых проверок являются:</w:t>
      </w:r>
    </w:p>
    <w:p w:rsidR="00C3614B" w:rsidRPr="00816FC2" w:rsidRDefault="00C3614B" w:rsidP="00C3614B">
      <w:pPr>
        <w:tabs>
          <w:tab w:val="left" w:pos="0"/>
          <w:tab w:val="left" w:pos="709"/>
        </w:tabs>
        <w:ind w:right="-1"/>
        <w:rPr>
          <w:sz w:val="16"/>
          <w:szCs w:val="16"/>
        </w:rPr>
      </w:pPr>
      <w:r w:rsidRPr="00816FC2">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Павловского муниципального района Воронежской области</w:t>
      </w:r>
      <w:r w:rsidRPr="00816FC2">
        <w:rPr>
          <w:i/>
          <w:iCs/>
          <w:sz w:val="16"/>
          <w:szCs w:val="16"/>
        </w:rPr>
        <w:t>;</w:t>
      </w:r>
    </w:p>
    <w:p w:rsidR="00C3614B" w:rsidRPr="00816FC2" w:rsidRDefault="00C3614B" w:rsidP="00C3614B">
      <w:pPr>
        <w:tabs>
          <w:tab w:val="left" w:pos="0"/>
          <w:tab w:val="left" w:pos="709"/>
        </w:tabs>
        <w:ind w:right="-1"/>
        <w:rPr>
          <w:sz w:val="16"/>
          <w:szCs w:val="16"/>
        </w:rPr>
      </w:pPr>
      <w:r w:rsidRPr="00816FC2">
        <w:rPr>
          <w:sz w:val="16"/>
          <w:szCs w:val="16"/>
        </w:rPr>
        <w:t>обращения граждан и юридических лиц на нарушения законодательства, в том числе на качество предоставления государственной (муниципальной) услуги.</w:t>
      </w:r>
    </w:p>
    <w:p w:rsidR="00C3614B" w:rsidRPr="00816FC2" w:rsidRDefault="00C3614B" w:rsidP="00C3614B">
      <w:pPr>
        <w:tabs>
          <w:tab w:val="left" w:pos="0"/>
        </w:tabs>
        <w:ind w:right="-1"/>
        <w:rPr>
          <w:sz w:val="16"/>
          <w:szCs w:val="16"/>
        </w:rPr>
      </w:pPr>
    </w:p>
    <w:p w:rsidR="00C3614B" w:rsidRPr="00816FC2" w:rsidRDefault="00C3614B" w:rsidP="00C3614B">
      <w:pPr>
        <w:widowControl w:val="0"/>
        <w:tabs>
          <w:tab w:val="left" w:pos="0"/>
        </w:tabs>
        <w:ind w:right="-1"/>
        <w:rPr>
          <w:sz w:val="16"/>
          <w:szCs w:val="16"/>
        </w:rPr>
      </w:pPr>
      <w:r w:rsidRPr="00816FC2">
        <w:rPr>
          <w:b/>
          <w:bCs/>
          <w:sz w:val="16"/>
          <w:szCs w:val="16"/>
        </w:rPr>
        <w:t>27. Ответственность должностных лиц Администрации, муниципальных служащих, работников МФЦ за решения и действия (бездействие), принимаемые (осуществляемые) в ходе предоставления Муниципальной услуги</w:t>
      </w:r>
    </w:p>
    <w:p w:rsidR="00C3614B" w:rsidRPr="00816FC2" w:rsidRDefault="00C3614B" w:rsidP="00C3614B">
      <w:pPr>
        <w:tabs>
          <w:tab w:val="left" w:pos="0"/>
          <w:tab w:val="left" w:pos="142"/>
          <w:tab w:val="left" w:pos="1463"/>
        </w:tabs>
        <w:ind w:right="-1"/>
        <w:rPr>
          <w:sz w:val="16"/>
          <w:szCs w:val="16"/>
        </w:rPr>
      </w:pPr>
      <w:r w:rsidRPr="00816FC2">
        <w:rPr>
          <w:sz w:val="16"/>
          <w:szCs w:val="16"/>
        </w:rPr>
        <w:t>27.1. По результатам проведенных проверок в случае выявления нарушений положений настоящего Административного регламента, нормативных правовых актов Воронежской области и нормативных правовых актов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C3614B" w:rsidRPr="00816FC2" w:rsidRDefault="00C3614B" w:rsidP="00C3614B">
      <w:pPr>
        <w:tabs>
          <w:tab w:val="left" w:pos="0"/>
          <w:tab w:val="left" w:pos="142"/>
          <w:tab w:val="left" w:pos="1463"/>
        </w:tabs>
        <w:ind w:right="-1"/>
        <w:rPr>
          <w:sz w:val="16"/>
          <w:szCs w:val="16"/>
        </w:rPr>
      </w:pPr>
      <w:r w:rsidRPr="00816FC2">
        <w:rPr>
          <w:sz w:val="16"/>
          <w:szCs w:val="16"/>
        </w:rPr>
        <w:t>27.2. 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C3614B" w:rsidRPr="00816FC2" w:rsidRDefault="00C3614B" w:rsidP="00C3614B">
      <w:pPr>
        <w:tabs>
          <w:tab w:val="left" w:pos="0"/>
          <w:tab w:val="left" w:pos="1135"/>
        </w:tabs>
        <w:ind w:right="-1"/>
        <w:rPr>
          <w:sz w:val="16"/>
          <w:szCs w:val="16"/>
        </w:rPr>
      </w:pPr>
    </w:p>
    <w:p w:rsidR="00C3614B" w:rsidRPr="00816FC2" w:rsidRDefault="00C3614B" w:rsidP="00C3614B">
      <w:pPr>
        <w:widowControl w:val="0"/>
        <w:tabs>
          <w:tab w:val="left" w:pos="0"/>
        </w:tabs>
        <w:ind w:right="-1"/>
        <w:rPr>
          <w:b/>
          <w:sz w:val="16"/>
          <w:szCs w:val="16"/>
        </w:rPr>
      </w:pPr>
      <w:r w:rsidRPr="00816FC2">
        <w:rPr>
          <w:rFonts w:eastAsiaTheme="minorHAnsi"/>
          <w:b/>
          <w:sz w:val="16"/>
          <w:szCs w:val="16"/>
        </w:rPr>
        <w:t xml:space="preserve">28. Контроль за предоставлением Муниципальной услуги, в </w:t>
      </w:r>
      <w:r w:rsidRPr="00816FC2">
        <w:rPr>
          <w:rFonts w:eastAsiaTheme="minorHAnsi"/>
          <w:b/>
          <w:sz w:val="16"/>
          <w:szCs w:val="16"/>
        </w:rPr>
        <w:lastRenderedPageBreak/>
        <w:t>том числе со стороны граждан, их объединений и организаций, осуществляется посредством открытости деятельности ответственного структурного подразделения при предоставлении Муниципальной услуги, получения гражданами, их объединениями и организациями полной, актуальной и достоверной информации о порядке ее предоставления, возможности досудебного рассмотрения обращений (жалоб) в процессе получения Муниципальной услуги.</w:t>
      </w:r>
    </w:p>
    <w:p w:rsidR="00C3614B" w:rsidRPr="00816FC2" w:rsidRDefault="00C3614B" w:rsidP="00C3614B">
      <w:pPr>
        <w:pStyle w:val="ae"/>
        <w:tabs>
          <w:tab w:val="left" w:pos="0"/>
          <w:tab w:val="left" w:pos="1276"/>
          <w:tab w:val="left" w:pos="1495"/>
        </w:tabs>
        <w:ind w:left="0" w:right="-1"/>
        <w:rPr>
          <w:spacing w:val="7"/>
          <w:sz w:val="16"/>
          <w:szCs w:val="16"/>
        </w:rPr>
      </w:pPr>
      <w:r w:rsidRPr="00816FC2">
        <w:rPr>
          <w:spacing w:val="7"/>
          <w:sz w:val="16"/>
          <w:szCs w:val="16"/>
        </w:rPr>
        <w:t>28.1. Требованиями к порядку осуществления контроля за предоставлением Муниципальной услуги являются независимость, тщательность.</w:t>
      </w:r>
    </w:p>
    <w:p w:rsidR="00C3614B" w:rsidRPr="00816FC2" w:rsidRDefault="00C3614B" w:rsidP="00C3614B">
      <w:pPr>
        <w:pStyle w:val="ae"/>
        <w:tabs>
          <w:tab w:val="left" w:pos="0"/>
          <w:tab w:val="left" w:pos="1276"/>
          <w:tab w:val="left" w:pos="1495"/>
        </w:tabs>
        <w:ind w:left="0" w:right="-1"/>
        <w:rPr>
          <w:spacing w:val="7"/>
          <w:sz w:val="16"/>
          <w:szCs w:val="16"/>
        </w:rPr>
      </w:pPr>
      <w:r w:rsidRPr="00816FC2">
        <w:rPr>
          <w:spacing w:val="7"/>
          <w:sz w:val="16"/>
          <w:szCs w:val="16"/>
        </w:rPr>
        <w:t>28.2. 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C3614B" w:rsidRPr="00816FC2" w:rsidRDefault="00C3614B" w:rsidP="00C3614B">
      <w:pPr>
        <w:pStyle w:val="ae"/>
        <w:tabs>
          <w:tab w:val="left" w:pos="0"/>
          <w:tab w:val="left" w:pos="1276"/>
          <w:tab w:val="left" w:pos="1495"/>
        </w:tabs>
        <w:ind w:left="0" w:right="-1"/>
        <w:rPr>
          <w:spacing w:val="7"/>
          <w:sz w:val="16"/>
          <w:szCs w:val="16"/>
        </w:rPr>
      </w:pPr>
      <w:r w:rsidRPr="00816FC2">
        <w:rPr>
          <w:spacing w:val="7"/>
          <w:sz w:val="16"/>
          <w:szCs w:val="16"/>
        </w:rPr>
        <w:t>28.3. 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C3614B" w:rsidRPr="00816FC2" w:rsidRDefault="00C3614B" w:rsidP="00C3614B">
      <w:pPr>
        <w:pStyle w:val="ae"/>
        <w:tabs>
          <w:tab w:val="left" w:pos="0"/>
          <w:tab w:val="left" w:pos="1276"/>
          <w:tab w:val="left" w:pos="1495"/>
        </w:tabs>
        <w:ind w:left="0" w:right="-1"/>
        <w:rPr>
          <w:spacing w:val="7"/>
          <w:sz w:val="16"/>
          <w:szCs w:val="16"/>
        </w:rPr>
      </w:pPr>
      <w:r w:rsidRPr="00816FC2">
        <w:rPr>
          <w:spacing w:val="7"/>
          <w:sz w:val="16"/>
          <w:szCs w:val="16"/>
        </w:rPr>
        <w:t>28.4. 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C3614B" w:rsidRPr="00816FC2" w:rsidRDefault="00C3614B" w:rsidP="00C3614B">
      <w:pPr>
        <w:pStyle w:val="ae"/>
        <w:tabs>
          <w:tab w:val="left" w:pos="0"/>
          <w:tab w:val="left" w:pos="1276"/>
          <w:tab w:val="left" w:pos="1443"/>
          <w:tab w:val="left" w:pos="1495"/>
        </w:tabs>
        <w:ind w:left="0" w:right="-1"/>
        <w:rPr>
          <w:spacing w:val="7"/>
          <w:sz w:val="16"/>
          <w:szCs w:val="16"/>
        </w:rPr>
      </w:pPr>
      <w:r w:rsidRPr="00816FC2">
        <w:rPr>
          <w:spacing w:val="7"/>
          <w:sz w:val="16"/>
          <w:szCs w:val="16"/>
        </w:rPr>
        <w:t>28.5. 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C3614B" w:rsidRPr="00816FC2" w:rsidRDefault="00C3614B" w:rsidP="00C3614B">
      <w:pPr>
        <w:pStyle w:val="ae"/>
        <w:tabs>
          <w:tab w:val="left" w:pos="0"/>
          <w:tab w:val="left" w:pos="1276"/>
          <w:tab w:val="left" w:pos="1443"/>
          <w:tab w:val="left" w:pos="1495"/>
        </w:tabs>
        <w:ind w:left="0" w:right="-1"/>
        <w:rPr>
          <w:sz w:val="16"/>
          <w:szCs w:val="16"/>
        </w:rPr>
      </w:pPr>
      <w:r w:rsidRPr="00816FC2">
        <w:rPr>
          <w:spacing w:val="7"/>
          <w:sz w:val="16"/>
          <w:szCs w:val="16"/>
        </w:rPr>
        <w:t xml:space="preserve">28.6. 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w:t>
      </w:r>
      <w:r w:rsidRPr="00816FC2">
        <w:rPr>
          <w:spacing w:val="10"/>
          <w:sz w:val="16"/>
          <w:szCs w:val="16"/>
        </w:rPr>
        <w:t xml:space="preserve">порядка предоставления Муниципальной услуги, а также жалобы и заявления на действия </w:t>
      </w:r>
      <w:r w:rsidRPr="00816FC2">
        <w:rPr>
          <w:spacing w:val="7"/>
          <w:sz w:val="16"/>
          <w:szCs w:val="16"/>
        </w:rPr>
        <w:t>(бездействие) должностных лиц Администрации и принятые ими решения, связанные с предоставлением Муниципальной услуги.</w:t>
      </w:r>
    </w:p>
    <w:p w:rsidR="00C3614B" w:rsidRPr="00816FC2" w:rsidRDefault="00C3614B" w:rsidP="00C3614B">
      <w:pPr>
        <w:pStyle w:val="ae"/>
        <w:tabs>
          <w:tab w:val="left" w:pos="0"/>
          <w:tab w:val="left" w:pos="1276"/>
          <w:tab w:val="left" w:pos="1443"/>
          <w:tab w:val="left" w:pos="1495"/>
        </w:tabs>
        <w:ind w:left="0" w:right="-1"/>
        <w:rPr>
          <w:sz w:val="16"/>
          <w:szCs w:val="16"/>
        </w:rPr>
      </w:pPr>
      <w:r w:rsidRPr="00816FC2">
        <w:rPr>
          <w:spacing w:val="7"/>
          <w:sz w:val="16"/>
          <w:szCs w:val="16"/>
        </w:rPr>
        <w:t>28.7.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C3614B" w:rsidRPr="00816FC2" w:rsidRDefault="00C3614B" w:rsidP="00C3614B">
      <w:pPr>
        <w:pStyle w:val="ae"/>
        <w:tabs>
          <w:tab w:val="left" w:pos="0"/>
          <w:tab w:val="left" w:pos="1276"/>
          <w:tab w:val="left" w:pos="1443"/>
          <w:tab w:val="left" w:pos="1495"/>
        </w:tabs>
        <w:ind w:left="0" w:right="-1"/>
        <w:rPr>
          <w:sz w:val="16"/>
          <w:szCs w:val="16"/>
        </w:rPr>
      </w:pPr>
    </w:p>
    <w:p w:rsidR="00C3614B" w:rsidRPr="00816FC2" w:rsidRDefault="00C3614B" w:rsidP="00C3614B">
      <w:pPr>
        <w:ind w:right="-1"/>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p>
    <w:p w:rsidR="00C3614B" w:rsidRPr="00816FC2" w:rsidRDefault="00C3614B" w:rsidP="00C3614B">
      <w:pPr>
        <w:ind w:right="-1"/>
        <w:jc w:val="center"/>
        <w:rPr>
          <w:b/>
          <w:sz w:val="16"/>
          <w:szCs w:val="16"/>
        </w:rPr>
      </w:pPr>
      <w:r w:rsidRPr="00816FC2">
        <w:rPr>
          <w:b/>
          <w:bCs/>
          <w:sz w:val="16"/>
          <w:szCs w:val="16"/>
        </w:rPr>
        <w:t>и действий (бездействия) органа, предоставляющего</w:t>
      </w:r>
    </w:p>
    <w:p w:rsidR="00C3614B" w:rsidRPr="00816FC2" w:rsidRDefault="00C3614B" w:rsidP="00C3614B">
      <w:pPr>
        <w:ind w:right="-1"/>
        <w:jc w:val="center"/>
        <w:rPr>
          <w:b/>
          <w:sz w:val="16"/>
          <w:szCs w:val="16"/>
        </w:rPr>
      </w:pPr>
      <w:r w:rsidRPr="00816FC2">
        <w:rPr>
          <w:b/>
          <w:bCs/>
          <w:sz w:val="16"/>
          <w:szCs w:val="16"/>
        </w:rPr>
        <w:t>муниципальную услугу, МФЦ, организаций, указанных в части</w:t>
      </w:r>
    </w:p>
    <w:p w:rsidR="00C3614B" w:rsidRPr="00816FC2" w:rsidRDefault="00C3614B" w:rsidP="00C3614B">
      <w:pPr>
        <w:ind w:right="-1"/>
        <w:jc w:val="center"/>
        <w:rPr>
          <w:b/>
          <w:sz w:val="16"/>
          <w:szCs w:val="16"/>
        </w:rPr>
      </w:pPr>
      <w:r w:rsidRPr="00816FC2">
        <w:rPr>
          <w:b/>
          <w:bCs/>
          <w:sz w:val="16"/>
          <w:szCs w:val="16"/>
        </w:rPr>
        <w:t>1.1 статьи 16 федерального закона от 27.07.2010 № 210-ФЗ,</w:t>
      </w:r>
    </w:p>
    <w:p w:rsidR="00C3614B" w:rsidRPr="00816FC2" w:rsidRDefault="00C3614B" w:rsidP="00C3614B">
      <w:pPr>
        <w:ind w:right="-1"/>
        <w:jc w:val="center"/>
        <w:rPr>
          <w:b/>
          <w:sz w:val="16"/>
          <w:szCs w:val="16"/>
        </w:rPr>
      </w:pPr>
      <w:r w:rsidRPr="00816FC2">
        <w:rPr>
          <w:b/>
          <w:bCs/>
          <w:sz w:val="16"/>
          <w:szCs w:val="16"/>
        </w:rPr>
        <w:t>а также их должностных лиц, муниципальных служащих,</w:t>
      </w:r>
    </w:p>
    <w:p w:rsidR="00C3614B" w:rsidRPr="00816FC2" w:rsidRDefault="00C3614B" w:rsidP="00C3614B">
      <w:pPr>
        <w:ind w:right="-1"/>
        <w:jc w:val="center"/>
        <w:rPr>
          <w:b/>
          <w:sz w:val="16"/>
          <w:szCs w:val="16"/>
        </w:rPr>
      </w:pPr>
      <w:r w:rsidRPr="00816FC2">
        <w:rPr>
          <w:b/>
          <w:bCs/>
          <w:sz w:val="16"/>
          <w:szCs w:val="16"/>
        </w:rPr>
        <w:t>работников</w:t>
      </w:r>
    </w:p>
    <w:p w:rsidR="00C3614B" w:rsidRPr="00816FC2" w:rsidRDefault="00C3614B" w:rsidP="00C3614B">
      <w:pPr>
        <w:ind w:right="-1"/>
        <w:rPr>
          <w:sz w:val="16"/>
          <w:szCs w:val="16"/>
        </w:rPr>
      </w:pPr>
      <w:r w:rsidRPr="00816FC2">
        <w:rPr>
          <w:sz w:val="16"/>
          <w:szCs w:val="16"/>
        </w:rPr>
        <w:t xml:space="preserve">  </w:t>
      </w:r>
    </w:p>
    <w:p w:rsidR="00C3614B" w:rsidRPr="00816FC2" w:rsidRDefault="00C3614B" w:rsidP="00C3614B">
      <w:pPr>
        <w:ind w:right="-1"/>
        <w:rPr>
          <w:sz w:val="16"/>
          <w:szCs w:val="16"/>
        </w:rPr>
      </w:pPr>
      <w:r w:rsidRPr="00816FC2">
        <w:rPr>
          <w:sz w:val="16"/>
          <w:szCs w:val="16"/>
        </w:rPr>
        <w:t xml:space="preserve">29.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244" w:history="1">
        <w:r w:rsidRPr="00816FC2">
          <w:rPr>
            <w:rStyle w:val="ad"/>
            <w:color w:val="auto"/>
            <w:sz w:val="16"/>
            <w:szCs w:val="16"/>
          </w:rPr>
          <w:t>частью 1.1 статьи 16</w:t>
        </w:r>
      </w:hyperlink>
      <w:r w:rsidRPr="00816FC2">
        <w:rPr>
          <w:sz w:val="16"/>
          <w:szCs w:val="16"/>
        </w:rPr>
        <w:t xml:space="preserve"> Федерального закона от 27.07.2010 N 210-ФЗ (далее - привлекаемые организации), или их работников в досудебном порядке. </w:t>
      </w:r>
    </w:p>
    <w:p w:rsidR="00C3614B" w:rsidRPr="00816FC2" w:rsidRDefault="00C3614B" w:rsidP="00C3614B">
      <w:pPr>
        <w:ind w:right="-1"/>
        <w:rPr>
          <w:sz w:val="16"/>
          <w:szCs w:val="16"/>
        </w:rPr>
      </w:pPr>
      <w:r w:rsidRPr="00816FC2">
        <w:rPr>
          <w:sz w:val="16"/>
          <w:szCs w:val="16"/>
        </w:rPr>
        <w:t xml:space="preserve">30. Заявитель может обратиться с жалобой в том числе в следующих случаях: </w:t>
      </w:r>
    </w:p>
    <w:p w:rsidR="00C3614B" w:rsidRPr="00816FC2" w:rsidRDefault="00C3614B" w:rsidP="00C3614B">
      <w:pPr>
        <w:ind w:right="-1"/>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C3614B" w:rsidRPr="00816FC2" w:rsidRDefault="00C3614B" w:rsidP="00C3614B">
      <w:pPr>
        <w:ind w:right="-1"/>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w:t>
      </w:r>
      <w:r w:rsidRPr="00816FC2">
        <w:rPr>
          <w:sz w:val="16"/>
          <w:szCs w:val="16"/>
        </w:rPr>
        <w:lastRenderedPageBreak/>
        <w:t xml:space="preserve">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5"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ind w:right="-1"/>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C3614B" w:rsidRPr="00816FC2" w:rsidRDefault="00C3614B" w:rsidP="00C3614B">
      <w:pPr>
        <w:ind w:right="-1"/>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области, муниципальными нормативными правовыми актами для предоставления муниципальной услуги, у заявителя; </w:t>
      </w:r>
    </w:p>
    <w:p w:rsidR="00C3614B" w:rsidRPr="00816FC2" w:rsidRDefault="00C3614B" w:rsidP="00C3614B">
      <w:pPr>
        <w:ind w:right="-1"/>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6"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ind w:right="-1"/>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C3614B" w:rsidRPr="00816FC2" w:rsidRDefault="00C3614B" w:rsidP="00C3614B">
      <w:pPr>
        <w:ind w:right="-1"/>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7"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ind w:right="-1"/>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C3614B" w:rsidRPr="00816FC2" w:rsidRDefault="00C3614B" w:rsidP="00C3614B">
      <w:pPr>
        <w:ind w:right="-1"/>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8"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ind w:right="-1"/>
        <w:rPr>
          <w:sz w:val="16"/>
          <w:szCs w:val="16"/>
        </w:rPr>
      </w:pPr>
      <w:r w:rsidRPr="00816FC2">
        <w:rPr>
          <w:sz w:val="16"/>
          <w:szCs w:val="16"/>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49"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N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0"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ind w:right="-1"/>
        <w:rPr>
          <w:sz w:val="16"/>
          <w:szCs w:val="16"/>
        </w:rPr>
      </w:pPr>
      <w:r w:rsidRPr="00816FC2">
        <w:rPr>
          <w:sz w:val="16"/>
          <w:szCs w:val="16"/>
        </w:rPr>
        <w:t xml:space="preserve">31. Заявители имеют право на получение информации, необходимой для обоснования и рассмотрения жалобы. </w:t>
      </w:r>
    </w:p>
    <w:p w:rsidR="00C3614B" w:rsidRPr="00816FC2" w:rsidRDefault="00C3614B" w:rsidP="00C3614B">
      <w:pPr>
        <w:ind w:right="-1"/>
        <w:rPr>
          <w:sz w:val="16"/>
          <w:szCs w:val="16"/>
        </w:rPr>
      </w:pPr>
      <w:r w:rsidRPr="00816FC2">
        <w:rPr>
          <w:sz w:val="16"/>
          <w:szCs w:val="16"/>
        </w:rPr>
        <w:t xml:space="preserve">32. Оснований для отказа в рассмотрении жалобы не имеется. </w:t>
      </w:r>
    </w:p>
    <w:p w:rsidR="00C3614B" w:rsidRPr="00816FC2" w:rsidRDefault="00C3614B" w:rsidP="00C3614B">
      <w:pPr>
        <w:ind w:right="-1"/>
        <w:rPr>
          <w:sz w:val="16"/>
          <w:szCs w:val="16"/>
        </w:rPr>
      </w:pPr>
      <w:r w:rsidRPr="00816FC2">
        <w:rPr>
          <w:sz w:val="16"/>
          <w:szCs w:val="16"/>
        </w:rPr>
        <w:lastRenderedPageBreak/>
        <w:t xml:space="preserve">33. Основанием для начала процедуры досудебного (внесудебного) обжалования является поступившая жалоба. </w:t>
      </w:r>
    </w:p>
    <w:p w:rsidR="00C3614B" w:rsidRPr="00816FC2" w:rsidRDefault="00C3614B" w:rsidP="00C3614B">
      <w:pPr>
        <w:ind w:right="-1"/>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официального сайта Администрации, а также может быть принята при личном приеме заявителя. </w:t>
      </w:r>
    </w:p>
    <w:p w:rsidR="00C3614B" w:rsidRPr="00816FC2" w:rsidRDefault="00C3614B" w:rsidP="00C3614B">
      <w:pPr>
        <w:ind w:right="-1"/>
        <w:rPr>
          <w:sz w:val="16"/>
          <w:szCs w:val="16"/>
        </w:rPr>
      </w:pPr>
      <w:r w:rsidRPr="00816FC2">
        <w:rPr>
          <w:sz w:val="16"/>
          <w:szCs w:val="16"/>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C3614B" w:rsidRPr="00816FC2" w:rsidRDefault="00C3614B" w:rsidP="00C3614B">
      <w:pPr>
        <w:ind w:right="-1"/>
        <w:rPr>
          <w:sz w:val="16"/>
          <w:szCs w:val="16"/>
        </w:rPr>
      </w:pPr>
      <w:r w:rsidRPr="00816FC2">
        <w:rPr>
          <w:sz w:val="16"/>
          <w:szCs w:val="16"/>
        </w:rPr>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C3614B" w:rsidRPr="00816FC2" w:rsidRDefault="00C3614B" w:rsidP="00C3614B">
      <w:pPr>
        <w:ind w:right="-1"/>
        <w:rPr>
          <w:sz w:val="16"/>
          <w:szCs w:val="16"/>
        </w:rPr>
      </w:pPr>
      <w:r w:rsidRPr="00816FC2">
        <w:rPr>
          <w:sz w:val="16"/>
          <w:szCs w:val="16"/>
        </w:rPr>
        <w:t xml:space="preserve">34. Жалоба должна содержать: </w:t>
      </w:r>
    </w:p>
    <w:p w:rsidR="00C3614B" w:rsidRPr="00816FC2" w:rsidRDefault="00C3614B" w:rsidP="00C3614B">
      <w:pPr>
        <w:ind w:right="-1"/>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C3614B" w:rsidRPr="00816FC2" w:rsidRDefault="00C3614B" w:rsidP="00C3614B">
      <w:pPr>
        <w:ind w:right="-1"/>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C3614B" w:rsidRPr="00816FC2" w:rsidRDefault="00C3614B" w:rsidP="00C3614B">
      <w:pPr>
        <w:ind w:right="-1"/>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C3614B" w:rsidRPr="00816FC2" w:rsidRDefault="00C3614B" w:rsidP="00C3614B">
      <w:pPr>
        <w:ind w:right="-1"/>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привлекаемых организаций, их работников. Заявителем могут быть представлены документы (при наличии), подтверждающие доводы заявителя, либо их копии. </w:t>
      </w:r>
    </w:p>
    <w:p w:rsidR="00C3614B" w:rsidRPr="00816FC2" w:rsidRDefault="00C3614B" w:rsidP="00C3614B">
      <w:pPr>
        <w:ind w:right="-1"/>
        <w:rPr>
          <w:sz w:val="16"/>
          <w:szCs w:val="16"/>
        </w:rPr>
      </w:pPr>
      <w:r w:rsidRPr="00816FC2">
        <w:rPr>
          <w:sz w:val="16"/>
          <w:szCs w:val="16"/>
        </w:rPr>
        <w:t xml:space="preserve">35. Жалобы на решения и действия (бездействие) должностного лица подаются в Администрацию. </w:t>
      </w:r>
    </w:p>
    <w:p w:rsidR="00C3614B" w:rsidRPr="00816FC2" w:rsidRDefault="00C3614B" w:rsidP="00C3614B">
      <w:pPr>
        <w:ind w:right="-1"/>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C3614B" w:rsidRPr="00816FC2" w:rsidRDefault="00C3614B" w:rsidP="00C3614B">
      <w:pPr>
        <w:ind w:right="-1"/>
        <w:rPr>
          <w:sz w:val="16"/>
          <w:szCs w:val="16"/>
        </w:rPr>
      </w:pPr>
      <w:r w:rsidRPr="00816FC2">
        <w:rPr>
          <w:sz w:val="16"/>
          <w:szCs w:val="16"/>
        </w:rPr>
        <w:t xml:space="preserve">Глава Администрации (заместитель главы Администрации) проводят личный прием заявителей. </w:t>
      </w:r>
    </w:p>
    <w:p w:rsidR="00C3614B" w:rsidRPr="00816FC2" w:rsidRDefault="00C3614B" w:rsidP="00C3614B">
      <w:pPr>
        <w:ind w:right="-1"/>
        <w:rPr>
          <w:sz w:val="16"/>
          <w:szCs w:val="16"/>
        </w:rPr>
      </w:pPr>
      <w:r w:rsidRPr="00816FC2">
        <w:rPr>
          <w:sz w:val="16"/>
          <w:szCs w:val="16"/>
        </w:rPr>
        <w:t xml:space="preserve">36.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C3614B" w:rsidRPr="00816FC2" w:rsidRDefault="00C3614B" w:rsidP="00C3614B">
      <w:pPr>
        <w:ind w:right="-1"/>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C3614B" w:rsidRPr="00816FC2" w:rsidRDefault="00C3614B" w:rsidP="00C3614B">
      <w:pPr>
        <w:ind w:right="-1"/>
        <w:rPr>
          <w:sz w:val="16"/>
          <w:szCs w:val="16"/>
        </w:rPr>
      </w:pPr>
      <w:r w:rsidRPr="00816FC2">
        <w:rPr>
          <w:sz w:val="16"/>
          <w:szCs w:val="16"/>
        </w:rPr>
        <w:t xml:space="preserve">37. По результатам рассмотрения жалобы лицом, уполномоченным на ее рассмотрение, принимается одно из следующих решений: </w:t>
      </w:r>
    </w:p>
    <w:p w:rsidR="00C3614B" w:rsidRPr="00816FC2" w:rsidRDefault="00C3614B" w:rsidP="00C3614B">
      <w:pPr>
        <w:ind w:right="-1"/>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C3614B" w:rsidRPr="00816FC2" w:rsidRDefault="00C3614B" w:rsidP="00C3614B">
      <w:pPr>
        <w:ind w:right="-1"/>
        <w:rPr>
          <w:sz w:val="16"/>
          <w:szCs w:val="16"/>
        </w:rPr>
      </w:pPr>
      <w:r w:rsidRPr="00816FC2">
        <w:rPr>
          <w:sz w:val="16"/>
          <w:szCs w:val="16"/>
        </w:rPr>
        <w:t xml:space="preserve">2) в удовлетворении жалобы отказывается. </w:t>
      </w:r>
    </w:p>
    <w:p w:rsidR="00C3614B" w:rsidRPr="00816FC2" w:rsidRDefault="00C3614B" w:rsidP="00C3614B">
      <w:pPr>
        <w:ind w:right="-1"/>
        <w:rPr>
          <w:sz w:val="16"/>
          <w:szCs w:val="16"/>
        </w:rPr>
      </w:pPr>
      <w:r w:rsidRPr="00816FC2">
        <w:rPr>
          <w:sz w:val="16"/>
          <w:szCs w:val="16"/>
        </w:rPr>
        <w:t xml:space="preserve">38.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w:t>
      </w:r>
      <w:r w:rsidRPr="00816FC2">
        <w:rPr>
          <w:sz w:val="16"/>
          <w:szCs w:val="16"/>
        </w:rPr>
        <w:lastRenderedPageBreak/>
        <w:t xml:space="preserve">установленного срока таких исправлений - в течение 5 рабочих дней со дня ее регистрации. </w:t>
      </w:r>
    </w:p>
    <w:p w:rsidR="00C3614B" w:rsidRPr="00816FC2" w:rsidRDefault="00C3614B" w:rsidP="00C3614B">
      <w:pPr>
        <w:ind w:right="-1"/>
        <w:rPr>
          <w:sz w:val="16"/>
          <w:szCs w:val="16"/>
        </w:rPr>
      </w:pPr>
      <w:r w:rsidRPr="00816FC2">
        <w:rPr>
          <w:sz w:val="16"/>
          <w:szCs w:val="16"/>
        </w:rPr>
        <w:t xml:space="preserve">39. Не позднее 1 рабочего дня, следующего за днем принятия решения, указанного в </w:t>
      </w:r>
      <w:hyperlink r:id="rId251" w:anchor="p39" w:history="1">
        <w:r w:rsidRPr="00816FC2">
          <w:rPr>
            <w:rStyle w:val="ad"/>
            <w:color w:val="auto"/>
            <w:sz w:val="16"/>
            <w:szCs w:val="16"/>
          </w:rPr>
          <w:t>пункте 37</w:t>
        </w:r>
      </w:hyperlink>
      <w:r w:rsidRPr="00816FC2">
        <w:rPr>
          <w:sz w:val="16"/>
          <w:szCs w:val="16"/>
        </w:rPr>
        <w:t xml:space="preserve">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C3614B" w:rsidRPr="00816FC2" w:rsidRDefault="00C3614B" w:rsidP="00C3614B">
      <w:pPr>
        <w:ind w:right="-1"/>
        <w:rPr>
          <w:sz w:val="16"/>
          <w:szCs w:val="16"/>
        </w:rPr>
      </w:pPr>
      <w:r w:rsidRPr="00816FC2">
        <w:rPr>
          <w:sz w:val="16"/>
          <w:szCs w:val="16"/>
        </w:rPr>
        <w:t xml:space="preserve">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C3614B" w:rsidRPr="00816FC2" w:rsidRDefault="00C3614B" w:rsidP="00C3614B">
      <w:pPr>
        <w:ind w:right="-1"/>
        <w:rPr>
          <w:sz w:val="16"/>
          <w:szCs w:val="16"/>
        </w:rPr>
      </w:pPr>
      <w:r w:rsidRPr="00816FC2">
        <w:rPr>
          <w:sz w:val="16"/>
          <w:szCs w:val="16"/>
        </w:rPr>
        <w:t xml:space="preserve">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C3614B" w:rsidRPr="00816FC2" w:rsidRDefault="00C3614B" w:rsidP="00C3614B">
      <w:pPr>
        <w:ind w:right="-1"/>
        <w:rPr>
          <w:sz w:val="16"/>
          <w:szCs w:val="16"/>
        </w:rPr>
      </w:pPr>
      <w:r w:rsidRPr="00816FC2">
        <w:rPr>
          <w:sz w:val="16"/>
          <w:szCs w:val="16"/>
        </w:rPr>
        <w:t xml:space="preserve">40.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C3614B" w:rsidRPr="00816FC2" w:rsidRDefault="00C3614B" w:rsidP="00C3614B">
      <w:pPr>
        <w:ind w:right="-1"/>
        <w:rPr>
          <w:sz w:val="16"/>
          <w:szCs w:val="16"/>
        </w:rPr>
      </w:pPr>
    </w:p>
    <w:p w:rsidR="00C3614B" w:rsidRPr="00816FC2" w:rsidRDefault="00C3614B" w:rsidP="00C3614B">
      <w:pPr>
        <w:pStyle w:val="24"/>
        <w:ind w:right="-1"/>
      </w:pPr>
      <w:r w:rsidRPr="00816FC2">
        <w:t>Перечень нормативных правовых актов, регулирующих порядок</w:t>
      </w:r>
    </w:p>
    <w:p w:rsidR="00C3614B" w:rsidRPr="00816FC2" w:rsidRDefault="00C3614B" w:rsidP="00C3614B">
      <w:pPr>
        <w:pStyle w:val="24"/>
        <w:ind w:right="-1"/>
      </w:pPr>
      <w:r w:rsidRPr="00816FC2">
        <w:t>досудебного (внесудебного) обжалования действий</w:t>
      </w:r>
    </w:p>
    <w:p w:rsidR="00C3614B" w:rsidRPr="00816FC2" w:rsidRDefault="00C3614B" w:rsidP="00C3614B">
      <w:pPr>
        <w:pStyle w:val="24"/>
        <w:ind w:right="-1"/>
      </w:pPr>
      <w:r w:rsidRPr="00816FC2">
        <w:t>(бездействия) и (или) решений, принятых (осуществленных)</w:t>
      </w:r>
    </w:p>
    <w:p w:rsidR="00C3614B" w:rsidRPr="00816FC2" w:rsidRDefault="00C3614B" w:rsidP="00C3614B">
      <w:pPr>
        <w:pStyle w:val="24"/>
        <w:ind w:right="-1"/>
      </w:pPr>
      <w:r w:rsidRPr="00816FC2">
        <w:t>в ходе предоставления муниципальной услуги</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41.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C3614B" w:rsidRPr="00816FC2" w:rsidRDefault="00C3614B" w:rsidP="00C3614B">
      <w:pPr>
        <w:ind w:right="-1"/>
        <w:rPr>
          <w:sz w:val="16"/>
          <w:szCs w:val="16"/>
        </w:rPr>
      </w:pPr>
      <w:r w:rsidRPr="00816FC2">
        <w:rPr>
          <w:sz w:val="16"/>
          <w:szCs w:val="16"/>
        </w:rPr>
        <w:t>- Федеральным законом № 210-ФЗ;</w:t>
      </w:r>
    </w:p>
    <w:p w:rsidR="00C3614B" w:rsidRPr="00816FC2" w:rsidRDefault="00C3614B" w:rsidP="00C3614B">
      <w:pPr>
        <w:ind w:right="-1"/>
        <w:rPr>
          <w:sz w:val="16"/>
          <w:szCs w:val="16"/>
        </w:rPr>
      </w:pPr>
      <w:r w:rsidRPr="00816FC2">
        <w:rPr>
          <w:sz w:val="16"/>
          <w:szCs w:val="16"/>
        </w:rPr>
        <w:t>-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816FC2">
        <w:rPr>
          <w:spacing w:val="7"/>
          <w:sz w:val="16"/>
          <w:szCs w:val="16"/>
        </w:rPr>
        <w:t>.</w:t>
      </w:r>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autoSpaceDE w:val="0"/>
        <w:autoSpaceDN w:val="0"/>
        <w:adjustRightInd w:val="0"/>
        <w:ind w:right="-1"/>
        <w:rPr>
          <w:bCs/>
          <w:sz w:val="16"/>
          <w:szCs w:val="16"/>
        </w:rPr>
      </w:pPr>
      <w:r w:rsidRPr="00816FC2">
        <w:rPr>
          <w:bCs/>
          <w:sz w:val="16"/>
          <w:szCs w:val="16"/>
        </w:rPr>
        <w:t>Приложение № 1</w:t>
      </w:r>
    </w:p>
    <w:p w:rsidR="00C3614B" w:rsidRPr="00816FC2" w:rsidRDefault="00C3614B" w:rsidP="00C3614B">
      <w:pPr>
        <w:autoSpaceDE w:val="0"/>
        <w:autoSpaceDN w:val="0"/>
        <w:adjustRightInd w:val="0"/>
        <w:ind w:right="-1"/>
        <w:rPr>
          <w:sz w:val="16"/>
          <w:szCs w:val="16"/>
        </w:rPr>
      </w:pPr>
      <w:r w:rsidRPr="00816FC2">
        <w:rPr>
          <w:sz w:val="16"/>
          <w:szCs w:val="16"/>
        </w:rPr>
        <w:t>к Административному регламенту по предоставлению муниципальной услуги «Предварительное согласование предоставления земельного участка» на территории Павловского муниципального района Воронежской области»</w:t>
      </w:r>
    </w:p>
    <w:p w:rsidR="00C3614B" w:rsidRPr="00816FC2" w:rsidRDefault="00C3614B" w:rsidP="00C3614B">
      <w:pPr>
        <w:ind w:right="-1"/>
        <w:jc w:val="center"/>
        <w:rPr>
          <w:sz w:val="16"/>
          <w:szCs w:val="16"/>
        </w:rPr>
      </w:pPr>
    </w:p>
    <w:p w:rsidR="00C3614B" w:rsidRPr="00816FC2" w:rsidRDefault="00C3614B" w:rsidP="00C3614B">
      <w:pPr>
        <w:ind w:right="-1"/>
        <w:jc w:val="center"/>
        <w:rPr>
          <w:sz w:val="16"/>
          <w:szCs w:val="16"/>
        </w:rPr>
      </w:pPr>
      <w:r w:rsidRPr="00816FC2">
        <w:rPr>
          <w:sz w:val="16"/>
          <w:szCs w:val="16"/>
        </w:rPr>
        <w:t>Перечень</w:t>
      </w:r>
    </w:p>
    <w:p w:rsidR="00C3614B" w:rsidRPr="00816FC2" w:rsidRDefault="00C3614B" w:rsidP="00C3614B">
      <w:pPr>
        <w:ind w:right="-1"/>
        <w:jc w:val="center"/>
        <w:rPr>
          <w:sz w:val="16"/>
          <w:szCs w:val="16"/>
        </w:rPr>
      </w:pPr>
      <w:r w:rsidRPr="00816FC2">
        <w:rPr>
          <w:sz w:val="16"/>
          <w:szCs w:val="16"/>
        </w:rPr>
        <w:t>признаков заявителей, а также комбинации значений признаков, каждая из которых соответствует одному варианту предоставления Муниципальной услуги</w:t>
      </w:r>
    </w:p>
    <w:p w:rsidR="00C3614B" w:rsidRPr="00816FC2" w:rsidRDefault="00C3614B" w:rsidP="00C3614B">
      <w:pPr>
        <w:ind w:right="-1"/>
        <w:jc w:val="center"/>
        <w:rPr>
          <w:sz w:val="16"/>
          <w:szCs w:val="16"/>
        </w:rPr>
      </w:pPr>
    </w:p>
    <w:p w:rsidR="00C3614B" w:rsidRPr="00816FC2" w:rsidRDefault="00C3614B" w:rsidP="00C3614B">
      <w:pPr>
        <w:pStyle w:val="ae"/>
        <w:numPr>
          <w:ilvl w:val="0"/>
          <w:numId w:val="14"/>
        </w:numPr>
        <w:spacing w:after="200" w:line="276" w:lineRule="auto"/>
        <w:ind w:left="0" w:right="-1" w:firstLine="0"/>
        <w:jc w:val="center"/>
        <w:rPr>
          <w:sz w:val="16"/>
          <w:szCs w:val="16"/>
        </w:rPr>
      </w:pPr>
      <w:r w:rsidRPr="00816FC2">
        <w:rPr>
          <w:sz w:val="16"/>
          <w:szCs w:val="16"/>
        </w:rPr>
        <w:t>Перечень признаков заявителей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6"/>
        <w:gridCol w:w="1802"/>
        <w:gridCol w:w="2378"/>
      </w:tblGrid>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w:t>
            </w:r>
          </w:p>
        </w:tc>
        <w:tc>
          <w:tcPr>
            <w:tcW w:w="3190"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Признак заявителя</w:t>
            </w:r>
          </w:p>
        </w:tc>
        <w:tc>
          <w:tcPr>
            <w:tcW w:w="5315"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Значения признаков заявителя</w:t>
            </w:r>
          </w:p>
        </w:tc>
      </w:tr>
      <w:tr w:rsidR="00C3614B" w:rsidRPr="00816FC2" w:rsidTr="00C3614B">
        <w:tc>
          <w:tcPr>
            <w:tcW w:w="9889" w:type="dxa"/>
            <w:gridSpan w:val="3"/>
            <w:shd w:val="clear" w:color="auto" w:fill="auto"/>
          </w:tcPr>
          <w:p w:rsidR="00C3614B" w:rsidRPr="00816FC2" w:rsidRDefault="00C3614B" w:rsidP="00C3614B">
            <w:pPr>
              <w:tabs>
                <w:tab w:val="left" w:pos="2154"/>
              </w:tabs>
              <w:autoSpaceDE w:val="0"/>
              <w:autoSpaceDN w:val="0"/>
              <w:adjustRightInd w:val="0"/>
              <w:ind w:right="-1"/>
              <w:jc w:val="center"/>
              <w:rPr>
                <w:rFonts w:eastAsia="Calibri"/>
                <w:sz w:val="12"/>
                <w:szCs w:val="16"/>
              </w:rPr>
            </w:pPr>
            <w:r w:rsidRPr="00816FC2">
              <w:rPr>
                <w:rFonts w:eastAsia="Calibri"/>
                <w:sz w:val="12"/>
                <w:szCs w:val="16"/>
              </w:rPr>
              <w:t xml:space="preserve">Вариант 1 «Предварительное согласование предоставления </w:t>
            </w:r>
            <w:r w:rsidRPr="00816FC2">
              <w:rPr>
                <w:rFonts w:eastAsia="Calibri"/>
                <w:bCs/>
                <w:sz w:val="12"/>
                <w:szCs w:val="16"/>
              </w:rPr>
              <w:t>земельного участка</w:t>
            </w:r>
            <w:r w:rsidRPr="00816FC2">
              <w:rPr>
                <w:rFonts w:eastAsia="Calibri"/>
                <w:sz w:val="12"/>
                <w:szCs w:val="16"/>
              </w:rPr>
              <w:t>»</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w:t>
            </w:r>
          </w:p>
        </w:tc>
        <w:tc>
          <w:tcPr>
            <w:tcW w:w="3190"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Категория заявителя</w:t>
            </w:r>
          </w:p>
        </w:tc>
        <w:tc>
          <w:tcPr>
            <w:tcW w:w="5315"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1.Физическое лицо</w:t>
            </w:r>
          </w:p>
          <w:p w:rsidR="00C3614B" w:rsidRPr="00816FC2" w:rsidRDefault="00C3614B" w:rsidP="00C3614B">
            <w:pPr>
              <w:ind w:right="-1"/>
              <w:jc w:val="center"/>
              <w:rPr>
                <w:rFonts w:eastAsia="Calibri"/>
                <w:sz w:val="12"/>
                <w:szCs w:val="16"/>
              </w:rPr>
            </w:pPr>
            <w:r w:rsidRPr="00816FC2">
              <w:rPr>
                <w:rFonts w:eastAsia="Calibri"/>
                <w:sz w:val="12"/>
                <w:szCs w:val="16"/>
              </w:rPr>
              <w:t>2. Индивидуальный предприниматель</w:t>
            </w:r>
          </w:p>
          <w:p w:rsidR="00C3614B" w:rsidRPr="00816FC2" w:rsidRDefault="00C3614B" w:rsidP="00C3614B">
            <w:pPr>
              <w:ind w:right="-1"/>
              <w:jc w:val="center"/>
              <w:rPr>
                <w:rFonts w:eastAsia="Calibri"/>
                <w:sz w:val="12"/>
                <w:szCs w:val="16"/>
              </w:rPr>
            </w:pPr>
            <w:r w:rsidRPr="00816FC2">
              <w:rPr>
                <w:rFonts w:eastAsia="Calibri"/>
                <w:sz w:val="12"/>
                <w:szCs w:val="16"/>
              </w:rPr>
              <w:t>3. Юридическое лицо</w:t>
            </w:r>
          </w:p>
          <w:p w:rsidR="00C3614B" w:rsidRPr="00816FC2" w:rsidRDefault="00C3614B" w:rsidP="00C3614B">
            <w:pPr>
              <w:autoSpaceDE w:val="0"/>
              <w:autoSpaceDN w:val="0"/>
              <w:adjustRightInd w:val="0"/>
              <w:ind w:right="-1"/>
              <w:jc w:val="center"/>
              <w:rPr>
                <w:rFonts w:eastAsia="Calibri"/>
                <w:sz w:val="12"/>
                <w:szCs w:val="16"/>
              </w:rPr>
            </w:pP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2</w:t>
            </w:r>
          </w:p>
        </w:tc>
        <w:tc>
          <w:tcPr>
            <w:tcW w:w="3190"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Заявитель обратился лично/посредством представителя</w:t>
            </w:r>
          </w:p>
        </w:tc>
        <w:tc>
          <w:tcPr>
            <w:tcW w:w="5315" w:type="dxa"/>
            <w:shd w:val="clear" w:color="auto" w:fill="auto"/>
          </w:tcPr>
          <w:p w:rsidR="00C3614B" w:rsidRPr="00816FC2" w:rsidRDefault="00C3614B" w:rsidP="00A01C5C">
            <w:pPr>
              <w:pStyle w:val="ae"/>
              <w:numPr>
                <w:ilvl w:val="0"/>
                <w:numId w:val="26"/>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лично заявитель</w:t>
            </w:r>
          </w:p>
          <w:p w:rsidR="00C3614B" w:rsidRPr="00816FC2" w:rsidRDefault="00C3614B" w:rsidP="00A01C5C">
            <w:pPr>
              <w:pStyle w:val="ae"/>
              <w:numPr>
                <w:ilvl w:val="0"/>
                <w:numId w:val="26"/>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представитель заявителя</w:t>
            </w:r>
          </w:p>
        </w:tc>
      </w:tr>
      <w:tr w:rsidR="00C3614B" w:rsidRPr="00816FC2" w:rsidTr="00C3614B">
        <w:tc>
          <w:tcPr>
            <w:tcW w:w="9889" w:type="dxa"/>
            <w:gridSpan w:val="3"/>
            <w:shd w:val="clear" w:color="auto" w:fill="auto"/>
          </w:tcPr>
          <w:p w:rsidR="00C3614B" w:rsidRPr="00816FC2" w:rsidRDefault="00C3614B" w:rsidP="00C3614B">
            <w:pPr>
              <w:tabs>
                <w:tab w:val="left" w:pos="2154"/>
              </w:tabs>
              <w:autoSpaceDE w:val="0"/>
              <w:autoSpaceDN w:val="0"/>
              <w:adjustRightInd w:val="0"/>
              <w:ind w:right="-1"/>
              <w:jc w:val="center"/>
              <w:rPr>
                <w:rFonts w:eastAsia="Calibri"/>
                <w:sz w:val="12"/>
                <w:szCs w:val="16"/>
              </w:rPr>
            </w:pPr>
          </w:p>
        </w:tc>
      </w:tr>
      <w:tr w:rsidR="00C3614B" w:rsidRPr="00816FC2" w:rsidTr="00C3614B">
        <w:tc>
          <w:tcPr>
            <w:tcW w:w="9889" w:type="dxa"/>
            <w:gridSpan w:val="3"/>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 xml:space="preserve">Вариант 2 «Исправление допущенных опечаток и (или) ошибок в предварительном согласовании предоставления </w:t>
            </w:r>
            <w:r w:rsidRPr="00816FC2">
              <w:rPr>
                <w:rFonts w:eastAsia="Calibri"/>
                <w:bCs/>
                <w:sz w:val="12"/>
                <w:szCs w:val="16"/>
              </w:rPr>
              <w:t>земельного участка</w:t>
            </w:r>
            <w:r w:rsidRPr="00816FC2">
              <w:rPr>
                <w:rFonts w:eastAsia="Calibri"/>
                <w:sz w:val="12"/>
                <w:szCs w:val="16"/>
              </w:rPr>
              <w:t>»</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w:t>
            </w:r>
          </w:p>
        </w:tc>
        <w:tc>
          <w:tcPr>
            <w:tcW w:w="3190"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Категория заявителя</w:t>
            </w:r>
          </w:p>
        </w:tc>
        <w:tc>
          <w:tcPr>
            <w:tcW w:w="5315"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1.Физическое лицо</w:t>
            </w:r>
          </w:p>
          <w:p w:rsidR="00C3614B" w:rsidRPr="00816FC2" w:rsidRDefault="00C3614B" w:rsidP="00C3614B">
            <w:pPr>
              <w:ind w:right="-1"/>
              <w:jc w:val="center"/>
              <w:rPr>
                <w:rFonts w:eastAsia="Calibri"/>
                <w:sz w:val="12"/>
                <w:szCs w:val="16"/>
              </w:rPr>
            </w:pPr>
            <w:r w:rsidRPr="00816FC2">
              <w:rPr>
                <w:rFonts w:eastAsia="Calibri"/>
                <w:sz w:val="12"/>
                <w:szCs w:val="16"/>
              </w:rPr>
              <w:t>2. Индивидуальный предприниматель</w:t>
            </w:r>
          </w:p>
          <w:p w:rsidR="00C3614B" w:rsidRPr="00816FC2" w:rsidRDefault="00C3614B" w:rsidP="00C3614B">
            <w:pPr>
              <w:ind w:right="-1"/>
              <w:jc w:val="center"/>
              <w:rPr>
                <w:rFonts w:eastAsia="Calibri"/>
                <w:sz w:val="12"/>
                <w:szCs w:val="16"/>
              </w:rPr>
            </w:pPr>
            <w:r w:rsidRPr="00816FC2">
              <w:rPr>
                <w:rFonts w:eastAsia="Calibri"/>
                <w:sz w:val="12"/>
                <w:szCs w:val="16"/>
              </w:rPr>
              <w:t>3. Юридическое лицо</w:t>
            </w:r>
          </w:p>
          <w:p w:rsidR="00C3614B" w:rsidRPr="00816FC2" w:rsidRDefault="00C3614B" w:rsidP="00C3614B">
            <w:pPr>
              <w:autoSpaceDE w:val="0"/>
              <w:autoSpaceDN w:val="0"/>
              <w:adjustRightInd w:val="0"/>
              <w:ind w:right="-1"/>
              <w:jc w:val="center"/>
              <w:rPr>
                <w:rFonts w:eastAsia="Calibri"/>
                <w:sz w:val="12"/>
                <w:szCs w:val="16"/>
              </w:rPr>
            </w:pP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lastRenderedPageBreak/>
              <w:t>2</w:t>
            </w:r>
          </w:p>
        </w:tc>
        <w:tc>
          <w:tcPr>
            <w:tcW w:w="3190"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Заявитель обратился лично/посредством представителя</w:t>
            </w:r>
          </w:p>
        </w:tc>
        <w:tc>
          <w:tcPr>
            <w:tcW w:w="5315" w:type="dxa"/>
            <w:shd w:val="clear" w:color="auto" w:fill="auto"/>
          </w:tcPr>
          <w:p w:rsidR="00C3614B" w:rsidRPr="00816FC2" w:rsidRDefault="00C3614B" w:rsidP="00A01C5C">
            <w:pPr>
              <w:pStyle w:val="ae"/>
              <w:numPr>
                <w:ilvl w:val="0"/>
                <w:numId w:val="27"/>
              </w:numPr>
              <w:ind w:left="0" w:right="-1" w:firstLine="0"/>
              <w:jc w:val="center"/>
              <w:rPr>
                <w:sz w:val="12"/>
                <w:szCs w:val="16"/>
              </w:rPr>
            </w:pPr>
            <w:r w:rsidRPr="00816FC2">
              <w:rPr>
                <w:sz w:val="12"/>
                <w:szCs w:val="16"/>
              </w:rPr>
              <w:t>За предоставлением Муниципальной услуги обратился лично заявитель</w:t>
            </w:r>
          </w:p>
          <w:p w:rsidR="00C3614B" w:rsidRPr="00816FC2" w:rsidRDefault="00C3614B" w:rsidP="00A01C5C">
            <w:pPr>
              <w:pStyle w:val="ae"/>
              <w:numPr>
                <w:ilvl w:val="0"/>
                <w:numId w:val="27"/>
              </w:numPr>
              <w:ind w:left="0" w:right="-1" w:firstLine="0"/>
              <w:jc w:val="center"/>
              <w:rPr>
                <w:sz w:val="12"/>
                <w:szCs w:val="16"/>
              </w:rPr>
            </w:pPr>
            <w:r w:rsidRPr="00816FC2">
              <w:rPr>
                <w:sz w:val="12"/>
                <w:szCs w:val="16"/>
              </w:rPr>
              <w:t>За предоставлением Муниципальной услуги обратился представитель заявителя</w:t>
            </w:r>
          </w:p>
        </w:tc>
      </w:tr>
      <w:tr w:rsidR="00C3614B" w:rsidRPr="00816FC2" w:rsidTr="00C3614B">
        <w:tc>
          <w:tcPr>
            <w:tcW w:w="9889" w:type="dxa"/>
            <w:gridSpan w:val="3"/>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Вариант 3 «Выдача дубликата документа, являющегося результатом предоставления Муниципальной услуги»</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w:t>
            </w:r>
          </w:p>
        </w:tc>
        <w:tc>
          <w:tcPr>
            <w:tcW w:w="3190"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Категория заявителя</w:t>
            </w:r>
          </w:p>
        </w:tc>
        <w:tc>
          <w:tcPr>
            <w:tcW w:w="5315"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1.Физическое лицо</w:t>
            </w:r>
          </w:p>
          <w:p w:rsidR="00C3614B" w:rsidRPr="00816FC2" w:rsidRDefault="00C3614B" w:rsidP="00C3614B">
            <w:pPr>
              <w:ind w:right="-1"/>
              <w:jc w:val="center"/>
              <w:rPr>
                <w:rFonts w:eastAsia="Calibri"/>
                <w:sz w:val="12"/>
                <w:szCs w:val="16"/>
              </w:rPr>
            </w:pPr>
            <w:r w:rsidRPr="00816FC2">
              <w:rPr>
                <w:rFonts w:eastAsia="Calibri"/>
                <w:sz w:val="12"/>
                <w:szCs w:val="16"/>
              </w:rPr>
              <w:t>2. Индивидуальный предприниматель</w:t>
            </w:r>
          </w:p>
          <w:p w:rsidR="00C3614B" w:rsidRPr="00816FC2" w:rsidRDefault="00C3614B" w:rsidP="00C3614B">
            <w:pPr>
              <w:ind w:right="-1"/>
              <w:jc w:val="center"/>
              <w:rPr>
                <w:rFonts w:eastAsia="Calibri"/>
                <w:sz w:val="12"/>
                <w:szCs w:val="16"/>
              </w:rPr>
            </w:pPr>
            <w:r w:rsidRPr="00816FC2">
              <w:rPr>
                <w:rFonts w:eastAsia="Calibri"/>
                <w:sz w:val="12"/>
                <w:szCs w:val="16"/>
              </w:rPr>
              <w:t>3. Юридическое лицо</w:t>
            </w:r>
          </w:p>
          <w:p w:rsidR="00C3614B" w:rsidRPr="00816FC2" w:rsidRDefault="00C3614B" w:rsidP="00C3614B">
            <w:pPr>
              <w:autoSpaceDE w:val="0"/>
              <w:autoSpaceDN w:val="0"/>
              <w:adjustRightInd w:val="0"/>
              <w:ind w:right="-1"/>
              <w:jc w:val="center"/>
              <w:rPr>
                <w:rFonts w:eastAsia="Calibri"/>
                <w:sz w:val="12"/>
                <w:szCs w:val="16"/>
              </w:rPr>
            </w:pP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2</w:t>
            </w:r>
          </w:p>
        </w:tc>
        <w:tc>
          <w:tcPr>
            <w:tcW w:w="3190"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Заявитель обратился лично/посредством представителя</w:t>
            </w:r>
          </w:p>
        </w:tc>
        <w:tc>
          <w:tcPr>
            <w:tcW w:w="5315" w:type="dxa"/>
            <w:shd w:val="clear" w:color="auto" w:fill="auto"/>
          </w:tcPr>
          <w:p w:rsidR="00C3614B" w:rsidRPr="00816FC2" w:rsidRDefault="00C3614B" w:rsidP="00A01C5C">
            <w:pPr>
              <w:pStyle w:val="ae"/>
              <w:numPr>
                <w:ilvl w:val="0"/>
                <w:numId w:val="67"/>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лично заявитель</w:t>
            </w:r>
          </w:p>
          <w:p w:rsidR="00C3614B" w:rsidRPr="00816FC2" w:rsidRDefault="00C3614B" w:rsidP="00A01C5C">
            <w:pPr>
              <w:pStyle w:val="ae"/>
              <w:numPr>
                <w:ilvl w:val="0"/>
                <w:numId w:val="67"/>
              </w:numPr>
              <w:ind w:left="0" w:right="-1" w:firstLine="0"/>
              <w:jc w:val="center"/>
              <w:rPr>
                <w:sz w:val="12"/>
                <w:szCs w:val="16"/>
              </w:rPr>
            </w:pPr>
            <w:r w:rsidRPr="00816FC2">
              <w:rPr>
                <w:sz w:val="12"/>
                <w:szCs w:val="16"/>
              </w:rPr>
              <w:t>За предоставлением Муниципальной услуги обратился представитель заявителя</w:t>
            </w:r>
          </w:p>
        </w:tc>
      </w:tr>
    </w:tbl>
    <w:p w:rsidR="00C3614B" w:rsidRPr="00816FC2" w:rsidRDefault="00C3614B" w:rsidP="00C3614B">
      <w:pPr>
        <w:ind w:right="-1"/>
        <w:jc w:val="center"/>
        <w:rPr>
          <w:sz w:val="16"/>
          <w:szCs w:val="16"/>
        </w:rPr>
      </w:pPr>
    </w:p>
    <w:p w:rsidR="00C3614B" w:rsidRPr="00816FC2" w:rsidRDefault="00C3614B" w:rsidP="00C3614B">
      <w:pPr>
        <w:pStyle w:val="ae"/>
        <w:ind w:left="0" w:right="-1"/>
        <w:jc w:val="center"/>
        <w:rPr>
          <w:sz w:val="16"/>
          <w:szCs w:val="16"/>
        </w:rPr>
      </w:pPr>
      <w:r w:rsidRPr="00816FC2">
        <w:rPr>
          <w:sz w:val="16"/>
          <w:szCs w:val="16"/>
        </w:rPr>
        <w:t>2. Комбинации значений признаков, каждая из которых соответствует одному варианту предоставления Муниципальной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
        <w:gridCol w:w="3905"/>
      </w:tblGrid>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Вариант</w:t>
            </w:r>
          </w:p>
        </w:tc>
        <w:tc>
          <w:tcPr>
            <w:tcW w:w="8505"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Комбинация значений признаков</w:t>
            </w:r>
          </w:p>
        </w:tc>
      </w:tr>
      <w:tr w:rsidR="00C3614B" w:rsidRPr="00816FC2" w:rsidTr="00C3614B">
        <w:tc>
          <w:tcPr>
            <w:tcW w:w="9889" w:type="dxa"/>
            <w:gridSpan w:val="2"/>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 xml:space="preserve">Вариант 1 «Предварительное согласование предоставления </w:t>
            </w:r>
            <w:r w:rsidRPr="00816FC2">
              <w:rPr>
                <w:rFonts w:eastAsia="Calibri"/>
                <w:bCs/>
                <w:sz w:val="12"/>
                <w:szCs w:val="16"/>
              </w:rPr>
              <w:t>земельного участка</w:t>
            </w:r>
            <w:r w:rsidRPr="00816FC2">
              <w:rPr>
                <w:rFonts w:eastAsia="Calibri"/>
                <w:sz w:val="12"/>
                <w:szCs w:val="16"/>
              </w:rPr>
              <w:t>»</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w:t>
            </w:r>
          </w:p>
        </w:tc>
        <w:tc>
          <w:tcPr>
            <w:tcW w:w="8505"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Физическое лицо, лично</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2</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физического лица</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3</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Индивидуальный предприниматель, лично</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4</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индивидуального предпринимателя</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5</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Юридическое лицо, руководитель</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6</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r w:rsidR="00C3614B" w:rsidRPr="00816FC2" w:rsidTr="00C3614B">
        <w:tc>
          <w:tcPr>
            <w:tcW w:w="9889" w:type="dxa"/>
            <w:gridSpan w:val="2"/>
            <w:shd w:val="clear" w:color="auto" w:fill="auto"/>
          </w:tcPr>
          <w:p w:rsidR="00C3614B" w:rsidRPr="00816FC2" w:rsidRDefault="00C3614B" w:rsidP="00C3614B">
            <w:pPr>
              <w:ind w:right="-1"/>
              <w:jc w:val="center"/>
              <w:rPr>
                <w:rFonts w:eastAsia="Calibri"/>
                <w:sz w:val="12"/>
                <w:szCs w:val="16"/>
              </w:rPr>
            </w:pPr>
          </w:p>
        </w:tc>
      </w:tr>
      <w:tr w:rsidR="00C3614B" w:rsidRPr="00816FC2" w:rsidTr="00C3614B">
        <w:tc>
          <w:tcPr>
            <w:tcW w:w="9889" w:type="dxa"/>
            <w:gridSpan w:val="2"/>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 xml:space="preserve">Вариант 2 «Исправление допущенных опечаток и (или) ошибок в предварительном согласовании предоставления </w:t>
            </w:r>
            <w:r w:rsidRPr="00816FC2">
              <w:rPr>
                <w:rFonts w:eastAsia="Calibri"/>
                <w:bCs/>
                <w:sz w:val="12"/>
                <w:szCs w:val="16"/>
              </w:rPr>
              <w:t>земельного участка</w:t>
            </w:r>
            <w:r w:rsidRPr="00816FC2">
              <w:rPr>
                <w:rFonts w:eastAsia="Calibri"/>
                <w:sz w:val="12"/>
                <w:szCs w:val="16"/>
              </w:rPr>
              <w:t>»</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w:t>
            </w:r>
          </w:p>
        </w:tc>
        <w:tc>
          <w:tcPr>
            <w:tcW w:w="8505"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Физическое лицо, лично</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2</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физического лица</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3</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Индивидуальный предприниматель, лично</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4</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индивидуального предпринимателя</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5</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Юридическое лицо, руководитель</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6</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r w:rsidR="00C3614B" w:rsidRPr="00816FC2" w:rsidTr="00C3614B">
        <w:tc>
          <w:tcPr>
            <w:tcW w:w="9889" w:type="dxa"/>
            <w:gridSpan w:val="2"/>
            <w:shd w:val="clear" w:color="auto" w:fill="auto"/>
          </w:tcPr>
          <w:p w:rsidR="00C3614B" w:rsidRPr="00816FC2" w:rsidRDefault="00C3614B" w:rsidP="00C3614B">
            <w:pPr>
              <w:pStyle w:val="ae"/>
              <w:ind w:left="0" w:right="-1"/>
              <w:jc w:val="center"/>
              <w:rPr>
                <w:sz w:val="12"/>
                <w:szCs w:val="16"/>
              </w:rPr>
            </w:pPr>
            <w:r w:rsidRPr="00816FC2">
              <w:rPr>
                <w:sz w:val="12"/>
                <w:szCs w:val="16"/>
              </w:rPr>
              <w:t>Вариант 3 «Выдача дубликата документа, являющегося результатом предоставления Муниципальной услуги»</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1</w:t>
            </w:r>
          </w:p>
        </w:tc>
        <w:tc>
          <w:tcPr>
            <w:tcW w:w="8505"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Физическое лицо, лично</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2</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физического лица</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3</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Индивидуальный предприниматель, лично</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4</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индивидуального предпринимателя</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5</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Юридическое лицо, руководитель</w:t>
            </w:r>
          </w:p>
        </w:tc>
      </w:tr>
      <w:tr w:rsidR="00C3614B" w:rsidRPr="00816FC2" w:rsidTr="00C3614B">
        <w:tc>
          <w:tcPr>
            <w:tcW w:w="1384" w:type="dxa"/>
            <w:shd w:val="clear" w:color="auto" w:fill="auto"/>
          </w:tcPr>
          <w:p w:rsidR="00C3614B" w:rsidRPr="00816FC2" w:rsidRDefault="00C3614B" w:rsidP="00C3614B">
            <w:pPr>
              <w:ind w:right="-1"/>
              <w:jc w:val="center"/>
              <w:rPr>
                <w:rFonts w:eastAsia="Calibri"/>
                <w:sz w:val="12"/>
                <w:szCs w:val="16"/>
              </w:rPr>
            </w:pPr>
            <w:r w:rsidRPr="00816FC2">
              <w:rPr>
                <w:rFonts w:eastAsia="Calibri"/>
                <w:sz w:val="12"/>
                <w:szCs w:val="16"/>
              </w:rPr>
              <w:t>6</w:t>
            </w:r>
          </w:p>
        </w:tc>
        <w:tc>
          <w:tcPr>
            <w:tcW w:w="8505" w:type="dxa"/>
            <w:shd w:val="clear" w:color="auto" w:fill="auto"/>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bl>
    <w:p w:rsidR="00C3614B" w:rsidRPr="00816FC2" w:rsidRDefault="00C3614B" w:rsidP="00C3614B">
      <w:pPr>
        <w:pStyle w:val="ConsPlusNormal"/>
        <w:ind w:right="-1" w:firstLine="0"/>
        <w:outlineLvl w:val="1"/>
        <w:rPr>
          <w:rFonts w:ascii="Times New Roman" w:hAnsi="Times New Roman"/>
          <w:sz w:val="16"/>
          <w:szCs w:val="16"/>
        </w:rPr>
      </w:pPr>
    </w:p>
    <w:p w:rsidR="00C3614B" w:rsidRPr="00816FC2" w:rsidRDefault="00C3614B" w:rsidP="00C3614B">
      <w:pPr>
        <w:pStyle w:val="ConsPlusNormal"/>
        <w:ind w:right="-1" w:firstLine="0"/>
        <w:outlineLvl w:val="1"/>
        <w:rPr>
          <w:rFonts w:ascii="Times New Roman" w:hAnsi="Times New Roman"/>
          <w:sz w:val="16"/>
          <w:szCs w:val="16"/>
        </w:rPr>
      </w:pPr>
    </w:p>
    <w:p w:rsidR="00C3614B" w:rsidRPr="00816FC2" w:rsidRDefault="00C3614B" w:rsidP="00C3614B">
      <w:pPr>
        <w:pStyle w:val="ConsPlusNormal"/>
        <w:ind w:right="-1" w:firstLine="0"/>
        <w:outlineLvl w:val="1"/>
        <w:rPr>
          <w:rFonts w:ascii="Times New Roman" w:hAnsi="Times New Roman"/>
          <w:sz w:val="16"/>
          <w:szCs w:val="16"/>
        </w:rPr>
      </w:pPr>
      <w:r w:rsidRPr="00816FC2">
        <w:rPr>
          <w:rFonts w:ascii="Times New Roman" w:hAnsi="Times New Roman"/>
          <w:sz w:val="16"/>
          <w:szCs w:val="16"/>
        </w:rPr>
        <w:t>Приложение № 2</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к Административному регламенту</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по предоставлению муниципальной</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 xml:space="preserve">услуги «Предварительное согласование </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 xml:space="preserve">предоставления земельного участка» </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на территории Павловского</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 xml:space="preserve">муниципального района </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Воронежской области»</w:t>
      </w:r>
    </w:p>
    <w:p w:rsidR="00C3614B" w:rsidRPr="00816FC2" w:rsidRDefault="00C3614B" w:rsidP="00C3614B">
      <w:pPr>
        <w:pStyle w:val="ConsPlusNormal"/>
        <w:ind w:right="-1" w:firstLine="0"/>
        <w:jc w:val="both"/>
        <w:rPr>
          <w:rFonts w:ascii="Times New Roman" w:hAnsi="Times New Roman"/>
          <w:sz w:val="16"/>
          <w:szCs w:val="16"/>
        </w:rPr>
      </w:pPr>
    </w:p>
    <w:tbl>
      <w:tblPr>
        <w:tblW w:w="5000" w:type="pct"/>
        <w:tblBorders>
          <w:left w:val="nil"/>
          <w:right w:val="nil"/>
          <w:insideH w:val="nil"/>
          <w:insideV w:val="nil"/>
        </w:tblBorders>
        <w:tblLayout w:type="fixed"/>
        <w:tblCellMar>
          <w:top w:w="102" w:type="dxa"/>
          <w:left w:w="62" w:type="dxa"/>
          <w:bottom w:w="102" w:type="dxa"/>
          <w:right w:w="62" w:type="dxa"/>
        </w:tblCellMar>
        <w:tblLook w:val="04A0"/>
      </w:tblPr>
      <w:tblGrid>
        <w:gridCol w:w="317"/>
        <w:gridCol w:w="471"/>
        <w:gridCol w:w="237"/>
        <w:gridCol w:w="318"/>
        <w:gridCol w:w="534"/>
        <w:gridCol w:w="223"/>
        <w:gridCol w:w="348"/>
        <w:gridCol w:w="272"/>
        <w:gridCol w:w="515"/>
        <w:gridCol w:w="385"/>
        <w:gridCol w:w="786"/>
        <w:gridCol w:w="328"/>
      </w:tblGrid>
      <w:tr w:rsidR="00C3614B" w:rsidRPr="00816FC2" w:rsidTr="00C3614B">
        <w:trPr>
          <w:gridAfter w:val="1"/>
          <w:wAfter w:w="787" w:type="dxa"/>
        </w:trPr>
        <w:tc>
          <w:tcPr>
            <w:tcW w:w="4457" w:type="dxa"/>
            <w:gridSpan w:val="6"/>
            <w:tcBorders>
              <w:top w:val="nil"/>
              <w:bottom w:val="nil"/>
            </w:tcBorders>
          </w:tcPr>
          <w:p w:rsidR="00C3614B" w:rsidRPr="00816FC2" w:rsidRDefault="00C3614B" w:rsidP="00C3614B">
            <w:pPr>
              <w:pStyle w:val="ConsPlusNormal"/>
              <w:ind w:right="-1" w:firstLine="0"/>
              <w:rPr>
                <w:rFonts w:ascii="Times New Roman" w:hAnsi="Times New Roman"/>
                <w:sz w:val="16"/>
                <w:szCs w:val="16"/>
              </w:rPr>
            </w:pPr>
          </w:p>
        </w:tc>
        <w:tc>
          <w:tcPr>
            <w:tcW w:w="1203" w:type="dxa"/>
            <w:gridSpan w:val="2"/>
            <w:tcBorders>
              <w:top w:val="nil"/>
              <w:bottom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Кому:</w:t>
            </w:r>
          </w:p>
        </w:tc>
        <w:tc>
          <w:tcPr>
            <w:tcW w:w="3755" w:type="dxa"/>
            <w:gridSpan w:val="3"/>
            <w:tcBorders>
              <w:top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rPr>
          <w:gridAfter w:val="1"/>
          <w:wAfter w:w="787" w:type="dxa"/>
        </w:trPr>
        <w:tc>
          <w:tcPr>
            <w:tcW w:w="4457" w:type="dxa"/>
            <w:gridSpan w:val="6"/>
            <w:tcBorders>
              <w:top w:val="nil"/>
              <w:bottom w:val="nil"/>
            </w:tcBorders>
          </w:tcPr>
          <w:p w:rsidR="00C3614B" w:rsidRPr="00816FC2" w:rsidRDefault="00C3614B" w:rsidP="00C3614B">
            <w:pPr>
              <w:pStyle w:val="ConsPlusNormal"/>
              <w:ind w:right="-1" w:firstLine="0"/>
              <w:rPr>
                <w:rFonts w:ascii="Times New Roman" w:hAnsi="Times New Roman"/>
                <w:sz w:val="16"/>
                <w:szCs w:val="16"/>
              </w:rPr>
            </w:pPr>
          </w:p>
        </w:tc>
        <w:tc>
          <w:tcPr>
            <w:tcW w:w="3260" w:type="dxa"/>
            <w:gridSpan w:val="4"/>
            <w:tcBorders>
              <w:bottom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Контактные данные:</w:t>
            </w:r>
          </w:p>
        </w:tc>
        <w:tc>
          <w:tcPr>
            <w:tcW w:w="1698" w:type="dxa"/>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insideV w:val="single" w:sz="4" w:space="0" w:color="auto"/>
          </w:tblBorders>
        </w:tblPrEx>
        <w:tc>
          <w:tcPr>
            <w:tcW w:w="10202" w:type="dxa"/>
            <w:gridSpan w:val="12"/>
            <w:tcBorders>
              <w:top w:val="nil"/>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bookmarkStart w:id="36" w:name="P1341"/>
            <w:bookmarkEnd w:id="36"/>
          </w:p>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Письменный отказ</w:t>
            </w:r>
          </w:p>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в предоставлении услуги</w:t>
            </w:r>
          </w:p>
        </w:tc>
      </w:tr>
      <w:tr w:rsidR="00C3614B" w:rsidRPr="00816FC2" w:rsidTr="00C3614B">
        <w:tc>
          <w:tcPr>
            <w:tcW w:w="2264" w:type="dxa"/>
            <w:gridSpan w:val="3"/>
            <w:tcBorders>
              <w:top w:val="nil"/>
              <w:bottom w:val="nil"/>
            </w:tcBorders>
          </w:tcPr>
          <w:p w:rsidR="00C3614B" w:rsidRPr="00816FC2" w:rsidRDefault="00C3614B" w:rsidP="00C3614B">
            <w:pPr>
              <w:pStyle w:val="ConsPlusNormal"/>
              <w:ind w:right="-1" w:firstLine="0"/>
              <w:rPr>
                <w:rFonts w:ascii="Times New Roman" w:hAnsi="Times New Roman"/>
                <w:sz w:val="16"/>
                <w:szCs w:val="16"/>
              </w:rPr>
            </w:pPr>
          </w:p>
        </w:tc>
        <w:tc>
          <w:tcPr>
            <w:tcW w:w="566" w:type="dxa"/>
            <w:tcBorders>
              <w:top w:val="nil"/>
              <w:bottom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w:t>
            </w:r>
          </w:p>
        </w:tc>
        <w:tc>
          <w:tcPr>
            <w:tcW w:w="1627" w:type="dxa"/>
            <w:gridSpan w:val="2"/>
            <w:tcBorders>
              <w:top w:val="nil"/>
            </w:tcBorders>
          </w:tcPr>
          <w:p w:rsidR="00C3614B" w:rsidRPr="00816FC2" w:rsidRDefault="00C3614B" w:rsidP="00C3614B">
            <w:pPr>
              <w:pStyle w:val="ConsPlusNormal"/>
              <w:ind w:right="-1" w:firstLine="0"/>
              <w:rPr>
                <w:rFonts w:ascii="Times New Roman" w:hAnsi="Times New Roman"/>
                <w:sz w:val="16"/>
                <w:szCs w:val="16"/>
              </w:rPr>
            </w:pPr>
          </w:p>
        </w:tc>
        <w:tc>
          <w:tcPr>
            <w:tcW w:w="637" w:type="dxa"/>
            <w:tcBorders>
              <w:top w:val="nil"/>
              <w:bottom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от</w:t>
            </w:r>
          </w:p>
        </w:tc>
        <w:tc>
          <w:tcPr>
            <w:tcW w:w="1698" w:type="dxa"/>
            <w:gridSpan w:val="2"/>
            <w:tcBorders>
              <w:top w:val="nil"/>
            </w:tcBorders>
          </w:tcPr>
          <w:p w:rsidR="00C3614B" w:rsidRPr="00816FC2" w:rsidRDefault="00C3614B" w:rsidP="00C3614B">
            <w:pPr>
              <w:pStyle w:val="ConsPlusNormal"/>
              <w:ind w:right="-1" w:firstLine="0"/>
              <w:rPr>
                <w:rFonts w:ascii="Times New Roman" w:hAnsi="Times New Roman"/>
                <w:sz w:val="16"/>
                <w:szCs w:val="16"/>
              </w:rPr>
            </w:pPr>
          </w:p>
        </w:tc>
        <w:tc>
          <w:tcPr>
            <w:tcW w:w="3410" w:type="dxa"/>
            <w:gridSpan w:val="3"/>
            <w:tcBorders>
              <w:top w:val="nil"/>
              <w:bottom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insideV w:val="single" w:sz="4" w:space="0" w:color="auto"/>
          </w:tblBorders>
        </w:tblPrEx>
        <w:tc>
          <w:tcPr>
            <w:tcW w:w="10202" w:type="dxa"/>
            <w:gridSpan w:val="12"/>
            <w:tcBorders>
              <w:top w:val="nil"/>
              <w:left w:val="nil"/>
              <w:bottom w:val="nil"/>
              <w:right w:val="nil"/>
            </w:tcBorders>
          </w:tcPr>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По результатам рассмотрения заявления о предоставлении услуги «Предварительное согласование предоставления земельного участка» от ___________№ </w:t>
            </w:r>
            <w:proofErr w:type="spellStart"/>
            <w:r w:rsidRPr="00816FC2">
              <w:rPr>
                <w:rFonts w:ascii="Times New Roman" w:hAnsi="Times New Roman"/>
                <w:sz w:val="16"/>
                <w:szCs w:val="16"/>
              </w:rPr>
              <w:t>______________и</w:t>
            </w:r>
            <w:proofErr w:type="spellEnd"/>
            <w:r w:rsidRPr="00816FC2">
              <w:rPr>
                <w:rFonts w:ascii="Times New Roman" w:hAnsi="Times New Roman"/>
                <w:sz w:val="16"/>
                <w:szCs w:val="16"/>
              </w:rPr>
              <w:t xml:space="preserve"> приложенных к нему документов, на основании </w:t>
            </w:r>
            <w:hyperlink r:id="rId252">
              <w:r w:rsidRPr="00816FC2">
                <w:rPr>
                  <w:rFonts w:ascii="Times New Roman" w:hAnsi="Times New Roman"/>
                  <w:sz w:val="16"/>
                  <w:szCs w:val="16"/>
                </w:rPr>
                <w:t>пункта 8 статьи 39.15</w:t>
              </w:r>
            </w:hyperlink>
            <w:r w:rsidRPr="00816FC2">
              <w:rPr>
                <w:rFonts w:ascii="Times New Roman" w:hAnsi="Times New Roman"/>
                <w:sz w:val="16"/>
                <w:szCs w:val="16"/>
              </w:rPr>
              <w:t xml:space="preserve"> Земельного кодекса Российской Федерации органом, уполномоченным на предоставление услуги, принято решение об отказе в предоставлении услуги по следующим основаниям:</w:t>
            </w:r>
          </w:p>
        </w:tc>
      </w:tr>
      <w:tr w:rsidR="00C3614B" w:rsidRPr="00816FC2" w:rsidTr="00C3614B">
        <w:tblPrEx>
          <w:tblBorders>
            <w:insideV w:val="single" w:sz="4" w:space="0" w:color="auto"/>
          </w:tblBorders>
        </w:tblPrEx>
        <w:tc>
          <w:tcPr>
            <w:tcW w:w="10202" w:type="dxa"/>
            <w:gridSpan w:val="12"/>
            <w:tcBorders>
              <w:top w:val="nil"/>
              <w:left w:val="nil"/>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c>
          <w:tcPr>
            <w:tcW w:w="1698" w:type="dxa"/>
            <w:gridSpan w:val="2"/>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 пункта Административного регламента</w:t>
            </w:r>
          </w:p>
        </w:tc>
        <w:tc>
          <w:tcPr>
            <w:tcW w:w="5094" w:type="dxa"/>
            <w:gridSpan w:val="7"/>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Наименование основания для отказа в соответствии с Административным регламентом</w:t>
            </w:r>
          </w:p>
        </w:tc>
        <w:tc>
          <w:tcPr>
            <w:tcW w:w="3410" w:type="dxa"/>
            <w:gridSpan w:val="3"/>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Разъяснение причин отказа в предоставлении услуги</w:t>
            </w: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c>
          <w:tcPr>
            <w:tcW w:w="1698" w:type="dxa"/>
            <w:gridSpan w:val="2"/>
          </w:tcPr>
          <w:p w:rsidR="00C3614B" w:rsidRPr="00816FC2" w:rsidRDefault="00C3614B" w:rsidP="00C3614B">
            <w:pPr>
              <w:pStyle w:val="ConsPlusNormal"/>
              <w:ind w:right="-1" w:firstLine="0"/>
              <w:rPr>
                <w:rFonts w:ascii="Times New Roman" w:hAnsi="Times New Roman"/>
                <w:sz w:val="16"/>
                <w:szCs w:val="16"/>
              </w:rPr>
            </w:pPr>
          </w:p>
        </w:tc>
        <w:tc>
          <w:tcPr>
            <w:tcW w:w="5094" w:type="dxa"/>
            <w:gridSpan w:val="7"/>
          </w:tcPr>
          <w:p w:rsidR="00C3614B" w:rsidRPr="00816FC2" w:rsidRDefault="00C3614B" w:rsidP="00C3614B">
            <w:pPr>
              <w:pStyle w:val="ConsPlusNormal"/>
              <w:ind w:right="-1" w:firstLine="0"/>
              <w:rPr>
                <w:rFonts w:ascii="Times New Roman" w:hAnsi="Times New Roman"/>
                <w:sz w:val="16"/>
                <w:szCs w:val="16"/>
              </w:rPr>
            </w:pPr>
          </w:p>
        </w:tc>
        <w:tc>
          <w:tcPr>
            <w:tcW w:w="3410" w:type="dxa"/>
            <w:gridSpan w:val="3"/>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4457" w:type="dxa"/>
            <w:gridSpan w:val="6"/>
            <w:tcBorders>
              <w:top w:val="nil"/>
              <w:bottom w:val="nil"/>
            </w:tcBorders>
          </w:tcPr>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Дополнительно информируем:</w:t>
            </w:r>
          </w:p>
        </w:tc>
        <w:tc>
          <w:tcPr>
            <w:tcW w:w="5745" w:type="dxa"/>
            <w:gridSpan w:val="6"/>
            <w:tcBorders>
              <w:top w:val="nil"/>
            </w:tcBorders>
          </w:tcPr>
          <w:p w:rsidR="00C3614B" w:rsidRPr="00816FC2" w:rsidRDefault="00C3614B" w:rsidP="00C3614B">
            <w:pPr>
              <w:pStyle w:val="ConsPlusNormal"/>
              <w:ind w:right="-1" w:firstLine="0"/>
              <w:jc w:val="right"/>
              <w:rPr>
                <w:rFonts w:ascii="Times New Roman" w:hAnsi="Times New Roman"/>
                <w:sz w:val="16"/>
                <w:szCs w:val="16"/>
              </w:rPr>
            </w:pPr>
            <w:r w:rsidRPr="00816FC2">
              <w:rPr>
                <w:rFonts w:ascii="Times New Roman" w:hAnsi="Times New Roman"/>
                <w:sz w:val="16"/>
                <w:szCs w:val="16"/>
              </w:rPr>
              <w:t>.</w:t>
            </w:r>
          </w:p>
        </w:tc>
      </w:tr>
      <w:tr w:rsidR="00C3614B" w:rsidRPr="00816FC2" w:rsidTr="00C3614B">
        <w:tblPrEx>
          <w:tblBorders>
            <w:insideV w:val="single" w:sz="4" w:space="0" w:color="auto"/>
          </w:tblBorders>
        </w:tblPrEx>
        <w:tc>
          <w:tcPr>
            <w:tcW w:w="10202" w:type="dxa"/>
            <w:gridSpan w:val="12"/>
            <w:tcBorders>
              <w:top w:val="nil"/>
              <w:left w:val="nil"/>
              <w:bottom w:val="nil"/>
              <w:right w:val="nil"/>
            </w:tcBorders>
          </w:tcPr>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Вы вправе повторно обратиться с заявлением о предоставлении услуги после устранения указанных нарушений.</w:t>
            </w:r>
          </w:p>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Данный отказ может быть обжалован в досудебном порядке путем направления жалобы в орган, уполномоченный на предоставление услуги « Предварительное согласование предоставления земельного участка», а также в судебном порядке.</w:t>
            </w:r>
          </w:p>
        </w:tc>
      </w:tr>
      <w:tr w:rsidR="00C3614B" w:rsidRPr="00816FC2" w:rsidTr="00C3614B">
        <w:tblPrEx>
          <w:tblBorders>
            <w:insideV w:val="single" w:sz="4" w:space="0" w:color="auto"/>
          </w:tblBorders>
        </w:tblPrEx>
        <w:tc>
          <w:tcPr>
            <w:tcW w:w="566" w:type="dxa"/>
            <w:tcBorders>
              <w:top w:val="nil"/>
              <w:left w:val="nil"/>
              <w:bottom w:val="nil"/>
            </w:tcBorders>
          </w:tcPr>
          <w:p w:rsidR="00C3614B" w:rsidRPr="00816FC2" w:rsidRDefault="00C3614B" w:rsidP="00C3614B">
            <w:pPr>
              <w:pStyle w:val="ConsPlusNormal"/>
              <w:ind w:right="-1" w:firstLine="0"/>
              <w:rPr>
                <w:rFonts w:ascii="Times New Roman" w:hAnsi="Times New Roman"/>
                <w:sz w:val="16"/>
                <w:szCs w:val="16"/>
              </w:rPr>
            </w:pPr>
          </w:p>
        </w:tc>
        <w:tc>
          <w:tcPr>
            <w:tcW w:w="3396" w:type="dxa"/>
            <w:gridSpan w:val="4"/>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Сведения о сертификате электронной подписи</w:t>
            </w:r>
          </w:p>
        </w:tc>
        <w:tc>
          <w:tcPr>
            <w:tcW w:w="6240" w:type="dxa"/>
            <w:gridSpan w:val="7"/>
            <w:tcBorders>
              <w:top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r>
    </w:tbl>
    <w:p w:rsidR="00C3614B" w:rsidRPr="00816FC2" w:rsidRDefault="00C3614B" w:rsidP="00C3614B">
      <w:pPr>
        <w:pStyle w:val="ConsPlusNormal"/>
        <w:ind w:right="-1" w:firstLine="0"/>
        <w:jc w:val="center"/>
        <w:outlineLvl w:val="1"/>
        <w:rPr>
          <w:rFonts w:ascii="Times New Roman" w:hAnsi="Times New Roman"/>
          <w:sz w:val="16"/>
          <w:szCs w:val="16"/>
        </w:rPr>
      </w:pPr>
    </w:p>
    <w:p w:rsidR="00C3614B" w:rsidRPr="00816FC2" w:rsidRDefault="00C3614B" w:rsidP="00C3614B">
      <w:pPr>
        <w:pStyle w:val="ConsPlusNormal"/>
        <w:ind w:right="-1" w:firstLine="0"/>
        <w:jc w:val="center"/>
        <w:outlineLvl w:val="1"/>
        <w:rPr>
          <w:rFonts w:ascii="Times New Roman" w:hAnsi="Times New Roman"/>
          <w:sz w:val="16"/>
          <w:szCs w:val="16"/>
        </w:rPr>
      </w:pPr>
    </w:p>
    <w:p w:rsidR="00C3614B" w:rsidRPr="00816FC2" w:rsidRDefault="00C3614B" w:rsidP="00C3614B">
      <w:pPr>
        <w:pStyle w:val="ConsPlusNormal"/>
        <w:ind w:right="-1" w:firstLine="0"/>
        <w:jc w:val="center"/>
        <w:outlineLvl w:val="1"/>
        <w:rPr>
          <w:rFonts w:ascii="Times New Roman" w:hAnsi="Times New Roman"/>
          <w:sz w:val="16"/>
          <w:szCs w:val="16"/>
        </w:rPr>
      </w:pPr>
    </w:p>
    <w:p w:rsidR="00C3614B" w:rsidRPr="00816FC2" w:rsidRDefault="00C3614B" w:rsidP="00C3614B">
      <w:pPr>
        <w:pStyle w:val="ConsPlusNormal"/>
        <w:ind w:right="-1" w:firstLine="0"/>
        <w:jc w:val="center"/>
        <w:outlineLvl w:val="1"/>
        <w:rPr>
          <w:rFonts w:ascii="Times New Roman" w:hAnsi="Times New Roman"/>
          <w:sz w:val="16"/>
          <w:szCs w:val="16"/>
        </w:rPr>
      </w:pPr>
      <w:r w:rsidRPr="00816FC2">
        <w:rPr>
          <w:rFonts w:ascii="Times New Roman" w:hAnsi="Times New Roman"/>
          <w:sz w:val="16"/>
          <w:szCs w:val="16"/>
        </w:rPr>
        <w:t xml:space="preserve">        Приложение № 3</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к Административному регламенту</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по предоставлению муниципальной</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 xml:space="preserve">услуги «Предварительное согласование </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 xml:space="preserve">предоставления земельного участка» </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на территории Павловского</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 xml:space="preserve">муниципального района </w:t>
      </w:r>
    </w:p>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Воронежской области»</w:t>
      </w:r>
    </w:p>
    <w:p w:rsidR="00C3614B" w:rsidRPr="00816FC2" w:rsidRDefault="00C3614B" w:rsidP="00C3614B">
      <w:pPr>
        <w:pStyle w:val="ConsPlusNormal"/>
        <w:ind w:right="-1" w:firstLine="0"/>
        <w:jc w:val="both"/>
        <w:rPr>
          <w:rFonts w:ascii="Times New Roman" w:hAnsi="Times New Roman"/>
          <w:sz w:val="16"/>
          <w:szCs w:val="16"/>
        </w:rPr>
      </w:pPr>
    </w:p>
    <w:tbl>
      <w:tblPr>
        <w:tblW w:w="5000" w:type="pct"/>
        <w:tblLayout w:type="fixed"/>
        <w:tblCellMar>
          <w:top w:w="102" w:type="dxa"/>
          <w:left w:w="62" w:type="dxa"/>
          <w:bottom w:w="102" w:type="dxa"/>
          <w:right w:w="62" w:type="dxa"/>
        </w:tblCellMar>
        <w:tblLook w:val="04A0"/>
      </w:tblPr>
      <w:tblGrid>
        <w:gridCol w:w="1384"/>
        <w:gridCol w:w="847"/>
        <w:gridCol w:w="275"/>
        <w:gridCol w:w="339"/>
        <w:gridCol w:w="1048"/>
        <w:gridCol w:w="841"/>
      </w:tblGrid>
      <w:tr w:rsidR="00C3614B" w:rsidRPr="00816FC2" w:rsidTr="00C3614B">
        <w:tc>
          <w:tcPr>
            <w:tcW w:w="9560" w:type="dxa"/>
            <w:gridSpan w:val="6"/>
            <w:tcBorders>
              <w:top w:val="nil"/>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Форма заявления о предоставлении услуги</w:t>
            </w: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кому:</w:t>
            </w: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(наименование уполномоченного органа)</w:t>
            </w: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от кого:</w:t>
            </w:r>
          </w:p>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single" w:sz="4" w:space="0" w:color="auto"/>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(наименование, ИНН, ОГРН юридического лица, ИП)</w:t>
            </w: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(контактный телефон, электронная почта, почтовый адрес)</w:t>
            </w: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(фамилия, имя, отчество (последнее - при наличии), данные документа, удостоверяющего личность, контактный телефон (при наличии), адрес электронной почты, место жительства, почтовый адрес)</w:t>
            </w: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4520"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5040" w:type="dxa"/>
            <w:gridSpan w:val="4"/>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(данные представителя заявителя)</w:t>
            </w:r>
          </w:p>
        </w:tc>
      </w:tr>
      <w:tr w:rsidR="00C3614B" w:rsidRPr="00816FC2" w:rsidTr="00C3614B">
        <w:tc>
          <w:tcPr>
            <w:tcW w:w="9560" w:type="dxa"/>
            <w:gridSpan w:val="6"/>
            <w:tcBorders>
              <w:top w:val="nil"/>
              <w:left w:val="nil"/>
              <w:bottom w:val="nil"/>
              <w:right w:val="nil"/>
            </w:tcBorders>
          </w:tcPr>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jc w:val="center"/>
              <w:rPr>
                <w:rFonts w:eastAsiaTheme="minorHAnsi"/>
                <w:sz w:val="16"/>
                <w:szCs w:val="16"/>
                <w:lang w:eastAsia="en-US"/>
              </w:rPr>
            </w:pPr>
            <w:r w:rsidRPr="00816FC2">
              <w:rPr>
                <w:rFonts w:eastAsiaTheme="minorHAnsi"/>
                <w:sz w:val="16"/>
                <w:szCs w:val="16"/>
                <w:lang w:eastAsia="en-US"/>
              </w:rPr>
              <w:t>ЗАЯВЛЕНИЕ</w:t>
            </w:r>
          </w:p>
          <w:p w:rsidR="00C3614B" w:rsidRPr="00816FC2" w:rsidRDefault="00C3614B" w:rsidP="00C3614B">
            <w:pPr>
              <w:autoSpaceDE w:val="0"/>
              <w:autoSpaceDN w:val="0"/>
              <w:adjustRightInd w:val="0"/>
              <w:ind w:right="-1"/>
              <w:jc w:val="center"/>
              <w:rPr>
                <w:rFonts w:eastAsiaTheme="minorHAnsi"/>
                <w:sz w:val="16"/>
                <w:szCs w:val="16"/>
                <w:lang w:eastAsia="en-US"/>
              </w:rPr>
            </w:pPr>
            <w:r w:rsidRPr="00816FC2">
              <w:rPr>
                <w:rFonts w:eastAsiaTheme="minorHAnsi"/>
                <w:sz w:val="16"/>
                <w:szCs w:val="16"/>
                <w:lang w:eastAsia="en-US"/>
              </w:rPr>
              <w:t>о предварительном согласовании предоставления земельного участка</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Прошу предварительно согласовать предоставление земельного участка с кадастровым номером ____________, ориентировочной площадью _______________, с местоположением ________________________________________________________: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Решение об утверждении проекта межевания территории от </w:t>
            </w:r>
            <w:r w:rsidRPr="00816FC2">
              <w:rPr>
                <w:rFonts w:eastAsiaTheme="minorHAnsi"/>
                <w:sz w:val="16"/>
                <w:szCs w:val="16"/>
                <w:lang w:eastAsia="en-US"/>
              </w:rPr>
              <w:lastRenderedPageBreak/>
              <w:t>_______ № 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Основание предоставления земельного участка без проведения торгов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______________________________________________________________________________</w:t>
            </w:r>
          </w:p>
          <w:p w:rsidR="00C3614B" w:rsidRPr="00816FC2" w:rsidRDefault="00C3614B" w:rsidP="00C3614B">
            <w:pPr>
              <w:autoSpaceDE w:val="0"/>
              <w:autoSpaceDN w:val="0"/>
              <w:adjustRightInd w:val="0"/>
              <w:ind w:right="-1"/>
              <w:jc w:val="center"/>
              <w:rPr>
                <w:rFonts w:eastAsiaTheme="minorHAnsi"/>
                <w:sz w:val="16"/>
                <w:szCs w:val="16"/>
                <w:lang w:eastAsia="en-US"/>
              </w:rPr>
            </w:pPr>
            <w:r w:rsidRPr="00816FC2">
              <w:rPr>
                <w:rFonts w:eastAsiaTheme="minorHAnsi"/>
                <w:i/>
                <w:iCs/>
                <w:sz w:val="16"/>
                <w:szCs w:val="16"/>
                <w:lang w:eastAsia="en-US"/>
              </w:rPr>
              <w:t xml:space="preserve">(указывается основание из числа предусмотренных </w:t>
            </w:r>
            <w:hyperlink r:id="rId253" w:history="1">
              <w:r w:rsidRPr="00816FC2">
                <w:rPr>
                  <w:rFonts w:eastAsiaTheme="minorHAnsi"/>
                  <w:i/>
                  <w:iCs/>
                  <w:sz w:val="16"/>
                  <w:szCs w:val="16"/>
                  <w:lang w:eastAsia="en-US"/>
                </w:rPr>
                <w:t>пунктом 2 статьи 39.3</w:t>
              </w:r>
            </w:hyperlink>
            <w:r w:rsidRPr="00816FC2">
              <w:rPr>
                <w:rFonts w:eastAsiaTheme="minorHAnsi"/>
                <w:i/>
                <w:iCs/>
                <w:sz w:val="16"/>
                <w:szCs w:val="16"/>
                <w:lang w:eastAsia="en-US"/>
              </w:rPr>
              <w:t>,</w:t>
            </w:r>
            <w:hyperlink r:id="rId254" w:history="1">
              <w:r w:rsidRPr="00816FC2">
                <w:rPr>
                  <w:rFonts w:eastAsiaTheme="minorHAnsi"/>
                  <w:i/>
                  <w:iCs/>
                  <w:sz w:val="16"/>
                  <w:szCs w:val="16"/>
                  <w:lang w:eastAsia="en-US"/>
                </w:rPr>
                <w:t>статьей 39.5</w:t>
              </w:r>
            </w:hyperlink>
            <w:r w:rsidRPr="00816FC2">
              <w:rPr>
                <w:rFonts w:eastAsiaTheme="minorHAnsi"/>
                <w:i/>
                <w:iCs/>
                <w:sz w:val="16"/>
                <w:szCs w:val="16"/>
                <w:lang w:eastAsia="en-US"/>
              </w:rPr>
              <w:t xml:space="preserve">, </w:t>
            </w:r>
            <w:hyperlink r:id="rId255" w:history="1">
              <w:r w:rsidRPr="00816FC2">
                <w:rPr>
                  <w:rFonts w:eastAsiaTheme="minorHAnsi"/>
                  <w:i/>
                  <w:iCs/>
                  <w:sz w:val="16"/>
                  <w:szCs w:val="16"/>
                  <w:lang w:eastAsia="en-US"/>
                </w:rPr>
                <w:t>пунктом 2 статьи 39.6</w:t>
              </w:r>
            </w:hyperlink>
            <w:r w:rsidRPr="00816FC2">
              <w:rPr>
                <w:rFonts w:eastAsiaTheme="minorHAnsi"/>
                <w:i/>
                <w:iCs/>
                <w:sz w:val="16"/>
                <w:szCs w:val="16"/>
                <w:lang w:eastAsia="en-US"/>
              </w:rPr>
              <w:t xml:space="preserve"> или </w:t>
            </w:r>
            <w:hyperlink r:id="rId256" w:history="1">
              <w:r w:rsidRPr="00816FC2">
                <w:rPr>
                  <w:rFonts w:eastAsiaTheme="minorHAnsi"/>
                  <w:i/>
                  <w:iCs/>
                  <w:sz w:val="16"/>
                  <w:szCs w:val="16"/>
                  <w:lang w:eastAsia="en-US"/>
                </w:rPr>
                <w:t>пунктом 2 статьи 39.10</w:t>
              </w:r>
            </w:hyperlink>
            <w:r w:rsidRPr="00816FC2">
              <w:rPr>
                <w:rFonts w:eastAsiaTheme="minorHAnsi"/>
                <w:i/>
                <w:iCs/>
                <w:sz w:val="16"/>
                <w:szCs w:val="16"/>
                <w:lang w:eastAsia="en-US"/>
              </w:rPr>
              <w:t>Земельного кодекса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Испрашиваемый вид права _____________________________________________________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Цель использования земельного участка _________________________________________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Решение   об   изъятии   земельного   участка   для  государственных  и муниципальных нужд от ______________ № __________________.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Решение  об утверждении документа территориального планирования и (или)проекта планировки территории ______________ №__________________.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Кадастровый   номер   земельного   участка   (земельных  участков),  из которого(</w:t>
            </w:r>
            <w:proofErr w:type="spellStart"/>
            <w:r w:rsidRPr="00816FC2">
              <w:rPr>
                <w:rFonts w:eastAsiaTheme="minorHAnsi"/>
                <w:sz w:val="16"/>
                <w:szCs w:val="16"/>
                <w:lang w:eastAsia="en-US"/>
              </w:rPr>
              <w:t>ых</w:t>
            </w:r>
            <w:proofErr w:type="spellEnd"/>
            <w:r w:rsidRPr="00816FC2">
              <w:rPr>
                <w:rFonts w:eastAsiaTheme="minorHAnsi"/>
                <w:sz w:val="16"/>
                <w:szCs w:val="16"/>
                <w:lang w:eastAsia="en-US"/>
              </w:rPr>
              <w:t>) предусмотрено образование испрашиваемого земельного участка_______________________________________________________________________</w:t>
            </w:r>
          </w:p>
          <w:p w:rsidR="00C3614B" w:rsidRPr="00816FC2" w:rsidRDefault="00C3614B" w:rsidP="00C3614B">
            <w:pPr>
              <w:autoSpaceDE w:val="0"/>
              <w:autoSpaceDN w:val="0"/>
              <w:adjustRightInd w:val="0"/>
              <w:ind w:right="-1"/>
              <w:jc w:val="center"/>
              <w:rPr>
                <w:rFonts w:eastAsiaTheme="minorHAnsi"/>
                <w:sz w:val="16"/>
                <w:szCs w:val="16"/>
                <w:lang w:eastAsia="en-US"/>
              </w:rPr>
            </w:pPr>
            <w:r w:rsidRPr="00816FC2">
              <w:rPr>
                <w:rFonts w:eastAsiaTheme="minorHAnsi"/>
                <w:i/>
                <w:iCs/>
                <w:sz w:val="16"/>
                <w:szCs w:val="16"/>
                <w:lang w:eastAsia="en-US"/>
              </w:rPr>
              <w:t>(указывается в случае образования испрашиваемого земельного участка из земельного участка (земельных участков) в соответствии с проектом межевания территории, со схемой расположения земельного участка или с проектной документацией лесных участков, в случае, если сведения о таких земельных участках внесены в Единый государственный реестр недвижимости)</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Приложения:  (указывается  список  прилагаемых  к заявлению документов)</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Представленные документы и сведения, указанные в заявлении, достоверны.</w:t>
            </w:r>
          </w:p>
          <w:p w:rsidR="00C3614B" w:rsidRPr="00816FC2" w:rsidRDefault="00C3614B" w:rsidP="00C3614B">
            <w:pPr>
              <w:pStyle w:val="ConsPlusNormal"/>
              <w:ind w:right="-1" w:firstLine="0"/>
              <w:jc w:val="both"/>
              <w:rPr>
                <w:rFonts w:ascii="Times New Roman" w:hAnsi="Times New Roman"/>
                <w:sz w:val="16"/>
                <w:szCs w:val="16"/>
              </w:rPr>
            </w:pPr>
          </w:p>
        </w:tc>
      </w:tr>
      <w:tr w:rsidR="00C3614B" w:rsidRPr="00816FC2" w:rsidTr="00C3614B">
        <w:tc>
          <w:tcPr>
            <w:tcW w:w="9560" w:type="dxa"/>
            <w:gridSpan w:val="6"/>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lastRenderedPageBreak/>
              <w:t>Приложение:</w:t>
            </w:r>
          </w:p>
        </w:tc>
      </w:tr>
      <w:tr w:rsidR="00C3614B" w:rsidRPr="00816FC2" w:rsidTr="00C3614B">
        <w:tc>
          <w:tcPr>
            <w:tcW w:w="9560" w:type="dxa"/>
            <w:gridSpan w:val="6"/>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Результат предоставления услуги прошу:</w:t>
            </w: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c>
          <w:tcPr>
            <w:tcW w:w="7910" w:type="dxa"/>
            <w:gridSpan w:val="5"/>
            <w:tcBorders>
              <w:top w:val="single" w:sz="4" w:space="0" w:color="auto"/>
              <w:bottom w:val="single" w:sz="4" w:space="0" w:color="auto"/>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направить в форме электронного документа в личный кабинет на ЕПГУ/РПГУ</w:t>
            </w:r>
          </w:p>
        </w:tc>
        <w:tc>
          <w:tcPr>
            <w:tcW w:w="1650" w:type="dxa"/>
            <w:tcBorders>
              <w:top w:val="single" w:sz="4" w:space="0" w:color="auto"/>
              <w:bottom w:val="single" w:sz="4" w:space="0" w:color="auto"/>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c>
          <w:tcPr>
            <w:tcW w:w="7910" w:type="dxa"/>
            <w:gridSpan w:val="5"/>
            <w:tcBorders>
              <w:top w:val="single" w:sz="4" w:space="0" w:color="auto"/>
              <w:bottom w:val="single" w:sz="4" w:space="0" w:color="auto"/>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выдать на бумажном носителе при личном обращении в Администрацию</w:t>
            </w:r>
          </w:p>
        </w:tc>
        <w:tc>
          <w:tcPr>
            <w:tcW w:w="1650" w:type="dxa"/>
            <w:tcBorders>
              <w:top w:val="single" w:sz="4" w:space="0" w:color="auto"/>
              <w:bottom w:val="single" w:sz="4" w:space="0" w:color="auto"/>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c>
          <w:tcPr>
            <w:tcW w:w="7910" w:type="dxa"/>
            <w:gridSpan w:val="5"/>
            <w:tcBorders>
              <w:top w:val="single" w:sz="4" w:space="0" w:color="auto"/>
              <w:bottom w:val="single" w:sz="4" w:space="0" w:color="auto"/>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направить на бумажном носителе на почтовый адрес: _________________________</w:t>
            </w:r>
          </w:p>
        </w:tc>
        <w:tc>
          <w:tcPr>
            <w:tcW w:w="1650" w:type="dxa"/>
            <w:tcBorders>
              <w:top w:val="single" w:sz="4" w:space="0" w:color="auto"/>
              <w:bottom w:val="single" w:sz="4" w:space="0" w:color="auto"/>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c>
          <w:tcPr>
            <w:tcW w:w="7910" w:type="dxa"/>
            <w:gridSpan w:val="5"/>
            <w:tcBorders>
              <w:top w:val="single" w:sz="4" w:space="0" w:color="auto"/>
              <w:bottom w:val="single" w:sz="4" w:space="0" w:color="auto"/>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Выдать в многофункциональном центре</w:t>
            </w:r>
          </w:p>
        </w:tc>
        <w:tc>
          <w:tcPr>
            <w:tcW w:w="1650" w:type="dxa"/>
            <w:tcBorders>
              <w:top w:val="single" w:sz="4" w:space="0" w:color="auto"/>
              <w:bottom w:val="single" w:sz="4" w:space="0" w:color="auto"/>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left w:val="single" w:sz="4" w:space="0" w:color="auto"/>
            <w:right w:val="single" w:sz="4" w:space="0" w:color="auto"/>
            <w:insideH w:val="single" w:sz="4" w:space="0" w:color="auto"/>
          </w:tblBorders>
        </w:tblPrEx>
        <w:tc>
          <w:tcPr>
            <w:tcW w:w="9560" w:type="dxa"/>
            <w:gridSpan w:val="6"/>
            <w:tcBorders>
              <w:top w:val="single" w:sz="4" w:space="0" w:color="auto"/>
              <w:left w:val="single" w:sz="4" w:space="0" w:color="auto"/>
              <w:bottom w:val="single" w:sz="4" w:space="0" w:color="auto"/>
              <w:right w:val="single" w:sz="4" w:space="0" w:color="auto"/>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Указывается один из перечисленных способов</w:t>
            </w:r>
          </w:p>
        </w:tc>
      </w:tr>
      <w:tr w:rsidR="00C3614B" w:rsidRPr="00816FC2" w:rsidTr="00C3614B">
        <w:tc>
          <w:tcPr>
            <w:tcW w:w="2825" w:type="dxa"/>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2260" w:type="dxa"/>
            <w:gridSpan w:val="2"/>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c>
          <w:tcPr>
            <w:tcW w:w="565" w:type="dxa"/>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3910" w:type="dxa"/>
            <w:gridSpan w:val="2"/>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2825" w:type="dxa"/>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2260" w:type="dxa"/>
            <w:gridSpan w:val="2"/>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(подпись)</w:t>
            </w:r>
          </w:p>
        </w:tc>
        <w:tc>
          <w:tcPr>
            <w:tcW w:w="565" w:type="dxa"/>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3910" w:type="dxa"/>
            <w:gridSpan w:val="2"/>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(фамилия, имя, отчество (последнее - при наличии))</w:t>
            </w:r>
          </w:p>
        </w:tc>
      </w:tr>
      <w:tr w:rsidR="00C3614B" w:rsidRPr="00816FC2" w:rsidTr="00C3614B">
        <w:tc>
          <w:tcPr>
            <w:tcW w:w="9560" w:type="dxa"/>
            <w:gridSpan w:val="6"/>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Дата</w:t>
            </w:r>
          </w:p>
        </w:tc>
      </w:tr>
    </w:tbl>
    <w:p w:rsidR="00C3614B" w:rsidRPr="00816FC2" w:rsidRDefault="00C3614B" w:rsidP="00C3614B">
      <w:pPr>
        <w:pStyle w:val="ConsPlusNormal"/>
        <w:ind w:right="-1" w:firstLine="0"/>
        <w:jc w:val="right"/>
        <w:outlineLvl w:val="1"/>
        <w:rPr>
          <w:rFonts w:ascii="Times New Roman" w:hAnsi="Times New Roman"/>
          <w:sz w:val="16"/>
          <w:szCs w:val="16"/>
        </w:rPr>
      </w:pPr>
    </w:p>
    <w:p w:rsidR="00C3614B" w:rsidRPr="00816FC2" w:rsidRDefault="00C3614B" w:rsidP="00C3614B">
      <w:pPr>
        <w:pStyle w:val="ConsPlusNormal"/>
        <w:ind w:right="-1" w:firstLine="0"/>
        <w:jc w:val="center"/>
        <w:outlineLvl w:val="1"/>
        <w:rPr>
          <w:rFonts w:ascii="Times New Roman" w:hAnsi="Times New Roman"/>
          <w:sz w:val="16"/>
          <w:szCs w:val="16"/>
        </w:rPr>
      </w:pPr>
      <w:r w:rsidRPr="00816FC2">
        <w:rPr>
          <w:rFonts w:ascii="Times New Roman" w:hAnsi="Times New Roman"/>
          <w:sz w:val="16"/>
          <w:szCs w:val="16"/>
        </w:rPr>
        <w:t xml:space="preserve">                            </w:t>
      </w:r>
    </w:p>
    <w:p w:rsidR="00C3614B" w:rsidRPr="00816FC2" w:rsidRDefault="00C3614B" w:rsidP="00C3614B">
      <w:pPr>
        <w:pStyle w:val="ConsPlusNormal"/>
        <w:ind w:right="-1" w:firstLine="0"/>
        <w:jc w:val="center"/>
        <w:outlineLvl w:val="1"/>
        <w:rPr>
          <w:rFonts w:ascii="Times New Roman" w:hAnsi="Times New Roman"/>
          <w:sz w:val="16"/>
          <w:szCs w:val="16"/>
        </w:rPr>
      </w:pPr>
      <w:r w:rsidRPr="00816FC2">
        <w:rPr>
          <w:rFonts w:ascii="Times New Roman" w:hAnsi="Times New Roman"/>
          <w:sz w:val="16"/>
          <w:szCs w:val="16"/>
        </w:rPr>
        <w:t xml:space="preserve">                        </w:t>
      </w:r>
    </w:p>
    <w:p w:rsidR="00C3614B" w:rsidRPr="00816FC2" w:rsidRDefault="00C3614B" w:rsidP="00C3614B">
      <w:pPr>
        <w:pStyle w:val="ConsPlusNormal"/>
        <w:ind w:right="-1" w:firstLine="0"/>
        <w:jc w:val="center"/>
        <w:outlineLvl w:val="1"/>
        <w:rPr>
          <w:rFonts w:ascii="Times New Roman" w:hAnsi="Times New Roman"/>
          <w:sz w:val="16"/>
          <w:szCs w:val="16"/>
        </w:rPr>
      </w:pPr>
    </w:p>
    <w:p w:rsidR="00C3614B" w:rsidRPr="00816FC2" w:rsidRDefault="00C3614B" w:rsidP="00C3614B">
      <w:pPr>
        <w:pStyle w:val="ConsPlusNormal"/>
        <w:ind w:right="-1" w:firstLine="0"/>
        <w:jc w:val="center"/>
        <w:outlineLvl w:val="1"/>
        <w:rPr>
          <w:rFonts w:ascii="Times New Roman" w:hAnsi="Times New Roman"/>
          <w:sz w:val="16"/>
          <w:szCs w:val="16"/>
        </w:rPr>
      </w:pPr>
    </w:p>
    <w:p w:rsidR="00C3614B" w:rsidRPr="00816FC2" w:rsidRDefault="00C3614B" w:rsidP="00C3614B">
      <w:pPr>
        <w:pStyle w:val="ConsPlusNormal"/>
        <w:ind w:right="-1" w:firstLine="0"/>
        <w:outlineLvl w:val="1"/>
        <w:rPr>
          <w:rFonts w:ascii="Times New Roman" w:hAnsi="Times New Roman"/>
          <w:sz w:val="16"/>
          <w:szCs w:val="16"/>
        </w:rPr>
      </w:pPr>
    </w:p>
    <w:p w:rsidR="00C3614B" w:rsidRPr="00816FC2" w:rsidRDefault="00C3614B" w:rsidP="00C3614B">
      <w:pPr>
        <w:pStyle w:val="ConsPlusNormal"/>
        <w:ind w:right="-1" w:firstLine="0"/>
        <w:outlineLvl w:val="1"/>
        <w:rPr>
          <w:rFonts w:ascii="Times New Roman" w:hAnsi="Times New Roman"/>
          <w:sz w:val="16"/>
          <w:szCs w:val="16"/>
        </w:rPr>
      </w:pPr>
      <w:r w:rsidRPr="00816FC2">
        <w:rPr>
          <w:rFonts w:ascii="Times New Roman" w:hAnsi="Times New Roman"/>
          <w:sz w:val="16"/>
          <w:szCs w:val="16"/>
        </w:rPr>
        <w:t>Приложение №4</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к Административному регламенту</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по предоставлению муниципальной</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 xml:space="preserve">услуги «Предварительное согласование </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 xml:space="preserve">предоставления земельного участка» </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на территории Павловского</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 xml:space="preserve">муниципального района </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Воронежской области»</w:t>
      </w:r>
    </w:p>
    <w:p w:rsidR="00C3614B" w:rsidRPr="00816FC2" w:rsidRDefault="00C3614B" w:rsidP="00C3614B">
      <w:pPr>
        <w:pStyle w:val="ConsPlusNormal"/>
        <w:ind w:right="-1" w:firstLine="0"/>
        <w:jc w:val="both"/>
        <w:rPr>
          <w:rFonts w:ascii="Times New Roman" w:hAnsi="Times New Roman"/>
          <w:sz w:val="16"/>
          <w:szCs w:val="16"/>
        </w:rPr>
      </w:pPr>
    </w:p>
    <w:tbl>
      <w:tblPr>
        <w:tblW w:w="5000" w:type="pct"/>
        <w:tblBorders>
          <w:insideH w:val="nil"/>
          <w:insideV w:val="nil"/>
        </w:tblBorders>
        <w:tblLayout w:type="fixed"/>
        <w:tblCellMar>
          <w:top w:w="102" w:type="dxa"/>
          <w:left w:w="62" w:type="dxa"/>
          <w:bottom w:w="102" w:type="dxa"/>
          <w:right w:w="62" w:type="dxa"/>
        </w:tblCellMar>
        <w:tblLook w:val="04A0"/>
      </w:tblPr>
      <w:tblGrid>
        <w:gridCol w:w="835"/>
        <w:gridCol w:w="254"/>
        <w:gridCol w:w="331"/>
        <w:gridCol w:w="553"/>
        <w:gridCol w:w="505"/>
        <w:gridCol w:w="331"/>
        <w:gridCol w:w="285"/>
        <w:gridCol w:w="277"/>
        <w:gridCol w:w="272"/>
        <w:gridCol w:w="1091"/>
      </w:tblGrid>
      <w:tr w:rsidR="00C3614B" w:rsidRPr="00816FC2" w:rsidTr="00C3614B">
        <w:tc>
          <w:tcPr>
            <w:tcW w:w="5024" w:type="dxa"/>
            <w:gridSpan w:val="5"/>
            <w:tcBorders>
              <w:top w:val="nil"/>
              <w:bottom w:val="nil"/>
            </w:tcBorders>
          </w:tcPr>
          <w:p w:rsidR="00C3614B" w:rsidRPr="00816FC2" w:rsidRDefault="00C3614B" w:rsidP="00C3614B">
            <w:pPr>
              <w:pStyle w:val="ConsPlusNormal"/>
              <w:ind w:right="-1" w:firstLine="0"/>
              <w:rPr>
                <w:rFonts w:ascii="Times New Roman" w:hAnsi="Times New Roman"/>
                <w:sz w:val="16"/>
                <w:szCs w:val="16"/>
              </w:rPr>
            </w:pPr>
          </w:p>
        </w:tc>
        <w:tc>
          <w:tcPr>
            <w:tcW w:w="1130" w:type="dxa"/>
            <w:gridSpan w:val="2"/>
            <w:tcBorders>
              <w:top w:val="nil"/>
              <w:bottom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Кому:</w:t>
            </w:r>
          </w:p>
        </w:tc>
        <w:tc>
          <w:tcPr>
            <w:tcW w:w="3404" w:type="dxa"/>
            <w:gridSpan w:val="3"/>
            <w:tcBorders>
              <w:top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insideV w:val="single" w:sz="4" w:space="0" w:color="auto"/>
          </w:tblBorders>
        </w:tblPrEx>
        <w:tc>
          <w:tcPr>
            <w:tcW w:w="9558" w:type="dxa"/>
            <w:gridSpan w:val="10"/>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insideV w:val="single" w:sz="4" w:space="0" w:color="auto"/>
          </w:tblBorders>
        </w:tblPrEx>
        <w:tc>
          <w:tcPr>
            <w:tcW w:w="9558" w:type="dxa"/>
            <w:gridSpan w:val="10"/>
            <w:tcBorders>
              <w:top w:val="nil"/>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bookmarkStart w:id="37" w:name="P1552"/>
            <w:bookmarkEnd w:id="37"/>
            <w:r w:rsidRPr="00816FC2">
              <w:rPr>
                <w:rFonts w:ascii="Times New Roman" w:hAnsi="Times New Roman"/>
                <w:sz w:val="16"/>
                <w:szCs w:val="16"/>
              </w:rPr>
              <w:t>Письменный отказ</w:t>
            </w:r>
          </w:p>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в приеме документов, необходимых для предоставления услуги</w:t>
            </w:r>
          </w:p>
        </w:tc>
      </w:tr>
      <w:tr w:rsidR="00C3614B" w:rsidRPr="00816FC2" w:rsidTr="00C3614B">
        <w:tc>
          <w:tcPr>
            <w:tcW w:w="2260" w:type="dxa"/>
            <w:gridSpan w:val="2"/>
            <w:tcBorders>
              <w:top w:val="nil"/>
              <w:bottom w:val="nil"/>
            </w:tcBorders>
          </w:tcPr>
          <w:p w:rsidR="00C3614B" w:rsidRPr="00816FC2" w:rsidRDefault="00C3614B" w:rsidP="00C3614B">
            <w:pPr>
              <w:pStyle w:val="ConsPlusNormal"/>
              <w:ind w:right="-1" w:firstLine="0"/>
              <w:rPr>
                <w:rFonts w:ascii="Times New Roman" w:hAnsi="Times New Roman"/>
                <w:sz w:val="16"/>
                <w:szCs w:val="16"/>
              </w:rPr>
            </w:pPr>
          </w:p>
        </w:tc>
        <w:tc>
          <w:tcPr>
            <w:tcW w:w="565" w:type="dxa"/>
            <w:tcBorders>
              <w:top w:val="nil"/>
              <w:bottom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w:t>
            </w:r>
          </w:p>
        </w:tc>
        <w:tc>
          <w:tcPr>
            <w:tcW w:w="2199" w:type="dxa"/>
            <w:gridSpan w:val="2"/>
            <w:tcBorders>
              <w:top w:val="nil"/>
            </w:tcBorders>
          </w:tcPr>
          <w:p w:rsidR="00C3614B" w:rsidRPr="00816FC2" w:rsidRDefault="00C3614B" w:rsidP="00C3614B">
            <w:pPr>
              <w:pStyle w:val="ConsPlusNormal"/>
              <w:ind w:right="-1" w:firstLine="0"/>
              <w:rPr>
                <w:rFonts w:ascii="Times New Roman" w:hAnsi="Times New Roman"/>
                <w:sz w:val="16"/>
                <w:szCs w:val="16"/>
              </w:rPr>
            </w:pPr>
          </w:p>
        </w:tc>
        <w:tc>
          <w:tcPr>
            <w:tcW w:w="565" w:type="dxa"/>
            <w:tcBorders>
              <w:top w:val="nil"/>
              <w:bottom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от</w:t>
            </w:r>
          </w:p>
        </w:tc>
        <w:tc>
          <w:tcPr>
            <w:tcW w:w="1695" w:type="dxa"/>
            <w:gridSpan w:val="3"/>
            <w:tcBorders>
              <w:top w:val="nil"/>
            </w:tcBorders>
          </w:tcPr>
          <w:p w:rsidR="00C3614B" w:rsidRPr="00816FC2" w:rsidRDefault="00C3614B" w:rsidP="00C3614B">
            <w:pPr>
              <w:pStyle w:val="ConsPlusNormal"/>
              <w:ind w:right="-1" w:firstLine="0"/>
              <w:rPr>
                <w:rFonts w:ascii="Times New Roman" w:hAnsi="Times New Roman"/>
                <w:sz w:val="16"/>
                <w:szCs w:val="16"/>
              </w:rPr>
            </w:pPr>
          </w:p>
        </w:tc>
        <w:tc>
          <w:tcPr>
            <w:tcW w:w="2274" w:type="dxa"/>
            <w:tcBorders>
              <w:top w:val="nil"/>
              <w:bottom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insideV w:val="single" w:sz="4" w:space="0" w:color="auto"/>
          </w:tblBorders>
        </w:tblPrEx>
        <w:tc>
          <w:tcPr>
            <w:tcW w:w="9558" w:type="dxa"/>
            <w:gridSpan w:val="10"/>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insideV w:val="single" w:sz="4" w:space="0" w:color="auto"/>
          </w:tblBorders>
        </w:tblPrEx>
        <w:tc>
          <w:tcPr>
            <w:tcW w:w="9558" w:type="dxa"/>
            <w:gridSpan w:val="10"/>
            <w:tcBorders>
              <w:top w:val="nil"/>
              <w:left w:val="nil"/>
              <w:bottom w:val="nil"/>
              <w:right w:val="nil"/>
            </w:tcBorders>
          </w:tcPr>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По результатам рассмотрения заявления о предоставлении услуги «Предварительное согласование предоставления земельного участка», от __________ № ___________ и приложенных к нему документов принято решение об отказе в приеме документов, необходимых для предоставления услуги, по следующим основаниям:</w:t>
            </w:r>
          </w:p>
        </w:tc>
      </w:tr>
      <w:tr w:rsidR="00C3614B" w:rsidRPr="00816FC2" w:rsidTr="00C3614B">
        <w:tblPrEx>
          <w:tblBorders>
            <w:insideV w:val="single" w:sz="4" w:space="0" w:color="auto"/>
          </w:tblBorders>
        </w:tblPrEx>
        <w:tc>
          <w:tcPr>
            <w:tcW w:w="9558" w:type="dxa"/>
            <w:gridSpan w:val="10"/>
            <w:tcBorders>
              <w:top w:val="nil"/>
              <w:left w:val="nil"/>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rPr>
          <w:trHeight w:val="1446"/>
        </w:trPr>
        <w:tc>
          <w:tcPr>
            <w:tcW w:w="1695" w:type="dxa"/>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 пункта Административного регламента</w:t>
            </w:r>
          </w:p>
        </w:tc>
        <w:tc>
          <w:tcPr>
            <w:tcW w:w="5024" w:type="dxa"/>
            <w:gridSpan w:val="7"/>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 xml:space="preserve">Наименование основания </w:t>
            </w:r>
          </w:p>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 xml:space="preserve">для отказа в соответствии </w:t>
            </w:r>
          </w:p>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Административным регламентом</w:t>
            </w:r>
          </w:p>
        </w:tc>
        <w:tc>
          <w:tcPr>
            <w:tcW w:w="2839" w:type="dxa"/>
            <w:gridSpan w:val="2"/>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Разъяснение причин отказа в предоставлении услуги</w:t>
            </w: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c>
          <w:tcPr>
            <w:tcW w:w="1695" w:type="dxa"/>
          </w:tcPr>
          <w:p w:rsidR="00C3614B" w:rsidRPr="00816FC2" w:rsidRDefault="00C3614B" w:rsidP="00C3614B">
            <w:pPr>
              <w:pStyle w:val="ConsPlusNormal"/>
              <w:ind w:right="-1" w:firstLine="0"/>
              <w:rPr>
                <w:rFonts w:ascii="Times New Roman" w:hAnsi="Times New Roman"/>
                <w:sz w:val="16"/>
                <w:szCs w:val="16"/>
              </w:rPr>
            </w:pPr>
          </w:p>
        </w:tc>
        <w:tc>
          <w:tcPr>
            <w:tcW w:w="5024" w:type="dxa"/>
            <w:gridSpan w:val="7"/>
          </w:tcPr>
          <w:p w:rsidR="00C3614B" w:rsidRPr="00816FC2" w:rsidRDefault="00C3614B" w:rsidP="00C3614B">
            <w:pPr>
              <w:pStyle w:val="ConsPlusNormal"/>
              <w:ind w:right="-1" w:firstLine="0"/>
              <w:rPr>
                <w:rFonts w:ascii="Times New Roman" w:hAnsi="Times New Roman"/>
                <w:sz w:val="16"/>
                <w:szCs w:val="16"/>
              </w:rPr>
            </w:pPr>
          </w:p>
        </w:tc>
        <w:tc>
          <w:tcPr>
            <w:tcW w:w="2839" w:type="dxa"/>
            <w:gridSpan w:val="2"/>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left w:val="single" w:sz="4" w:space="0" w:color="auto"/>
            <w:right w:val="single" w:sz="4" w:space="0" w:color="auto"/>
            <w:insideH w:val="single" w:sz="4" w:space="0" w:color="auto"/>
            <w:insideV w:val="single" w:sz="4" w:space="0" w:color="auto"/>
          </w:tblBorders>
        </w:tblPrEx>
        <w:tc>
          <w:tcPr>
            <w:tcW w:w="1695" w:type="dxa"/>
          </w:tcPr>
          <w:p w:rsidR="00C3614B" w:rsidRPr="00816FC2" w:rsidRDefault="00C3614B" w:rsidP="00C3614B">
            <w:pPr>
              <w:pStyle w:val="ConsPlusNormal"/>
              <w:ind w:right="-1" w:firstLine="0"/>
              <w:rPr>
                <w:rFonts w:ascii="Times New Roman" w:hAnsi="Times New Roman"/>
                <w:sz w:val="16"/>
                <w:szCs w:val="16"/>
              </w:rPr>
            </w:pPr>
          </w:p>
        </w:tc>
        <w:tc>
          <w:tcPr>
            <w:tcW w:w="5024" w:type="dxa"/>
            <w:gridSpan w:val="7"/>
          </w:tcPr>
          <w:p w:rsidR="00C3614B" w:rsidRPr="00816FC2" w:rsidRDefault="00C3614B" w:rsidP="00C3614B">
            <w:pPr>
              <w:pStyle w:val="ConsPlusNormal"/>
              <w:ind w:right="-1" w:firstLine="0"/>
              <w:rPr>
                <w:rFonts w:ascii="Times New Roman" w:hAnsi="Times New Roman"/>
                <w:sz w:val="16"/>
                <w:szCs w:val="16"/>
              </w:rPr>
            </w:pPr>
          </w:p>
        </w:tc>
        <w:tc>
          <w:tcPr>
            <w:tcW w:w="2839" w:type="dxa"/>
            <w:gridSpan w:val="2"/>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blPrEx>
          <w:tblBorders>
            <w:insideH w:val="single" w:sz="4" w:space="0" w:color="auto"/>
          </w:tblBorders>
        </w:tblPrEx>
        <w:tc>
          <w:tcPr>
            <w:tcW w:w="3955" w:type="dxa"/>
            <w:gridSpan w:val="4"/>
            <w:tcBorders>
              <w:bottom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Дополнительно информируем:</w:t>
            </w:r>
          </w:p>
        </w:tc>
        <w:tc>
          <w:tcPr>
            <w:tcW w:w="5603" w:type="dxa"/>
            <w:gridSpan w:val="6"/>
          </w:tcPr>
          <w:p w:rsidR="00C3614B" w:rsidRPr="00816FC2" w:rsidRDefault="00C3614B" w:rsidP="00C3614B">
            <w:pPr>
              <w:pStyle w:val="ConsPlusNormal"/>
              <w:ind w:right="-1" w:firstLine="0"/>
              <w:jc w:val="right"/>
              <w:rPr>
                <w:rFonts w:ascii="Times New Roman" w:hAnsi="Times New Roman"/>
                <w:sz w:val="16"/>
                <w:szCs w:val="16"/>
              </w:rPr>
            </w:pPr>
            <w:r w:rsidRPr="00816FC2">
              <w:rPr>
                <w:rFonts w:ascii="Times New Roman" w:hAnsi="Times New Roman"/>
                <w:sz w:val="16"/>
                <w:szCs w:val="16"/>
              </w:rPr>
              <w:t>.</w:t>
            </w:r>
          </w:p>
        </w:tc>
      </w:tr>
      <w:tr w:rsidR="00C3614B" w:rsidRPr="00816FC2" w:rsidTr="00C3614B">
        <w:tblPrEx>
          <w:tblBorders>
            <w:insideV w:val="single" w:sz="4" w:space="0" w:color="auto"/>
          </w:tblBorders>
        </w:tblPrEx>
        <w:tc>
          <w:tcPr>
            <w:tcW w:w="9558" w:type="dxa"/>
            <w:gridSpan w:val="10"/>
            <w:tcBorders>
              <w:top w:val="nil"/>
              <w:left w:val="nil"/>
              <w:bottom w:val="nil"/>
              <w:right w:val="nil"/>
            </w:tcBorders>
          </w:tcPr>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Вы вправе повторно обратиться с заявлением о предоставлении услуги после устранения указанных нарушений.</w:t>
            </w:r>
          </w:p>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Данный отказ может быть обжалован в досудебном порядке путем направления жалобы в орган, уполномоченный на предоставление услуги в _________________, а также в судебном порядке.</w:t>
            </w:r>
          </w:p>
        </w:tc>
      </w:tr>
      <w:tr w:rsidR="00C3614B" w:rsidRPr="00816FC2" w:rsidTr="00C3614B">
        <w:tblPrEx>
          <w:tblBorders>
            <w:right w:val="single" w:sz="4" w:space="0" w:color="auto"/>
            <w:insideV w:val="single" w:sz="4" w:space="0" w:color="auto"/>
          </w:tblBorders>
        </w:tblPrEx>
        <w:tc>
          <w:tcPr>
            <w:tcW w:w="5024" w:type="dxa"/>
            <w:gridSpan w:val="5"/>
            <w:tcBorders>
              <w:top w:val="nil"/>
              <w:left w:val="nil"/>
              <w:bottom w:val="nil"/>
            </w:tcBorders>
          </w:tcPr>
          <w:p w:rsidR="00C3614B" w:rsidRPr="00816FC2" w:rsidRDefault="00C3614B" w:rsidP="00C3614B">
            <w:pPr>
              <w:pStyle w:val="ConsPlusNormal"/>
              <w:ind w:right="-1" w:firstLine="0"/>
              <w:rPr>
                <w:rFonts w:ascii="Times New Roman" w:hAnsi="Times New Roman"/>
                <w:sz w:val="16"/>
                <w:szCs w:val="16"/>
              </w:rPr>
            </w:pPr>
          </w:p>
        </w:tc>
        <w:tc>
          <w:tcPr>
            <w:tcW w:w="4534" w:type="dxa"/>
            <w:gridSpan w:val="5"/>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Сведения о сертификате                электронной подписи</w:t>
            </w:r>
          </w:p>
        </w:tc>
      </w:tr>
    </w:tbl>
    <w:p w:rsidR="00C3614B" w:rsidRPr="00816FC2" w:rsidRDefault="00C3614B" w:rsidP="00C3614B">
      <w:pPr>
        <w:pStyle w:val="ConsPlusNormal"/>
        <w:ind w:right="-1" w:firstLine="0"/>
        <w:jc w:val="center"/>
        <w:outlineLvl w:val="1"/>
        <w:rPr>
          <w:rFonts w:ascii="Times New Roman" w:hAnsi="Times New Roman"/>
          <w:sz w:val="16"/>
          <w:szCs w:val="16"/>
        </w:rPr>
      </w:pPr>
      <w:r w:rsidRPr="00816FC2">
        <w:rPr>
          <w:rFonts w:ascii="Times New Roman" w:hAnsi="Times New Roman"/>
          <w:sz w:val="16"/>
          <w:szCs w:val="16"/>
        </w:rPr>
        <w:t xml:space="preserve">       </w:t>
      </w:r>
    </w:p>
    <w:p w:rsidR="00C3614B" w:rsidRPr="00816FC2" w:rsidRDefault="00C3614B" w:rsidP="00C3614B">
      <w:pPr>
        <w:pStyle w:val="ConsPlusNormal"/>
        <w:ind w:right="-1" w:firstLine="0"/>
        <w:jc w:val="center"/>
        <w:outlineLvl w:val="1"/>
        <w:rPr>
          <w:rFonts w:ascii="Times New Roman" w:hAnsi="Times New Roman"/>
          <w:sz w:val="16"/>
          <w:szCs w:val="16"/>
        </w:rPr>
      </w:pPr>
      <w:r w:rsidRPr="00816FC2">
        <w:rPr>
          <w:rFonts w:ascii="Times New Roman" w:hAnsi="Times New Roman"/>
          <w:sz w:val="16"/>
          <w:szCs w:val="16"/>
        </w:rPr>
        <w:t xml:space="preserve">      </w:t>
      </w:r>
    </w:p>
    <w:p w:rsidR="00C3614B" w:rsidRPr="00816FC2" w:rsidRDefault="00C3614B" w:rsidP="00C3614B">
      <w:pPr>
        <w:pStyle w:val="ConsPlusNormal"/>
        <w:ind w:right="-1" w:firstLine="0"/>
        <w:outlineLvl w:val="1"/>
        <w:rPr>
          <w:rFonts w:ascii="Times New Roman" w:hAnsi="Times New Roman"/>
          <w:sz w:val="16"/>
          <w:szCs w:val="16"/>
        </w:rPr>
      </w:pPr>
      <w:r w:rsidRPr="00816FC2">
        <w:rPr>
          <w:rFonts w:ascii="Times New Roman" w:hAnsi="Times New Roman"/>
          <w:sz w:val="16"/>
          <w:szCs w:val="16"/>
        </w:rPr>
        <w:t>Приложение № 5</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к Административному регламенту</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по предоставлению муниципальной</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 xml:space="preserve">услуги «Предварительное согласование </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 xml:space="preserve">предоставления земельного участка» </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на территории Павловского</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 xml:space="preserve">муниципального района </w:t>
      </w:r>
    </w:p>
    <w:p w:rsidR="00C3614B" w:rsidRPr="00816FC2" w:rsidRDefault="00C3614B" w:rsidP="00C3614B">
      <w:pPr>
        <w:widowControl w:val="0"/>
        <w:autoSpaceDE w:val="0"/>
        <w:autoSpaceDN w:val="0"/>
        <w:ind w:right="-1"/>
        <w:rPr>
          <w:rFonts w:eastAsiaTheme="minorEastAsia"/>
          <w:sz w:val="16"/>
          <w:szCs w:val="16"/>
        </w:rPr>
      </w:pPr>
      <w:r w:rsidRPr="00816FC2">
        <w:rPr>
          <w:rFonts w:eastAsiaTheme="minorEastAsia"/>
          <w:sz w:val="16"/>
          <w:szCs w:val="16"/>
        </w:rPr>
        <w:t>Воронежской области»</w:t>
      </w:r>
    </w:p>
    <w:p w:rsidR="00C3614B" w:rsidRPr="00816FC2" w:rsidRDefault="00C3614B" w:rsidP="00C3614B">
      <w:pPr>
        <w:pStyle w:val="ConsPlusNormal"/>
        <w:ind w:right="-1" w:firstLine="0"/>
        <w:jc w:val="right"/>
        <w:rPr>
          <w:rFonts w:ascii="Times New Roman" w:hAnsi="Times New Roman"/>
          <w:sz w:val="16"/>
          <w:szCs w:val="16"/>
        </w:rPr>
      </w:pPr>
    </w:p>
    <w:p w:rsidR="00C3614B" w:rsidRPr="00816FC2" w:rsidRDefault="00C3614B" w:rsidP="00C3614B">
      <w:pPr>
        <w:pStyle w:val="ConsPlusNormal"/>
        <w:ind w:right="-1" w:firstLine="0"/>
        <w:jc w:val="both"/>
        <w:rPr>
          <w:rFonts w:ascii="Times New Roman" w:hAnsi="Times New Roman"/>
          <w:sz w:val="16"/>
          <w:szCs w:val="16"/>
        </w:rPr>
      </w:pPr>
    </w:p>
    <w:tbl>
      <w:tblPr>
        <w:tblW w:w="5000" w:type="pct"/>
        <w:tblLayout w:type="fixed"/>
        <w:tblCellMar>
          <w:top w:w="102" w:type="dxa"/>
          <w:left w:w="62" w:type="dxa"/>
          <w:bottom w:w="102" w:type="dxa"/>
          <w:right w:w="62" w:type="dxa"/>
        </w:tblCellMar>
        <w:tblLook w:val="04A0"/>
      </w:tblPr>
      <w:tblGrid>
        <w:gridCol w:w="1165"/>
        <w:gridCol w:w="347"/>
        <w:gridCol w:w="879"/>
        <w:gridCol w:w="286"/>
        <w:gridCol w:w="347"/>
        <w:gridCol w:w="1710"/>
      </w:tblGrid>
      <w:tr w:rsidR="00C3614B" w:rsidRPr="00816FC2" w:rsidTr="00C3614B">
        <w:tc>
          <w:tcPr>
            <w:tcW w:w="4528" w:type="dxa"/>
            <w:gridSpan w:val="3"/>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1132" w:type="dxa"/>
            <w:gridSpan w:val="2"/>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Кому:</w:t>
            </w:r>
          </w:p>
        </w:tc>
        <w:tc>
          <w:tcPr>
            <w:tcW w:w="3396" w:type="dxa"/>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9056" w:type="dxa"/>
            <w:gridSpan w:val="6"/>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9056" w:type="dxa"/>
            <w:gridSpan w:val="6"/>
            <w:tcBorders>
              <w:top w:val="nil"/>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bookmarkStart w:id="38" w:name="P1605"/>
            <w:bookmarkEnd w:id="38"/>
            <w:r w:rsidRPr="00816FC2">
              <w:rPr>
                <w:rFonts w:ascii="Times New Roman" w:hAnsi="Times New Roman"/>
                <w:sz w:val="16"/>
                <w:szCs w:val="16"/>
              </w:rPr>
              <w:t>Письменное уведомление</w:t>
            </w:r>
          </w:p>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о приостановлении рассмотрения заявления о предварительном согласовании предоставления земельного участка</w:t>
            </w:r>
          </w:p>
        </w:tc>
      </w:tr>
      <w:tr w:rsidR="00C3614B" w:rsidRPr="00816FC2" w:rsidTr="00C3614B">
        <w:tc>
          <w:tcPr>
            <w:tcW w:w="9056" w:type="dxa"/>
            <w:gridSpan w:val="6"/>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9056" w:type="dxa"/>
            <w:gridSpan w:val="6"/>
            <w:tcBorders>
              <w:top w:val="nil"/>
              <w:left w:val="nil"/>
              <w:bottom w:val="nil"/>
              <w:right w:val="nil"/>
            </w:tcBorders>
          </w:tcPr>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Рассмотрев заявление от ___________ № ___________ (Заявитель: ___________) и приложенные к нему документы, сообщаю, что на рассмотрении __________________ (наименование уполномоченного органа) 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rsidR="00C3614B" w:rsidRPr="00816FC2" w:rsidRDefault="00C3614B" w:rsidP="00C3614B">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В связи с изложенным рассмотрение заявления от ___________№ </w:t>
            </w:r>
            <w:r w:rsidRPr="00816FC2">
              <w:rPr>
                <w:rFonts w:ascii="Times New Roman" w:hAnsi="Times New Roman"/>
                <w:sz w:val="16"/>
                <w:szCs w:val="16"/>
              </w:rPr>
              <w:lastRenderedPageBreak/>
              <w:t>___________ 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 Дополнительно информируем: ___________</w:t>
            </w:r>
          </w:p>
        </w:tc>
      </w:tr>
      <w:tr w:rsidR="00C3614B" w:rsidRPr="00816FC2" w:rsidTr="00C3614B">
        <w:tc>
          <w:tcPr>
            <w:tcW w:w="9056" w:type="dxa"/>
            <w:gridSpan w:val="6"/>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2264" w:type="dxa"/>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c>
          <w:tcPr>
            <w:tcW w:w="566" w:type="dxa"/>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2264" w:type="dxa"/>
            <w:gridSpan w:val="2"/>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c>
          <w:tcPr>
            <w:tcW w:w="566" w:type="dxa"/>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3396" w:type="dxa"/>
            <w:tcBorders>
              <w:top w:val="nil"/>
              <w:left w:val="nil"/>
              <w:bottom w:val="single" w:sz="4" w:space="0" w:color="auto"/>
              <w:right w:val="nil"/>
            </w:tcBorders>
          </w:tcPr>
          <w:p w:rsidR="00C3614B" w:rsidRPr="00816FC2" w:rsidRDefault="00C3614B" w:rsidP="00C3614B">
            <w:pPr>
              <w:pStyle w:val="ConsPlusNormal"/>
              <w:ind w:right="-1" w:firstLine="0"/>
              <w:rPr>
                <w:rFonts w:ascii="Times New Roman" w:hAnsi="Times New Roman"/>
                <w:sz w:val="16"/>
                <w:szCs w:val="16"/>
              </w:rPr>
            </w:pPr>
          </w:p>
        </w:tc>
      </w:tr>
      <w:tr w:rsidR="00C3614B" w:rsidRPr="00816FC2" w:rsidTr="00C3614B">
        <w:tc>
          <w:tcPr>
            <w:tcW w:w="2264" w:type="dxa"/>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(должность)</w:t>
            </w:r>
          </w:p>
        </w:tc>
        <w:tc>
          <w:tcPr>
            <w:tcW w:w="566" w:type="dxa"/>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2264" w:type="dxa"/>
            <w:gridSpan w:val="2"/>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(подпись)</w:t>
            </w:r>
          </w:p>
        </w:tc>
        <w:tc>
          <w:tcPr>
            <w:tcW w:w="566" w:type="dxa"/>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p>
        </w:tc>
        <w:tc>
          <w:tcPr>
            <w:tcW w:w="3396" w:type="dxa"/>
            <w:tcBorders>
              <w:top w:val="single" w:sz="4" w:space="0" w:color="auto"/>
              <w:left w:val="nil"/>
              <w:bottom w:val="nil"/>
              <w:right w:val="nil"/>
            </w:tcBorders>
          </w:tcPr>
          <w:p w:rsidR="00C3614B" w:rsidRPr="00816FC2" w:rsidRDefault="00C3614B" w:rsidP="00C3614B">
            <w:pPr>
              <w:pStyle w:val="ConsPlusNormal"/>
              <w:ind w:right="-1" w:firstLine="0"/>
              <w:jc w:val="center"/>
              <w:rPr>
                <w:rFonts w:ascii="Times New Roman" w:hAnsi="Times New Roman"/>
                <w:sz w:val="16"/>
                <w:szCs w:val="16"/>
              </w:rPr>
            </w:pPr>
            <w:r w:rsidRPr="00816FC2">
              <w:rPr>
                <w:rFonts w:ascii="Times New Roman" w:hAnsi="Times New Roman"/>
                <w:sz w:val="16"/>
                <w:szCs w:val="16"/>
              </w:rPr>
              <w:t>(фамилия, имя, отчество (последнее - при наличии)</w:t>
            </w:r>
          </w:p>
        </w:tc>
      </w:tr>
      <w:tr w:rsidR="00C3614B" w:rsidRPr="00816FC2" w:rsidTr="00C3614B">
        <w:tc>
          <w:tcPr>
            <w:tcW w:w="9056" w:type="dxa"/>
            <w:gridSpan w:val="6"/>
            <w:tcBorders>
              <w:top w:val="nil"/>
              <w:left w:val="nil"/>
              <w:bottom w:val="nil"/>
              <w:right w:val="nil"/>
            </w:tcBorders>
          </w:tcPr>
          <w:p w:rsidR="00C3614B" w:rsidRPr="00816FC2" w:rsidRDefault="00C3614B" w:rsidP="00C3614B">
            <w:pPr>
              <w:pStyle w:val="ConsPlusNormal"/>
              <w:ind w:right="-1" w:firstLine="0"/>
              <w:rPr>
                <w:rFonts w:ascii="Times New Roman" w:hAnsi="Times New Roman"/>
                <w:sz w:val="16"/>
                <w:szCs w:val="16"/>
              </w:rPr>
            </w:pPr>
            <w:r w:rsidRPr="00816FC2">
              <w:rPr>
                <w:rFonts w:ascii="Times New Roman" w:hAnsi="Times New Roman"/>
                <w:sz w:val="16"/>
                <w:szCs w:val="16"/>
              </w:rPr>
              <w:t>Дата</w:t>
            </w:r>
          </w:p>
        </w:tc>
      </w:tr>
    </w:tbl>
    <w:p w:rsidR="00C3614B" w:rsidRPr="00816FC2" w:rsidRDefault="00C3614B" w:rsidP="00C3614B">
      <w:pPr>
        <w:pStyle w:val="ConsPlusNormal"/>
        <w:ind w:right="-1" w:firstLine="0"/>
        <w:jc w:val="both"/>
        <w:rPr>
          <w:rFonts w:ascii="Times New Roman" w:hAnsi="Times New Roman"/>
          <w:sz w:val="16"/>
          <w:szCs w:val="16"/>
        </w:rPr>
      </w:pPr>
    </w:p>
    <w:p w:rsidR="00C3614B" w:rsidRPr="00816FC2" w:rsidRDefault="00C3614B" w:rsidP="00C3614B">
      <w:pPr>
        <w:pStyle w:val="ConsPlusNormal"/>
        <w:ind w:right="-1" w:firstLine="0"/>
        <w:jc w:val="right"/>
        <w:outlineLvl w:val="1"/>
        <w:rPr>
          <w:rFonts w:ascii="Times New Roman" w:hAnsi="Times New Roman"/>
          <w:sz w:val="16"/>
          <w:szCs w:val="16"/>
        </w:rPr>
      </w:pPr>
    </w:p>
    <w:p w:rsidR="00FD2EC6" w:rsidRPr="00816FC2" w:rsidRDefault="00FD2EC6" w:rsidP="00C37F0D">
      <w:pPr>
        <w:rPr>
          <w:sz w:val="16"/>
          <w:szCs w:val="16"/>
        </w:rPr>
      </w:pPr>
    </w:p>
    <w:p w:rsidR="00FD2EC6" w:rsidRPr="00816FC2" w:rsidRDefault="00FD2EC6" w:rsidP="00C37F0D">
      <w:pPr>
        <w:rPr>
          <w:sz w:val="16"/>
          <w:szCs w:val="16"/>
        </w:rPr>
      </w:pPr>
    </w:p>
    <w:p w:rsidR="00457098" w:rsidRPr="00816FC2" w:rsidRDefault="00457098" w:rsidP="00C37F0D">
      <w:pPr>
        <w:rPr>
          <w:sz w:val="16"/>
          <w:szCs w:val="16"/>
        </w:rPr>
      </w:pPr>
    </w:p>
    <w:p w:rsidR="00C3614B" w:rsidRPr="00816FC2" w:rsidRDefault="00C3614B" w:rsidP="00C3614B">
      <w:pPr>
        <w:pStyle w:val="Title"/>
        <w:ind w:right="-1" w:firstLine="0"/>
        <w:rPr>
          <w:rFonts w:ascii="Times New Roman" w:hAnsi="Times New Roman" w:cs="Times New Roman"/>
          <w:sz w:val="16"/>
          <w:szCs w:val="16"/>
        </w:rPr>
      </w:pPr>
      <w:r w:rsidRPr="00816FC2">
        <w:rPr>
          <w:rFonts w:ascii="Times New Roman" w:hAnsi="Times New Roman" w:cs="Times New Roman"/>
          <w:sz w:val="16"/>
          <w:szCs w:val="16"/>
        </w:rPr>
        <w:t>АДМИНИСТРАЦИЯ</w:t>
      </w:r>
    </w:p>
    <w:p w:rsidR="00C3614B" w:rsidRPr="00816FC2" w:rsidRDefault="00C3614B" w:rsidP="00C3614B">
      <w:pPr>
        <w:pStyle w:val="af7"/>
        <w:ind w:right="-1"/>
        <w:rPr>
          <w:sz w:val="16"/>
          <w:szCs w:val="16"/>
        </w:rPr>
      </w:pPr>
      <w:r w:rsidRPr="00816FC2">
        <w:rPr>
          <w:sz w:val="16"/>
          <w:szCs w:val="16"/>
        </w:rPr>
        <w:t xml:space="preserve">ПАВЛОВСКОГО МУНИЦИПАЛЬНОГО РАЙОНА </w:t>
      </w:r>
    </w:p>
    <w:p w:rsidR="00C3614B" w:rsidRPr="00816FC2" w:rsidRDefault="00C3614B" w:rsidP="00C3614B">
      <w:pPr>
        <w:pStyle w:val="af7"/>
        <w:ind w:right="-1"/>
        <w:rPr>
          <w:sz w:val="16"/>
          <w:szCs w:val="16"/>
        </w:rPr>
      </w:pPr>
      <w:r w:rsidRPr="00816FC2">
        <w:rPr>
          <w:sz w:val="16"/>
          <w:szCs w:val="16"/>
        </w:rPr>
        <w:t>ВОРОНЕЖСКОЙ ОБЛАСТИ</w:t>
      </w:r>
    </w:p>
    <w:p w:rsidR="00C3614B" w:rsidRPr="00816FC2" w:rsidRDefault="00C3614B" w:rsidP="00C3614B">
      <w:pPr>
        <w:ind w:right="-1"/>
        <w:jc w:val="center"/>
        <w:rPr>
          <w:sz w:val="16"/>
          <w:szCs w:val="16"/>
        </w:rPr>
      </w:pPr>
    </w:p>
    <w:p w:rsidR="00C3614B" w:rsidRPr="00816FC2" w:rsidRDefault="00C3614B" w:rsidP="00C3614B">
      <w:pPr>
        <w:ind w:right="-1"/>
        <w:jc w:val="center"/>
        <w:rPr>
          <w:sz w:val="16"/>
          <w:szCs w:val="16"/>
        </w:rPr>
      </w:pPr>
      <w:r w:rsidRPr="00816FC2">
        <w:rPr>
          <w:b/>
          <w:sz w:val="16"/>
          <w:szCs w:val="16"/>
        </w:rPr>
        <w:t>ПОСТАНОВЛЕНИЕ</w:t>
      </w:r>
    </w:p>
    <w:p w:rsidR="00C3614B" w:rsidRPr="00816FC2" w:rsidRDefault="00C3614B" w:rsidP="00C3614B">
      <w:pPr>
        <w:pStyle w:val="Title"/>
        <w:ind w:right="-1"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992</w:t>
      </w:r>
    </w:p>
    <w:p w:rsidR="00C3614B" w:rsidRPr="00816FC2" w:rsidRDefault="00C3614B" w:rsidP="00C3614B">
      <w:pPr>
        <w:pStyle w:val="Title"/>
        <w:ind w:right="-1"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Об утверждении административного регламента по предоставлению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который не разграничена, без проведения торгов» на территории Павловского  муниципального района Воронежской области</w:t>
      </w:r>
    </w:p>
    <w:p w:rsidR="00C3614B" w:rsidRPr="00816FC2" w:rsidRDefault="00C3614B" w:rsidP="00C3614B">
      <w:pPr>
        <w:ind w:right="-1"/>
        <w:rPr>
          <w:sz w:val="16"/>
          <w:szCs w:val="16"/>
        </w:rPr>
      </w:pPr>
    </w:p>
    <w:p w:rsidR="00C3614B" w:rsidRPr="00816FC2" w:rsidRDefault="00C3614B" w:rsidP="00C3614B">
      <w:pPr>
        <w:pStyle w:val="afff"/>
        <w:widowControl w:val="0"/>
        <w:tabs>
          <w:tab w:val="left" w:pos="0"/>
        </w:tabs>
        <w:autoSpaceDE w:val="0"/>
        <w:autoSpaceDN w:val="0"/>
        <w:adjustRightInd w:val="0"/>
        <w:ind w:right="-1"/>
        <w:jc w:val="both"/>
        <w:rPr>
          <w:sz w:val="16"/>
          <w:szCs w:val="16"/>
        </w:rPr>
      </w:pPr>
      <w:r w:rsidRPr="00816FC2">
        <w:rPr>
          <w:sz w:val="16"/>
          <w:szCs w:val="16"/>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816FC2">
        <w:rPr>
          <w:rStyle w:val="FontStyle18"/>
          <w:rFonts w:ascii="Times New Roman" w:hAnsi="Times New Roman" w:cs="Times New Roman"/>
          <w:sz w:val="16"/>
          <w:szCs w:val="16"/>
        </w:rPr>
        <w:t xml:space="preserve">, </w:t>
      </w:r>
      <w:r w:rsidRPr="00816FC2">
        <w:rPr>
          <w:sz w:val="16"/>
          <w:szCs w:val="16"/>
        </w:rPr>
        <w:t>от 30.12.2020 № 509-ФЗ «О внесении изменений в отдельные законодательные акты Российской Федерации» и постановлением Правительства РФ от 20.07.2021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C3614B" w:rsidRPr="00816FC2" w:rsidRDefault="00C3614B" w:rsidP="00C3614B">
      <w:pPr>
        <w:pStyle w:val="afff"/>
        <w:widowControl w:val="0"/>
        <w:tabs>
          <w:tab w:val="left" w:pos="0"/>
        </w:tabs>
        <w:autoSpaceDE w:val="0"/>
        <w:autoSpaceDN w:val="0"/>
        <w:adjustRightInd w:val="0"/>
        <w:ind w:right="-1"/>
        <w:jc w:val="center"/>
        <w:rPr>
          <w:sz w:val="16"/>
          <w:szCs w:val="16"/>
        </w:rPr>
      </w:pPr>
    </w:p>
    <w:p w:rsidR="00C3614B" w:rsidRPr="00816FC2" w:rsidRDefault="00C3614B" w:rsidP="00C3614B">
      <w:pPr>
        <w:pStyle w:val="afff"/>
        <w:widowControl w:val="0"/>
        <w:tabs>
          <w:tab w:val="left" w:pos="0"/>
        </w:tabs>
        <w:autoSpaceDE w:val="0"/>
        <w:autoSpaceDN w:val="0"/>
        <w:adjustRightInd w:val="0"/>
        <w:ind w:right="-1"/>
        <w:jc w:val="center"/>
        <w:rPr>
          <w:b/>
          <w:sz w:val="16"/>
          <w:szCs w:val="16"/>
        </w:rPr>
      </w:pPr>
      <w:r w:rsidRPr="00816FC2">
        <w:rPr>
          <w:b/>
          <w:sz w:val="16"/>
          <w:szCs w:val="16"/>
        </w:rPr>
        <w:t>ПОСТАНОВЛЯЕТ:</w:t>
      </w:r>
    </w:p>
    <w:p w:rsidR="00C3614B" w:rsidRPr="00816FC2" w:rsidRDefault="00C3614B" w:rsidP="00C3614B">
      <w:pPr>
        <w:pStyle w:val="afff"/>
        <w:widowControl w:val="0"/>
        <w:tabs>
          <w:tab w:val="left" w:pos="0"/>
        </w:tabs>
        <w:autoSpaceDE w:val="0"/>
        <w:autoSpaceDN w:val="0"/>
        <w:adjustRightInd w:val="0"/>
        <w:ind w:right="-1"/>
        <w:jc w:val="both"/>
        <w:rPr>
          <w:sz w:val="16"/>
          <w:szCs w:val="16"/>
        </w:rPr>
      </w:pPr>
    </w:p>
    <w:p w:rsidR="00C3614B" w:rsidRPr="00816FC2" w:rsidRDefault="00C3614B" w:rsidP="00C3614B">
      <w:pPr>
        <w:pStyle w:val="afff"/>
        <w:widowControl w:val="0"/>
        <w:tabs>
          <w:tab w:val="left" w:pos="0"/>
        </w:tabs>
        <w:autoSpaceDE w:val="0"/>
        <w:autoSpaceDN w:val="0"/>
        <w:adjustRightInd w:val="0"/>
        <w:ind w:right="-1"/>
        <w:jc w:val="both"/>
        <w:rPr>
          <w:sz w:val="16"/>
          <w:szCs w:val="16"/>
        </w:rPr>
      </w:pPr>
      <w:r w:rsidRPr="00816FC2">
        <w:rPr>
          <w:sz w:val="16"/>
          <w:szCs w:val="16"/>
        </w:rPr>
        <w:t>1. Утвердить административный регламент по предоставлению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который не разграничена, без проведения торгов» на территории Павловского муниципального района Воронежской области согласно приложению к настоящему постановлению.</w:t>
      </w:r>
    </w:p>
    <w:p w:rsidR="00C3614B" w:rsidRPr="00816FC2" w:rsidRDefault="00C3614B" w:rsidP="00C3614B">
      <w:pPr>
        <w:autoSpaceDE w:val="0"/>
        <w:autoSpaceDN w:val="0"/>
        <w:adjustRightInd w:val="0"/>
        <w:ind w:right="-1"/>
        <w:rPr>
          <w:sz w:val="16"/>
          <w:szCs w:val="16"/>
        </w:rPr>
      </w:pPr>
      <w:r w:rsidRPr="00816FC2">
        <w:rPr>
          <w:sz w:val="16"/>
          <w:szCs w:val="16"/>
        </w:rPr>
        <w:t>2. Признать утратившими силу следующие постановления администрации Павловского муниципального района Воронежской области:</w:t>
      </w:r>
    </w:p>
    <w:p w:rsidR="00C3614B" w:rsidRPr="00816FC2" w:rsidRDefault="00C3614B" w:rsidP="00C3614B">
      <w:pPr>
        <w:ind w:right="-1"/>
        <w:rPr>
          <w:sz w:val="16"/>
          <w:szCs w:val="16"/>
        </w:rPr>
      </w:pPr>
      <w:r w:rsidRPr="00816FC2">
        <w:rPr>
          <w:sz w:val="16"/>
          <w:szCs w:val="16"/>
        </w:rPr>
        <w:t xml:space="preserve">1) постановление администрации Павловского муниципального района от 24.03.2017 № 196 «Предоставление в собственность, аренду, постоянное (бессрочное) пользование, безвозмездное пользование земельного участка, находящегося в муниципальной </w:t>
      </w:r>
      <w:r w:rsidRPr="00816FC2">
        <w:rPr>
          <w:sz w:val="16"/>
          <w:szCs w:val="16"/>
        </w:rPr>
        <w:lastRenderedPageBreak/>
        <w:t xml:space="preserve">собственности или государственная собственность на который не разграничена без проведения торгов»; </w:t>
      </w:r>
    </w:p>
    <w:p w:rsidR="00C3614B" w:rsidRPr="00816FC2" w:rsidRDefault="00C3614B" w:rsidP="00C3614B">
      <w:pPr>
        <w:ind w:right="-1"/>
        <w:rPr>
          <w:sz w:val="16"/>
          <w:szCs w:val="16"/>
        </w:rPr>
      </w:pPr>
      <w:r w:rsidRPr="00816FC2">
        <w:rPr>
          <w:sz w:val="16"/>
          <w:szCs w:val="16"/>
        </w:rPr>
        <w:t>2) постановление администрации Павловского муниципального района от 20.04.2018 № 234 «О внесении изменений в постановление администрации Павловского муниципального района от 24.03.2017 № 196 «Об утверждении административного регламента администрации Павловского муниципального района по предоставлению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который не разграничена без проведения торгов»;</w:t>
      </w:r>
    </w:p>
    <w:p w:rsidR="00C3614B" w:rsidRPr="00816FC2" w:rsidRDefault="00C3614B" w:rsidP="00C3614B">
      <w:pPr>
        <w:ind w:right="-1"/>
        <w:rPr>
          <w:sz w:val="16"/>
          <w:szCs w:val="16"/>
        </w:rPr>
      </w:pPr>
      <w:r w:rsidRPr="00816FC2">
        <w:rPr>
          <w:sz w:val="16"/>
          <w:szCs w:val="16"/>
        </w:rPr>
        <w:t>3) постановление администрации Павловского муниципального района от 02.07.2019 № 439 «О внесении изменений в постановление администрации Павловского муниципального района от 24.03.2017 № 196 «Об утверждении административного регламента администрации Павловского муниципального района по предоставлению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который не разграничена без проведения торгов»;</w:t>
      </w:r>
    </w:p>
    <w:p w:rsidR="00C3614B" w:rsidRPr="00816FC2" w:rsidRDefault="00C3614B" w:rsidP="00C3614B">
      <w:pPr>
        <w:ind w:right="-1"/>
        <w:rPr>
          <w:sz w:val="16"/>
          <w:szCs w:val="16"/>
        </w:rPr>
      </w:pPr>
      <w:r w:rsidRPr="00816FC2">
        <w:rPr>
          <w:sz w:val="16"/>
          <w:szCs w:val="16"/>
        </w:rPr>
        <w:t>4) постановление администрации Павловского муниципального района от 03.03.2020 № 121 «О внесении изменений в постановление администрации Павловского муниципального района от 24.03.2017 № 196 «Об утверждении административного регламента администрации Павловского муниципального района по предоставлению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который не разграничена без проведения торгов».</w:t>
      </w:r>
    </w:p>
    <w:p w:rsidR="00C3614B" w:rsidRPr="00816FC2" w:rsidRDefault="00C3614B" w:rsidP="00C3614B">
      <w:pPr>
        <w:ind w:right="-1"/>
        <w:rPr>
          <w:rFonts w:eastAsia="Calibri"/>
          <w:sz w:val="16"/>
          <w:szCs w:val="16"/>
        </w:rPr>
      </w:pPr>
      <w:r w:rsidRPr="00816FC2">
        <w:rPr>
          <w:rFonts w:eastAsia="Calibri"/>
          <w:sz w:val="16"/>
          <w:szCs w:val="16"/>
        </w:rPr>
        <w:t xml:space="preserve">3. Опубликовать настоящее постановление в муниципальной газете «Павловский муниципальный вестник». </w:t>
      </w:r>
    </w:p>
    <w:p w:rsidR="00C3614B" w:rsidRPr="00816FC2" w:rsidRDefault="00C3614B" w:rsidP="00C3614B">
      <w:pPr>
        <w:ind w:right="-1"/>
        <w:rPr>
          <w:rFonts w:eastAsia="Calibri"/>
          <w:sz w:val="16"/>
          <w:szCs w:val="16"/>
        </w:rPr>
      </w:pPr>
      <w:r w:rsidRPr="00816FC2">
        <w:rPr>
          <w:rFonts w:eastAsia="Calibri"/>
          <w:sz w:val="16"/>
          <w:szCs w:val="16"/>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Глава Павловского муниципального</w:t>
      </w:r>
    </w:p>
    <w:p w:rsidR="00C3614B" w:rsidRPr="00816FC2" w:rsidRDefault="00C3614B" w:rsidP="00C3614B">
      <w:pPr>
        <w:ind w:right="-1"/>
        <w:rPr>
          <w:sz w:val="16"/>
          <w:szCs w:val="16"/>
        </w:rPr>
      </w:pPr>
      <w:r w:rsidRPr="00816FC2">
        <w:rPr>
          <w:sz w:val="16"/>
          <w:szCs w:val="16"/>
        </w:rPr>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М.Н. </w:t>
      </w:r>
      <w:proofErr w:type="spellStart"/>
      <w:r w:rsidRPr="00816FC2">
        <w:rPr>
          <w:sz w:val="16"/>
          <w:szCs w:val="16"/>
        </w:rPr>
        <w:t>Янцов</w:t>
      </w:r>
      <w:proofErr w:type="spellEnd"/>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Приложение</w:t>
      </w:r>
    </w:p>
    <w:p w:rsidR="00C3614B" w:rsidRPr="00816FC2" w:rsidRDefault="00C3614B" w:rsidP="00C3614B">
      <w:pPr>
        <w:ind w:right="-1"/>
        <w:rPr>
          <w:sz w:val="16"/>
          <w:szCs w:val="16"/>
        </w:rPr>
      </w:pPr>
      <w:r w:rsidRPr="00816FC2">
        <w:rPr>
          <w:sz w:val="16"/>
          <w:szCs w:val="16"/>
        </w:rPr>
        <w:t>к постановлению администрации</w:t>
      </w:r>
    </w:p>
    <w:p w:rsidR="00C3614B" w:rsidRPr="00816FC2" w:rsidRDefault="00C3614B" w:rsidP="00C3614B">
      <w:pPr>
        <w:ind w:right="-1"/>
        <w:rPr>
          <w:sz w:val="16"/>
          <w:szCs w:val="16"/>
        </w:rPr>
      </w:pPr>
      <w:r w:rsidRPr="00816FC2">
        <w:rPr>
          <w:sz w:val="16"/>
          <w:szCs w:val="16"/>
        </w:rPr>
        <w:t xml:space="preserve">Павловского муниципального района </w:t>
      </w:r>
    </w:p>
    <w:p w:rsidR="00C3614B" w:rsidRPr="00816FC2" w:rsidRDefault="00C3614B" w:rsidP="00C3614B">
      <w:pPr>
        <w:ind w:right="-1"/>
        <w:rPr>
          <w:sz w:val="16"/>
          <w:szCs w:val="16"/>
        </w:rPr>
      </w:pPr>
      <w:r w:rsidRPr="00816FC2">
        <w:rPr>
          <w:sz w:val="16"/>
          <w:szCs w:val="16"/>
        </w:rPr>
        <w:t>Воронежской области</w:t>
      </w:r>
    </w:p>
    <w:p w:rsidR="00C3614B" w:rsidRPr="00816FC2" w:rsidRDefault="00C3614B" w:rsidP="00C3614B">
      <w:pPr>
        <w:ind w:right="-1"/>
        <w:rPr>
          <w:sz w:val="16"/>
          <w:szCs w:val="16"/>
        </w:rPr>
      </w:pPr>
      <w:r w:rsidRPr="00816FC2">
        <w:rPr>
          <w:sz w:val="16"/>
          <w:szCs w:val="16"/>
        </w:rPr>
        <w:t>от___________ № ______</w:t>
      </w:r>
    </w:p>
    <w:p w:rsidR="00C3614B" w:rsidRPr="00816FC2" w:rsidRDefault="00C3614B" w:rsidP="00C3614B">
      <w:pPr>
        <w:pStyle w:val="98"/>
        <w:shd w:val="clear" w:color="auto" w:fill="auto"/>
        <w:spacing w:after="0" w:line="240" w:lineRule="auto"/>
        <w:ind w:right="-1" w:firstLine="0"/>
        <w:jc w:val="center"/>
        <w:rPr>
          <w:i w:val="0"/>
          <w:sz w:val="16"/>
          <w:szCs w:val="16"/>
        </w:rPr>
      </w:pPr>
    </w:p>
    <w:p w:rsidR="00C3614B" w:rsidRPr="00816FC2" w:rsidRDefault="00C3614B" w:rsidP="00C3614B">
      <w:pPr>
        <w:pStyle w:val="98"/>
        <w:shd w:val="clear" w:color="auto" w:fill="auto"/>
        <w:spacing w:after="0" w:line="240" w:lineRule="auto"/>
        <w:ind w:right="-1" w:firstLine="0"/>
        <w:jc w:val="center"/>
        <w:rPr>
          <w:b/>
          <w:i w:val="0"/>
          <w:sz w:val="16"/>
          <w:szCs w:val="16"/>
        </w:rPr>
      </w:pPr>
      <w:r w:rsidRPr="00816FC2">
        <w:rPr>
          <w:b/>
          <w:i w:val="0"/>
          <w:sz w:val="16"/>
          <w:szCs w:val="16"/>
        </w:rPr>
        <w:t xml:space="preserve">Административный регламент </w:t>
      </w:r>
    </w:p>
    <w:p w:rsidR="00C3614B" w:rsidRPr="00816FC2" w:rsidRDefault="00C3614B" w:rsidP="00C3614B">
      <w:pPr>
        <w:pStyle w:val="98"/>
        <w:shd w:val="clear" w:color="auto" w:fill="auto"/>
        <w:spacing w:after="0" w:line="240" w:lineRule="auto"/>
        <w:ind w:right="-1" w:firstLine="0"/>
        <w:jc w:val="center"/>
        <w:rPr>
          <w:b/>
          <w:i w:val="0"/>
          <w:sz w:val="16"/>
          <w:szCs w:val="16"/>
        </w:rPr>
      </w:pPr>
      <w:r w:rsidRPr="00816FC2">
        <w:rPr>
          <w:b/>
          <w:i w:val="0"/>
          <w:sz w:val="16"/>
          <w:szCs w:val="16"/>
        </w:rPr>
        <w:t>по предоставлению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который не разграничена, без проведения торгов» на территории Павловского муниципального района Воронежской области</w:t>
      </w:r>
    </w:p>
    <w:p w:rsidR="00C3614B" w:rsidRPr="00816FC2" w:rsidRDefault="00C3614B" w:rsidP="00C3614B">
      <w:pPr>
        <w:pStyle w:val="98"/>
        <w:shd w:val="clear" w:color="auto" w:fill="auto"/>
        <w:spacing w:after="0" w:line="240" w:lineRule="auto"/>
        <w:ind w:right="-1" w:firstLine="0"/>
        <w:rPr>
          <w:i w:val="0"/>
          <w:sz w:val="16"/>
          <w:szCs w:val="16"/>
        </w:rPr>
      </w:pPr>
    </w:p>
    <w:p w:rsidR="00C3614B" w:rsidRPr="00816FC2" w:rsidRDefault="00C3614B" w:rsidP="00C3614B">
      <w:pPr>
        <w:ind w:right="-1"/>
        <w:jc w:val="center"/>
        <w:rPr>
          <w:b/>
          <w:sz w:val="16"/>
          <w:szCs w:val="16"/>
        </w:rPr>
      </w:pPr>
      <w:r w:rsidRPr="00816FC2">
        <w:rPr>
          <w:b/>
          <w:sz w:val="16"/>
          <w:szCs w:val="16"/>
        </w:rPr>
        <w:t>I. Общие положения</w:t>
      </w:r>
    </w:p>
    <w:p w:rsidR="00C3614B" w:rsidRPr="00816FC2" w:rsidRDefault="00C3614B" w:rsidP="00C3614B">
      <w:pPr>
        <w:ind w:right="-1"/>
        <w:jc w:val="center"/>
        <w:rPr>
          <w:b/>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Предмет регулирования административного регламента</w:t>
      </w:r>
    </w:p>
    <w:p w:rsidR="00C3614B" w:rsidRPr="00816FC2" w:rsidRDefault="00C3614B" w:rsidP="00C3614B">
      <w:pPr>
        <w:pStyle w:val="98"/>
        <w:shd w:val="clear" w:color="auto" w:fill="auto"/>
        <w:tabs>
          <w:tab w:val="left" w:pos="0"/>
        </w:tabs>
        <w:spacing w:after="0" w:line="240" w:lineRule="auto"/>
        <w:ind w:right="-1" w:firstLine="0"/>
        <w:rPr>
          <w:i w:val="0"/>
          <w:sz w:val="16"/>
          <w:szCs w:val="16"/>
        </w:rPr>
      </w:pPr>
    </w:p>
    <w:p w:rsidR="00C3614B" w:rsidRPr="00816FC2" w:rsidRDefault="00C3614B" w:rsidP="00C3614B">
      <w:pPr>
        <w:numPr>
          <w:ilvl w:val="1"/>
          <w:numId w:val="23"/>
        </w:numPr>
        <w:tabs>
          <w:tab w:val="left" w:pos="567"/>
          <w:tab w:val="left" w:pos="1431"/>
        </w:tabs>
        <w:ind w:right="-1"/>
        <w:jc w:val="both"/>
        <w:rPr>
          <w:sz w:val="16"/>
          <w:szCs w:val="16"/>
        </w:rPr>
      </w:pPr>
      <w:r w:rsidRPr="00816FC2">
        <w:rPr>
          <w:sz w:val="16"/>
          <w:szCs w:val="16"/>
        </w:rPr>
        <w:t>Административный регламент предоставления муниципальной услуги регулирует отношения, возникающие в связи с предоставлением администрацией Павловского муниципального района Воронежской области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который не разграничена, без проведения торгов» на территории Павловского  муниципального района Воронежской области (далее – Административный регламент, Муниципальная услуга).</w:t>
      </w:r>
    </w:p>
    <w:p w:rsidR="00C3614B" w:rsidRPr="00816FC2" w:rsidRDefault="00C3614B" w:rsidP="00C3614B">
      <w:pPr>
        <w:numPr>
          <w:ilvl w:val="1"/>
          <w:numId w:val="23"/>
        </w:numPr>
        <w:tabs>
          <w:tab w:val="left" w:pos="1443"/>
          <w:tab w:val="left" w:pos="270"/>
        </w:tabs>
        <w:ind w:right="-1"/>
        <w:jc w:val="both"/>
        <w:rPr>
          <w:sz w:val="16"/>
          <w:szCs w:val="16"/>
        </w:rPr>
      </w:pPr>
      <w:r w:rsidRPr="00816FC2">
        <w:rPr>
          <w:sz w:val="16"/>
          <w:szCs w:val="16"/>
        </w:rPr>
        <w:t xml:space="preserve">Административный регламент устанавливает стандарт предоставления Муниципальной услуги, состав, </w:t>
      </w:r>
      <w:r w:rsidRPr="00816FC2">
        <w:rPr>
          <w:sz w:val="16"/>
          <w:szCs w:val="16"/>
        </w:rPr>
        <w:lastRenderedPageBreak/>
        <w:t>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(бездействия) администрации Павловского муниципального района Воронежской области (далее – Администрация), должностных лиц Администрации, муниципальных служащих, МФЦ, привлекаемых организаций, их должностных лиц, работников.</w:t>
      </w:r>
    </w:p>
    <w:p w:rsidR="00C3614B" w:rsidRPr="00816FC2" w:rsidRDefault="00C3614B" w:rsidP="00C3614B">
      <w:pPr>
        <w:autoSpaceDE w:val="0"/>
        <w:autoSpaceDN w:val="0"/>
        <w:adjustRightInd w:val="0"/>
        <w:ind w:right="-1"/>
        <w:rPr>
          <w:rFonts w:eastAsiaTheme="minorHAnsi"/>
          <w:bCs/>
          <w:sz w:val="16"/>
          <w:szCs w:val="16"/>
        </w:rPr>
      </w:pPr>
      <w:r w:rsidRPr="00816FC2">
        <w:rPr>
          <w:rFonts w:eastAsiaTheme="minorHAnsi"/>
          <w:bCs/>
          <w:sz w:val="16"/>
          <w:szCs w:val="16"/>
        </w:rPr>
        <w:t>1.3. В рамках настоящего Административного регламента земельные участки предоставляются без проведения торгов в следующих случаях:</w:t>
      </w:r>
    </w:p>
    <w:p w:rsidR="00C3614B" w:rsidRPr="00816FC2" w:rsidRDefault="00C3614B" w:rsidP="00C3614B">
      <w:pPr>
        <w:autoSpaceDE w:val="0"/>
        <w:autoSpaceDN w:val="0"/>
        <w:adjustRightInd w:val="0"/>
        <w:ind w:right="-1"/>
        <w:rPr>
          <w:rFonts w:eastAsiaTheme="minorHAnsi"/>
          <w:bCs/>
          <w:sz w:val="16"/>
          <w:szCs w:val="16"/>
        </w:rPr>
      </w:pPr>
      <w:r w:rsidRPr="00816FC2">
        <w:rPr>
          <w:rFonts w:eastAsiaTheme="minorHAnsi"/>
          <w:bCs/>
          <w:sz w:val="16"/>
          <w:szCs w:val="16"/>
        </w:rPr>
        <w:t>1.3.1. путем заключения договора купли-продажи: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bCs/>
          <w:sz w:val="16"/>
          <w:szCs w:val="16"/>
        </w:rPr>
        <w:t xml:space="preserve">1) </w:t>
      </w:r>
      <w:r w:rsidRPr="00816FC2">
        <w:rPr>
          <w:rFonts w:eastAsiaTheme="minorHAnsi"/>
          <w:sz w:val="16"/>
          <w:szCs w:val="16"/>
          <w:lang w:eastAsia="en-US"/>
        </w:rPr>
        <w:t xml:space="preserve">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w:t>
      </w:r>
      <w:hyperlink r:id="rId257"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24 июля 2008 года № 161-ФЗ «О содействии развитию жилищного строительства»;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bCs/>
          <w:sz w:val="16"/>
          <w:szCs w:val="16"/>
        </w:rPr>
        <w:t xml:space="preserve">2) </w:t>
      </w:r>
      <w:r w:rsidRPr="00816FC2">
        <w:rPr>
          <w:rFonts w:eastAsiaTheme="minorHAnsi"/>
          <w:sz w:val="16"/>
          <w:szCs w:val="16"/>
          <w:lang w:eastAsia="en-US"/>
        </w:rPr>
        <w:t>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bCs/>
          <w:sz w:val="16"/>
          <w:szCs w:val="16"/>
        </w:rPr>
        <w:t xml:space="preserve">3) </w:t>
      </w:r>
      <w:r w:rsidRPr="00816FC2">
        <w:rPr>
          <w:rFonts w:eastAsiaTheme="minorHAnsi"/>
          <w:sz w:val="16"/>
          <w:szCs w:val="16"/>
          <w:lang w:eastAsia="en-US"/>
        </w:rPr>
        <w:t xml:space="preserve">земельных участков, на которых расположены здания, сооружения, собственникам таких зданий, сооружений либо помещений в них в случаях, предусмотренных </w:t>
      </w:r>
      <w:hyperlink r:id="rId258" w:history="1">
        <w:r w:rsidRPr="00816FC2">
          <w:rPr>
            <w:rFonts w:eastAsiaTheme="minorHAnsi"/>
            <w:sz w:val="16"/>
            <w:szCs w:val="16"/>
            <w:lang w:eastAsia="en-US"/>
          </w:rPr>
          <w:t>статьей 39.20</w:t>
        </w:r>
      </w:hyperlink>
      <w:r w:rsidRPr="00816FC2">
        <w:rPr>
          <w:rFonts w:eastAsiaTheme="minorHAnsi"/>
          <w:sz w:val="16"/>
          <w:szCs w:val="16"/>
          <w:lang w:eastAsia="en-US"/>
        </w:rPr>
        <w:t xml:space="preserve"> Земельного кодекса РФ;</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bCs/>
          <w:sz w:val="16"/>
          <w:szCs w:val="16"/>
        </w:rPr>
        <w:t xml:space="preserve">4) </w:t>
      </w:r>
      <w:r w:rsidRPr="00816FC2">
        <w:rPr>
          <w:rFonts w:eastAsiaTheme="minorHAnsi"/>
          <w:sz w:val="16"/>
          <w:szCs w:val="16"/>
          <w:lang w:eastAsia="en-US"/>
        </w:rPr>
        <w:t xml:space="preserve">земельных участков, находящихся в постоянном (бессрочном) пользовании юридических лиц, указанным юридическим лицам, за исключением лиц, указанных в </w:t>
      </w:r>
      <w:hyperlink r:id="rId259" w:history="1">
        <w:r w:rsidRPr="00816FC2">
          <w:rPr>
            <w:rFonts w:eastAsiaTheme="minorHAnsi"/>
            <w:sz w:val="16"/>
            <w:szCs w:val="16"/>
            <w:lang w:eastAsia="en-US"/>
          </w:rPr>
          <w:t>пункте 2 статьи 39.9</w:t>
        </w:r>
      </w:hyperlink>
      <w:r w:rsidRPr="00816FC2">
        <w:rPr>
          <w:rFonts w:eastAsiaTheme="minorHAnsi"/>
          <w:sz w:val="16"/>
          <w:szCs w:val="16"/>
          <w:lang w:eastAsia="en-US"/>
        </w:rPr>
        <w:t xml:space="preserve"> Земельного кодекса РФ;</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bCs/>
          <w:sz w:val="16"/>
          <w:szCs w:val="16"/>
        </w:rPr>
        <w:t xml:space="preserve">5) </w:t>
      </w:r>
      <w:r w:rsidRPr="00816FC2">
        <w:rPr>
          <w:rFonts w:eastAsiaTheme="minorHAnsi"/>
          <w:sz w:val="16"/>
          <w:szCs w:val="16"/>
          <w:lang w:eastAsia="en-US"/>
        </w:rPr>
        <w:t xml:space="preserve">земельных участков крестьянскому (фермерскому) хозяйству или сельскохозяйственной организации в случаях, установленных Федеральным </w:t>
      </w:r>
      <w:hyperlink r:id="rId260"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«Об обороте земель сельскохозяйственного назначения»;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bCs/>
          <w:sz w:val="16"/>
          <w:szCs w:val="16"/>
        </w:rPr>
        <w:t xml:space="preserve">6) </w:t>
      </w:r>
      <w:r w:rsidRPr="00816FC2">
        <w:rPr>
          <w:rFonts w:eastAsiaTheme="minorHAnsi"/>
          <w:sz w:val="16"/>
          <w:szCs w:val="16"/>
          <w:lang w:eastAsia="en-US"/>
        </w:rPr>
        <w:t xml:space="preserve">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Администрации информации о выявленных в рамках государственного земельного надзора и </w:t>
      </w:r>
      <w:proofErr w:type="spellStart"/>
      <w:r w:rsidRPr="00816FC2">
        <w:rPr>
          <w:rFonts w:eastAsiaTheme="minorHAnsi"/>
          <w:sz w:val="16"/>
          <w:szCs w:val="16"/>
          <w:lang w:eastAsia="en-US"/>
        </w:rPr>
        <w:t>неустраненных</w:t>
      </w:r>
      <w:proofErr w:type="spellEnd"/>
      <w:r w:rsidRPr="00816FC2">
        <w:rPr>
          <w:rFonts w:eastAsiaTheme="minorHAnsi"/>
          <w:sz w:val="16"/>
          <w:szCs w:val="16"/>
          <w:lang w:eastAsia="en-US"/>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bCs/>
          <w:sz w:val="16"/>
          <w:szCs w:val="16"/>
        </w:rPr>
        <w:t xml:space="preserve">7) </w:t>
      </w:r>
      <w:r w:rsidRPr="00816FC2">
        <w:rPr>
          <w:rFonts w:eastAsiaTheme="minorHAnsi"/>
          <w:sz w:val="16"/>
          <w:szCs w:val="16"/>
          <w:lang w:eastAsia="en-US"/>
        </w:rPr>
        <w:t xml:space="preserve">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или крестьянским (фермерским) хозяйствам для осуществления крестьянским (фермерским) хозяйством его деятельности в соответствии со </w:t>
      </w:r>
      <w:hyperlink r:id="rId261" w:history="1">
        <w:r w:rsidRPr="00816FC2">
          <w:rPr>
            <w:rFonts w:eastAsiaTheme="minorHAnsi"/>
            <w:sz w:val="16"/>
            <w:szCs w:val="16"/>
            <w:lang w:eastAsia="en-US"/>
          </w:rPr>
          <w:t>статьей 39.18</w:t>
        </w:r>
      </w:hyperlink>
      <w:r w:rsidRPr="00816FC2">
        <w:rPr>
          <w:sz w:val="16"/>
          <w:szCs w:val="16"/>
        </w:rPr>
        <w:t xml:space="preserve"> </w:t>
      </w:r>
      <w:r w:rsidRPr="00816FC2">
        <w:rPr>
          <w:rFonts w:eastAsiaTheme="minorHAnsi"/>
          <w:sz w:val="16"/>
          <w:szCs w:val="16"/>
          <w:lang w:eastAsia="en-US"/>
        </w:rPr>
        <w:t>Земельного кодекса РФ.</w:t>
      </w:r>
    </w:p>
    <w:p w:rsidR="00C3614B" w:rsidRPr="00816FC2" w:rsidRDefault="00C3614B" w:rsidP="00C3614B">
      <w:pPr>
        <w:autoSpaceDE w:val="0"/>
        <w:autoSpaceDN w:val="0"/>
        <w:adjustRightInd w:val="0"/>
        <w:ind w:right="-1"/>
        <w:rPr>
          <w:rFonts w:eastAsiaTheme="minorHAnsi"/>
          <w:bCs/>
          <w:sz w:val="16"/>
          <w:szCs w:val="16"/>
        </w:rPr>
      </w:pPr>
      <w:r w:rsidRPr="00816FC2">
        <w:rPr>
          <w:rFonts w:eastAsiaTheme="minorHAnsi"/>
          <w:bCs/>
          <w:sz w:val="16"/>
          <w:szCs w:val="16"/>
        </w:rPr>
        <w:t>1.3.2. путем заключения договора аренды:</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 земельного участка юридическим лицам в соответствии с указом или распоряжением Президента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262" w:history="1">
        <w:r w:rsidRPr="00816FC2">
          <w:rPr>
            <w:rFonts w:eastAsiaTheme="minorHAnsi"/>
            <w:sz w:val="16"/>
            <w:szCs w:val="16"/>
            <w:lang w:eastAsia="en-US"/>
          </w:rPr>
          <w:t>критериям</w:t>
        </w:r>
      </w:hyperlink>
      <w:r w:rsidRPr="00816FC2">
        <w:rPr>
          <w:rFonts w:eastAsiaTheme="minorHAnsi"/>
          <w:sz w:val="16"/>
          <w:szCs w:val="16"/>
          <w:lang w:eastAsia="en-US"/>
        </w:rPr>
        <w:t>, установленным Правительством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3) земельного участка юридическим лицам в соответствии с распоряжением Губернатора Воронежской области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Воронежской области;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lastRenderedPageBreak/>
        <w:t xml:space="preserve">4) земельного участка юридическим лицам, принявшим на себя обязательство по завершению строительства объектов незавершенного строительства и исполнению обязательств застройщика перед гражданами, денежные средства которых привлечены для строительства многоквартирных домов и права которых нарушены, которые включены в реестр пострадавших граждан в соответствии с Федеральным </w:t>
      </w:r>
      <w:hyperlink r:id="rId263"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завершению строительства многоквартирных домов и (или) иных объектов недвижимости, сведения о которых включены в единый реестр проблемных объектов в соответствии с указанным Федеральным </w:t>
      </w:r>
      <w:hyperlink r:id="rId264" w:history="1">
        <w:r w:rsidRPr="00816FC2">
          <w:rPr>
            <w:rFonts w:eastAsiaTheme="minorHAnsi"/>
            <w:sz w:val="16"/>
            <w:szCs w:val="16"/>
            <w:lang w:eastAsia="en-US"/>
          </w:rPr>
          <w:t>законом</w:t>
        </w:r>
      </w:hyperlink>
      <w:r w:rsidRPr="00816FC2">
        <w:rPr>
          <w:rFonts w:eastAsiaTheme="minorHAnsi"/>
          <w:sz w:val="16"/>
          <w:szCs w:val="16"/>
          <w:lang w:eastAsia="en-US"/>
        </w:rPr>
        <w:t>, для строительства (создания) многоквартирных домов и (или) домов блокированной застройки (в случае, если количество таких домов составляет три и более в одном ряду) в соответствии с распоряжением Губернатора Воронежской области (настоящий пункт утрачивает силу с 01.01.2024);</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5) земельного участка застройщику, признанному в соответствии с Федеральным </w:t>
      </w:r>
      <w:hyperlink r:id="rId265"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26 октября 2002 года №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w:t>
      </w:r>
      <w:hyperlink r:id="rId266"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w:t>
      </w:r>
      <w:hyperlink r:id="rId267" w:history="1">
        <w:r w:rsidRPr="00816FC2">
          <w:rPr>
            <w:rFonts w:eastAsiaTheme="minorHAnsi"/>
            <w:sz w:val="16"/>
            <w:szCs w:val="16"/>
            <w:lang w:eastAsia="en-US"/>
          </w:rPr>
          <w:t>пунктом 1 статьи 201.3</w:t>
        </w:r>
      </w:hyperlink>
      <w:r w:rsidRPr="00816FC2">
        <w:rPr>
          <w:rFonts w:eastAsiaTheme="minorHAnsi"/>
          <w:sz w:val="16"/>
          <w:szCs w:val="16"/>
          <w:lang w:eastAsia="en-US"/>
        </w:rPr>
        <w:t xml:space="preserve"> Федерального закона от 26 октября 2002 года № 127-ФЗ «О несостоятельности (банкротстве)»;</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6) земельного участка застройщику, признанному в соответствии с Федеральным </w:t>
      </w:r>
      <w:hyperlink r:id="rId268"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26 октября 2002 года №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w:t>
      </w:r>
      <w:hyperlink r:id="rId269"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7)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w:t>
      </w:r>
      <w:proofErr w:type="spellStart"/>
      <w:r w:rsidRPr="00816FC2">
        <w:rPr>
          <w:rFonts w:eastAsiaTheme="minorHAnsi"/>
          <w:sz w:val="16"/>
          <w:szCs w:val="16"/>
          <w:lang w:eastAsia="en-US"/>
        </w:rPr>
        <w:t>электро</w:t>
      </w:r>
      <w:proofErr w:type="spellEnd"/>
      <w:r w:rsidRPr="00816FC2">
        <w:rPr>
          <w:rFonts w:eastAsiaTheme="minorHAnsi"/>
          <w:sz w:val="16"/>
          <w:szCs w:val="16"/>
          <w:lang w:eastAsia="en-US"/>
        </w:rPr>
        <w:t xml:space="preserve">-, тепло-, </w:t>
      </w:r>
      <w:proofErr w:type="spellStart"/>
      <w:r w:rsidRPr="00816FC2">
        <w:rPr>
          <w:rFonts w:eastAsiaTheme="minorHAnsi"/>
          <w:sz w:val="16"/>
          <w:szCs w:val="16"/>
          <w:lang w:eastAsia="en-US"/>
        </w:rPr>
        <w:t>газо</w:t>
      </w:r>
      <w:proofErr w:type="spellEnd"/>
      <w:r w:rsidRPr="00816FC2">
        <w:rPr>
          <w:rFonts w:eastAsiaTheme="minorHAnsi"/>
          <w:sz w:val="16"/>
          <w:szCs w:val="16"/>
          <w:lang w:eastAsia="en-US"/>
        </w:rPr>
        <w:t>- и водоснабжения, водоотведения, связи, нефтепроводов, объектов федерального, регионального или местного значения;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8)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w:t>
      </w:r>
      <w:hyperlink r:id="rId270" w:history="1">
        <w:r w:rsidRPr="00816FC2">
          <w:rPr>
            <w:rFonts w:eastAsiaTheme="minorHAnsi"/>
            <w:sz w:val="16"/>
            <w:szCs w:val="16"/>
            <w:lang w:eastAsia="en-US"/>
          </w:rPr>
          <w:t>подпунктом 10</w:t>
        </w:r>
      </w:hyperlink>
      <w:r w:rsidRPr="00816FC2">
        <w:rPr>
          <w:rFonts w:eastAsiaTheme="minorHAnsi"/>
          <w:sz w:val="16"/>
          <w:szCs w:val="16"/>
          <w:lang w:eastAsia="en-US"/>
        </w:rPr>
        <w:t xml:space="preserve"> настоящего пункта, </w:t>
      </w:r>
      <w:hyperlink r:id="rId271" w:history="1">
        <w:r w:rsidRPr="00816FC2">
          <w:rPr>
            <w:rFonts w:eastAsiaTheme="minorHAnsi"/>
            <w:sz w:val="16"/>
            <w:szCs w:val="16"/>
            <w:lang w:eastAsia="en-US"/>
          </w:rPr>
          <w:t>пунктом 5 статьи 46</w:t>
        </w:r>
      </w:hyperlink>
      <w:r w:rsidRPr="00816FC2">
        <w:rPr>
          <w:rFonts w:eastAsiaTheme="minorHAnsi"/>
          <w:sz w:val="16"/>
          <w:szCs w:val="16"/>
          <w:lang w:eastAsia="en-US"/>
        </w:rPr>
        <w:t xml:space="preserve"> Земельного кодекса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9)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10)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11) земельного участка участникам долевого строительства в случаях, предусмотренных Федеральным </w:t>
      </w:r>
      <w:hyperlink r:id="rId272"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30 декабря 2004 года № 214-ФЗ «Об участии в долевом строительстве многоквартирных домов и иных объектов недвижимости и о </w:t>
      </w:r>
      <w:r w:rsidRPr="00816FC2">
        <w:rPr>
          <w:rFonts w:eastAsiaTheme="minorHAnsi"/>
          <w:sz w:val="16"/>
          <w:szCs w:val="16"/>
          <w:lang w:eastAsia="en-US"/>
        </w:rPr>
        <w:lastRenderedPageBreak/>
        <w:t>внесении изменений в некоторые законодательные акты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12)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r:id="rId273" w:history="1">
        <w:r w:rsidRPr="00816FC2">
          <w:rPr>
            <w:rFonts w:eastAsiaTheme="minorHAnsi"/>
            <w:sz w:val="16"/>
            <w:szCs w:val="16"/>
            <w:lang w:eastAsia="en-US"/>
          </w:rPr>
          <w:t>статьей 39.20</w:t>
        </w:r>
      </w:hyperlink>
      <w:r w:rsidRPr="00816FC2">
        <w:rPr>
          <w:rFonts w:eastAsiaTheme="minorHAnsi"/>
          <w:sz w:val="16"/>
          <w:szCs w:val="16"/>
          <w:lang w:eastAsia="en-US"/>
        </w:rPr>
        <w:t xml:space="preserve"> Земельного кодекса РФ, на праве оперативного управления;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13)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274" w:history="1">
        <w:r w:rsidRPr="00816FC2">
          <w:rPr>
            <w:rFonts w:eastAsiaTheme="minorHAnsi"/>
            <w:sz w:val="16"/>
            <w:szCs w:val="16"/>
            <w:lang w:eastAsia="en-US"/>
          </w:rPr>
          <w:t>пунктом 5</w:t>
        </w:r>
      </w:hyperlink>
      <w:r w:rsidRPr="00816FC2">
        <w:rPr>
          <w:rFonts w:eastAsiaTheme="minorHAnsi"/>
          <w:sz w:val="16"/>
          <w:szCs w:val="16"/>
          <w:lang w:eastAsia="en-US"/>
        </w:rPr>
        <w:t xml:space="preserve"> статьи 39.6 Земельного кодекса РФ;</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14)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r:id="rId275" w:history="1">
        <w:r w:rsidRPr="00816FC2">
          <w:rPr>
            <w:rFonts w:eastAsiaTheme="minorHAnsi"/>
            <w:sz w:val="16"/>
            <w:szCs w:val="16"/>
            <w:lang w:eastAsia="en-US"/>
          </w:rPr>
          <w:t>пункте 2 статьи 39.9</w:t>
        </w:r>
      </w:hyperlink>
      <w:r w:rsidRPr="00816FC2">
        <w:rPr>
          <w:rFonts w:eastAsiaTheme="minorHAnsi"/>
          <w:sz w:val="16"/>
          <w:szCs w:val="16"/>
          <w:lang w:eastAsia="en-US"/>
        </w:rPr>
        <w:t xml:space="preserve"> Земельного кодекса РФ;</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15) земельного участка крестьянскому (фермерскому) хозяйству или сельскохозяйственной организации в случаях, установленных Федеральным </w:t>
      </w:r>
      <w:hyperlink r:id="rId276"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«Об обороте земель сельскохозяйственного назначения»;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16)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w:t>
      </w:r>
      <w:hyperlink r:id="rId277" w:history="1">
        <w:r w:rsidRPr="00816FC2">
          <w:rPr>
            <w:rFonts w:eastAsiaTheme="minorHAnsi"/>
            <w:sz w:val="16"/>
            <w:szCs w:val="16"/>
            <w:lang w:eastAsia="en-US"/>
          </w:rPr>
          <w:t>кодексом</w:t>
        </w:r>
      </w:hyperlink>
      <w:r w:rsidRPr="00816FC2">
        <w:rPr>
          <w:rFonts w:eastAsiaTheme="minorHAnsi"/>
          <w:sz w:val="16"/>
          <w:szCs w:val="16"/>
          <w:lang w:eastAsia="en-US"/>
        </w:rPr>
        <w:t xml:space="preserve"> Российской Федерации, либо юридическому лицу, обеспечивающему в соответствии с Градостроительным </w:t>
      </w:r>
      <w:hyperlink r:id="rId278" w:history="1">
        <w:r w:rsidRPr="00816FC2">
          <w:rPr>
            <w:rFonts w:eastAsiaTheme="minorHAnsi"/>
            <w:sz w:val="16"/>
            <w:szCs w:val="16"/>
            <w:lang w:eastAsia="en-US"/>
          </w:rPr>
          <w:t>кодексом</w:t>
        </w:r>
      </w:hyperlink>
      <w:r w:rsidRPr="00816FC2">
        <w:rPr>
          <w:rFonts w:eastAsiaTheme="minorHAnsi"/>
          <w:sz w:val="16"/>
          <w:szCs w:val="16"/>
          <w:lang w:eastAsia="en-US"/>
        </w:rPr>
        <w:t xml:space="preserve"> Российской Федерации реализацию решения о комплексном развитии территории;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17)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Воронежской области;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18) земельного участка гражданам для 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в соответствии со </w:t>
      </w:r>
      <w:hyperlink r:id="rId279" w:history="1">
        <w:r w:rsidRPr="00816FC2">
          <w:rPr>
            <w:rFonts w:eastAsiaTheme="minorHAnsi"/>
            <w:sz w:val="16"/>
            <w:szCs w:val="16"/>
            <w:lang w:eastAsia="en-US"/>
          </w:rPr>
          <w:t>статьей 39.18</w:t>
        </w:r>
      </w:hyperlink>
      <w:r w:rsidRPr="00816FC2">
        <w:rPr>
          <w:rFonts w:eastAsiaTheme="minorHAnsi"/>
          <w:sz w:val="16"/>
          <w:szCs w:val="16"/>
          <w:lang w:eastAsia="en-US"/>
        </w:rPr>
        <w:t>Земельного кодекса РФ;</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19)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20)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Воронежской области;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21) земельного участка лицу, которое в соответствии с Земельным кодексом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22)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23) земельного участка, необходимого для проведения работ, связанных с пользованием недрами, </w:t>
      </w:r>
      <w:proofErr w:type="spellStart"/>
      <w:r w:rsidRPr="00816FC2">
        <w:rPr>
          <w:rFonts w:eastAsiaTheme="minorHAnsi"/>
          <w:sz w:val="16"/>
          <w:szCs w:val="16"/>
          <w:lang w:eastAsia="en-US"/>
        </w:rPr>
        <w:t>недропользователю</w:t>
      </w:r>
      <w:proofErr w:type="spellEnd"/>
      <w:r w:rsidRPr="00816FC2">
        <w:rPr>
          <w:rFonts w:eastAsiaTheme="minorHAnsi"/>
          <w:sz w:val="16"/>
          <w:szCs w:val="16"/>
          <w:lang w:eastAsia="en-US"/>
        </w:rPr>
        <w:t>;</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24)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Воронежской области,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25)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w:t>
      </w:r>
      <w:r w:rsidRPr="00816FC2">
        <w:rPr>
          <w:rFonts w:eastAsiaTheme="minorHAnsi"/>
          <w:sz w:val="16"/>
          <w:szCs w:val="16"/>
          <w:lang w:eastAsia="en-US"/>
        </w:rPr>
        <w:lastRenderedPageBreak/>
        <w:t xml:space="preserve">заключено соглашение о взаимодействии в сфере развития инфраструктуры особой экономической зоны. Примерная </w:t>
      </w:r>
      <w:hyperlink r:id="rId280" w:history="1">
        <w:r w:rsidRPr="00816FC2">
          <w:rPr>
            <w:rFonts w:eastAsiaTheme="minorHAnsi"/>
            <w:sz w:val="16"/>
            <w:szCs w:val="16"/>
            <w:lang w:eastAsia="en-US"/>
          </w:rPr>
          <w:t>форма</w:t>
        </w:r>
      </w:hyperlink>
      <w:r w:rsidRPr="00816FC2">
        <w:rPr>
          <w:rFonts w:eastAsiaTheme="minorHAnsi"/>
          <w:sz w:val="16"/>
          <w:szCs w:val="16"/>
          <w:lang w:eastAsia="en-US"/>
        </w:rPr>
        <w:t xml:space="preserve">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26)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w:t>
      </w:r>
      <w:proofErr w:type="spellStart"/>
      <w:r w:rsidRPr="00816FC2">
        <w:rPr>
          <w:rFonts w:eastAsiaTheme="minorHAnsi"/>
          <w:sz w:val="16"/>
          <w:szCs w:val="16"/>
          <w:lang w:eastAsia="en-US"/>
        </w:rPr>
        <w:t>муниципально-частном</w:t>
      </w:r>
      <w:proofErr w:type="spellEnd"/>
      <w:r w:rsidRPr="00816FC2">
        <w:rPr>
          <w:rFonts w:eastAsiaTheme="minorHAnsi"/>
          <w:sz w:val="16"/>
          <w:szCs w:val="16"/>
          <w:lang w:eastAsia="en-US"/>
        </w:rPr>
        <w:t xml:space="preserve"> партнерстве, лицу, с которым заключены указанные соглашения;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27)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Воронежской области, некоммерческой организации, созданной Воронежской областью или муниципальным образованием для освоения территорий в целях строительства и эксплуатации наемных домов социального использования;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28)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29) земельного участка, необходимого для осуществления видов деятельности в сфере охотничьего хозяйства, лицу, с которым заключено </w:t>
      </w:r>
      <w:proofErr w:type="spellStart"/>
      <w:r w:rsidRPr="00816FC2">
        <w:rPr>
          <w:rFonts w:eastAsiaTheme="minorHAnsi"/>
          <w:sz w:val="16"/>
          <w:szCs w:val="16"/>
          <w:lang w:eastAsia="en-US"/>
        </w:rPr>
        <w:t>охотхозяйственное</w:t>
      </w:r>
      <w:proofErr w:type="spellEnd"/>
      <w:r w:rsidRPr="00816FC2">
        <w:rPr>
          <w:rFonts w:eastAsiaTheme="minorHAnsi"/>
          <w:sz w:val="16"/>
          <w:szCs w:val="16"/>
          <w:lang w:eastAsia="en-US"/>
        </w:rPr>
        <w:t xml:space="preserve"> соглашение;</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30)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31)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32)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33)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34)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35) земельного участка лицу, осуществляющему товарную </w:t>
      </w:r>
      <w:proofErr w:type="spellStart"/>
      <w:r w:rsidRPr="00816FC2">
        <w:rPr>
          <w:rFonts w:eastAsiaTheme="minorHAnsi"/>
          <w:sz w:val="16"/>
          <w:szCs w:val="16"/>
          <w:lang w:eastAsia="en-US"/>
        </w:rPr>
        <w:t>аквакультуру</w:t>
      </w:r>
      <w:proofErr w:type="spellEnd"/>
      <w:r w:rsidRPr="00816FC2">
        <w:rPr>
          <w:rFonts w:eastAsiaTheme="minorHAnsi"/>
          <w:sz w:val="16"/>
          <w:szCs w:val="16"/>
          <w:lang w:eastAsia="en-US"/>
        </w:rPr>
        <w:t xml:space="preserve"> (товарное рыбоводство) на основании договора пользования рыбоводным участком, находящимся в муниципальной собственности (далее - договор пользования рыбоводным участком), для указанных целей;</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36)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bookmarkStart w:id="39" w:name="Par8"/>
      <w:bookmarkEnd w:id="39"/>
      <w:r w:rsidRPr="00816FC2">
        <w:rPr>
          <w:rFonts w:eastAsiaTheme="minorHAnsi"/>
          <w:sz w:val="16"/>
          <w:szCs w:val="16"/>
          <w:lang w:eastAsia="en-US"/>
        </w:rPr>
        <w:t xml:space="preserve">37) земельного участка, предназначенного для ведения сельскохозяйственного производства, арендатору, в отношении которого у Администрации отсутствует информация о выявленных в рамках государственного земельного надзора и </w:t>
      </w:r>
      <w:proofErr w:type="spellStart"/>
      <w:r w:rsidRPr="00816FC2">
        <w:rPr>
          <w:rFonts w:eastAsiaTheme="minorHAnsi"/>
          <w:sz w:val="16"/>
          <w:szCs w:val="16"/>
          <w:lang w:eastAsia="en-US"/>
        </w:rPr>
        <w:t>неустраненных</w:t>
      </w:r>
      <w:proofErr w:type="spellEnd"/>
      <w:r w:rsidRPr="00816FC2">
        <w:rPr>
          <w:rFonts w:eastAsiaTheme="minorHAnsi"/>
          <w:sz w:val="16"/>
          <w:szCs w:val="16"/>
          <w:lang w:eastAsia="en-US"/>
        </w:rPr>
        <w:t xml:space="preserve">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38) земельного участка арендатору (за исключением арендаторов земельных участков, указанных в </w:t>
      </w:r>
      <w:hyperlink w:anchor="Par8" w:history="1">
        <w:r w:rsidRPr="00816FC2">
          <w:rPr>
            <w:rFonts w:eastAsiaTheme="minorHAnsi"/>
            <w:sz w:val="16"/>
            <w:szCs w:val="16"/>
            <w:lang w:eastAsia="en-US"/>
          </w:rPr>
          <w:t>подпункте 31</w:t>
        </w:r>
      </w:hyperlink>
      <w:r w:rsidRPr="00816FC2">
        <w:rPr>
          <w:rFonts w:eastAsiaTheme="minorHAnsi"/>
          <w:sz w:val="16"/>
          <w:szCs w:val="16"/>
          <w:lang w:eastAsia="en-US"/>
        </w:rPr>
        <w:t xml:space="preserve"> пункта 2 статьи </w:t>
      </w:r>
      <w:r w:rsidRPr="00816FC2">
        <w:rPr>
          <w:rFonts w:eastAsiaTheme="minorHAnsi"/>
          <w:sz w:val="16"/>
          <w:szCs w:val="16"/>
          <w:lang w:eastAsia="en-US"/>
        </w:rPr>
        <w:lastRenderedPageBreak/>
        <w:t xml:space="preserve">39.6 Земельного кодекса РФ), если этот арендатор имеет право на заключение нового договора аренды такого земельного участка в соответствии с </w:t>
      </w:r>
      <w:hyperlink r:id="rId281" w:history="1">
        <w:r w:rsidRPr="00816FC2">
          <w:rPr>
            <w:rFonts w:eastAsiaTheme="minorHAnsi"/>
            <w:sz w:val="16"/>
            <w:szCs w:val="16"/>
            <w:lang w:eastAsia="en-US"/>
          </w:rPr>
          <w:t>пунктами 3</w:t>
        </w:r>
      </w:hyperlink>
      <w:r w:rsidRPr="00816FC2">
        <w:rPr>
          <w:rFonts w:eastAsiaTheme="minorHAnsi"/>
          <w:sz w:val="16"/>
          <w:szCs w:val="16"/>
          <w:lang w:eastAsia="en-US"/>
        </w:rPr>
        <w:t xml:space="preserve"> и </w:t>
      </w:r>
      <w:hyperlink r:id="rId282" w:history="1">
        <w:r w:rsidRPr="00816FC2">
          <w:rPr>
            <w:rFonts w:eastAsiaTheme="minorHAnsi"/>
            <w:sz w:val="16"/>
            <w:szCs w:val="16"/>
            <w:lang w:eastAsia="en-US"/>
          </w:rPr>
          <w:t>4</w:t>
        </w:r>
      </w:hyperlink>
      <w:r w:rsidRPr="00816FC2">
        <w:rPr>
          <w:rFonts w:eastAsiaTheme="minorHAnsi"/>
          <w:sz w:val="16"/>
          <w:szCs w:val="16"/>
          <w:lang w:eastAsia="en-US"/>
        </w:rPr>
        <w:t xml:space="preserve"> статьи 39.6 Земельного кодекса РФ;</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39) земельного участка в соответствии с Федеральным </w:t>
      </w:r>
      <w:hyperlink r:id="rId283"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24 июля 2008 года № 161-ФЗ «О содействии развитию жилищного строительства»;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40)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284"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«Об инновационных научно-технологических центрах и о внесении изменений в отдельные законодательные акты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41)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w:t>
      </w:r>
      <w:hyperlink r:id="rId285"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42) земельного участка публично-правовой компании «Фонд развития территорий» для осуществления функций и полномочий, предусмотренных Федеральным </w:t>
      </w:r>
      <w:hyperlink r:id="rId286"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w:t>
      </w:r>
      <w:proofErr w:type="spellStart"/>
      <w:r w:rsidRPr="00816FC2">
        <w:rPr>
          <w:rFonts w:eastAsiaTheme="minorHAnsi"/>
          <w:sz w:val="16"/>
          <w:szCs w:val="16"/>
          <w:lang w:eastAsia="en-US"/>
        </w:rPr>
        <w:t>пооснованиям</w:t>
      </w:r>
      <w:proofErr w:type="spellEnd"/>
      <w:r w:rsidRPr="00816FC2">
        <w:rPr>
          <w:rFonts w:eastAsiaTheme="minorHAnsi"/>
          <w:sz w:val="16"/>
          <w:szCs w:val="16"/>
          <w:lang w:eastAsia="en-US"/>
        </w:rPr>
        <w:t xml:space="preserve">, предусмотренным Федеральным </w:t>
      </w:r>
      <w:hyperlink r:id="rId287"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26 октября 2002 года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Воронежской области, органом местного самоуправления, уполномоченным на выдачу разрешений на строительство в соответствии с Градостроительным </w:t>
      </w:r>
      <w:hyperlink r:id="rId288" w:history="1">
        <w:r w:rsidRPr="00816FC2">
          <w:rPr>
            <w:rFonts w:eastAsiaTheme="minorHAnsi"/>
            <w:sz w:val="16"/>
            <w:szCs w:val="16"/>
            <w:lang w:eastAsia="en-US"/>
          </w:rPr>
          <w:t>кодексом</w:t>
        </w:r>
      </w:hyperlink>
      <w:r w:rsidRPr="00816FC2">
        <w:rPr>
          <w:rFonts w:eastAsiaTheme="minorHAnsi"/>
          <w:sz w:val="16"/>
          <w:szCs w:val="16"/>
          <w:lang w:eastAsia="en-US"/>
        </w:rPr>
        <w:t xml:space="preserve"> Российской Федерации, а также в случае, если земельные участки (права на них) отсутствуют у застройщика, признанного несостоятельным (банкротом);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43) земельного участка публично-правовой компании «Фонд развития территорий» по основаниям, предусмотренным Федеральным </w:t>
      </w:r>
      <w:hyperlink r:id="rId289"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26 октября 2002 года № 127-ФЗ «О несостоятельности (банкротстве)».</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1.3.3. путем заключения договора постоянного (бессрочного) пользования: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 государственным и муниципальным учреждениям (бюджетным, казенным, автономным);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 казенным предприятиям;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3) центрам исторического наследия президентов Российской Федерации, прекративших исполнение своих полномочий.</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1.3.4. путем заключения договоров безвозмездного пользования: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 государственным и муниципальным учреждениям (бюджетным, казенным, автономным); казенным предприятиям; центрам исторического наследия президентов Российской Федерации, прекративших исполнение своих полномочий;</w:t>
      </w:r>
    </w:p>
    <w:p w:rsidR="00C3614B" w:rsidRPr="00816FC2" w:rsidRDefault="00C3614B" w:rsidP="00C3614B">
      <w:pPr>
        <w:ind w:right="-1"/>
        <w:rPr>
          <w:sz w:val="16"/>
          <w:szCs w:val="16"/>
        </w:rPr>
      </w:pPr>
      <w:r w:rsidRPr="00816FC2">
        <w:rPr>
          <w:sz w:val="16"/>
          <w:szCs w:val="16"/>
        </w:rPr>
        <w:t xml:space="preserve">2) акционерному обществу «Почта России» в соответствии с Федеральным </w:t>
      </w:r>
      <w:hyperlink r:id="rId290" w:history="1">
        <w:r w:rsidRPr="00816FC2">
          <w:rPr>
            <w:sz w:val="16"/>
            <w:szCs w:val="16"/>
          </w:rPr>
          <w:t>законом</w:t>
        </w:r>
      </w:hyperlink>
      <w:r w:rsidRPr="00816FC2">
        <w:rPr>
          <w:sz w:val="16"/>
          <w:szCs w:val="16"/>
        </w:rPr>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w:t>
      </w:r>
    </w:p>
    <w:p w:rsidR="00C3614B" w:rsidRPr="00816FC2" w:rsidRDefault="00C3614B" w:rsidP="00C3614B">
      <w:pPr>
        <w:ind w:right="-1"/>
        <w:rPr>
          <w:sz w:val="16"/>
          <w:szCs w:val="16"/>
        </w:rPr>
      </w:pPr>
      <w:r w:rsidRPr="00816FC2">
        <w:rPr>
          <w:sz w:val="16"/>
          <w:szCs w:val="16"/>
        </w:rPr>
        <w:t xml:space="preserve">3)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 </w:t>
      </w:r>
    </w:p>
    <w:p w:rsidR="00C3614B" w:rsidRPr="00816FC2" w:rsidRDefault="00C3614B" w:rsidP="00C3614B">
      <w:pPr>
        <w:ind w:right="-1"/>
        <w:rPr>
          <w:sz w:val="16"/>
          <w:szCs w:val="16"/>
        </w:rPr>
      </w:pPr>
      <w:r w:rsidRPr="00816FC2">
        <w:rPr>
          <w:sz w:val="16"/>
          <w:szCs w:val="16"/>
        </w:rPr>
        <w:lastRenderedPageBreak/>
        <w:t xml:space="preserve">4) публично-правовой компании «Фонд развития территорий» для осуществления функций и полномочий, предусмотренных Федеральным </w:t>
      </w:r>
      <w:hyperlink r:id="rId291" w:history="1">
        <w:r w:rsidRPr="00816FC2">
          <w:rPr>
            <w:sz w:val="16"/>
            <w:szCs w:val="16"/>
          </w:rPr>
          <w:t>законом</w:t>
        </w:r>
      </w:hyperlink>
      <w:r w:rsidRPr="00816FC2">
        <w:rPr>
          <w:sz w:val="16"/>
          <w:szCs w:val="16"/>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292" w:history="1">
        <w:r w:rsidRPr="00816FC2">
          <w:rPr>
            <w:sz w:val="16"/>
            <w:szCs w:val="16"/>
          </w:rPr>
          <w:t>законом</w:t>
        </w:r>
      </w:hyperlink>
      <w:r w:rsidRPr="00816FC2">
        <w:rPr>
          <w:sz w:val="16"/>
          <w:szCs w:val="16"/>
        </w:rPr>
        <w:t xml:space="preserve"> от 26 октября 2002 года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Воронежской области, органом местного самоуправления, уполномоченным на выдачу разрешений на строительство в соответствии с Градостроительным </w:t>
      </w:r>
      <w:hyperlink r:id="rId293" w:history="1">
        <w:r w:rsidRPr="00816FC2">
          <w:rPr>
            <w:sz w:val="16"/>
            <w:szCs w:val="16"/>
          </w:rPr>
          <w:t>кодексом</w:t>
        </w:r>
      </w:hyperlink>
      <w:r w:rsidRPr="00816FC2">
        <w:rPr>
          <w:sz w:val="16"/>
          <w:szCs w:val="16"/>
        </w:rPr>
        <w:t xml:space="preserve"> Российской Федерации; </w:t>
      </w:r>
    </w:p>
    <w:p w:rsidR="00C3614B" w:rsidRPr="00816FC2" w:rsidRDefault="00C3614B" w:rsidP="00C3614B">
      <w:pPr>
        <w:ind w:right="-1"/>
        <w:rPr>
          <w:sz w:val="16"/>
          <w:szCs w:val="16"/>
        </w:rPr>
      </w:pPr>
      <w:r w:rsidRPr="00816FC2">
        <w:rPr>
          <w:sz w:val="16"/>
          <w:szCs w:val="16"/>
        </w:rPr>
        <w:t>5) публично-правовой компании «</w:t>
      </w:r>
      <w:proofErr w:type="spellStart"/>
      <w:r w:rsidRPr="00816FC2">
        <w:rPr>
          <w:sz w:val="16"/>
          <w:szCs w:val="16"/>
        </w:rPr>
        <w:t>Роскадастр</w:t>
      </w:r>
      <w:proofErr w:type="spellEnd"/>
      <w:r w:rsidRPr="00816FC2">
        <w:rPr>
          <w:sz w:val="16"/>
          <w:szCs w:val="16"/>
        </w:rPr>
        <w:t xml:space="preserve">» в отношении земельных участков, предоставленных на праве постоянного (бессрочного) пользования федеральным государственным учреждениям, реорганизация которых осуществлена в соответствии с Федеральным </w:t>
      </w:r>
      <w:hyperlink r:id="rId294" w:history="1">
        <w:r w:rsidRPr="00816FC2">
          <w:rPr>
            <w:sz w:val="16"/>
            <w:szCs w:val="16"/>
          </w:rPr>
          <w:t>законом</w:t>
        </w:r>
      </w:hyperlink>
      <w:r w:rsidRPr="00816FC2">
        <w:rPr>
          <w:sz w:val="16"/>
          <w:szCs w:val="16"/>
        </w:rPr>
        <w:t xml:space="preserve"> «О публично-правовой компании «</w:t>
      </w:r>
      <w:proofErr w:type="spellStart"/>
      <w:r w:rsidRPr="00816FC2">
        <w:rPr>
          <w:sz w:val="16"/>
          <w:szCs w:val="16"/>
        </w:rPr>
        <w:t>Роскадастр</w:t>
      </w:r>
      <w:proofErr w:type="spellEnd"/>
      <w:r w:rsidRPr="00816FC2">
        <w:rPr>
          <w:sz w:val="16"/>
          <w:szCs w:val="16"/>
        </w:rPr>
        <w:t xml:space="preserve">»; </w:t>
      </w:r>
    </w:p>
    <w:p w:rsidR="00C3614B" w:rsidRPr="00816FC2" w:rsidRDefault="00C3614B" w:rsidP="00C3614B">
      <w:pPr>
        <w:ind w:right="-1"/>
        <w:rPr>
          <w:sz w:val="16"/>
          <w:szCs w:val="16"/>
        </w:rPr>
      </w:pPr>
      <w:r w:rsidRPr="00816FC2">
        <w:rPr>
          <w:sz w:val="16"/>
          <w:szCs w:val="16"/>
        </w:rPr>
        <w:t xml:space="preserve">6) участнику Военного инновационного </w:t>
      </w:r>
      <w:proofErr w:type="spellStart"/>
      <w:r w:rsidRPr="00816FC2">
        <w:rPr>
          <w:sz w:val="16"/>
          <w:szCs w:val="16"/>
        </w:rPr>
        <w:t>технополиса</w:t>
      </w:r>
      <w:proofErr w:type="spellEnd"/>
      <w:r w:rsidRPr="00816FC2">
        <w:rPr>
          <w:sz w:val="16"/>
          <w:szCs w:val="16"/>
        </w:rPr>
        <w:t xml:space="preserve"> «Эра» Министерства обороны Российской Федерации в соответствии с Федеральным </w:t>
      </w:r>
      <w:hyperlink r:id="rId295" w:history="1">
        <w:r w:rsidRPr="00816FC2">
          <w:rPr>
            <w:sz w:val="16"/>
            <w:szCs w:val="16"/>
          </w:rPr>
          <w:t>законом</w:t>
        </w:r>
      </w:hyperlink>
      <w:r w:rsidRPr="00816FC2">
        <w:rPr>
          <w:sz w:val="16"/>
          <w:szCs w:val="16"/>
        </w:rPr>
        <w:t xml:space="preserve"> «О Военном инновационном </w:t>
      </w:r>
      <w:proofErr w:type="spellStart"/>
      <w:r w:rsidRPr="00816FC2">
        <w:rPr>
          <w:sz w:val="16"/>
          <w:szCs w:val="16"/>
        </w:rPr>
        <w:t>технополисе</w:t>
      </w:r>
      <w:proofErr w:type="spellEnd"/>
      <w:r w:rsidRPr="00816FC2">
        <w:rPr>
          <w:sz w:val="16"/>
          <w:szCs w:val="16"/>
        </w:rPr>
        <w:t xml:space="preserve"> «Эра» Министерства обороны Российской Федерации и о внесении изменений в отдельные законодательные акты Российской Федерации» на территории указанного </w:t>
      </w:r>
      <w:proofErr w:type="spellStart"/>
      <w:r w:rsidRPr="00816FC2">
        <w:rPr>
          <w:sz w:val="16"/>
          <w:szCs w:val="16"/>
        </w:rPr>
        <w:t>Технополиса</w:t>
      </w:r>
      <w:proofErr w:type="spellEnd"/>
      <w:r w:rsidRPr="00816FC2">
        <w:rPr>
          <w:sz w:val="16"/>
          <w:szCs w:val="16"/>
        </w:rPr>
        <w:t xml:space="preserve"> на срок участия в его деятельности для достижения целей создания и решения задач указанного </w:t>
      </w:r>
      <w:proofErr w:type="spellStart"/>
      <w:r w:rsidRPr="00816FC2">
        <w:rPr>
          <w:sz w:val="16"/>
          <w:szCs w:val="16"/>
        </w:rPr>
        <w:t>Технополиса</w:t>
      </w:r>
      <w:proofErr w:type="spellEnd"/>
      <w:r w:rsidRPr="00816FC2">
        <w:rPr>
          <w:sz w:val="16"/>
          <w:szCs w:val="16"/>
        </w:rPr>
        <w:t xml:space="preserve"> в порядке, установленном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w:t>
      </w:r>
    </w:p>
    <w:p w:rsidR="00C3614B" w:rsidRPr="00816FC2" w:rsidRDefault="00C3614B" w:rsidP="00C3614B">
      <w:pPr>
        <w:ind w:right="-1"/>
        <w:rPr>
          <w:rFonts w:eastAsiaTheme="minorHAnsi"/>
          <w:sz w:val="16"/>
          <w:szCs w:val="16"/>
        </w:rPr>
      </w:pPr>
    </w:p>
    <w:p w:rsidR="00C3614B" w:rsidRPr="00816FC2" w:rsidRDefault="00C3614B" w:rsidP="00C3614B">
      <w:pPr>
        <w:ind w:right="-1"/>
        <w:rPr>
          <w:sz w:val="16"/>
          <w:szCs w:val="16"/>
        </w:rPr>
      </w:pPr>
      <w:r w:rsidRPr="00816FC2">
        <w:rPr>
          <w:rFonts w:eastAsiaTheme="minorHAnsi"/>
          <w:sz w:val="16"/>
          <w:szCs w:val="16"/>
        </w:rPr>
        <w:t xml:space="preserve">1.3.5. </w:t>
      </w:r>
      <w:r w:rsidRPr="00816FC2">
        <w:rPr>
          <w:sz w:val="16"/>
          <w:szCs w:val="16"/>
        </w:rPr>
        <w:t xml:space="preserve">В соответствии с частью 1 статьи 39.14 Земельного кодекса РФ предоставление земельного участка, находящегося в муниципальной собственности, осуществляется без проведения торгов в следующем порядке: </w:t>
      </w:r>
    </w:p>
    <w:p w:rsidR="00C3614B" w:rsidRPr="00816FC2" w:rsidRDefault="00C3614B" w:rsidP="00C3614B">
      <w:pPr>
        <w:ind w:right="-1"/>
        <w:rPr>
          <w:sz w:val="16"/>
          <w:szCs w:val="16"/>
        </w:rPr>
      </w:pPr>
      <w:r w:rsidRPr="00816FC2">
        <w:rPr>
          <w:sz w:val="16"/>
          <w:szCs w:val="16"/>
        </w:rPr>
        <w:t xml:space="preserve">1) </w:t>
      </w:r>
      <w:hyperlink r:id="rId296" w:history="1">
        <w:r w:rsidRPr="00816FC2">
          <w:rPr>
            <w:rStyle w:val="ad"/>
            <w:color w:val="auto"/>
            <w:sz w:val="16"/>
            <w:szCs w:val="16"/>
          </w:rPr>
          <w:t>подготовка</w:t>
        </w:r>
      </w:hyperlink>
      <w:r w:rsidRPr="00816FC2">
        <w:rPr>
          <w:sz w:val="16"/>
          <w:szCs w:val="16"/>
        </w:rPr>
        <w:t xml:space="preserve">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предстоит образовать такой земельный участок; </w:t>
      </w:r>
    </w:p>
    <w:p w:rsidR="00C3614B" w:rsidRPr="00816FC2" w:rsidRDefault="00C3614B" w:rsidP="00C3614B">
      <w:pPr>
        <w:ind w:right="-1"/>
        <w:rPr>
          <w:sz w:val="16"/>
          <w:szCs w:val="16"/>
        </w:rPr>
      </w:pPr>
      <w:r w:rsidRPr="00816FC2">
        <w:rPr>
          <w:sz w:val="16"/>
          <w:szCs w:val="16"/>
        </w:rPr>
        <w:t xml:space="preserve">2) подача в Администрацию гражданином или юридическим лицом заявления о предварительном согласовании предоставления земельного участка в случае, если земельный участок предстоит образовать или границы земельного участка подлежат уточнению в соответствии с Федеральным </w:t>
      </w:r>
      <w:hyperlink r:id="rId297" w:history="1">
        <w:r w:rsidRPr="00816FC2">
          <w:rPr>
            <w:rStyle w:val="ad"/>
            <w:color w:val="auto"/>
            <w:sz w:val="16"/>
            <w:szCs w:val="16"/>
          </w:rPr>
          <w:t>законом</w:t>
        </w:r>
      </w:hyperlink>
      <w:r w:rsidRPr="00816FC2">
        <w:rPr>
          <w:sz w:val="16"/>
          <w:szCs w:val="16"/>
        </w:rPr>
        <w:t xml:space="preserve"> «О государственной регистрации недвижимости». В случае, если земельный участок, на котором расположены здание, сооружение, предстоит образовать или границы такого земельного участка подлежат уточнению, с заявлением о предварительном согласовании предоставления земельного участка в Администрацию может обратиться любой правообладатель здания, сооружения, помещения в здании, сооружении; </w:t>
      </w:r>
    </w:p>
    <w:p w:rsidR="00C3614B" w:rsidRPr="00816FC2" w:rsidRDefault="00C3614B" w:rsidP="00C3614B">
      <w:pPr>
        <w:ind w:right="-1"/>
        <w:rPr>
          <w:sz w:val="16"/>
          <w:szCs w:val="16"/>
        </w:rPr>
      </w:pPr>
      <w:r w:rsidRPr="00816FC2">
        <w:rPr>
          <w:sz w:val="16"/>
          <w:szCs w:val="16"/>
        </w:rPr>
        <w:t xml:space="preserve">3) принятие решения о предварительном согласовании предоставления земельного участка в порядке, установленном </w:t>
      </w:r>
      <w:hyperlink r:id="rId298" w:history="1">
        <w:r w:rsidRPr="00816FC2">
          <w:rPr>
            <w:rStyle w:val="ad"/>
            <w:color w:val="auto"/>
            <w:sz w:val="16"/>
            <w:szCs w:val="16"/>
          </w:rPr>
          <w:t>статьей 39.15</w:t>
        </w:r>
      </w:hyperlink>
      <w:r w:rsidRPr="00816FC2">
        <w:rPr>
          <w:sz w:val="16"/>
          <w:szCs w:val="16"/>
        </w:rPr>
        <w:t xml:space="preserve"> Земельного кодекса РФ, в случае, если земельный участок предстоит образовать или границы земельного участка подлежат уточнению в соответствии с Федеральным </w:t>
      </w:r>
      <w:hyperlink r:id="rId299" w:history="1">
        <w:r w:rsidRPr="00816FC2">
          <w:rPr>
            <w:rStyle w:val="ad"/>
            <w:color w:val="auto"/>
            <w:sz w:val="16"/>
            <w:szCs w:val="16"/>
          </w:rPr>
          <w:t>законом</w:t>
        </w:r>
      </w:hyperlink>
      <w:r w:rsidRPr="00816FC2">
        <w:rPr>
          <w:sz w:val="16"/>
          <w:szCs w:val="16"/>
        </w:rPr>
        <w:t xml:space="preserve"> «О государственной регистрации недвижимости»; </w:t>
      </w:r>
    </w:p>
    <w:p w:rsidR="00C3614B" w:rsidRPr="00816FC2" w:rsidRDefault="00C3614B" w:rsidP="00C3614B">
      <w:pPr>
        <w:ind w:right="-1"/>
        <w:rPr>
          <w:sz w:val="16"/>
          <w:szCs w:val="16"/>
        </w:rPr>
      </w:pPr>
      <w:r w:rsidRPr="00816FC2">
        <w:rPr>
          <w:sz w:val="16"/>
          <w:szCs w:val="16"/>
        </w:rPr>
        <w:t xml:space="preserve">4) обеспечение заинтересованным гражданином или юридическим лицом выполнения кадастровых работ в целях образования земельного участка в соответствии с проектом межевания территории, со схемой расположения земельного участка или с проектной документацией лесных участков либо кадастровых работ, необходимых для уточнения границ земельного участка, в случае, если принято решение о предварительном согласовании предоставления земельного участка; </w:t>
      </w:r>
    </w:p>
    <w:p w:rsidR="00C3614B" w:rsidRPr="00816FC2" w:rsidRDefault="00C3614B" w:rsidP="00C3614B">
      <w:pPr>
        <w:ind w:right="-1"/>
        <w:rPr>
          <w:sz w:val="16"/>
          <w:szCs w:val="16"/>
        </w:rPr>
      </w:pPr>
      <w:r w:rsidRPr="00816FC2">
        <w:rPr>
          <w:sz w:val="16"/>
          <w:szCs w:val="16"/>
        </w:rPr>
        <w:t>5) осуществление государственного кадастрового учета земельного участка или государственного кадастрового учета в связи с уточнением границ земельного участка, а также государственной регистрации права муниципальной собственности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C3614B" w:rsidRPr="00816FC2" w:rsidRDefault="00C3614B" w:rsidP="00C3614B">
      <w:pPr>
        <w:ind w:right="-1"/>
        <w:rPr>
          <w:sz w:val="16"/>
          <w:szCs w:val="16"/>
        </w:rPr>
      </w:pPr>
      <w:r w:rsidRPr="00816FC2">
        <w:rPr>
          <w:sz w:val="16"/>
          <w:szCs w:val="16"/>
        </w:rPr>
        <w:lastRenderedPageBreak/>
        <w:t xml:space="preserve">6) подача в Администрацию гражданином или юридическим лицом заявления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7) заключение договора купли-продажи, договора аренды земельного участка, договора безвозмездного пользования земельным участком, принятие Администрацией решения о предоставлении земельного участка в собственность бесплатно, в постоянное (бессрочное) пользование. </w:t>
      </w:r>
    </w:p>
    <w:p w:rsidR="00C3614B" w:rsidRPr="00816FC2" w:rsidRDefault="00C3614B" w:rsidP="00C3614B">
      <w:pPr>
        <w:pStyle w:val="ae"/>
        <w:tabs>
          <w:tab w:val="left" w:pos="0"/>
        </w:tabs>
        <w:autoSpaceDE w:val="0"/>
        <w:autoSpaceDN w:val="0"/>
        <w:adjustRightInd w:val="0"/>
        <w:ind w:left="0" w:right="-1"/>
        <w:rPr>
          <w:rFonts w:eastAsiaTheme="minorHAnsi"/>
          <w:sz w:val="16"/>
          <w:szCs w:val="16"/>
        </w:rPr>
      </w:pP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Круг заявителей</w:t>
      </w:r>
    </w:p>
    <w:p w:rsidR="00C3614B" w:rsidRPr="00816FC2" w:rsidRDefault="00C3614B" w:rsidP="00C3614B">
      <w:pPr>
        <w:pStyle w:val="98"/>
        <w:shd w:val="clear" w:color="auto" w:fill="auto"/>
        <w:tabs>
          <w:tab w:val="left" w:pos="0"/>
        </w:tabs>
        <w:spacing w:after="0" w:line="240" w:lineRule="auto"/>
        <w:ind w:right="-1" w:firstLine="0"/>
        <w:rPr>
          <w:b/>
          <w:sz w:val="16"/>
          <w:szCs w:val="16"/>
        </w:rPr>
      </w:pPr>
    </w:p>
    <w:p w:rsidR="00C3614B" w:rsidRPr="00816FC2" w:rsidRDefault="00C3614B" w:rsidP="00C3614B">
      <w:pPr>
        <w:numPr>
          <w:ilvl w:val="1"/>
          <w:numId w:val="23"/>
        </w:numPr>
        <w:tabs>
          <w:tab w:val="left" w:pos="1317"/>
        </w:tabs>
        <w:ind w:right="-1"/>
        <w:jc w:val="both"/>
        <w:rPr>
          <w:sz w:val="16"/>
          <w:szCs w:val="16"/>
        </w:rPr>
      </w:pPr>
      <w:r w:rsidRPr="00816FC2">
        <w:rPr>
          <w:sz w:val="16"/>
          <w:szCs w:val="16"/>
        </w:rPr>
        <w:t>Лицами, имеющими право на получение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Заявители).</w:t>
      </w:r>
    </w:p>
    <w:p w:rsidR="00C3614B" w:rsidRPr="00816FC2" w:rsidRDefault="00C3614B" w:rsidP="00C3614B">
      <w:pPr>
        <w:numPr>
          <w:ilvl w:val="1"/>
          <w:numId w:val="23"/>
        </w:numPr>
        <w:tabs>
          <w:tab w:val="left" w:pos="1317"/>
        </w:tabs>
        <w:ind w:right="-1"/>
        <w:jc w:val="both"/>
        <w:rPr>
          <w:sz w:val="16"/>
          <w:szCs w:val="16"/>
        </w:rPr>
      </w:pPr>
      <w:r w:rsidRPr="00816FC2">
        <w:rPr>
          <w:sz w:val="16"/>
          <w:szCs w:val="16"/>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
    <w:p w:rsidR="00C3614B" w:rsidRPr="00816FC2" w:rsidRDefault="00C3614B" w:rsidP="00C3614B">
      <w:pPr>
        <w:numPr>
          <w:ilvl w:val="1"/>
          <w:numId w:val="23"/>
        </w:numPr>
        <w:tabs>
          <w:tab w:val="left" w:pos="1317"/>
        </w:tabs>
        <w:ind w:right="-1"/>
        <w:jc w:val="both"/>
        <w:rPr>
          <w:sz w:val="16"/>
          <w:szCs w:val="16"/>
        </w:rPr>
      </w:pPr>
      <w:r w:rsidRPr="00816FC2">
        <w:rPr>
          <w:sz w:val="16"/>
          <w:szCs w:val="16"/>
        </w:rPr>
        <w:t xml:space="preserve">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w:t>
      </w:r>
    </w:p>
    <w:p w:rsidR="00C3614B" w:rsidRPr="00816FC2" w:rsidRDefault="00C3614B" w:rsidP="00C3614B">
      <w:pPr>
        <w:tabs>
          <w:tab w:val="left" w:pos="1317"/>
        </w:tabs>
        <w:ind w:right="-1"/>
        <w:rPr>
          <w:sz w:val="16"/>
          <w:szCs w:val="16"/>
        </w:rPr>
      </w:pPr>
    </w:p>
    <w:p w:rsidR="00C3614B" w:rsidRPr="00816FC2" w:rsidRDefault="00C3614B" w:rsidP="00C3614B">
      <w:pPr>
        <w:pStyle w:val="98"/>
        <w:numPr>
          <w:ilvl w:val="0"/>
          <w:numId w:val="23"/>
        </w:numPr>
        <w:shd w:val="clear" w:color="auto" w:fill="auto"/>
        <w:tabs>
          <w:tab w:val="left" w:pos="1143"/>
        </w:tabs>
        <w:spacing w:after="0" w:line="240" w:lineRule="auto"/>
        <w:ind w:right="-1" w:firstLine="0"/>
        <w:jc w:val="center"/>
        <w:rPr>
          <w:b/>
          <w:i w:val="0"/>
          <w:sz w:val="16"/>
          <w:szCs w:val="16"/>
        </w:rPr>
      </w:pPr>
      <w:r w:rsidRPr="00816FC2">
        <w:rPr>
          <w:b/>
          <w:i w:val="0"/>
          <w:sz w:val="16"/>
          <w:szCs w:val="16"/>
        </w:rPr>
        <w:t>Требования к порядку информирования о предоставлении Муниципальной услуги</w:t>
      </w:r>
    </w:p>
    <w:p w:rsidR="00C3614B" w:rsidRPr="00816FC2" w:rsidRDefault="00C3614B" w:rsidP="00C3614B">
      <w:pPr>
        <w:pStyle w:val="98"/>
        <w:shd w:val="clear" w:color="auto" w:fill="auto"/>
        <w:tabs>
          <w:tab w:val="left" w:pos="1143"/>
        </w:tabs>
        <w:spacing w:after="0" w:line="240" w:lineRule="auto"/>
        <w:ind w:right="-1" w:firstLine="0"/>
        <w:rPr>
          <w:b/>
          <w:i w:val="0"/>
          <w:sz w:val="16"/>
          <w:szCs w:val="16"/>
        </w:rPr>
      </w:pPr>
    </w:p>
    <w:p w:rsidR="00C3614B" w:rsidRPr="00816FC2" w:rsidRDefault="00C3614B" w:rsidP="00C3614B">
      <w:pPr>
        <w:numPr>
          <w:ilvl w:val="1"/>
          <w:numId w:val="23"/>
        </w:numPr>
        <w:tabs>
          <w:tab w:val="left" w:pos="1288"/>
        </w:tabs>
        <w:ind w:right="-1"/>
        <w:jc w:val="both"/>
        <w:rPr>
          <w:sz w:val="16"/>
          <w:szCs w:val="16"/>
        </w:rPr>
      </w:pPr>
      <w:r w:rsidRPr="00816FC2">
        <w:rPr>
          <w:sz w:val="16"/>
          <w:szCs w:val="16"/>
        </w:rPr>
        <w:t>Прием заявителей по вопросу предоставления Муниципальной услуги осуществляется администрацией Павловского муниципального района Воронежской области или в МФЦ.</w:t>
      </w:r>
    </w:p>
    <w:p w:rsidR="00C3614B" w:rsidRPr="00816FC2" w:rsidRDefault="00C3614B" w:rsidP="00C3614B">
      <w:pPr>
        <w:autoSpaceDE w:val="0"/>
        <w:autoSpaceDN w:val="0"/>
        <w:adjustRightInd w:val="0"/>
        <w:ind w:right="-1"/>
        <w:rPr>
          <w:spacing w:val="7"/>
          <w:sz w:val="16"/>
          <w:szCs w:val="16"/>
        </w:rPr>
      </w:pPr>
      <w:r w:rsidRPr="00816FC2">
        <w:rPr>
          <w:sz w:val="16"/>
          <w:szCs w:val="16"/>
        </w:rPr>
        <w:t>3.2.</w:t>
      </w:r>
      <w:r w:rsidRPr="00816FC2">
        <w:rPr>
          <w:sz w:val="16"/>
          <w:szCs w:val="16"/>
        </w:rPr>
        <w:tab/>
      </w:r>
      <w:r w:rsidRPr="00816FC2">
        <w:rPr>
          <w:spacing w:val="7"/>
          <w:sz w:val="16"/>
          <w:szCs w:val="16"/>
        </w:rPr>
        <w:t xml:space="preserve">На официальном сайте Администрации (https://pavlovsk-region.gosuslugi.ru) (далее - сайт Администрации) в информационно-коммуникационной сети «Интернет» (далее -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 </w:t>
      </w:r>
      <w:hyperlink r:id="rId300"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gosuslugi</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 Единый портал, ЕПГУ), в информационной системе «Портал Воронежской области в сети Интернет», расположенной в сети Интернет по адресу: </w:t>
      </w:r>
      <w:hyperlink r:id="rId301"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govvrn</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–региональный портал, РПГУ) обязательному размещению подлежит следующая справочная информация:</w:t>
      </w:r>
    </w:p>
    <w:p w:rsidR="00C3614B" w:rsidRPr="00816FC2" w:rsidRDefault="00C3614B" w:rsidP="00C3614B">
      <w:pPr>
        <w:numPr>
          <w:ilvl w:val="0"/>
          <w:numId w:val="12"/>
        </w:numPr>
        <w:tabs>
          <w:tab w:val="left" w:pos="1114"/>
        </w:tabs>
        <w:ind w:right="-1"/>
        <w:jc w:val="both"/>
        <w:rPr>
          <w:sz w:val="16"/>
          <w:szCs w:val="16"/>
        </w:rPr>
      </w:pPr>
      <w:r w:rsidRPr="00816FC2">
        <w:rPr>
          <w:sz w:val="16"/>
          <w:szCs w:val="16"/>
        </w:rPr>
        <w:t>место нахождения и график работы Администрации;</w:t>
      </w:r>
    </w:p>
    <w:p w:rsidR="00C3614B" w:rsidRPr="00816FC2" w:rsidRDefault="00C3614B" w:rsidP="00C3614B">
      <w:pPr>
        <w:numPr>
          <w:ilvl w:val="0"/>
          <w:numId w:val="12"/>
        </w:numPr>
        <w:tabs>
          <w:tab w:val="left" w:pos="1230"/>
        </w:tabs>
        <w:ind w:right="-1"/>
        <w:jc w:val="both"/>
        <w:rPr>
          <w:sz w:val="16"/>
          <w:szCs w:val="16"/>
        </w:rPr>
      </w:pPr>
      <w:r w:rsidRPr="00816FC2">
        <w:rPr>
          <w:sz w:val="16"/>
          <w:szCs w:val="16"/>
        </w:rPr>
        <w:t xml:space="preserve">справочные телефоны Администрации, в том числе номер </w:t>
      </w:r>
      <w:proofErr w:type="spellStart"/>
      <w:r w:rsidRPr="00816FC2">
        <w:rPr>
          <w:sz w:val="16"/>
          <w:szCs w:val="16"/>
        </w:rPr>
        <w:t>телефона-автоинформатора</w:t>
      </w:r>
      <w:proofErr w:type="spellEnd"/>
      <w:r w:rsidRPr="00816FC2">
        <w:rPr>
          <w:sz w:val="16"/>
          <w:szCs w:val="16"/>
        </w:rPr>
        <w:t>;</w:t>
      </w:r>
    </w:p>
    <w:p w:rsidR="00C3614B" w:rsidRPr="00816FC2" w:rsidRDefault="00C3614B" w:rsidP="00C3614B">
      <w:pPr>
        <w:numPr>
          <w:ilvl w:val="0"/>
          <w:numId w:val="12"/>
        </w:numPr>
        <w:tabs>
          <w:tab w:val="left" w:pos="952"/>
        </w:tabs>
        <w:ind w:right="-1"/>
        <w:jc w:val="both"/>
        <w:rPr>
          <w:sz w:val="16"/>
          <w:szCs w:val="16"/>
        </w:rPr>
      </w:pPr>
      <w:r w:rsidRPr="00816FC2">
        <w:rPr>
          <w:sz w:val="16"/>
          <w:szCs w:val="16"/>
        </w:rPr>
        <w:t>адреса официального сайта, а также электронной почты и (или) формы обратной связи Администрации в сети «Интернет».</w:t>
      </w:r>
    </w:p>
    <w:p w:rsidR="00C3614B" w:rsidRPr="00816FC2" w:rsidRDefault="00C3614B" w:rsidP="00C3614B">
      <w:pPr>
        <w:numPr>
          <w:ilvl w:val="1"/>
          <w:numId w:val="23"/>
        </w:numPr>
        <w:tabs>
          <w:tab w:val="left" w:pos="1405"/>
        </w:tabs>
        <w:ind w:right="-1"/>
        <w:jc w:val="both"/>
        <w:rPr>
          <w:sz w:val="16"/>
          <w:szCs w:val="16"/>
        </w:rPr>
      </w:pPr>
      <w:r w:rsidRPr="00816FC2">
        <w:rPr>
          <w:sz w:val="16"/>
          <w:szCs w:val="16"/>
        </w:rPr>
        <w:t>Информирование Заявителей по вопросам предоставления Муниципальной услуги осуществляется:</w:t>
      </w:r>
    </w:p>
    <w:p w:rsidR="00C3614B" w:rsidRPr="00816FC2" w:rsidRDefault="00C3614B" w:rsidP="00C3614B">
      <w:pPr>
        <w:tabs>
          <w:tab w:val="left" w:pos="1143"/>
        </w:tabs>
        <w:ind w:right="-1"/>
        <w:rPr>
          <w:sz w:val="16"/>
          <w:szCs w:val="16"/>
        </w:rPr>
      </w:pPr>
      <w:r w:rsidRPr="00816FC2">
        <w:rPr>
          <w:sz w:val="16"/>
          <w:szCs w:val="16"/>
        </w:rPr>
        <w:t>а) путем размещения информации на сайте Администрации, ЕПГУ, РПГУ;</w:t>
      </w:r>
    </w:p>
    <w:p w:rsidR="00C3614B" w:rsidRPr="00816FC2" w:rsidRDefault="00C3614B" w:rsidP="00C3614B">
      <w:pPr>
        <w:tabs>
          <w:tab w:val="left" w:pos="1242"/>
        </w:tabs>
        <w:ind w:right="-1"/>
        <w:rPr>
          <w:sz w:val="16"/>
          <w:szCs w:val="16"/>
        </w:rPr>
      </w:pPr>
      <w:r w:rsidRPr="00816FC2">
        <w:rPr>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C3614B" w:rsidRPr="00816FC2" w:rsidRDefault="00C3614B" w:rsidP="00C3614B">
      <w:pPr>
        <w:tabs>
          <w:tab w:val="left" w:pos="1143"/>
        </w:tabs>
        <w:ind w:right="-1"/>
        <w:rPr>
          <w:sz w:val="16"/>
          <w:szCs w:val="16"/>
        </w:rPr>
      </w:pPr>
      <w:r w:rsidRPr="00816FC2">
        <w:rPr>
          <w:sz w:val="16"/>
          <w:szCs w:val="16"/>
        </w:rPr>
        <w:t>в) путем публикации информационных материалов в средствах массовой информации;</w:t>
      </w:r>
    </w:p>
    <w:p w:rsidR="00C3614B" w:rsidRPr="00816FC2" w:rsidRDefault="00C3614B" w:rsidP="00C3614B">
      <w:pPr>
        <w:tabs>
          <w:tab w:val="left" w:pos="1143"/>
        </w:tabs>
        <w:ind w:right="-1"/>
        <w:rPr>
          <w:sz w:val="16"/>
          <w:szCs w:val="16"/>
        </w:rPr>
      </w:pPr>
      <w:r w:rsidRPr="00816FC2">
        <w:rPr>
          <w:sz w:val="16"/>
          <w:szCs w:val="16"/>
        </w:rPr>
        <w:t>г) 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C3614B" w:rsidRPr="00816FC2" w:rsidRDefault="00C3614B" w:rsidP="00C3614B">
      <w:pPr>
        <w:tabs>
          <w:tab w:val="left" w:pos="1178"/>
        </w:tabs>
        <w:ind w:right="-1"/>
        <w:rPr>
          <w:sz w:val="16"/>
          <w:szCs w:val="16"/>
        </w:rPr>
      </w:pPr>
      <w:proofErr w:type="spellStart"/>
      <w:r w:rsidRPr="00816FC2">
        <w:rPr>
          <w:sz w:val="16"/>
          <w:szCs w:val="16"/>
        </w:rPr>
        <w:t>д</w:t>
      </w:r>
      <w:proofErr w:type="spellEnd"/>
      <w:r w:rsidRPr="00816FC2">
        <w:rPr>
          <w:sz w:val="16"/>
          <w:szCs w:val="16"/>
        </w:rPr>
        <w:t>) посредством телефонной и факсимильной связи;</w:t>
      </w:r>
    </w:p>
    <w:p w:rsidR="00C3614B" w:rsidRPr="00816FC2" w:rsidRDefault="00C3614B" w:rsidP="00C3614B">
      <w:pPr>
        <w:ind w:right="-1"/>
        <w:rPr>
          <w:sz w:val="16"/>
          <w:szCs w:val="16"/>
        </w:rPr>
      </w:pPr>
      <w:r w:rsidRPr="00816FC2">
        <w:rPr>
          <w:sz w:val="16"/>
          <w:szCs w:val="16"/>
        </w:rPr>
        <w:t>е) посредством ответов на письменные и устные обращения Заявителей по вопросу предоставления Муниципальной услуги.</w:t>
      </w:r>
    </w:p>
    <w:p w:rsidR="00C3614B" w:rsidRPr="00816FC2" w:rsidRDefault="00C3614B" w:rsidP="00C3614B">
      <w:pPr>
        <w:numPr>
          <w:ilvl w:val="1"/>
          <w:numId w:val="23"/>
        </w:numPr>
        <w:tabs>
          <w:tab w:val="left" w:pos="1263"/>
        </w:tabs>
        <w:ind w:right="-1"/>
        <w:jc w:val="both"/>
        <w:rPr>
          <w:sz w:val="16"/>
          <w:szCs w:val="16"/>
        </w:rPr>
      </w:pPr>
      <w:r w:rsidRPr="00816FC2">
        <w:rPr>
          <w:sz w:val="16"/>
          <w:szCs w:val="16"/>
        </w:rPr>
        <w:t>На ЕПГУ, РПГУ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C3614B" w:rsidRPr="00816FC2" w:rsidRDefault="00C3614B" w:rsidP="00C3614B">
      <w:pPr>
        <w:tabs>
          <w:tab w:val="left" w:pos="1112"/>
        </w:tabs>
        <w:ind w:right="-1"/>
        <w:rPr>
          <w:sz w:val="16"/>
          <w:szCs w:val="16"/>
        </w:rPr>
      </w:pPr>
      <w:r w:rsidRPr="00816FC2">
        <w:rPr>
          <w:sz w:val="16"/>
          <w:szCs w:val="16"/>
        </w:rPr>
        <w:t xml:space="preserve">а) исчерпывающий и конкретный перечень документов, необходимых для предоставления Муниципальной услуги, </w:t>
      </w:r>
      <w:r w:rsidRPr="00816FC2">
        <w:rPr>
          <w:sz w:val="16"/>
          <w:szCs w:val="16"/>
        </w:rPr>
        <w:lastRenderedPageBreak/>
        <w:t>требования к оформлению указанных документов, а также перечень документов, которые Заявитель вправе представить по собственной инициативе;</w:t>
      </w:r>
    </w:p>
    <w:p w:rsidR="00C3614B" w:rsidRPr="00816FC2" w:rsidRDefault="00C3614B" w:rsidP="00C3614B">
      <w:pPr>
        <w:tabs>
          <w:tab w:val="left" w:pos="1121"/>
        </w:tabs>
        <w:ind w:right="-1"/>
        <w:rPr>
          <w:sz w:val="16"/>
          <w:szCs w:val="16"/>
        </w:rPr>
      </w:pPr>
      <w:r w:rsidRPr="00816FC2">
        <w:rPr>
          <w:sz w:val="16"/>
          <w:szCs w:val="16"/>
        </w:rPr>
        <w:t>б) перечень лиц, имеющих право на получение Муниципальной услуги;</w:t>
      </w:r>
    </w:p>
    <w:p w:rsidR="00C3614B" w:rsidRPr="00816FC2" w:rsidRDefault="00C3614B" w:rsidP="00C3614B">
      <w:pPr>
        <w:tabs>
          <w:tab w:val="left" w:pos="1115"/>
        </w:tabs>
        <w:ind w:right="-1"/>
        <w:rPr>
          <w:sz w:val="16"/>
          <w:szCs w:val="16"/>
        </w:rPr>
      </w:pPr>
      <w:r w:rsidRPr="00816FC2">
        <w:rPr>
          <w:sz w:val="16"/>
          <w:szCs w:val="16"/>
        </w:rPr>
        <w:t>в) срок предоставления Муниципальной услуги;</w:t>
      </w:r>
    </w:p>
    <w:p w:rsidR="00C3614B" w:rsidRPr="00816FC2" w:rsidRDefault="00C3614B" w:rsidP="00C3614B">
      <w:pPr>
        <w:tabs>
          <w:tab w:val="left" w:pos="1129"/>
        </w:tabs>
        <w:ind w:right="-1"/>
        <w:rPr>
          <w:sz w:val="16"/>
          <w:szCs w:val="16"/>
        </w:rPr>
      </w:pPr>
      <w:r w:rsidRPr="00816FC2">
        <w:rPr>
          <w:sz w:val="16"/>
          <w:szCs w:val="16"/>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3614B" w:rsidRPr="00816FC2" w:rsidRDefault="00C3614B" w:rsidP="00C3614B">
      <w:pPr>
        <w:tabs>
          <w:tab w:val="left" w:pos="1123"/>
        </w:tabs>
        <w:ind w:right="-1"/>
        <w:rPr>
          <w:sz w:val="16"/>
          <w:szCs w:val="16"/>
        </w:rPr>
      </w:pPr>
      <w:proofErr w:type="spellStart"/>
      <w:r w:rsidRPr="00816FC2">
        <w:rPr>
          <w:sz w:val="16"/>
          <w:szCs w:val="16"/>
        </w:rPr>
        <w:t>д</w:t>
      </w:r>
      <w:proofErr w:type="spellEnd"/>
      <w:r w:rsidRPr="00816FC2">
        <w:rPr>
          <w:sz w:val="16"/>
          <w:szCs w:val="16"/>
        </w:rPr>
        <w:t>) исчерпывающий перечень оснований для приостановления или отказа в предоставлении Муниципальной услуги;</w:t>
      </w:r>
    </w:p>
    <w:p w:rsidR="00C3614B" w:rsidRPr="00816FC2" w:rsidRDefault="00C3614B" w:rsidP="00C3614B">
      <w:pPr>
        <w:tabs>
          <w:tab w:val="left" w:pos="1129"/>
        </w:tabs>
        <w:ind w:right="-1"/>
        <w:rPr>
          <w:sz w:val="16"/>
          <w:szCs w:val="16"/>
        </w:rPr>
      </w:pPr>
      <w:r w:rsidRPr="00816FC2">
        <w:rPr>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C3614B" w:rsidRPr="00816FC2" w:rsidRDefault="00C3614B" w:rsidP="00C3614B">
      <w:pPr>
        <w:tabs>
          <w:tab w:val="left" w:pos="1164"/>
        </w:tabs>
        <w:ind w:right="-1"/>
        <w:rPr>
          <w:sz w:val="16"/>
          <w:szCs w:val="16"/>
        </w:rPr>
      </w:pPr>
      <w:r w:rsidRPr="00816FC2">
        <w:rPr>
          <w:sz w:val="16"/>
          <w:szCs w:val="16"/>
        </w:rPr>
        <w:t>ж) формы заявлений (уведомлений, сообщений), используемых при предоставлении Муниципальной услуги.</w:t>
      </w:r>
    </w:p>
    <w:p w:rsidR="00C3614B" w:rsidRPr="00816FC2" w:rsidRDefault="00C3614B" w:rsidP="00C3614B">
      <w:pPr>
        <w:numPr>
          <w:ilvl w:val="1"/>
          <w:numId w:val="23"/>
        </w:numPr>
        <w:tabs>
          <w:tab w:val="left" w:pos="1274"/>
        </w:tabs>
        <w:ind w:right="-1"/>
        <w:jc w:val="both"/>
        <w:rPr>
          <w:sz w:val="16"/>
          <w:szCs w:val="16"/>
        </w:rPr>
      </w:pPr>
      <w:r w:rsidRPr="00816FC2">
        <w:rPr>
          <w:sz w:val="16"/>
          <w:szCs w:val="16"/>
        </w:rPr>
        <w:t>Информация на ЕПГУ, РПГУ и сайте Администрации о порядке и сроках предоставления Муниципальной услуги предоставляется бесплатно.</w:t>
      </w:r>
    </w:p>
    <w:p w:rsidR="00C3614B" w:rsidRPr="00816FC2" w:rsidRDefault="00C3614B" w:rsidP="00C3614B">
      <w:pPr>
        <w:numPr>
          <w:ilvl w:val="1"/>
          <w:numId w:val="23"/>
        </w:numPr>
        <w:tabs>
          <w:tab w:val="left" w:pos="1272"/>
        </w:tabs>
        <w:ind w:right="-1"/>
        <w:jc w:val="both"/>
        <w:rPr>
          <w:sz w:val="16"/>
          <w:szCs w:val="16"/>
        </w:rPr>
      </w:pPr>
      <w:r w:rsidRPr="00816FC2">
        <w:rPr>
          <w:sz w:val="16"/>
          <w:szCs w:val="16"/>
        </w:rPr>
        <w:t>На сайте Администрации дополнительно размещаются:</w:t>
      </w:r>
    </w:p>
    <w:p w:rsidR="00C3614B" w:rsidRPr="00816FC2" w:rsidRDefault="00C3614B" w:rsidP="00C3614B">
      <w:pPr>
        <w:pStyle w:val="103"/>
        <w:shd w:val="clear" w:color="auto" w:fill="auto"/>
        <w:tabs>
          <w:tab w:val="left" w:pos="1100"/>
        </w:tabs>
        <w:spacing w:line="240" w:lineRule="auto"/>
        <w:ind w:right="-1" w:firstLine="0"/>
        <w:rPr>
          <w:sz w:val="16"/>
          <w:szCs w:val="16"/>
        </w:rPr>
      </w:pPr>
      <w:r w:rsidRPr="00816FC2">
        <w:rPr>
          <w:sz w:val="16"/>
          <w:szCs w:val="16"/>
        </w:rPr>
        <w:t xml:space="preserve">а) полные наименования и почтовые адреса Администрации, </w:t>
      </w:r>
      <w:r w:rsidRPr="00816FC2">
        <w:rPr>
          <w:rStyle w:val="100pt"/>
          <w:color w:val="auto"/>
          <w:sz w:val="16"/>
          <w:szCs w:val="16"/>
        </w:rPr>
        <w:t>предоставляющей Муниципальную услугу;</w:t>
      </w:r>
    </w:p>
    <w:p w:rsidR="00C3614B" w:rsidRPr="00816FC2" w:rsidRDefault="00C3614B" w:rsidP="00C3614B">
      <w:pPr>
        <w:tabs>
          <w:tab w:val="left" w:pos="1135"/>
        </w:tabs>
        <w:ind w:right="-1"/>
        <w:rPr>
          <w:sz w:val="16"/>
          <w:szCs w:val="16"/>
        </w:rPr>
      </w:pPr>
      <w:r w:rsidRPr="00816FC2">
        <w:rPr>
          <w:sz w:val="16"/>
          <w:szCs w:val="16"/>
        </w:rPr>
        <w:t xml:space="preserve">б) номера </w:t>
      </w:r>
      <w:proofErr w:type="spellStart"/>
      <w:r w:rsidRPr="00816FC2">
        <w:rPr>
          <w:sz w:val="16"/>
          <w:szCs w:val="16"/>
        </w:rPr>
        <w:t>телефонов-автоинформаторов</w:t>
      </w:r>
      <w:proofErr w:type="spellEnd"/>
      <w:r w:rsidRPr="00816FC2">
        <w:rPr>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C3614B" w:rsidRPr="00816FC2" w:rsidRDefault="00C3614B" w:rsidP="00C3614B">
      <w:pPr>
        <w:tabs>
          <w:tab w:val="left" w:pos="1115"/>
        </w:tabs>
        <w:ind w:right="-1"/>
        <w:rPr>
          <w:sz w:val="16"/>
          <w:szCs w:val="16"/>
        </w:rPr>
      </w:pPr>
      <w:r w:rsidRPr="00816FC2">
        <w:rPr>
          <w:sz w:val="16"/>
          <w:szCs w:val="16"/>
        </w:rPr>
        <w:t>в) режим работы Администрации;</w:t>
      </w:r>
    </w:p>
    <w:p w:rsidR="00C3614B" w:rsidRPr="00816FC2" w:rsidRDefault="00C3614B" w:rsidP="00C3614B">
      <w:pPr>
        <w:tabs>
          <w:tab w:val="left" w:pos="1112"/>
        </w:tabs>
        <w:ind w:right="-1"/>
        <w:rPr>
          <w:sz w:val="16"/>
          <w:szCs w:val="16"/>
        </w:rPr>
      </w:pPr>
      <w:r w:rsidRPr="00816FC2">
        <w:rPr>
          <w:sz w:val="16"/>
          <w:szCs w:val="16"/>
        </w:rPr>
        <w:t>г) график работы подразделения, непосредственно предоставляющего Муниципальную услугу;</w:t>
      </w:r>
    </w:p>
    <w:p w:rsidR="00C3614B" w:rsidRPr="00816FC2" w:rsidRDefault="00C3614B" w:rsidP="00C3614B">
      <w:pPr>
        <w:tabs>
          <w:tab w:val="left" w:pos="1129"/>
        </w:tabs>
        <w:ind w:right="-1"/>
        <w:rPr>
          <w:sz w:val="16"/>
          <w:szCs w:val="16"/>
        </w:rPr>
      </w:pPr>
      <w:proofErr w:type="spellStart"/>
      <w:r w:rsidRPr="00816FC2">
        <w:rPr>
          <w:sz w:val="16"/>
          <w:szCs w:val="16"/>
        </w:rPr>
        <w:t>д</w:t>
      </w:r>
      <w:proofErr w:type="spellEnd"/>
      <w:r w:rsidRPr="00816FC2">
        <w:rPr>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C3614B" w:rsidRPr="00816FC2" w:rsidRDefault="00C3614B" w:rsidP="00C3614B">
      <w:pPr>
        <w:ind w:right="-1"/>
        <w:rPr>
          <w:sz w:val="16"/>
          <w:szCs w:val="16"/>
        </w:rPr>
      </w:pPr>
      <w:r w:rsidRPr="00816FC2">
        <w:rPr>
          <w:sz w:val="16"/>
          <w:szCs w:val="16"/>
        </w:rPr>
        <w:t>е) перечень лиц, имеющих право на получение Муниципальной услуги;</w:t>
      </w:r>
    </w:p>
    <w:p w:rsidR="00C3614B" w:rsidRPr="00816FC2" w:rsidRDefault="00C3614B" w:rsidP="00C3614B">
      <w:pPr>
        <w:tabs>
          <w:tab w:val="left" w:pos="1164"/>
        </w:tabs>
        <w:ind w:right="-1"/>
        <w:rPr>
          <w:sz w:val="16"/>
          <w:szCs w:val="16"/>
        </w:rPr>
      </w:pPr>
      <w:r w:rsidRPr="00816FC2">
        <w:rPr>
          <w:sz w:val="16"/>
          <w:szCs w:val="16"/>
        </w:rPr>
        <w:t>ж) формы заявлений (уведомлений, сообщений), используемых при предоставлении Муниципальной услуги, образцы и инструкции по заполнению;</w:t>
      </w:r>
    </w:p>
    <w:p w:rsidR="00C3614B" w:rsidRPr="00816FC2" w:rsidRDefault="00C3614B" w:rsidP="00C3614B">
      <w:pPr>
        <w:tabs>
          <w:tab w:val="left" w:pos="1181"/>
        </w:tabs>
        <w:ind w:right="-1"/>
        <w:rPr>
          <w:sz w:val="16"/>
          <w:szCs w:val="16"/>
        </w:rPr>
      </w:pPr>
      <w:proofErr w:type="spellStart"/>
      <w:r w:rsidRPr="00816FC2">
        <w:rPr>
          <w:sz w:val="16"/>
          <w:szCs w:val="16"/>
        </w:rPr>
        <w:t>з</w:t>
      </w:r>
      <w:proofErr w:type="spellEnd"/>
      <w:r w:rsidRPr="00816FC2">
        <w:rPr>
          <w:sz w:val="16"/>
          <w:szCs w:val="16"/>
        </w:rPr>
        <w:t>) порядок и способы предварительной записи на получение Муниципальной услуги;</w:t>
      </w:r>
    </w:p>
    <w:p w:rsidR="00C3614B" w:rsidRPr="00816FC2" w:rsidRDefault="00C3614B" w:rsidP="00C3614B">
      <w:pPr>
        <w:tabs>
          <w:tab w:val="left" w:pos="1109"/>
        </w:tabs>
        <w:ind w:right="-1"/>
        <w:rPr>
          <w:sz w:val="16"/>
          <w:szCs w:val="16"/>
        </w:rPr>
      </w:pPr>
      <w:r w:rsidRPr="00816FC2">
        <w:rPr>
          <w:sz w:val="16"/>
          <w:szCs w:val="16"/>
        </w:rPr>
        <w:t>и) текст Административного регламента с приложениями;</w:t>
      </w:r>
    </w:p>
    <w:p w:rsidR="00C3614B" w:rsidRPr="00816FC2" w:rsidRDefault="00C3614B" w:rsidP="00C3614B">
      <w:pPr>
        <w:ind w:right="-1"/>
        <w:rPr>
          <w:sz w:val="16"/>
          <w:szCs w:val="16"/>
        </w:rPr>
      </w:pPr>
      <w:r w:rsidRPr="00816FC2">
        <w:rPr>
          <w:sz w:val="16"/>
          <w:szCs w:val="16"/>
        </w:rPr>
        <w:t>к) краткое описание порядка предоставления Муниципальной услуги;</w:t>
      </w:r>
    </w:p>
    <w:p w:rsidR="00C3614B" w:rsidRPr="00816FC2" w:rsidRDefault="00C3614B" w:rsidP="00C3614B">
      <w:pPr>
        <w:ind w:right="-1"/>
        <w:rPr>
          <w:sz w:val="16"/>
          <w:szCs w:val="16"/>
        </w:rPr>
      </w:pPr>
      <w:r w:rsidRPr="00816FC2">
        <w:rPr>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C3614B" w:rsidRPr="00816FC2" w:rsidRDefault="00C3614B" w:rsidP="00C3614B">
      <w:pPr>
        <w:ind w:right="-1"/>
        <w:rPr>
          <w:sz w:val="16"/>
          <w:szCs w:val="16"/>
        </w:rPr>
      </w:pPr>
      <w:r w:rsidRPr="00816FC2">
        <w:rPr>
          <w:sz w:val="16"/>
          <w:szCs w:val="16"/>
        </w:rPr>
        <w:t>м)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C3614B" w:rsidRPr="00816FC2" w:rsidRDefault="00C3614B" w:rsidP="00C3614B">
      <w:pPr>
        <w:numPr>
          <w:ilvl w:val="1"/>
          <w:numId w:val="23"/>
        </w:numPr>
        <w:tabs>
          <w:tab w:val="left" w:pos="1274"/>
        </w:tabs>
        <w:ind w:right="-1"/>
        <w:jc w:val="both"/>
        <w:rPr>
          <w:sz w:val="16"/>
          <w:szCs w:val="16"/>
        </w:rPr>
      </w:pPr>
      <w:r w:rsidRPr="00816FC2">
        <w:rPr>
          <w:sz w:val="16"/>
          <w:szCs w:val="16"/>
        </w:rPr>
        <w:t>При информировании о порядке предоставления Муниципальной услуги по телефону должностное лицо Администрации, приняв вызов по телефону, представляется: называет фамилию, имя, отчество (при наличии), должность, наименование структурного подразделения Администрации.</w:t>
      </w:r>
    </w:p>
    <w:p w:rsidR="00C3614B" w:rsidRPr="00816FC2" w:rsidRDefault="00C3614B" w:rsidP="00C3614B">
      <w:pPr>
        <w:ind w:right="-1"/>
        <w:rPr>
          <w:sz w:val="16"/>
          <w:szCs w:val="16"/>
        </w:rPr>
      </w:pPr>
      <w:r w:rsidRPr="00816FC2">
        <w:rPr>
          <w:sz w:val="16"/>
          <w:szCs w:val="16"/>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C3614B" w:rsidRPr="00816FC2" w:rsidRDefault="00C3614B" w:rsidP="00C3614B">
      <w:pPr>
        <w:ind w:right="-1"/>
        <w:rPr>
          <w:sz w:val="16"/>
          <w:szCs w:val="16"/>
        </w:rPr>
      </w:pPr>
      <w:r w:rsidRPr="00816FC2">
        <w:rPr>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C3614B" w:rsidRPr="00816FC2" w:rsidRDefault="00C3614B" w:rsidP="00C3614B">
      <w:pPr>
        <w:ind w:right="-1"/>
        <w:rPr>
          <w:sz w:val="16"/>
          <w:szCs w:val="16"/>
        </w:rPr>
      </w:pPr>
      <w:r w:rsidRPr="00816FC2">
        <w:rPr>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C3614B" w:rsidRPr="00816FC2" w:rsidRDefault="00C3614B" w:rsidP="00C3614B">
      <w:pPr>
        <w:ind w:right="-1"/>
        <w:rPr>
          <w:sz w:val="16"/>
          <w:szCs w:val="16"/>
        </w:rPr>
      </w:pPr>
      <w:r w:rsidRPr="00816FC2">
        <w:rPr>
          <w:sz w:val="16"/>
          <w:szCs w:val="16"/>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C3614B" w:rsidRPr="00816FC2" w:rsidRDefault="00C3614B" w:rsidP="00C3614B">
      <w:pPr>
        <w:numPr>
          <w:ilvl w:val="1"/>
          <w:numId w:val="23"/>
        </w:numPr>
        <w:tabs>
          <w:tab w:val="left" w:pos="1390"/>
        </w:tabs>
        <w:ind w:right="-1"/>
        <w:jc w:val="both"/>
        <w:rPr>
          <w:sz w:val="16"/>
          <w:szCs w:val="16"/>
        </w:rPr>
      </w:pPr>
      <w:r w:rsidRPr="00816FC2">
        <w:rPr>
          <w:sz w:val="16"/>
          <w:szCs w:val="16"/>
        </w:rPr>
        <w:t>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C3614B" w:rsidRPr="00816FC2" w:rsidRDefault="00C3614B" w:rsidP="00C3614B">
      <w:pPr>
        <w:tabs>
          <w:tab w:val="left" w:pos="1103"/>
        </w:tabs>
        <w:ind w:right="-1"/>
        <w:rPr>
          <w:sz w:val="16"/>
          <w:szCs w:val="16"/>
        </w:rPr>
      </w:pPr>
      <w:r w:rsidRPr="00816FC2">
        <w:rPr>
          <w:sz w:val="16"/>
          <w:szCs w:val="16"/>
        </w:rPr>
        <w:t>а) о перечне лиц, имеющих право на получение Муниципальной услуги;</w:t>
      </w:r>
    </w:p>
    <w:p w:rsidR="00C3614B" w:rsidRPr="00816FC2" w:rsidRDefault="00C3614B" w:rsidP="00C3614B">
      <w:pPr>
        <w:tabs>
          <w:tab w:val="left" w:pos="1123"/>
        </w:tabs>
        <w:ind w:right="-1"/>
        <w:rPr>
          <w:sz w:val="16"/>
          <w:szCs w:val="16"/>
        </w:rPr>
      </w:pPr>
      <w:r w:rsidRPr="00816FC2">
        <w:rPr>
          <w:sz w:val="16"/>
          <w:szCs w:val="16"/>
        </w:rPr>
        <w:lastRenderedPageBreak/>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C3614B" w:rsidRPr="00816FC2" w:rsidRDefault="00C3614B" w:rsidP="00C3614B">
      <w:pPr>
        <w:tabs>
          <w:tab w:val="left" w:pos="1109"/>
        </w:tabs>
        <w:ind w:right="-1"/>
        <w:rPr>
          <w:sz w:val="16"/>
          <w:szCs w:val="16"/>
        </w:rPr>
      </w:pPr>
      <w:r w:rsidRPr="00816FC2">
        <w:rPr>
          <w:sz w:val="16"/>
          <w:szCs w:val="16"/>
        </w:rPr>
        <w:t>в) о перечне документов, необходимых для получения Муниципальной услуги;</w:t>
      </w:r>
    </w:p>
    <w:p w:rsidR="00C3614B" w:rsidRPr="00816FC2" w:rsidRDefault="00C3614B" w:rsidP="00C3614B">
      <w:pPr>
        <w:tabs>
          <w:tab w:val="left" w:pos="1109"/>
        </w:tabs>
        <w:ind w:right="-1"/>
        <w:rPr>
          <w:sz w:val="16"/>
          <w:szCs w:val="16"/>
        </w:rPr>
      </w:pPr>
      <w:r w:rsidRPr="00816FC2">
        <w:rPr>
          <w:sz w:val="16"/>
          <w:szCs w:val="16"/>
        </w:rPr>
        <w:t>г) о сроках предоставления Муниципальной услуги;</w:t>
      </w:r>
    </w:p>
    <w:p w:rsidR="00C3614B" w:rsidRPr="00816FC2" w:rsidRDefault="00C3614B" w:rsidP="00C3614B">
      <w:pPr>
        <w:tabs>
          <w:tab w:val="left" w:pos="1132"/>
        </w:tabs>
        <w:ind w:right="-1"/>
        <w:rPr>
          <w:sz w:val="16"/>
          <w:szCs w:val="16"/>
        </w:rPr>
      </w:pPr>
      <w:proofErr w:type="spellStart"/>
      <w:r w:rsidRPr="00816FC2">
        <w:rPr>
          <w:sz w:val="16"/>
          <w:szCs w:val="16"/>
        </w:rPr>
        <w:t>д</w:t>
      </w:r>
      <w:proofErr w:type="spellEnd"/>
      <w:r w:rsidRPr="00816FC2">
        <w:rPr>
          <w:sz w:val="16"/>
          <w:szCs w:val="16"/>
        </w:rPr>
        <w:t>) об основаниях для приостановления Муниципальной услуги;</w:t>
      </w:r>
    </w:p>
    <w:p w:rsidR="00C3614B" w:rsidRPr="00816FC2" w:rsidRDefault="00C3614B" w:rsidP="00C3614B">
      <w:pPr>
        <w:tabs>
          <w:tab w:val="left" w:pos="1167"/>
        </w:tabs>
        <w:ind w:right="-1"/>
        <w:rPr>
          <w:sz w:val="16"/>
          <w:szCs w:val="16"/>
        </w:rPr>
      </w:pPr>
      <w:r w:rsidRPr="00816FC2">
        <w:rPr>
          <w:sz w:val="16"/>
          <w:szCs w:val="16"/>
        </w:rPr>
        <w:t>ж) об основаниях для отказа в предоставлении Муниципальной услуги;</w:t>
      </w:r>
    </w:p>
    <w:p w:rsidR="00C3614B" w:rsidRPr="00816FC2" w:rsidRDefault="00C3614B" w:rsidP="00C3614B">
      <w:pPr>
        <w:ind w:right="-1"/>
        <w:rPr>
          <w:sz w:val="16"/>
          <w:szCs w:val="16"/>
        </w:rPr>
      </w:pPr>
      <w:r w:rsidRPr="00816FC2">
        <w:rPr>
          <w:sz w:val="16"/>
          <w:szCs w:val="16"/>
        </w:rPr>
        <w:t>е) о месте размещения на ЕПГУ, РПГУ, сайте Администрации информации по вопросам предоставления Муниципальной услуги.</w:t>
      </w:r>
    </w:p>
    <w:p w:rsidR="00C3614B" w:rsidRPr="00816FC2" w:rsidRDefault="00C3614B" w:rsidP="00C3614B">
      <w:pPr>
        <w:numPr>
          <w:ilvl w:val="1"/>
          <w:numId w:val="23"/>
        </w:numPr>
        <w:tabs>
          <w:tab w:val="left" w:pos="1501"/>
        </w:tabs>
        <w:ind w:right="-1"/>
        <w:jc w:val="both"/>
        <w:rPr>
          <w:sz w:val="16"/>
          <w:szCs w:val="16"/>
        </w:rPr>
      </w:pPr>
      <w:r w:rsidRPr="00816FC2">
        <w:rPr>
          <w:sz w:val="16"/>
          <w:szCs w:val="16"/>
        </w:rPr>
        <w:t>Администрация разрабатывает информационные материалы по порядку предоставления Муниципальной услуги - памятки, инструкции, брошюры, макеты и размещает их на ЕПГУ, РПГУ, сайте Администрации, передает в МФЦ.</w:t>
      </w:r>
    </w:p>
    <w:p w:rsidR="00C3614B" w:rsidRPr="00816FC2" w:rsidRDefault="00C3614B" w:rsidP="00C3614B">
      <w:pPr>
        <w:pStyle w:val="ae"/>
        <w:numPr>
          <w:ilvl w:val="1"/>
          <w:numId w:val="23"/>
        </w:numPr>
        <w:autoSpaceDE w:val="0"/>
        <w:autoSpaceDN w:val="0"/>
        <w:adjustRightInd w:val="0"/>
        <w:ind w:left="0" w:right="-1"/>
        <w:jc w:val="both"/>
        <w:rPr>
          <w:rFonts w:eastAsiaTheme="minorHAnsi"/>
          <w:iCs/>
          <w:sz w:val="16"/>
          <w:szCs w:val="16"/>
        </w:rPr>
      </w:pPr>
      <w:r w:rsidRPr="00816FC2">
        <w:rPr>
          <w:sz w:val="16"/>
          <w:szCs w:val="16"/>
        </w:rPr>
        <w:t xml:space="preserve">Состав информации о порядке предоставления Муниципальной услуги, размещаемой в МФЦ, соответствует </w:t>
      </w:r>
      <w:r w:rsidRPr="00816FC2">
        <w:rPr>
          <w:rFonts w:eastAsiaTheme="minorHAnsi"/>
          <w:iCs/>
          <w:sz w:val="16"/>
          <w:szCs w:val="16"/>
        </w:rPr>
        <w:t>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от 29.12.2017 № 1099.</w:t>
      </w:r>
    </w:p>
    <w:p w:rsidR="00C3614B" w:rsidRPr="00816FC2" w:rsidRDefault="00C3614B" w:rsidP="00C3614B">
      <w:pPr>
        <w:numPr>
          <w:ilvl w:val="1"/>
          <w:numId w:val="23"/>
        </w:numPr>
        <w:tabs>
          <w:tab w:val="left" w:pos="1385"/>
        </w:tabs>
        <w:ind w:right="-1"/>
        <w:jc w:val="both"/>
        <w:rPr>
          <w:sz w:val="16"/>
          <w:szCs w:val="16"/>
        </w:rPr>
      </w:pPr>
      <w:r w:rsidRPr="00816FC2">
        <w:rPr>
          <w:sz w:val="16"/>
          <w:szCs w:val="1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3614B" w:rsidRPr="00816FC2" w:rsidRDefault="00C3614B" w:rsidP="00C3614B">
      <w:pPr>
        <w:numPr>
          <w:ilvl w:val="1"/>
          <w:numId w:val="23"/>
        </w:numPr>
        <w:tabs>
          <w:tab w:val="left" w:pos="1402"/>
        </w:tabs>
        <w:ind w:right="-1"/>
        <w:jc w:val="both"/>
        <w:rPr>
          <w:sz w:val="16"/>
          <w:szCs w:val="16"/>
        </w:rPr>
      </w:pPr>
      <w:r w:rsidRPr="00816FC2">
        <w:rPr>
          <w:sz w:val="16"/>
          <w:szCs w:val="16"/>
        </w:rPr>
        <w:t>Консультирование по вопросам предоставления Муниципальной услуги должностными лицами Администрации осуществляется бесплатно.</w:t>
      </w:r>
    </w:p>
    <w:p w:rsidR="00C3614B" w:rsidRPr="00816FC2" w:rsidRDefault="00C3614B" w:rsidP="00C3614B">
      <w:pPr>
        <w:tabs>
          <w:tab w:val="left" w:pos="1402"/>
        </w:tabs>
        <w:ind w:right="-1"/>
        <w:rPr>
          <w:sz w:val="16"/>
          <w:szCs w:val="16"/>
        </w:rPr>
      </w:pPr>
    </w:p>
    <w:p w:rsidR="00C3614B" w:rsidRPr="00816FC2" w:rsidRDefault="00C3614B" w:rsidP="00C3614B">
      <w:pPr>
        <w:pStyle w:val="afffffffffe"/>
        <w:framePr w:wrap="none" w:vAnchor="page" w:hAnchor="page" w:x="5877" w:y="16041"/>
        <w:shd w:val="clear" w:color="auto" w:fill="auto"/>
        <w:spacing w:line="240" w:lineRule="auto"/>
        <w:ind w:right="-1" w:firstLine="0"/>
        <w:rPr>
          <w:b w:val="0"/>
          <w:sz w:val="16"/>
          <w:szCs w:val="16"/>
        </w:rPr>
      </w:pPr>
    </w:p>
    <w:p w:rsidR="00C3614B" w:rsidRPr="00816FC2" w:rsidRDefault="00C3614B" w:rsidP="00A01C5C">
      <w:pPr>
        <w:pStyle w:val="2fb"/>
        <w:numPr>
          <w:ilvl w:val="0"/>
          <w:numId w:val="25"/>
        </w:numPr>
        <w:shd w:val="clear" w:color="auto" w:fill="auto"/>
        <w:tabs>
          <w:tab w:val="left" w:pos="0"/>
        </w:tabs>
        <w:spacing w:before="0" w:line="240" w:lineRule="auto"/>
        <w:ind w:right="-1"/>
        <w:jc w:val="center"/>
        <w:outlineLvl w:val="9"/>
        <w:rPr>
          <w:sz w:val="16"/>
          <w:szCs w:val="16"/>
        </w:rPr>
      </w:pPr>
      <w:r w:rsidRPr="00816FC2">
        <w:rPr>
          <w:sz w:val="16"/>
          <w:szCs w:val="16"/>
        </w:rPr>
        <w:t>Стандарт предоставления муниципальной услуги</w:t>
      </w:r>
    </w:p>
    <w:p w:rsidR="00C3614B" w:rsidRPr="00816FC2" w:rsidRDefault="00C3614B" w:rsidP="00C3614B">
      <w:pPr>
        <w:pStyle w:val="98"/>
        <w:shd w:val="clear" w:color="auto" w:fill="auto"/>
        <w:tabs>
          <w:tab w:val="left" w:pos="-142"/>
        </w:tabs>
        <w:spacing w:after="0" w:line="240" w:lineRule="auto"/>
        <w:ind w:right="-1" w:firstLine="0"/>
        <w:rPr>
          <w:b/>
          <w:sz w:val="16"/>
          <w:szCs w:val="16"/>
        </w:rPr>
      </w:pPr>
    </w:p>
    <w:p w:rsidR="00C3614B" w:rsidRPr="00816FC2" w:rsidRDefault="00C3614B" w:rsidP="00C3614B">
      <w:pPr>
        <w:pStyle w:val="98"/>
        <w:numPr>
          <w:ilvl w:val="0"/>
          <w:numId w:val="23"/>
        </w:numPr>
        <w:shd w:val="clear" w:color="auto" w:fill="auto"/>
        <w:tabs>
          <w:tab w:val="left" w:pos="-142"/>
        </w:tabs>
        <w:spacing w:after="0" w:line="240" w:lineRule="auto"/>
        <w:ind w:right="-1" w:firstLine="0"/>
        <w:jc w:val="center"/>
        <w:rPr>
          <w:b/>
          <w:i w:val="0"/>
          <w:sz w:val="16"/>
          <w:szCs w:val="16"/>
        </w:rPr>
      </w:pPr>
      <w:r w:rsidRPr="00816FC2">
        <w:rPr>
          <w:b/>
          <w:i w:val="0"/>
          <w:sz w:val="16"/>
          <w:szCs w:val="16"/>
        </w:rPr>
        <w:t>Наименование Муниципальной услуги</w:t>
      </w:r>
    </w:p>
    <w:p w:rsidR="00C3614B" w:rsidRPr="00816FC2" w:rsidRDefault="00C3614B" w:rsidP="00C3614B">
      <w:pPr>
        <w:pStyle w:val="98"/>
        <w:shd w:val="clear" w:color="auto" w:fill="auto"/>
        <w:tabs>
          <w:tab w:val="left" w:pos="-142"/>
        </w:tabs>
        <w:spacing w:after="0" w:line="240" w:lineRule="auto"/>
        <w:ind w:right="-1" w:firstLine="0"/>
        <w:rPr>
          <w:b/>
          <w:sz w:val="16"/>
          <w:szCs w:val="16"/>
        </w:rPr>
      </w:pPr>
    </w:p>
    <w:p w:rsidR="00C3614B" w:rsidRPr="00816FC2" w:rsidRDefault="00C3614B" w:rsidP="00C3614B">
      <w:pPr>
        <w:tabs>
          <w:tab w:val="left" w:pos="0"/>
        </w:tabs>
        <w:ind w:right="-1"/>
        <w:rPr>
          <w:sz w:val="16"/>
          <w:szCs w:val="16"/>
        </w:rPr>
      </w:pPr>
      <w:r w:rsidRPr="00816FC2">
        <w:rPr>
          <w:sz w:val="16"/>
          <w:szCs w:val="16"/>
        </w:rPr>
        <w:t>Муниципальная услуга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которые не разграничена, без проведения торгов».</w:t>
      </w:r>
    </w:p>
    <w:p w:rsidR="00C3614B" w:rsidRPr="00816FC2" w:rsidRDefault="00C3614B" w:rsidP="00C3614B">
      <w:pPr>
        <w:tabs>
          <w:tab w:val="left" w:pos="1280"/>
        </w:tabs>
        <w:ind w:right="-1"/>
        <w:rPr>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Наименование органа</w:t>
      </w:r>
      <w:r w:rsidRPr="00816FC2">
        <w:rPr>
          <w:rStyle w:val="90pt"/>
          <w:color w:val="auto"/>
          <w:sz w:val="16"/>
          <w:szCs w:val="16"/>
        </w:rPr>
        <w:t xml:space="preserve">, </w:t>
      </w:r>
      <w:r w:rsidRPr="00816FC2">
        <w:rPr>
          <w:b/>
          <w:i w:val="0"/>
          <w:sz w:val="16"/>
          <w:szCs w:val="16"/>
        </w:rPr>
        <w:t>предоставляющего Муниципальную услугу</w:t>
      </w:r>
    </w:p>
    <w:p w:rsidR="00C3614B" w:rsidRPr="00816FC2" w:rsidRDefault="00C3614B" w:rsidP="00C3614B">
      <w:pPr>
        <w:pStyle w:val="98"/>
        <w:shd w:val="clear" w:color="auto" w:fill="auto"/>
        <w:tabs>
          <w:tab w:val="left" w:pos="0"/>
        </w:tabs>
        <w:spacing w:after="0" w:line="240" w:lineRule="auto"/>
        <w:ind w:right="-1" w:firstLine="0"/>
        <w:rPr>
          <w:b/>
          <w:i w:val="0"/>
          <w:sz w:val="16"/>
          <w:szCs w:val="16"/>
        </w:rPr>
      </w:pPr>
    </w:p>
    <w:p w:rsidR="00C3614B" w:rsidRPr="00816FC2" w:rsidRDefault="00C3614B" w:rsidP="00C3614B">
      <w:pPr>
        <w:numPr>
          <w:ilvl w:val="1"/>
          <w:numId w:val="23"/>
        </w:numPr>
        <w:tabs>
          <w:tab w:val="left" w:pos="1257"/>
        </w:tabs>
        <w:ind w:right="-1"/>
        <w:jc w:val="both"/>
        <w:rPr>
          <w:rStyle w:val="0pt2"/>
          <w:i w:val="0"/>
          <w:iCs w:val="0"/>
          <w:color w:val="auto"/>
          <w:spacing w:val="7"/>
          <w:sz w:val="16"/>
          <w:szCs w:val="16"/>
        </w:rPr>
      </w:pPr>
      <w:r w:rsidRPr="00816FC2">
        <w:rPr>
          <w:sz w:val="16"/>
          <w:szCs w:val="16"/>
        </w:rPr>
        <w:t>Муниципальная услуга предоставляется администрацией Павловского муниципального района Воронежской области</w:t>
      </w:r>
      <w:r w:rsidRPr="00816FC2">
        <w:rPr>
          <w:rStyle w:val="0pt2"/>
          <w:color w:val="auto"/>
          <w:sz w:val="16"/>
          <w:szCs w:val="16"/>
        </w:rPr>
        <w:t>.</w:t>
      </w:r>
    </w:p>
    <w:p w:rsidR="00C3614B" w:rsidRPr="00816FC2" w:rsidRDefault="00C3614B" w:rsidP="00C3614B">
      <w:pPr>
        <w:pStyle w:val="ae"/>
        <w:ind w:left="0" w:right="-1"/>
        <w:rPr>
          <w:sz w:val="16"/>
          <w:szCs w:val="16"/>
        </w:rPr>
      </w:pPr>
      <w:r w:rsidRPr="00816FC2">
        <w:rPr>
          <w:sz w:val="16"/>
          <w:szCs w:val="16"/>
        </w:rPr>
        <w:t xml:space="preserve">Орган администрации Павловского муниципального района Воронежской области, обеспечивающий организацию предоставления муниципальной услуги, –  муниципальный отдел по управлению муниципальным имуществом администрации Павловского муниципального района Воронежской области (далее – Отдел). </w:t>
      </w:r>
    </w:p>
    <w:p w:rsidR="00C3614B" w:rsidRPr="00816FC2" w:rsidRDefault="00C3614B" w:rsidP="00C3614B">
      <w:pPr>
        <w:numPr>
          <w:ilvl w:val="1"/>
          <w:numId w:val="23"/>
        </w:numPr>
        <w:tabs>
          <w:tab w:val="left" w:pos="1257"/>
        </w:tabs>
        <w:ind w:right="-1"/>
        <w:jc w:val="both"/>
        <w:rPr>
          <w:sz w:val="16"/>
          <w:szCs w:val="16"/>
        </w:rPr>
      </w:pPr>
      <w:r w:rsidRPr="00816FC2">
        <w:rPr>
          <w:sz w:val="16"/>
          <w:szCs w:val="16"/>
        </w:rPr>
        <w:t>Администрация обеспечивает предоставление Муниципальной услуги через МФЦ или в электронной форме посредством ЕПГУ, РПГУ,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 (далее – Федеральный закон                   № 210-ФЗ).</w:t>
      </w:r>
    </w:p>
    <w:p w:rsidR="00C3614B" w:rsidRPr="00816FC2" w:rsidRDefault="00C3614B" w:rsidP="00C3614B">
      <w:pPr>
        <w:pStyle w:val="ae"/>
        <w:numPr>
          <w:ilvl w:val="1"/>
          <w:numId w:val="23"/>
        </w:numPr>
        <w:autoSpaceDE w:val="0"/>
        <w:autoSpaceDN w:val="0"/>
        <w:adjustRightInd w:val="0"/>
        <w:ind w:left="0" w:right="-1"/>
        <w:jc w:val="both"/>
        <w:rPr>
          <w:rFonts w:eastAsiaTheme="minorHAnsi"/>
          <w:b/>
          <w:bCs/>
          <w:iCs/>
          <w:sz w:val="16"/>
          <w:szCs w:val="16"/>
          <w:u w:val="single"/>
        </w:rPr>
      </w:pPr>
      <w:r w:rsidRPr="00816FC2">
        <w:rPr>
          <w:rFonts w:eastAsiaTheme="minorHAnsi"/>
          <w:bCs/>
          <w:iCs/>
          <w:sz w:val="16"/>
          <w:szCs w:val="16"/>
        </w:rPr>
        <w:t>МФЦ не вправе принимать решения об отказе в приеме запроса и документов и (или) информации, необходимых для предоставления Муниципальной услуги.</w:t>
      </w:r>
    </w:p>
    <w:p w:rsidR="00C3614B" w:rsidRPr="00816FC2" w:rsidRDefault="00C3614B" w:rsidP="00C3614B">
      <w:pPr>
        <w:numPr>
          <w:ilvl w:val="1"/>
          <w:numId w:val="23"/>
        </w:numPr>
        <w:tabs>
          <w:tab w:val="left" w:pos="1263"/>
        </w:tabs>
        <w:ind w:right="-1"/>
        <w:jc w:val="both"/>
        <w:rPr>
          <w:sz w:val="16"/>
          <w:szCs w:val="16"/>
        </w:rPr>
      </w:pPr>
      <w:r w:rsidRPr="00816FC2">
        <w:rPr>
          <w:sz w:val="16"/>
          <w:szCs w:val="16"/>
        </w:rPr>
        <w:t>Порядок обеспечения личного приема Заявителей при предоставлении Муниципальной услуги в Администрации устанавливается организационно-распорядительным документом Администрации.</w:t>
      </w:r>
    </w:p>
    <w:p w:rsidR="00C3614B" w:rsidRPr="00816FC2" w:rsidRDefault="00C3614B" w:rsidP="00C3614B">
      <w:pPr>
        <w:ind w:right="-1"/>
        <w:rPr>
          <w:sz w:val="16"/>
          <w:szCs w:val="16"/>
        </w:rPr>
      </w:pPr>
      <w:r w:rsidRPr="00816FC2">
        <w:rPr>
          <w:sz w:val="16"/>
          <w:szCs w:val="16"/>
        </w:rPr>
        <w:t xml:space="preserve">5.5.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w:t>
      </w:r>
      <w:r w:rsidRPr="00816FC2">
        <w:rPr>
          <w:sz w:val="16"/>
          <w:szCs w:val="16"/>
        </w:rPr>
        <w:lastRenderedPageBreak/>
        <w:t>самоуправления, участвующие в предоставлении муниципальных услуг, в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C3614B" w:rsidRPr="00816FC2" w:rsidRDefault="00C3614B" w:rsidP="00C3614B">
      <w:pPr>
        <w:tabs>
          <w:tab w:val="left" w:pos="1276"/>
        </w:tabs>
        <w:ind w:right="-1"/>
        <w:rPr>
          <w:sz w:val="16"/>
          <w:szCs w:val="16"/>
        </w:rPr>
      </w:pPr>
      <w:r w:rsidRPr="00816FC2">
        <w:rPr>
          <w:sz w:val="16"/>
          <w:szCs w:val="16"/>
        </w:rPr>
        <w:t>5.6. В целях предоставления Муниципальной услуги Администрация  взаимодействует с:</w:t>
      </w:r>
    </w:p>
    <w:p w:rsidR="00C3614B" w:rsidRPr="00816FC2" w:rsidRDefault="00C3614B" w:rsidP="00C3614B">
      <w:pPr>
        <w:autoSpaceDE w:val="0"/>
        <w:autoSpaceDN w:val="0"/>
        <w:adjustRightInd w:val="0"/>
        <w:ind w:right="-1"/>
        <w:rPr>
          <w:rFonts w:eastAsiaTheme="minorHAnsi"/>
          <w:bCs/>
          <w:sz w:val="16"/>
          <w:szCs w:val="16"/>
        </w:rPr>
      </w:pPr>
      <w:r w:rsidRPr="00816FC2">
        <w:rPr>
          <w:rFonts w:eastAsiaTheme="minorHAnsi"/>
          <w:bCs/>
          <w:sz w:val="16"/>
          <w:szCs w:val="16"/>
        </w:rPr>
        <w:t>5.6.1. Федеральной налоговой службой в части получения сведений из Единого государственного реестра юридических лиц, сведений из Единого государственного реестра индивидуальных предпринимателей;</w:t>
      </w:r>
    </w:p>
    <w:p w:rsidR="00C3614B" w:rsidRPr="00816FC2" w:rsidRDefault="00C3614B" w:rsidP="00C3614B">
      <w:pPr>
        <w:autoSpaceDE w:val="0"/>
        <w:autoSpaceDN w:val="0"/>
        <w:adjustRightInd w:val="0"/>
        <w:ind w:right="-1"/>
        <w:rPr>
          <w:rFonts w:eastAsiaTheme="minorHAnsi"/>
          <w:bCs/>
          <w:sz w:val="16"/>
          <w:szCs w:val="16"/>
        </w:rPr>
      </w:pPr>
      <w:r w:rsidRPr="00816FC2">
        <w:rPr>
          <w:rFonts w:eastAsiaTheme="minorHAnsi"/>
          <w:bCs/>
          <w:sz w:val="16"/>
          <w:szCs w:val="16"/>
        </w:rPr>
        <w:t>5.6.2.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C3614B" w:rsidRPr="00816FC2" w:rsidRDefault="00C3614B" w:rsidP="00C3614B">
      <w:pPr>
        <w:autoSpaceDE w:val="0"/>
        <w:autoSpaceDN w:val="0"/>
        <w:adjustRightInd w:val="0"/>
        <w:ind w:right="-1"/>
        <w:rPr>
          <w:rFonts w:eastAsiaTheme="minorHAnsi"/>
          <w:bCs/>
          <w:sz w:val="16"/>
          <w:szCs w:val="16"/>
        </w:rPr>
      </w:pPr>
      <w:r w:rsidRPr="00816FC2">
        <w:rPr>
          <w:rFonts w:eastAsiaTheme="minorHAnsi"/>
          <w:bCs/>
          <w:sz w:val="16"/>
          <w:szCs w:val="16"/>
        </w:rPr>
        <w:t xml:space="preserve">5.6.3. Иными органами государственной власти, органами местного самоуправления, уполномоченными на предоставление документов, указанных в </w:t>
      </w:r>
      <w:hyperlink r:id="rId302" w:history="1">
        <w:r w:rsidRPr="00816FC2">
          <w:rPr>
            <w:rFonts w:eastAsiaTheme="minorHAnsi"/>
            <w:bCs/>
            <w:sz w:val="16"/>
            <w:szCs w:val="16"/>
          </w:rPr>
          <w:t>пункте</w:t>
        </w:r>
      </w:hyperlink>
      <w:r w:rsidRPr="00816FC2">
        <w:rPr>
          <w:sz w:val="16"/>
          <w:szCs w:val="16"/>
        </w:rPr>
        <w:t xml:space="preserve"> </w:t>
      </w:r>
      <w:r w:rsidRPr="00816FC2">
        <w:rPr>
          <w:rFonts w:eastAsiaTheme="minorHAnsi"/>
          <w:bCs/>
          <w:sz w:val="16"/>
          <w:szCs w:val="16"/>
        </w:rPr>
        <w:t>9.3 настоящего Административного регламента.</w:t>
      </w:r>
    </w:p>
    <w:p w:rsidR="00C3614B" w:rsidRPr="00816FC2" w:rsidRDefault="00C3614B" w:rsidP="00C3614B">
      <w:pPr>
        <w:tabs>
          <w:tab w:val="left" w:pos="1276"/>
          <w:tab w:val="left" w:pos="1428"/>
        </w:tabs>
        <w:ind w:right="-1"/>
        <w:rPr>
          <w:sz w:val="16"/>
          <w:szCs w:val="16"/>
        </w:rPr>
      </w:pPr>
    </w:p>
    <w:p w:rsidR="00C3614B" w:rsidRPr="00816FC2" w:rsidRDefault="00C3614B" w:rsidP="00C3614B">
      <w:pPr>
        <w:pStyle w:val="98"/>
        <w:numPr>
          <w:ilvl w:val="0"/>
          <w:numId w:val="24"/>
        </w:numPr>
        <w:shd w:val="clear" w:color="auto" w:fill="auto"/>
        <w:tabs>
          <w:tab w:val="left" w:pos="567"/>
        </w:tabs>
        <w:spacing w:after="0" w:line="240" w:lineRule="auto"/>
        <w:ind w:left="0" w:right="-1" w:firstLine="0"/>
        <w:jc w:val="center"/>
        <w:rPr>
          <w:b/>
          <w:i w:val="0"/>
          <w:sz w:val="16"/>
          <w:szCs w:val="16"/>
        </w:rPr>
      </w:pPr>
      <w:r w:rsidRPr="00816FC2">
        <w:rPr>
          <w:b/>
          <w:i w:val="0"/>
          <w:sz w:val="16"/>
          <w:szCs w:val="16"/>
        </w:rPr>
        <w:t>Результат предоставления Муниципальной услуги</w:t>
      </w:r>
    </w:p>
    <w:p w:rsidR="00C3614B" w:rsidRPr="00816FC2" w:rsidRDefault="00C3614B" w:rsidP="00C3614B">
      <w:pPr>
        <w:pStyle w:val="98"/>
        <w:shd w:val="clear" w:color="auto" w:fill="auto"/>
        <w:tabs>
          <w:tab w:val="left" w:pos="2654"/>
        </w:tabs>
        <w:spacing w:after="0" w:line="240" w:lineRule="auto"/>
        <w:ind w:right="-1" w:firstLine="0"/>
        <w:rPr>
          <w:b/>
          <w:sz w:val="16"/>
          <w:szCs w:val="16"/>
        </w:rPr>
      </w:pPr>
    </w:p>
    <w:p w:rsidR="00C3614B" w:rsidRPr="00816FC2" w:rsidRDefault="00C3614B" w:rsidP="00C3614B">
      <w:pPr>
        <w:autoSpaceDE w:val="0"/>
        <w:autoSpaceDN w:val="0"/>
        <w:adjustRightInd w:val="0"/>
        <w:ind w:right="-1"/>
        <w:rPr>
          <w:rFonts w:eastAsiaTheme="minorHAnsi"/>
          <w:bCs/>
          <w:sz w:val="16"/>
          <w:szCs w:val="16"/>
          <w:lang w:eastAsia="en-US"/>
        </w:rPr>
      </w:pPr>
      <w:bookmarkStart w:id="40" w:name="Par0"/>
      <w:bookmarkEnd w:id="40"/>
      <w:r w:rsidRPr="00816FC2">
        <w:rPr>
          <w:rFonts w:eastAsiaTheme="minorHAnsi"/>
          <w:bCs/>
          <w:sz w:val="16"/>
          <w:szCs w:val="16"/>
          <w:lang w:eastAsia="en-US"/>
        </w:rPr>
        <w:t xml:space="preserve">6.1. В соответствии с вариантами, приведенными в разделе </w:t>
      </w:r>
      <w:r w:rsidRPr="00816FC2">
        <w:rPr>
          <w:rFonts w:eastAsiaTheme="minorHAnsi"/>
          <w:bCs/>
          <w:sz w:val="16"/>
          <w:szCs w:val="16"/>
          <w:lang w:val="en-US" w:eastAsia="en-US"/>
        </w:rPr>
        <w:t>III</w:t>
      </w:r>
      <w:r w:rsidRPr="00816FC2">
        <w:rPr>
          <w:rFonts w:eastAsiaTheme="minorHAnsi"/>
          <w:bCs/>
          <w:sz w:val="16"/>
          <w:szCs w:val="16"/>
          <w:lang w:eastAsia="en-US"/>
        </w:rPr>
        <w:t xml:space="preserve"> настоящего Административного регламента, результатом предоставления Муниципальной услуги являются:</w:t>
      </w:r>
    </w:p>
    <w:p w:rsidR="00C3614B" w:rsidRPr="00816FC2" w:rsidRDefault="00C3614B" w:rsidP="00C3614B">
      <w:pPr>
        <w:autoSpaceDE w:val="0"/>
        <w:autoSpaceDN w:val="0"/>
        <w:adjustRightInd w:val="0"/>
        <w:ind w:right="-1"/>
        <w:rPr>
          <w:rFonts w:eastAsiaTheme="minorHAnsi"/>
          <w:bCs/>
          <w:sz w:val="16"/>
          <w:szCs w:val="16"/>
          <w:lang w:eastAsia="en-US"/>
        </w:rPr>
      </w:pPr>
      <w:r w:rsidRPr="00816FC2">
        <w:rPr>
          <w:rFonts w:eastAsiaTheme="minorHAnsi"/>
          <w:bCs/>
          <w:sz w:val="16"/>
          <w:szCs w:val="16"/>
          <w:lang w:eastAsia="en-US"/>
        </w:rPr>
        <w:t>6.1.1. договор купли-продажи земельного участка, находящегося в муниципальной собственности;</w:t>
      </w:r>
    </w:p>
    <w:p w:rsidR="00C3614B" w:rsidRPr="00816FC2" w:rsidRDefault="00C3614B" w:rsidP="00C3614B">
      <w:pPr>
        <w:autoSpaceDE w:val="0"/>
        <w:autoSpaceDN w:val="0"/>
        <w:adjustRightInd w:val="0"/>
        <w:ind w:right="-1"/>
        <w:rPr>
          <w:rFonts w:eastAsiaTheme="minorHAnsi"/>
          <w:bCs/>
          <w:sz w:val="16"/>
          <w:szCs w:val="16"/>
          <w:lang w:eastAsia="en-US"/>
        </w:rPr>
      </w:pPr>
      <w:r w:rsidRPr="00816FC2">
        <w:rPr>
          <w:rFonts w:eastAsiaTheme="minorHAnsi"/>
          <w:bCs/>
          <w:sz w:val="16"/>
          <w:szCs w:val="16"/>
          <w:lang w:eastAsia="en-US"/>
        </w:rPr>
        <w:t>6.1.2. договор аренды земельного участка, находящегося в муниципальной собственности;</w:t>
      </w:r>
    </w:p>
    <w:p w:rsidR="00C3614B" w:rsidRPr="00816FC2" w:rsidRDefault="00C3614B" w:rsidP="00C3614B">
      <w:pPr>
        <w:autoSpaceDE w:val="0"/>
        <w:autoSpaceDN w:val="0"/>
        <w:adjustRightInd w:val="0"/>
        <w:ind w:right="-1"/>
        <w:rPr>
          <w:rFonts w:eastAsiaTheme="minorHAnsi"/>
          <w:bCs/>
          <w:sz w:val="16"/>
          <w:szCs w:val="16"/>
          <w:lang w:eastAsia="en-US"/>
        </w:rPr>
      </w:pPr>
      <w:r w:rsidRPr="00816FC2">
        <w:rPr>
          <w:rFonts w:eastAsiaTheme="minorHAnsi"/>
          <w:bCs/>
          <w:sz w:val="16"/>
          <w:szCs w:val="16"/>
          <w:lang w:eastAsia="en-US"/>
        </w:rPr>
        <w:t>6.1.3. договор безвозмездного пользования земельным участком, находящимся в муниципальной собственности;</w:t>
      </w:r>
    </w:p>
    <w:p w:rsidR="00C3614B" w:rsidRPr="00816FC2" w:rsidRDefault="00C3614B" w:rsidP="00C3614B">
      <w:pPr>
        <w:autoSpaceDE w:val="0"/>
        <w:autoSpaceDN w:val="0"/>
        <w:adjustRightInd w:val="0"/>
        <w:ind w:right="-1"/>
        <w:rPr>
          <w:rFonts w:eastAsiaTheme="minorHAnsi"/>
          <w:bCs/>
          <w:sz w:val="16"/>
          <w:szCs w:val="16"/>
          <w:lang w:eastAsia="en-US"/>
        </w:rPr>
      </w:pPr>
      <w:r w:rsidRPr="00816FC2">
        <w:rPr>
          <w:rFonts w:eastAsiaTheme="minorHAnsi"/>
          <w:bCs/>
          <w:sz w:val="16"/>
          <w:szCs w:val="16"/>
          <w:lang w:eastAsia="en-US"/>
        </w:rPr>
        <w:t>6.1.4. постановление о предоставлении земельного участка, находящегося в государственной или муниципальной собственности, в постоянное (бессрочное) пользование;</w:t>
      </w:r>
    </w:p>
    <w:p w:rsidR="00C3614B" w:rsidRPr="00816FC2" w:rsidRDefault="00C3614B" w:rsidP="00C3614B">
      <w:pPr>
        <w:autoSpaceDE w:val="0"/>
        <w:autoSpaceDN w:val="0"/>
        <w:adjustRightInd w:val="0"/>
        <w:ind w:right="-1"/>
        <w:rPr>
          <w:rFonts w:eastAsiaTheme="minorHAnsi"/>
          <w:bCs/>
          <w:sz w:val="16"/>
          <w:szCs w:val="16"/>
          <w:lang w:eastAsia="en-US"/>
        </w:rPr>
      </w:pPr>
      <w:r w:rsidRPr="00816FC2">
        <w:rPr>
          <w:rFonts w:eastAsiaTheme="minorHAnsi"/>
          <w:bCs/>
          <w:sz w:val="16"/>
          <w:szCs w:val="16"/>
          <w:lang w:eastAsia="en-US"/>
        </w:rPr>
        <w:t>6.1.5. исправление допущенных опечаток и (или) ошибок в выданных документах.</w:t>
      </w:r>
    </w:p>
    <w:p w:rsidR="00C3614B" w:rsidRPr="00816FC2" w:rsidRDefault="00C3614B" w:rsidP="00C3614B">
      <w:pPr>
        <w:autoSpaceDE w:val="0"/>
        <w:autoSpaceDN w:val="0"/>
        <w:adjustRightInd w:val="0"/>
        <w:ind w:right="-1"/>
        <w:rPr>
          <w:rFonts w:eastAsiaTheme="minorHAnsi"/>
          <w:bCs/>
          <w:sz w:val="16"/>
          <w:szCs w:val="16"/>
          <w:lang w:eastAsia="en-US"/>
        </w:rPr>
      </w:pPr>
      <w:r w:rsidRPr="00816FC2">
        <w:rPr>
          <w:rFonts w:eastAsiaTheme="minorHAnsi"/>
          <w:bCs/>
          <w:sz w:val="16"/>
          <w:szCs w:val="16"/>
          <w:lang w:eastAsia="en-US"/>
        </w:rPr>
        <w:t xml:space="preserve">6.2. Документом, содержащим решение о предоставлении Муниципальной услуги, на основании которого Заявителю предоставляются ее результаты, является правовой акт Администрации, содержащий обязательные реквизиты в соответствии с требованиями Земельного кодекса РФ. </w:t>
      </w:r>
    </w:p>
    <w:p w:rsidR="00C3614B" w:rsidRPr="00816FC2" w:rsidRDefault="00C3614B" w:rsidP="00C3614B">
      <w:pPr>
        <w:autoSpaceDE w:val="0"/>
        <w:autoSpaceDN w:val="0"/>
        <w:adjustRightInd w:val="0"/>
        <w:ind w:right="-1"/>
        <w:rPr>
          <w:rFonts w:eastAsiaTheme="minorHAnsi"/>
          <w:bCs/>
          <w:sz w:val="16"/>
          <w:szCs w:val="16"/>
          <w:lang w:eastAsia="en-US"/>
        </w:rPr>
      </w:pPr>
      <w:r w:rsidRPr="00816FC2">
        <w:rPr>
          <w:rFonts w:eastAsiaTheme="minorHAnsi"/>
          <w:bCs/>
          <w:sz w:val="16"/>
          <w:szCs w:val="16"/>
          <w:lang w:eastAsia="en-US"/>
        </w:rPr>
        <w:t>6.3. Результаты Муниципальной услуги могут быть получены посредством ЕПГУ, РПГУ в форме электронного документа, подписанного усиленной квалифицированной электронной подписью должностного лица, уполномоченного на принятие решения.</w:t>
      </w:r>
    </w:p>
    <w:p w:rsidR="00C3614B" w:rsidRPr="00816FC2" w:rsidRDefault="00C3614B" w:rsidP="00C3614B">
      <w:pPr>
        <w:tabs>
          <w:tab w:val="left" w:pos="1448"/>
          <w:tab w:val="left" w:pos="653"/>
        </w:tabs>
        <w:ind w:right="-1"/>
        <w:rPr>
          <w:sz w:val="16"/>
          <w:szCs w:val="16"/>
        </w:rPr>
      </w:pPr>
      <w:r w:rsidRPr="00816FC2">
        <w:rPr>
          <w:sz w:val="16"/>
          <w:szCs w:val="16"/>
        </w:rPr>
        <w:t>6.4.Результат предоставления Муниципальной услуги направляется Заявителю одним из следующих способов:</w:t>
      </w:r>
    </w:p>
    <w:p w:rsidR="00C3614B" w:rsidRPr="00816FC2" w:rsidRDefault="00C3614B" w:rsidP="00C3614B">
      <w:pPr>
        <w:tabs>
          <w:tab w:val="left" w:pos="1448"/>
          <w:tab w:val="left" w:pos="653"/>
        </w:tabs>
        <w:ind w:right="-1"/>
        <w:rPr>
          <w:sz w:val="16"/>
          <w:szCs w:val="16"/>
        </w:rPr>
      </w:pPr>
      <w:r w:rsidRPr="00816FC2">
        <w:rPr>
          <w:sz w:val="16"/>
          <w:szCs w:val="16"/>
        </w:rPr>
        <w:t>1. Посредством почтового отправления;</w:t>
      </w:r>
    </w:p>
    <w:p w:rsidR="00C3614B" w:rsidRPr="00816FC2" w:rsidRDefault="00C3614B" w:rsidP="00C3614B">
      <w:pPr>
        <w:tabs>
          <w:tab w:val="left" w:pos="1448"/>
          <w:tab w:val="left" w:pos="653"/>
        </w:tabs>
        <w:ind w:right="-1"/>
        <w:rPr>
          <w:sz w:val="16"/>
          <w:szCs w:val="16"/>
        </w:rPr>
      </w:pPr>
      <w:r w:rsidRPr="00816FC2">
        <w:rPr>
          <w:sz w:val="16"/>
          <w:szCs w:val="16"/>
        </w:rPr>
        <w:t>2. В личный кабинет Заявителя на ЕПГУ, РПГУ, на электронную почту;</w:t>
      </w:r>
    </w:p>
    <w:p w:rsidR="00C3614B" w:rsidRPr="00816FC2" w:rsidRDefault="00C3614B" w:rsidP="00C3614B">
      <w:pPr>
        <w:tabs>
          <w:tab w:val="left" w:pos="1448"/>
          <w:tab w:val="left" w:pos="653"/>
        </w:tabs>
        <w:ind w:right="-1"/>
        <w:rPr>
          <w:sz w:val="16"/>
          <w:szCs w:val="16"/>
        </w:rPr>
      </w:pPr>
      <w:r w:rsidRPr="00816FC2">
        <w:rPr>
          <w:sz w:val="16"/>
          <w:szCs w:val="16"/>
        </w:rPr>
        <w:t>3. В МФЦ;</w:t>
      </w:r>
    </w:p>
    <w:p w:rsidR="00C3614B" w:rsidRPr="00816FC2" w:rsidRDefault="00C3614B" w:rsidP="00C3614B">
      <w:pPr>
        <w:tabs>
          <w:tab w:val="left" w:pos="1448"/>
          <w:tab w:val="left" w:pos="653"/>
        </w:tabs>
        <w:ind w:right="-1"/>
        <w:rPr>
          <w:sz w:val="16"/>
          <w:szCs w:val="16"/>
        </w:rPr>
      </w:pPr>
      <w:r w:rsidRPr="00816FC2">
        <w:rPr>
          <w:sz w:val="16"/>
          <w:szCs w:val="16"/>
        </w:rPr>
        <w:t>4. Лично Заявителю либо его уполномоченному представителю в Администрации.</w:t>
      </w:r>
    </w:p>
    <w:p w:rsidR="00C3614B" w:rsidRPr="00816FC2" w:rsidRDefault="00C3614B" w:rsidP="00C3614B">
      <w:pPr>
        <w:ind w:right="-1"/>
        <w:rPr>
          <w:sz w:val="16"/>
          <w:szCs w:val="16"/>
        </w:rPr>
      </w:pPr>
      <w:r w:rsidRPr="00816FC2">
        <w:rPr>
          <w:sz w:val="16"/>
          <w:szCs w:val="16"/>
        </w:rPr>
        <w:t xml:space="preserve">6.5. Состав реквизитов документа, содержащего решение о предоставлении муниципальной услуги: </w:t>
      </w:r>
    </w:p>
    <w:p w:rsidR="00C3614B" w:rsidRPr="00816FC2" w:rsidRDefault="00C3614B" w:rsidP="00C3614B">
      <w:pPr>
        <w:ind w:right="-1"/>
        <w:rPr>
          <w:sz w:val="16"/>
          <w:szCs w:val="16"/>
        </w:rPr>
      </w:pPr>
      <w:r w:rsidRPr="00816FC2">
        <w:rPr>
          <w:sz w:val="16"/>
          <w:szCs w:val="16"/>
        </w:rPr>
        <w:t xml:space="preserve">- регистрационный номер; </w:t>
      </w:r>
    </w:p>
    <w:p w:rsidR="00C3614B" w:rsidRPr="00816FC2" w:rsidRDefault="00C3614B" w:rsidP="00C3614B">
      <w:pPr>
        <w:ind w:right="-1"/>
        <w:rPr>
          <w:sz w:val="16"/>
          <w:szCs w:val="16"/>
        </w:rPr>
      </w:pPr>
      <w:r w:rsidRPr="00816FC2">
        <w:rPr>
          <w:sz w:val="16"/>
          <w:szCs w:val="16"/>
        </w:rPr>
        <w:t xml:space="preserve">- дата регистрации: </w:t>
      </w:r>
    </w:p>
    <w:p w:rsidR="00C3614B" w:rsidRPr="00816FC2" w:rsidRDefault="00C3614B" w:rsidP="00C3614B">
      <w:pPr>
        <w:ind w:right="-1"/>
        <w:rPr>
          <w:sz w:val="16"/>
          <w:szCs w:val="16"/>
        </w:rPr>
      </w:pPr>
      <w:r w:rsidRPr="00816FC2">
        <w:rPr>
          <w:sz w:val="16"/>
          <w:szCs w:val="16"/>
        </w:rPr>
        <w:t xml:space="preserve">- подпись должностного лица, уполномоченного на подписание результата предоставления Муниципальной услуги. </w:t>
      </w:r>
    </w:p>
    <w:p w:rsidR="00C3614B" w:rsidRPr="00816FC2" w:rsidRDefault="00C3614B" w:rsidP="00C3614B">
      <w:pPr>
        <w:tabs>
          <w:tab w:val="left" w:pos="1448"/>
          <w:tab w:val="left" w:pos="653"/>
        </w:tabs>
        <w:ind w:right="-1"/>
        <w:rPr>
          <w:sz w:val="16"/>
          <w:szCs w:val="16"/>
        </w:rPr>
      </w:pPr>
    </w:p>
    <w:p w:rsidR="00C3614B" w:rsidRPr="00816FC2" w:rsidRDefault="00C3614B" w:rsidP="00C3614B">
      <w:pPr>
        <w:pStyle w:val="98"/>
        <w:numPr>
          <w:ilvl w:val="0"/>
          <w:numId w:val="24"/>
        </w:numPr>
        <w:shd w:val="clear" w:color="auto" w:fill="auto"/>
        <w:tabs>
          <w:tab w:val="left" w:pos="0"/>
        </w:tabs>
        <w:spacing w:after="0" w:line="240" w:lineRule="auto"/>
        <w:ind w:left="0" w:right="-1" w:firstLine="0"/>
        <w:jc w:val="center"/>
        <w:rPr>
          <w:b/>
          <w:i w:val="0"/>
          <w:sz w:val="16"/>
          <w:szCs w:val="16"/>
        </w:rPr>
      </w:pPr>
      <w:r w:rsidRPr="00816FC2">
        <w:rPr>
          <w:b/>
          <w:i w:val="0"/>
          <w:sz w:val="16"/>
          <w:szCs w:val="16"/>
        </w:rPr>
        <w:t>Срок предоставления Муниципальной услуги</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7.1. Срок предоставления Муниципальной услуги не должен превышать 20 дней со дня поступления заявления с приложением документов, необходимых для предоставления Муниципальной услуги, предусмотренных настоящим Административным регламентом.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В 2023 году срок предоставления Муниципальной услуги  составляет не более 14 календарных дней.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lastRenderedPageBreak/>
        <w:t xml:space="preserve">Срок предоставления Муниципальной услуги исчисляется со дня регистрации заявления и документов в Администрации, на ЕПГУ, РПГУ, в МФЦ.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7.2. Максимальные сроки предоставления Муниципальной услуги для каждого варианта предоставления Муниципальной услуги приведены в содержащих описания таких вариантов подразделах Административного регламента. </w:t>
      </w:r>
    </w:p>
    <w:p w:rsidR="00C3614B" w:rsidRPr="00816FC2" w:rsidRDefault="00C3614B" w:rsidP="00C3614B">
      <w:pPr>
        <w:ind w:right="-1"/>
        <w:jc w:val="center"/>
        <w:rPr>
          <w:b/>
          <w:i/>
          <w:sz w:val="16"/>
          <w:szCs w:val="16"/>
        </w:rPr>
      </w:pPr>
    </w:p>
    <w:p w:rsidR="00C3614B" w:rsidRPr="00816FC2" w:rsidRDefault="00C3614B" w:rsidP="00C3614B">
      <w:pPr>
        <w:pStyle w:val="98"/>
        <w:numPr>
          <w:ilvl w:val="0"/>
          <w:numId w:val="24"/>
        </w:numPr>
        <w:shd w:val="clear" w:color="auto" w:fill="auto"/>
        <w:tabs>
          <w:tab w:val="left" w:pos="0"/>
        </w:tabs>
        <w:spacing w:after="0" w:line="240" w:lineRule="auto"/>
        <w:ind w:left="0" w:right="-1" w:firstLine="0"/>
        <w:jc w:val="center"/>
        <w:rPr>
          <w:b/>
          <w:i w:val="0"/>
          <w:sz w:val="16"/>
          <w:szCs w:val="16"/>
        </w:rPr>
      </w:pPr>
      <w:r w:rsidRPr="00816FC2">
        <w:rPr>
          <w:b/>
          <w:i w:val="0"/>
          <w:sz w:val="16"/>
          <w:szCs w:val="16"/>
        </w:rPr>
        <w:t xml:space="preserve">Правовые основания для предоставления Муниципальной услуги </w:t>
      </w:r>
    </w:p>
    <w:p w:rsidR="00C3614B" w:rsidRPr="00816FC2" w:rsidRDefault="00C3614B" w:rsidP="00C3614B">
      <w:pPr>
        <w:pStyle w:val="98"/>
        <w:shd w:val="clear" w:color="auto" w:fill="auto"/>
        <w:tabs>
          <w:tab w:val="left" w:pos="0"/>
        </w:tabs>
        <w:spacing w:after="0" w:line="240" w:lineRule="auto"/>
        <w:ind w:right="-1" w:firstLine="0"/>
        <w:rPr>
          <w:b/>
          <w:sz w:val="16"/>
          <w:szCs w:val="16"/>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8.1. Предоставление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 осуществляется в соответствии с:</w:t>
      </w:r>
    </w:p>
    <w:p w:rsidR="00C3614B" w:rsidRPr="00816FC2" w:rsidRDefault="00D93BCB" w:rsidP="00C3614B">
      <w:pPr>
        <w:autoSpaceDE w:val="0"/>
        <w:autoSpaceDN w:val="0"/>
        <w:adjustRightInd w:val="0"/>
        <w:ind w:right="-1"/>
        <w:rPr>
          <w:rFonts w:eastAsiaTheme="minorHAnsi"/>
          <w:sz w:val="16"/>
          <w:szCs w:val="16"/>
          <w:lang w:eastAsia="en-US"/>
        </w:rPr>
      </w:pPr>
      <w:hyperlink r:id="rId303" w:history="1">
        <w:r w:rsidR="00C3614B" w:rsidRPr="00816FC2">
          <w:rPr>
            <w:rFonts w:eastAsiaTheme="minorHAnsi"/>
            <w:sz w:val="16"/>
            <w:szCs w:val="16"/>
            <w:lang w:eastAsia="en-US"/>
          </w:rPr>
          <w:t>Конституцией</w:t>
        </w:r>
      </w:hyperlink>
      <w:r w:rsidR="00C3614B"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Градостроительным </w:t>
      </w:r>
      <w:hyperlink r:id="rId304" w:history="1">
        <w:r w:rsidRPr="00816FC2">
          <w:rPr>
            <w:rFonts w:eastAsiaTheme="minorHAnsi"/>
            <w:sz w:val="16"/>
            <w:szCs w:val="16"/>
            <w:lang w:eastAsia="en-US"/>
          </w:rPr>
          <w:t>кодексом</w:t>
        </w:r>
      </w:hyperlink>
      <w:r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Гражданским кодексом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Земельным </w:t>
      </w:r>
      <w:hyperlink r:id="rId305" w:history="1">
        <w:r w:rsidRPr="00816FC2">
          <w:rPr>
            <w:rFonts w:eastAsiaTheme="minorHAnsi"/>
            <w:sz w:val="16"/>
            <w:szCs w:val="16"/>
            <w:lang w:eastAsia="en-US"/>
          </w:rPr>
          <w:t>кодексом</w:t>
        </w:r>
      </w:hyperlink>
      <w:r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Федеральным </w:t>
      </w:r>
      <w:hyperlink r:id="rId306"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27.07.2010 № 210-ФЗ «Об организации предоставления государственных и муниципальных услуг»;</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Федеральным </w:t>
      </w:r>
      <w:hyperlink r:id="rId307"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06.10.2003 № 131-ФЗ «Об общих принципах организации местного самоуправления в Российской Федерации»;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Федеральным </w:t>
      </w:r>
      <w:hyperlink r:id="rId308"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06.04.2011 № 63-ФЗ «Об электронной подписи»;</w:t>
      </w:r>
    </w:p>
    <w:p w:rsidR="00C3614B" w:rsidRPr="00816FC2" w:rsidRDefault="00D93BCB" w:rsidP="00C3614B">
      <w:pPr>
        <w:autoSpaceDE w:val="0"/>
        <w:autoSpaceDN w:val="0"/>
        <w:adjustRightInd w:val="0"/>
        <w:ind w:right="-1"/>
        <w:rPr>
          <w:rFonts w:eastAsiaTheme="minorHAnsi"/>
          <w:sz w:val="16"/>
          <w:szCs w:val="16"/>
          <w:lang w:eastAsia="en-US"/>
        </w:rPr>
      </w:pPr>
      <w:hyperlink r:id="rId309" w:history="1">
        <w:r w:rsidR="00C3614B" w:rsidRPr="00816FC2">
          <w:rPr>
            <w:rFonts w:eastAsiaTheme="minorHAnsi"/>
            <w:sz w:val="16"/>
            <w:szCs w:val="16"/>
            <w:lang w:eastAsia="en-US"/>
          </w:rPr>
          <w:t>Постановлением</w:t>
        </w:r>
      </w:hyperlink>
      <w:r w:rsidR="00C3614B" w:rsidRPr="00816FC2">
        <w:rPr>
          <w:rFonts w:eastAsiaTheme="minorHAnsi"/>
          <w:sz w:val="16"/>
          <w:szCs w:val="16"/>
          <w:lang w:eastAsia="en-US"/>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C3614B" w:rsidRPr="00816FC2" w:rsidRDefault="00D93BCB" w:rsidP="00C3614B">
      <w:pPr>
        <w:autoSpaceDE w:val="0"/>
        <w:autoSpaceDN w:val="0"/>
        <w:adjustRightInd w:val="0"/>
        <w:ind w:right="-1"/>
        <w:rPr>
          <w:rFonts w:eastAsiaTheme="minorHAnsi"/>
          <w:sz w:val="16"/>
          <w:szCs w:val="16"/>
          <w:lang w:eastAsia="en-US"/>
        </w:rPr>
      </w:pPr>
      <w:hyperlink r:id="rId310" w:history="1">
        <w:r w:rsidR="00C3614B" w:rsidRPr="00816FC2">
          <w:rPr>
            <w:rFonts w:eastAsiaTheme="minorHAnsi"/>
            <w:sz w:val="16"/>
            <w:szCs w:val="16"/>
            <w:lang w:eastAsia="en-US"/>
          </w:rPr>
          <w:t>Приказом</w:t>
        </w:r>
      </w:hyperlink>
      <w:r w:rsidR="00C3614B" w:rsidRPr="00816FC2">
        <w:rPr>
          <w:sz w:val="16"/>
          <w:szCs w:val="16"/>
        </w:rPr>
        <w:t xml:space="preserve"> </w:t>
      </w:r>
      <w:proofErr w:type="spellStart"/>
      <w:r w:rsidR="00C3614B" w:rsidRPr="00816FC2">
        <w:rPr>
          <w:rFonts w:eastAsiaTheme="minorHAnsi"/>
          <w:sz w:val="16"/>
          <w:szCs w:val="16"/>
          <w:lang w:eastAsia="en-US"/>
        </w:rPr>
        <w:t>Росреестра</w:t>
      </w:r>
      <w:proofErr w:type="spellEnd"/>
      <w:r w:rsidR="00C3614B" w:rsidRPr="00816FC2">
        <w:rPr>
          <w:rFonts w:eastAsiaTheme="minorHAnsi"/>
          <w:sz w:val="16"/>
          <w:szCs w:val="16"/>
          <w:lang w:eastAsia="en-US"/>
        </w:rPr>
        <w:t xml:space="preserve"> от 02.09.2020 № П/0321 «Об утверждении перечня документов, подтверждающих право заявителя на приобретение земельного участка без проведения торгов»;</w:t>
      </w:r>
    </w:p>
    <w:p w:rsidR="00C3614B" w:rsidRPr="00816FC2" w:rsidRDefault="00D93BCB" w:rsidP="00C3614B">
      <w:pPr>
        <w:autoSpaceDE w:val="0"/>
        <w:autoSpaceDN w:val="0"/>
        <w:adjustRightInd w:val="0"/>
        <w:ind w:right="-1"/>
        <w:rPr>
          <w:rFonts w:eastAsiaTheme="minorHAnsi"/>
          <w:sz w:val="16"/>
          <w:szCs w:val="16"/>
          <w:lang w:eastAsia="en-US"/>
        </w:rPr>
      </w:pPr>
      <w:hyperlink r:id="rId311" w:history="1">
        <w:r w:rsidR="00C3614B" w:rsidRPr="00816FC2">
          <w:rPr>
            <w:rFonts w:eastAsiaTheme="minorHAnsi"/>
            <w:sz w:val="16"/>
            <w:szCs w:val="16"/>
            <w:lang w:eastAsia="en-US"/>
          </w:rPr>
          <w:t>Приказом</w:t>
        </w:r>
      </w:hyperlink>
      <w:r w:rsidR="00C3614B" w:rsidRPr="00816FC2">
        <w:rPr>
          <w:rFonts w:eastAsiaTheme="minorHAnsi"/>
          <w:sz w:val="16"/>
          <w:szCs w:val="16"/>
          <w:lang w:eastAsia="en-US"/>
        </w:rPr>
        <w:t xml:space="preserve">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C3614B" w:rsidRPr="00816FC2" w:rsidRDefault="00D93BCB" w:rsidP="00C3614B">
      <w:pPr>
        <w:autoSpaceDE w:val="0"/>
        <w:autoSpaceDN w:val="0"/>
        <w:adjustRightInd w:val="0"/>
        <w:ind w:right="-1"/>
        <w:rPr>
          <w:rFonts w:eastAsiaTheme="minorHAnsi"/>
          <w:sz w:val="16"/>
          <w:szCs w:val="16"/>
          <w:lang w:eastAsia="en-US"/>
        </w:rPr>
      </w:pPr>
      <w:hyperlink r:id="rId312" w:history="1">
        <w:r w:rsidR="00C3614B" w:rsidRPr="00816FC2">
          <w:rPr>
            <w:rFonts w:eastAsiaTheme="minorHAnsi"/>
            <w:sz w:val="16"/>
            <w:szCs w:val="16"/>
            <w:lang w:eastAsia="en-US"/>
          </w:rPr>
          <w:t>Законом</w:t>
        </w:r>
      </w:hyperlink>
      <w:r w:rsidR="00C3614B"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иными действующими в данной сфере нормативными правовыми актами.</w:t>
      </w:r>
    </w:p>
    <w:p w:rsidR="00C3614B" w:rsidRPr="00816FC2" w:rsidRDefault="00C3614B" w:rsidP="00C3614B">
      <w:pPr>
        <w:tabs>
          <w:tab w:val="left" w:pos="1341"/>
        </w:tabs>
        <w:ind w:right="-1"/>
        <w:rPr>
          <w:sz w:val="16"/>
          <w:szCs w:val="16"/>
        </w:rPr>
      </w:pPr>
      <w:r w:rsidRPr="00816FC2">
        <w:rPr>
          <w:sz w:val="16"/>
          <w:szCs w:val="16"/>
        </w:rPr>
        <w:t xml:space="preserve">8.2. 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sz w:val="16"/>
          <w:szCs w:val="16"/>
        </w:rPr>
        <w:t>pavlovsk-region.gosuslugi.ru</w:t>
      </w:r>
      <w:proofErr w:type="spellEnd"/>
      <w:r w:rsidRPr="00816FC2">
        <w:rPr>
          <w:sz w:val="16"/>
          <w:szCs w:val="16"/>
        </w:rPr>
        <w:t>.</w:t>
      </w:r>
    </w:p>
    <w:p w:rsidR="00C3614B" w:rsidRPr="00816FC2" w:rsidRDefault="00C3614B" w:rsidP="00C3614B">
      <w:pPr>
        <w:tabs>
          <w:tab w:val="left" w:pos="1341"/>
        </w:tabs>
        <w:ind w:right="-1"/>
        <w:rPr>
          <w:b/>
          <w:i/>
          <w:sz w:val="16"/>
          <w:szCs w:val="16"/>
        </w:rPr>
      </w:pPr>
    </w:p>
    <w:p w:rsidR="00C3614B" w:rsidRPr="00816FC2" w:rsidRDefault="00C3614B" w:rsidP="00C3614B">
      <w:pPr>
        <w:pStyle w:val="98"/>
        <w:shd w:val="clear" w:color="auto" w:fill="auto"/>
        <w:tabs>
          <w:tab w:val="left" w:pos="0"/>
          <w:tab w:val="left" w:pos="567"/>
        </w:tabs>
        <w:spacing w:after="0" w:line="240" w:lineRule="auto"/>
        <w:ind w:right="-1" w:firstLine="0"/>
        <w:rPr>
          <w:b/>
          <w:i w:val="0"/>
          <w:sz w:val="16"/>
          <w:szCs w:val="16"/>
        </w:rPr>
      </w:pPr>
      <w:r w:rsidRPr="00816FC2">
        <w:rPr>
          <w:b/>
          <w:i w:val="0"/>
          <w:sz w:val="16"/>
          <w:szCs w:val="16"/>
        </w:rPr>
        <w:t>9. Исчерпывающий перечень документов</w:t>
      </w:r>
      <w:r w:rsidRPr="00816FC2">
        <w:rPr>
          <w:rStyle w:val="90pt"/>
          <w:color w:val="auto"/>
          <w:sz w:val="16"/>
          <w:szCs w:val="16"/>
        </w:rPr>
        <w:t xml:space="preserve">, </w:t>
      </w:r>
      <w:r w:rsidRPr="00816FC2">
        <w:rPr>
          <w:b/>
          <w:i w:val="0"/>
          <w:sz w:val="16"/>
          <w:szCs w:val="16"/>
        </w:rPr>
        <w:t>необходимых для предоставления Муниципальной услуги</w:t>
      </w:r>
      <w:r w:rsidRPr="00816FC2">
        <w:rPr>
          <w:rStyle w:val="90pt"/>
          <w:color w:val="auto"/>
          <w:sz w:val="16"/>
          <w:szCs w:val="16"/>
        </w:rPr>
        <w:t xml:space="preserve">, </w:t>
      </w:r>
      <w:r w:rsidRPr="00816FC2">
        <w:rPr>
          <w:b/>
          <w:i w:val="0"/>
          <w:sz w:val="16"/>
          <w:szCs w:val="16"/>
        </w:rPr>
        <w:t>подлежащих представлению Заявителем.</w:t>
      </w:r>
    </w:p>
    <w:p w:rsidR="00C3614B" w:rsidRPr="00816FC2" w:rsidRDefault="00C3614B" w:rsidP="00C3614B">
      <w:pPr>
        <w:pStyle w:val="98"/>
        <w:shd w:val="clear" w:color="auto" w:fill="auto"/>
        <w:tabs>
          <w:tab w:val="left" w:pos="0"/>
          <w:tab w:val="left" w:pos="993"/>
        </w:tabs>
        <w:spacing w:after="0" w:line="240" w:lineRule="auto"/>
        <w:ind w:right="-1" w:firstLine="0"/>
        <w:rPr>
          <w:i w:val="0"/>
          <w:sz w:val="16"/>
          <w:szCs w:val="16"/>
        </w:rPr>
      </w:pPr>
      <w:r w:rsidRPr="00816FC2">
        <w:rPr>
          <w:i w:val="0"/>
          <w:sz w:val="16"/>
          <w:szCs w:val="16"/>
        </w:rPr>
        <w:t xml:space="preserve">9.1. При обращении в Администрацию Заявителями (их представителями) должны быть представлены: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1) заявление о предоставлении земельного участка. В письменном заявлении о предоставлении земельного участка указываются: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а) фамилия, имя, отчество, место жительства заявителя и реквизиты документа, удостоверяющего личность заявителя (для гражданина);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w:t>
      </w:r>
      <w:r w:rsidRPr="00816FC2">
        <w:rPr>
          <w:rFonts w:eastAsiaTheme="minorHAnsi"/>
          <w:sz w:val="16"/>
          <w:szCs w:val="16"/>
          <w:lang w:eastAsia="en-US"/>
        </w:rPr>
        <w:lastRenderedPageBreak/>
        <w:t>случаев, если заявителем является иностранное юридическое лицо;</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кадастровый номер испрашиваемого земельного участка;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г) основание предоставления земельного участка без проведения торгов из числа предусмотренных </w:t>
      </w:r>
      <w:hyperlink r:id="rId313" w:history="1">
        <w:r w:rsidRPr="00816FC2">
          <w:rPr>
            <w:rFonts w:eastAsiaTheme="minorHAnsi"/>
            <w:sz w:val="16"/>
            <w:szCs w:val="16"/>
            <w:lang w:eastAsia="en-US"/>
          </w:rPr>
          <w:t>пунктами 1.3</w:t>
        </w:r>
      </w:hyperlink>
      <w:r w:rsidRPr="00816FC2">
        <w:rPr>
          <w:rFonts w:eastAsiaTheme="minorHAnsi"/>
          <w:sz w:val="16"/>
          <w:szCs w:val="16"/>
          <w:lang w:eastAsia="en-US"/>
        </w:rPr>
        <w:t xml:space="preserve">.1 - </w:t>
      </w:r>
      <w:hyperlink r:id="rId314" w:history="1">
        <w:r w:rsidRPr="00816FC2">
          <w:rPr>
            <w:rFonts w:eastAsiaTheme="minorHAnsi"/>
            <w:sz w:val="16"/>
            <w:szCs w:val="16"/>
            <w:lang w:eastAsia="en-US"/>
          </w:rPr>
          <w:t>1.3.</w:t>
        </w:r>
      </w:hyperlink>
      <w:r w:rsidRPr="00816FC2">
        <w:rPr>
          <w:rFonts w:eastAsiaTheme="minorHAnsi"/>
          <w:sz w:val="16"/>
          <w:szCs w:val="16"/>
          <w:lang w:eastAsia="en-US"/>
        </w:rPr>
        <w:t>4 настоящего Административного регламента;</w:t>
      </w:r>
    </w:p>
    <w:p w:rsidR="00C3614B" w:rsidRPr="00816FC2" w:rsidRDefault="00C3614B" w:rsidP="00C3614B">
      <w:pPr>
        <w:autoSpaceDE w:val="0"/>
        <w:autoSpaceDN w:val="0"/>
        <w:adjustRightInd w:val="0"/>
        <w:ind w:right="-1"/>
        <w:rPr>
          <w:rFonts w:eastAsiaTheme="minorHAnsi"/>
          <w:sz w:val="16"/>
          <w:szCs w:val="16"/>
          <w:lang w:eastAsia="en-US"/>
        </w:rPr>
      </w:pPr>
      <w:proofErr w:type="spellStart"/>
      <w:r w:rsidRPr="00816FC2">
        <w:rPr>
          <w:rFonts w:eastAsiaTheme="minorHAnsi"/>
          <w:sz w:val="16"/>
          <w:szCs w:val="16"/>
          <w:lang w:eastAsia="en-US"/>
        </w:rPr>
        <w:t>д</w:t>
      </w:r>
      <w:proofErr w:type="spellEnd"/>
      <w:r w:rsidRPr="00816FC2">
        <w:rPr>
          <w:rFonts w:eastAsiaTheme="minorHAnsi"/>
          <w:sz w:val="16"/>
          <w:szCs w:val="16"/>
          <w:lang w:eastAsia="en-US"/>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е) реквизиты решения об изъятии земельного участка для муниципальных нужд в случае, если земельный участок предоставляется взамен земельного участка, изымаемого для муниципальных нужд;</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ж) цель использования земельного участка;</w:t>
      </w:r>
    </w:p>
    <w:p w:rsidR="00C3614B" w:rsidRPr="00816FC2" w:rsidRDefault="00C3614B" w:rsidP="00C3614B">
      <w:pPr>
        <w:autoSpaceDE w:val="0"/>
        <w:autoSpaceDN w:val="0"/>
        <w:adjustRightInd w:val="0"/>
        <w:ind w:right="-1"/>
        <w:rPr>
          <w:rFonts w:eastAsiaTheme="minorHAnsi"/>
          <w:sz w:val="16"/>
          <w:szCs w:val="16"/>
          <w:lang w:eastAsia="en-US"/>
        </w:rPr>
      </w:pPr>
      <w:proofErr w:type="spellStart"/>
      <w:r w:rsidRPr="00816FC2">
        <w:rPr>
          <w:rFonts w:eastAsiaTheme="minorHAnsi"/>
          <w:sz w:val="16"/>
          <w:szCs w:val="16"/>
          <w:lang w:eastAsia="en-US"/>
        </w:rPr>
        <w:t>з</w:t>
      </w:r>
      <w:proofErr w:type="spellEnd"/>
      <w:r w:rsidRPr="00816FC2">
        <w:rPr>
          <w:rFonts w:eastAsiaTheme="minorHAnsi"/>
          <w:sz w:val="16"/>
          <w:szCs w:val="16"/>
          <w:lang w:eastAsia="en-US"/>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и)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к) почтовый адрес и (или) адрес электронной почты для связи с заявителем.</w:t>
      </w:r>
    </w:p>
    <w:p w:rsidR="00C3614B" w:rsidRPr="00816FC2" w:rsidRDefault="00C3614B" w:rsidP="00C3614B">
      <w:pPr>
        <w:ind w:right="-1"/>
        <w:rPr>
          <w:sz w:val="16"/>
          <w:szCs w:val="16"/>
        </w:rPr>
      </w:pPr>
      <w:r w:rsidRPr="00816FC2">
        <w:rPr>
          <w:sz w:val="16"/>
          <w:szCs w:val="16"/>
        </w:rPr>
        <w:t>В случае, если с заявлением о предоставлении земельного участка обращается представитель Заявителя, к заявлению прилагается документ, подтверждающий полномочия представителя Заявителя.</w:t>
      </w:r>
    </w:p>
    <w:p w:rsidR="00C3614B" w:rsidRPr="00816FC2" w:rsidRDefault="00C3614B" w:rsidP="00C3614B">
      <w:pPr>
        <w:ind w:right="-1"/>
        <w:rPr>
          <w:sz w:val="16"/>
          <w:szCs w:val="16"/>
        </w:rPr>
      </w:pPr>
      <w:r w:rsidRPr="00816FC2">
        <w:rPr>
          <w:sz w:val="16"/>
          <w:szCs w:val="16"/>
        </w:rPr>
        <w:t xml:space="preserve">Форма заявления о предоставлении Муниципальной услуги приведена в приложении № 2 к настоящему Административному регламенту. </w:t>
      </w:r>
    </w:p>
    <w:p w:rsidR="00C3614B" w:rsidRPr="00816FC2" w:rsidRDefault="00C3614B" w:rsidP="00C3614B">
      <w:pPr>
        <w:ind w:right="-1"/>
        <w:rPr>
          <w:sz w:val="16"/>
          <w:szCs w:val="16"/>
        </w:rPr>
      </w:pPr>
      <w:r w:rsidRPr="00816FC2">
        <w:rPr>
          <w:sz w:val="16"/>
          <w:szCs w:val="16"/>
        </w:rPr>
        <w:t xml:space="preserve">В заявлении указывается один из следующих способов направления результата предоставления Муниципальной услуги: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виде бумажного документа, который Заявитель получает непосредственно при личном обращении;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виде бумажного документа, который направляется Администрацией Заявителю посредством почтового отправления;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виде электронного документа, размещенного на официальном сайте, ссылка на который направляется Администрацией Заявителю посредством электронной почты;</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виде электронного документа, который направляется Администрацией Заявителю посредством электронной почты, посредством ЕПГУ, РПГУ.</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tabs>
          <w:tab w:val="left" w:pos="1367"/>
        </w:tabs>
        <w:ind w:right="-1"/>
        <w:rPr>
          <w:sz w:val="16"/>
          <w:szCs w:val="16"/>
        </w:rPr>
      </w:pPr>
      <w:r w:rsidRPr="00816FC2">
        <w:rPr>
          <w:sz w:val="16"/>
          <w:szCs w:val="16"/>
        </w:rPr>
        <w:t>9.2. 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C3614B" w:rsidRPr="00816FC2" w:rsidRDefault="00C3614B" w:rsidP="00C3614B">
      <w:pPr>
        <w:tabs>
          <w:tab w:val="left" w:pos="1367"/>
        </w:tabs>
        <w:ind w:right="-1"/>
        <w:rPr>
          <w:sz w:val="16"/>
          <w:szCs w:val="16"/>
        </w:rPr>
      </w:pPr>
      <w:r w:rsidRPr="00816FC2">
        <w:rPr>
          <w:sz w:val="16"/>
          <w:szCs w:val="16"/>
        </w:rPr>
        <w:t>9.2.1. В случае продажи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 (пп.3 п.2 ст.39.3 Земельного кодекса РФ) – документ, подтверждающий членство заявителя в СНТ или ОНТ; решение общего собрания членов СНТ или ОНТ о распределении садового или  огородного земельного участка заявителю;</w:t>
      </w:r>
    </w:p>
    <w:p w:rsidR="00C3614B" w:rsidRPr="00816FC2" w:rsidRDefault="00C3614B" w:rsidP="00C3614B">
      <w:pPr>
        <w:ind w:right="-1"/>
        <w:rPr>
          <w:sz w:val="16"/>
          <w:szCs w:val="16"/>
        </w:rPr>
      </w:pPr>
      <w:r w:rsidRPr="00816FC2">
        <w:rPr>
          <w:sz w:val="16"/>
          <w:szCs w:val="16"/>
        </w:rPr>
        <w:t xml:space="preserve">9.2.2. В случае продажи земельных участков, на которых расположены здания, сооружения, собственникам таких зданий, сооружений либо помещений в них в случаях, предусмотренных </w:t>
      </w:r>
      <w:hyperlink r:id="rId315" w:history="1">
        <w:r w:rsidRPr="00816FC2">
          <w:rPr>
            <w:sz w:val="16"/>
            <w:szCs w:val="16"/>
          </w:rPr>
          <w:t>статьей 39.20</w:t>
        </w:r>
      </w:hyperlink>
      <w:r w:rsidRPr="00816FC2">
        <w:rPr>
          <w:sz w:val="16"/>
          <w:szCs w:val="16"/>
        </w:rPr>
        <w:t xml:space="preserve"> Земельного кодекса РФ (пп.6 п.2 ст.39.3 Земельного кодекса РФ) - 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 xml:space="preserve">9.2.3. в случае продажи земельных участков, находящихся в постоянном (бессрочном) пользовании юридических лиц, указанным юридическим лицам, за исключением лиц, указанных в </w:t>
      </w:r>
      <w:hyperlink r:id="rId316" w:history="1">
        <w:r w:rsidRPr="00816FC2">
          <w:rPr>
            <w:sz w:val="16"/>
            <w:szCs w:val="16"/>
          </w:rPr>
          <w:t>пункте 2 статьи 39.9</w:t>
        </w:r>
      </w:hyperlink>
      <w:r w:rsidRPr="00816FC2">
        <w:rPr>
          <w:sz w:val="16"/>
          <w:szCs w:val="16"/>
        </w:rPr>
        <w:t xml:space="preserve"> Земельного кодекса РФ (пп.7 п.2 ст.39.3 Земельного кодекса РФ) - документы, удостоверяющие (устанавливающие) права заявителя на испрашиваемый земельный </w:t>
      </w:r>
      <w:r w:rsidRPr="00816FC2">
        <w:rPr>
          <w:sz w:val="16"/>
          <w:szCs w:val="16"/>
        </w:rPr>
        <w:lastRenderedPageBreak/>
        <w:t xml:space="preserve">участок, если право на такой земельный участок не зарегистрировано в ЕГРН; </w:t>
      </w:r>
    </w:p>
    <w:p w:rsidR="00C3614B" w:rsidRPr="00816FC2" w:rsidRDefault="00C3614B" w:rsidP="00C3614B">
      <w:pPr>
        <w:ind w:right="-1"/>
        <w:rPr>
          <w:sz w:val="16"/>
          <w:szCs w:val="16"/>
        </w:rPr>
      </w:pPr>
      <w:r w:rsidRPr="00816FC2">
        <w:rPr>
          <w:sz w:val="16"/>
          <w:szCs w:val="16"/>
        </w:rPr>
        <w:t xml:space="preserve">9.2.4. в случае продажи земельных участков крестьянскому (фермерскому) хозяйству или сельскохозяйственной организации в случаях, установленных Федеральным </w:t>
      </w:r>
      <w:hyperlink r:id="rId317" w:history="1">
        <w:r w:rsidRPr="00816FC2">
          <w:rPr>
            <w:sz w:val="16"/>
            <w:szCs w:val="16"/>
          </w:rPr>
          <w:t>законом</w:t>
        </w:r>
      </w:hyperlink>
      <w:r w:rsidRPr="00816FC2">
        <w:rPr>
          <w:sz w:val="16"/>
          <w:szCs w:val="16"/>
        </w:rPr>
        <w:t>«Об обороте земель сельскохозяйственного назначения» (пп.8 п.2 ст.39.3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9.2.5. в случае продажи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w:t>
      </w:r>
      <w:proofErr w:type="spellStart"/>
      <w:r w:rsidRPr="00816FC2">
        <w:rPr>
          <w:sz w:val="16"/>
          <w:szCs w:val="16"/>
        </w:rPr>
        <w:t>неустраненных</w:t>
      </w:r>
      <w:proofErr w:type="spellEnd"/>
      <w:r w:rsidRPr="00816FC2">
        <w:rPr>
          <w:sz w:val="16"/>
          <w:szCs w:val="16"/>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 (пп.9 п.2 ст.39.3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9.2.6. в случае продажи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или крестьянским (фермерским) хозяйствам для осуществления крестьянским (фермерским) хозяйством его деятельности в соответствии со </w:t>
      </w:r>
      <w:hyperlink r:id="rId318" w:history="1">
        <w:r w:rsidRPr="00816FC2">
          <w:rPr>
            <w:sz w:val="16"/>
            <w:szCs w:val="16"/>
          </w:rPr>
          <w:t>статьей 39.18</w:t>
        </w:r>
      </w:hyperlink>
      <w:r w:rsidRPr="00816FC2">
        <w:rPr>
          <w:sz w:val="16"/>
          <w:szCs w:val="16"/>
        </w:rPr>
        <w:t xml:space="preserve"> Земельного кодекса РФ (пп.10 п.2 ст.39.3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9.2.7. в случае предоставления в собственность бесплатно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 (пп.2 ст.39.5 Земельного кодекса РФ) – документ, удостоверяющий (устанавливающий) права заявителя на здание, сооружение, если право на такое здание, сооружение не зарегистрировано в </w:t>
      </w:r>
      <w:proofErr w:type="spellStart"/>
      <w:r w:rsidRPr="00816FC2">
        <w:rPr>
          <w:sz w:val="16"/>
          <w:szCs w:val="16"/>
        </w:rPr>
        <w:t>ЕГРН;документ</w:t>
      </w:r>
      <w:proofErr w:type="spellEnd"/>
      <w:r w:rsidRPr="00816FC2">
        <w:rPr>
          <w:sz w:val="16"/>
          <w:szCs w:val="16"/>
        </w:rPr>
        <w:t>,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9.2.8. в случае предоставления в собственность бесплатно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 (пп.3 ст.39.5 Земельного кодекса РФ) - 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p w:rsidR="00C3614B" w:rsidRPr="00816FC2" w:rsidRDefault="00C3614B" w:rsidP="00C3614B">
      <w:pPr>
        <w:ind w:right="-1"/>
        <w:rPr>
          <w:sz w:val="16"/>
          <w:szCs w:val="16"/>
        </w:rPr>
      </w:pPr>
      <w:r w:rsidRPr="00816FC2">
        <w:rPr>
          <w:sz w:val="16"/>
          <w:szCs w:val="16"/>
        </w:rPr>
        <w:t xml:space="preserve">9.2.9. в случае предоставления в собственность бесплатно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319" w:history="1">
        <w:r w:rsidRPr="00816FC2">
          <w:rPr>
            <w:sz w:val="16"/>
            <w:szCs w:val="16"/>
          </w:rPr>
          <w:t>подпунктом 6 пункта 2 статьи 39.10</w:t>
        </w:r>
      </w:hyperlink>
      <w:r w:rsidRPr="00816FC2">
        <w:rPr>
          <w:sz w:val="16"/>
          <w:szCs w:val="16"/>
        </w:rPr>
        <w:t>Земельного кодекса РФ при условии, что этот гражданин использовал такой земельный участок в указанный период в соответствии с установленным разрешенным использованием (пп.4 статьи 39.5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9.2.10. в случае предоставления в собственность бесплатно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320" w:history="1">
        <w:r w:rsidRPr="00816FC2">
          <w:rPr>
            <w:sz w:val="16"/>
            <w:szCs w:val="16"/>
          </w:rPr>
          <w:t>подпунктом 7 пункта 2 статьи 39.10</w:t>
        </w:r>
      </w:hyperlink>
      <w:r w:rsidRPr="00816FC2">
        <w:rPr>
          <w:sz w:val="16"/>
          <w:szCs w:val="16"/>
        </w:rPr>
        <w:t xml:space="preserve">Земельного кодекса РФ при условии, что этот гражданин использовал такой земельный участок в указанный период в </w:t>
      </w:r>
      <w:r w:rsidRPr="00816FC2">
        <w:rPr>
          <w:sz w:val="16"/>
          <w:szCs w:val="16"/>
        </w:rPr>
        <w:lastRenderedPageBreak/>
        <w:t>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Воронежской области (пп.5 статьи 39.5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9.2.11. в случае предоставления в собственность бесплатно земельного участка иным не указанным в </w:t>
      </w:r>
      <w:hyperlink r:id="rId321" w:history="1">
        <w:r w:rsidRPr="00816FC2">
          <w:rPr>
            <w:sz w:val="16"/>
            <w:szCs w:val="16"/>
          </w:rPr>
          <w:t>подпункте 6</w:t>
        </w:r>
      </w:hyperlink>
      <w:r w:rsidRPr="00816FC2">
        <w:rPr>
          <w:sz w:val="16"/>
          <w:szCs w:val="16"/>
        </w:rPr>
        <w:t xml:space="preserve"> статьи 39.5 Земельного кодекса РФ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Воронежской области (пп.7 ст.39.5 Земельного кодекса РФ) - документы, подтверждающие право на приобретение земельного участка, установленные законодательством Российской Федерации; документы, подтверждающие право на приобретение земельного участка, установленные законом Воронежской области; </w:t>
      </w:r>
    </w:p>
    <w:p w:rsidR="00C3614B" w:rsidRPr="00816FC2" w:rsidRDefault="00C3614B" w:rsidP="00C3614B">
      <w:pPr>
        <w:ind w:right="-1"/>
        <w:rPr>
          <w:sz w:val="16"/>
          <w:szCs w:val="16"/>
        </w:rPr>
      </w:pPr>
      <w:r w:rsidRPr="00816FC2">
        <w:rPr>
          <w:sz w:val="16"/>
          <w:szCs w:val="16"/>
        </w:rPr>
        <w:t>9.2.12. в случае предоставления в собственность бесплатно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Воронежской области (пп.8 ст.39.5 Земельного кодекса РФ) - документы, подтверждающие право на приобретение земельного участка, установленные законом Воронежской области;</w:t>
      </w:r>
    </w:p>
    <w:p w:rsidR="00C3614B" w:rsidRPr="00816FC2" w:rsidRDefault="00C3614B" w:rsidP="00C3614B">
      <w:pPr>
        <w:ind w:right="-1"/>
        <w:rPr>
          <w:sz w:val="16"/>
          <w:szCs w:val="16"/>
        </w:rPr>
      </w:pPr>
      <w:r w:rsidRPr="00816FC2">
        <w:rPr>
          <w:sz w:val="16"/>
          <w:szCs w:val="16"/>
        </w:rPr>
        <w:t>9.2.13. в случае предоставления земельного участка в аренду юридическим лицам в соответствии с указом или распоряжением Президента Российской Федерации (пп.1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9.2.14. в случае предоставления земельного участка в аренду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322" w:history="1">
        <w:r w:rsidRPr="00816FC2">
          <w:rPr>
            <w:sz w:val="16"/>
            <w:szCs w:val="16"/>
          </w:rPr>
          <w:t>критериям</w:t>
        </w:r>
      </w:hyperlink>
      <w:r w:rsidRPr="00816FC2">
        <w:rPr>
          <w:sz w:val="16"/>
          <w:szCs w:val="16"/>
        </w:rPr>
        <w:t>, установленным Правительством Российской Федерации (пп.1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9.2.15. в случае предоставления земельного участка в аренду юридическим лицам в соответствии с распоряжением Губернатора Воронежской области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Воронежской области (пп.2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9.2.16. в случае предоставления земельного участка в аренду юридическим лицам в соответствии с распоряжением Губернатора Воронежской области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Воронежской области (пп.3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9.2.17. в случае предоставления в аренду земельного участка застройщику, признанному в соответствии с Федеральным </w:t>
      </w:r>
      <w:hyperlink r:id="rId323" w:history="1">
        <w:r w:rsidRPr="00816FC2">
          <w:rPr>
            <w:sz w:val="16"/>
            <w:szCs w:val="16"/>
          </w:rPr>
          <w:t>законом</w:t>
        </w:r>
      </w:hyperlink>
      <w:r w:rsidRPr="00816FC2">
        <w:rPr>
          <w:sz w:val="16"/>
          <w:szCs w:val="16"/>
        </w:rPr>
        <w:t xml:space="preserve"> от 26 октября 2002 года №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w:t>
      </w:r>
      <w:hyperlink r:id="rId324" w:history="1">
        <w:r w:rsidRPr="00816FC2">
          <w:rPr>
            <w:sz w:val="16"/>
            <w:szCs w:val="16"/>
          </w:rPr>
          <w:t>законом</w:t>
        </w:r>
      </w:hyperlink>
      <w:r w:rsidRPr="00816FC2">
        <w:rPr>
          <w:sz w:val="16"/>
          <w:szCs w:val="16"/>
        </w:rPr>
        <w:t xml:space="preserve"> от 29 июля 2017 года № 218-ФЗ«О публично-правовой компании «Фонд развития территорий» и о внесении изменений в отдельные законодательные акты Российской Федерации» (пп.3.3 п.2 ст.39.6 Земельного кодекса РФ) – решение публично-правовой компании «Фонд развития территорий» о финансировании мероприятий, предусмотренных </w:t>
      </w:r>
      <w:hyperlink r:id="rId325" w:history="1">
        <w:r w:rsidRPr="00816FC2">
          <w:rPr>
            <w:sz w:val="16"/>
            <w:szCs w:val="16"/>
          </w:rPr>
          <w:t>частью 2 статьи 13.1</w:t>
        </w:r>
      </w:hyperlink>
      <w:r w:rsidRPr="00816FC2">
        <w:rPr>
          <w:sz w:val="16"/>
          <w:szCs w:val="16"/>
        </w:rPr>
        <w:t xml:space="preserve"> Федерального закона от 29 июля 2017 </w:t>
      </w:r>
      <w:proofErr w:type="spellStart"/>
      <w:r w:rsidRPr="00816FC2">
        <w:rPr>
          <w:sz w:val="16"/>
          <w:szCs w:val="16"/>
        </w:rPr>
        <w:t>года№</w:t>
      </w:r>
      <w:proofErr w:type="spellEnd"/>
      <w:r w:rsidRPr="00816FC2">
        <w:rPr>
          <w:sz w:val="16"/>
          <w:szCs w:val="16"/>
        </w:rPr>
        <w:t xml:space="preserve"> 218-ФЗ «О публично-правовой компании «Фонд развития территорий» и о внесении изменений в отдельные законодательные акты Российской Федерации»;</w:t>
      </w:r>
    </w:p>
    <w:p w:rsidR="00C3614B" w:rsidRPr="00816FC2" w:rsidRDefault="00C3614B" w:rsidP="00C3614B">
      <w:pPr>
        <w:ind w:right="-1"/>
        <w:rPr>
          <w:sz w:val="16"/>
          <w:szCs w:val="16"/>
        </w:rPr>
      </w:pPr>
      <w:r w:rsidRPr="00816FC2">
        <w:rPr>
          <w:sz w:val="16"/>
          <w:szCs w:val="16"/>
        </w:rPr>
        <w:t xml:space="preserve">9.2.18. в случае предоставления в аренду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w:t>
      </w:r>
      <w:proofErr w:type="spellStart"/>
      <w:r w:rsidRPr="00816FC2">
        <w:rPr>
          <w:sz w:val="16"/>
          <w:szCs w:val="16"/>
        </w:rPr>
        <w:t>электро</w:t>
      </w:r>
      <w:proofErr w:type="spellEnd"/>
      <w:r w:rsidRPr="00816FC2">
        <w:rPr>
          <w:sz w:val="16"/>
          <w:szCs w:val="16"/>
        </w:rPr>
        <w:t xml:space="preserve">-, тепло-, </w:t>
      </w:r>
      <w:proofErr w:type="spellStart"/>
      <w:r w:rsidRPr="00816FC2">
        <w:rPr>
          <w:sz w:val="16"/>
          <w:szCs w:val="16"/>
        </w:rPr>
        <w:t>газо</w:t>
      </w:r>
      <w:proofErr w:type="spellEnd"/>
      <w:r w:rsidRPr="00816FC2">
        <w:rPr>
          <w:sz w:val="16"/>
          <w:szCs w:val="16"/>
        </w:rPr>
        <w:t xml:space="preserve">- и водоснабжения, водоотведения, связи, нефтепроводов, объектов федерального, регионального или местного значения (пп.4 п.2 ст.39.6 Земельного кодекса РФ) – договор, соглашение или иной </w:t>
      </w:r>
      <w:r w:rsidRPr="00816FC2">
        <w:rPr>
          <w:sz w:val="16"/>
          <w:szCs w:val="16"/>
        </w:rPr>
        <w:lastRenderedPageBreak/>
        <w:t>документ, предусматривающий выполнение международных обязательств;</w:t>
      </w:r>
    </w:p>
    <w:p w:rsidR="00C3614B" w:rsidRPr="00816FC2" w:rsidRDefault="00C3614B" w:rsidP="00C3614B">
      <w:pPr>
        <w:ind w:right="-1"/>
        <w:rPr>
          <w:sz w:val="16"/>
          <w:szCs w:val="16"/>
        </w:rPr>
      </w:pPr>
      <w:r w:rsidRPr="00816FC2">
        <w:rPr>
          <w:sz w:val="16"/>
          <w:szCs w:val="16"/>
        </w:rPr>
        <w:t xml:space="preserve">9.2.19. в случае предоставления в аренду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w:t>
      </w:r>
      <w:hyperlink r:id="rId326" w:history="1">
        <w:r w:rsidRPr="00816FC2">
          <w:rPr>
            <w:sz w:val="16"/>
            <w:szCs w:val="16"/>
          </w:rPr>
          <w:t>подпунктом 8</w:t>
        </w:r>
      </w:hyperlink>
      <w:r w:rsidRPr="00816FC2">
        <w:rPr>
          <w:sz w:val="16"/>
          <w:szCs w:val="16"/>
        </w:rPr>
        <w:t xml:space="preserve"> пункта 2 статьи 39.6 Земельного кодекса РФ, </w:t>
      </w:r>
      <w:hyperlink r:id="rId327" w:history="1">
        <w:r w:rsidRPr="00816FC2">
          <w:rPr>
            <w:sz w:val="16"/>
            <w:szCs w:val="16"/>
          </w:rPr>
          <w:t>пунктом 5 статьи 46</w:t>
        </w:r>
      </w:hyperlink>
      <w:r w:rsidRPr="00816FC2">
        <w:rPr>
          <w:sz w:val="16"/>
          <w:szCs w:val="16"/>
        </w:rPr>
        <w:t xml:space="preserve">Земельного кодекса РФ (пп.5 п.2 ст.39.6 Земельного кодекса РФ) – договор аренды исходного земельного участка, в случае если такой договор заключен до дня вступления в силу Федерального </w:t>
      </w:r>
      <w:hyperlink r:id="rId328" w:history="1">
        <w:r w:rsidRPr="00816FC2">
          <w:rPr>
            <w:sz w:val="16"/>
            <w:szCs w:val="16"/>
          </w:rPr>
          <w:t>закона</w:t>
        </w:r>
      </w:hyperlink>
      <w:r w:rsidRPr="00816FC2">
        <w:rPr>
          <w:sz w:val="16"/>
          <w:szCs w:val="16"/>
        </w:rPr>
        <w:t xml:space="preserve"> от 21.07.1997 № 122-ФЗ «О государственной регистрации прав на недвижимое имущество и сделок с ним»; </w:t>
      </w:r>
    </w:p>
    <w:p w:rsidR="00C3614B" w:rsidRPr="00816FC2" w:rsidRDefault="00C3614B" w:rsidP="00C3614B">
      <w:pPr>
        <w:ind w:right="-1"/>
        <w:rPr>
          <w:sz w:val="16"/>
          <w:szCs w:val="16"/>
        </w:rPr>
      </w:pPr>
      <w:r w:rsidRPr="00816FC2">
        <w:rPr>
          <w:sz w:val="16"/>
          <w:szCs w:val="16"/>
        </w:rPr>
        <w:t>9.2.20. в случае предоставления в аренду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 (пп.7 п.2 ст.39.6 Земельного кодекса РФ) – документ, подтверждающий членство заявителя в СНТ или ОНТ; решение общего собрания членов СНТ или ОНТ о распределении садового или огородного земельного участка заявителю;</w:t>
      </w:r>
    </w:p>
    <w:p w:rsidR="00C3614B" w:rsidRPr="00816FC2" w:rsidRDefault="00C3614B" w:rsidP="00C3614B">
      <w:pPr>
        <w:ind w:right="-1"/>
        <w:rPr>
          <w:sz w:val="16"/>
          <w:szCs w:val="16"/>
        </w:rPr>
      </w:pPr>
      <w:r w:rsidRPr="00816FC2">
        <w:rPr>
          <w:sz w:val="16"/>
          <w:szCs w:val="16"/>
        </w:rPr>
        <w:t xml:space="preserve">9.2.21. в случае предоставления в аренду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 (пп.8 п.2 ст.39.6 Земельного кодекса РФ) –решение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 </w:t>
      </w:r>
    </w:p>
    <w:p w:rsidR="00C3614B" w:rsidRPr="00816FC2" w:rsidRDefault="00C3614B" w:rsidP="00C3614B">
      <w:pPr>
        <w:ind w:right="-1"/>
        <w:rPr>
          <w:sz w:val="16"/>
          <w:szCs w:val="16"/>
        </w:rPr>
      </w:pPr>
      <w:r w:rsidRPr="00816FC2">
        <w:rPr>
          <w:sz w:val="16"/>
          <w:szCs w:val="16"/>
        </w:rPr>
        <w:t xml:space="preserve">9.2.22. в случае предоставления в аренду земельного участка участникам долевого строительства в случаях, предусмотренных Федеральным </w:t>
      </w:r>
      <w:hyperlink r:id="rId329" w:history="1">
        <w:r w:rsidRPr="00816FC2">
          <w:rPr>
            <w:sz w:val="16"/>
            <w:szCs w:val="16"/>
          </w:rPr>
          <w:t>законом</w:t>
        </w:r>
      </w:hyperlink>
      <w:r w:rsidRPr="00816FC2">
        <w:rPr>
          <w:sz w:val="16"/>
          <w:szCs w:val="16"/>
        </w:rPr>
        <w:t xml:space="preserve">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(пп.8.2 п.2 ст.39.6 Земельного кодекса РФ) – договор участия в долевом строительстве в отношении индивидуального жилого дома в границах территории малоэтажного жилого комплекса;</w:t>
      </w:r>
    </w:p>
    <w:p w:rsidR="00C3614B" w:rsidRPr="00816FC2" w:rsidRDefault="00C3614B" w:rsidP="00C3614B">
      <w:pPr>
        <w:ind w:right="-1"/>
        <w:rPr>
          <w:sz w:val="16"/>
          <w:szCs w:val="16"/>
        </w:rPr>
      </w:pPr>
      <w:r w:rsidRPr="00816FC2">
        <w:rPr>
          <w:sz w:val="16"/>
          <w:szCs w:val="16"/>
        </w:rPr>
        <w:t xml:space="preserve">9.2.23. при предоставлении в аренду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r:id="rId330" w:history="1">
        <w:r w:rsidRPr="00816FC2">
          <w:rPr>
            <w:sz w:val="16"/>
            <w:szCs w:val="16"/>
          </w:rPr>
          <w:t>статьей 39.20</w:t>
        </w:r>
      </w:hyperlink>
      <w:r w:rsidRPr="00816FC2">
        <w:rPr>
          <w:sz w:val="16"/>
          <w:szCs w:val="16"/>
        </w:rPr>
        <w:t>Земельного кодекса, на праве оперативного управления (пп.9 ч.2 ст.39.6 Земельного кодекса РФ) – документы, удостоверяющие (устанавливающие) права заявителя на здание, сооружение, если право на такое здание, сооружение не зарегистрировано в ЕГРН;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 xml:space="preserve">9.2.24. при предоставлении в аренду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331" w:history="1">
        <w:r w:rsidRPr="00816FC2">
          <w:rPr>
            <w:sz w:val="16"/>
            <w:szCs w:val="16"/>
          </w:rPr>
          <w:t>пунктом 5</w:t>
        </w:r>
      </w:hyperlink>
      <w:r w:rsidRPr="00816FC2">
        <w:rPr>
          <w:sz w:val="16"/>
          <w:szCs w:val="16"/>
        </w:rPr>
        <w:t xml:space="preserve"> статьи 39.6 Земельного кодекса РФ (пп.10 п.2 ст.39.6 Земельного кодекса РФ, </w:t>
      </w:r>
      <w:hyperlink r:id="rId332" w:history="1">
        <w:r w:rsidRPr="00816FC2">
          <w:rPr>
            <w:sz w:val="16"/>
            <w:szCs w:val="16"/>
          </w:rPr>
          <w:t>пункт 21 статьи 3</w:t>
        </w:r>
      </w:hyperlink>
      <w:r w:rsidRPr="00816FC2">
        <w:rPr>
          <w:sz w:val="16"/>
          <w:szCs w:val="16"/>
        </w:rPr>
        <w:t xml:space="preserve"> Федерального закона от 25.10.2001 № 137-ФЗ «О введении в действие Земельного кодекса Российской Федерации») –документы,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 документы, удостоверяющие (устанавливающие) права заявителя на испрашиваемый земельный участок, если право на </w:t>
      </w:r>
      <w:r w:rsidRPr="00816FC2">
        <w:rPr>
          <w:sz w:val="16"/>
          <w:szCs w:val="16"/>
        </w:rPr>
        <w:lastRenderedPageBreak/>
        <w:t>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 xml:space="preserve">9.2.25. при предоставлении в аренду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r:id="rId333" w:history="1">
        <w:r w:rsidRPr="00816FC2">
          <w:rPr>
            <w:sz w:val="16"/>
            <w:szCs w:val="16"/>
          </w:rPr>
          <w:t>пункте 2 статьи 39.9</w:t>
        </w:r>
      </w:hyperlink>
      <w:r w:rsidRPr="00816FC2">
        <w:rPr>
          <w:sz w:val="16"/>
          <w:szCs w:val="16"/>
        </w:rPr>
        <w:t xml:space="preserve">Земельного кодекса РФ (пп.11 п.2 ст.39.6 Земельного кодекса РФ) –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p w:rsidR="00C3614B" w:rsidRPr="00816FC2" w:rsidRDefault="00C3614B" w:rsidP="00C3614B">
      <w:pPr>
        <w:ind w:right="-1"/>
        <w:rPr>
          <w:sz w:val="16"/>
          <w:szCs w:val="16"/>
        </w:rPr>
      </w:pPr>
      <w:r w:rsidRPr="00816FC2">
        <w:rPr>
          <w:sz w:val="16"/>
          <w:szCs w:val="16"/>
        </w:rPr>
        <w:t xml:space="preserve">9.2.26. при предоставлении в аренду земельного участка крестьянскому (фермерскому) хозяйству или сельскохозяйственной организации в случаях, установленных Федеральным </w:t>
      </w:r>
      <w:hyperlink r:id="rId334" w:history="1">
        <w:r w:rsidRPr="00816FC2">
          <w:rPr>
            <w:sz w:val="16"/>
            <w:szCs w:val="16"/>
          </w:rPr>
          <w:t>законом</w:t>
        </w:r>
      </w:hyperlink>
      <w:r w:rsidRPr="00816FC2">
        <w:rPr>
          <w:sz w:val="16"/>
          <w:szCs w:val="16"/>
        </w:rPr>
        <w:t xml:space="preserve">«Об обороте земель сельскохозяйственного назначения» (пп.12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9.2.27. при предоставлении в аренду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w:t>
      </w:r>
      <w:hyperlink r:id="rId335" w:history="1">
        <w:r w:rsidRPr="00816FC2">
          <w:rPr>
            <w:sz w:val="16"/>
            <w:szCs w:val="16"/>
          </w:rPr>
          <w:t>кодексом</w:t>
        </w:r>
      </w:hyperlink>
      <w:r w:rsidRPr="00816FC2">
        <w:rPr>
          <w:sz w:val="16"/>
          <w:szCs w:val="16"/>
        </w:rPr>
        <w:t xml:space="preserve"> Российской Федерации, либо юридическому лицу, обеспечивающему в соответствии с Градостроительным </w:t>
      </w:r>
      <w:hyperlink r:id="rId336" w:history="1">
        <w:r w:rsidRPr="00816FC2">
          <w:rPr>
            <w:sz w:val="16"/>
            <w:szCs w:val="16"/>
          </w:rPr>
          <w:t>кодексом</w:t>
        </w:r>
      </w:hyperlink>
      <w:r w:rsidRPr="00816FC2">
        <w:rPr>
          <w:sz w:val="16"/>
          <w:szCs w:val="16"/>
        </w:rPr>
        <w:t xml:space="preserve"> Российской Федерации реализацию решения о комплексном развитии территории (пп.13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9.2.28. при предоставлении в аренду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Воронежской области (пп.14 п.2 ст.39.6 Земельного кодекса РФ) –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w:t>
      </w:r>
    </w:p>
    <w:p w:rsidR="00C3614B" w:rsidRPr="00816FC2" w:rsidRDefault="00C3614B" w:rsidP="00C3614B">
      <w:pPr>
        <w:ind w:right="-1"/>
        <w:rPr>
          <w:sz w:val="16"/>
          <w:szCs w:val="16"/>
        </w:rPr>
      </w:pPr>
      <w:r w:rsidRPr="00816FC2">
        <w:rPr>
          <w:sz w:val="16"/>
          <w:szCs w:val="16"/>
        </w:rPr>
        <w:t xml:space="preserve">9.2.29. при предоставлении в аренду земельного участка гражданам для 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в соответствии со </w:t>
      </w:r>
      <w:hyperlink r:id="rId337" w:history="1">
        <w:r w:rsidRPr="00816FC2">
          <w:rPr>
            <w:sz w:val="16"/>
            <w:szCs w:val="16"/>
          </w:rPr>
          <w:t>статьей 39.18</w:t>
        </w:r>
      </w:hyperlink>
      <w:r w:rsidRPr="00816FC2">
        <w:rPr>
          <w:sz w:val="16"/>
          <w:szCs w:val="16"/>
        </w:rPr>
        <w:t xml:space="preserve">Земельногокодекса РФ (пп.15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9.2.30. при предоставлении в аренду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 (пп.16 п.2 ст.39.6 Земельного кодекса РФ) –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C3614B" w:rsidRPr="00816FC2" w:rsidRDefault="00C3614B" w:rsidP="00C3614B">
      <w:pPr>
        <w:ind w:right="-1"/>
        <w:rPr>
          <w:sz w:val="16"/>
          <w:szCs w:val="16"/>
        </w:rPr>
      </w:pPr>
      <w:r w:rsidRPr="00816FC2">
        <w:rPr>
          <w:sz w:val="16"/>
          <w:szCs w:val="16"/>
        </w:rPr>
        <w:t xml:space="preserve">9.2.31. при предоставлении в аренду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Воронежской области (пп.17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9.2.32. при предоставлении в аренду земельного участка лицу, которое в соответствии с Земельным кодексом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 (пп.18 п.2 ст.39.6 Земельного кодекса РФ) – документ, предусмотренный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подтверждающих право заявителя на предоставление земельного участка в собственность без проведения торгов; </w:t>
      </w:r>
    </w:p>
    <w:p w:rsidR="00C3614B" w:rsidRPr="00816FC2" w:rsidRDefault="00C3614B" w:rsidP="00C3614B">
      <w:pPr>
        <w:ind w:right="-1"/>
        <w:rPr>
          <w:sz w:val="16"/>
          <w:szCs w:val="16"/>
        </w:rPr>
      </w:pPr>
      <w:r w:rsidRPr="00816FC2">
        <w:rPr>
          <w:sz w:val="16"/>
          <w:szCs w:val="16"/>
        </w:rPr>
        <w:lastRenderedPageBreak/>
        <w:t xml:space="preserve">9.2.33. при предоставлении в аренду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 (пп.19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9.2.34. при предоставлении в аренду земельного участка, необходимого для проведения работ, связанных с пользованием недрами, </w:t>
      </w:r>
      <w:proofErr w:type="spellStart"/>
      <w:r w:rsidRPr="00816FC2">
        <w:rPr>
          <w:sz w:val="16"/>
          <w:szCs w:val="16"/>
        </w:rPr>
        <w:t>недропользователю</w:t>
      </w:r>
      <w:proofErr w:type="spellEnd"/>
      <w:r w:rsidRPr="00816FC2">
        <w:rPr>
          <w:sz w:val="16"/>
          <w:szCs w:val="16"/>
        </w:rPr>
        <w:t xml:space="preserve"> (пп.20 п.2 ст.39.6 Земельного кодекса РФ) – проектная документация на выполнение работ, связанных с пользованием недрами, либо ее часть, предусматривающая осуществление соответствующей деятельности (за исключением сведений, содержащих государственную тайну); </w:t>
      </w:r>
    </w:p>
    <w:p w:rsidR="00C3614B" w:rsidRPr="00816FC2" w:rsidRDefault="00C3614B" w:rsidP="00C3614B">
      <w:pPr>
        <w:ind w:right="-1"/>
        <w:rPr>
          <w:sz w:val="16"/>
          <w:szCs w:val="16"/>
        </w:rPr>
      </w:pPr>
      <w:r w:rsidRPr="00816FC2">
        <w:rPr>
          <w:sz w:val="16"/>
          <w:szCs w:val="16"/>
        </w:rPr>
        <w:t xml:space="preserve">9.2.35. при предоставлении в аренду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Воронежской области,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(пп.21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9.2.36. при предоставлении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w:t>
      </w:r>
      <w:hyperlink r:id="rId338" w:history="1">
        <w:r w:rsidRPr="00816FC2">
          <w:rPr>
            <w:sz w:val="16"/>
            <w:szCs w:val="16"/>
          </w:rPr>
          <w:t>форма</w:t>
        </w:r>
      </w:hyperlink>
      <w:r w:rsidRPr="00816FC2">
        <w:rPr>
          <w:sz w:val="16"/>
          <w:szCs w:val="16"/>
        </w:rPr>
        <w:t xml:space="preserve">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 (пп.22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9.2.37. при предоставлении в аренду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w:t>
      </w:r>
      <w:proofErr w:type="spellStart"/>
      <w:r w:rsidRPr="00816FC2">
        <w:rPr>
          <w:sz w:val="16"/>
          <w:szCs w:val="16"/>
        </w:rPr>
        <w:t>муниципально-частном</w:t>
      </w:r>
      <w:proofErr w:type="spellEnd"/>
      <w:r w:rsidRPr="00816FC2">
        <w:rPr>
          <w:sz w:val="16"/>
          <w:szCs w:val="16"/>
        </w:rPr>
        <w:t xml:space="preserve"> партнерстве, лицу, с которым заключены указанные соглашения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9.2.38. при предоставлении в аренду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Воронежской области, некоммерческой организации, созданной Воронежской областью или муниципальным образованием для освоения территорий в целях строительства и эксплуатации наемных домов социального использования (пп.23.1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9.2.39. при предоставлении в аренду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 использования (пп.23.1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9.2.40. при предоставлении в аренду земельного участка, необходимого для осуществления видов деятельности в сфере охотничьего хозяйства, лицу, с которым заключено </w:t>
      </w:r>
      <w:proofErr w:type="spellStart"/>
      <w:r w:rsidRPr="00816FC2">
        <w:rPr>
          <w:sz w:val="16"/>
          <w:szCs w:val="16"/>
        </w:rPr>
        <w:t>охотхозяйственное</w:t>
      </w:r>
      <w:proofErr w:type="spellEnd"/>
      <w:r w:rsidRPr="00816FC2">
        <w:rPr>
          <w:sz w:val="16"/>
          <w:szCs w:val="16"/>
        </w:rPr>
        <w:t xml:space="preserve"> соглашение (пп.24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9.2.41. при предоставлении в аренду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 (пп.25 п.2 </w:t>
      </w:r>
      <w:r w:rsidRPr="00816FC2">
        <w:rPr>
          <w:sz w:val="16"/>
          <w:szCs w:val="16"/>
        </w:rPr>
        <w:lastRenderedPageBreak/>
        <w:t xml:space="preserve">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9.2.42. при предоставлении в аренду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 (пп.26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9.2.43. при предоставлении в аренду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 (пп.27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9.2.44. при предоставлении в аренду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 (пп.28 п.2 ст.39.6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9.2.45. при предоставлении в аренду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 (пп.29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9.2.46. при предоставлении в аренду земельного участка лицу, осуществляющему товарную </w:t>
      </w:r>
      <w:proofErr w:type="spellStart"/>
      <w:r w:rsidRPr="00816FC2">
        <w:rPr>
          <w:sz w:val="16"/>
          <w:szCs w:val="16"/>
        </w:rPr>
        <w:t>аквакультуру</w:t>
      </w:r>
      <w:proofErr w:type="spellEnd"/>
      <w:r w:rsidRPr="00816FC2">
        <w:rPr>
          <w:sz w:val="16"/>
          <w:szCs w:val="16"/>
        </w:rPr>
        <w:t xml:space="preserve">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 (пп.29.1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9.2.47. при предоставлении в аренду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 (пп.30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9.2.48. при предоставлении в аренду земельного участка, предназначенного для ведения сельскохозяйственного производства, арендатору, в отношении которого у Администрации отсутствует информация о выявленных в рамках государственного земельного надзора и </w:t>
      </w:r>
      <w:proofErr w:type="spellStart"/>
      <w:r w:rsidRPr="00816FC2">
        <w:rPr>
          <w:sz w:val="16"/>
          <w:szCs w:val="16"/>
        </w:rPr>
        <w:t>неустраненных</w:t>
      </w:r>
      <w:proofErr w:type="spellEnd"/>
      <w:r w:rsidRPr="00816FC2">
        <w:rPr>
          <w:sz w:val="16"/>
          <w:szCs w:val="16"/>
        </w:rPr>
        <w:t xml:space="preserve">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 (пп.31 п.2 ст.39.6 Земельного кодекса РФ) – заявление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9.2.49. при предоставлении в аренду земельного участка арендатору (за исключением арендаторов земельных участков, указанных в </w:t>
      </w:r>
      <w:hyperlink r:id="rId339" w:history="1">
        <w:r w:rsidRPr="00816FC2">
          <w:rPr>
            <w:sz w:val="16"/>
            <w:szCs w:val="16"/>
          </w:rPr>
          <w:t>подпункте 31</w:t>
        </w:r>
      </w:hyperlink>
      <w:r w:rsidRPr="00816FC2">
        <w:rPr>
          <w:sz w:val="16"/>
          <w:szCs w:val="16"/>
        </w:rPr>
        <w:t xml:space="preserve">  пункта 2 статьи 39.6 Земельного кодекса РФ), если этот арендатор имеет право на заключение нового договора аренды такого земельного участка в соответствии с </w:t>
      </w:r>
      <w:hyperlink r:id="rId340" w:history="1">
        <w:r w:rsidRPr="00816FC2">
          <w:rPr>
            <w:sz w:val="16"/>
            <w:szCs w:val="16"/>
          </w:rPr>
          <w:t>пунктами 3</w:t>
        </w:r>
      </w:hyperlink>
      <w:r w:rsidRPr="00816FC2">
        <w:rPr>
          <w:sz w:val="16"/>
          <w:szCs w:val="16"/>
        </w:rPr>
        <w:t xml:space="preserve"> и </w:t>
      </w:r>
      <w:hyperlink r:id="rId341" w:history="1">
        <w:r w:rsidRPr="00816FC2">
          <w:rPr>
            <w:sz w:val="16"/>
            <w:szCs w:val="16"/>
          </w:rPr>
          <w:t>4</w:t>
        </w:r>
      </w:hyperlink>
      <w:r w:rsidRPr="00816FC2">
        <w:rPr>
          <w:sz w:val="16"/>
          <w:szCs w:val="16"/>
        </w:rPr>
        <w:t xml:space="preserve"> статьи 39.6 Земельного кодекса (пп.32 п.2 ст.39.6 Земельного кодекса РФ) –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p w:rsidR="00C3614B" w:rsidRPr="00816FC2" w:rsidRDefault="00C3614B" w:rsidP="00C3614B">
      <w:pPr>
        <w:ind w:right="-1"/>
        <w:rPr>
          <w:sz w:val="16"/>
          <w:szCs w:val="16"/>
        </w:rPr>
      </w:pPr>
      <w:r w:rsidRPr="00816FC2">
        <w:rPr>
          <w:sz w:val="16"/>
          <w:szCs w:val="16"/>
        </w:rPr>
        <w:t xml:space="preserve">9.2.50. при предоставлении в аренду земельного участка публично-правовой компании «Фонд развития территорий» для осуществления функций и полномочий, предусмотренных Федеральным </w:t>
      </w:r>
      <w:hyperlink r:id="rId342" w:history="1">
        <w:r w:rsidRPr="00816FC2">
          <w:rPr>
            <w:sz w:val="16"/>
            <w:szCs w:val="16"/>
          </w:rPr>
          <w:t>законом</w:t>
        </w:r>
      </w:hyperlink>
      <w:r w:rsidRPr="00816FC2">
        <w:rPr>
          <w:sz w:val="16"/>
          <w:szCs w:val="16"/>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343" w:history="1">
        <w:r w:rsidRPr="00816FC2">
          <w:rPr>
            <w:sz w:val="16"/>
            <w:szCs w:val="16"/>
          </w:rPr>
          <w:t>законом</w:t>
        </w:r>
      </w:hyperlink>
      <w:r w:rsidRPr="00816FC2">
        <w:rPr>
          <w:sz w:val="16"/>
          <w:szCs w:val="16"/>
        </w:rPr>
        <w:t xml:space="preserve"> от 26 октября 2002 года № 127-ФЗ «О несостоятельности </w:t>
      </w:r>
      <w:r w:rsidRPr="00816FC2">
        <w:rPr>
          <w:sz w:val="16"/>
          <w:szCs w:val="16"/>
        </w:rPr>
        <w:lastRenderedPageBreak/>
        <w:t xml:space="preserve">(банкротстве)»,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Воронежской области, органом местного самоуправления, уполномоченным на выдачу разрешений на строительство в соответствии с Градостроительным </w:t>
      </w:r>
      <w:hyperlink r:id="rId344" w:history="1">
        <w:r w:rsidRPr="00816FC2">
          <w:rPr>
            <w:sz w:val="16"/>
            <w:szCs w:val="16"/>
          </w:rPr>
          <w:t>кодексом</w:t>
        </w:r>
      </w:hyperlink>
      <w:r w:rsidRPr="00816FC2">
        <w:rPr>
          <w:sz w:val="16"/>
          <w:szCs w:val="16"/>
        </w:rPr>
        <w:t xml:space="preserve"> Российской Федерации, а также в случае, если земельные участки (права на них) отсутствуют у застройщика, признанного несостоятельным (банкротом) (пп.41 п.2 ст.39.6 Земельного кодекса РФ) – 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(в отношении земельного участка, который передан публично-правовой компании «Фонд развития территорий»); решение публично-правовой компании «Фонд развития территорий» о финансировании мероприятий, предусмотренных </w:t>
      </w:r>
      <w:hyperlink r:id="rId345" w:history="1">
        <w:r w:rsidRPr="00816FC2">
          <w:rPr>
            <w:sz w:val="16"/>
            <w:szCs w:val="16"/>
          </w:rPr>
          <w:t>частью 2 статьи 13.1</w:t>
        </w:r>
      </w:hyperlink>
      <w:r w:rsidRPr="00816FC2">
        <w:rPr>
          <w:sz w:val="16"/>
          <w:szCs w:val="16"/>
        </w:rPr>
        <w:t xml:space="preserve"> Федерального закона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территорий»);решение публично-правовой компании «Фонд развития территорий» о финансировании мероприятий, предусмотренных </w:t>
      </w:r>
      <w:hyperlink r:id="rId346" w:history="1">
        <w:r w:rsidRPr="00816FC2">
          <w:rPr>
            <w:sz w:val="16"/>
            <w:szCs w:val="16"/>
          </w:rPr>
          <w:t>частью 2 статьи 13.1</w:t>
        </w:r>
      </w:hyperlink>
      <w:r w:rsidRPr="00816FC2">
        <w:rPr>
          <w:sz w:val="16"/>
          <w:szCs w:val="16"/>
        </w:rPr>
        <w:t xml:space="preserve"> Федерального закона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w:t>
      </w:r>
    </w:p>
    <w:p w:rsidR="00C3614B" w:rsidRPr="00816FC2" w:rsidRDefault="00C3614B" w:rsidP="00C3614B">
      <w:pPr>
        <w:ind w:right="-1"/>
        <w:rPr>
          <w:sz w:val="16"/>
          <w:szCs w:val="16"/>
        </w:rPr>
      </w:pPr>
      <w:r w:rsidRPr="00816FC2">
        <w:rPr>
          <w:sz w:val="16"/>
          <w:szCs w:val="16"/>
        </w:rPr>
        <w:t xml:space="preserve">9.2.51. при предоставлении в постоянное (бессрочное пользование) земельного участка государственным и муниципальным учреждениям (бюджетным, казенным, автономным) (пп.2 п.2 ст.39.9 Земельного кодекса РФ) - документы, предусмотренные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подтверждающих право заявителя на предоставление земельного участка в соответствии с целями использования земельного участка;</w:t>
      </w:r>
    </w:p>
    <w:p w:rsidR="00C3614B" w:rsidRPr="00816FC2" w:rsidRDefault="00C3614B" w:rsidP="00C3614B">
      <w:pPr>
        <w:ind w:right="-1"/>
        <w:rPr>
          <w:sz w:val="16"/>
          <w:szCs w:val="16"/>
        </w:rPr>
      </w:pPr>
      <w:r w:rsidRPr="00816FC2">
        <w:rPr>
          <w:sz w:val="16"/>
          <w:szCs w:val="16"/>
        </w:rPr>
        <w:t xml:space="preserve">9.2.52. при предоставлении в постоянное (бессрочное пользование) земельного участка казенным предприятиям (пп.3 п.2 ст.39.9 Земельного кодекса РФ) - документы, предусмотренные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подтверждающие право заявителя на предоставление земельного участка в соответствии с целями использования земельного участка;</w:t>
      </w:r>
    </w:p>
    <w:p w:rsidR="00C3614B" w:rsidRPr="00816FC2" w:rsidRDefault="00C3614B" w:rsidP="00C3614B">
      <w:pPr>
        <w:ind w:right="-1"/>
        <w:rPr>
          <w:sz w:val="16"/>
          <w:szCs w:val="16"/>
        </w:rPr>
      </w:pPr>
      <w:r w:rsidRPr="00816FC2">
        <w:rPr>
          <w:sz w:val="16"/>
          <w:szCs w:val="16"/>
        </w:rPr>
        <w:t xml:space="preserve">9.2.53. при предоставлении в постоянное (бессрочное пользование) земельного участка центрам исторического наследия президентов Российской Федерации, прекративших исполнение своих полномочий (пп.4 п.2 ст.39.9 Земельного кодекса РФ) - документы, предусмотренные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подтверждающие право заявителя на предоставление земельного участка в соответствии с целями использования земельного участка;</w:t>
      </w:r>
    </w:p>
    <w:p w:rsidR="00C3614B" w:rsidRPr="00816FC2" w:rsidRDefault="00C3614B" w:rsidP="00C3614B">
      <w:pPr>
        <w:ind w:right="-1"/>
        <w:rPr>
          <w:sz w:val="16"/>
          <w:szCs w:val="16"/>
        </w:rPr>
      </w:pPr>
      <w:r w:rsidRPr="00816FC2">
        <w:rPr>
          <w:sz w:val="16"/>
          <w:szCs w:val="16"/>
        </w:rPr>
        <w:t xml:space="preserve">9.2.54. при предоставлении земельного участка в безвозмездное пользование государственному или муниципальному учреждению (бюджетному, казенному, автономному), казенному предприятию, центру исторического наследия Президента Российской Федерации, прекратившего исполнение своих полномочий на срок до одного года (пп.1 п.2 ст.39.10 Земельного кодекса) - документы, предусмотренные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подтверждающие право заявителя на предоставление земельного участка в соответствии с целями использования земельного участка; </w:t>
      </w:r>
    </w:p>
    <w:p w:rsidR="00C3614B" w:rsidRPr="00816FC2" w:rsidRDefault="00C3614B" w:rsidP="00C3614B">
      <w:pPr>
        <w:ind w:right="-1"/>
        <w:rPr>
          <w:sz w:val="16"/>
          <w:szCs w:val="16"/>
        </w:rPr>
      </w:pPr>
      <w:r w:rsidRPr="00816FC2">
        <w:rPr>
          <w:sz w:val="16"/>
          <w:szCs w:val="16"/>
        </w:rPr>
        <w:t xml:space="preserve">9.2.55. при предоставлении земельного участка в безвозмездное пользование в виде служебных наделов работникам организаций в случаях, указанных в </w:t>
      </w:r>
      <w:hyperlink r:id="rId347" w:history="1">
        <w:r w:rsidRPr="00816FC2">
          <w:rPr>
            <w:sz w:val="16"/>
            <w:szCs w:val="16"/>
          </w:rPr>
          <w:t>пункте 2 статьи 24</w:t>
        </w:r>
      </w:hyperlink>
      <w:r w:rsidRPr="00816FC2">
        <w:rPr>
          <w:sz w:val="16"/>
          <w:szCs w:val="16"/>
        </w:rPr>
        <w:t>Земельного кодекса РФ, на срок трудового договора, заключенного между работником и организацией (пп.2 п.2 ст.39.10 Земельного кодекса)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9.2.56. при предоставлении земельного участка в безвозмездное пользование религиозным организациям для размещения зданий, сооружений религиозного или благотворительного назначения на </w:t>
      </w:r>
      <w:r w:rsidRPr="00816FC2">
        <w:rPr>
          <w:sz w:val="16"/>
          <w:szCs w:val="16"/>
        </w:rPr>
        <w:lastRenderedPageBreak/>
        <w:t>срок до десяти лет (пп.3 п.2 ст.39.10 Земельного кодекса) – 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p w:rsidR="00C3614B" w:rsidRPr="00816FC2" w:rsidRDefault="00C3614B" w:rsidP="00C3614B">
      <w:pPr>
        <w:ind w:right="-1"/>
        <w:rPr>
          <w:sz w:val="16"/>
          <w:szCs w:val="16"/>
        </w:rPr>
      </w:pPr>
      <w:r w:rsidRPr="00816FC2">
        <w:rPr>
          <w:sz w:val="16"/>
          <w:szCs w:val="16"/>
        </w:rPr>
        <w:t>9.2.57. при предоставлении земельного участка в безвозмездное пользование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(пп.4 п.2 ст.39.10 Земельного кодекса) –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C3614B" w:rsidRPr="00816FC2" w:rsidRDefault="00C3614B" w:rsidP="00C3614B">
      <w:pPr>
        <w:ind w:right="-1"/>
        <w:rPr>
          <w:sz w:val="16"/>
          <w:szCs w:val="16"/>
        </w:rPr>
      </w:pPr>
      <w:r w:rsidRPr="00816FC2">
        <w:rPr>
          <w:sz w:val="16"/>
          <w:szCs w:val="16"/>
        </w:rPr>
        <w:t xml:space="preserve">9.2.58. при предоставлении земельного участка в безвозмездное пользование лицам, с которыми в соответствии с Федеральным </w:t>
      </w:r>
      <w:hyperlink r:id="rId348" w:history="1">
        <w:r w:rsidRPr="00816FC2">
          <w:rPr>
            <w:sz w:val="16"/>
            <w:szCs w:val="16"/>
          </w:rPr>
          <w:t>законом</w:t>
        </w:r>
      </w:hyperlink>
      <w:r w:rsidRPr="00816FC2">
        <w:rPr>
          <w:sz w:val="16"/>
          <w:szCs w:val="16"/>
        </w:rPr>
        <w:t xml:space="preserve">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Воронежской области или средств местного бюджета, на срок исполнения этих договоров (пп.5 п.2 ст.39.10 Земельного кодекса) –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Воронежской области или средств местного бюджета;</w:t>
      </w:r>
    </w:p>
    <w:p w:rsidR="00C3614B" w:rsidRPr="00816FC2" w:rsidRDefault="00C3614B" w:rsidP="00C3614B">
      <w:pPr>
        <w:ind w:right="-1"/>
        <w:rPr>
          <w:sz w:val="16"/>
          <w:szCs w:val="16"/>
        </w:rPr>
      </w:pPr>
      <w:r w:rsidRPr="00816FC2">
        <w:rPr>
          <w:sz w:val="16"/>
          <w:szCs w:val="16"/>
        </w:rPr>
        <w:t>9.2.59. при предоставлении земельного участка в безвозмездное пользование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(пп.5.1 п.2 ст.39.10 Земельного кодекса) – документ, подтверждающий осуществление строительства и (или) реконструкции объектов капитального строительства полностью за счет средств, полученных в качестве субсидии из федерального бюджета;</w:t>
      </w:r>
    </w:p>
    <w:p w:rsidR="00C3614B" w:rsidRPr="00816FC2" w:rsidRDefault="00C3614B" w:rsidP="00C3614B">
      <w:pPr>
        <w:ind w:right="-1"/>
        <w:rPr>
          <w:sz w:val="16"/>
          <w:szCs w:val="16"/>
        </w:rPr>
      </w:pPr>
      <w:r w:rsidRPr="00816FC2">
        <w:rPr>
          <w:sz w:val="16"/>
          <w:szCs w:val="16"/>
        </w:rPr>
        <w:t xml:space="preserve">9.2.60. при предоставлении в собственность за плату, в аренду, в безвозмездное пользование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или крестьянским (фермерским) хозяйствам для осуществления крестьянским (фермерским) хозяйством его деятельности в соответствии со </w:t>
      </w:r>
      <w:hyperlink r:id="rId349" w:history="1">
        <w:r w:rsidRPr="00816FC2">
          <w:rPr>
            <w:sz w:val="16"/>
            <w:szCs w:val="16"/>
          </w:rPr>
          <w:t>статьей 39.18</w:t>
        </w:r>
      </w:hyperlink>
      <w:r w:rsidRPr="00816FC2">
        <w:rPr>
          <w:sz w:val="16"/>
          <w:szCs w:val="16"/>
        </w:rPr>
        <w:t xml:space="preserve">Земельного кодекса РФ; земельного участка гражданам для 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в соответствии со </w:t>
      </w:r>
      <w:hyperlink r:id="rId350" w:history="1">
        <w:r w:rsidRPr="00816FC2">
          <w:rPr>
            <w:sz w:val="16"/>
            <w:szCs w:val="16"/>
          </w:rPr>
          <w:t>статьей 39.18</w:t>
        </w:r>
      </w:hyperlink>
      <w:r w:rsidRPr="00816FC2">
        <w:rPr>
          <w:sz w:val="16"/>
          <w:szCs w:val="16"/>
        </w:rPr>
        <w:t>Земельного кодекса РФ;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Воронежской области, на срок не более чем шесть лет (п</w:t>
      </w:r>
      <w:hyperlink r:id="rId351" w:history="1">
        <w:r w:rsidRPr="00816FC2">
          <w:rPr>
            <w:sz w:val="16"/>
            <w:szCs w:val="16"/>
          </w:rPr>
          <w:t>одпункт 10 пункта 2 статьи 39.3</w:t>
        </w:r>
      </w:hyperlink>
      <w:r w:rsidRPr="00816FC2">
        <w:rPr>
          <w:sz w:val="16"/>
          <w:szCs w:val="16"/>
        </w:rPr>
        <w:t xml:space="preserve">, </w:t>
      </w:r>
      <w:hyperlink r:id="rId352" w:history="1">
        <w:r w:rsidRPr="00816FC2">
          <w:rPr>
            <w:sz w:val="16"/>
            <w:szCs w:val="16"/>
          </w:rPr>
          <w:t>подпункт 15 пункта 2 статьи 39.6</w:t>
        </w:r>
      </w:hyperlink>
      <w:r w:rsidRPr="00816FC2">
        <w:rPr>
          <w:sz w:val="16"/>
          <w:szCs w:val="16"/>
        </w:rPr>
        <w:t xml:space="preserve">, </w:t>
      </w:r>
      <w:hyperlink r:id="rId353" w:history="1">
        <w:r w:rsidRPr="00816FC2">
          <w:rPr>
            <w:sz w:val="16"/>
            <w:szCs w:val="16"/>
          </w:rPr>
          <w:t>подпункт 6 пункта 2 статьи 39.10</w:t>
        </w:r>
      </w:hyperlink>
      <w:r w:rsidRPr="00816FC2">
        <w:rPr>
          <w:sz w:val="16"/>
          <w:szCs w:val="16"/>
        </w:rPr>
        <w:t xml:space="preserve">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9.2.61. при предоставлении в безвозмездное пользование земельных участков для индивидуального жилищного строительства или ведения личного подсобного хозяйства в муниципальных образованиях, определенных законом Воронежской области, гражданам, которые работают по основному месту работы в таких муниципальных образованиях по специальностям, установленным законом Воронежской области, на срок не более чем шесть лет (пп.7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lastRenderedPageBreak/>
        <w:t>9.2.62. при предоставлении в безвозмездное пользование земельных участков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(пп.8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9.2.63. при предоставлении в безвозмездное пользование земельных участков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(пп.9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9.2.64. при предоставлении в безвозмездное пользование земельных участков гражданам и юридическим лицам для сельскохозяйственного, </w:t>
      </w:r>
      <w:proofErr w:type="spellStart"/>
      <w:r w:rsidRPr="00816FC2">
        <w:rPr>
          <w:sz w:val="16"/>
          <w:szCs w:val="16"/>
        </w:rPr>
        <w:t>охотхозяйственного</w:t>
      </w:r>
      <w:proofErr w:type="spellEnd"/>
      <w:r w:rsidRPr="00816FC2">
        <w:rPr>
          <w:sz w:val="16"/>
          <w:szCs w:val="16"/>
        </w:rPr>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354" w:history="1">
        <w:r w:rsidRPr="00816FC2">
          <w:rPr>
            <w:sz w:val="16"/>
            <w:szCs w:val="16"/>
          </w:rPr>
          <w:t>порядке</w:t>
        </w:r>
      </w:hyperlink>
      <w:r w:rsidRPr="00816FC2">
        <w:rPr>
          <w:sz w:val="16"/>
          <w:szCs w:val="16"/>
        </w:rPr>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(пп.10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9.2.65. при предоставлении в безвозмездное пользование земельных участков садоводческим или огородническим некоммерческим товариществам на срок не более чем пять лет (пп.11 п.2 ст.39.10 Земельного кодекса РФ) –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p w:rsidR="00C3614B" w:rsidRPr="00816FC2" w:rsidRDefault="00C3614B" w:rsidP="00C3614B">
      <w:pPr>
        <w:ind w:right="-1"/>
        <w:rPr>
          <w:sz w:val="16"/>
          <w:szCs w:val="16"/>
        </w:rPr>
      </w:pPr>
      <w:r w:rsidRPr="00816FC2">
        <w:rPr>
          <w:sz w:val="16"/>
          <w:szCs w:val="16"/>
        </w:rPr>
        <w:t xml:space="preserve">9.2.66. при предоставлении в безвозмездное пользование земельных участков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355" w:history="1">
        <w:r w:rsidRPr="00816FC2">
          <w:rPr>
            <w:sz w:val="16"/>
            <w:szCs w:val="16"/>
          </w:rPr>
          <w:t>законами</w:t>
        </w:r>
      </w:hyperlink>
      <w:r w:rsidRPr="00816FC2">
        <w:rPr>
          <w:sz w:val="16"/>
          <w:szCs w:val="16"/>
        </w:rPr>
        <w:t xml:space="preserve"> (пп.12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9.2.67. при предоставлении в безвозмездное пользование земельных участков лицам, с которыми в соответствии с Федеральным </w:t>
      </w:r>
      <w:hyperlink r:id="rId356" w:history="1">
        <w:r w:rsidRPr="00816FC2">
          <w:rPr>
            <w:sz w:val="16"/>
            <w:szCs w:val="16"/>
          </w:rPr>
          <w:t>законом</w:t>
        </w:r>
      </w:hyperlink>
      <w:r w:rsidRPr="00816FC2">
        <w:rPr>
          <w:sz w:val="16"/>
          <w:szCs w:val="16"/>
        </w:rPr>
        <w:t xml:space="preserve"> от 29 декабря 2012 года № 275-ФЗ «О государственном оборонном заказе», Федеральным </w:t>
      </w:r>
      <w:hyperlink r:id="rId357" w:history="1">
        <w:r w:rsidRPr="00816FC2">
          <w:rPr>
            <w:sz w:val="16"/>
            <w:szCs w:val="16"/>
          </w:rPr>
          <w:t>законом</w:t>
        </w:r>
      </w:hyperlink>
      <w:r w:rsidRPr="00816FC2">
        <w:rPr>
          <w:sz w:val="16"/>
          <w:szCs w:val="16"/>
        </w:rPr>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(пп.14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9.2.68. при предоставлении в безвозмездное пользование земельных участков некоммерческим организациям, предусмотренным законом Воронежской области и созданным Воронежской областью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Воронежской области, в целях строительства указанных жилых помещений на период осуществления данного строительства (пп.15 п.2 ст.39.10 Земельного кодекса РФ) – заявление о предоставлении земельного участка;</w:t>
      </w:r>
    </w:p>
    <w:p w:rsidR="00C3614B" w:rsidRPr="00816FC2" w:rsidRDefault="00C3614B" w:rsidP="00C3614B">
      <w:pPr>
        <w:ind w:right="-1"/>
        <w:rPr>
          <w:sz w:val="16"/>
          <w:szCs w:val="16"/>
        </w:rPr>
      </w:pPr>
      <w:r w:rsidRPr="00816FC2">
        <w:rPr>
          <w:sz w:val="16"/>
          <w:szCs w:val="16"/>
        </w:rPr>
        <w:t xml:space="preserve">9.2.69. при предоставлении в безвозмездное пользование земельных участков лицу, право безвозмездного пользования которого на земельный участок, находящийся в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(пп.16 п.2 ст.39.10 Земельного кодекса РФ) –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 </w:t>
      </w:r>
    </w:p>
    <w:p w:rsidR="00C3614B" w:rsidRPr="00816FC2" w:rsidRDefault="00C3614B" w:rsidP="00C3614B">
      <w:pPr>
        <w:ind w:right="-1"/>
        <w:rPr>
          <w:sz w:val="16"/>
          <w:szCs w:val="16"/>
        </w:rPr>
      </w:pPr>
      <w:r w:rsidRPr="00816FC2">
        <w:rPr>
          <w:sz w:val="16"/>
          <w:szCs w:val="16"/>
        </w:rPr>
        <w:t xml:space="preserve">9.2.70. при предоставлении в безвозмездное пользование земельных участков публично-правовой компании «Фонд развития территорий» для осуществления функций и полномочий, предусмотренных Федеральным </w:t>
      </w:r>
      <w:hyperlink r:id="rId358" w:history="1">
        <w:r w:rsidRPr="00816FC2">
          <w:rPr>
            <w:sz w:val="16"/>
            <w:szCs w:val="16"/>
          </w:rPr>
          <w:t>законом</w:t>
        </w:r>
      </w:hyperlink>
      <w:r w:rsidRPr="00816FC2">
        <w:rPr>
          <w:sz w:val="16"/>
          <w:szCs w:val="16"/>
        </w:rPr>
        <w:t xml:space="preserve"> от 29 июля 2017 года № </w:t>
      </w:r>
      <w:r w:rsidRPr="00816FC2">
        <w:rPr>
          <w:sz w:val="16"/>
          <w:szCs w:val="16"/>
        </w:rPr>
        <w:lastRenderedPageBreak/>
        <w:t xml:space="preserve">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359" w:history="1">
        <w:r w:rsidRPr="00816FC2">
          <w:rPr>
            <w:sz w:val="16"/>
            <w:szCs w:val="16"/>
          </w:rPr>
          <w:t>законом</w:t>
        </w:r>
      </w:hyperlink>
      <w:r w:rsidRPr="00816FC2">
        <w:rPr>
          <w:sz w:val="16"/>
          <w:szCs w:val="16"/>
        </w:rPr>
        <w:t xml:space="preserve"> от 26 октября 2002 года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Воронежской области, органом местного самоуправления, уполномоченным на выдачу разрешений на строительство в соответствии с Градостроительным </w:t>
      </w:r>
      <w:hyperlink r:id="rId360" w:history="1">
        <w:r w:rsidRPr="00816FC2">
          <w:rPr>
            <w:sz w:val="16"/>
            <w:szCs w:val="16"/>
          </w:rPr>
          <w:t>кодексом</w:t>
        </w:r>
      </w:hyperlink>
      <w:r w:rsidRPr="00816FC2">
        <w:rPr>
          <w:sz w:val="16"/>
          <w:szCs w:val="16"/>
        </w:rPr>
        <w:t xml:space="preserve"> Российской Федерации (пп.22 п.2 ст.39.10 Земельного кодекса РФ) – 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(в отношении земельного участка, который передан публично-правовой компании «Фонд развития территорий»);решение публично-правовой компании «Фонд развития территорий» о финансировании мероприятий, предусмотренных </w:t>
      </w:r>
      <w:hyperlink r:id="rId361" w:history="1">
        <w:r w:rsidRPr="00816FC2">
          <w:rPr>
            <w:sz w:val="16"/>
            <w:szCs w:val="16"/>
          </w:rPr>
          <w:t>частью 2 статьи 13.1</w:t>
        </w:r>
      </w:hyperlink>
      <w:r w:rsidRPr="00816FC2">
        <w:rPr>
          <w:sz w:val="16"/>
          <w:szCs w:val="16"/>
        </w:rPr>
        <w:t xml:space="preserve"> Федерального закона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В случае предварительного согласования земельного участка к заявлению также прилагаются документы в соответствии с ч. 2 ст.39.15 Земельного кодекса РФ:</w:t>
      </w:r>
    </w:p>
    <w:p w:rsidR="00C3614B" w:rsidRPr="00816FC2" w:rsidRDefault="00C3614B" w:rsidP="00C3614B">
      <w:pPr>
        <w:ind w:right="-1"/>
        <w:rPr>
          <w:sz w:val="16"/>
          <w:szCs w:val="16"/>
        </w:rPr>
      </w:pPr>
      <w:r w:rsidRPr="00816FC2">
        <w:rPr>
          <w:sz w:val="16"/>
          <w:szCs w:val="16"/>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rsidR="00C3614B" w:rsidRPr="00816FC2" w:rsidRDefault="00C3614B" w:rsidP="00C3614B">
      <w:pPr>
        <w:ind w:right="-1"/>
        <w:rPr>
          <w:sz w:val="16"/>
          <w:szCs w:val="16"/>
        </w:rPr>
      </w:pPr>
      <w:r w:rsidRPr="00816FC2">
        <w:rPr>
          <w:sz w:val="16"/>
          <w:szCs w:val="16"/>
        </w:rPr>
        <w:t xml:space="preserve">-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 </w:t>
      </w:r>
    </w:p>
    <w:p w:rsidR="00C3614B" w:rsidRPr="00816FC2" w:rsidRDefault="00C3614B" w:rsidP="00C3614B">
      <w:pPr>
        <w:ind w:right="-1"/>
        <w:rPr>
          <w:sz w:val="16"/>
          <w:szCs w:val="16"/>
        </w:rPr>
      </w:pPr>
      <w:r w:rsidRPr="00816FC2">
        <w:rPr>
          <w:sz w:val="16"/>
          <w:szCs w:val="16"/>
        </w:rPr>
        <w:t xml:space="preserve">Предоставление указанных документов не требуется в случае, если данные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 </w:t>
      </w:r>
    </w:p>
    <w:p w:rsidR="00C3614B" w:rsidRPr="00816FC2" w:rsidRDefault="00C3614B" w:rsidP="00C3614B">
      <w:pPr>
        <w:ind w:right="-1"/>
        <w:rPr>
          <w:sz w:val="16"/>
          <w:szCs w:val="16"/>
        </w:rPr>
      </w:pPr>
      <w:r w:rsidRPr="00816FC2">
        <w:rPr>
          <w:sz w:val="16"/>
          <w:szCs w:val="16"/>
        </w:rPr>
        <w:t>Документы, указанные в настоящем пункте, могут быть представлены на бумажных носителях либо в электронном виде. Документы, представленные в копиях, должны быть заверены в установленном порядке.</w:t>
      </w:r>
    </w:p>
    <w:p w:rsidR="00C3614B" w:rsidRPr="00816FC2" w:rsidRDefault="00C3614B" w:rsidP="00C3614B">
      <w:pPr>
        <w:ind w:right="-1"/>
        <w:rPr>
          <w:sz w:val="16"/>
          <w:szCs w:val="16"/>
        </w:rPr>
      </w:pPr>
      <w:r w:rsidRPr="00816FC2">
        <w:rPr>
          <w:sz w:val="16"/>
          <w:szCs w:val="16"/>
        </w:rPr>
        <w:t>Документы, подаваемые в электронной форме, должны быть подписаны электронной подписью в соответствии с требованиями действующего законодательства.</w:t>
      </w:r>
    </w:p>
    <w:p w:rsidR="00C3614B" w:rsidRPr="00816FC2" w:rsidRDefault="00C3614B" w:rsidP="00C3614B">
      <w:pPr>
        <w:ind w:right="-1"/>
        <w:rPr>
          <w:sz w:val="16"/>
          <w:szCs w:val="16"/>
        </w:rPr>
      </w:pPr>
      <w:r w:rsidRPr="00816FC2">
        <w:rPr>
          <w:sz w:val="16"/>
          <w:szCs w:val="16"/>
        </w:rPr>
        <w:t xml:space="preserve">В случае обращения в электронной форме идентификация и аутентификация заявителя осуществляется с использованием единой системы идентификации и аутентификации. </w:t>
      </w:r>
    </w:p>
    <w:p w:rsidR="00C3614B" w:rsidRPr="00816FC2" w:rsidRDefault="00C3614B" w:rsidP="00C3614B">
      <w:pPr>
        <w:ind w:right="-1"/>
        <w:rPr>
          <w:sz w:val="16"/>
          <w:szCs w:val="16"/>
        </w:rPr>
      </w:pPr>
    </w:p>
    <w:p w:rsidR="00C3614B" w:rsidRPr="00816FC2" w:rsidRDefault="00C3614B" w:rsidP="00C3614B">
      <w:pPr>
        <w:ind w:right="-1"/>
        <w:rPr>
          <w:b/>
          <w:sz w:val="16"/>
          <w:szCs w:val="16"/>
        </w:rPr>
      </w:pPr>
      <w:r w:rsidRPr="00816FC2">
        <w:rPr>
          <w:b/>
          <w:sz w:val="16"/>
          <w:szCs w:val="16"/>
        </w:rPr>
        <w:t xml:space="preserve">10. Исчерпывающий перечень документов, подлежащих истребованию в порядке межведомственного информационного взаимодействия, которые Заявитель вправе представить </w:t>
      </w:r>
    </w:p>
    <w:p w:rsidR="00C3614B" w:rsidRPr="00816FC2" w:rsidRDefault="00C3614B" w:rsidP="00C3614B">
      <w:pPr>
        <w:ind w:right="-1"/>
        <w:rPr>
          <w:sz w:val="16"/>
          <w:szCs w:val="16"/>
        </w:rPr>
      </w:pPr>
      <w:r w:rsidRPr="00816FC2">
        <w:rPr>
          <w:sz w:val="16"/>
          <w:szCs w:val="16"/>
        </w:rPr>
        <w:t xml:space="preserve">10.1. Перечень документов, подлежащих истребованию в порядке межведомственного информационного взаимодействия, которые Заявитель вправе представить самостоятельно определяются в соответствии с перечнем документов, подтверждающих право заявителя на приобретение земельного участка без проведения торгов, утвержденным Приказом </w:t>
      </w:r>
      <w:proofErr w:type="spellStart"/>
      <w:r w:rsidRPr="00816FC2">
        <w:rPr>
          <w:sz w:val="16"/>
          <w:szCs w:val="16"/>
        </w:rPr>
        <w:t>Росреестра</w:t>
      </w:r>
      <w:proofErr w:type="spellEnd"/>
      <w:r w:rsidRPr="00816FC2">
        <w:rPr>
          <w:sz w:val="16"/>
          <w:szCs w:val="16"/>
        </w:rPr>
        <w:t xml:space="preserve"> от 02.09.2020 № П/0321, в зависимости от оснований предоставления земельного участка:</w:t>
      </w:r>
    </w:p>
    <w:p w:rsidR="00C3614B" w:rsidRPr="00816FC2" w:rsidRDefault="00C3614B" w:rsidP="00C3614B">
      <w:pPr>
        <w:ind w:right="-1"/>
        <w:rPr>
          <w:sz w:val="16"/>
          <w:szCs w:val="16"/>
        </w:rPr>
      </w:pPr>
      <w:r w:rsidRPr="00816FC2">
        <w:rPr>
          <w:sz w:val="16"/>
          <w:szCs w:val="16"/>
        </w:rPr>
        <w:t>10.1.1. Документ о предоставлении исходного земельного участка садоводческому некоммерческому товариществу (далее – СНТ) или огородническому некоммерческому товариществу (далее – ОНТ), за исключением случаев, если право на исходный земельный участок зарегистрировано в ЕГРН;</w:t>
      </w:r>
    </w:p>
    <w:p w:rsidR="00C3614B" w:rsidRPr="00816FC2" w:rsidRDefault="00C3614B" w:rsidP="00C3614B">
      <w:pPr>
        <w:ind w:right="-1"/>
        <w:rPr>
          <w:sz w:val="16"/>
          <w:szCs w:val="16"/>
        </w:rPr>
      </w:pPr>
      <w:r w:rsidRPr="00816FC2">
        <w:rPr>
          <w:sz w:val="16"/>
          <w:szCs w:val="16"/>
        </w:rPr>
        <w:lastRenderedPageBreak/>
        <w:t>10.1.2. Утвержденный проект межевания территории;</w:t>
      </w:r>
    </w:p>
    <w:p w:rsidR="00C3614B" w:rsidRPr="00816FC2" w:rsidRDefault="00C3614B" w:rsidP="00C3614B">
      <w:pPr>
        <w:ind w:right="-1"/>
        <w:rPr>
          <w:sz w:val="16"/>
          <w:szCs w:val="16"/>
        </w:rPr>
      </w:pPr>
      <w:r w:rsidRPr="00816FC2">
        <w:rPr>
          <w:sz w:val="16"/>
          <w:szCs w:val="16"/>
        </w:rPr>
        <w:t>10.1.3. Выписка из ЕГРН об объекте недвижимости (об испрашиваемом земельном участке);</w:t>
      </w:r>
    </w:p>
    <w:p w:rsidR="00C3614B" w:rsidRPr="00816FC2" w:rsidRDefault="00C3614B" w:rsidP="00C3614B">
      <w:pPr>
        <w:ind w:right="-1"/>
        <w:rPr>
          <w:sz w:val="16"/>
          <w:szCs w:val="16"/>
        </w:rPr>
      </w:pPr>
      <w:r w:rsidRPr="00816FC2">
        <w:rPr>
          <w:sz w:val="16"/>
          <w:szCs w:val="16"/>
        </w:rPr>
        <w:t>10.1.4. Выписка из Единого государственного реестра юридических лиц (далее – ЕГРЮЛ) в отношении СНТ и ОНТ;</w:t>
      </w:r>
    </w:p>
    <w:p w:rsidR="00C3614B" w:rsidRPr="00816FC2" w:rsidRDefault="00C3614B" w:rsidP="00C3614B">
      <w:pPr>
        <w:ind w:right="-1"/>
        <w:rPr>
          <w:sz w:val="16"/>
          <w:szCs w:val="16"/>
        </w:rPr>
      </w:pPr>
      <w:r w:rsidRPr="00816FC2">
        <w:rPr>
          <w:sz w:val="16"/>
          <w:szCs w:val="16"/>
        </w:rPr>
        <w:t>10.1.5. Выписка из ЕГРН об объекте недвижимости (о здании и (или) сооружении, расположенном(</w:t>
      </w:r>
      <w:proofErr w:type="spellStart"/>
      <w:r w:rsidRPr="00816FC2">
        <w:rPr>
          <w:sz w:val="16"/>
          <w:szCs w:val="16"/>
        </w:rPr>
        <w:t>ых</w:t>
      </w:r>
      <w:proofErr w:type="spellEnd"/>
      <w:r w:rsidRPr="00816FC2">
        <w:rPr>
          <w:sz w:val="16"/>
          <w:szCs w:val="16"/>
        </w:rPr>
        <w:t>) на испрашиваемом земельном участке);</w:t>
      </w:r>
    </w:p>
    <w:p w:rsidR="00C3614B" w:rsidRPr="00816FC2" w:rsidRDefault="00C3614B" w:rsidP="00C3614B">
      <w:pPr>
        <w:ind w:right="-1"/>
        <w:rPr>
          <w:sz w:val="16"/>
          <w:szCs w:val="16"/>
        </w:rPr>
      </w:pPr>
      <w:r w:rsidRPr="00816FC2">
        <w:rPr>
          <w:sz w:val="16"/>
          <w:szCs w:val="16"/>
        </w:rPr>
        <w:t>10.1.6.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C3614B" w:rsidRPr="00816FC2" w:rsidRDefault="00C3614B" w:rsidP="00C3614B">
      <w:pPr>
        <w:ind w:right="-1"/>
        <w:rPr>
          <w:sz w:val="16"/>
          <w:szCs w:val="16"/>
        </w:rPr>
      </w:pPr>
      <w:r w:rsidRPr="00816FC2">
        <w:rPr>
          <w:sz w:val="16"/>
          <w:szCs w:val="16"/>
        </w:rPr>
        <w:t>10.1.7. Выписка из ЕГРЮЛ о юридическом лице, являющемся заявителем;</w:t>
      </w:r>
    </w:p>
    <w:p w:rsidR="00C3614B" w:rsidRPr="00816FC2" w:rsidRDefault="00C3614B" w:rsidP="00C3614B">
      <w:pPr>
        <w:ind w:right="-1"/>
        <w:rPr>
          <w:sz w:val="16"/>
          <w:szCs w:val="16"/>
        </w:rPr>
      </w:pPr>
      <w:r w:rsidRPr="00816FC2">
        <w:rPr>
          <w:sz w:val="16"/>
          <w:szCs w:val="16"/>
        </w:rPr>
        <w:t>10.1.8. 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p w:rsidR="00C3614B" w:rsidRPr="00816FC2" w:rsidRDefault="00C3614B" w:rsidP="00C3614B">
      <w:pPr>
        <w:ind w:right="-1"/>
        <w:rPr>
          <w:sz w:val="16"/>
          <w:szCs w:val="16"/>
        </w:rPr>
      </w:pPr>
      <w:r w:rsidRPr="00816FC2">
        <w:rPr>
          <w:sz w:val="16"/>
          <w:szCs w:val="16"/>
        </w:rPr>
        <w:t>10.1.9.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C3614B" w:rsidRPr="00816FC2" w:rsidRDefault="00C3614B" w:rsidP="00C3614B">
      <w:pPr>
        <w:ind w:right="-1"/>
        <w:rPr>
          <w:sz w:val="16"/>
          <w:szCs w:val="16"/>
        </w:rPr>
      </w:pPr>
      <w:r w:rsidRPr="00816FC2">
        <w:rPr>
          <w:sz w:val="16"/>
          <w:szCs w:val="16"/>
        </w:rPr>
        <w:t>10.1.10. Сведения о трудовой деятельности;</w:t>
      </w:r>
    </w:p>
    <w:p w:rsidR="00C3614B" w:rsidRPr="00816FC2" w:rsidRDefault="00C3614B" w:rsidP="00C3614B">
      <w:pPr>
        <w:ind w:right="-1"/>
        <w:rPr>
          <w:sz w:val="16"/>
          <w:szCs w:val="16"/>
        </w:rPr>
      </w:pPr>
      <w:r w:rsidRPr="00816FC2">
        <w:rPr>
          <w:sz w:val="16"/>
          <w:szCs w:val="16"/>
        </w:rPr>
        <w:t>10.1.11. Указ или распоряжение Президента Российской Федерации;</w:t>
      </w:r>
    </w:p>
    <w:p w:rsidR="00C3614B" w:rsidRPr="00816FC2" w:rsidRDefault="00C3614B" w:rsidP="00C3614B">
      <w:pPr>
        <w:ind w:right="-1"/>
        <w:rPr>
          <w:sz w:val="16"/>
          <w:szCs w:val="16"/>
        </w:rPr>
      </w:pPr>
      <w:r w:rsidRPr="00816FC2">
        <w:rPr>
          <w:sz w:val="16"/>
          <w:szCs w:val="16"/>
        </w:rPr>
        <w:t>10.1.12. Распоряжение Правительства Российской Федерации;</w:t>
      </w:r>
    </w:p>
    <w:p w:rsidR="00C3614B" w:rsidRPr="00816FC2" w:rsidRDefault="00C3614B" w:rsidP="00C3614B">
      <w:pPr>
        <w:ind w:right="-1"/>
        <w:rPr>
          <w:sz w:val="16"/>
          <w:szCs w:val="16"/>
        </w:rPr>
      </w:pPr>
      <w:r w:rsidRPr="00816FC2">
        <w:rPr>
          <w:sz w:val="16"/>
          <w:szCs w:val="16"/>
        </w:rPr>
        <w:t>10.1.13. Распоряжение Губернатора Воронежской области;</w:t>
      </w:r>
    </w:p>
    <w:p w:rsidR="00C3614B" w:rsidRPr="00816FC2" w:rsidRDefault="00C3614B" w:rsidP="00C3614B">
      <w:pPr>
        <w:ind w:right="-1"/>
        <w:rPr>
          <w:sz w:val="16"/>
          <w:szCs w:val="16"/>
        </w:rPr>
      </w:pPr>
      <w:r w:rsidRPr="00816FC2">
        <w:rPr>
          <w:sz w:val="16"/>
          <w:szCs w:val="16"/>
        </w:rPr>
        <w:t xml:space="preserve">10.1.14.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w:t>
      </w:r>
      <w:proofErr w:type="spellStart"/>
      <w:r w:rsidRPr="00816FC2">
        <w:rPr>
          <w:sz w:val="16"/>
          <w:szCs w:val="16"/>
        </w:rPr>
        <w:t>электро</w:t>
      </w:r>
      <w:proofErr w:type="spellEnd"/>
      <w:r w:rsidRPr="00816FC2">
        <w:rPr>
          <w:sz w:val="16"/>
          <w:szCs w:val="16"/>
        </w:rPr>
        <w:t xml:space="preserve">-, тепло-, </w:t>
      </w:r>
      <w:proofErr w:type="spellStart"/>
      <w:r w:rsidRPr="00816FC2">
        <w:rPr>
          <w:sz w:val="16"/>
          <w:szCs w:val="16"/>
        </w:rPr>
        <w:t>газо</w:t>
      </w:r>
      <w:proofErr w:type="spellEnd"/>
      <w:r w:rsidRPr="00816FC2">
        <w:rPr>
          <w:sz w:val="16"/>
          <w:szCs w:val="16"/>
        </w:rPr>
        <w:t>- и водоснабжения, водоотведения, связи, нефтепроводов, не относящихся к объектам федерального, регионального или местного значения);</w:t>
      </w:r>
    </w:p>
    <w:p w:rsidR="00C3614B" w:rsidRPr="00816FC2" w:rsidRDefault="00C3614B" w:rsidP="00C3614B">
      <w:pPr>
        <w:ind w:right="-1"/>
        <w:rPr>
          <w:sz w:val="16"/>
          <w:szCs w:val="16"/>
        </w:rPr>
      </w:pPr>
      <w:r w:rsidRPr="00816FC2">
        <w:rPr>
          <w:sz w:val="16"/>
          <w:szCs w:val="16"/>
        </w:rPr>
        <w:t>10.1.15. Договор аренды исходного земельного участка, в том числе предоставленного для комплексного развития территории;</w:t>
      </w:r>
    </w:p>
    <w:p w:rsidR="00C3614B" w:rsidRPr="00816FC2" w:rsidRDefault="00C3614B" w:rsidP="00C3614B">
      <w:pPr>
        <w:ind w:right="-1"/>
        <w:rPr>
          <w:sz w:val="16"/>
          <w:szCs w:val="16"/>
        </w:rPr>
      </w:pPr>
      <w:r w:rsidRPr="00816FC2">
        <w:rPr>
          <w:sz w:val="16"/>
          <w:szCs w:val="16"/>
        </w:rPr>
        <w:t>10.1.16. Утвержденный проект планировки и утвержденный проект межевания территории;</w:t>
      </w:r>
    </w:p>
    <w:p w:rsidR="00C3614B" w:rsidRPr="00816FC2" w:rsidRDefault="00C3614B" w:rsidP="00C3614B">
      <w:pPr>
        <w:ind w:right="-1"/>
        <w:rPr>
          <w:sz w:val="16"/>
          <w:szCs w:val="16"/>
        </w:rPr>
      </w:pPr>
      <w:r w:rsidRPr="00816FC2">
        <w:rPr>
          <w:sz w:val="16"/>
          <w:szCs w:val="16"/>
        </w:rPr>
        <w:t>10.1.17. Выписка из ЕГРН об объекте недвижимости (об объекте незавершенного строительства, расположенном на испрашиваемом земельном участке);</w:t>
      </w:r>
    </w:p>
    <w:p w:rsidR="00C3614B" w:rsidRPr="00816FC2" w:rsidRDefault="00C3614B" w:rsidP="00C3614B">
      <w:pPr>
        <w:ind w:right="-1"/>
        <w:rPr>
          <w:sz w:val="16"/>
          <w:szCs w:val="16"/>
        </w:rPr>
      </w:pPr>
      <w:r w:rsidRPr="00816FC2">
        <w:rPr>
          <w:sz w:val="16"/>
          <w:szCs w:val="16"/>
        </w:rPr>
        <w:t>10.1.18. Договор или решение о комплексном развитии территории;</w:t>
      </w:r>
    </w:p>
    <w:p w:rsidR="00C3614B" w:rsidRPr="00816FC2" w:rsidRDefault="00C3614B" w:rsidP="00C3614B">
      <w:pPr>
        <w:ind w:right="-1"/>
        <w:rPr>
          <w:sz w:val="16"/>
          <w:szCs w:val="16"/>
        </w:rPr>
      </w:pPr>
      <w:r w:rsidRPr="00816FC2">
        <w:rPr>
          <w:sz w:val="16"/>
          <w:szCs w:val="16"/>
        </w:rPr>
        <w:t>10.1.19. Решение о предварительном согласовании предоставления земельного участка;</w:t>
      </w:r>
    </w:p>
    <w:p w:rsidR="00C3614B" w:rsidRPr="00816FC2" w:rsidRDefault="00C3614B" w:rsidP="00C3614B">
      <w:pPr>
        <w:ind w:right="-1"/>
        <w:rPr>
          <w:sz w:val="16"/>
          <w:szCs w:val="16"/>
        </w:rPr>
      </w:pPr>
      <w:r w:rsidRPr="00816FC2">
        <w:rPr>
          <w:sz w:val="16"/>
          <w:szCs w:val="16"/>
        </w:rPr>
        <w:t>10.1.20. Свидетельство о внесении казачьего общества в государственный реестр казачьих обществ в Российской Федерации;</w:t>
      </w:r>
    </w:p>
    <w:p w:rsidR="00C3614B" w:rsidRPr="00816FC2" w:rsidRDefault="00C3614B" w:rsidP="00C3614B">
      <w:pPr>
        <w:ind w:right="-1"/>
        <w:rPr>
          <w:sz w:val="16"/>
          <w:szCs w:val="16"/>
        </w:rPr>
      </w:pPr>
      <w:r w:rsidRPr="00816FC2">
        <w:rPr>
          <w:sz w:val="16"/>
          <w:szCs w:val="16"/>
        </w:rPr>
        <w:t>10.1.21. Свидетельство, удостоверяющее регистрацию лица в качестве резидента особой экономической зоны;</w:t>
      </w:r>
    </w:p>
    <w:p w:rsidR="00C3614B" w:rsidRPr="00816FC2" w:rsidRDefault="00C3614B" w:rsidP="00C3614B">
      <w:pPr>
        <w:ind w:right="-1"/>
        <w:rPr>
          <w:sz w:val="16"/>
          <w:szCs w:val="16"/>
        </w:rPr>
      </w:pPr>
      <w:r w:rsidRPr="00816FC2">
        <w:rPr>
          <w:sz w:val="16"/>
          <w:szCs w:val="16"/>
        </w:rPr>
        <w:t>10.1.22. Соглашение об управлении особой экономической зоной;</w:t>
      </w:r>
    </w:p>
    <w:p w:rsidR="00C3614B" w:rsidRPr="00816FC2" w:rsidRDefault="00C3614B" w:rsidP="00C3614B">
      <w:pPr>
        <w:ind w:right="-1"/>
        <w:rPr>
          <w:sz w:val="16"/>
          <w:szCs w:val="16"/>
        </w:rPr>
      </w:pPr>
      <w:r w:rsidRPr="00816FC2">
        <w:rPr>
          <w:sz w:val="16"/>
          <w:szCs w:val="16"/>
        </w:rPr>
        <w:t>10.1.23. Соглашение о взаимодействии в сфере развития инфраструктуры особой экономической зоны;</w:t>
      </w:r>
    </w:p>
    <w:p w:rsidR="00C3614B" w:rsidRPr="00816FC2" w:rsidRDefault="00C3614B" w:rsidP="00C3614B">
      <w:pPr>
        <w:ind w:right="-1"/>
        <w:rPr>
          <w:sz w:val="16"/>
          <w:szCs w:val="16"/>
        </w:rPr>
      </w:pPr>
      <w:r w:rsidRPr="00816FC2">
        <w:rPr>
          <w:sz w:val="16"/>
          <w:szCs w:val="16"/>
        </w:rPr>
        <w:t>10.1.24. Концессионное соглашение;</w:t>
      </w:r>
    </w:p>
    <w:p w:rsidR="00C3614B" w:rsidRPr="00816FC2" w:rsidRDefault="00C3614B" w:rsidP="00C3614B">
      <w:pPr>
        <w:ind w:right="-1"/>
        <w:rPr>
          <w:sz w:val="16"/>
          <w:szCs w:val="16"/>
        </w:rPr>
      </w:pPr>
      <w:r w:rsidRPr="00816FC2">
        <w:rPr>
          <w:sz w:val="16"/>
          <w:szCs w:val="16"/>
        </w:rPr>
        <w:t>10.1.25. Договор об освоении территории в целях строительства и эксплуатации наемного дома коммерческого использования;</w:t>
      </w:r>
    </w:p>
    <w:p w:rsidR="00C3614B" w:rsidRPr="00816FC2" w:rsidRDefault="00C3614B" w:rsidP="00C3614B">
      <w:pPr>
        <w:ind w:right="-1"/>
        <w:rPr>
          <w:sz w:val="16"/>
          <w:szCs w:val="16"/>
        </w:rPr>
      </w:pPr>
      <w:r w:rsidRPr="00816FC2">
        <w:rPr>
          <w:sz w:val="16"/>
          <w:szCs w:val="16"/>
        </w:rPr>
        <w:t>10.1.26. Договор об освоении территории в целях строительства и эксплуатации наемного дома социального использования;</w:t>
      </w:r>
    </w:p>
    <w:p w:rsidR="00C3614B" w:rsidRPr="00816FC2" w:rsidRDefault="00C3614B" w:rsidP="00C3614B">
      <w:pPr>
        <w:ind w:right="-1"/>
        <w:rPr>
          <w:sz w:val="16"/>
          <w:szCs w:val="16"/>
        </w:rPr>
      </w:pPr>
      <w:r w:rsidRPr="00816FC2">
        <w:rPr>
          <w:sz w:val="16"/>
          <w:szCs w:val="16"/>
        </w:rPr>
        <w:t>10.1.27. Специальный инвестиционный контракт;</w:t>
      </w:r>
    </w:p>
    <w:p w:rsidR="00C3614B" w:rsidRPr="00816FC2" w:rsidRDefault="00C3614B" w:rsidP="00C3614B">
      <w:pPr>
        <w:ind w:right="-1"/>
        <w:rPr>
          <w:sz w:val="16"/>
          <w:szCs w:val="16"/>
        </w:rPr>
      </w:pPr>
      <w:r w:rsidRPr="00816FC2">
        <w:rPr>
          <w:sz w:val="16"/>
          <w:szCs w:val="16"/>
        </w:rPr>
        <w:t>10.1.28.Охотхозяйственное соглашение;</w:t>
      </w:r>
    </w:p>
    <w:p w:rsidR="00C3614B" w:rsidRPr="00816FC2" w:rsidRDefault="00C3614B" w:rsidP="00C3614B">
      <w:pPr>
        <w:ind w:right="-1"/>
        <w:rPr>
          <w:sz w:val="16"/>
          <w:szCs w:val="16"/>
        </w:rPr>
      </w:pPr>
      <w:r w:rsidRPr="00816FC2">
        <w:rPr>
          <w:sz w:val="16"/>
          <w:szCs w:val="16"/>
        </w:rPr>
        <w:t>10.1.29. Инвестиционная декларация, в составе которой представлен инвестиционный проект;</w:t>
      </w:r>
    </w:p>
    <w:p w:rsidR="00C3614B" w:rsidRPr="00816FC2" w:rsidRDefault="00C3614B" w:rsidP="00C3614B">
      <w:pPr>
        <w:ind w:right="-1"/>
        <w:rPr>
          <w:sz w:val="16"/>
          <w:szCs w:val="16"/>
        </w:rPr>
      </w:pPr>
      <w:r w:rsidRPr="00816FC2">
        <w:rPr>
          <w:sz w:val="16"/>
          <w:szCs w:val="16"/>
        </w:rPr>
        <w:t>10.1.30.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w:t>
      </w:r>
    </w:p>
    <w:p w:rsidR="00C3614B" w:rsidRPr="00816FC2" w:rsidRDefault="00C3614B" w:rsidP="00C3614B">
      <w:pPr>
        <w:ind w:right="-1"/>
        <w:rPr>
          <w:sz w:val="16"/>
          <w:szCs w:val="16"/>
        </w:rPr>
      </w:pPr>
      <w:r w:rsidRPr="00816FC2">
        <w:rPr>
          <w:sz w:val="16"/>
          <w:szCs w:val="16"/>
        </w:rPr>
        <w:t>10.1.31. Договор пользования рыбоводным участком;</w:t>
      </w:r>
    </w:p>
    <w:p w:rsidR="00C3614B" w:rsidRPr="00816FC2" w:rsidRDefault="00C3614B" w:rsidP="00C3614B">
      <w:pPr>
        <w:ind w:right="-1"/>
        <w:rPr>
          <w:sz w:val="16"/>
          <w:szCs w:val="16"/>
        </w:rPr>
      </w:pPr>
      <w:r w:rsidRPr="00816FC2">
        <w:rPr>
          <w:sz w:val="16"/>
          <w:szCs w:val="16"/>
        </w:rPr>
        <w:t>10.1.32.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rsidR="00C3614B" w:rsidRPr="00816FC2" w:rsidRDefault="00C3614B" w:rsidP="00C3614B">
      <w:pPr>
        <w:ind w:right="-1"/>
        <w:rPr>
          <w:sz w:val="16"/>
          <w:szCs w:val="16"/>
        </w:rPr>
      </w:pPr>
      <w:r w:rsidRPr="00816FC2">
        <w:rPr>
          <w:sz w:val="16"/>
          <w:szCs w:val="16"/>
        </w:rPr>
        <w:t>10.1.33. Договор об условиях деятельности в свободной экономической зоне;</w:t>
      </w:r>
    </w:p>
    <w:p w:rsidR="00C3614B" w:rsidRPr="00816FC2" w:rsidRDefault="00C3614B" w:rsidP="00C3614B">
      <w:pPr>
        <w:ind w:right="-1"/>
        <w:rPr>
          <w:sz w:val="16"/>
          <w:szCs w:val="16"/>
        </w:rPr>
      </w:pPr>
      <w:r w:rsidRPr="00816FC2">
        <w:rPr>
          <w:sz w:val="16"/>
          <w:szCs w:val="16"/>
        </w:rPr>
        <w:t>10.1.34. Инвестиционная декларация;</w:t>
      </w:r>
    </w:p>
    <w:p w:rsidR="00C3614B" w:rsidRPr="00816FC2" w:rsidRDefault="00C3614B" w:rsidP="00C3614B">
      <w:pPr>
        <w:ind w:right="-1"/>
        <w:rPr>
          <w:sz w:val="16"/>
          <w:szCs w:val="16"/>
        </w:rPr>
      </w:pPr>
      <w:r w:rsidRPr="00816FC2">
        <w:rPr>
          <w:sz w:val="16"/>
          <w:szCs w:val="16"/>
        </w:rPr>
        <w:t>10.1.35. Свидетельство о включении юридического лица, индивидуального предпринимателя в единый реестр участников свободной экономической зоны;</w:t>
      </w:r>
    </w:p>
    <w:p w:rsidR="00C3614B" w:rsidRPr="00816FC2" w:rsidRDefault="00C3614B" w:rsidP="00C3614B">
      <w:pPr>
        <w:ind w:right="-1"/>
        <w:rPr>
          <w:sz w:val="16"/>
          <w:szCs w:val="16"/>
        </w:rPr>
      </w:pPr>
      <w:r w:rsidRPr="00816FC2">
        <w:rPr>
          <w:sz w:val="16"/>
          <w:szCs w:val="16"/>
        </w:rPr>
        <w:t xml:space="preserve">10.1.36. Выписка из государственной информационной системы обеспечения градостроительной деятельности, содержащая сведения о наличии ограничений использования земельного </w:t>
      </w:r>
      <w:r w:rsidRPr="00816FC2">
        <w:rPr>
          <w:sz w:val="16"/>
          <w:szCs w:val="16"/>
        </w:rPr>
        <w:lastRenderedPageBreak/>
        <w:t>участка и (или) наличии ограничений использования объекта незавершенного строительства;</w:t>
      </w:r>
    </w:p>
    <w:p w:rsidR="00C3614B" w:rsidRPr="00816FC2" w:rsidRDefault="00C3614B" w:rsidP="00C3614B">
      <w:pPr>
        <w:ind w:right="-1"/>
        <w:rPr>
          <w:sz w:val="16"/>
          <w:szCs w:val="16"/>
        </w:rPr>
      </w:pPr>
      <w:r w:rsidRPr="00816FC2">
        <w:rPr>
          <w:sz w:val="16"/>
          <w:szCs w:val="16"/>
        </w:rPr>
        <w:t>10.1.37. Сведения о трудовой деятельности;</w:t>
      </w:r>
    </w:p>
    <w:p w:rsidR="00C3614B" w:rsidRPr="00816FC2" w:rsidRDefault="00C3614B" w:rsidP="00C3614B">
      <w:pPr>
        <w:ind w:right="-1"/>
        <w:rPr>
          <w:sz w:val="16"/>
          <w:szCs w:val="16"/>
        </w:rPr>
      </w:pPr>
      <w:r w:rsidRPr="00816FC2">
        <w:rPr>
          <w:sz w:val="16"/>
          <w:szCs w:val="16"/>
        </w:rPr>
        <w:t>10.1.38. Договор безвозмездного пользования зданием, сооружением, если право на такое здание, сооружение не зарегистрировано в ЕГРН;</w:t>
      </w:r>
    </w:p>
    <w:p w:rsidR="00C3614B" w:rsidRPr="00816FC2" w:rsidRDefault="00C3614B" w:rsidP="00C3614B">
      <w:pPr>
        <w:ind w:right="-1"/>
        <w:rPr>
          <w:sz w:val="16"/>
          <w:szCs w:val="16"/>
        </w:rPr>
      </w:pPr>
      <w:r w:rsidRPr="00816FC2">
        <w:rPr>
          <w:sz w:val="16"/>
          <w:szCs w:val="16"/>
        </w:rPr>
        <w:t>10.1.39. Договор найма служебного жилого помещения;</w:t>
      </w:r>
    </w:p>
    <w:p w:rsidR="00C3614B" w:rsidRPr="00816FC2" w:rsidRDefault="00C3614B" w:rsidP="00C3614B">
      <w:pPr>
        <w:ind w:right="-1"/>
        <w:rPr>
          <w:sz w:val="16"/>
          <w:szCs w:val="16"/>
        </w:rPr>
      </w:pPr>
      <w:r w:rsidRPr="00816FC2">
        <w:rPr>
          <w:sz w:val="16"/>
          <w:szCs w:val="16"/>
        </w:rPr>
        <w:t>10.1.40.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rsidR="00C3614B" w:rsidRPr="00816FC2" w:rsidRDefault="00C3614B" w:rsidP="00C3614B">
      <w:pPr>
        <w:ind w:right="-1"/>
        <w:rPr>
          <w:sz w:val="16"/>
          <w:szCs w:val="16"/>
        </w:rPr>
      </w:pPr>
      <w:r w:rsidRPr="00816FC2">
        <w:rPr>
          <w:sz w:val="16"/>
          <w:szCs w:val="16"/>
        </w:rPr>
        <w:t>10.1.41. Решение о создании некоммерческой организации;</w:t>
      </w:r>
    </w:p>
    <w:p w:rsidR="00C3614B" w:rsidRPr="00816FC2" w:rsidRDefault="00C3614B" w:rsidP="00C3614B">
      <w:pPr>
        <w:ind w:right="-1"/>
        <w:rPr>
          <w:sz w:val="16"/>
          <w:szCs w:val="16"/>
        </w:rPr>
      </w:pPr>
      <w:r w:rsidRPr="00816FC2">
        <w:rPr>
          <w:sz w:val="16"/>
          <w:szCs w:val="16"/>
        </w:rPr>
        <w:t>10.1.42. Выписка из ЕГРН об объекте недвижимости (о здании и (или) сооружении, расположенном(</w:t>
      </w:r>
      <w:proofErr w:type="spellStart"/>
      <w:r w:rsidRPr="00816FC2">
        <w:rPr>
          <w:sz w:val="16"/>
          <w:szCs w:val="16"/>
        </w:rPr>
        <w:t>ых</w:t>
      </w:r>
      <w:proofErr w:type="spellEnd"/>
      <w:r w:rsidRPr="00816FC2">
        <w:rPr>
          <w:sz w:val="16"/>
          <w:szCs w:val="16"/>
        </w:rPr>
        <w:t>) на испрашиваемом земельном участке (не требуется в случае строительства здания, сооружения);</w:t>
      </w:r>
    </w:p>
    <w:p w:rsidR="00C3614B" w:rsidRPr="00816FC2" w:rsidRDefault="00C3614B" w:rsidP="00C3614B">
      <w:pPr>
        <w:ind w:right="-1"/>
        <w:rPr>
          <w:sz w:val="16"/>
          <w:szCs w:val="16"/>
        </w:rPr>
      </w:pPr>
      <w:r w:rsidRPr="00816FC2">
        <w:rPr>
          <w:sz w:val="16"/>
          <w:szCs w:val="16"/>
        </w:rPr>
        <w:t>10.1.43. Государственный контракт;</w:t>
      </w:r>
    </w:p>
    <w:p w:rsidR="00C3614B" w:rsidRPr="00816FC2" w:rsidRDefault="00C3614B" w:rsidP="00C3614B">
      <w:pPr>
        <w:ind w:right="-1"/>
        <w:rPr>
          <w:sz w:val="16"/>
          <w:szCs w:val="16"/>
        </w:rPr>
      </w:pPr>
      <w:r w:rsidRPr="00816FC2">
        <w:rPr>
          <w:sz w:val="16"/>
          <w:szCs w:val="16"/>
        </w:rPr>
        <w:t>10.1.44. Решение Воронежской области о создании некоммерческой организации.</w:t>
      </w:r>
    </w:p>
    <w:p w:rsidR="00C3614B" w:rsidRPr="00816FC2" w:rsidRDefault="00C3614B" w:rsidP="00C3614B">
      <w:pPr>
        <w:pStyle w:val="ae"/>
        <w:autoSpaceDE w:val="0"/>
        <w:autoSpaceDN w:val="0"/>
        <w:adjustRightInd w:val="0"/>
        <w:ind w:left="0" w:right="-1"/>
        <w:rPr>
          <w:rFonts w:eastAsiaTheme="minorHAnsi"/>
          <w:sz w:val="16"/>
          <w:szCs w:val="16"/>
        </w:rPr>
      </w:pPr>
      <w:r w:rsidRPr="00816FC2">
        <w:rPr>
          <w:rFonts w:eastAsiaTheme="minorHAnsi"/>
          <w:sz w:val="16"/>
          <w:szCs w:val="16"/>
        </w:rPr>
        <w:t>10.2. Запрещается требовать от Заявителя:</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 xml:space="preserve">-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Воронежской области, муниципальными правовыми актами, за исключением документов, включенных в определенный </w:t>
      </w:r>
      <w:hyperlink r:id="rId362" w:history="1">
        <w:r w:rsidRPr="00816FC2">
          <w:rPr>
            <w:rFonts w:eastAsiaTheme="minorHAnsi"/>
            <w:sz w:val="16"/>
            <w:szCs w:val="16"/>
          </w:rPr>
          <w:t>частью 6 статьи 7</w:t>
        </w:r>
      </w:hyperlink>
      <w:r w:rsidRPr="00816FC2">
        <w:rPr>
          <w:rFonts w:eastAsiaTheme="minorHAnsi"/>
          <w:sz w:val="16"/>
          <w:szCs w:val="16"/>
        </w:rPr>
        <w:t xml:space="preserve">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Администрацию по собственной инициативе;</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363" w:history="1">
        <w:r w:rsidRPr="00816FC2">
          <w:rPr>
            <w:rFonts w:eastAsiaTheme="minorHAnsi"/>
            <w:sz w:val="16"/>
            <w:szCs w:val="16"/>
          </w:rPr>
          <w:t>части 1 статьи 9</w:t>
        </w:r>
      </w:hyperlink>
      <w:r w:rsidRPr="00816FC2">
        <w:rPr>
          <w:rFonts w:eastAsiaTheme="minorHAnsi"/>
          <w:sz w:val="16"/>
          <w:szCs w:val="16"/>
        </w:rPr>
        <w:t xml:space="preserve"> Федерального закона от 27.07.2010 № 210-ФЗ «Об организации предоставления государственных и муниципальных услуг»;</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МФЦ, работника организации, предусмотренной </w:t>
      </w:r>
      <w:hyperlink r:id="rId364" w:history="1">
        <w:r w:rsidRPr="00816FC2">
          <w:rPr>
            <w:rFonts w:eastAsiaTheme="minorHAnsi"/>
            <w:sz w:val="16"/>
            <w:szCs w:val="16"/>
          </w:rPr>
          <w:t>частью 1.1 статьи 16</w:t>
        </w:r>
      </w:hyperlink>
      <w:r w:rsidRPr="00816FC2">
        <w:rPr>
          <w:rFonts w:eastAsiaTheme="minorHAnsi"/>
          <w:sz w:val="16"/>
          <w:szCs w:val="16"/>
        </w:rPr>
        <w:t xml:space="preserve"> Федерального закона от 27.07.2010 № 210-ФЗ «Об организации предоставления государственных и муниципальных услуг» (далее – привлекаемых организации), при первоначальном отказе в приеме документов, необходимых для </w:t>
      </w:r>
      <w:r w:rsidRPr="00816FC2">
        <w:rPr>
          <w:rFonts w:eastAsiaTheme="minorHAnsi"/>
          <w:sz w:val="16"/>
          <w:szCs w:val="16"/>
        </w:rPr>
        <w:lastRenderedPageBreak/>
        <w:t xml:space="preserve">предоставления Муниципальной услуги, либо в предоставлении Муниципальной услуги, о чем в письменном виде за подписью должностного лица Администрации,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365" w:history="1">
        <w:r w:rsidRPr="00816FC2">
          <w:rPr>
            <w:rFonts w:eastAsiaTheme="minorHAnsi"/>
            <w:sz w:val="16"/>
            <w:szCs w:val="16"/>
          </w:rPr>
          <w:t>частью 1.1 статьи 16</w:t>
        </w:r>
      </w:hyperlink>
      <w:r w:rsidRPr="00816FC2">
        <w:rPr>
          <w:rFonts w:eastAsiaTheme="minorHAnsi"/>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366" w:history="1">
        <w:r w:rsidRPr="00816FC2">
          <w:rPr>
            <w:rFonts w:eastAsiaTheme="minorHAnsi"/>
            <w:sz w:val="16"/>
            <w:szCs w:val="16"/>
            <w:lang w:eastAsia="en-US"/>
          </w:rPr>
          <w:t>пунктом 7.2 части 1 статьи 16</w:t>
        </w:r>
      </w:hyperlink>
      <w:r w:rsidRPr="00816FC2">
        <w:rPr>
          <w:rFonts w:eastAsiaTheme="minorHAnsi"/>
          <w:sz w:val="16"/>
          <w:szCs w:val="16"/>
          <w:lang w:eastAsia="en-US"/>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C3614B" w:rsidRPr="00816FC2" w:rsidRDefault="00C3614B" w:rsidP="00C3614B">
      <w:pPr>
        <w:tabs>
          <w:tab w:val="left" w:pos="1396"/>
        </w:tabs>
        <w:ind w:right="-1"/>
        <w:rPr>
          <w:sz w:val="16"/>
          <w:szCs w:val="16"/>
        </w:rPr>
      </w:pPr>
      <w:r w:rsidRPr="00816FC2">
        <w:rPr>
          <w:sz w:val="16"/>
          <w:szCs w:val="16"/>
        </w:rPr>
        <w:t>10.3. Документы, указанные в пункте 10.1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C3614B" w:rsidRPr="00816FC2" w:rsidRDefault="00C3614B" w:rsidP="00C3614B">
      <w:pPr>
        <w:tabs>
          <w:tab w:val="left" w:pos="1396"/>
        </w:tabs>
        <w:ind w:right="-1"/>
        <w:rPr>
          <w:sz w:val="16"/>
          <w:szCs w:val="16"/>
        </w:rPr>
      </w:pPr>
    </w:p>
    <w:p w:rsidR="00C3614B" w:rsidRPr="00816FC2" w:rsidRDefault="00C3614B" w:rsidP="00C3614B">
      <w:pPr>
        <w:pStyle w:val="98"/>
        <w:shd w:val="clear" w:color="auto" w:fill="auto"/>
        <w:tabs>
          <w:tab w:val="left" w:pos="1437"/>
        </w:tabs>
        <w:spacing w:after="0" w:line="240" w:lineRule="auto"/>
        <w:ind w:right="-1" w:firstLine="0"/>
        <w:rPr>
          <w:b/>
          <w:i w:val="0"/>
          <w:sz w:val="16"/>
          <w:szCs w:val="16"/>
        </w:rPr>
      </w:pPr>
      <w:r w:rsidRPr="00816FC2">
        <w:rPr>
          <w:b/>
          <w:i w:val="0"/>
          <w:sz w:val="16"/>
          <w:szCs w:val="16"/>
        </w:rPr>
        <w:t>11. Исчерпывающий перечень оснований для отказа в приеме документов</w:t>
      </w:r>
      <w:r w:rsidRPr="00816FC2">
        <w:rPr>
          <w:rStyle w:val="90pt"/>
          <w:color w:val="auto"/>
          <w:sz w:val="16"/>
          <w:szCs w:val="16"/>
        </w:rPr>
        <w:t xml:space="preserve">, </w:t>
      </w:r>
      <w:r w:rsidRPr="00816FC2">
        <w:rPr>
          <w:b/>
          <w:i w:val="0"/>
          <w:sz w:val="16"/>
          <w:szCs w:val="16"/>
        </w:rPr>
        <w:t>необходимых для предоставления Муниципальной услуги</w:t>
      </w:r>
    </w:p>
    <w:p w:rsidR="00C3614B" w:rsidRPr="00816FC2" w:rsidRDefault="00C3614B" w:rsidP="00C3614B">
      <w:pPr>
        <w:tabs>
          <w:tab w:val="left" w:pos="0"/>
        </w:tabs>
        <w:ind w:right="-1"/>
        <w:rPr>
          <w:sz w:val="16"/>
          <w:szCs w:val="16"/>
        </w:rPr>
      </w:pPr>
      <w:r w:rsidRPr="00816FC2">
        <w:rPr>
          <w:sz w:val="16"/>
          <w:szCs w:val="16"/>
        </w:rPr>
        <w:t>11.1. Основаниями для отказа в приеме документов, необходимых для предоставления Муниципальной услуги являются:</w:t>
      </w:r>
    </w:p>
    <w:p w:rsidR="00C3614B" w:rsidRPr="00816FC2" w:rsidRDefault="00C3614B" w:rsidP="00C3614B">
      <w:pPr>
        <w:tabs>
          <w:tab w:val="left" w:pos="0"/>
          <w:tab w:val="left" w:pos="1501"/>
        </w:tabs>
        <w:ind w:right="-1"/>
        <w:rPr>
          <w:sz w:val="16"/>
          <w:szCs w:val="16"/>
        </w:rPr>
      </w:pPr>
      <w:r w:rsidRPr="00816FC2">
        <w:rPr>
          <w:sz w:val="16"/>
          <w:szCs w:val="16"/>
        </w:rPr>
        <w:t>11.1.1. Заявление подано в орган местного самоуправления или организацию, в полномочия которых не входит предоставление Муниципальной услуги;</w:t>
      </w:r>
    </w:p>
    <w:p w:rsidR="00C3614B" w:rsidRPr="00816FC2" w:rsidRDefault="00C3614B" w:rsidP="00C3614B">
      <w:pPr>
        <w:tabs>
          <w:tab w:val="left" w:pos="1605"/>
        </w:tabs>
        <w:ind w:right="-1"/>
        <w:rPr>
          <w:sz w:val="16"/>
          <w:szCs w:val="16"/>
        </w:rPr>
      </w:pPr>
      <w:r w:rsidRPr="00816FC2">
        <w:rPr>
          <w:sz w:val="16"/>
          <w:szCs w:val="16"/>
        </w:rPr>
        <w:t>11.1.2. Неполное заполнение полей в форме заявления, в том числе в интерактивной форме заявления на ЕПГУ;</w:t>
      </w:r>
    </w:p>
    <w:p w:rsidR="00C3614B" w:rsidRPr="00816FC2" w:rsidRDefault="00C3614B" w:rsidP="00C3614B">
      <w:pPr>
        <w:tabs>
          <w:tab w:val="left" w:pos="1599"/>
        </w:tabs>
        <w:ind w:right="-1"/>
        <w:rPr>
          <w:sz w:val="16"/>
          <w:szCs w:val="16"/>
        </w:rPr>
      </w:pPr>
      <w:r w:rsidRPr="00816FC2">
        <w:rPr>
          <w:sz w:val="16"/>
          <w:szCs w:val="16"/>
        </w:rPr>
        <w:t>11.1.3. Представление неполного комплекта документов, необходимых для предоставления Муниципальной услуги;</w:t>
      </w:r>
    </w:p>
    <w:p w:rsidR="00C3614B" w:rsidRPr="00816FC2" w:rsidRDefault="00C3614B" w:rsidP="00C3614B">
      <w:pPr>
        <w:tabs>
          <w:tab w:val="left" w:pos="1466"/>
        </w:tabs>
        <w:ind w:right="-1"/>
        <w:rPr>
          <w:sz w:val="16"/>
          <w:szCs w:val="16"/>
        </w:rPr>
      </w:pPr>
      <w:r w:rsidRPr="00816FC2">
        <w:rPr>
          <w:sz w:val="16"/>
          <w:szCs w:val="16"/>
        </w:rPr>
        <w:t>11.1.4. 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C3614B" w:rsidRPr="00816FC2" w:rsidRDefault="00C3614B" w:rsidP="00C3614B">
      <w:pPr>
        <w:tabs>
          <w:tab w:val="left" w:pos="1483"/>
        </w:tabs>
        <w:ind w:right="-1"/>
        <w:rPr>
          <w:sz w:val="16"/>
          <w:szCs w:val="16"/>
        </w:rPr>
      </w:pPr>
      <w:r w:rsidRPr="00816FC2">
        <w:rPr>
          <w:sz w:val="16"/>
          <w:szCs w:val="16"/>
        </w:rPr>
        <w:t>11.1.5.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C3614B" w:rsidRPr="00816FC2" w:rsidRDefault="00C3614B" w:rsidP="00C3614B">
      <w:pPr>
        <w:tabs>
          <w:tab w:val="left" w:pos="1524"/>
        </w:tabs>
        <w:ind w:right="-1"/>
        <w:rPr>
          <w:sz w:val="16"/>
          <w:szCs w:val="16"/>
        </w:rPr>
      </w:pPr>
      <w:r w:rsidRPr="00816FC2">
        <w:rPr>
          <w:sz w:val="16"/>
          <w:szCs w:val="16"/>
        </w:rPr>
        <w:t>11.1.6.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C3614B" w:rsidRPr="00816FC2" w:rsidRDefault="00C3614B" w:rsidP="00C3614B">
      <w:pPr>
        <w:tabs>
          <w:tab w:val="left" w:pos="1460"/>
        </w:tabs>
        <w:ind w:right="-1"/>
        <w:rPr>
          <w:sz w:val="16"/>
          <w:szCs w:val="16"/>
        </w:rPr>
      </w:pPr>
      <w:r w:rsidRPr="00816FC2">
        <w:rPr>
          <w:sz w:val="16"/>
          <w:szCs w:val="16"/>
        </w:rPr>
        <w:t>11.1.7. Заявление и документы, необходимые для предоставления Муниципальной услуги, поданы в электронной форме с нарушением требований, установленных нормативными правовыми актами;</w:t>
      </w:r>
    </w:p>
    <w:p w:rsidR="00C3614B" w:rsidRPr="00816FC2" w:rsidRDefault="00C3614B" w:rsidP="00C3614B">
      <w:pPr>
        <w:tabs>
          <w:tab w:val="left" w:pos="1472"/>
        </w:tabs>
        <w:ind w:right="-1"/>
        <w:rPr>
          <w:sz w:val="16"/>
          <w:szCs w:val="16"/>
        </w:rPr>
      </w:pPr>
      <w:r w:rsidRPr="00816FC2">
        <w:rPr>
          <w:sz w:val="16"/>
          <w:szCs w:val="16"/>
        </w:rPr>
        <w:t>11.1.8. Несоблюдение установленных статьей 11 Федерального закона от 6 апреля 2011 г. № 63-Ф3 «Об электронной подписи» условий признания действительности усиленной квалифицированной электронной подписи.</w:t>
      </w:r>
    </w:p>
    <w:p w:rsidR="00C3614B" w:rsidRPr="00816FC2" w:rsidRDefault="00C3614B" w:rsidP="00C3614B">
      <w:pPr>
        <w:tabs>
          <w:tab w:val="left" w:pos="1268"/>
        </w:tabs>
        <w:ind w:right="-1"/>
        <w:rPr>
          <w:sz w:val="16"/>
          <w:szCs w:val="16"/>
        </w:rPr>
      </w:pPr>
      <w:r w:rsidRPr="00816FC2">
        <w:rPr>
          <w:sz w:val="16"/>
          <w:szCs w:val="16"/>
        </w:rPr>
        <w:t>11.2. Решение об отказе в приеме документов оформляется по форме согласно Приложению № 3 к настоящему Административному регламенту и направляется в личный кабинет заявителя на ЕПГУ не позднее первого рабочего дня, следующего за днем подачи заявления.</w:t>
      </w:r>
    </w:p>
    <w:p w:rsidR="00C3614B" w:rsidRPr="00816FC2" w:rsidRDefault="00C3614B" w:rsidP="00C3614B">
      <w:pPr>
        <w:tabs>
          <w:tab w:val="left" w:pos="1367"/>
        </w:tabs>
        <w:ind w:right="-1"/>
        <w:rPr>
          <w:sz w:val="16"/>
          <w:szCs w:val="16"/>
        </w:rPr>
      </w:pPr>
      <w:r w:rsidRPr="00816FC2">
        <w:rPr>
          <w:sz w:val="16"/>
          <w:szCs w:val="16"/>
        </w:rPr>
        <w:t>11.3. Отказ в приеме документов не препятствует повторному обращению заявителя в Администрацию за получением Муниципальной услуги.</w:t>
      </w:r>
    </w:p>
    <w:p w:rsidR="00C3614B" w:rsidRPr="00816FC2" w:rsidRDefault="00C3614B" w:rsidP="00C3614B">
      <w:pPr>
        <w:ind w:right="-1"/>
        <w:rPr>
          <w:sz w:val="16"/>
          <w:szCs w:val="16"/>
        </w:rPr>
      </w:pPr>
      <w:r w:rsidRPr="00816FC2">
        <w:rPr>
          <w:sz w:val="16"/>
          <w:szCs w:val="16"/>
        </w:rPr>
        <w:t xml:space="preserve">11.4. В течение десяти дней со дня поступления заявления о предоставлении земельного участка Администрация возвращает это заявление заявителю, если оно не соответствует требованиям к заявлению, установленным настоящим Административным регламентом, подано в иной уполномоченный орган или к заявлению не приложены документы, предоставляемые в соответствии с </w:t>
      </w:r>
      <w:hyperlink r:id="rId367" w:history="1">
        <w:r w:rsidRPr="00816FC2">
          <w:rPr>
            <w:rStyle w:val="ad"/>
            <w:color w:val="auto"/>
            <w:sz w:val="16"/>
            <w:szCs w:val="16"/>
          </w:rPr>
          <w:t>пунктом 9</w:t>
        </w:r>
      </w:hyperlink>
      <w:r w:rsidRPr="00816FC2">
        <w:rPr>
          <w:sz w:val="16"/>
          <w:szCs w:val="16"/>
        </w:rPr>
        <w:t xml:space="preserve"> настоящего Административного регламента. При этом Администрация указывает причины возврата заявления о предоставлении земельного участка. </w:t>
      </w:r>
    </w:p>
    <w:p w:rsidR="00C3614B" w:rsidRPr="00816FC2" w:rsidRDefault="00C3614B" w:rsidP="00C3614B">
      <w:pPr>
        <w:tabs>
          <w:tab w:val="left" w:pos="1367"/>
        </w:tabs>
        <w:ind w:right="-1"/>
        <w:rPr>
          <w:sz w:val="16"/>
          <w:szCs w:val="16"/>
        </w:rPr>
      </w:pPr>
    </w:p>
    <w:p w:rsidR="00C3614B" w:rsidRPr="00816FC2" w:rsidRDefault="00C3614B" w:rsidP="00C3614B">
      <w:pPr>
        <w:pStyle w:val="98"/>
        <w:shd w:val="clear" w:color="auto" w:fill="auto"/>
        <w:tabs>
          <w:tab w:val="left" w:pos="1428"/>
        </w:tabs>
        <w:spacing w:after="0" w:line="240" w:lineRule="auto"/>
        <w:ind w:right="-1" w:firstLine="0"/>
        <w:rPr>
          <w:b/>
          <w:i w:val="0"/>
          <w:sz w:val="16"/>
          <w:szCs w:val="16"/>
        </w:rPr>
      </w:pPr>
      <w:r w:rsidRPr="00816FC2">
        <w:rPr>
          <w:b/>
          <w:i w:val="0"/>
          <w:sz w:val="16"/>
          <w:szCs w:val="16"/>
        </w:rPr>
        <w:lastRenderedPageBreak/>
        <w:t>12.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C3614B" w:rsidRPr="00816FC2" w:rsidRDefault="00C3614B" w:rsidP="00C3614B">
      <w:pPr>
        <w:tabs>
          <w:tab w:val="left" w:pos="1277"/>
        </w:tabs>
        <w:ind w:right="-1"/>
        <w:rPr>
          <w:sz w:val="16"/>
          <w:szCs w:val="16"/>
        </w:rPr>
      </w:pPr>
      <w:r w:rsidRPr="00816FC2">
        <w:rPr>
          <w:sz w:val="16"/>
          <w:szCs w:val="16"/>
        </w:rPr>
        <w:t>12.1. Оснований для приостановления предоставления Муниципальной услуги не предусмотрено.</w:t>
      </w:r>
    </w:p>
    <w:p w:rsidR="00C3614B" w:rsidRPr="00816FC2" w:rsidRDefault="00C3614B" w:rsidP="00C3614B">
      <w:pPr>
        <w:ind w:right="-1"/>
        <w:rPr>
          <w:sz w:val="16"/>
          <w:szCs w:val="16"/>
        </w:rPr>
      </w:pPr>
      <w:r w:rsidRPr="00816FC2">
        <w:rPr>
          <w:sz w:val="16"/>
          <w:szCs w:val="16"/>
        </w:rPr>
        <w:t xml:space="preserve">12.2. Администрация принимает </w:t>
      </w:r>
      <w:hyperlink r:id="rId368" w:history="1">
        <w:r w:rsidRPr="00816FC2">
          <w:rPr>
            <w:rStyle w:val="ad"/>
            <w:color w:val="auto"/>
            <w:sz w:val="16"/>
            <w:szCs w:val="16"/>
          </w:rPr>
          <w:t>решение</w:t>
        </w:r>
      </w:hyperlink>
      <w:r w:rsidRPr="00816FC2">
        <w:rPr>
          <w:sz w:val="16"/>
          <w:szCs w:val="16"/>
        </w:rPr>
        <w:t xml:space="preserve"> об отказе в предоставлении земельного участка, находящегося в муниципальной собственности, без проведения торгов при наличии хотя бы одного из следующих оснований: </w:t>
      </w:r>
    </w:p>
    <w:p w:rsidR="00C3614B" w:rsidRPr="00816FC2" w:rsidRDefault="00C3614B" w:rsidP="00C3614B">
      <w:pPr>
        <w:ind w:right="-1"/>
        <w:rPr>
          <w:sz w:val="16"/>
          <w:szCs w:val="16"/>
        </w:rPr>
      </w:pPr>
      <w:r w:rsidRPr="00816FC2">
        <w:rPr>
          <w:sz w:val="16"/>
          <w:szCs w:val="16"/>
        </w:rPr>
        <w:t xml:space="preserve">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 </w:t>
      </w:r>
    </w:p>
    <w:p w:rsidR="00C3614B" w:rsidRPr="00816FC2" w:rsidRDefault="00C3614B" w:rsidP="00C3614B">
      <w:pPr>
        <w:ind w:right="-1"/>
        <w:rPr>
          <w:sz w:val="16"/>
          <w:szCs w:val="16"/>
        </w:rPr>
      </w:pPr>
      <w:r w:rsidRPr="00816FC2">
        <w:rPr>
          <w:sz w:val="16"/>
          <w:szCs w:val="16"/>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369" w:history="1">
        <w:r w:rsidRPr="00816FC2">
          <w:rPr>
            <w:rStyle w:val="ad"/>
            <w:color w:val="auto"/>
            <w:sz w:val="16"/>
            <w:szCs w:val="16"/>
          </w:rPr>
          <w:t>подпунктом 10 пункта 2 статьи 39.10</w:t>
        </w:r>
      </w:hyperlink>
      <w:r w:rsidRPr="00816FC2">
        <w:rPr>
          <w:sz w:val="16"/>
          <w:szCs w:val="16"/>
        </w:rPr>
        <w:t xml:space="preserve"> Земельного Кодекса - гражданам и юридическим лицам для сельскохозяйственного, </w:t>
      </w:r>
      <w:proofErr w:type="spellStart"/>
      <w:r w:rsidRPr="00816FC2">
        <w:rPr>
          <w:sz w:val="16"/>
          <w:szCs w:val="16"/>
        </w:rPr>
        <w:t>охотхозяйственного</w:t>
      </w:r>
      <w:proofErr w:type="spellEnd"/>
      <w:r w:rsidRPr="00816FC2">
        <w:rPr>
          <w:sz w:val="16"/>
          <w:szCs w:val="16"/>
        </w:rPr>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370" w:history="1">
        <w:r w:rsidRPr="00816FC2">
          <w:rPr>
            <w:rStyle w:val="ad"/>
            <w:color w:val="auto"/>
            <w:sz w:val="16"/>
            <w:szCs w:val="16"/>
          </w:rPr>
          <w:t>порядке</w:t>
        </w:r>
      </w:hyperlink>
      <w:r w:rsidRPr="00816FC2">
        <w:rPr>
          <w:sz w:val="16"/>
          <w:szCs w:val="16"/>
        </w:rPr>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w:t>
      </w:r>
    </w:p>
    <w:p w:rsidR="00C3614B" w:rsidRPr="00816FC2" w:rsidRDefault="00C3614B" w:rsidP="00C3614B">
      <w:pPr>
        <w:ind w:right="-1"/>
        <w:rPr>
          <w:sz w:val="16"/>
          <w:szCs w:val="16"/>
        </w:rPr>
      </w:pPr>
      <w:r w:rsidRPr="00816FC2">
        <w:rPr>
          <w:sz w:val="16"/>
          <w:szCs w:val="16"/>
        </w:rPr>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 </w:t>
      </w:r>
    </w:p>
    <w:p w:rsidR="00C3614B" w:rsidRPr="00816FC2" w:rsidRDefault="00C3614B" w:rsidP="00C3614B">
      <w:pPr>
        <w:ind w:right="-1"/>
        <w:rPr>
          <w:sz w:val="16"/>
          <w:szCs w:val="16"/>
        </w:rPr>
      </w:pPr>
      <w:r w:rsidRPr="00816FC2">
        <w:rPr>
          <w:sz w:val="16"/>
          <w:szCs w:val="16"/>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71" w:history="1">
        <w:r w:rsidRPr="00816FC2">
          <w:rPr>
            <w:rStyle w:val="ad"/>
            <w:color w:val="auto"/>
            <w:sz w:val="16"/>
            <w:szCs w:val="16"/>
          </w:rPr>
          <w:t>статьей 39.36</w:t>
        </w:r>
      </w:hyperlink>
      <w:r w:rsidRPr="00816FC2">
        <w:rPr>
          <w:sz w:val="16"/>
          <w:szCs w:val="16"/>
        </w:rPr>
        <w:t xml:space="preserve"> Земельного кодекса,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72" w:history="1">
        <w:r w:rsidRPr="00816FC2">
          <w:rPr>
            <w:rStyle w:val="ad"/>
            <w:color w:val="auto"/>
            <w:sz w:val="16"/>
            <w:szCs w:val="16"/>
          </w:rPr>
          <w:t>частью 11 статьи 55.32</w:t>
        </w:r>
      </w:hyperlink>
      <w:r w:rsidRPr="00816FC2">
        <w:rPr>
          <w:sz w:val="16"/>
          <w:szCs w:val="16"/>
        </w:rPr>
        <w:t xml:space="preserve"> Градостроительного кодекса Российской Федерации; </w:t>
      </w:r>
    </w:p>
    <w:p w:rsidR="00C3614B" w:rsidRPr="00816FC2" w:rsidRDefault="00C3614B" w:rsidP="00C3614B">
      <w:pPr>
        <w:ind w:right="-1"/>
        <w:rPr>
          <w:sz w:val="16"/>
          <w:szCs w:val="16"/>
        </w:rPr>
      </w:pPr>
      <w:r w:rsidRPr="00816FC2">
        <w:rPr>
          <w:sz w:val="16"/>
          <w:szCs w:val="16"/>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73" w:history="1">
        <w:r w:rsidRPr="00816FC2">
          <w:rPr>
            <w:rStyle w:val="ad"/>
            <w:color w:val="auto"/>
            <w:sz w:val="16"/>
            <w:szCs w:val="16"/>
          </w:rPr>
          <w:t>статьей 39.36</w:t>
        </w:r>
      </w:hyperlink>
      <w:r w:rsidRPr="00816FC2">
        <w:rPr>
          <w:sz w:val="16"/>
          <w:szCs w:val="16"/>
        </w:rPr>
        <w:t xml:space="preserve"> Земельного кодекса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 </w:t>
      </w:r>
    </w:p>
    <w:p w:rsidR="00C3614B" w:rsidRPr="00816FC2" w:rsidRDefault="00C3614B" w:rsidP="00C3614B">
      <w:pPr>
        <w:ind w:right="-1"/>
        <w:rPr>
          <w:sz w:val="16"/>
          <w:szCs w:val="16"/>
        </w:rPr>
      </w:pPr>
      <w:r w:rsidRPr="00816FC2">
        <w:rPr>
          <w:sz w:val="16"/>
          <w:szCs w:val="16"/>
        </w:rPr>
        <w:t xml:space="preserve">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7) указанный в заявлении о предоставлении земельного участка земельный участок является зарезервированным для муниципальных нужд в случае, если заявитель обратился с </w:t>
      </w:r>
      <w:r w:rsidRPr="00816FC2">
        <w:rPr>
          <w:sz w:val="16"/>
          <w:szCs w:val="16"/>
        </w:rPr>
        <w:lastRenderedPageBreak/>
        <w:t xml:space="preserve">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 </w:t>
      </w:r>
    </w:p>
    <w:p w:rsidR="00C3614B" w:rsidRPr="00816FC2" w:rsidRDefault="00C3614B" w:rsidP="00C3614B">
      <w:pPr>
        <w:ind w:right="-1"/>
        <w:rPr>
          <w:sz w:val="16"/>
          <w:szCs w:val="16"/>
        </w:rPr>
      </w:pPr>
      <w:r w:rsidRPr="00816FC2">
        <w:rPr>
          <w:sz w:val="16"/>
          <w:szCs w:val="16"/>
        </w:rPr>
        <w:t xml:space="preserve">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 </w:t>
      </w:r>
    </w:p>
    <w:p w:rsidR="00C3614B" w:rsidRPr="00816FC2" w:rsidRDefault="00C3614B" w:rsidP="00C3614B">
      <w:pPr>
        <w:ind w:right="-1"/>
        <w:rPr>
          <w:sz w:val="16"/>
          <w:szCs w:val="16"/>
        </w:rPr>
      </w:pPr>
      <w:r w:rsidRPr="00816FC2">
        <w:rPr>
          <w:sz w:val="16"/>
          <w:szCs w:val="16"/>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 </w:t>
      </w:r>
    </w:p>
    <w:p w:rsidR="00C3614B" w:rsidRPr="00816FC2" w:rsidRDefault="00C3614B" w:rsidP="00C3614B">
      <w:pPr>
        <w:ind w:right="-1"/>
        <w:rPr>
          <w:sz w:val="16"/>
          <w:szCs w:val="16"/>
        </w:rPr>
      </w:pPr>
      <w:r w:rsidRPr="00816FC2">
        <w:rPr>
          <w:sz w:val="16"/>
          <w:szCs w:val="16"/>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 </w:t>
      </w:r>
    </w:p>
    <w:p w:rsidR="00C3614B" w:rsidRPr="00816FC2" w:rsidRDefault="00C3614B" w:rsidP="00C3614B">
      <w:pPr>
        <w:ind w:right="-1"/>
        <w:rPr>
          <w:sz w:val="16"/>
          <w:szCs w:val="16"/>
        </w:rPr>
      </w:pPr>
      <w:r w:rsidRPr="00816FC2">
        <w:rPr>
          <w:sz w:val="16"/>
          <w:szCs w:val="16"/>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374" w:history="1">
        <w:r w:rsidRPr="00816FC2">
          <w:rPr>
            <w:rStyle w:val="ad"/>
            <w:color w:val="auto"/>
            <w:sz w:val="16"/>
            <w:szCs w:val="16"/>
          </w:rPr>
          <w:t>пунктом 19 статьи 39.11</w:t>
        </w:r>
      </w:hyperlink>
      <w:r w:rsidRPr="00816FC2">
        <w:rPr>
          <w:sz w:val="16"/>
          <w:szCs w:val="16"/>
        </w:rPr>
        <w:t xml:space="preserve"> Земельного кодекса РФ; </w:t>
      </w:r>
    </w:p>
    <w:p w:rsidR="00C3614B" w:rsidRPr="00816FC2" w:rsidRDefault="00C3614B" w:rsidP="00C3614B">
      <w:pPr>
        <w:ind w:right="-1"/>
        <w:rPr>
          <w:sz w:val="16"/>
          <w:szCs w:val="16"/>
        </w:rPr>
      </w:pPr>
      <w:r w:rsidRPr="00816FC2">
        <w:rPr>
          <w:sz w:val="16"/>
          <w:szCs w:val="16"/>
        </w:rPr>
        <w:t xml:space="preserve">12) в отношении земельного участка, указанного в заявлении о его предоставлении, поступило предусмотренное </w:t>
      </w:r>
      <w:hyperlink r:id="rId375" w:history="1">
        <w:r w:rsidRPr="00816FC2">
          <w:rPr>
            <w:rStyle w:val="ad"/>
            <w:color w:val="auto"/>
            <w:sz w:val="16"/>
            <w:szCs w:val="16"/>
          </w:rPr>
          <w:t>подпунктом 6 пункта 4 статьи 39.11</w:t>
        </w:r>
      </w:hyperlink>
      <w:r w:rsidRPr="00816FC2">
        <w:rPr>
          <w:sz w:val="16"/>
          <w:szCs w:val="16"/>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76" w:history="1">
        <w:r w:rsidRPr="00816FC2">
          <w:rPr>
            <w:rStyle w:val="ad"/>
            <w:color w:val="auto"/>
            <w:sz w:val="16"/>
            <w:szCs w:val="16"/>
          </w:rPr>
          <w:t>подпунктом 4 пункта 4 статьи 39.11</w:t>
        </w:r>
      </w:hyperlink>
      <w:r w:rsidRPr="00816FC2">
        <w:rPr>
          <w:sz w:val="16"/>
          <w:szCs w:val="16"/>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377" w:history="1">
        <w:r w:rsidRPr="00816FC2">
          <w:rPr>
            <w:rStyle w:val="ad"/>
            <w:color w:val="auto"/>
            <w:sz w:val="16"/>
            <w:szCs w:val="16"/>
          </w:rPr>
          <w:t>пунктом 8 статьи 39.11</w:t>
        </w:r>
      </w:hyperlink>
      <w:r w:rsidRPr="00816FC2">
        <w:rPr>
          <w:sz w:val="16"/>
          <w:szCs w:val="16"/>
        </w:rPr>
        <w:t xml:space="preserve"> Земельного кодекса РФ; </w:t>
      </w:r>
    </w:p>
    <w:p w:rsidR="00C3614B" w:rsidRPr="00816FC2" w:rsidRDefault="00C3614B" w:rsidP="00C3614B">
      <w:pPr>
        <w:ind w:right="-1"/>
        <w:rPr>
          <w:sz w:val="16"/>
          <w:szCs w:val="16"/>
        </w:rPr>
      </w:pPr>
      <w:r w:rsidRPr="00816FC2">
        <w:rPr>
          <w:sz w:val="16"/>
          <w:szCs w:val="16"/>
        </w:rPr>
        <w:t xml:space="preserve">13) в отношении земельного участка, указанного в заявлении о его предоставлении, опубликовано и размещено в соответствии с </w:t>
      </w:r>
      <w:hyperlink r:id="rId378" w:history="1">
        <w:r w:rsidRPr="00816FC2">
          <w:rPr>
            <w:rStyle w:val="ad"/>
            <w:color w:val="auto"/>
            <w:sz w:val="16"/>
            <w:szCs w:val="16"/>
          </w:rPr>
          <w:t>подпунктом 1 пункта 1 статьи 39.18</w:t>
        </w:r>
      </w:hyperlink>
      <w:r w:rsidRPr="00816FC2">
        <w:rPr>
          <w:sz w:val="16"/>
          <w:szCs w:val="16"/>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 </w:t>
      </w:r>
    </w:p>
    <w:p w:rsidR="00C3614B" w:rsidRPr="00816FC2" w:rsidRDefault="00C3614B" w:rsidP="00C3614B">
      <w:pPr>
        <w:ind w:right="-1"/>
        <w:rPr>
          <w:sz w:val="16"/>
          <w:szCs w:val="16"/>
        </w:rPr>
      </w:pPr>
      <w:r w:rsidRPr="00816FC2">
        <w:rPr>
          <w:sz w:val="16"/>
          <w:szCs w:val="16"/>
        </w:rPr>
        <w:t xml:space="preserve">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 </w:t>
      </w:r>
    </w:p>
    <w:p w:rsidR="00C3614B" w:rsidRPr="00816FC2" w:rsidRDefault="00C3614B" w:rsidP="00C3614B">
      <w:pPr>
        <w:ind w:right="-1"/>
        <w:rPr>
          <w:sz w:val="16"/>
          <w:szCs w:val="16"/>
        </w:rPr>
      </w:pPr>
      <w:r w:rsidRPr="00816FC2">
        <w:rPr>
          <w:sz w:val="16"/>
          <w:szCs w:val="16"/>
        </w:rPr>
        <w:t xml:space="preserve">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 </w:t>
      </w:r>
    </w:p>
    <w:p w:rsidR="00C3614B" w:rsidRPr="00816FC2" w:rsidRDefault="00C3614B" w:rsidP="00C3614B">
      <w:pPr>
        <w:ind w:right="-1"/>
        <w:rPr>
          <w:sz w:val="16"/>
          <w:szCs w:val="16"/>
        </w:rPr>
      </w:pPr>
      <w:r w:rsidRPr="00816FC2">
        <w:rPr>
          <w:sz w:val="16"/>
          <w:szCs w:val="16"/>
        </w:rPr>
        <w:t xml:space="preserve">16) испрашиваемый земельный участок не включен в утвержденный в установленном Правительством Российской Федерации </w:t>
      </w:r>
      <w:hyperlink r:id="rId379" w:history="1">
        <w:r w:rsidRPr="00816FC2">
          <w:rPr>
            <w:rStyle w:val="ad"/>
            <w:color w:val="auto"/>
            <w:sz w:val="16"/>
            <w:szCs w:val="16"/>
          </w:rPr>
          <w:t>порядке</w:t>
        </w:r>
      </w:hyperlink>
      <w:r w:rsidRPr="00816FC2">
        <w:rPr>
          <w:sz w:val="16"/>
          <w:szCs w:val="16"/>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380" w:history="1">
        <w:r w:rsidRPr="00816FC2">
          <w:rPr>
            <w:rStyle w:val="ad"/>
            <w:color w:val="auto"/>
            <w:sz w:val="16"/>
            <w:szCs w:val="16"/>
          </w:rPr>
          <w:t>подпунктом 10 пункта 2 статьи 39.10</w:t>
        </w:r>
      </w:hyperlink>
      <w:r w:rsidRPr="00816FC2">
        <w:rPr>
          <w:sz w:val="16"/>
          <w:szCs w:val="16"/>
        </w:rPr>
        <w:t xml:space="preserve"> Земельного кодекса РФ; </w:t>
      </w:r>
    </w:p>
    <w:p w:rsidR="00C3614B" w:rsidRPr="00816FC2" w:rsidRDefault="00C3614B" w:rsidP="00C3614B">
      <w:pPr>
        <w:ind w:right="-1"/>
        <w:rPr>
          <w:sz w:val="16"/>
          <w:szCs w:val="16"/>
        </w:rPr>
      </w:pPr>
      <w:r w:rsidRPr="00816FC2">
        <w:rPr>
          <w:sz w:val="16"/>
          <w:szCs w:val="16"/>
        </w:rPr>
        <w:lastRenderedPageBreak/>
        <w:t xml:space="preserve">17)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381" w:history="1">
        <w:r w:rsidRPr="00816FC2">
          <w:rPr>
            <w:rStyle w:val="ad"/>
            <w:color w:val="auto"/>
            <w:sz w:val="16"/>
            <w:szCs w:val="16"/>
          </w:rPr>
          <w:t>пунктом 6 статьи 39.10</w:t>
        </w:r>
      </w:hyperlink>
      <w:r w:rsidRPr="00816FC2">
        <w:rPr>
          <w:sz w:val="16"/>
          <w:szCs w:val="16"/>
        </w:rPr>
        <w:t xml:space="preserve"> Земельного кодекса РФ; </w:t>
      </w:r>
    </w:p>
    <w:p w:rsidR="00C3614B" w:rsidRPr="00816FC2" w:rsidRDefault="00C3614B" w:rsidP="00C3614B">
      <w:pPr>
        <w:ind w:right="-1"/>
        <w:rPr>
          <w:sz w:val="16"/>
          <w:szCs w:val="16"/>
        </w:rPr>
      </w:pPr>
      <w:r w:rsidRPr="00816FC2">
        <w:rPr>
          <w:sz w:val="16"/>
          <w:szCs w:val="16"/>
        </w:rPr>
        <w:t xml:space="preserve">18)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w:t>
      </w:r>
    </w:p>
    <w:p w:rsidR="00C3614B" w:rsidRPr="00816FC2" w:rsidRDefault="00C3614B" w:rsidP="00C3614B">
      <w:pPr>
        <w:ind w:right="-1"/>
        <w:rPr>
          <w:sz w:val="16"/>
          <w:szCs w:val="16"/>
        </w:rPr>
      </w:pPr>
      <w:r w:rsidRPr="00816FC2">
        <w:rPr>
          <w:sz w:val="16"/>
          <w:szCs w:val="16"/>
        </w:rPr>
        <w:t xml:space="preserve">19)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Воронежской области и с заявлением о предоставлении земельного участка обратилось лицо, не уполномоченное на строительство этих здания, сооружения; </w:t>
      </w:r>
    </w:p>
    <w:p w:rsidR="00C3614B" w:rsidRPr="00816FC2" w:rsidRDefault="00C3614B" w:rsidP="00C3614B">
      <w:pPr>
        <w:ind w:right="-1"/>
        <w:rPr>
          <w:sz w:val="16"/>
          <w:szCs w:val="16"/>
        </w:rPr>
      </w:pPr>
      <w:r w:rsidRPr="00816FC2">
        <w:rPr>
          <w:sz w:val="16"/>
          <w:szCs w:val="16"/>
        </w:rPr>
        <w:t xml:space="preserve">20) предоставление земельного участка на заявленном виде прав не допускается; </w:t>
      </w:r>
    </w:p>
    <w:p w:rsidR="00C3614B" w:rsidRPr="00816FC2" w:rsidRDefault="00C3614B" w:rsidP="00C3614B">
      <w:pPr>
        <w:ind w:right="-1"/>
        <w:rPr>
          <w:sz w:val="16"/>
          <w:szCs w:val="16"/>
        </w:rPr>
      </w:pPr>
      <w:r w:rsidRPr="00816FC2">
        <w:rPr>
          <w:sz w:val="16"/>
          <w:szCs w:val="16"/>
        </w:rPr>
        <w:t xml:space="preserve">21) в отношении земельного участка, указанного в заявлении о его предоставлении, не установлен вид разрешенного использования; </w:t>
      </w:r>
    </w:p>
    <w:p w:rsidR="00C3614B" w:rsidRPr="00816FC2" w:rsidRDefault="00C3614B" w:rsidP="00C3614B">
      <w:pPr>
        <w:ind w:right="-1"/>
        <w:rPr>
          <w:sz w:val="16"/>
          <w:szCs w:val="16"/>
        </w:rPr>
      </w:pPr>
      <w:r w:rsidRPr="00816FC2">
        <w:rPr>
          <w:sz w:val="16"/>
          <w:szCs w:val="16"/>
        </w:rPr>
        <w:t xml:space="preserve">22) указанный в заявлении о предоставлении земельного участка земельный участок не отнесен к определенной категории земель; </w:t>
      </w:r>
    </w:p>
    <w:p w:rsidR="00C3614B" w:rsidRPr="00816FC2" w:rsidRDefault="00C3614B" w:rsidP="00C3614B">
      <w:pPr>
        <w:ind w:right="-1"/>
        <w:rPr>
          <w:sz w:val="16"/>
          <w:szCs w:val="16"/>
        </w:rPr>
      </w:pPr>
      <w:r w:rsidRPr="00816FC2">
        <w:rPr>
          <w:sz w:val="16"/>
          <w:szCs w:val="16"/>
        </w:rPr>
        <w:t xml:space="preserve">23)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p w:rsidR="00C3614B" w:rsidRPr="00816FC2" w:rsidRDefault="00C3614B" w:rsidP="00C3614B">
      <w:pPr>
        <w:ind w:right="-1"/>
        <w:rPr>
          <w:sz w:val="16"/>
          <w:szCs w:val="16"/>
        </w:rPr>
      </w:pPr>
      <w:r w:rsidRPr="00816FC2">
        <w:rPr>
          <w:sz w:val="16"/>
          <w:szCs w:val="16"/>
        </w:rPr>
        <w:t xml:space="preserve">24)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 </w:t>
      </w:r>
    </w:p>
    <w:p w:rsidR="00C3614B" w:rsidRPr="00816FC2" w:rsidRDefault="00C3614B" w:rsidP="00C3614B">
      <w:pPr>
        <w:ind w:right="-1"/>
        <w:rPr>
          <w:sz w:val="16"/>
          <w:szCs w:val="16"/>
        </w:rPr>
      </w:pPr>
      <w:r w:rsidRPr="00816FC2">
        <w:rPr>
          <w:sz w:val="16"/>
          <w:szCs w:val="16"/>
        </w:rPr>
        <w:t xml:space="preserve">25) границы земельного участка, указанного в заявлении о его предоставлении, подлежат уточнению в соответствии с Федеральным </w:t>
      </w:r>
      <w:hyperlink r:id="rId382" w:history="1">
        <w:r w:rsidRPr="00816FC2">
          <w:rPr>
            <w:rStyle w:val="ad"/>
            <w:color w:val="auto"/>
            <w:sz w:val="16"/>
            <w:szCs w:val="16"/>
          </w:rPr>
          <w:t>законом</w:t>
        </w:r>
      </w:hyperlink>
      <w:r w:rsidRPr="00816FC2">
        <w:rPr>
          <w:sz w:val="16"/>
          <w:szCs w:val="16"/>
        </w:rPr>
        <w:t xml:space="preserve">«О государственной регистрации недвижимости»; </w:t>
      </w:r>
    </w:p>
    <w:p w:rsidR="00C3614B" w:rsidRPr="00816FC2" w:rsidRDefault="00C3614B" w:rsidP="00C3614B">
      <w:pPr>
        <w:ind w:right="-1"/>
        <w:rPr>
          <w:sz w:val="16"/>
          <w:szCs w:val="16"/>
        </w:rPr>
      </w:pPr>
      <w:r w:rsidRPr="00816FC2">
        <w:rPr>
          <w:sz w:val="16"/>
          <w:szCs w:val="16"/>
        </w:rPr>
        <w:t xml:space="preserve">26)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 </w:t>
      </w:r>
    </w:p>
    <w:p w:rsidR="00C3614B" w:rsidRPr="00816FC2" w:rsidRDefault="00C3614B" w:rsidP="00C3614B">
      <w:pPr>
        <w:ind w:right="-1"/>
        <w:rPr>
          <w:sz w:val="16"/>
          <w:szCs w:val="16"/>
        </w:rPr>
      </w:pPr>
      <w:r w:rsidRPr="00816FC2">
        <w:rPr>
          <w:sz w:val="16"/>
          <w:szCs w:val="16"/>
        </w:rPr>
        <w:t xml:space="preserve">27)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383" w:history="1">
        <w:r w:rsidRPr="00816FC2">
          <w:rPr>
            <w:rStyle w:val="ad"/>
            <w:color w:val="auto"/>
            <w:sz w:val="16"/>
            <w:szCs w:val="16"/>
          </w:rPr>
          <w:t>частью 4 статьи 18</w:t>
        </w:r>
      </w:hyperlink>
      <w:r w:rsidRPr="00816FC2">
        <w:rPr>
          <w:sz w:val="16"/>
          <w:szCs w:val="16"/>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hyperlink r:id="rId384" w:history="1">
        <w:r w:rsidRPr="00816FC2">
          <w:rPr>
            <w:rStyle w:val="ad"/>
            <w:color w:val="auto"/>
            <w:sz w:val="16"/>
            <w:szCs w:val="16"/>
          </w:rPr>
          <w:t>частью 3 статьи 14</w:t>
        </w:r>
      </w:hyperlink>
      <w:r w:rsidRPr="00816FC2">
        <w:rPr>
          <w:sz w:val="16"/>
          <w:szCs w:val="16"/>
        </w:rPr>
        <w:t xml:space="preserve"> указанного Федерального закона. </w:t>
      </w:r>
    </w:p>
    <w:p w:rsidR="00C3614B" w:rsidRPr="00816FC2" w:rsidRDefault="00C3614B" w:rsidP="00C3614B">
      <w:pPr>
        <w:ind w:right="-1"/>
        <w:rPr>
          <w:sz w:val="16"/>
          <w:szCs w:val="16"/>
        </w:rPr>
      </w:pPr>
      <w:r w:rsidRPr="00816FC2">
        <w:rPr>
          <w:sz w:val="16"/>
          <w:szCs w:val="16"/>
        </w:rPr>
        <w:t>12.3. Основанием для отказа в исправлении допущенных опечаток и (или) ошибок в выданных в результате предоставления Муниципальной услуги документах является отсутствие в выданных по результатам предоставления услуги документах опечаток и (или) ошибок.</w:t>
      </w:r>
    </w:p>
    <w:p w:rsidR="00C3614B" w:rsidRPr="00816FC2" w:rsidRDefault="00C3614B" w:rsidP="00C3614B">
      <w:pPr>
        <w:ind w:right="-1"/>
        <w:rPr>
          <w:sz w:val="16"/>
          <w:szCs w:val="16"/>
        </w:rPr>
      </w:pPr>
      <w:r w:rsidRPr="00816FC2">
        <w:rPr>
          <w:sz w:val="16"/>
          <w:szCs w:val="16"/>
        </w:rPr>
        <w:t xml:space="preserve">12.4. Основанием для отказа в выдаче дубликата выданного в результате предоставления Муниципальной услуги документа является обращение лица, не являющегося Заявителем (его представителем). </w:t>
      </w:r>
    </w:p>
    <w:p w:rsidR="00C3614B" w:rsidRPr="00816FC2" w:rsidRDefault="00C3614B" w:rsidP="00C3614B">
      <w:pPr>
        <w:ind w:right="-1"/>
        <w:rPr>
          <w:sz w:val="16"/>
          <w:szCs w:val="16"/>
        </w:rPr>
      </w:pPr>
    </w:p>
    <w:p w:rsidR="00C3614B" w:rsidRPr="00816FC2" w:rsidRDefault="00C3614B" w:rsidP="00C3614B">
      <w:pPr>
        <w:pStyle w:val="98"/>
        <w:shd w:val="clear" w:color="auto" w:fill="auto"/>
        <w:tabs>
          <w:tab w:val="left" w:pos="1120"/>
        </w:tabs>
        <w:spacing w:after="0" w:line="240" w:lineRule="auto"/>
        <w:ind w:right="-1" w:firstLine="0"/>
        <w:jc w:val="center"/>
        <w:rPr>
          <w:b/>
          <w:i w:val="0"/>
          <w:sz w:val="16"/>
          <w:szCs w:val="16"/>
        </w:rPr>
      </w:pPr>
      <w:r w:rsidRPr="00816FC2">
        <w:rPr>
          <w:b/>
          <w:i w:val="0"/>
          <w:sz w:val="16"/>
          <w:szCs w:val="16"/>
        </w:rPr>
        <w:t>13. Размер платы, взимаемой с Заявителя при предоставлении Муниципальной услуги, и способы ее взимания</w:t>
      </w:r>
    </w:p>
    <w:p w:rsidR="00C3614B" w:rsidRPr="00816FC2" w:rsidRDefault="00C3614B" w:rsidP="00C3614B">
      <w:pPr>
        <w:pStyle w:val="98"/>
        <w:shd w:val="clear" w:color="auto" w:fill="auto"/>
        <w:tabs>
          <w:tab w:val="left" w:pos="1120"/>
        </w:tabs>
        <w:spacing w:after="0" w:line="240" w:lineRule="auto"/>
        <w:ind w:right="-1" w:firstLine="0"/>
        <w:rPr>
          <w:b/>
          <w:i w:val="0"/>
          <w:sz w:val="16"/>
          <w:szCs w:val="16"/>
        </w:rPr>
      </w:pPr>
    </w:p>
    <w:p w:rsidR="00C3614B" w:rsidRPr="00816FC2" w:rsidRDefault="00C3614B" w:rsidP="00C3614B">
      <w:pPr>
        <w:tabs>
          <w:tab w:val="left" w:pos="1300"/>
        </w:tabs>
        <w:ind w:right="-1"/>
        <w:rPr>
          <w:sz w:val="16"/>
          <w:szCs w:val="16"/>
        </w:rPr>
      </w:pPr>
      <w:r w:rsidRPr="00816FC2">
        <w:rPr>
          <w:sz w:val="16"/>
          <w:szCs w:val="16"/>
        </w:rPr>
        <w:t>Муниципальная услуга предоставляется бесплатно.</w:t>
      </w:r>
    </w:p>
    <w:p w:rsidR="00C3614B" w:rsidRPr="00816FC2" w:rsidRDefault="00C3614B" w:rsidP="00C3614B">
      <w:pPr>
        <w:tabs>
          <w:tab w:val="left" w:pos="1300"/>
        </w:tabs>
        <w:ind w:right="-1"/>
        <w:rPr>
          <w:b/>
          <w:sz w:val="16"/>
          <w:szCs w:val="16"/>
        </w:rPr>
      </w:pPr>
    </w:p>
    <w:p w:rsidR="00C3614B" w:rsidRPr="00816FC2" w:rsidRDefault="00C3614B" w:rsidP="00A01C5C">
      <w:pPr>
        <w:pStyle w:val="98"/>
        <w:numPr>
          <w:ilvl w:val="0"/>
          <w:numId w:val="71"/>
        </w:numPr>
        <w:shd w:val="clear" w:color="auto" w:fill="auto"/>
        <w:tabs>
          <w:tab w:val="left" w:pos="0"/>
        </w:tabs>
        <w:spacing w:after="0" w:line="240" w:lineRule="auto"/>
        <w:ind w:left="0" w:right="-1" w:firstLine="0"/>
        <w:jc w:val="center"/>
        <w:rPr>
          <w:b/>
          <w:i w:val="0"/>
          <w:sz w:val="16"/>
          <w:szCs w:val="16"/>
        </w:rPr>
      </w:pPr>
      <w:r w:rsidRPr="00816FC2">
        <w:rPr>
          <w:b/>
          <w:i w:val="0"/>
          <w:sz w:val="16"/>
          <w:szCs w:val="16"/>
        </w:rPr>
        <w:t xml:space="preserve">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C3614B" w:rsidRPr="00816FC2" w:rsidRDefault="00C3614B" w:rsidP="00C3614B">
      <w:pPr>
        <w:tabs>
          <w:tab w:val="left" w:pos="1276"/>
        </w:tabs>
        <w:ind w:right="-1"/>
        <w:rPr>
          <w:sz w:val="16"/>
          <w:szCs w:val="16"/>
        </w:rPr>
      </w:pPr>
    </w:p>
    <w:p w:rsidR="00C3614B" w:rsidRPr="00816FC2" w:rsidRDefault="00C3614B" w:rsidP="00C3614B">
      <w:pPr>
        <w:tabs>
          <w:tab w:val="left" w:pos="1276"/>
        </w:tabs>
        <w:ind w:right="-1"/>
        <w:rPr>
          <w:sz w:val="16"/>
          <w:szCs w:val="16"/>
        </w:rPr>
      </w:pPr>
      <w:r w:rsidRPr="00816FC2">
        <w:rPr>
          <w:sz w:val="16"/>
          <w:szCs w:val="1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C3614B" w:rsidRPr="00816FC2" w:rsidRDefault="00C3614B" w:rsidP="00C3614B">
      <w:pPr>
        <w:tabs>
          <w:tab w:val="left" w:pos="1276"/>
        </w:tabs>
        <w:ind w:right="-1"/>
        <w:rPr>
          <w:b/>
          <w:i/>
          <w:sz w:val="16"/>
          <w:szCs w:val="16"/>
        </w:rPr>
      </w:pPr>
    </w:p>
    <w:p w:rsidR="00C3614B" w:rsidRPr="00816FC2" w:rsidRDefault="00C3614B" w:rsidP="00A01C5C">
      <w:pPr>
        <w:numPr>
          <w:ilvl w:val="0"/>
          <w:numId w:val="71"/>
        </w:numPr>
        <w:tabs>
          <w:tab w:val="left" w:pos="1276"/>
        </w:tabs>
        <w:ind w:left="0" w:right="-1" w:firstLine="0"/>
        <w:jc w:val="both"/>
        <w:rPr>
          <w:b/>
          <w:sz w:val="16"/>
          <w:szCs w:val="16"/>
        </w:rPr>
      </w:pPr>
      <w:r w:rsidRPr="00816FC2">
        <w:rPr>
          <w:b/>
          <w:sz w:val="16"/>
          <w:szCs w:val="16"/>
        </w:rPr>
        <w:t xml:space="preserve"> Срок регистрации запроса Заявителя о предоставлении Муниципальной услуги</w:t>
      </w:r>
    </w:p>
    <w:p w:rsidR="00C3614B" w:rsidRPr="00816FC2" w:rsidRDefault="00C3614B" w:rsidP="00C3614B">
      <w:pPr>
        <w:tabs>
          <w:tab w:val="left" w:pos="1134"/>
        </w:tabs>
        <w:ind w:right="-1"/>
        <w:rPr>
          <w:sz w:val="16"/>
          <w:szCs w:val="16"/>
        </w:rPr>
      </w:pPr>
    </w:p>
    <w:p w:rsidR="00C3614B" w:rsidRPr="00816FC2" w:rsidRDefault="00C3614B" w:rsidP="00C3614B">
      <w:pPr>
        <w:tabs>
          <w:tab w:val="left" w:pos="1134"/>
        </w:tabs>
        <w:ind w:right="-1"/>
        <w:rPr>
          <w:sz w:val="16"/>
          <w:szCs w:val="16"/>
        </w:rPr>
      </w:pPr>
      <w:r w:rsidRPr="00816FC2">
        <w:rPr>
          <w:sz w:val="16"/>
          <w:szCs w:val="16"/>
        </w:rPr>
        <w:t>15.1. Регистрация запроса Заявителя осуществляется в день поступления заявления с прилагаемыми документами.</w:t>
      </w:r>
    </w:p>
    <w:p w:rsidR="00C3614B" w:rsidRPr="00816FC2" w:rsidRDefault="00C3614B" w:rsidP="00C3614B">
      <w:pPr>
        <w:tabs>
          <w:tab w:val="left" w:pos="1134"/>
        </w:tabs>
        <w:ind w:right="-1"/>
        <w:rPr>
          <w:sz w:val="16"/>
          <w:szCs w:val="16"/>
        </w:rPr>
      </w:pPr>
      <w:r w:rsidRPr="00816FC2">
        <w:rPr>
          <w:sz w:val="16"/>
          <w:szCs w:val="16"/>
        </w:rPr>
        <w:t xml:space="preserve">15.2. В случае поступления заявления в выходной (праздничный) день, его регистрация осуществляется в первый следующий за ним рабочий день. </w:t>
      </w:r>
    </w:p>
    <w:p w:rsidR="00C3614B" w:rsidRPr="00816FC2" w:rsidRDefault="00C3614B" w:rsidP="00C3614B">
      <w:pPr>
        <w:tabs>
          <w:tab w:val="left" w:pos="1300"/>
        </w:tabs>
        <w:ind w:right="-1"/>
        <w:rPr>
          <w:b/>
          <w:sz w:val="16"/>
          <w:szCs w:val="16"/>
        </w:rPr>
      </w:pPr>
    </w:p>
    <w:p w:rsidR="00C3614B" w:rsidRPr="00816FC2" w:rsidRDefault="00C3614B" w:rsidP="00C3614B">
      <w:pPr>
        <w:pStyle w:val="98"/>
        <w:shd w:val="clear" w:color="auto" w:fill="auto"/>
        <w:spacing w:after="0" w:line="240" w:lineRule="auto"/>
        <w:ind w:right="-1" w:firstLine="0"/>
        <w:jc w:val="center"/>
        <w:rPr>
          <w:b/>
          <w:i w:val="0"/>
          <w:sz w:val="16"/>
          <w:szCs w:val="16"/>
        </w:rPr>
      </w:pPr>
      <w:r w:rsidRPr="00816FC2">
        <w:rPr>
          <w:b/>
          <w:i w:val="0"/>
          <w:sz w:val="16"/>
          <w:szCs w:val="16"/>
        </w:rPr>
        <w:t>16. Требования к помещениям, в которых предоставляется Муниципальная услуга</w:t>
      </w:r>
    </w:p>
    <w:p w:rsidR="00C3614B" w:rsidRPr="00816FC2" w:rsidRDefault="00C3614B" w:rsidP="00C3614B">
      <w:pPr>
        <w:tabs>
          <w:tab w:val="left" w:pos="851"/>
        </w:tabs>
        <w:ind w:right="-1"/>
        <w:rPr>
          <w:sz w:val="16"/>
          <w:szCs w:val="16"/>
        </w:rPr>
      </w:pPr>
    </w:p>
    <w:p w:rsidR="00C3614B" w:rsidRPr="00816FC2" w:rsidRDefault="00C3614B" w:rsidP="00C3614B">
      <w:pPr>
        <w:tabs>
          <w:tab w:val="left" w:pos="851"/>
        </w:tabs>
        <w:ind w:right="-1"/>
        <w:rPr>
          <w:sz w:val="16"/>
          <w:szCs w:val="16"/>
        </w:rPr>
      </w:pPr>
      <w:r w:rsidRPr="00816FC2">
        <w:rPr>
          <w:sz w:val="16"/>
          <w:szCs w:val="16"/>
        </w:rPr>
        <w:t>16.1.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3614B" w:rsidRPr="00816FC2" w:rsidRDefault="00C3614B" w:rsidP="00C3614B">
      <w:pPr>
        <w:tabs>
          <w:tab w:val="left" w:pos="851"/>
          <w:tab w:val="left" w:pos="1315"/>
        </w:tabs>
        <w:ind w:right="-1"/>
        <w:rPr>
          <w:sz w:val="16"/>
          <w:szCs w:val="16"/>
          <w:u w:val="single"/>
        </w:rPr>
      </w:pPr>
      <w:r w:rsidRPr="00816FC2">
        <w:rPr>
          <w:sz w:val="16"/>
          <w:szCs w:val="16"/>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w:t>
      </w:r>
    </w:p>
    <w:p w:rsidR="00C3614B" w:rsidRPr="00816FC2" w:rsidRDefault="00C3614B" w:rsidP="00C3614B">
      <w:pPr>
        <w:tabs>
          <w:tab w:val="left" w:pos="851"/>
        </w:tabs>
        <w:ind w:right="-1"/>
        <w:rPr>
          <w:sz w:val="16"/>
          <w:szCs w:val="16"/>
        </w:rPr>
      </w:pPr>
      <w:r w:rsidRPr="00816FC2">
        <w:rPr>
          <w:sz w:val="16"/>
          <w:szCs w:val="16"/>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816FC2">
        <w:rPr>
          <w:sz w:val="16"/>
          <w:szCs w:val="16"/>
          <w:lang w:val="en-US"/>
        </w:rPr>
        <w:t>I</w:t>
      </w:r>
      <w:r w:rsidRPr="00816FC2">
        <w:rPr>
          <w:sz w:val="16"/>
          <w:szCs w:val="16"/>
        </w:rPr>
        <w:t xml:space="preserve">, II групп, а также инвалидами </w:t>
      </w:r>
      <w:r w:rsidRPr="00816FC2">
        <w:rPr>
          <w:sz w:val="16"/>
          <w:szCs w:val="16"/>
          <w:lang w:val="en-US"/>
        </w:rPr>
        <w:t>III</w:t>
      </w:r>
      <w:r w:rsidRPr="00816FC2">
        <w:rPr>
          <w:sz w:val="16"/>
          <w:szCs w:val="16"/>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3614B" w:rsidRPr="00816FC2" w:rsidRDefault="00C3614B" w:rsidP="00C3614B">
      <w:pPr>
        <w:tabs>
          <w:tab w:val="left" w:pos="851"/>
          <w:tab w:val="left" w:pos="1326"/>
        </w:tabs>
        <w:ind w:right="-1"/>
        <w:rPr>
          <w:sz w:val="16"/>
          <w:szCs w:val="16"/>
        </w:rPr>
      </w:pPr>
      <w:r w:rsidRPr="00816FC2">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3614B" w:rsidRPr="00816FC2" w:rsidRDefault="00C3614B" w:rsidP="00C3614B">
      <w:pPr>
        <w:tabs>
          <w:tab w:val="left" w:pos="851"/>
          <w:tab w:val="left" w:pos="1419"/>
        </w:tabs>
        <w:ind w:right="-1"/>
        <w:rPr>
          <w:sz w:val="16"/>
          <w:szCs w:val="16"/>
        </w:rPr>
      </w:pPr>
      <w:r w:rsidRPr="00816FC2">
        <w:rPr>
          <w:sz w:val="16"/>
          <w:szCs w:val="16"/>
        </w:rPr>
        <w:t>16.2. Центральный вход в здание Администрации должен быть оборудован информационной табличкой (вывеской), содержащей информацию:</w:t>
      </w:r>
    </w:p>
    <w:p w:rsidR="00C3614B" w:rsidRPr="00816FC2" w:rsidRDefault="00C3614B" w:rsidP="00C3614B">
      <w:pPr>
        <w:numPr>
          <w:ilvl w:val="0"/>
          <w:numId w:val="12"/>
        </w:numPr>
        <w:tabs>
          <w:tab w:val="left" w:pos="851"/>
          <w:tab w:val="left" w:pos="937"/>
        </w:tabs>
        <w:ind w:right="-1"/>
        <w:jc w:val="both"/>
        <w:rPr>
          <w:sz w:val="16"/>
          <w:szCs w:val="16"/>
        </w:rPr>
      </w:pPr>
      <w:r w:rsidRPr="00816FC2">
        <w:rPr>
          <w:sz w:val="16"/>
          <w:szCs w:val="16"/>
        </w:rPr>
        <w:t>наименование;</w:t>
      </w:r>
    </w:p>
    <w:p w:rsidR="00C3614B" w:rsidRPr="00816FC2" w:rsidRDefault="00C3614B" w:rsidP="00C3614B">
      <w:pPr>
        <w:numPr>
          <w:ilvl w:val="0"/>
          <w:numId w:val="12"/>
        </w:numPr>
        <w:tabs>
          <w:tab w:val="left" w:pos="851"/>
          <w:tab w:val="left" w:pos="937"/>
        </w:tabs>
        <w:ind w:right="-1"/>
        <w:jc w:val="both"/>
        <w:rPr>
          <w:sz w:val="16"/>
          <w:szCs w:val="16"/>
        </w:rPr>
      </w:pPr>
      <w:r w:rsidRPr="00816FC2">
        <w:rPr>
          <w:sz w:val="16"/>
          <w:szCs w:val="16"/>
        </w:rPr>
        <w:t>местонахождение и юридический адрес;</w:t>
      </w:r>
    </w:p>
    <w:p w:rsidR="00C3614B" w:rsidRPr="00816FC2" w:rsidRDefault="00C3614B" w:rsidP="00C3614B">
      <w:pPr>
        <w:numPr>
          <w:ilvl w:val="0"/>
          <w:numId w:val="12"/>
        </w:numPr>
        <w:tabs>
          <w:tab w:val="left" w:pos="851"/>
          <w:tab w:val="left" w:pos="932"/>
        </w:tabs>
        <w:ind w:right="-1"/>
        <w:jc w:val="both"/>
        <w:rPr>
          <w:sz w:val="16"/>
          <w:szCs w:val="16"/>
        </w:rPr>
      </w:pPr>
      <w:r w:rsidRPr="00816FC2">
        <w:rPr>
          <w:sz w:val="16"/>
          <w:szCs w:val="16"/>
        </w:rPr>
        <w:t>режим работы;</w:t>
      </w:r>
    </w:p>
    <w:p w:rsidR="00C3614B" w:rsidRPr="00816FC2" w:rsidRDefault="00C3614B" w:rsidP="00C3614B">
      <w:pPr>
        <w:numPr>
          <w:ilvl w:val="0"/>
          <w:numId w:val="12"/>
        </w:numPr>
        <w:tabs>
          <w:tab w:val="left" w:pos="851"/>
          <w:tab w:val="left" w:pos="937"/>
        </w:tabs>
        <w:ind w:right="-1"/>
        <w:jc w:val="both"/>
        <w:rPr>
          <w:sz w:val="16"/>
          <w:szCs w:val="16"/>
        </w:rPr>
      </w:pPr>
      <w:r w:rsidRPr="00816FC2">
        <w:rPr>
          <w:sz w:val="16"/>
          <w:szCs w:val="16"/>
        </w:rPr>
        <w:t>график приема;</w:t>
      </w:r>
    </w:p>
    <w:p w:rsidR="00C3614B" w:rsidRPr="00816FC2" w:rsidRDefault="00C3614B" w:rsidP="00C3614B">
      <w:pPr>
        <w:numPr>
          <w:ilvl w:val="0"/>
          <w:numId w:val="12"/>
        </w:numPr>
        <w:tabs>
          <w:tab w:val="left" w:pos="851"/>
          <w:tab w:val="left" w:pos="937"/>
        </w:tabs>
        <w:ind w:right="-1"/>
        <w:jc w:val="both"/>
        <w:rPr>
          <w:sz w:val="16"/>
          <w:szCs w:val="16"/>
        </w:rPr>
      </w:pPr>
      <w:r w:rsidRPr="00816FC2">
        <w:rPr>
          <w:sz w:val="16"/>
          <w:szCs w:val="16"/>
        </w:rPr>
        <w:t>номера телефонов для справок.</w:t>
      </w:r>
    </w:p>
    <w:p w:rsidR="00C3614B" w:rsidRPr="00816FC2" w:rsidRDefault="00C3614B" w:rsidP="00C3614B">
      <w:pPr>
        <w:tabs>
          <w:tab w:val="left" w:pos="851"/>
          <w:tab w:val="left" w:pos="1350"/>
        </w:tabs>
        <w:ind w:right="-1"/>
        <w:rPr>
          <w:sz w:val="16"/>
          <w:szCs w:val="16"/>
        </w:rPr>
      </w:pPr>
      <w:r w:rsidRPr="00816FC2">
        <w:rPr>
          <w:sz w:val="16"/>
          <w:szCs w:val="16"/>
        </w:rPr>
        <w:t>16.3. Помещения, в которых предоставляется Муниципальная услуга, должны соответствовать санитарно-эпидемиологическим правилам и нормативам.</w:t>
      </w:r>
    </w:p>
    <w:p w:rsidR="00C3614B" w:rsidRPr="00816FC2" w:rsidRDefault="00C3614B" w:rsidP="00C3614B">
      <w:pPr>
        <w:tabs>
          <w:tab w:val="left" w:pos="851"/>
        </w:tabs>
        <w:ind w:right="-1"/>
        <w:rPr>
          <w:sz w:val="16"/>
          <w:szCs w:val="16"/>
        </w:rPr>
      </w:pPr>
      <w:r w:rsidRPr="00816FC2">
        <w:rPr>
          <w:sz w:val="16"/>
          <w:szCs w:val="16"/>
        </w:rPr>
        <w:t>16.4. Помещения, в которых предоставляется Муниципальная услуга, оснащаются:</w:t>
      </w:r>
    </w:p>
    <w:p w:rsidR="00C3614B" w:rsidRPr="00816FC2" w:rsidRDefault="00C3614B" w:rsidP="00C3614B">
      <w:pPr>
        <w:numPr>
          <w:ilvl w:val="0"/>
          <w:numId w:val="12"/>
        </w:numPr>
        <w:tabs>
          <w:tab w:val="left" w:pos="851"/>
          <w:tab w:val="left" w:pos="937"/>
        </w:tabs>
        <w:ind w:right="-1"/>
        <w:jc w:val="both"/>
        <w:rPr>
          <w:sz w:val="16"/>
          <w:szCs w:val="16"/>
        </w:rPr>
      </w:pPr>
      <w:r w:rsidRPr="00816FC2">
        <w:rPr>
          <w:sz w:val="16"/>
          <w:szCs w:val="16"/>
        </w:rPr>
        <w:t>противопожарной системой и средствами пожаротушения;</w:t>
      </w:r>
    </w:p>
    <w:p w:rsidR="00C3614B" w:rsidRPr="00816FC2" w:rsidRDefault="00C3614B" w:rsidP="00C3614B">
      <w:pPr>
        <w:numPr>
          <w:ilvl w:val="0"/>
          <w:numId w:val="12"/>
        </w:numPr>
        <w:tabs>
          <w:tab w:val="left" w:pos="851"/>
          <w:tab w:val="left" w:pos="932"/>
        </w:tabs>
        <w:ind w:right="-1"/>
        <w:jc w:val="both"/>
        <w:rPr>
          <w:sz w:val="16"/>
          <w:szCs w:val="16"/>
        </w:rPr>
      </w:pPr>
      <w:r w:rsidRPr="00816FC2">
        <w:rPr>
          <w:sz w:val="16"/>
          <w:szCs w:val="16"/>
        </w:rPr>
        <w:t>системой оповещения о возникновении чрезвычайной ситуации;</w:t>
      </w:r>
    </w:p>
    <w:p w:rsidR="00C3614B" w:rsidRPr="00816FC2" w:rsidRDefault="00C3614B" w:rsidP="00C3614B">
      <w:pPr>
        <w:numPr>
          <w:ilvl w:val="0"/>
          <w:numId w:val="12"/>
        </w:numPr>
        <w:tabs>
          <w:tab w:val="left" w:pos="851"/>
          <w:tab w:val="left" w:pos="932"/>
        </w:tabs>
        <w:ind w:right="-1"/>
        <w:jc w:val="both"/>
        <w:rPr>
          <w:sz w:val="16"/>
          <w:szCs w:val="16"/>
        </w:rPr>
      </w:pPr>
      <w:r w:rsidRPr="00816FC2">
        <w:rPr>
          <w:sz w:val="16"/>
          <w:szCs w:val="16"/>
        </w:rPr>
        <w:t>средствами оказания первой медицинской помощи;</w:t>
      </w:r>
    </w:p>
    <w:p w:rsidR="00C3614B" w:rsidRPr="00816FC2" w:rsidRDefault="00C3614B" w:rsidP="00C3614B">
      <w:pPr>
        <w:numPr>
          <w:ilvl w:val="0"/>
          <w:numId w:val="12"/>
        </w:numPr>
        <w:tabs>
          <w:tab w:val="left" w:pos="851"/>
          <w:tab w:val="left" w:pos="932"/>
        </w:tabs>
        <w:ind w:right="-1"/>
        <w:jc w:val="both"/>
        <w:rPr>
          <w:sz w:val="16"/>
          <w:szCs w:val="16"/>
        </w:rPr>
      </w:pPr>
      <w:r w:rsidRPr="00816FC2">
        <w:rPr>
          <w:sz w:val="16"/>
          <w:szCs w:val="16"/>
        </w:rPr>
        <w:t>туалетными комнатами для посетителей.</w:t>
      </w:r>
    </w:p>
    <w:p w:rsidR="00C3614B" w:rsidRPr="00816FC2" w:rsidRDefault="00C3614B" w:rsidP="00C3614B">
      <w:pPr>
        <w:tabs>
          <w:tab w:val="left" w:pos="851"/>
          <w:tab w:val="left" w:pos="1379"/>
        </w:tabs>
        <w:ind w:right="-1"/>
        <w:rPr>
          <w:sz w:val="16"/>
          <w:szCs w:val="16"/>
        </w:rPr>
      </w:pPr>
      <w:r w:rsidRPr="00816FC2">
        <w:rPr>
          <w:sz w:val="16"/>
          <w:szCs w:val="16"/>
        </w:rPr>
        <w:t>16.5.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3614B" w:rsidRPr="00816FC2" w:rsidRDefault="00C3614B" w:rsidP="00C3614B">
      <w:pPr>
        <w:tabs>
          <w:tab w:val="left" w:pos="851"/>
          <w:tab w:val="left" w:pos="1321"/>
        </w:tabs>
        <w:ind w:right="-1"/>
        <w:rPr>
          <w:sz w:val="16"/>
          <w:szCs w:val="16"/>
        </w:rPr>
      </w:pPr>
      <w:r w:rsidRPr="00816FC2">
        <w:rPr>
          <w:sz w:val="16"/>
          <w:szCs w:val="16"/>
        </w:rPr>
        <w:t>16.6.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3614B" w:rsidRPr="00816FC2" w:rsidRDefault="00C3614B" w:rsidP="00C3614B">
      <w:pPr>
        <w:tabs>
          <w:tab w:val="left" w:pos="851"/>
          <w:tab w:val="left" w:pos="1570"/>
        </w:tabs>
        <w:ind w:right="-1"/>
        <w:rPr>
          <w:sz w:val="16"/>
          <w:szCs w:val="16"/>
        </w:rPr>
      </w:pPr>
      <w:r w:rsidRPr="00816FC2">
        <w:rPr>
          <w:sz w:val="16"/>
          <w:szCs w:val="16"/>
        </w:rPr>
        <w:t>16.7. Места для заполнения заявлений оборудуются стульями, столами (стойками), бланками заявлений, письменными принадлежностями.</w:t>
      </w:r>
    </w:p>
    <w:p w:rsidR="00C3614B" w:rsidRPr="00816FC2" w:rsidRDefault="00C3614B" w:rsidP="00C3614B">
      <w:pPr>
        <w:tabs>
          <w:tab w:val="left" w:pos="851"/>
          <w:tab w:val="left" w:pos="1489"/>
        </w:tabs>
        <w:ind w:right="-1"/>
        <w:rPr>
          <w:sz w:val="16"/>
          <w:szCs w:val="16"/>
        </w:rPr>
      </w:pPr>
      <w:r w:rsidRPr="00816FC2">
        <w:rPr>
          <w:sz w:val="16"/>
          <w:szCs w:val="16"/>
        </w:rPr>
        <w:t>16.8. Места приема Заявителей оборудуются информационными табличками (вывесками) с указанием:</w:t>
      </w:r>
    </w:p>
    <w:p w:rsidR="00C3614B" w:rsidRPr="00816FC2" w:rsidRDefault="00C3614B" w:rsidP="00C3614B">
      <w:pPr>
        <w:numPr>
          <w:ilvl w:val="0"/>
          <w:numId w:val="12"/>
        </w:numPr>
        <w:tabs>
          <w:tab w:val="left" w:pos="851"/>
          <w:tab w:val="left" w:pos="937"/>
        </w:tabs>
        <w:ind w:right="-1"/>
        <w:jc w:val="both"/>
        <w:rPr>
          <w:sz w:val="16"/>
          <w:szCs w:val="16"/>
        </w:rPr>
      </w:pPr>
      <w:r w:rsidRPr="00816FC2">
        <w:rPr>
          <w:sz w:val="16"/>
          <w:szCs w:val="16"/>
        </w:rPr>
        <w:t>номера кабинета и наименования отдела;</w:t>
      </w:r>
    </w:p>
    <w:p w:rsidR="00C3614B" w:rsidRPr="00816FC2" w:rsidRDefault="00C3614B" w:rsidP="00C3614B">
      <w:pPr>
        <w:numPr>
          <w:ilvl w:val="0"/>
          <w:numId w:val="12"/>
        </w:numPr>
        <w:tabs>
          <w:tab w:val="left" w:pos="851"/>
          <w:tab w:val="left" w:pos="993"/>
        </w:tabs>
        <w:ind w:right="-1"/>
        <w:jc w:val="both"/>
        <w:rPr>
          <w:sz w:val="16"/>
          <w:szCs w:val="16"/>
        </w:rPr>
      </w:pPr>
      <w:r w:rsidRPr="00816FC2">
        <w:rPr>
          <w:sz w:val="16"/>
          <w:szCs w:val="16"/>
        </w:rPr>
        <w:lastRenderedPageBreak/>
        <w:t>фамилии, имени и отчества (последнее - при наличии), должности ответственного лица за прием документов;</w:t>
      </w:r>
    </w:p>
    <w:p w:rsidR="00C3614B" w:rsidRPr="00816FC2" w:rsidRDefault="00C3614B" w:rsidP="00C3614B">
      <w:pPr>
        <w:tabs>
          <w:tab w:val="left" w:pos="851"/>
        </w:tabs>
        <w:ind w:right="-1"/>
        <w:rPr>
          <w:sz w:val="16"/>
          <w:szCs w:val="16"/>
        </w:rPr>
      </w:pPr>
      <w:r w:rsidRPr="00816FC2">
        <w:rPr>
          <w:sz w:val="16"/>
          <w:szCs w:val="16"/>
        </w:rPr>
        <w:t>- графика приема Заявителей.</w:t>
      </w:r>
    </w:p>
    <w:p w:rsidR="00C3614B" w:rsidRPr="00816FC2" w:rsidRDefault="00C3614B" w:rsidP="00C3614B">
      <w:pPr>
        <w:tabs>
          <w:tab w:val="left" w:pos="851"/>
          <w:tab w:val="left" w:pos="1437"/>
        </w:tabs>
        <w:ind w:right="-1"/>
        <w:rPr>
          <w:sz w:val="16"/>
          <w:szCs w:val="16"/>
        </w:rPr>
      </w:pPr>
      <w:r w:rsidRPr="00816FC2">
        <w:rPr>
          <w:sz w:val="16"/>
          <w:szCs w:val="16"/>
        </w:rPr>
        <w:t>16.9.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3614B" w:rsidRPr="00816FC2" w:rsidRDefault="00C3614B" w:rsidP="00C3614B">
      <w:pPr>
        <w:tabs>
          <w:tab w:val="left" w:pos="851"/>
          <w:tab w:val="left" w:pos="1489"/>
        </w:tabs>
        <w:ind w:right="-1"/>
        <w:rPr>
          <w:sz w:val="16"/>
          <w:szCs w:val="16"/>
        </w:rPr>
      </w:pPr>
      <w:r w:rsidRPr="00816FC2">
        <w:rPr>
          <w:sz w:val="16"/>
          <w:szCs w:val="16"/>
        </w:rPr>
        <w:t>16.10.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3614B" w:rsidRPr="00816FC2" w:rsidRDefault="00C3614B" w:rsidP="00C3614B">
      <w:pPr>
        <w:ind w:right="-1"/>
        <w:rPr>
          <w:sz w:val="16"/>
          <w:szCs w:val="16"/>
        </w:rPr>
      </w:pPr>
      <w:r w:rsidRPr="00816FC2">
        <w:rPr>
          <w:sz w:val="16"/>
          <w:szCs w:val="16"/>
        </w:rPr>
        <w:t>16.11. При предоставлении Муниципальной услуги инвалидам обеспечиваются гарантии, предусмотренные Федеральным законом от 24.11.1995 № 181-ФЗ «О социальной защите инвалидов в Российской Федерации».</w:t>
      </w:r>
    </w:p>
    <w:p w:rsidR="00C3614B" w:rsidRPr="00816FC2" w:rsidRDefault="00C3614B" w:rsidP="00C3614B">
      <w:pPr>
        <w:tabs>
          <w:tab w:val="left" w:pos="851"/>
          <w:tab w:val="left" w:pos="972"/>
        </w:tabs>
        <w:ind w:right="-1"/>
        <w:rPr>
          <w:sz w:val="16"/>
          <w:szCs w:val="16"/>
        </w:rPr>
      </w:pPr>
    </w:p>
    <w:p w:rsidR="00C3614B" w:rsidRPr="00816FC2" w:rsidRDefault="00C3614B" w:rsidP="00C3614B">
      <w:pPr>
        <w:pStyle w:val="98"/>
        <w:shd w:val="clear" w:color="auto" w:fill="auto"/>
        <w:tabs>
          <w:tab w:val="left" w:pos="0"/>
        </w:tabs>
        <w:spacing w:after="0" w:line="240" w:lineRule="auto"/>
        <w:ind w:right="-1" w:firstLine="0"/>
        <w:jc w:val="center"/>
        <w:rPr>
          <w:b/>
          <w:i w:val="0"/>
          <w:sz w:val="16"/>
          <w:szCs w:val="16"/>
        </w:rPr>
      </w:pPr>
      <w:r w:rsidRPr="00816FC2">
        <w:rPr>
          <w:b/>
          <w:i w:val="0"/>
          <w:sz w:val="16"/>
          <w:szCs w:val="16"/>
        </w:rPr>
        <w:t>17. Показатели качества и доступности Муниципальной услуги</w:t>
      </w:r>
    </w:p>
    <w:p w:rsidR="00C3614B" w:rsidRPr="00816FC2" w:rsidRDefault="00C3614B" w:rsidP="00C3614B">
      <w:pPr>
        <w:pStyle w:val="98"/>
        <w:shd w:val="clear" w:color="auto" w:fill="auto"/>
        <w:tabs>
          <w:tab w:val="left" w:pos="0"/>
        </w:tabs>
        <w:spacing w:after="0" w:line="240" w:lineRule="auto"/>
        <w:ind w:right="-1" w:firstLine="0"/>
        <w:rPr>
          <w:b/>
          <w:sz w:val="16"/>
          <w:szCs w:val="16"/>
        </w:rPr>
      </w:pPr>
    </w:p>
    <w:p w:rsidR="00C3614B" w:rsidRPr="00816FC2" w:rsidRDefault="00C3614B" w:rsidP="00C3614B">
      <w:pPr>
        <w:tabs>
          <w:tab w:val="left" w:pos="1385"/>
        </w:tabs>
        <w:ind w:right="-1"/>
        <w:rPr>
          <w:sz w:val="16"/>
          <w:szCs w:val="16"/>
        </w:rPr>
      </w:pPr>
      <w:r w:rsidRPr="00816FC2">
        <w:rPr>
          <w:sz w:val="16"/>
          <w:szCs w:val="16"/>
        </w:rPr>
        <w:t>17.1. Оценка доступности и качества предоставления Муниципальной услуги должна осуществляться по следующим показателям:</w:t>
      </w:r>
    </w:p>
    <w:p w:rsidR="00C3614B" w:rsidRPr="00816FC2" w:rsidRDefault="00C3614B" w:rsidP="00C3614B">
      <w:pPr>
        <w:tabs>
          <w:tab w:val="left" w:pos="1094"/>
        </w:tabs>
        <w:ind w:right="-1"/>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C3614B" w:rsidRPr="00816FC2" w:rsidRDefault="00C3614B" w:rsidP="00C3614B">
      <w:pPr>
        <w:tabs>
          <w:tab w:val="left" w:pos="1385"/>
        </w:tabs>
        <w:ind w:right="-1"/>
        <w:rPr>
          <w:sz w:val="16"/>
          <w:szCs w:val="16"/>
        </w:rPr>
      </w:pPr>
      <w:r w:rsidRPr="00816FC2">
        <w:rPr>
          <w:sz w:val="16"/>
          <w:szCs w:val="16"/>
        </w:rPr>
        <w:t>б) возможность выбора Заявителем форм предоставления Муниципальной услуги;</w:t>
      </w:r>
    </w:p>
    <w:p w:rsidR="00C3614B" w:rsidRPr="00816FC2" w:rsidRDefault="00C3614B" w:rsidP="00C3614B">
      <w:pPr>
        <w:tabs>
          <w:tab w:val="left" w:pos="1013"/>
        </w:tabs>
        <w:ind w:right="-1"/>
        <w:rPr>
          <w:spacing w:val="7"/>
          <w:sz w:val="16"/>
          <w:szCs w:val="16"/>
        </w:rPr>
      </w:pPr>
      <w:r w:rsidRPr="00816FC2">
        <w:rPr>
          <w:sz w:val="16"/>
          <w:szCs w:val="16"/>
        </w:rPr>
        <w:t xml:space="preserve">в) </w:t>
      </w:r>
      <w:r w:rsidRPr="00816FC2">
        <w:rPr>
          <w:spacing w:val="7"/>
          <w:sz w:val="16"/>
          <w:szCs w:val="16"/>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C3614B" w:rsidRPr="00816FC2" w:rsidRDefault="00C3614B" w:rsidP="00C3614B">
      <w:pPr>
        <w:tabs>
          <w:tab w:val="left" w:pos="1100"/>
        </w:tabs>
        <w:ind w:right="-1"/>
        <w:rPr>
          <w:sz w:val="16"/>
          <w:szCs w:val="16"/>
        </w:rPr>
      </w:pPr>
      <w:r w:rsidRPr="00816FC2">
        <w:rPr>
          <w:sz w:val="16"/>
          <w:szCs w:val="16"/>
        </w:rPr>
        <w:t>г) возможность обращения за получением Муниципальной услуги в электронной форме, в том числе с использованием ЕПГУ, РПГУ;</w:t>
      </w:r>
    </w:p>
    <w:p w:rsidR="00C3614B" w:rsidRPr="00816FC2" w:rsidRDefault="00C3614B" w:rsidP="00C3614B">
      <w:pPr>
        <w:tabs>
          <w:tab w:val="left" w:pos="1106"/>
        </w:tabs>
        <w:ind w:right="-1"/>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C3614B" w:rsidRPr="00816FC2" w:rsidRDefault="00C3614B" w:rsidP="00C3614B">
      <w:pPr>
        <w:tabs>
          <w:tab w:val="left" w:pos="1379"/>
        </w:tabs>
        <w:ind w:right="-1"/>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C3614B" w:rsidRPr="00816FC2" w:rsidRDefault="00C3614B" w:rsidP="00C3614B">
      <w:pPr>
        <w:tabs>
          <w:tab w:val="left" w:pos="1146"/>
        </w:tabs>
        <w:ind w:right="-1"/>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C3614B" w:rsidRPr="00816FC2" w:rsidRDefault="00C3614B" w:rsidP="00C3614B">
      <w:pPr>
        <w:tabs>
          <w:tab w:val="left" w:pos="1123"/>
        </w:tabs>
        <w:ind w:right="-1"/>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C3614B" w:rsidRPr="00816FC2" w:rsidRDefault="00C3614B" w:rsidP="00C3614B">
      <w:pPr>
        <w:tabs>
          <w:tab w:val="left" w:pos="1129"/>
        </w:tabs>
        <w:ind w:right="-1"/>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w:t>
      </w:r>
    </w:p>
    <w:p w:rsidR="00C3614B" w:rsidRPr="00816FC2" w:rsidRDefault="00C3614B" w:rsidP="00C3614B">
      <w:pPr>
        <w:ind w:right="-1"/>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w:t>
      </w:r>
    </w:p>
    <w:p w:rsidR="00C3614B" w:rsidRPr="00816FC2" w:rsidRDefault="00C3614B" w:rsidP="00C3614B">
      <w:pPr>
        <w:tabs>
          <w:tab w:val="left" w:pos="1396"/>
        </w:tabs>
        <w:ind w:right="-1"/>
        <w:rPr>
          <w:sz w:val="16"/>
          <w:szCs w:val="16"/>
        </w:rPr>
      </w:pPr>
      <w:r w:rsidRPr="00816FC2">
        <w:rPr>
          <w:sz w:val="16"/>
          <w:szCs w:val="16"/>
        </w:rPr>
        <w:t>17.2. 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C3614B" w:rsidRPr="00816FC2" w:rsidRDefault="00C3614B" w:rsidP="00C3614B">
      <w:pPr>
        <w:tabs>
          <w:tab w:val="left" w:pos="1373"/>
        </w:tabs>
        <w:ind w:right="-1"/>
        <w:rPr>
          <w:sz w:val="16"/>
          <w:szCs w:val="16"/>
        </w:rPr>
      </w:pPr>
      <w:r w:rsidRPr="00816FC2">
        <w:rPr>
          <w:sz w:val="16"/>
          <w:szCs w:val="16"/>
        </w:rPr>
        <w:t>17.3. 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РПГУ.</w:t>
      </w:r>
    </w:p>
    <w:p w:rsidR="00C3614B" w:rsidRPr="00816FC2" w:rsidRDefault="00C3614B" w:rsidP="00C3614B">
      <w:pPr>
        <w:tabs>
          <w:tab w:val="left" w:pos="1373"/>
        </w:tabs>
        <w:ind w:right="-1"/>
        <w:rPr>
          <w:sz w:val="16"/>
          <w:szCs w:val="16"/>
        </w:rPr>
      </w:pPr>
      <w:r w:rsidRPr="00816FC2">
        <w:rPr>
          <w:sz w:val="16"/>
          <w:szCs w:val="16"/>
        </w:rPr>
        <w:t xml:space="preserve">Для возможности подачи заявления о предоставлении Муниципальной услуги через ЕПГУ, РПГУ Заявитель должен быть зарегистрирован в ЕСИА. </w:t>
      </w:r>
    </w:p>
    <w:p w:rsidR="00C3614B" w:rsidRPr="00816FC2" w:rsidRDefault="00C3614B" w:rsidP="00C3614B">
      <w:pPr>
        <w:tabs>
          <w:tab w:val="left" w:pos="1373"/>
        </w:tabs>
        <w:ind w:right="-1"/>
        <w:rPr>
          <w:sz w:val="16"/>
          <w:szCs w:val="16"/>
        </w:rPr>
      </w:pPr>
    </w:p>
    <w:p w:rsidR="00C3614B" w:rsidRPr="00816FC2" w:rsidRDefault="00C3614B" w:rsidP="00C3614B">
      <w:pPr>
        <w:pStyle w:val="98"/>
        <w:shd w:val="clear" w:color="auto" w:fill="auto"/>
        <w:tabs>
          <w:tab w:val="left" w:pos="0"/>
        </w:tabs>
        <w:spacing w:after="0" w:line="240" w:lineRule="auto"/>
        <w:ind w:right="-1" w:firstLine="0"/>
        <w:jc w:val="center"/>
        <w:rPr>
          <w:b/>
          <w:i w:val="0"/>
          <w:sz w:val="16"/>
          <w:szCs w:val="16"/>
        </w:rPr>
      </w:pPr>
      <w:r w:rsidRPr="00816FC2">
        <w:rPr>
          <w:b/>
          <w:i w:val="0"/>
          <w:sz w:val="16"/>
          <w:szCs w:val="16"/>
        </w:rPr>
        <w:t xml:space="preserve">18. Иные требования к предоставлению Муниципальной услуги, в том числе учитывающие особенности предоставления Муниципальной услуги в МФЦ и особенности предоставления Муниципальной услуги </w:t>
      </w:r>
    </w:p>
    <w:p w:rsidR="00C3614B" w:rsidRPr="00816FC2" w:rsidRDefault="00C3614B" w:rsidP="00C3614B">
      <w:pPr>
        <w:pStyle w:val="98"/>
        <w:shd w:val="clear" w:color="auto" w:fill="auto"/>
        <w:tabs>
          <w:tab w:val="left" w:pos="0"/>
        </w:tabs>
        <w:spacing w:after="0" w:line="240" w:lineRule="auto"/>
        <w:ind w:right="-1" w:firstLine="0"/>
        <w:jc w:val="center"/>
        <w:rPr>
          <w:b/>
          <w:i w:val="0"/>
          <w:sz w:val="16"/>
          <w:szCs w:val="16"/>
        </w:rPr>
      </w:pPr>
      <w:r w:rsidRPr="00816FC2">
        <w:rPr>
          <w:b/>
          <w:i w:val="0"/>
          <w:sz w:val="16"/>
          <w:szCs w:val="16"/>
        </w:rPr>
        <w:t>в электронной форме</w:t>
      </w:r>
    </w:p>
    <w:p w:rsidR="00C3614B" w:rsidRPr="00816FC2" w:rsidRDefault="00C3614B" w:rsidP="00C3614B">
      <w:pPr>
        <w:pStyle w:val="98"/>
        <w:shd w:val="clear" w:color="auto" w:fill="auto"/>
        <w:tabs>
          <w:tab w:val="left" w:pos="0"/>
        </w:tabs>
        <w:spacing w:after="0" w:line="240" w:lineRule="auto"/>
        <w:ind w:right="-1" w:firstLine="0"/>
        <w:rPr>
          <w:b/>
          <w:i w:val="0"/>
          <w:sz w:val="16"/>
          <w:szCs w:val="16"/>
        </w:rPr>
      </w:pPr>
    </w:p>
    <w:p w:rsidR="00C3614B" w:rsidRPr="00816FC2" w:rsidRDefault="00C3614B" w:rsidP="00C3614B">
      <w:pPr>
        <w:autoSpaceDE w:val="0"/>
        <w:autoSpaceDN w:val="0"/>
        <w:adjustRightInd w:val="0"/>
        <w:ind w:right="-1"/>
        <w:rPr>
          <w:sz w:val="16"/>
          <w:szCs w:val="16"/>
        </w:rPr>
      </w:pPr>
      <w:r w:rsidRPr="00816FC2">
        <w:rPr>
          <w:sz w:val="16"/>
          <w:szCs w:val="16"/>
        </w:rPr>
        <w:t>18.1. Необходимыми и обязательными для предоставления Муниципальной услуги, являются следующие услуги:</w:t>
      </w:r>
    </w:p>
    <w:p w:rsidR="00C3614B" w:rsidRPr="00816FC2" w:rsidRDefault="00C3614B" w:rsidP="00C3614B">
      <w:pPr>
        <w:autoSpaceDE w:val="0"/>
        <w:autoSpaceDN w:val="0"/>
        <w:adjustRightInd w:val="0"/>
        <w:ind w:right="-1"/>
        <w:rPr>
          <w:sz w:val="16"/>
          <w:szCs w:val="16"/>
        </w:rPr>
      </w:pPr>
      <w:r w:rsidRPr="00816FC2">
        <w:rPr>
          <w:sz w:val="16"/>
          <w:szCs w:val="16"/>
        </w:rPr>
        <w:t>18.1.1. Кадастровые работы в целях осуществления государственного кадастрового учета земельного участка.</w:t>
      </w:r>
    </w:p>
    <w:p w:rsidR="00C3614B" w:rsidRPr="00816FC2" w:rsidRDefault="00C3614B" w:rsidP="00C3614B">
      <w:pPr>
        <w:autoSpaceDE w:val="0"/>
        <w:autoSpaceDN w:val="0"/>
        <w:adjustRightInd w:val="0"/>
        <w:ind w:right="-1"/>
        <w:rPr>
          <w:sz w:val="16"/>
          <w:szCs w:val="16"/>
        </w:rPr>
      </w:pPr>
      <w:r w:rsidRPr="00816FC2">
        <w:rPr>
          <w:sz w:val="16"/>
          <w:szCs w:val="16"/>
        </w:rPr>
        <w:lastRenderedPageBreak/>
        <w:t>18.1.2. Государственный кадастровый учет земельного участка.</w:t>
      </w:r>
    </w:p>
    <w:p w:rsidR="00C3614B" w:rsidRPr="00816FC2" w:rsidRDefault="00C3614B" w:rsidP="00C3614B">
      <w:pPr>
        <w:autoSpaceDE w:val="0"/>
        <w:autoSpaceDN w:val="0"/>
        <w:adjustRightInd w:val="0"/>
        <w:ind w:right="-1"/>
        <w:rPr>
          <w:sz w:val="16"/>
          <w:szCs w:val="16"/>
        </w:rPr>
      </w:pPr>
      <w:r w:rsidRPr="00816FC2">
        <w:rPr>
          <w:sz w:val="16"/>
          <w:szCs w:val="16"/>
        </w:rPr>
        <w:t>Плата за предоставление услуг, которые являются необходимыми и обязательными для предоставления Муниципальной услуги взимается за:</w:t>
      </w:r>
    </w:p>
    <w:p w:rsidR="00C3614B" w:rsidRPr="00816FC2" w:rsidRDefault="00C3614B" w:rsidP="00C3614B">
      <w:pPr>
        <w:autoSpaceDE w:val="0"/>
        <w:autoSpaceDN w:val="0"/>
        <w:adjustRightInd w:val="0"/>
        <w:ind w:right="-1"/>
        <w:rPr>
          <w:sz w:val="16"/>
          <w:szCs w:val="16"/>
        </w:rPr>
      </w:pPr>
      <w:r w:rsidRPr="00816FC2">
        <w:rPr>
          <w:sz w:val="16"/>
          <w:szCs w:val="16"/>
        </w:rPr>
        <w:t>- выполнение кадастровых работ – размер определяется в соответствии с договором, заключаемым с кадастровым инженером;</w:t>
      </w:r>
    </w:p>
    <w:p w:rsidR="00C3614B" w:rsidRPr="00816FC2" w:rsidRDefault="00C3614B" w:rsidP="00C3614B">
      <w:pPr>
        <w:tabs>
          <w:tab w:val="left" w:pos="1443"/>
        </w:tabs>
        <w:ind w:right="-1"/>
        <w:rPr>
          <w:sz w:val="16"/>
          <w:szCs w:val="16"/>
        </w:rPr>
      </w:pPr>
      <w:r w:rsidRPr="00816FC2">
        <w:rPr>
          <w:sz w:val="16"/>
          <w:szCs w:val="16"/>
        </w:rPr>
        <w:t>- осуществление государственного кадастрового учета – плата не взимается.</w:t>
      </w:r>
    </w:p>
    <w:p w:rsidR="00C3614B" w:rsidRPr="00816FC2" w:rsidRDefault="00C3614B" w:rsidP="00C3614B">
      <w:pPr>
        <w:tabs>
          <w:tab w:val="left" w:pos="1437"/>
        </w:tabs>
        <w:ind w:right="-1"/>
        <w:rPr>
          <w:sz w:val="16"/>
          <w:szCs w:val="16"/>
        </w:rPr>
      </w:pPr>
      <w:r w:rsidRPr="00816FC2">
        <w:rPr>
          <w:sz w:val="16"/>
          <w:szCs w:val="16"/>
        </w:rPr>
        <w:t xml:space="preserve">18.2. Заявитель или его представитель авторизуются на ЕПГУ, РПГУ посредством подтвержденной учетной записи в ЕСИА, заполняют заявление о предоставлении Муниципальной услуги с использованием интерактивной формы в электронном виде, в 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полей с использованием ЕСИА или витрин данных Заявитель вносит необходимые сведения в интерактивную форму вручную.</w:t>
      </w:r>
    </w:p>
    <w:p w:rsidR="00C3614B" w:rsidRPr="00816FC2" w:rsidRDefault="00C3614B" w:rsidP="00C3614B">
      <w:pPr>
        <w:tabs>
          <w:tab w:val="left" w:pos="1431"/>
        </w:tabs>
        <w:ind w:right="-1"/>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C3614B" w:rsidRPr="00816FC2" w:rsidRDefault="00C3614B" w:rsidP="00C3614B">
      <w:pPr>
        <w:tabs>
          <w:tab w:val="left" w:pos="1431"/>
        </w:tabs>
        <w:ind w:right="-1"/>
        <w:rPr>
          <w:sz w:val="16"/>
          <w:szCs w:val="16"/>
        </w:rPr>
      </w:pPr>
      <w:r w:rsidRPr="00816FC2">
        <w:rPr>
          <w:sz w:val="16"/>
          <w:szCs w:val="16"/>
        </w:rPr>
        <w:t>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w:t>
      </w:r>
    </w:p>
    <w:p w:rsidR="00C3614B" w:rsidRPr="00816FC2" w:rsidRDefault="00C3614B" w:rsidP="00C3614B">
      <w:pPr>
        <w:tabs>
          <w:tab w:val="left" w:pos="1443"/>
        </w:tabs>
        <w:ind w:right="-1"/>
        <w:rPr>
          <w:sz w:val="16"/>
          <w:szCs w:val="16"/>
        </w:rPr>
      </w:pPr>
      <w:r w:rsidRPr="00816FC2">
        <w:rPr>
          <w:sz w:val="16"/>
          <w:szCs w:val="16"/>
        </w:rPr>
        <w:t>18.5. Результаты предоставления Муниципальной услуги направляются Заявителю, его представителю в личный кабинет на ЕПГУ, РПГУ, посредством электронной почты в форме электронного документа, подписанного усиленной квалифицированной электронной подписью уполномоченного должностного лица Администрации (кроме случаев отсутствия у Заявителя, его представителя учетной записи ЕПГУ). В случае направления заявления посредством ЕПГУ, РПГУ результат предоставления Муниципальной услуги также может быть выдан Заявителю на бумажном носителе в МФЦ в порядке, указанном в заявлении.</w:t>
      </w:r>
    </w:p>
    <w:p w:rsidR="00C3614B" w:rsidRPr="00816FC2" w:rsidRDefault="00C3614B" w:rsidP="00C3614B">
      <w:pPr>
        <w:tabs>
          <w:tab w:val="left" w:pos="1399"/>
        </w:tabs>
        <w:ind w:right="-1"/>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C3614B" w:rsidRPr="00816FC2" w:rsidRDefault="00C3614B" w:rsidP="00C3614B">
      <w:pPr>
        <w:tabs>
          <w:tab w:val="left" w:pos="1548"/>
        </w:tabs>
        <w:ind w:right="-1"/>
        <w:rPr>
          <w:sz w:val="16"/>
          <w:szCs w:val="16"/>
        </w:rPr>
      </w:pPr>
      <w:r w:rsidRPr="00816FC2">
        <w:rPr>
          <w:sz w:val="16"/>
          <w:szCs w:val="16"/>
        </w:rPr>
        <w:t>18.6.1. Электронные документы представляются в следующих форматах:</w:t>
      </w:r>
    </w:p>
    <w:p w:rsidR="00C3614B" w:rsidRPr="00816FC2" w:rsidRDefault="00C3614B" w:rsidP="00C3614B">
      <w:pPr>
        <w:tabs>
          <w:tab w:val="left" w:pos="952"/>
        </w:tabs>
        <w:ind w:right="-1"/>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C3614B" w:rsidRPr="00816FC2" w:rsidRDefault="00C3614B" w:rsidP="00C3614B">
      <w:pPr>
        <w:tabs>
          <w:tab w:val="left" w:pos="964"/>
        </w:tabs>
        <w:ind w:right="-1"/>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C3614B" w:rsidRPr="00816FC2" w:rsidRDefault="00C3614B" w:rsidP="00C3614B">
      <w:pPr>
        <w:tabs>
          <w:tab w:val="left" w:pos="958"/>
        </w:tabs>
        <w:ind w:right="-1"/>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C3614B" w:rsidRPr="00816FC2" w:rsidRDefault="00C3614B" w:rsidP="00C3614B">
      <w:pPr>
        <w:tabs>
          <w:tab w:val="left" w:pos="932"/>
        </w:tabs>
        <w:ind w:right="-1"/>
        <w:rPr>
          <w:sz w:val="16"/>
          <w:szCs w:val="16"/>
        </w:rPr>
      </w:pPr>
      <w:r w:rsidRPr="00816FC2">
        <w:rPr>
          <w:sz w:val="16"/>
          <w:szCs w:val="16"/>
        </w:rPr>
        <w:t xml:space="preserve">г) </w:t>
      </w:r>
      <w:r w:rsidRPr="00816FC2">
        <w:rPr>
          <w:sz w:val="16"/>
          <w:szCs w:val="16"/>
          <w:lang w:val="en-US"/>
        </w:rPr>
        <w:t>zip</w:t>
      </w:r>
      <w:r w:rsidRPr="00816FC2">
        <w:rPr>
          <w:sz w:val="16"/>
          <w:szCs w:val="16"/>
        </w:rPr>
        <w:t xml:space="preserve">, </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C3614B" w:rsidRPr="00816FC2" w:rsidRDefault="00C3614B" w:rsidP="00C3614B">
      <w:pPr>
        <w:tabs>
          <w:tab w:val="left" w:pos="973"/>
        </w:tabs>
        <w:ind w:right="-1"/>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Заявления и прилагаемые к ним документы предоставляются в Администрацию в форме электронных документов путем заполнения формы запроса, размещенной на официальном сайте, посредством отправки через ЕПГУ или РПГУ, направляются в виде файлов в формате XML (далее - XML-документ), созданных с использованием XML-схем и обеспечивающих считывание и контроль представленных данных.</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p w:rsidR="00C3614B" w:rsidRPr="00816FC2" w:rsidRDefault="00C3614B" w:rsidP="00C3614B">
      <w:pPr>
        <w:tabs>
          <w:tab w:val="left" w:pos="1591"/>
        </w:tabs>
        <w:ind w:right="-1"/>
        <w:rPr>
          <w:sz w:val="16"/>
          <w:szCs w:val="16"/>
        </w:rPr>
      </w:pPr>
      <w:r w:rsidRPr="00816FC2">
        <w:rPr>
          <w:sz w:val="16"/>
          <w:szCs w:val="16"/>
        </w:rPr>
        <w:t xml:space="preserve">18.6.2.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w:t>
      </w:r>
      <w:r w:rsidRPr="00816FC2">
        <w:rPr>
          <w:sz w:val="16"/>
          <w:szCs w:val="16"/>
        </w:rPr>
        <w:lastRenderedPageBreak/>
        <w:t xml:space="preserve">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C3614B" w:rsidRPr="00816FC2" w:rsidRDefault="00C3614B" w:rsidP="00C3614B">
      <w:pPr>
        <w:ind w:right="-1"/>
        <w:rPr>
          <w:sz w:val="16"/>
          <w:szCs w:val="16"/>
        </w:rPr>
      </w:pPr>
      <w:r w:rsidRPr="00816FC2">
        <w:rPr>
          <w:sz w:val="16"/>
          <w:szCs w:val="16"/>
        </w:rPr>
        <w:t>«черно-белый» (при отсутствии в документе графических изображений и (или) цветного текста);</w:t>
      </w:r>
    </w:p>
    <w:p w:rsidR="00C3614B" w:rsidRPr="00816FC2" w:rsidRDefault="00C3614B" w:rsidP="00C3614B">
      <w:pPr>
        <w:ind w:right="-1"/>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C3614B" w:rsidRPr="00816FC2" w:rsidRDefault="00C3614B" w:rsidP="00C3614B">
      <w:pPr>
        <w:ind w:right="-1"/>
        <w:rPr>
          <w:sz w:val="16"/>
          <w:szCs w:val="16"/>
        </w:rPr>
      </w:pPr>
      <w:r w:rsidRPr="00816FC2">
        <w:rPr>
          <w:sz w:val="16"/>
          <w:szCs w:val="16"/>
        </w:rPr>
        <w:t>«цветной» или «режим полной цветопередачи» (при наличии в документе цветных графических изображений либо цветного текста);</w:t>
      </w:r>
    </w:p>
    <w:p w:rsidR="00C3614B" w:rsidRPr="00816FC2" w:rsidRDefault="00C3614B" w:rsidP="00C3614B">
      <w:pPr>
        <w:ind w:right="-1"/>
        <w:rPr>
          <w:sz w:val="16"/>
          <w:szCs w:val="16"/>
        </w:rPr>
      </w:pPr>
      <w:r w:rsidRPr="00816FC2">
        <w:rPr>
          <w:sz w:val="16"/>
          <w:szCs w:val="16"/>
        </w:rPr>
        <w:t>сохранением всех аутентичных признаков подлинности, а именно: графической подписи лица, печати, углового штампа бланка;</w:t>
      </w:r>
    </w:p>
    <w:p w:rsidR="00C3614B" w:rsidRPr="00816FC2" w:rsidRDefault="00C3614B" w:rsidP="00C3614B">
      <w:pPr>
        <w:ind w:right="-1"/>
        <w:rPr>
          <w:sz w:val="16"/>
          <w:szCs w:val="16"/>
        </w:rPr>
      </w:pPr>
      <w:r w:rsidRPr="00816FC2">
        <w:rPr>
          <w:sz w:val="16"/>
          <w:szCs w:val="16"/>
        </w:rPr>
        <w:t>количество файлов должно соответствовать количеству документов, каждый из которых содержит текстовую и (или) графическую информацию.</w:t>
      </w:r>
    </w:p>
    <w:p w:rsidR="00C3614B" w:rsidRPr="00816FC2" w:rsidRDefault="00C3614B" w:rsidP="00C3614B">
      <w:pPr>
        <w:tabs>
          <w:tab w:val="left" w:pos="1548"/>
        </w:tabs>
        <w:ind w:right="-1"/>
        <w:rPr>
          <w:sz w:val="16"/>
          <w:szCs w:val="16"/>
        </w:rPr>
      </w:pPr>
      <w:r w:rsidRPr="00816FC2">
        <w:rPr>
          <w:sz w:val="16"/>
          <w:szCs w:val="16"/>
        </w:rPr>
        <w:t>18.6.3. Электронные документы должны обеспечивать:</w:t>
      </w:r>
    </w:p>
    <w:p w:rsidR="00C3614B" w:rsidRPr="00816FC2" w:rsidRDefault="00C3614B" w:rsidP="00C3614B">
      <w:pPr>
        <w:numPr>
          <w:ilvl w:val="0"/>
          <w:numId w:val="12"/>
        </w:numPr>
        <w:tabs>
          <w:tab w:val="left" w:pos="897"/>
        </w:tabs>
        <w:ind w:right="-1"/>
        <w:jc w:val="both"/>
        <w:rPr>
          <w:sz w:val="16"/>
          <w:szCs w:val="16"/>
        </w:rPr>
      </w:pPr>
      <w:r w:rsidRPr="00816FC2">
        <w:rPr>
          <w:sz w:val="16"/>
          <w:szCs w:val="16"/>
        </w:rPr>
        <w:t>возможность идентифицировать документ и количество листов в документе;</w:t>
      </w:r>
    </w:p>
    <w:p w:rsidR="00C3614B" w:rsidRPr="00816FC2" w:rsidRDefault="00C3614B" w:rsidP="00C3614B">
      <w:pPr>
        <w:numPr>
          <w:ilvl w:val="0"/>
          <w:numId w:val="12"/>
        </w:numPr>
        <w:tabs>
          <w:tab w:val="left" w:pos="993"/>
        </w:tabs>
        <w:ind w:right="-1"/>
        <w:jc w:val="both"/>
        <w:rPr>
          <w:sz w:val="16"/>
          <w:szCs w:val="16"/>
        </w:rPr>
      </w:pPr>
      <w:r w:rsidRPr="00816FC2">
        <w:rPr>
          <w:sz w:val="16"/>
          <w:szCs w:val="16"/>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C3614B" w:rsidRPr="00816FC2" w:rsidRDefault="00C3614B" w:rsidP="00C3614B">
      <w:pPr>
        <w:numPr>
          <w:ilvl w:val="0"/>
          <w:numId w:val="12"/>
        </w:numPr>
        <w:tabs>
          <w:tab w:val="left" w:pos="892"/>
        </w:tabs>
        <w:ind w:right="-1"/>
        <w:jc w:val="both"/>
        <w:rPr>
          <w:sz w:val="16"/>
          <w:szCs w:val="16"/>
        </w:rPr>
      </w:pPr>
      <w:r w:rsidRPr="00816FC2">
        <w:rPr>
          <w:sz w:val="16"/>
          <w:szCs w:val="16"/>
        </w:rPr>
        <w:t>содержать оглавление, соответствующее их смыслу и содержанию;</w:t>
      </w:r>
    </w:p>
    <w:p w:rsidR="00C3614B" w:rsidRPr="00816FC2" w:rsidRDefault="00C3614B" w:rsidP="00C3614B">
      <w:pPr>
        <w:numPr>
          <w:ilvl w:val="0"/>
          <w:numId w:val="12"/>
        </w:numPr>
        <w:tabs>
          <w:tab w:val="left" w:pos="946"/>
        </w:tabs>
        <w:ind w:right="-1"/>
        <w:jc w:val="both"/>
        <w:rPr>
          <w:sz w:val="16"/>
          <w:szCs w:val="16"/>
        </w:rPr>
      </w:pPr>
      <w:r w:rsidRPr="00816FC2">
        <w:rPr>
          <w:sz w:val="16"/>
          <w:szCs w:val="16"/>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3614B" w:rsidRPr="00816FC2" w:rsidRDefault="00C3614B" w:rsidP="00C3614B">
      <w:pPr>
        <w:tabs>
          <w:tab w:val="left" w:pos="1527"/>
        </w:tabs>
        <w:ind w:right="-1"/>
        <w:rPr>
          <w:sz w:val="16"/>
          <w:szCs w:val="16"/>
        </w:rPr>
      </w:pPr>
      <w:r w:rsidRPr="00816FC2">
        <w:rPr>
          <w:sz w:val="16"/>
          <w:szCs w:val="16"/>
        </w:rPr>
        <w:t xml:space="preserve">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rStyle w:val="85pt0pt"/>
          <w:color w:val="auto"/>
          <w:sz w:val="16"/>
          <w:szCs w:val="16"/>
        </w:rPr>
        <w:t>xlIsx</w:t>
      </w:r>
      <w:proofErr w:type="spellEnd"/>
      <w:r w:rsidRPr="00816FC2">
        <w:rPr>
          <w:sz w:val="16"/>
          <w:szCs w:val="16"/>
        </w:rPr>
        <w:t xml:space="preserve">или </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C3614B" w:rsidRPr="00816FC2" w:rsidRDefault="00C3614B" w:rsidP="00C3614B">
      <w:pPr>
        <w:tabs>
          <w:tab w:val="left" w:pos="1527"/>
        </w:tabs>
        <w:ind w:right="-1"/>
        <w:rPr>
          <w:sz w:val="16"/>
          <w:szCs w:val="16"/>
        </w:rPr>
      </w:pPr>
      <w:r w:rsidRPr="00816FC2">
        <w:rPr>
          <w:sz w:val="16"/>
          <w:szCs w:val="16"/>
        </w:rPr>
        <w:t>При предоставлении Муниципальной услуги посредством ЕПГУ, РПГУ Заявителю обеспечиваются права и гарантии, предусмотренные постановлением Правительства РФ от 26.03.2016 №236 «О требованиях к предоставлению в электронной форме государственных и муниципальных услуг».</w:t>
      </w:r>
    </w:p>
    <w:p w:rsidR="00C3614B" w:rsidRPr="00816FC2" w:rsidRDefault="00C3614B" w:rsidP="00C3614B">
      <w:pPr>
        <w:tabs>
          <w:tab w:val="left" w:pos="1527"/>
        </w:tabs>
        <w:ind w:right="-1"/>
        <w:rPr>
          <w:sz w:val="16"/>
          <w:szCs w:val="16"/>
        </w:rPr>
      </w:pPr>
      <w:r w:rsidRPr="00816FC2">
        <w:rPr>
          <w:sz w:val="16"/>
          <w:szCs w:val="16"/>
        </w:rPr>
        <w:t xml:space="preserve">18.7. Информационными системами, используемыми для предоставления Муниципальной услуги, являются: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информационная система Воронежской области «Портал Воронежской области в сети Интернет»;</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федеральная государственная информационная система «Единый портал государственных и муниципальных услуг (функций)»;</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C3614B" w:rsidRPr="00816FC2" w:rsidRDefault="00C3614B" w:rsidP="00C3614B">
      <w:pPr>
        <w:autoSpaceDE w:val="0"/>
        <w:autoSpaceDN w:val="0"/>
        <w:adjustRightInd w:val="0"/>
        <w:ind w:right="-1"/>
        <w:rPr>
          <w:sz w:val="16"/>
          <w:szCs w:val="16"/>
        </w:rPr>
      </w:pPr>
      <w:r w:rsidRPr="00816FC2">
        <w:rPr>
          <w:rFonts w:eastAsiaTheme="minorHAnsi"/>
          <w:sz w:val="16"/>
          <w:szCs w:val="16"/>
          <w:lang w:eastAsia="en-US"/>
        </w:rPr>
        <w:t xml:space="preserve">18.8. </w:t>
      </w:r>
      <w:r w:rsidRPr="00816FC2">
        <w:rPr>
          <w:sz w:val="16"/>
          <w:szCs w:val="16"/>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и получения результата Муниципальной услуги в МФЦ.</w:t>
      </w:r>
    </w:p>
    <w:p w:rsidR="00C3614B" w:rsidRPr="00816FC2" w:rsidRDefault="00C3614B" w:rsidP="00C3614B">
      <w:pPr>
        <w:tabs>
          <w:tab w:val="left" w:pos="1527"/>
        </w:tabs>
        <w:ind w:right="-1"/>
        <w:rPr>
          <w:sz w:val="16"/>
          <w:szCs w:val="16"/>
        </w:rPr>
      </w:pPr>
      <w:r w:rsidRPr="00816FC2">
        <w:rPr>
          <w:sz w:val="16"/>
          <w:szCs w:val="16"/>
        </w:rPr>
        <w:t>18.9. 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p>
    <w:p w:rsidR="00C3614B" w:rsidRPr="00816FC2" w:rsidRDefault="00C3614B" w:rsidP="00C3614B">
      <w:pPr>
        <w:tabs>
          <w:tab w:val="left" w:pos="0"/>
        </w:tabs>
        <w:ind w:right="-1"/>
        <w:rPr>
          <w:sz w:val="16"/>
          <w:szCs w:val="16"/>
        </w:rPr>
      </w:pPr>
      <w:r w:rsidRPr="00816FC2">
        <w:rPr>
          <w:sz w:val="16"/>
          <w:szCs w:val="16"/>
        </w:rPr>
        <w:t>МФЦ осуществляет:</w:t>
      </w:r>
    </w:p>
    <w:p w:rsidR="00C3614B" w:rsidRPr="00816FC2" w:rsidRDefault="00C3614B" w:rsidP="00C3614B">
      <w:pPr>
        <w:numPr>
          <w:ilvl w:val="0"/>
          <w:numId w:val="12"/>
        </w:numPr>
        <w:tabs>
          <w:tab w:val="left" w:pos="0"/>
          <w:tab w:val="left" w:pos="993"/>
        </w:tabs>
        <w:ind w:right="-1"/>
        <w:jc w:val="both"/>
        <w:rPr>
          <w:sz w:val="16"/>
          <w:szCs w:val="16"/>
        </w:rPr>
      </w:pPr>
      <w:r w:rsidRPr="00816FC2">
        <w:rPr>
          <w:sz w:val="16"/>
          <w:szCs w:val="16"/>
        </w:rPr>
        <w:t>информирование Заявителей о порядке предоставления Муниципальной услуги в МФЦ 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w:t>
      </w:r>
    </w:p>
    <w:p w:rsidR="00C3614B" w:rsidRPr="00816FC2" w:rsidRDefault="00C3614B" w:rsidP="00C3614B">
      <w:pPr>
        <w:numPr>
          <w:ilvl w:val="0"/>
          <w:numId w:val="12"/>
        </w:numPr>
        <w:tabs>
          <w:tab w:val="left" w:pos="0"/>
          <w:tab w:val="left" w:pos="993"/>
        </w:tabs>
        <w:ind w:right="-1"/>
        <w:jc w:val="both"/>
        <w:rPr>
          <w:sz w:val="16"/>
          <w:szCs w:val="16"/>
        </w:rPr>
      </w:pPr>
      <w:r w:rsidRPr="00816FC2">
        <w:rPr>
          <w:sz w:val="16"/>
          <w:szCs w:val="16"/>
        </w:rPr>
        <w:t xml:space="preserve">выдачу Заявителю результата предоставления Муниципальной услуги на бумажном носителе. </w:t>
      </w:r>
    </w:p>
    <w:p w:rsidR="00C3614B" w:rsidRPr="00816FC2" w:rsidRDefault="00C3614B" w:rsidP="00C3614B">
      <w:pPr>
        <w:tabs>
          <w:tab w:val="left" w:pos="-284"/>
          <w:tab w:val="left" w:pos="1448"/>
        </w:tabs>
        <w:ind w:right="-1"/>
        <w:rPr>
          <w:sz w:val="16"/>
          <w:szCs w:val="16"/>
        </w:rPr>
      </w:pPr>
      <w:r w:rsidRPr="00816FC2">
        <w:rPr>
          <w:sz w:val="16"/>
          <w:szCs w:val="16"/>
        </w:rPr>
        <w:t>18.10. В соответствии с частью 1.1 статьи 16 Федерального закона от 27.07.2010 № 210-ФЗ «Об организации предоставления государственных и муниципальных услуг» для реализации своих функций МФЦ вправе привлекать иные организации (далее – привлекаемые организации).</w:t>
      </w:r>
    </w:p>
    <w:p w:rsidR="00C3614B" w:rsidRPr="00816FC2" w:rsidRDefault="00C3614B" w:rsidP="00C3614B">
      <w:pPr>
        <w:pStyle w:val="103"/>
        <w:shd w:val="clear" w:color="auto" w:fill="auto"/>
        <w:tabs>
          <w:tab w:val="left" w:pos="-284"/>
          <w:tab w:val="left" w:pos="1434"/>
        </w:tabs>
        <w:spacing w:line="240" w:lineRule="auto"/>
        <w:ind w:right="-1" w:firstLine="0"/>
        <w:rPr>
          <w:sz w:val="16"/>
          <w:szCs w:val="16"/>
        </w:rPr>
      </w:pPr>
      <w:r w:rsidRPr="00816FC2">
        <w:rPr>
          <w:sz w:val="16"/>
          <w:szCs w:val="16"/>
        </w:rPr>
        <w:t>18.11. Информирование Заявителей в МФЦ осуществляется следующими способами:</w:t>
      </w:r>
    </w:p>
    <w:p w:rsidR="00C3614B" w:rsidRPr="00816FC2" w:rsidRDefault="00C3614B" w:rsidP="00C3614B">
      <w:pPr>
        <w:tabs>
          <w:tab w:val="left" w:pos="0"/>
          <w:tab w:val="left" w:pos="1100"/>
        </w:tabs>
        <w:ind w:right="-1"/>
        <w:rPr>
          <w:sz w:val="16"/>
          <w:szCs w:val="16"/>
        </w:rPr>
      </w:pPr>
      <w:r w:rsidRPr="00816FC2">
        <w:rPr>
          <w:sz w:val="16"/>
          <w:szCs w:val="16"/>
        </w:rPr>
        <w:t>а) путем размещения информации на официальных сайтах и информационных стендах в МФЦ;</w:t>
      </w:r>
    </w:p>
    <w:p w:rsidR="00C3614B" w:rsidRPr="00816FC2" w:rsidRDefault="00C3614B" w:rsidP="00C3614B">
      <w:pPr>
        <w:tabs>
          <w:tab w:val="left" w:pos="0"/>
          <w:tab w:val="left" w:pos="1030"/>
        </w:tabs>
        <w:ind w:right="-1"/>
        <w:rPr>
          <w:sz w:val="16"/>
          <w:szCs w:val="16"/>
        </w:rPr>
      </w:pPr>
      <w:r w:rsidRPr="00816FC2">
        <w:rPr>
          <w:sz w:val="16"/>
          <w:szCs w:val="16"/>
        </w:rPr>
        <w:t>б) при обращении Заявителя в МФЦ лично, по телефону, посредством почтовых отправлений, либо по электронной почте.</w:t>
      </w:r>
    </w:p>
    <w:p w:rsidR="00C3614B" w:rsidRPr="00816FC2" w:rsidRDefault="00C3614B" w:rsidP="00C3614B">
      <w:pPr>
        <w:tabs>
          <w:tab w:val="left" w:pos="284"/>
        </w:tabs>
        <w:ind w:right="-1"/>
        <w:rPr>
          <w:sz w:val="16"/>
          <w:szCs w:val="16"/>
        </w:rPr>
      </w:pPr>
      <w:r w:rsidRPr="00816FC2">
        <w:rPr>
          <w:sz w:val="16"/>
          <w:szCs w:val="16"/>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не более 15 минут, время ожидания в очереди в секторе информирования для получения информации о муниципальных услугах не может превышать 15 минут. </w:t>
      </w:r>
    </w:p>
    <w:p w:rsidR="00C3614B" w:rsidRPr="00816FC2" w:rsidRDefault="00C3614B" w:rsidP="00C3614B">
      <w:pPr>
        <w:tabs>
          <w:tab w:val="left" w:pos="284"/>
        </w:tabs>
        <w:ind w:right="-1"/>
        <w:rPr>
          <w:sz w:val="16"/>
          <w:szCs w:val="16"/>
        </w:rPr>
      </w:pPr>
      <w:r w:rsidRPr="00816FC2">
        <w:rPr>
          <w:sz w:val="16"/>
          <w:szCs w:val="16"/>
        </w:rPr>
        <w:lastRenderedPageBreak/>
        <w:t xml:space="preserve">Информирование по телефону может осуществляться с использованием </w:t>
      </w:r>
      <w:proofErr w:type="spellStart"/>
      <w:r w:rsidRPr="00816FC2">
        <w:rPr>
          <w:sz w:val="16"/>
          <w:szCs w:val="16"/>
        </w:rPr>
        <w:t>автоинформатора</w:t>
      </w:r>
      <w:proofErr w:type="spellEnd"/>
      <w:r w:rsidRPr="00816FC2">
        <w:rPr>
          <w:sz w:val="16"/>
          <w:szCs w:val="16"/>
        </w:rPr>
        <w:t xml:space="preserve"> и голосового помощника. </w:t>
      </w:r>
    </w:p>
    <w:p w:rsidR="00C3614B" w:rsidRPr="00816FC2" w:rsidRDefault="00C3614B" w:rsidP="00C3614B">
      <w:pPr>
        <w:tabs>
          <w:tab w:val="left" w:pos="284"/>
          <w:tab w:val="left" w:pos="1501"/>
        </w:tabs>
        <w:ind w:right="-1"/>
        <w:rPr>
          <w:sz w:val="16"/>
          <w:szCs w:val="16"/>
        </w:rPr>
      </w:pPr>
      <w:r w:rsidRPr="00816FC2">
        <w:rPr>
          <w:sz w:val="16"/>
          <w:szCs w:val="16"/>
        </w:rPr>
        <w:t>18.12. 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C3614B" w:rsidRPr="00816FC2" w:rsidRDefault="00C3614B" w:rsidP="00C3614B">
      <w:pPr>
        <w:numPr>
          <w:ilvl w:val="0"/>
          <w:numId w:val="12"/>
        </w:numPr>
        <w:tabs>
          <w:tab w:val="left" w:pos="284"/>
          <w:tab w:val="left" w:pos="1007"/>
        </w:tabs>
        <w:ind w:right="-1"/>
        <w:jc w:val="both"/>
        <w:rPr>
          <w:sz w:val="16"/>
          <w:szCs w:val="16"/>
        </w:rPr>
      </w:pPr>
      <w:r w:rsidRPr="00816FC2">
        <w:rPr>
          <w:sz w:val="16"/>
          <w:szCs w:val="16"/>
        </w:rPr>
        <w:t>изложить обращение в письменной форме (ответ направляется Заявителю в соответствии со способом, указанным в обращении);</w:t>
      </w:r>
    </w:p>
    <w:p w:rsidR="00C3614B" w:rsidRPr="00816FC2" w:rsidRDefault="00C3614B" w:rsidP="00C3614B">
      <w:pPr>
        <w:numPr>
          <w:ilvl w:val="0"/>
          <w:numId w:val="12"/>
        </w:numPr>
        <w:tabs>
          <w:tab w:val="left" w:pos="284"/>
          <w:tab w:val="left" w:pos="917"/>
        </w:tabs>
        <w:ind w:right="-1"/>
        <w:jc w:val="both"/>
        <w:rPr>
          <w:sz w:val="16"/>
          <w:szCs w:val="16"/>
        </w:rPr>
      </w:pPr>
      <w:r w:rsidRPr="00816FC2">
        <w:rPr>
          <w:sz w:val="16"/>
          <w:szCs w:val="16"/>
        </w:rPr>
        <w:t>назначить другое время для консультаций.</w:t>
      </w:r>
    </w:p>
    <w:p w:rsidR="00C3614B" w:rsidRPr="00816FC2" w:rsidRDefault="00C3614B" w:rsidP="00C3614B">
      <w:pPr>
        <w:tabs>
          <w:tab w:val="left" w:pos="284"/>
          <w:tab w:val="left" w:pos="1506"/>
        </w:tabs>
        <w:ind w:right="-1"/>
        <w:rPr>
          <w:sz w:val="16"/>
          <w:szCs w:val="16"/>
        </w:rPr>
      </w:pPr>
      <w:r w:rsidRPr="00816FC2">
        <w:rPr>
          <w:sz w:val="16"/>
          <w:szCs w:val="16"/>
        </w:rPr>
        <w:t>18.13. Консультирование в письменной и электронной форме осуществляется с соблюдением законодательства о порядке рассмотрения обращений граждан.</w:t>
      </w:r>
    </w:p>
    <w:p w:rsidR="00C3614B" w:rsidRPr="00816FC2" w:rsidRDefault="00C3614B" w:rsidP="00C3614B">
      <w:pPr>
        <w:tabs>
          <w:tab w:val="left" w:pos="0"/>
          <w:tab w:val="left" w:pos="1437"/>
        </w:tabs>
        <w:ind w:right="-1"/>
        <w:rPr>
          <w:rFonts w:eastAsiaTheme="minorHAnsi"/>
          <w:sz w:val="16"/>
          <w:szCs w:val="16"/>
        </w:rPr>
      </w:pPr>
      <w:r w:rsidRPr="00816FC2">
        <w:rPr>
          <w:sz w:val="16"/>
          <w:szCs w:val="16"/>
        </w:rPr>
        <w:t xml:space="preserve">18.14. </w:t>
      </w:r>
      <w:r w:rsidRPr="00816FC2">
        <w:rPr>
          <w:rFonts w:eastAsiaTheme="minorHAnsi"/>
          <w:sz w:val="16"/>
          <w:szCs w:val="16"/>
        </w:rPr>
        <w:t>Заявление и документы, предусмотренные настоящим Административным регламентом, необходимые для предоставления Муниципальной услуги, могут быть поданы заявителем через МФЦ, а также в электронной форме, в том числе с использованием ЕПГУ, РПГУ.</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 xml:space="preserve">18.15. Заявитель вправе обратиться в МФЦ по месту нахождения земельного участка. </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 xml:space="preserve">Результат предоставления Муниципальной услуги может быть получен Заявителем через МФЦ независимо от способа подачи заявления и документов, необходимых для предоставления Муниципальной услуги. </w:t>
      </w:r>
    </w:p>
    <w:p w:rsidR="00C3614B" w:rsidRPr="00816FC2" w:rsidRDefault="00C3614B" w:rsidP="00C3614B">
      <w:pPr>
        <w:ind w:right="-1"/>
        <w:rPr>
          <w:sz w:val="16"/>
          <w:szCs w:val="16"/>
        </w:rPr>
      </w:pPr>
      <w:r w:rsidRPr="00816FC2">
        <w:rPr>
          <w:sz w:val="16"/>
          <w:szCs w:val="16"/>
        </w:rPr>
        <w:t>При наличии в заявлении о предоставлении земельного участка указания о выдаче результатов оказания услуги через МФЦ, Администрация передает документы в МФЦ для последующей выдачи Заявителю (его представителю) способом, согласно заключенным соглашениям о взаимодействии между Администрацией и МФЦ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sz w:val="16"/>
          <w:szCs w:val="16"/>
        </w:rPr>
        <w:t xml:space="preserve">18.16. </w:t>
      </w:r>
      <w:r w:rsidRPr="00816FC2">
        <w:rPr>
          <w:rFonts w:eastAsiaTheme="minorHAnsi"/>
          <w:sz w:val="16"/>
          <w:szCs w:val="16"/>
          <w:lang w:eastAsia="en-US"/>
        </w:rPr>
        <w:t>Способы подачи заявления и документов и получение результата Муниципальной услуги в МФЦ (по выбору Заявителя):</w:t>
      </w:r>
    </w:p>
    <w:p w:rsidR="00C3614B" w:rsidRPr="00816FC2" w:rsidRDefault="00C3614B" w:rsidP="00C3614B">
      <w:pPr>
        <w:autoSpaceDE w:val="0"/>
        <w:autoSpaceDN w:val="0"/>
        <w:adjustRightInd w:val="0"/>
        <w:ind w:right="-1"/>
        <w:rPr>
          <w:sz w:val="16"/>
          <w:szCs w:val="16"/>
        </w:rPr>
      </w:pPr>
      <w:r w:rsidRPr="00816FC2">
        <w:rPr>
          <w:sz w:val="16"/>
          <w:szCs w:val="16"/>
        </w:rPr>
        <w:t>- Заявитель подает заявление и документы в МФЦ, результат Муниципальной услуги Заявитель получает в МФЦ;</w:t>
      </w:r>
    </w:p>
    <w:p w:rsidR="00C3614B" w:rsidRPr="00816FC2" w:rsidRDefault="00C3614B" w:rsidP="00C3614B">
      <w:pPr>
        <w:autoSpaceDE w:val="0"/>
        <w:autoSpaceDN w:val="0"/>
        <w:adjustRightInd w:val="0"/>
        <w:ind w:right="-1"/>
        <w:rPr>
          <w:sz w:val="16"/>
          <w:szCs w:val="16"/>
        </w:rPr>
      </w:pPr>
      <w:r w:rsidRPr="00816FC2">
        <w:rPr>
          <w:sz w:val="16"/>
          <w:szCs w:val="16"/>
        </w:rPr>
        <w:t>- Заявитель подает заявление и документы в МФЦ, результат Муниципальной услуги Заявитель получает в Администрации;</w:t>
      </w:r>
    </w:p>
    <w:p w:rsidR="00C3614B" w:rsidRPr="00816FC2" w:rsidRDefault="00C3614B" w:rsidP="00C3614B">
      <w:pPr>
        <w:autoSpaceDE w:val="0"/>
        <w:autoSpaceDN w:val="0"/>
        <w:adjustRightInd w:val="0"/>
        <w:ind w:right="-1"/>
        <w:rPr>
          <w:sz w:val="16"/>
          <w:szCs w:val="16"/>
        </w:rPr>
      </w:pPr>
      <w:r w:rsidRPr="00816FC2">
        <w:rPr>
          <w:sz w:val="16"/>
          <w:szCs w:val="16"/>
        </w:rPr>
        <w:t>- Заявитель подает заявление и документы через ЕПГУ, РПГУ, результат Муниципальной услуги Заявитель получает в МФЦ;</w:t>
      </w:r>
    </w:p>
    <w:p w:rsidR="00C3614B" w:rsidRPr="00816FC2" w:rsidRDefault="00C3614B" w:rsidP="00C3614B">
      <w:pPr>
        <w:autoSpaceDE w:val="0"/>
        <w:autoSpaceDN w:val="0"/>
        <w:adjustRightInd w:val="0"/>
        <w:ind w:right="-1"/>
        <w:rPr>
          <w:sz w:val="16"/>
          <w:szCs w:val="16"/>
        </w:rPr>
      </w:pPr>
      <w:r w:rsidRPr="00816FC2">
        <w:rPr>
          <w:sz w:val="16"/>
          <w:szCs w:val="16"/>
        </w:rPr>
        <w:t>- Заявитель подает заявление и документы в Администрации, результат Муниципальной услуги Заявитель получает в МФЦ.</w:t>
      </w:r>
    </w:p>
    <w:p w:rsidR="00C3614B" w:rsidRPr="00816FC2" w:rsidRDefault="00C3614B" w:rsidP="00C3614B">
      <w:pPr>
        <w:tabs>
          <w:tab w:val="left" w:pos="1276"/>
          <w:tab w:val="left" w:pos="1489"/>
        </w:tabs>
        <w:ind w:right="-1"/>
        <w:rPr>
          <w:sz w:val="16"/>
          <w:szCs w:val="16"/>
        </w:rPr>
      </w:pPr>
      <w:r w:rsidRPr="00816FC2">
        <w:rPr>
          <w:sz w:val="16"/>
          <w:szCs w:val="16"/>
        </w:rPr>
        <w:t xml:space="preserve">18.17. Порядок и сроки передачи Администрацией документов в МФЦ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w:t>
      </w:r>
      <w:r w:rsidRPr="00816FC2">
        <w:rPr>
          <w:rStyle w:val="0pt"/>
          <w:sz w:val="16"/>
          <w:szCs w:val="16"/>
        </w:rPr>
        <w:t>самоуправления».</w:t>
      </w:r>
    </w:p>
    <w:p w:rsidR="00C3614B" w:rsidRPr="00816FC2" w:rsidRDefault="00C3614B" w:rsidP="00C3614B">
      <w:pPr>
        <w:tabs>
          <w:tab w:val="left" w:pos="1276"/>
          <w:tab w:val="left" w:pos="1408"/>
        </w:tabs>
        <w:ind w:right="-1"/>
        <w:rPr>
          <w:sz w:val="16"/>
          <w:szCs w:val="16"/>
        </w:rPr>
      </w:pPr>
      <w:r w:rsidRPr="00816FC2">
        <w:rPr>
          <w:sz w:val="16"/>
          <w:szCs w:val="16"/>
        </w:rPr>
        <w:t>18.18.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3614B" w:rsidRPr="00816FC2" w:rsidRDefault="00C3614B" w:rsidP="00C3614B">
      <w:pPr>
        <w:tabs>
          <w:tab w:val="left" w:pos="1276"/>
          <w:tab w:val="left" w:pos="1388"/>
        </w:tabs>
        <w:ind w:right="-1"/>
        <w:rPr>
          <w:sz w:val="16"/>
          <w:szCs w:val="16"/>
        </w:rPr>
      </w:pPr>
      <w:r w:rsidRPr="00816FC2">
        <w:rPr>
          <w:sz w:val="16"/>
          <w:szCs w:val="16"/>
        </w:rPr>
        <w:t>Работник МФЦ осуществляет следующие действия:</w:t>
      </w:r>
    </w:p>
    <w:p w:rsidR="00C3614B" w:rsidRPr="00816FC2" w:rsidRDefault="00C3614B" w:rsidP="00C3614B">
      <w:pPr>
        <w:numPr>
          <w:ilvl w:val="0"/>
          <w:numId w:val="12"/>
        </w:numPr>
        <w:autoSpaceDE w:val="0"/>
        <w:autoSpaceDN w:val="0"/>
        <w:adjustRightInd w:val="0"/>
        <w:ind w:right="-1"/>
        <w:jc w:val="both"/>
        <w:rPr>
          <w:sz w:val="16"/>
          <w:szCs w:val="16"/>
        </w:rPr>
      </w:pPr>
      <w:r w:rsidRPr="00816FC2">
        <w:rPr>
          <w:sz w:val="16"/>
          <w:szCs w:val="1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3614B" w:rsidRPr="00816FC2" w:rsidRDefault="00C3614B" w:rsidP="00C3614B">
      <w:pPr>
        <w:numPr>
          <w:ilvl w:val="0"/>
          <w:numId w:val="12"/>
        </w:numPr>
        <w:autoSpaceDE w:val="0"/>
        <w:autoSpaceDN w:val="0"/>
        <w:adjustRightInd w:val="0"/>
        <w:ind w:right="-1"/>
        <w:jc w:val="both"/>
        <w:rPr>
          <w:sz w:val="16"/>
          <w:szCs w:val="16"/>
        </w:rPr>
      </w:pPr>
      <w:r w:rsidRPr="00816FC2">
        <w:rPr>
          <w:sz w:val="16"/>
          <w:szCs w:val="16"/>
        </w:rPr>
        <w:t>проверяет полномочия представителя Заявителя (в случае обращения представителя Заявителя);</w:t>
      </w:r>
    </w:p>
    <w:p w:rsidR="00C3614B" w:rsidRPr="00816FC2" w:rsidRDefault="00C3614B" w:rsidP="00C3614B">
      <w:pPr>
        <w:numPr>
          <w:ilvl w:val="0"/>
          <w:numId w:val="12"/>
        </w:numPr>
        <w:autoSpaceDE w:val="0"/>
        <w:autoSpaceDN w:val="0"/>
        <w:adjustRightInd w:val="0"/>
        <w:ind w:right="-1"/>
        <w:jc w:val="both"/>
        <w:rPr>
          <w:sz w:val="16"/>
          <w:szCs w:val="16"/>
        </w:rPr>
      </w:pPr>
      <w:r w:rsidRPr="00816FC2">
        <w:rPr>
          <w:sz w:val="16"/>
          <w:szCs w:val="16"/>
        </w:rPr>
        <w:t>определяет статус исполнения заявления в АИС «МФЦ»;</w:t>
      </w:r>
    </w:p>
    <w:p w:rsidR="00C3614B" w:rsidRPr="00816FC2" w:rsidRDefault="00C3614B" w:rsidP="00C3614B">
      <w:pPr>
        <w:numPr>
          <w:ilvl w:val="0"/>
          <w:numId w:val="12"/>
        </w:numPr>
        <w:autoSpaceDE w:val="0"/>
        <w:autoSpaceDN w:val="0"/>
        <w:adjustRightInd w:val="0"/>
        <w:ind w:right="-1"/>
        <w:jc w:val="both"/>
        <w:rPr>
          <w:sz w:val="16"/>
          <w:szCs w:val="16"/>
        </w:rPr>
      </w:pPr>
      <w:r w:rsidRPr="00816FC2">
        <w:rPr>
          <w:sz w:val="16"/>
          <w:szCs w:val="16"/>
        </w:rPr>
        <w:t>выдает результат предоставления Муниципальной услуги на бумажном носителе.</w:t>
      </w:r>
    </w:p>
    <w:p w:rsidR="00C3614B" w:rsidRPr="00816FC2" w:rsidRDefault="00C3614B" w:rsidP="00C3614B">
      <w:pPr>
        <w:tabs>
          <w:tab w:val="left" w:pos="1276"/>
        </w:tabs>
        <w:ind w:right="-1"/>
        <w:rPr>
          <w:sz w:val="16"/>
          <w:szCs w:val="16"/>
        </w:rPr>
      </w:pPr>
    </w:p>
    <w:p w:rsidR="00C3614B" w:rsidRPr="00816FC2" w:rsidRDefault="00C3614B" w:rsidP="00C3614B">
      <w:pPr>
        <w:tabs>
          <w:tab w:val="left" w:pos="1373"/>
        </w:tabs>
        <w:ind w:right="-1"/>
        <w:rPr>
          <w:sz w:val="16"/>
          <w:szCs w:val="16"/>
        </w:rPr>
      </w:pPr>
    </w:p>
    <w:p w:rsidR="00C3614B" w:rsidRPr="00816FC2" w:rsidRDefault="00C3614B" w:rsidP="00A01C5C">
      <w:pPr>
        <w:pStyle w:val="2fb"/>
        <w:numPr>
          <w:ilvl w:val="0"/>
          <w:numId w:val="25"/>
        </w:numPr>
        <w:shd w:val="clear" w:color="auto" w:fill="auto"/>
        <w:tabs>
          <w:tab w:val="left" w:pos="1708"/>
        </w:tabs>
        <w:spacing w:before="0" w:line="240" w:lineRule="auto"/>
        <w:ind w:right="-1"/>
        <w:jc w:val="both"/>
        <w:outlineLvl w:val="9"/>
        <w:rPr>
          <w:sz w:val="16"/>
          <w:szCs w:val="16"/>
        </w:rPr>
      </w:pPr>
      <w:r w:rsidRPr="00816FC2">
        <w:rPr>
          <w:sz w:val="16"/>
          <w:szCs w:val="16"/>
        </w:rPr>
        <w:t>Состав, последовательность и сроки выполнения административных процедур</w:t>
      </w:r>
    </w:p>
    <w:p w:rsidR="00C3614B" w:rsidRPr="00816FC2" w:rsidRDefault="00C3614B" w:rsidP="00C3614B">
      <w:pPr>
        <w:pStyle w:val="2fb"/>
        <w:shd w:val="clear" w:color="auto" w:fill="auto"/>
        <w:tabs>
          <w:tab w:val="left" w:pos="1708"/>
        </w:tabs>
        <w:spacing w:line="240" w:lineRule="auto"/>
        <w:ind w:right="-1"/>
        <w:outlineLvl w:val="9"/>
        <w:rPr>
          <w:b/>
          <w:sz w:val="16"/>
          <w:szCs w:val="16"/>
        </w:rPr>
      </w:pPr>
    </w:p>
    <w:p w:rsidR="00C3614B" w:rsidRPr="00816FC2" w:rsidRDefault="00C3614B" w:rsidP="00A01C5C">
      <w:pPr>
        <w:pStyle w:val="98"/>
        <w:numPr>
          <w:ilvl w:val="0"/>
          <w:numId w:val="68"/>
        </w:numPr>
        <w:shd w:val="clear" w:color="auto" w:fill="auto"/>
        <w:tabs>
          <w:tab w:val="left" w:pos="0"/>
          <w:tab w:val="left" w:pos="993"/>
        </w:tabs>
        <w:spacing w:after="0" w:line="240" w:lineRule="auto"/>
        <w:ind w:left="0" w:right="-1" w:firstLine="0"/>
        <w:rPr>
          <w:b/>
          <w:i w:val="0"/>
          <w:sz w:val="16"/>
          <w:szCs w:val="16"/>
        </w:rPr>
      </w:pPr>
      <w:r w:rsidRPr="00816FC2">
        <w:rPr>
          <w:b/>
          <w:i w:val="0"/>
          <w:sz w:val="16"/>
          <w:szCs w:val="16"/>
        </w:rPr>
        <w:lastRenderedPageBreak/>
        <w:t>Состав, последовательность и сроки выполнения административных процедур (действий) при предоставлении Муниципальной услуги</w:t>
      </w:r>
    </w:p>
    <w:p w:rsidR="00C3614B" w:rsidRPr="00816FC2" w:rsidRDefault="00C3614B" w:rsidP="00C3614B">
      <w:pPr>
        <w:pStyle w:val="98"/>
        <w:shd w:val="clear" w:color="auto" w:fill="auto"/>
        <w:tabs>
          <w:tab w:val="left" w:pos="0"/>
          <w:tab w:val="left" w:pos="993"/>
        </w:tabs>
        <w:spacing w:after="0" w:line="240" w:lineRule="auto"/>
        <w:ind w:right="-1" w:firstLine="0"/>
        <w:rPr>
          <w:b/>
          <w:i w:val="0"/>
          <w:sz w:val="16"/>
          <w:szCs w:val="16"/>
        </w:rPr>
      </w:pPr>
    </w:p>
    <w:p w:rsidR="00C3614B" w:rsidRPr="00816FC2" w:rsidRDefault="00C3614B" w:rsidP="00C3614B">
      <w:pPr>
        <w:pStyle w:val="ae"/>
        <w:tabs>
          <w:tab w:val="left" w:pos="0"/>
        </w:tabs>
        <w:autoSpaceDE w:val="0"/>
        <w:autoSpaceDN w:val="0"/>
        <w:adjustRightInd w:val="0"/>
        <w:ind w:left="0" w:right="-1"/>
        <w:rPr>
          <w:rFonts w:eastAsiaTheme="minorHAnsi"/>
          <w:sz w:val="16"/>
          <w:szCs w:val="16"/>
        </w:rPr>
      </w:pPr>
      <w:r w:rsidRPr="00816FC2">
        <w:rPr>
          <w:rFonts w:eastAsiaTheme="minorHAnsi"/>
          <w:sz w:val="16"/>
          <w:szCs w:val="16"/>
        </w:rPr>
        <w:t>21.1. Перечень вариантов предоставления Муниципальной услуги:</w:t>
      </w:r>
    </w:p>
    <w:p w:rsidR="00C3614B" w:rsidRPr="00816FC2" w:rsidRDefault="00C3614B" w:rsidP="00C3614B">
      <w:pPr>
        <w:pStyle w:val="ae"/>
        <w:tabs>
          <w:tab w:val="left" w:pos="0"/>
        </w:tabs>
        <w:autoSpaceDE w:val="0"/>
        <w:autoSpaceDN w:val="0"/>
        <w:adjustRightInd w:val="0"/>
        <w:ind w:left="0" w:right="-1"/>
        <w:rPr>
          <w:rFonts w:eastAsiaTheme="minorHAnsi"/>
          <w:sz w:val="16"/>
          <w:szCs w:val="16"/>
        </w:rPr>
      </w:pPr>
      <w:r w:rsidRPr="00816FC2">
        <w:rPr>
          <w:rFonts w:eastAsiaTheme="minorHAnsi"/>
          <w:sz w:val="16"/>
          <w:szCs w:val="16"/>
        </w:rPr>
        <w:t>Вариант 1.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за плату без проведения торгов;</w:t>
      </w:r>
    </w:p>
    <w:p w:rsidR="00C3614B" w:rsidRPr="00816FC2" w:rsidRDefault="00C3614B" w:rsidP="00C3614B">
      <w:pPr>
        <w:pStyle w:val="ae"/>
        <w:tabs>
          <w:tab w:val="left" w:pos="0"/>
        </w:tabs>
        <w:autoSpaceDE w:val="0"/>
        <w:autoSpaceDN w:val="0"/>
        <w:adjustRightInd w:val="0"/>
        <w:ind w:left="0" w:right="-1"/>
        <w:rPr>
          <w:rFonts w:eastAsiaTheme="minorHAnsi"/>
          <w:sz w:val="16"/>
          <w:szCs w:val="16"/>
        </w:rPr>
      </w:pPr>
      <w:r w:rsidRPr="00816FC2">
        <w:rPr>
          <w:rFonts w:eastAsiaTheme="minorHAnsi"/>
          <w:sz w:val="16"/>
          <w:szCs w:val="16"/>
        </w:rPr>
        <w:t>Вариант 2. Предоставление земельного участка, находящегося в муниципальной собственности или государственная собственность на который не разграничена, в аренду без проведения торгов;</w:t>
      </w:r>
    </w:p>
    <w:p w:rsidR="00C3614B" w:rsidRPr="00816FC2" w:rsidRDefault="00C3614B" w:rsidP="00C3614B">
      <w:pPr>
        <w:pStyle w:val="ae"/>
        <w:tabs>
          <w:tab w:val="left" w:pos="0"/>
        </w:tabs>
        <w:autoSpaceDE w:val="0"/>
        <w:autoSpaceDN w:val="0"/>
        <w:adjustRightInd w:val="0"/>
        <w:ind w:left="0" w:right="-1"/>
        <w:rPr>
          <w:rFonts w:eastAsiaTheme="minorHAnsi"/>
          <w:sz w:val="16"/>
          <w:szCs w:val="16"/>
        </w:rPr>
      </w:pPr>
      <w:r w:rsidRPr="00816FC2">
        <w:rPr>
          <w:rFonts w:eastAsiaTheme="minorHAnsi"/>
          <w:sz w:val="16"/>
          <w:szCs w:val="16"/>
        </w:rPr>
        <w:t>Вариант 3. Предоставление земельного участка, находящегося в муниципальной собственности или государственная собственность на который не разграничена, в безвозмездное пользование без проведения торгов;</w:t>
      </w:r>
    </w:p>
    <w:p w:rsidR="00C3614B" w:rsidRPr="00816FC2" w:rsidRDefault="00C3614B" w:rsidP="00C3614B">
      <w:pPr>
        <w:pStyle w:val="ae"/>
        <w:tabs>
          <w:tab w:val="left" w:pos="0"/>
        </w:tabs>
        <w:autoSpaceDE w:val="0"/>
        <w:autoSpaceDN w:val="0"/>
        <w:adjustRightInd w:val="0"/>
        <w:ind w:left="0" w:right="-1"/>
        <w:rPr>
          <w:rFonts w:eastAsiaTheme="minorHAnsi"/>
          <w:sz w:val="16"/>
          <w:szCs w:val="16"/>
        </w:rPr>
      </w:pPr>
      <w:r w:rsidRPr="00816FC2">
        <w:rPr>
          <w:rFonts w:eastAsiaTheme="minorHAnsi"/>
          <w:sz w:val="16"/>
          <w:szCs w:val="16"/>
        </w:rPr>
        <w:t>Вариант 4. Предоставление земельного участка, находящегося в муниципальной собственности или государственная собственность на который не разграничена, в постоянное (бессрочное) пользование, без проведения торгов;</w:t>
      </w:r>
    </w:p>
    <w:p w:rsidR="00C3614B" w:rsidRPr="00816FC2" w:rsidRDefault="00C3614B" w:rsidP="00C3614B">
      <w:pPr>
        <w:pStyle w:val="ae"/>
        <w:tabs>
          <w:tab w:val="left" w:pos="0"/>
          <w:tab w:val="left" w:pos="1560"/>
        </w:tabs>
        <w:autoSpaceDE w:val="0"/>
        <w:autoSpaceDN w:val="0"/>
        <w:adjustRightInd w:val="0"/>
        <w:ind w:left="0" w:right="-1"/>
        <w:rPr>
          <w:rFonts w:eastAsiaTheme="minorHAnsi"/>
          <w:sz w:val="16"/>
          <w:szCs w:val="16"/>
        </w:rPr>
      </w:pPr>
      <w:r w:rsidRPr="00816FC2">
        <w:rPr>
          <w:rFonts w:eastAsiaTheme="minorHAnsi"/>
          <w:sz w:val="16"/>
          <w:szCs w:val="16"/>
        </w:rPr>
        <w:t>Вариант 5. Исправление допущенных опечаток и (или) ошибок в выданных в результате предоставления Муниципальной услуги документах;</w:t>
      </w:r>
    </w:p>
    <w:p w:rsidR="00C3614B" w:rsidRPr="00816FC2" w:rsidRDefault="00C3614B" w:rsidP="00C3614B">
      <w:pPr>
        <w:pStyle w:val="ae"/>
        <w:tabs>
          <w:tab w:val="left" w:pos="0"/>
          <w:tab w:val="left" w:pos="1560"/>
        </w:tabs>
        <w:autoSpaceDE w:val="0"/>
        <w:autoSpaceDN w:val="0"/>
        <w:adjustRightInd w:val="0"/>
        <w:ind w:left="0" w:right="-1"/>
        <w:rPr>
          <w:rFonts w:eastAsiaTheme="minorHAnsi"/>
          <w:sz w:val="16"/>
          <w:szCs w:val="16"/>
        </w:rPr>
      </w:pPr>
      <w:r w:rsidRPr="00816FC2">
        <w:rPr>
          <w:rFonts w:eastAsiaTheme="minorHAnsi"/>
          <w:sz w:val="16"/>
          <w:szCs w:val="16"/>
        </w:rPr>
        <w:t>Вариант 6. Выдача дубликата выданного в результате предоставления Муниципальной услуги документа.</w:t>
      </w:r>
    </w:p>
    <w:p w:rsidR="00C3614B" w:rsidRPr="00816FC2" w:rsidRDefault="00C3614B" w:rsidP="00C3614B">
      <w:pPr>
        <w:ind w:right="-1"/>
        <w:rPr>
          <w:rFonts w:eastAsiaTheme="minorHAnsi"/>
          <w:sz w:val="16"/>
          <w:szCs w:val="16"/>
        </w:rPr>
      </w:pPr>
      <w:r w:rsidRPr="00816FC2">
        <w:rPr>
          <w:rFonts w:eastAsiaTheme="minorHAnsi"/>
          <w:sz w:val="16"/>
          <w:szCs w:val="16"/>
        </w:rPr>
        <w:t>21.2. Описание административной процедуры профилирования Заявителей.</w:t>
      </w:r>
    </w:p>
    <w:p w:rsidR="00C3614B" w:rsidRPr="00816FC2" w:rsidRDefault="00C3614B" w:rsidP="00C3614B">
      <w:pPr>
        <w:ind w:right="-1"/>
        <w:rPr>
          <w:rFonts w:eastAsiaTheme="minorHAnsi"/>
          <w:sz w:val="16"/>
          <w:szCs w:val="16"/>
        </w:rPr>
      </w:pPr>
      <w:r w:rsidRPr="00816FC2">
        <w:rPr>
          <w:rFonts w:eastAsiaTheme="minorHAnsi"/>
          <w:sz w:val="16"/>
          <w:szCs w:val="16"/>
        </w:rPr>
        <w:t xml:space="preserve">Вариант предоставления Муниципальной услуги определяется на основании результата услуги, за предоставлением которого обратился Заявитель, путем его анкетирования и включает в себя вопросы, позволяющие выявить перечень признаков Заявителя, установленных в Приложении № 1 к настоящему Административному регламенту. </w:t>
      </w:r>
    </w:p>
    <w:p w:rsidR="00C3614B" w:rsidRPr="00816FC2" w:rsidRDefault="00C3614B" w:rsidP="00C3614B">
      <w:pPr>
        <w:ind w:right="-1"/>
        <w:rPr>
          <w:rFonts w:eastAsiaTheme="minorHAnsi"/>
          <w:sz w:val="16"/>
          <w:szCs w:val="16"/>
        </w:rPr>
      </w:pPr>
      <w:r w:rsidRPr="00816FC2">
        <w:rPr>
          <w:rFonts w:eastAsiaTheme="minorHAnsi"/>
          <w:sz w:val="16"/>
          <w:szCs w:val="16"/>
        </w:rPr>
        <w:t xml:space="preserve">По результатам анкетирования определяется полный перечень комбинаций значений признаков, каждый из которых соответствует одному варианту предоставления Муниципальной услуги. </w:t>
      </w:r>
    </w:p>
    <w:p w:rsidR="00C3614B" w:rsidRPr="00816FC2" w:rsidRDefault="00C3614B" w:rsidP="00C3614B">
      <w:pPr>
        <w:pStyle w:val="ae"/>
        <w:tabs>
          <w:tab w:val="left" w:pos="0"/>
        </w:tabs>
        <w:autoSpaceDE w:val="0"/>
        <w:autoSpaceDN w:val="0"/>
        <w:adjustRightInd w:val="0"/>
        <w:ind w:left="0" w:right="-1"/>
        <w:jc w:val="center"/>
        <w:rPr>
          <w:rFonts w:eastAsiaTheme="minorHAnsi"/>
          <w:b/>
          <w:sz w:val="16"/>
          <w:szCs w:val="16"/>
        </w:rPr>
      </w:pPr>
    </w:p>
    <w:p w:rsidR="00C3614B" w:rsidRPr="00816FC2" w:rsidRDefault="00C3614B" w:rsidP="00C3614B">
      <w:pPr>
        <w:tabs>
          <w:tab w:val="left" w:pos="1292"/>
        </w:tabs>
        <w:ind w:right="-1"/>
        <w:rPr>
          <w:sz w:val="16"/>
          <w:szCs w:val="16"/>
        </w:rPr>
      </w:pPr>
      <w:r w:rsidRPr="00816FC2">
        <w:rPr>
          <w:sz w:val="16"/>
          <w:szCs w:val="16"/>
        </w:rPr>
        <w:t>21.3. Перечень административных процедур для каждого варианта предоставления Муниципальной услуги:</w:t>
      </w:r>
    </w:p>
    <w:p w:rsidR="00C3614B" w:rsidRPr="00816FC2" w:rsidRDefault="00C3614B" w:rsidP="00C3614B">
      <w:pPr>
        <w:tabs>
          <w:tab w:val="left" w:pos="1100"/>
        </w:tabs>
        <w:ind w:right="-1"/>
        <w:rPr>
          <w:sz w:val="16"/>
          <w:szCs w:val="16"/>
        </w:rPr>
      </w:pPr>
      <w:r w:rsidRPr="00816FC2">
        <w:rPr>
          <w:sz w:val="16"/>
          <w:szCs w:val="16"/>
        </w:rPr>
        <w:t>а) прием запроса и документов и (или) информации, необходимых для предоставления Муниципальной услуги;</w:t>
      </w:r>
    </w:p>
    <w:p w:rsidR="00C3614B" w:rsidRPr="00816FC2" w:rsidRDefault="00C3614B" w:rsidP="00C3614B">
      <w:pPr>
        <w:tabs>
          <w:tab w:val="left" w:pos="1123"/>
        </w:tabs>
        <w:ind w:right="-1"/>
        <w:rPr>
          <w:sz w:val="16"/>
          <w:szCs w:val="16"/>
        </w:rPr>
      </w:pPr>
      <w:r w:rsidRPr="00816FC2">
        <w:rPr>
          <w:sz w:val="16"/>
          <w:szCs w:val="16"/>
        </w:rPr>
        <w:t>б)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C3614B" w:rsidRPr="00816FC2" w:rsidRDefault="00C3614B" w:rsidP="00C3614B">
      <w:pPr>
        <w:tabs>
          <w:tab w:val="left" w:pos="1123"/>
        </w:tabs>
        <w:ind w:right="-1"/>
        <w:rPr>
          <w:sz w:val="16"/>
          <w:szCs w:val="16"/>
        </w:rPr>
      </w:pPr>
      <w:r w:rsidRPr="00816FC2">
        <w:rPr>
          <w:sz w:val="16"/>
          <w:szCs w:val="16"/>
        </w:rPr>
        <w:t>в) принятие решения о предоставлении (об отказе в предоставлении) Муниципальной услуги;</w:t>
      </w:r>
    </w:p>
    <w:p w:rsidR="00C3614B" w:rsidRPr="00816FC2" w:rsidRDefault="00C3614B" w:rsidP="00C3614B">
      <w:pPr>
        <w:tabs>
          <w:tab w:val="left" w:pos="1123"/>
        </w:tabs>
        <w:ind w:right="-1"/>
        <w:rPr>
          <w:sz w:val="16"/>
          <w:szCs w:val="16"/>
        </w:rPr>
      </w:pPr>
      <w:r w:rsidRPr="00816FC2">
        <w:rPr>
          <w:sz w:val="16"/>
          <w:szCs w:val="16"/>
        </w:rPr>
        <w:t>г) подписание и направление (выдача) результата предоставления Муниципальной услуги Заявителю;</w:t>
      </w:r>
    </w:p>
    <w:p w:rsidR="00C3614B" w:rsidRPr="00816FC2" w:rsidRDefault="00C3614B" w:rsidP="00C3614B">
      <w:pPr>
        <w:tabs>
          <w:tab w:val="left" w:pos="1123"/>
        </w:tabs>
        <w:ind w:right="-1"/>
        <w:rPr>
          <w:sz w:val="16"/>
          <w:szCs w:val="16"/>
        </w:rPr>
      </w:pPr>
      <w:r w:rsidRPr="00816FC2">
        <w:rPr>
          <w:sz w:val="16"/>
          <w:szCs w:val="16"/>
        </w:rPr>
        <w:t xml:space="preserve">е) получение дополнительных сведений от Заявителя. </w:t>
      </w:r>
    </w:p>
    <w:p w:rsidR="00C3614B" w:rsidRPr="00816FC2" w:rsidRDefault="00C3614B" w:rsidP="00C3614B">
      <w:pPr>
        <w:tabs>
          <w:tab w:val="left" w:pos="1123"/>
        </w:tabs>
        <w:ind w:right="-1"/>
        <w:rPr>
          <w:sz w:val="16"/>
          <w:szCs w:val="16"/>
        </w:rPr>
      </w:pPr>
    </w:p>
    <w:p w:rsidR="00C3614B" w:rsidRPr="00816FC2" w:rsidRDefault="00C3614B" w:rsidP="00C3614B">
      <w:pPr>
        <w:tabs>
          <w:tab w:val="left" w:pos="1123"/>
        </w:tabs>
        <w:ind w:right="-1"/>
        <w:rPr>
          <w:b/>
          <w:sz w:val="16"/>
          <w:szCs w:val="16"/>
        </w:rPr>
      </w:pPr>
      <w:r w:rsidRPr="00816FC2">
        <w:rPr>
          <w:b/>
          <w:sz w:val="16"/>
          <w:szCs w:val="16"/>
        </w:rPr>
        <w:t>22. Подразделы, содержащие описание вариантов предоставления Муниципальной услуги</w:t>
      </w:r>
    </w:p>
    <w:p w:rsidR="00C3614B" w:rsidRPr="00816FC2" w:rsidRDefault="00C3614B" w:rsidP="00C3614B">
      <w:pPr>
        <w:tabs>
          <w:tab w:val="left" w:pos="1123"/>
        </w:tabs>
        <w:ind w:right="-1"/>
        <w:rPr>
          <w:sz w:val="16"/>
          <w:szCs w:val="16"/>
        </w:rPr>
      </w:pPr>
    </w:p>
    <w:p w:rsidR="00C3614B" w:rsidRPr="00816FC2" w:rsidRDefault="00C3614B" w:rsidP="00C3614B">
      <w:pPr>
        <w:tabs>
          <w:tab w:val="left" w:pos="1123"/>
        </w:tabs>
        <w:ind w:right="-1"/>
        <w:rPr>
          <w:b/>
          <w:sz w:val="16"/>
          <w:szCs w:val="16"/>
        </w:rPr>
      </w:pPr>
      <w:r w:rsidRPr="00816FC2">
        <w:rPr>
          <w:b/>
          <w:sz w:val="16"/>
          <w:szCs w:val="16"/>
        </w:rPr>
        <w:t>22.1. Вариант 1.</w:t>
      </w:r>
      <w:r w:rsidRPr="00816FC2">
        <w:rPr>
          <w:rFonts w:eastAsiaTheme="minorHAnsi"/>
          <w:b/>
          <w:sz w:val="16"/>
          <w:szCs w:val="16"/>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за плату без проведения торгов</w:t>
      </w:r>
    </w:p>
    <w:p w:rsidR="00C3614B" w:rsidRPr="00816FC2" w:rsidRDefault="00C3614B" w:rsidP="00C3614B">
      <w:pPr>
        <w:tabs>
          <w:tab w:val="left" w:pos="1123"/>
        </w:tabs>
        <w:ind w:right="-1"/>
        <w:rPr>
          <w:sz w:val="16"/>
          <w:szCs w:val="16"/>
        </w:rPr>
      </w:pPr>
      <w:r w:rsidRPr="00816FC2">
        <w:rPr>
          <w:sz w:val="16"/>
          <w:szCs w:val="16"/>
        </w:rPr>
        <w:t>22.1.1. Результатом предоставления Муниципальной услуги в соответствии с настоящим вариантом является заключение договора купли-продажи земельного участка.</w:t>
      </w:r>
    </w:p>
    <w:p w:rsidR="00C3614B" w:rsidRPr="00816FC2" w:rsidRDefault="00C3614B" w:rsidP="00C3614B">
      <w:pPr>
        <w:tabs>
          <w:tab w:val="left" w:pos="1123"/>
        </w:tabs>
        <w:ind w:right="-1"/>
        <w:rPr>
          <w:sz w:val="16"/>
          <w:szCs w:val="16"/>
        </w:rPr>
      </w:pPr>
      <w:r w:rsidRPr="00816FC2">
        <w:rPr>
          <w:sz w:val="16"/>
          <w:szCs w:val="16"/>
        </w:rPr>
        <w:t xml:space="preserve">Максимальный срок предоставления Муниципальной услуги в соответствии с настоящим вариантом – 20 календарных дней с момента поступления заявления и прилагаемых к нему документов (в 2023 году – 14 календарных дней). </w:t>
      </w:r>
    </w:p>
    <w:p w:rsidR="00C3614B" w:rsidRPr="00816FC2" w:rsidRDefault="00C3614B" w:rsidP="00C3614B">
      <w:pPr>
        <w:ind w:right="-1"/>
        <w:rPr>
          <w:sz w:val="16"/>
          <w:szCs w:val="16"/>
        </w:rPr>
      </w:pPr>
      <w:r w:rsidRPr="00816FC2">
        <w:rPr>
          <w:sz w:val="16"/>
          <w:szCs w:val="16"/>
        </w:rPr>
        <w:t>22.1.2.Прием запроса и документов и (или) информации, необходимых для предоставления Муниципальной услуги.</w:t>
      </w:r>
    </w:p>
    <w:p w:rsidR="00C3614B" w:rsidRPr="00816FC2" w:rsidRDefault="00C3614B" w:rsidP="00C3614B">
      <w:pPr>
        <w:ind w:right="-1"/>
        <w:rPr>
          <w:sz w:val="16"/>
          <w:szCs w:val="16"/>
        </w:rPr>
      </w:pPr>
      <w:r w:rsidRPr="00816FC2">
        <w:rPr>
          <w:sz w:val="16"/>
          <w:szCs w:val="16"/>
        </w:rPr>
        <w:t>Основанием для начала осуществления административной процедуры является обращение Заявителя или его уполномоченного представителя с заявлением о предоставлении Муниципальной услуги и комплектом документов в Администрацию либо в МФЦ.</w:t>
      </w:r>
    </w:p>
    <w:p w:rsidR="00C3614B" w:rsidRPr="00816FC2" w:rsidRDefault="00C3614B" w:rsidP="00C3614B">
      <w:pPr>
        <w:ind w:right="-1"/>
        <w:rPr>
          <w:sz w:val="16"/>
          <w:szCs w:val="16"/>
        </w:rPr>
      </w:pPr>
      <w:r w:rsidRPr="00816FC2">
        <w:rPr>
          <w:sz w:val="16"/>
          <w:szCs w:val="16"/>
        </w:rPr>
        <w:t xml:space="preserve">Состав заявления о предоставлении Муниципальной услуги и перечень документов, необходимых для представления Заявителя в соответствии с вариантом 1 указан в </w:t>
      </w:r>
      <w:proofErr w:type="spellStart"/>
      <w:r w:rsidRPr="00816FC2">
        <w:rPr>
          <w:sz w:val="16"/>
          <w:szCs w:val="16"/>
        </w:rPr>
        <w:t>пп</w:t>
      </w:r>
      <w:proofErr w:type="spellEnd"/>
      <w:r w:rsidRPr="00816FC2">
        <w:rPr>
          <w:sz w:val="16"/>
          <w:szCs w:val="16"/>
        </w:rPr>
        <w:t>. 9.1 – 9.2 пункта 9 настоящего Административного регламента.</w:t>
      </w:r>
    </w:p>
    <w:p w:rsidR="00C3614B" w:rsidRPr="00816FC2" w:rsidRDefault="00C3614B" w:rsidP="00C3614B">
      <w:pPr>
        <w:ind w:right="-1"/>
        <w:rPr>
          <w:sz w:val="16"/>
          <w:szCs w:val="16"/>
        </w:rPr>
      </w:pPr>
      <w:r w:rsidRPr="00816FC2">
        <w:rPr>
          <w:sz w:val="16"/>
          <w:szCs w:val="16"/>
        </w:rPr>
        <w:t xml:space="preserve">Заявление и документы могут быть поданы в Администрацию или МФЦ лично либо посредством почтового отправления, посредством Единого портала, Регионального портала.    </w:t>
      </w:r>
    </w:p>
    <w:p w:rsidR="00C3614B" w:rsidRPr="00816FC2" w:rsidRDefault="00C3614B" w:rsidP="00C3614B">
      <w:pPr>
        <w:ind w:right="-1"/>
        <w:rPr>
          <w:sz w:val="16"/>
          <w:szCs w:val="16"/>
        </w:rPr>
      </w:pPr>
      <w:r w:rsidRPr="00816FC2">
        <w:rPr>
          <w:sz w:val="16"/>
          <w:szCs w:val="16"/>
        </w:rPr>
        <w:lastRenderedPageBreak/>
        <w:t>При личном обращении Заявителя или его уполномоченного представителя в Администрацию либо в МФЦ должностное лицо, уполномоченное на прием документов:</w:t>
      </w:r>
    </w:p>
    <w:p w:rsidR="00C3614B" w:rsidRPr="00816FC2" w:rsidRDefault="00C3614B" w:rsidP="00C3614B">
      <w:pPr>
        <w:ind w:right="-1"/>
        <w:rPr>
          <w:sz w:val="16"/>
          <w:szCs w:val="16"/>
        </w:rPr>
      </w:pPr>
      <w:r w:rsidRPr="00816FC2">
        <w:rPr>
          <w:sz w:val="16"/>
          <w:szCs w:val="16"/>
        </w:rPr>
        <w:t>- устанавливает предмет обращения, личность Заявителя;</w:t>
      </w:r>
    </w:p>
    <w:p w:rsidR="00C3614B" w:rsidRPr="00816FC2" w:rsidRDefault="00C3614B" w:rsidP="00C3614B">
      <w:pPr>
        <w:ind w:right="-1"/>
        <w:rPr>
          <w:sz w:val="16"/>
          <w:szCs w:val="16"/>
        </w:rPr>
      </w:pPr>
      <w:r w:rsidRPr="00816FC2">
        <w:rPr>
          <w:sz w:val="16"/>
          <w:szCs w:val="16"/>
        </w:rPr>
        <w:t>- проверяет полномочия Заявителя, в том числе полномочия представителя Заявителя действовать от его имени, полномочия представителя юридического лица действовать от имени юридического лица;</w:t>
      </w:r>
    </w:p>
    <w:p w:rsidR="00C3614B" w:rsidRPr="00816FC2" w:rsidRDefault="00C3614B" w:rsidP="00C3614B">
      <w:pPr>
        <w:ind w:right="-1"/>
        <w:rPr>
          <w:sz w:val="16"/>
          <w:szCs w:val="16"/>
        </w:rPr>
      </w:pPr>
      <w:r w:rsidRPr="00816FC2">
        <w:rPr>
          <w:sz w:val="16"/>
          <w:szCs w:val="16"/>
        </w:rPr>
        <w:t>- проверяет соответствие заявления требованиям, установленным в соответствии с настоящим Административным регламентом;</w:t>
      </w:r>
    </w:p>
    <w:p w:rsidR="00C3614B" w:rsidRPr="00816FC2" w:rsidRDefault="00C3614B" w:rsidP="00C3614B">
      <w:pPr>
        <w:ind w:right="-1"/>
        <w:rPr>
          <w:rFonts w:eastAsia="SimSun"/>
          <w:sz w:val="16"/>
          <w:szCs w:val="16"/>
        </w:rPr>
      </w:pPr>
      <w:r w:rsidRPr="00816FC2">
        <w:rPr>
          <w:rFonts w:eastAsia="SimSun"/>
          <w:sz w:val="16"/>
          <w:szCs w:val="16"/>
        </w:rPr>
        <w:t>-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C3614B" w:rsidRPr="00816FC2" w:rsidRDefault="00C3614B" w:rsidP="00C3614B">
      <w:pPr>
        <w:ind w:right="-1"/>
        <w:rPr>
          <w:sz w:val="16"/>
          <w:szCs w:val="16"/>
        </w:rPr>
      </w:pPr>
      <w:r w:rsidRPr="00816FC2">
        <w:rPr>
          <w:sz w:val="16"/>
          <w:szCs w:val="16"/>
        </w:rPr>
        <w:t>- проверяет наличие или отсутствие оснований для отказа в приеме документов, предусмотренных пунктом 11 настоящего Административного регламента.</w:t>
      </w:r>
    </w:p>
    <w:p w:rsidR="00C3614B" w:rsidRPr="00816FC2" w:rsidRDefault="00C3614B" w:rsidP="00C3614B">
      <w:pPr>
        <w:ind w:right="-1"/>
        <w:rPr>
          <w:rFonts w:eastAsiaTheme="minorHAnsi"/>
          <w:sz w:val="16"/>
          <w:szCs w:val="16"/>
          <w:lang w:eastAsia="en-US"/>
        </w:rPr>
      </w:pPr>
      <w:r w:rsidRPr="00816FC2">
        <w:rPr>
          <w:rFonts w:eastAsiaTheme="minorHAnsi"/>
          <w:sz w:val="16"/>
          <w:szCs w:val="16"/>
          <w:lang w:eastAsia="en-US"/>
        </w:rPr>
        <w:t xml:space="preserve">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w:t>
      </w:r>
      <w:hyperlink r:id="rId385" w:history="1">
        <w:r w:rsidRPr="00816FC2">
          <w:rPr>
            <w:rFonts w:eastAsiaTheme="minorHAnsi"/>
            <w:sz w:val="16"/>
            <w:szCs w:val="16"/>
            <w:lang w:eastAsia="en-US"/>
          </w:rPr>
          <w:t>частью 18 статьи 14.1</w:t>
        </w:r>
      </w:hyperlink>
      <w:r w:rsidRPr="00816FC2">
        <w:rPr>
          <w:rFonts w:eastAsiaTheme="minorHAnsi"/>
          <w:sz w:val="16"/>
          <w:szCs w:val="16"/>
          <w:lang w:eastAsia="en-US"/>
        </w:rPr>
        <w:t xml:space="preserve"> Федерального закона от 27 июля 2006 года № 149-ФЗ «Об информации, информационных технологиях и о защите информации».</w:t>
      </w:r>
    </w:p>
    <w:p w:rsidR="00C3614B" w:rsidRPr="00816FC2" w:rsidRDefault="00C3614B" w:rsidP="00C3614B">
      <w:pPr>
        <w:ind w:right="-1"/>
        <w:rPr>
          <w:sz w:val="16"/>
          <w:szCs w:val="16"/>
        </w:rPr>
      </w:pPr>
      <w:r w:rsidRPr="00816FC2">
        <w:rPr>
          <w:sz w:val="16"/>
          <w:szCs w:val="16"/>
        </w:rPr>
        <w:t>При отсутствии оснований для отказа в приеме документов должностное лицо, уполномоченное на прием документов, регистрирует заявление с прилагаемым комплектом документов.</w:t>
      </w:r>
    </w:p>
    <w:p w:rsidR="00C3614B" w:rsidRPr="00816FC2" w:rsidRDefault="00C3614B" w:rsidP="00C3614B">
      <w:pPr>
        <w:ind w:right="-1"/>
        <w:rPr>
          <w:sz w:val="16"/>
          <w:szCs w:val="16"/>
        </w:rPr>
      </w:pPr>
      <w:r w:rsidRPr="00816FC2">
        <w:rPr>
          <w:sz w:val="16"/>
          <w:szCs w:val="16"/>
        </w:rPr>
        <w:t>В случае обращения заявителя за предоставлением Муниципальной услуги посредством МФЦ зарегистрированное заявление передается с сопроводительным письмом в адрес Администрации в течение одного рабочего дня с момента регистрации.</w:t>
      </w:r>
    </w:p>
    <w:p w:rsidR="00C3614B" w:rsidRPr="00816FC2" w:rsidRDefault="00C3614B" w:rsidP="00C3614B">
      <w:pPr>
        <w:ind w:right="-1"/>
        <w:rPr>
          <w:rFonts w:eastAsia="Calibri"/>
          <w:sz w:val="16"/>
          <w:szCs w:val="16"/>
        </w:rPr>
      </w:pPr>
      <w:r w:rsidRPr="00816FC2">
        <w:rPr>
          <w:sz w:val="16"/>
          <w:szCs w:val="16"/>
        </w:rPr>
        <w:t xml:space="preserve">При поступлении заявления в форме электронного документа и комплекта электронных документов </w:t>
      </w:r>
      <w:r w:rsidRPr="00816FC2">
        <w:rPr>
          <w:rFonts w:eastAsia="Calibri"/>
          <w:sz w:val="16"/>
          <w:szCs w:val="16"/>
        </w:rPr>
        <w:t>Заявителю направляется уведомление, содержащее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C3614B" w:rsidRPr="00816FC2" w:rsidRDefault="00C3614B" w:rsidP="00C3614B">
      <w:pPr>
        <w:ind w:right="-1"/>
        <w:rPr>
          <w:sz w:val="16"/>
          <w:szCs w:val="16"/>
        </w:rPr>
      </w:pPr>
      <w:r w:rsidRPr="00816FC2">
        <w:rPr>
          <w:sz w:val="16"/>
          <w:szCs w:val="16"/>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C3614B" w:rsidRPr="00816FC2" w:rsidRDefault="00C3614B" w:rsidP="00C3614B">
      <w:pPr>
        <w:ind w:right="-1"/>
        <w:rPr>
          <w:sz w:val="16"/>
          <w:szCs w:val="16"/>
        </w:rPr>
      </w:pPr>
      <w:r w:rsidRPr="00816FC2">
        <w:rPr>
          <w:sz w:val="16"/>
          <w:szCs w:val="16"/>
        </w:rPr>
        <w:t xml:space="preserve">В случае, если заявление о предоставлении земельного участка не соответствует требованиям к заявлению, установленным настоящим Административным регламентом, подано в иной уполномоченный орган или к заявлению не приложены документы, предоставляемые в соответствии с </w:t>
      </w:r>
      <w:hyperlink r:id="rId386" w:history="1">
        <w:r w:rsidRPr="00816FC2">
          <w:rPr>
            <w:rStyle w:val="ad"/>
            <w:color w:val="auto"/>
            <w:sz w:val="16"/>
            <w:szCs w:val="16"/>
          </w:rPr>
          <w:t>пунктом 9.2</w:t>
        </w:r>
      </w:hyperlink>
      <w:r w:rsidRPr="00816FC2">
        <w:rPr>
          <w:sz w:val="16"/>
          <w:szCs w:val="16"/>
        </w:rPr>
        <w:t xml:space="preserve"> настоящего Административного регламента, специалист готовит проект решения Администрации о возвращении заявления Заявителю. При этом в решении указываются причины возврата заявления о предоставлении земельного участка. Решение подписывается главой Павловского муниципального района Воронежской области  и направляется Заявителю в течение десяти дней со дня его поступления в Администрацию.</w:t>
      </w:r>
    </w:p>
    <w:p w:rsidR="00C3614B" w:rsidRPr="00816FC2" w:rsidRDefault="00C3614B" w:rsidP="00C3614B">
      <w:pPr>
        <w:ind w:right="-1"/>
        <w:rPr>
          <w:sz w:val="16"/>
          <w:szCs w:val="16"/>
        </w:rPr>
      </w:pPr>
      <w:r w:rsidRPr="00816FC2">
        <w:rPr>
          <w:sz w:val="16"/>
          <w:szCs w:val="16"/>
        </w:rPr>
        <w:t>Максимальный срок исполнения административной процедуры - 1 рабочий день (в пределах общего срока предоставления Муниципальной услуги).</w:t>
      </w:r>
    </w:p>
    <w:p w:rsidR="00C3614B" w:rsidRPr="00816FC2" w:rsidRDefault="00C3614B" w:rsidP="00C3614B">
      <w:pPr>
        <w:ind w:right="-1"/>
        <w:rPr>
          <w:rFonts w:eastAsia="SimSun"/>
          <w:sz w:val="16"/>
          <w:szCs w:val="16"/>
        </w:rPr>
      </w:pPr>
      <w:r w:rsidRPr="00816FC2">
        <w:rPr>
          <w:sz w:val="16"/>
          <w:szCs w:val="16"/>
        </w:rPr>
        <w:t>Результатом административной процедуры является прием и регистрация заявления и комплекта документов либо отказ в приеме и регистрации документов</w:t>
      </w:r>
      <w:r w:rsidRPr="00816FC2">
        <w:rPr>
          <w:rFonts w:eastAsia="SimSun"/>
          <w:sz w:val="16"/>
          <w:szCs w:val="16"/>
        </w:rPr>
        <w:t>.</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22.1.3. Формирование и направление межведомственных запросов в органы (организации), участвующие в предоставлении Муниципальной услуги.</w:t>
      </w:r>
    </w:p>
    <w:p w:rsidR="00C3614B" w:rsidRPr="00816FC2" w:rsidRDefault="00C3614B" w:rsidP="00C3614B">
      <w:pPr>
        <w:ind w:right="-1"/>
        <w:rPr>
          <w:sz w:val="16"/>
          <w:szCs w:val="16"/>
        </w:rPr>
      </w:pPr>
      <w:r w:rsidRPr="00816FC2">
        <w:rPr>
          <w:sz w:val="16"/>
          <w:szCs w:val="16"/>
        </w:rPr>
        <w:t>Основанием для начала административной процедуры является поступление зарегистрированных заявления и прилагаемых к нему документов специалисту, ответственному за предоставление Муниципальной услуги (далее - Специалист).</w:t>
      </w:r>
    </w:p>
    <w:p w:rsidR="00C3614B" w:rsidRPr="00816FC2" w:rsidRDefault="00C3614B" w:rsidP="00C3614B">
      <w:pPr>
        <w:tabs>
          <w:tab w:val="left" w:pos="1123"/>
        </w:tabs>
        <w:ind w:right="-1"/>
        <w:rPr>
          <w:sz w:val="16"/>
          <w:szCs w:val="16"/>
        </w:rPr>
      </w:pPr>
      <w:r w:rsidRPr="00816FC2">
        <w:rPr>
          <w:sz w:val="16"/>
          <w:szCs w:val="16"/>
        </w:rPr>
        <w:t>Специалист в течение трех дней с момента регистрации заявления и документов устанавливает их комплектность и определяет перечень документов, которые необходимо истребовать в рамках межведомственного информационного взаимодействия.</w:t>
      </w:r>
    </w:p>
    <w:p w:rsidR="00C3614B" w:rsidRPr="00816FC2" w:rsidRDefault="00C3614B" w:rsidP="00C3614B">
      <w:pPr>
        <w:ind w:right="-1"/>
        <w:rPr>
          <w:rFonts w:eastAsia="SimSun"/>
          <w:sz w:val="16"/>
          <w:szCs w:val="16"/>
        </w:rPr>
      </w:pPr>
      <w:r w:rsidRPr="00816FC2">
        <w:rPr>
          <w:sz w:val="16"/>
          <w:szCs w:val="16"/>
        </w:rPr>
        <w:t xml:space="preserve">При непредставлении Заявителем по собственной инициативе документов, указанных в п.9.3 настоящего Административного регламента, Специалист запрашивает </w:t>
      </w:r>
      <w:r w:rsidRPr="00816FC2">
        <w:rPr>
          <w:rFonts w:eastAsia="SimSun"/>
          <w:sz w:val="16"/>
          <w:szCs w:val="16"/>
        </w:rPr>
        <w:t>в рамках межведомственного взаимодействия следующие сведения и документы:</w:t>
      </w:r>
    </w:p>
    <w:p w:rsidR="00C3614B" w:rsidRPr="00816FC2" w:rsidRDefault="00C3614B" w:rsidP="00C3614B">
      <w:pPr>
        <w:ind w:right="-1"/>
        <w:rPr>
          <w:rFonts w:eastAsia="SimSun"/>
          <w:sz w:val="16"/>
          <w:szCs w:val="16"/>
        </w:rPr>
      </w:pPr>
      <w:r w:rsidRPr="00816FC2">
        <w:rPr>
          <w:rFonts w:eastAsia="SimSun"/>
          <w:sz w:val="16"/>
          <w:szCs w:val="16"/>
        </w:rPr>
        <w:lastRenderedPageBreak/>
        <w:t>а) в Управлении Федеральной службы государственной регистрации, кадастра и картографии по Воронежской области:</w:t>
      </w:r>
    </w:p>
    <w:p w:rsidR="00C3614B" w:rsidRPr="00816FC2" w:rsidRDefault="00C3614B" w:rsidP="00C3614B">
      <w:pPr>
        <w:ind w:right="-1"/>
        <w:rPr>
          <w:rFonts w:eastAsia="SimSun"/>
          <w:sz w:val="16"/>
          <w:szCs w:val="16"/>
        </w:rPr>
      </w:pPr>
      <w:r w:rsidRPr="00816FC2">
        <w:rPr>
          <w:rFonts w:eastAsia="SimSun"/>
          <w:sz w:val="16"/>
          <w:szCs w:val="16"/>
        </w:rPr>
        <w:t xml:space="preserve">- выписку из Единого государственного реестра недвижимости о зарегистрированных правах на </w:t>
      </w:r>
      <w:r w:rsidRPr="00816FC2">
        <w:rPr>
          <w:sz w:val="16"/>
          <w:szCs w:val="16"/>
        </w:rPr>
        <w:t>земельный участок или объект недвижимости</w:t>
      </w:r>
      <w:r w:rsidRPr="00816FC2">
        <w:rPr>
          <w:rFonts w:eastAsia="SimSun"/>
          <w:sz w:val="16"/>
          <w:szCs w:val="16"/>
        </w:rPr>
        <w:t>;</w:t>
      </w:r>
    </w:p>
    <w:p w:rsidR="00C3614B" w:rsidRPr="00816FC2" w:rsidRDefault="00C3614B" w:rsidP="00C3614B">
      <w:pPr>
        <w:ind w:right="-1"/>
        <w:rPr>
          <w:rFonts w:eastAsia="SimSun"/>
          <w:sz w:val="16"/>
          <w:szCs w:val="16"/>
        </w:rPr>
      </w:pPr>
      <w:r w:rsidRPr="00816FC2">
        <w:rPr>
          <w:rFonts w:eastAsia="SimSun"/>
          <w:sz w:val="16"/>
          <w:szCs w:val="16"/>
        </w:rPr>
        <w:t>б) в Управлении Федеральной налоговой службы по Воронежской области:</w:t>
      </w:r>
    </w:p>
    <w:p w:rsidR="00C3614B" w:rsidRPr="00816FC2" w:rsidRDefault="00C3614B" w:rsidP="00C3614B">
      <w:pPr>
        <w:ind w:right="-1"/>
        <w:rPr>
          <w:rFonts w:eastAsia="SimSun"/>
          <w:sz w:val="16"/>
          <w:szCs w:val="16"/>
        </w:rPr>
      </w:pPr>
      <w:r w:rsidRPr="00816FC2">
        <w:rPr>
          <w:rFonts w:eastAsia="SimSun"/>
          <w:sz w:val="16"/>
          <w:szCs w:val="16"/>
        </w:rPr>
        <w:t>- выписку из Единого государственного реестра юридических лиц о регистрации юридического лица (если заявителем является юридическое лицо);</w:t>
      </w:r>
    </w:p>
    <w:p w:rsidR="00C3614B" w:rsidRPr="00816FC2" w:rsidRDefault="00C3614B" w:rsidP="00C3614B">
      <w:pPr>
        <w:ind w:right="-1"/>
        <w:rPr>
          <w:rFonts w:eastAsia="SimSun"/>
          <w:sz w:val="16"/>
          <w:szCs w:val="16"/>
        </w:rPr>
      </w:pPr>
      <w:r w:rsidRPr="00816FC2">
        <w:rPr>
          <w:rFonts w:eastAsia="SimSun"/>
          <w:sz w:val="16"/>
          <w:szCs w:val="16"/>
        </w:rPr>
        <w:t>- выписку из Единого государственного реестра индивидуальных предпринимателей (при подаче заявления индивидуальным предпринимателем);</w:t>
      </w:r>
    </w:p>
    <w:p w:rsidR="00C3614B" w:rsidRPr="00816FC2" w:rsidRDefault="00C3614B" w:rsidP="00C3614B">
      <w:pPr>
        <w:ind w:right="-1"/>
        <w:rPr>
          <w:sz w:val="16"/>
          <w:szCs w:val="16"/>
        </w:rPr>
      </w:pPr>
      <w:r w:rsidRPr="00816FC2">
        <w:rPr>
          <w:sz w:val="16"/>
          <w:szCs w:val="16"/>
        </w:rPr>
        <w:t>в) в иных органах и организациях – документы, указанные в п.9.3 настоящего Административного регламента.</w:t>
      </w:r>
    </w:p>
    <w:p w:rsidR="00C3614B" w:rsidRPr="00816FC2" w:rsidRDefault="00C3614B" w:rsidP="00C3614B">
      <w:pPr>
        <w:pStyle w:val="ae"/>
        <w:tabs>
          <w:tab w:val="left" w:pos="0"/>
        </w:tabs>
        <w:ind w:left="0" w:right="-1"/>
        <w:rPr>
          <w:sz w:val="16"/>
          <w:szCs w:val="16"/>
        </w:rPr>
      </w:pPr>
      <w:r w:rsidRPr="00816FC2">
        <w:rPr>
          <w:sz w:val="16"/>
          <w:szCs w:val="16"/>
        </w:rPr>
        <w:t xml:space="preserve">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C3614B" w:rsidRPr="00816FC2" w:rsidRDefault="00C3614B" w:rsidP="00C3614B">
      <w:pPr>
        <w:tabs>
          <w:tab w:val="left" w:pos="0"/>
        </w:tabs>
        <w:ind w:right="-1"/>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 </w:t>
      </w:r>
    </w:p>
    <w:p w:rsidR="00C3614B" w:rsidRPr="00816FC2" w:rsidRDefault="00C3614B" w:rsidP="00C3614B">
      <w:pPr>
        <w:tabs>
          <w:tab w:val="left" w:pos="0"/>
        </w:tabs>
        <w:ind w:right="-1"/>
        <w:rPr>
          <w:sz w:val="16"/>
          <w:szCs w:val="16"/>
        </w:rPr>
      </w:pPr>
      <w:r w:rsidRPr="00816FC2">
        <w:rPr>
          <w:sz w:val="16"/>
          <w:szCs w:val="16"/>
        </w:rPr>
        <w:t xml:space="preserve">Межведомственный запрос формируется в соответствии с требованиями Федерального </w:t>
      </w:r>
      <w:hyperlink r:id="rId387" w:history="1">
        <w:r w:rsidRPr="00816FC2">
          <w:rPr>
            <w:sz w:val="16"/>
            <w:szCs w:val="16"/>
          </w:rPr>
          <w:t>закона</w:t>
        </w:r>
      </w:hyperlink>
      <w:r w:rsidRPr="00816FC2">
        <w:rPr>
          <w:sz w:val="16"/>
          <w:szCs w:val="16"/>
        </w:rPr>
        <w:t xml:space="preserve"> от 27 июля 2010 года № 210-ФЗ и должен содержать следующие сведения: </w:t>
      </w:r>
    </w:p>
    <w:p w:rsidR="00C3614B" w:rsidRPr="00816FC2" w:rsidRDefault="00C3614B" w:rsidP="00C3614B">
      <w:pPr>
        <w:tabs>
          <w:tab w:val="left" w:pos="0"/>
        </w:tabs>
        <w:ind w:right="-1"/>
        <w:rPr>
          <w:sz w:val="16"/>
          <w:szCs w:val="16"/>
        </w:rPr>
      </w:pPr>
      <w:r w:rsidRPr="00816FC2">
        <w:rPr>
          <w:sz w:val="16"/>
          <w:szCs w:val="16"/>
        </w:rPr>
        <w:t xml:space="preserve">- наименование органа, направляющего межведомственный запрос; </w:t>
      </w:r>
    </w:p>
    <w:p w:rsidR="00C3614B" w:rsidRPr="00816FC2" w:rsidRDefault="00C3614B" w:rsidP="00C3614B">
      <w:pPr>
        <w:tabs>
          <w:tab w:val="left" w:pos="0"/>
        </w:tabs>
        <w:ind w:right="-1"/>
        <w:rPr>
          <w:sz w:val="16"/>
          <w:szCs w:val="16"/>
        </w:rPr>
      </w:pPr>
      <w:r w:rsidRPr="00816FC2">
        <w:rPr>
          <w:sz w:val="16"/>
          <w:szCs w:val="16"/>
        </w:rPr>
        <w:t xml:space="preserve">- наименование органа или организации, в адрес которых направляется межведомственный запрос; </w:t>
      </w:r>
    </w:p>
    <w:p w:rsidR="00C3614B" w:rsidRPr="00816FC2" w:rsidRDefault="00C3614B" w:rsidP="00C3614B">
      <w:pPr>
        <w:tabs>
          <w:tab w:val="left" w:pos="0"/>
        </w:tabs>
        <w:ind w:right="-1"/>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C3614B" w:rsidRPr="00816FC2" w:rsidRDefault="00C3614B" w:rsidP="00C3614B">
      <w:pPr>
        <w:tabs>
          <w:tab w:val="left" w:pos="0"/>
        </w:tabs>
        <w:ind w:right="-1"/>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C3614B" w:rsidRPr="00816FC2" w:rsidRDefault="00C3614B" w:rsidP="00C3614B">
      <w:pPr>
        <w:tabs>
          <w:tab w:val="left" w:pos="0"/>
        </w:tabs>
        <w:ind w:right="-1"/>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C3614B" w:rsidRPr="00816FC2" w:rsidRDefault="00C3614B" w:rsidP="00C3614B">
      <w:pPr>
        <w:tabs>
          <w:tab w:val="left" w:pos="0"/>
        </w:tabs>
        <w:ind w:right="-1"/>
        <w:rPr>
          <w:sz w:val="16"/>
          <w:szCs w:val="16"/>
        </w:rPr>
      </w:pPr>
      <w:r w:rsidRPr="00816FC2">
        <w:rPr>
          <w:sz w:val="16"/>
          <w:szCs w:val="16"/>
        </w:rPr>
        <w:t xml:space="preserve">- контактная информация для направления ответа на межведомственный запрос; </w:t>
      </w:r>
    </w:p>
    <w:p w:rsidR="00C3614B" w:rsidRPr="00816FC2" w:rsidRDefault="00C3614B" w:rsidP="00C3614B">
      <w:pPr>
        <w:tabs>
          <w:tab w:val="left" w:pos="0"/>
        </w:tabs>
        <w:ind w:right="-1"/>
        <w:rPr>
          <w:sz w:val="16"/>
          <w:szCs w:val="16"/>
        </w:rPr>
      </w:pPr>
      <w:r w:rsidRPr="00816FC2">
        <w:rPr>
          <w:sz w:val="16"/>
          <w:szCs w:val="16"/>
        </w:rPr>
        <w:t xml:space="preserve">- дата направления межведомственного запроса; </w:t>
      </w:r>
    </w:p>
    <w:p w:rsidR="00C3614B" w:rsidRPr="00816FC2" w:rsidRDefault="00C3614B" w:rsidP="00C3614B">
      <w:pPr>
        <w:tabs>
          <w:tab w:val="left" w:pos="0"/>
        </w:tabs>
        <w:ind w:right="-1"/>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C3614B" w:rsidRPr="00816FC2" w:rsidRDefault="00C3614B" w:rsidP="00C3614B">
      <w:pPr>
        <w:tabs>
          <w:tab w:val="left" w:pos="0"/>
        </w:tabs>
        <w:ind w:right="-1"/>
        <w:rPr>
          <w:sz w:val="16"/>
          <w:szCs w:val="16"/>
        </w:rPr>
      </w:pPr>
      <w:r w:rsidRPr="00816FC2">
        <w:rPr>
          <w:sz w:val="16"/>
          <w:szCs w:val="16"/>
        </w:rPr>
        <w:t xml:space="preserve">- информация о факте получения согласия на обработку персональных данных. </w:t>
      </w:r>
    </w:p>
    <w:p w:rsidR="00C3614B" w:rsidRPr="00816FC2" w:rsidRDefault="00C3614B" w:rsidP="00C3614B">
      <w:pPr>
        <w:pStyle w:val="ae"/>
        <w:tabs>
          <w:tab w:val="left" w:pos="0"/>
        </w:tabs>
        <w:ind w:left="0" w:right="-1"/>
        <w:rPr>
          <w:sz w:val="16"/>
          <w:szCs w:val="16"/>
        </w:rPr>
      </w:pPr>
      <w:r w:rsidRPr="00816FC2">
        <w:rPr>
          <w:sz w:val="16"/>
          <w:szCs w:val="16"/>
        </w:rPr>
        <w:t xml:space="preserve">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C3614B" w:rsidRPr="00816FC2" w:rsidRDefault="00C3614B" w:rsidP="00C3614B">
      <w:pPr>
        <w:tabs>
          <w:tab w:val="left" w:pos="0"/>
        </w:tabs>
        <w:ind w:right="-1"/>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C3614B" w:rsidRPr="00816FC2" w:rsidRDefault="00C3614B" w:rsidP="00C3614B">
      <w:pPr>
        <w:tabs>
          <w:tab w:val="left" w:pos="0"/>
        </w:tabs>
        <w:ind w:right="-1"/>
        <w:rPr>
          <w:sz w:val="16"/>
          <w:szCs w:val="16"/>
        </w:rPr>
      </w:pPr>
      <w:r w:rsidRPr="00816FC2">
        <w:rPr>
          <w:sz w:val="16"/>
          <w:szCs w:val="16"/>
        </w:rPr>
        <w:t xml:space="preserve">Документы, полученные в результате межведомственного взаимодействия, приобщаются к документам, представленным Заявителем. </w:t>
      </w:r>
    </w:p>
    <w:p w:rsidR="00C3614B" w:rsidRPr="00816FC2" w:rsidRDefault="00C3614B" w:rsidP="00C3614B">
      <w:pPr>
        <w:tabs>
          <w:tab w:val="left" w:pos="0"/>
          <w:tab w:val="left" w:pos="1123"/>
        </w:tabs>
        <w:ind w:right="-1"/>
        <w:rPr>
          <w:bCs/>
          <w:sz w:val="16"/>
          <w:szCs w:val="16"/>
        </w:rPr>
      </w:pPr>
      <w:r w:rsidRPr="00816FC2">
        <w:rPr>
          <w:sz w:val="16"/>
          <w:szCs w:val="16"/>
        </w:rPr>
        <w:t xml:space="preserve">Результатом административной процедуры является сформированный и направленный межведомственный запрос и </w:t>
      </w:r>
      <w:r w:rsidRPr="00816FC2">
        <w:rPr>
          <w:bCs/>
          <w:sz w:val="16"/>
          <w:szCs w:val="16"/>
        </w:rPr>
        <w:t>получение необходимых сведений и документов для принятия решения о предоставлении Муниципальной услуги.</w:t>
      </w:r>
    </w:p>
    <w:p w:rsidR="00C3614B" w:rsidRPr="00816FC2" w:rsidRDefault="00C3614B" w:rsidP="00C3614B">
      <w:pPr>
        <w:ind w:right="-1"/>
        <w:rPr>
          <w:rFonts w:eastAsia="SimSun"/>
          <w:sz w:val="16"/>
          <w:szCs w:val="16"/>
        </w:rPr>
      </w:pPr>
      <w:r w:rsidRPr="00816FC2">
        <w:rPr>
          <w:rFonts w:eastAsia="SimSun"/>
          <w:sz w:val="16"/>
          <w:szCs w:val="16"/>
        </w:rPr>
        <w:t xml:space="preserve">Срок административной процедуры – 3 дня (в 2023 году – 1 день). </w:t>
      </w:r>
    </w:p>
    <w:p w:rsidR="00C3614B" w:rsidRPr="00816FC2" w:rsidRDefault="00C3614B" w:rsidP="00C3614B">
      <w:pPr>
        <w:ind w:right="-1"/>
        <w:rPr>
          <w:rFonts w:eastAsia="SimSun"/>
          <w:sz w:val="16"/>
          <w:szCs w:val="16"/>
        </w:rPr>
      </w:pPr>
    </w:p>
    <w:p w:rsidR="00C3614B" w:rsidRPr="00816FC2" w:rsidRDefault="00C3614B" w:rsidP="00C3614B">
      <w:pPr>
        <w:tabs>
          <w:tab w:val="left" w:pos="1106"/>
        </w:tabs>
        <w:ind w:right="-1"/>
        <w:rPr>
          <w:sz w:val="16"/>
          <w:szCs w:val="16"/>
        </w:rPr>
      </w:pPr>
      <w:r w:rsidRPr="00816FC2">
        <w:rPr>
          <w:sz w:val="16"/>
          <w:szCs w:val="16"/>
        </w:rPr>
        <w:t>22.1.4. Принятие решения о предоставлении (об отказе в предоставлении) Муниципальной услуги.</w:t>
      </w:r>
    </w:p>
    <w:p w:rsidR="00C3614B" w:rsidRPr="00816FC2" w:rsidRDefault="00C3614B" w:rsidP="00C3614B">
      <w:pPr>
        <w:ind w:right="-1"/>
        <w:rPr>
          <w:sz w:val="16"/>
          <w:szCs w:val="16"/>
        </w:rPr>
      </w:pPr>
      <w:r w:rsidRPr="00816FC2">
        <w:rPr>
          <w:sz w:val="16"/>
          <w:szCs w:val="16"/>
        </w:rPr>
        <w:t>Специалист рассматривает предоставленные Заявителем, а также полученные в рамках межведомственного информационного взаимодействия документы на предмет соответствия установленным требованиям.</w:t>
      </w:r>
    </w:p>
    <w:p w:rsidR="00C3614B" w:rsidRPr="00816FC2" w:rsidRDefault="00C3614B" w:rsidP="00C3614B">
      <w:pPr>
        <w:ind w:right="-1"/>
        <w:rPr>
          <w:rFonts w:eastAsia="SimSun"/>
          <w:sz w:val="16"/>
          <w:szCs w:val="16"/>
        </w:rPr>
      </w:pPr>
      <w:r w:rsidRPr="00816FC2">
        <w:rPr>
          <w:rFonts w:eastAsia="SimSun"/>
          <w:sz w:val="16"/>
          <w:szCs w:val="16"/>
        </w:rPr>
        <w:t xml:space="preserve">После получения информации на межведомственные запросы специалист в течение сроков, установленных пунктом 7 </w:t>
      </w:r>
      <w:r w:rsidRPr="00816FC2">
        <w:rPr>
          <w:rFonts w:eastAsia="SimSun"/>
          <w:sz w:val="16"/>
          <w:szCs w:val="16"/>
        </w:rPr>
        <w:lastRenderedPageBreak/>
        <w:t>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предоставлении Муниципальной услуги, указанных в пункте 12 настоящего Административного регламента.</w:t>
      </w:r>
    </w:p>
    <w:p w:rsidR="00C3614B" w:rsidRPr="00816FC2" w:rsidRDefault="00C3614B" w:rsidP="00C3614B">
      <w:pPr>
        <w:ind w:right="-1"/>
        <w:rPr>
          <w:sz w:val="16"/>
          <w:szCs w:val="16"/>
        </w:rPr>
      </w:pPr>
      <w:r w:rsidRPr="00816FC2">
        <w:rPr>
          <w:rFonts w:eastAsia="SimSun"/>
          <w:sz w:val="16"/>
          <w:szCs w:val="16"/>
        </w:rPr>
        <w:t xml:space="preserve">При наличии оснований для отказа в предоставлении Муниципальной услуги в соответствии с вариантом 1 Специалист в течение 1 рабочего дня подготавливает проект мотивированного </w:t>
      </w:r>
      <w:r w:rsidRPr="00816FC2">
        <w:rPr>
          <w:sz w:val="16"/>
          <w:szCs w:val="16"/>
        </w:rPr>
        <w:t xml:space="preserve">отказа в предоставлении Муниципальной услуги по указанным основаниям. Отказ должен содержать все основания, послужившие поводом для принятия решения </w:t>
      </w:r>
      <w:r w:rsidRPr="00816FC2">
        <w:rPr>
          <w:rFonts w:eastAsia="SimSun"/>
          <w:sz w:val="16"/>
          <w:szCs w:val="16"/>
        </w:rPr>
        <w:t xml:space="preserve">об </w:t>
      </w:r>
      <w:r w:rsidRPr="00816FC2">
        <w:rPr>
          <w:sz w:val="16"/>
          <w:szCs w:val="16"/>
        </w:rPr>
        <w:t>отказе в предоставлении Муниципальной услуги. Решение об отказе в предоставлении Муниципальной услуги передается на подпись главе Павловского муниципального района Воронежской области.</w:t>
      </w:r>
    </w:p>
    <w:p w:rsidR="00C3614B" w:rsidRPr="00816FC2" w:rsidRDefault="00C3614B" w:rsidP="00C3614B">
      <w:pPr>
        <w:ind w:right="-1"/>
        <w:rPr>
          <w:rFonts w:eastAsia="SimSun"/>
          <w:sz w:val="16"/>
          <w:szCs w:val="16"/>
        </w:rPr>
      </w:pPr>
      <w:r w:rsidRPr="00816FC2">
        <w:rPr>
          <w:sz w:val="16"/>
          <w:szCs w:val="16"/>
        </w:rPr>
        <w:t xml:space="preserve">При отсутствии </w:t>
      </w:r>
      <w:r w:rsidRPr="00816FC2">
        <w:rPr>
          <w:rFonts w:eastAsia="SimSun"/>
          <w:sz w:val="16"/>
          <w:szCs w:val="16"/>
        </w:rPr>
        <w:t xml:space="preserve">оснований, указанных в пункте 12 настоящего Административного регламента, Специалист в течение 1 рабочего дня (в пределах сроков, установленных пунктом 7 настоящего Административного регламента) подготавливает проект постановления о предоставлении земельного участка, а также проект договора купли-продажи земельного участка, находящегося в муниципальной собственности или государственная собственность на который не разграничена. </w:t>
      </w:r>
    </w:p>
    <w:p w:rsidR="00C3614B" w:rsidRPr="00816FC2" w:rsidRDefault="00C3614B" w:rsidP="00C3614B">
      <w:pPr>
        <w:ind w:right="-1"/>
        <w:rPr>
          <w:sz w:val="16"/>
          <w:szCs w:val="16"/>
        </w:rPr>
      </w:pPr>
      <w:r w:rsidRPr="00816FC2">
        <w:rPr>
          <w:sz w:val="16"/>
          <w:szCs w:val="16"/>
        </w:rPr>
        <w:t xml:space="preserve">Максимальный срок административной процедуры – 20 календарных дней (в 2023 году – 14 календарных дней). </w:t>
      </w:r>
    </w:p>
    <w:p w:rsidR="00C3614B" w:rsidRPr="00816FC2" w:rsidRDefault="00C3614B" w:rsidP="00C3614B">
      <w:pPr>
        <w:ind w:right="-1"/>
        <w:rPr>
          <w:rFonts w:eastAsia="SimSun"/>
          <w:sz w:val="16"/>
          <w:szCs w:val="16"/>
        </w:rPr>
      </w:pPr>
    </w:p>
    <w:p w:rsidR="00C3614B" w:rsidRPr="00816FC2" w:rsidRDefault="00C3614B" w:rsidP="00C3614B">
      <w:pPr>
        <w:ind w:right="-1"/>
        <w:rPr>
          <w:sz w:val="16"/>
          <w:szCs w:val="16"/>
        </w:rPr>
      </w:pPr>
      <w:r w:rsidRPr="00816FC2">
        <w:rPr>
          <w:sz w:val="16"/>
          <w:szCs w:val="16"/>
        </w:rPr>
        <w:t>22.1.5. Подписание и направление (выдача) результата предоставления Муниципальной услуги Заявителю.</w:t>
      </w:r>
    </w:p>
    <w:p w:rsidR="00C3614B" w:rsidRPr="00816FC2" w:rsidRDefault="00C3614B" w:rsidP="00C3614B">
      <w:pPr>
        <w:ind w:right="-1"/>
        <w:rPr>
          <w:sz w:val="16"/>
          <w:szCs w:val="16"/>
        </w:rPr>
      </w:pPr>
      <w:r w:rsidRPr="00816FC2">
        <w:rPr>
          <w:sz w:val="16"/>
          <w:szCs w:val="16"/>
        </w:rPr>
        <w:t xml:space="preserve">Подготовленный </w:t>
      </w:r>
      <w:r w:rsidRPr="00816FC2">
        <w:rPr>
          <w:rFonts w:eastAsia="SimSun"/>
          <w:sz w:val="16"/>
          <w:szCs w:val="16"/>
        </w:rPr>
        <w:t xml:space="preserve">Специалистом проект </w:t>
      </w:r>
      <w:r w:rsidRPr="00816FC2">
        <w:rPr>
          <w:sz w:val="16"/>
          <w:szCs w:val="16"/>
        </w:rPr>
        <w:t xml:space="preserve">постановления </w:t>
      </w:r>
      <w:r w:rsidRPr="00816FC2">
        <w:rPr>
          <w:rFonts w:eastAsia="SimSun"/>
          <w:sz w:val="16"/>
          <w:szCs w:val="16"/>
        </w:rPr>
        <w:t xml:space="preserve">о предоставлении земельного участка передается на подпись главе Павловского муниципального района </w:t>
      </w:r>
      <w:r w:rsidRPr="00816FC2">
        <w:rPr>
          <w:sz w:val="16"/>
          <w:szCs w:val="16"/>
        </w:rPr>
        <w:t>Воронежской области,</w:t>
      </w:r>
      <w:r w:rsidRPr="00816FC2">
        <w:rPr>
          <w:rFonts w:eastAsia="SimSun"/>
          <w:sz w:val="16"/>
          <w:szCs w:val="16"/>
        </w:rPr>
        <w:t xml:space="preserve"> </w:t>
      </w:r>
      <w:r w:rsidRPr="00816FC2">
        <w:rPr>
          <w:sz w:val="16"/>
          <w:szCs w:val="16"/>
        </w:rPr>
        <w:t xml:space="preserve"> три экземпляра договора купли-продажи земельного участка передаются на подписание руководителю отдела.</w:t>
      </w:r>
    </w:p>
    <w:p w:rsidR="00C3614B" w:rsidRPr="00816FC2" w:rsidRDefault="00C3614B" w:rsidP="00C3614B">
      <w:pPr>
        <w:tabs>
          <w:tab w:val="left" w:pos="1123"/>
        </w:tabs>
        <w:ind w:right="-1"/>
        <w:rPr>
          <w:sz w:val="16"/>
          <w:szCs w:val="16"/>
        </w:rPr>
      </w:pPr>
      <w:r w:rsidRPr="00816FC2">
        <w:rPr>
          <w:sz w:val="16"/>
          <w:szCs w:val="16"/>
        </w:rPr>
        <w:t xml:space="preserve">Подписание проекта решения </w:t>
      </w:r>
      <w:r w:rsidRPr="00816FC2">
        <w:rPr>
          <w:rFonts w:eastAsia="SimSun"/>
          <w:sz w:val="16"/>
          <w:szCs w:val="16"/>
        </w:rPr>
        <w:t xml:space="preserve">о предоставлении земельного участка </w:t>
      </w:r>
      <w:r w:rsidRPr="00816FC2">
        <w:rPr>
          <w:sz w:val="16"/>
          <w:szCs w:val="16"/>
        </w:rPr>
        <w:t>и договоров купли-продажи осуществляется в течение одного дня (в пределах сроков, установленных пунктом 7 настоящего Административного регламента).</w:t>
      </w:r>
    </w:p>
    <w:p w:rsidR="00C3614B" w:rsidRPr="00816FC2" w:rsidRDefault="00C3614B" w:rsidP="00C3614B">
      <w:pPr>
        <w:ind w:right="-1"/>
        <w:rPr>
          <w:sz w:val="16"/>
          <w:szCs w:val="16"/>
        </w:rPr>
      </w:pPr>
      <w:r w:rsidRPr="00816FC2">
        <w:rPr>
          <w:rFonts w:eastAsia="SimSun"/>
          <w:sz w:val="16"/>
          <w:szCs w:val="16"/>
        </w:rPr>
        <w:t>Постановление</w:t>
      </w:r>
      <w:r w:rsidRPr="00816FC2">
        <w:rPr>
          <w:sz w:val="16"/>
          <w:szCs w:val="16"/>
        </w:rPr>
        <w:t xml:space="preserve"> о предоставлении земельного участка должно содержать сведения и реквизиты в соответствии с земельным законодательством. Постановление подлежит регистрации согласно внутренним правилам делопроизводства не позднее одного рабочего дня со дня его подписания.</w:t>
      </w:r>
    </w:p>
    <w:p w:rsidR="00C3614B" w:rsidRPr="00816FC2" w:rsidRDefault="00C3614B" w:rsidP="00C3614B">
      <w:pPr>
        <w:ind w:right="-1"/>
        <w:rPr>
          <w:sz w:val="16"/>
          <w:szCs w:val="16"/>
        </w:rPr>
      </w:pPr>
      <w:r w:rsidRPr="00816FC2">
        <w:rPr>
          <w:sz w:val="16"/>
          <w:szCs w:val="16"/>
        </w:rPr>
        <w:t>Результат предоставления Муниципальной услуги в виде договора купли-продажи земельного участка выдается (направляется) Заявителю для подписания в течение одного дня в пределах сроков предоставления Муниципальной услуги, предусмотренных пунктом 7 настоящего Административного регламента.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предоставления Заявителю.</w:t>
      </w:r>
    </w:p>
    <w:p w:rsidR="00C3614B" w:rsidRPr="00816FC2" w:rsidRDefault="00C3614B" w:rsidP="00C3614B">
      <w:pPr>
        <w:ind w:right="-1"/>
        <w:rPr>
          <w:sz w:val="16"/>
          <w:szCs w:val="16"/>
        </w:rPr>
      </w:pPr>
      <w:r w:rsidRPr="00816FC2">
        <w:rPr>
          <w:sz w:val="16"/>
          <w:szCs w:val="16"/>
        </w:rPr>
        <w:t>Заявитель подписывает экземпляры договоров купли-продажи земельного участка в срок не позднее тридцати дней со дня их получения.</w:t>
      </w:r>
    </w:p>
    <w:p w:rsidR="00C3614B" w:rsidRPr="00816FC2" w:rsidRDefault="00C3614B" w:rsidP="00C3614B">
      <w:pPr>
        <w:ind w:right="-1"/>
        <w:rPr>
          <w:sz w:val="16"/>
          <w:szCs w:val="16"/>
        </w:rPr>
      </w:pPr>
      <w:r w:rsidRPr="00816FC2">
        <w:rPr>
          <w:sz w:val="16"/>
          <w:szCs w:val="16"/>
        </w:rPr>
        <w:t xml:space="preserve">Регистрация договора осуществляется в порядке, установленном Федеральным законом от 13.07.2015 № 218-ФЗ «О государственной регистрации недвижимости». </w:t>
      </w:r>
    </w:p>
    <w:p w:rsidR="00C3614B" w:rsidRPr="00816FC2" w:rsidRDefault="00C3614B" w:rsidP="00C3614B">
      <w:pPr>
        <w:ind w:right="-1"/>
        <w:rPr>
          <w:sz w:val="16"/>
          <w:szCs w:val="16"/>
        </w:rPr>
      </w:pPr>
      <w:r w:rsidRPr="00816FC2">
        <w:rPr>
          <w:sz w:val="16"/>
          <w:szCs w:val="16"/>
        </w:rPr>
        <w:t xml:space="preserve">Результат предоставления Муниципальной услуги может быть получен способами, установленными в соответствии с пунктом 6.4 настоящего Административного регламента. </w:t>
      </w:r>
    </w:p>
    <w:p w:rsidR="00C3614B" w:rsidRPr="00816FC2" w:rsidRDefault="00C3614B" w:rsidP="00C3614B">
      <w:pPr>
        <w:ind w:right="-1"/>
        <w:rPr>
          <w:rFonts w:eastAsia="SimSun"/>
          <w:sz w:val="16"/>
          <w:szCs w:val="16"/>
        </w:rPr>
      </w:pPr>
      <w:r w:rsidRPr="00816FC2">
        <w:rPr>
          <w:rFonts w:eastAsia="SimSun"/>
          <w:sz w:val="16"/>
          <w:szCs w:val="16"/>
        </w:rPr>
        <w:t>Критерием принятия решения является наличие либо отсутствие оснований для отказа в предоставлении Муниципальной услуги в соответствии с вариантом 1, установленные пунктом 12 настоящего Административного регламента.</w:t>
      </w:r>
    </w:p>
    <w:p w:rsidR="00C3614B" w:rsidRPr="00816FC2" w:rsidRDefault="00C3614B" w:rsidP="00C3614B">
      <w:pPr>
        <w:ind w:right="-1"/>
        <w:rPr>
          <w:sz w:val="16"/>
          <w:szCs w:val="16"/>
        </w:rPr>
      </w:pPr>
      <w:r w:rsidRPr="00816FC2">
        <w:rPr>
          <w:sz w:val="16"/>
          <w:szCs w:val="16"/>
        </w:rPr>
        <w:t xml:space="preserve">Максимальный срок административной процедуры – 2 дня (в 2023 году – 1 день). </w:t>
      </w:r>
    </w:p>
    <w:p w:rsidR="00C3614B" w:rsidRPr="00816FC2" w:rsidRDefault="00C3614B" w:rsidP="00C3614B">
      <w:pPr>
        <w:tabs>
          <w:tab w:val="left" w:pos="1123"/>
        </w:tabs>
        <w:ind w:right="-1"/>
        <w:rPr>
          <w:sz w:val="16"/>
          <w:szCs w:val="16"/>
        </w:rPr>
      </w:pPr>
      <w:r w:rsidRPr="00816FC2">
        <w:rPr>
          <w:sz w:val="16"/>
          <w:szCs w:val="16"/>
        </w:rPr>
        <w:t xml:space="preserve">22.1.6. Административная процедура по получению дополнительных сведений от Заявителя не применяется. </w:t>
      </w:r>
    </w:p>
    <w:p w:rsidR="00C3614B" w:rsidRPr="00816FC2" w:rsidRDefault="00C3614B" w:rsidP="00C3614B">
      <w:pPr>
        <w:tabs>
          <w:tab w:val="left" w:pos="1123"/>
        </w:tabs>
        <w:ind w:right="-1"/>
        <w:rPr>
          <w:sz w:val="16"/>
          <w:szCs w:val="16"/>
        </w:rPr>
      </w:pPr>
    </w:p>
    <w:p w:rsidR="00C3614B" w:rsidRPr="00816FC2" w:rsidRDefault="00C3614B" w:rsidP="00C3614B">
      <w:pPr>
        <w:ind w:right="-1"/>
        <w:rPr>
          <w:b/>
          <w:sz w:val="16"/>
          <w:szCs w:val="16"/>
        </w:rPr>
      </w:pPr>
      <w:r w:rsidRPr="00816FC2">
        <w:rPr>
          <w:b/>
          <w:sz w:val="16"/>
          <w:szCs w:val="16"/>
        </w:rPr>
        <w:t xml:space="preserve">22.2. Вариант 2. </w:t>
      </w:r>
      <w:r w:rsidRPr="00816FC2">
        <w:rPr>
          <w:rFonts w:eastAsiaTheme="minorHAnsi"/>
          <w:b/>
          <w:sz w:val="16"/>
          <w:szCs w:val="16"/>
        </w:rPr>
        <w:t>Предоставление земельного участка, находящегося в муниципальной собственности, в аренду без проведения торгов</w:t>
      </w:r>
    </w:p>
    <w:p w:rsidR="00C3614B" w:rsidRPr="00816FC2" w:rsidRDefault="00C3614B" w:rsidP="00C3614B">
      <w:pPr>
        <w:tabs>
          <w:tab w:val="left" w:pos="1123"/>
        </w:tabs>
        <w:ind w:right="-1"/>
        <w:rPr>
          <w:sz w:val="16"/>
          <w:szCs w:val="16"/>
        </w:rPr>
      </w:pPr>
      <w:r w:rsidRPr="00816FC2">
        <w:rPr>
          <w:sz w:val="16"/>
          <w:szCs w:val="16"/>
        </w:rPr>
        <w:t xml:space="preserve">Максимальный срок предоставления Муниципальной услуги в соответствии с настоящим вариантом – 20 дней с момента поступления заявления и прилагаемых к нему документов (в 2023 году – 14 календарных дней). </w:t>
      </w:r>
    </w:p>
    <w:p w:rsidR="00C3614B" w:rsidRPr="00816FC2" w:rsidRDefault="00C3614B" w:rsidP="00C3614B">
      <w:pPr>
        <w:ind w:right="-1"/>
        <w:rPr>
          <w:rFonts w:eastAsia="SimSun"/>
          <w:sz w:val="16"/>
          <w:szCs w:val="16"/>
        </w:rPr>
      </w:pPr>
      <w:r w:rsidRPr="00816FC2">
        <w:rPr>
          <w:rFonts w:eastAsia="SimSun"/>
          <w:sz w:val="16"/>
          <w:szCs w:val="16"/>
        </w:rPr>
        <w:t xml:space="preserve">22.2.1. При поступлении заявления и документов на предоставление Муниципальной услуги Специалист осуществляет </w:t>
      </w:r>
      <w:r w:rsidRPr="00816FC2">
        <w:rPr>
          <w:rFonts w:eastAsia="SimSun"/>
          <w:sz w:val="16"/>
          <w:szCs w:val="16"/>
        </w:rPr>
        <w:lastRenderedPageBreak/>
        <w:t xml:space="preserve">Административные процедуры в соответствии с пп.22.1.2.-22.1.3. настоящего Административного регламента. </w:t>
      </w:r>
    </w:p>
    <w:p w:rsidR="00C3614B" w:rsidRPr="00816FC2" w:rsidRDefault="00C3614B" w:rsidP="00C3614B">
      <w:pPr>
        <w:ind w:right="-1"/>
        <w:rPr>
          <w:rFonts w:eastAsia="SimSun"/>
          <w:sz w:val="16"/>
          <w:szCs w:val="16"/>
        </w:rPr>
      </w:pPr>
      <w:r w:rsidRPr="00816FC2">
        <w:rPr>
          <w:rFonts w:eastAsia="SimSun"/>
          <w:sz w:val="16"/>
          <w:szCs w:val="16"/>
        </w:rPr>
        <w:t xml:space="preserve">22.2.2. Заявитель при обращении за получением Муниципальной услуги в соответствии с вариантом 2 представляет перечень документов, указанный в п.9.2.13-9.2.50 настоящего Административного регламента (в зависимости от основания обращения Заявителя). </w:t>
      </w:r>
    </w:p>
    <w:p w:rsidR="00C3614B" w:rsidRPr="00816FC2" w:rsidRDefault="00C3614B" w:rsidP="00C3614B">
      <w:pPr>
        <w:ind w:right="-1"/>
        <w:rPr>
          <w:rFonts w:eastAsia="SimSun"/>
          <w:sz w:val="16"/>
          <w:szCs w:val="16"/>
        </w:rPr>
      </w:pPr>
      <w:r w:rsidRPr="00816FC2">
        <w:rPr>
          <w:rFonts w:eastAsia="SimSun"/>
          <w:sz w:val="16"/>
          <w:szCs w:val="16"/>
        </w:rPr>
        <w:t xml:space="preserve">22.2.3. Основанием для отказа в предоставлении Муниципальной услуги в соответствии с вариантом 2 является непредставление документов, указанных в п.9.2.13-9.2.50, а также наличие оснований, указанных в п. 12 настоящего Административного регламента. </w:t>
      </w:r>
    </w:p>
    <w:p w:rsidR="00C3614B" w:rsidRPr="00816FC2" w:rsidRDefault="00C3614B" w:rsidP="00C3614B">
      <w:pPr>
        <w:ind w:right="-1"/>
        <w:rPr>
          <w:sz w:val="16"/>
          <w:szCs w:val="16"/>
        </w:rPr>
      </w:pPr>
      <w:r w:rsidRPr="00816FC2">
        <w:rPr>
          <w:rFonts w:eastAsia="SimSun"/>
          <w:sz w:val="16"/>
          <w:szCs w:val="16"/>
        </w:rPr>
        <w:t>22.2.4.При отсутствии оснований для отказа в предоставлении Муниципальной услуги в соответствии с вариантом 2 Специалист рассматривает документы и принимает решение о предоставлении земельного участка в аренду без проведения торгов, а также подготавливает договор аренды земельного участка с Заявителем</w:t>
      </w:r>
      <w:r w:rsidRPr="00816FC2">
        <w:rPr>
          <w:rFonts w:eastAsiaTheme="minorHAnsi"/>
          <w:sz w:val="16"/>
          <w:szCs w:val="16"/>
        </w:rPr>
        <w:t>.</w:t>
      </w:r>
    </w:p>
    <w:p w:rsidR="00C3614B" w:rsidRPr="00816FC2" w:rsidRDefault="00C3614B" w:rsidP="00C3614B">
      <w:pPr>
        <w:ind w:right="-1"/>
        <w:rPr>
          <w:sz w:val="16"/>
          <w:szCs w:val="16"/>
        </w:rPr>
      </w:pPr>
      <w:r w:rsidRPr="00816FC2">
        <w:rPr>
          <w:rFonts w:eastAsia="SimSun"/>
          <w:sz w:val="16"/>
          <w:szCs w:val="16"/>
        </w:rPr>
        <w:t xml:space="preserve">22.2.5.При наличии оснований для отказа в предоставлении Муниципальной услуги в соответствии с вариантом 2 Специалист в течение 1 рабочего дня подготавливает проект мотивированного </w:t>
      </w:r>
      <w:r w:rsidRPr="00816FC2">
        <w:rPr>
          <w:sz w:val="16"/>
          <w:szCs w:val="16"/>
        </w:rPr>
        <w:t xml:space="preserve">отказа в предоставлении Муниципальной услуги по указанным основаниям. Отказ должен содержать все основания, послужившие поводом для принятия решения </w:t>
      </w:r>
      <w:r w:rsidRPr="00816FC2">
        <w:rPr>
          <w:rFonts w:eastAsia="SimSun"/>
          <w:sz w:val="16"/>
          <w:szCs w:val="16"/>
        </w:rPr>
        <w:t xml:space="preserve">об </w:t>
      </w:r>
      <w:r w:rsidRPr="00816FC2">
        <w:rPr>
          <w:sz w:val="16"/>
          <w:szCs w:val="16"/>
        </w:rPr>
        <w:t>отказе в предоставлении Муниципальной услуги. Решение об отказе в предоставлении Муниципальной услуги передается на подпись главе Павловского муниципального района Воронежской области.</w:t>
      </w:r>
    </w:p>
    <w:p w:rsidR="00C3614B" w:rsidRPr="00816FC2" w:rsidRDefault="00C3614B" w:rsidP="00C3614B">
      <w:pPr>
        <w:ind w:right="-1"/>
        <w:rPr>
          <w:sz w:val="16"/>
          <w:szCs w:val="16"/>
        </w:rPr>
      </w:pPr>
      <w:r w:rsidRPr="00816FC2">
        <w:rPr>
          <w:sz w:val="16"/>
          <w:szCs w:val="16"/>
        </w:rPr>
        <w:t xml:space="preserve">22.2.6. Постановление о предоставлении </w:t>
      </w:r>
      <w:r w:rsidRPr="00816FC2">
        <w:rPr>
          <w:rFonts w:eastAsiaTheme="minorHAnsi"/>
          <w:sz w:val="16"/>
          <w:szCs w:val="16"/>
        </w:rPr>
        <w:t xml:space="preserve">земельного участка, находящегося в муниципальной собственности или государственная собственность на который не разграничена, в аренду без проведения торгов подписывается  </w:t>
      </w:r>
      <w:r w:rsidRPr="00816FC2">
        <w:rPr>
          <w:sz w:val="16"/>
          <w:szCs w:val="16"/>
        </w:rPr>
        <w:t xml:space="preserve">главой Павловского муниципального района Воронежской области, договор аренды подписывается руководителем Отдела в течение 1 дня </w:t>
      </w:r>
      <w:r w:rsidRPr="00816FC2">
        <w:rPr>
          <w:rFonts w:eastAsia="SimSun"/>
          <w:sz w:val="16"/>
          <w:szCs w:val="16"/>
        </w:rPr>
        <w:t>(в пределах сроков предоставления Муниципальной услуги, установленного пунктом 7 настоящего Административного регламента)</w:t>
      </w:r>
      <w:r w:rsidRPr="00816FC2">
        <w:rPr>
          <w:sz w:val="16"/>
          <w:szCs w:val="16"/>
        </w:rPr>
        <w:t>.</w:t>
      </w:r>
    </w:p>
    <w:p w:rsidR="00C3614B" w:rsidRPr="00816FC2" w:rsidRDefault="00C3614B" w:rsidP="00C3614B">
      <w:pPr>
        <w:ind w:right="-1"/>
        <w:rPr>
          <w:sz w:val="16"/>
          <w:szCs w:val="16"/>
        </w:rPr>
      </w:pPr>
      <w:r w:rsidRPr="00816FC2">
        <w:rPr>
          <w:rFonts w:eastAsia="SimSun"/>
          <w:sz w:val="16"/>
          <w:szCs w:val="16"/>
        </w:rPr>
        <w:t>Постановление</w:t>
      </w:r>
      <w:r w:rsidRPr="00816FC2">
        <w:rPr>
          <w:sz w:val="16"/>
          <w:szCs w:val="16"/>
        </w:rPr>
        <w:t xml:space="preserve"> о предоставлении земельного участка должно содержать сведения и реквизиты в соответствии с земельным законодательством.   Постановление подлежит регистрации согласно внутренним правилам делопроизводства не позднее одного рабочего дня со дня его подписания.</w:t>
      </w:r>
    </w:p>
    <w:p w:rsidR="00C3614B" w:rsidRPr="00816FC2" w:rsidRDefault="00C3614B" w:rsidP="00C3614B">
      <w:pPr>
        <w:ind w:right="-1"/>
        <w:rPr>
          <w:sz w:val="16"/>
          <w:szCs w:val="16"/>
        </w:rPr>
      </w:pPr>
      <w:r w:rsidRPr="00816FC2">
        <w:rPr>
          <w:sz w:val="16"/>
          <w:szCs w:val="16"/>
        </w:rPr>
        <w:t>Результат предоставления Муниципальной услуги в виде договора аренды земельного участка выдается (направляется) Заявителю для подписания в течение одного рабочего дня в пределах сроков предоставления Муниципальной услуги, предусмотренных пунктом 7 настоящего Административного регламента.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предоставления Заявителю.</w:t>
      </w:r>
    </w:p>
    <w:p w:rsidR="00C3614B" w:rsidRPr="00816FC2" w:rsidRDefault="00C3614B" w:rsidP="00C3614B">
      <w:pPr>
        <w:ind w:right="-1"/>
        <w:rPr>
          <w:sz w:val="16"/>
          <w:szCs w:val="16"/>
        </w:rPr>
      </w:pPr>
      <w:r w:rsidRPr="00816FC2">
        <w:rPr>
          <w:sz w:val="16"/>
          <w:szCs w:val="16"/>
        </w:rPr>
        <w:t xml:space="preserve">Максимальный срок административной процедуры – 2 дня (в 2023 году – 1 день). </w:t>
      </w:r>
    </w:p>
    <w:p w:rsidR="00C3614B" w:rsidRPr="00816FC2" w:rsidRDefault="00C3614B" w:rsidP="00C3614B">
      <w:pPr>
        <w:ind w:right="-1"/>
        <w:rPr>
          <w:sz w:val="16"/>
          <w:szCs w:val="16"/>
        </w:rPr>
      </w:pPr>
      <w:r w:rsidRPr="00816FC2">
        <w:rPr>
          <w:sz w:val="16"/>
          <w:szCs w:val="16"/>
        </w:rPr>
        <w:t xml:space="preserve">Заявитель подписывает экземпляры договоров аренды земельного участка в срок не позднее тридцати дней со дня их получения. </w:t>
      </w:r>
    </w:p>
    <w:p w:rsidR="00C3614B" w:rsidRPr="00816FC2" w:rsidRDefault="00C3614B" w:rsidP="00C3614B">
      <w:pPr>
        <w:ind w:right="-1"/>
        <w:rPr>
          <w:sz w:val="16"/>
          <w:szCs w:val="16"/>
        </w:rPr>
      </w:pPr>
      <w:r w:rsidRPr="00816FC2">
        <w:rPr>
          <w:sz w:val="16"/>
          <w:szCs w:val="16"/>
        </w:rPr>
        <w:t xml:space="preserve">Регистрация договора осуществляется в порядке, установленном Федеральным законом от 13.07.2015 № 218-ФЗ «О государственной регистрации недвижимости». </w:t>
      </w:r>
    </w:p>
    <w:p w:rsidR="00C3614B" w:rsidRPr="00816FC2" w:rsidRDefault="00C3614B" w:rsidP="00C3614B">
      <w:pPr>
        <w:ind w:right="-1"/>
        <w:rPr>
          <w:sz w:val="16"/>
          <w:szCs w:val="16"/>
        </w:rPr>
      </w:pPr>
      <w:r w:rsidRPr="00816FC2">
        <w:rPr>
          <w:sz w:val="16"/>
          <w:szCs w:val="16"/>
        </w:rPr>
        <w:t xml:space="preserve">Результат предоставления Муниципальной услуги может быть получен способами, установленными в соответствии с пунктом 6.4 настоящего Административного регламента. </w:t>
      </w:r>
    </w:p>
    <w:p w:rsidR="00C3614B" w:rsidRPr="00816FC2" w:rsidRDefault="00C3614B" w:rsidP="00C3614B">
      <w:pPr>
        <w:ind w:right="-1"/>
        <w:rPr>
          <w:sz w:val="16"/>
          <w:szCs w:val="16"/>
        </w:rPr>
      </w:pPr>
      <w:r w:rsidRPr="00816FC2">
        <w:rPr>
          <w:rFonts w:eastAsia="SimSun"/>
          <w:sz w:val="16"/>
          <w:szCs w:val="16"/>
        </w:rPr>
        <w:t>Критерием принятия решения является наличие либо отсутствие оснований для отказа в предоставлении Муниципальной услуги в соответствии с вариантом 2, установленные пунктом 12 настоящего Административного регламента.</w:t>
      </w:r>
    </w:p>
    <w:p w:rsidR="00C3614B" w:rsidRPr="00816FC2" w:rsidRDefault="00C3614B" w:rsidP="00C3614B">
      <w:pPr>
        <w:tabs>
          <w:tab w:val="left" w:pos="1123"/>
        </w:tabs>
        <w:ind w:right="-1"/>
        <w:rPr>
          <w:sz w:val="16"/>
          <w:szCs w:val="16"/>
        </w:rPr>
      </w:pPr>
      <w:r w:rsidRPr="00816FC2">
        <w:rPr>
          <w:sz w:val="16"/>
          <w:szCs w:val="16"/>
        </w:rPr>
        <w:t xml:space="preserve">22.2.7. Административная процедура по получению дополнительных сведений от Заявителя не применяется. </w:t>
      </w:r>
    </w:p>
    <w:p w:rsidR="00C3614B" w:rsidRPr="00816FC2" w:rsidRDefault="00C3614B" w:rsidP="00C3614B">
      <w:pPr>
        <w:ind w:right="-1"/>
        <w:rPr>
          <w:rFonts w:eastAsia="SimSun"/>
          <w:sz w:val="16"/>
          <w:szCs w:val="16"/>
        </w:rPr>
      </w:pPr>
    </w:p>
    <w:p w:rsidR="00C3614B" w:rsidRPr="00816FC2" w:rsidRDefault="00C3614B" w:rsidP="00C3614B">
      <w:pPr>
        <w:pStyle w:val="ae"/>
        <w:tabs>
          <w:tab w:val="left" w:pos="0"/>
        </w:tabs>
        <w:autoSpaceDE w:val="0"/>
        <w:autoSpaceDN w:val="0"/>
        <w:adjustRightInd w:val="0"/>
        <w:ind w:left="0" w:right="-1"/>
        <w:rPr>
          <w:rFonts w:eastAsiaTheme="minorHAnsi"/>
          <w:b/>
          <w:sz w:val="16"/>
          <w:szCs w:val="16"/>
        </w:rPr>
      </w:pPr>
      <w:r w:rsidRPr="00816FC2">
        <w:rPr>
          <w:rFonts w:eastAsiaTheme="minorHAnsi"/>
          <w:b/>
          <w:sz w:val="16"/>
          <w:szCs w:val="16"/>
        </w:rPr>
        <w:t>22.3. Вариант 3. Предоставление земельного участка, находящегося в муниципальной собственности, в безвозмездное пользование.</w:t>
      </w:r>
    </w:p>
    <w:p w:rsidR="00C3614B" w:rsidRPr="00816FC2" w:rsidRDefault="00C3614B" w:rsidP="00C3614B">
      <w:pPr>
        <w:tabs>
          <w:tab w:val="left" w:pos="1123"/>
        </w:tabs>
        <w:ind w:right="-1"/>
        <w:rPr>
          <w:sz w:val="16"/>
          <w:szCs w:val="16"/>
        </w:rPr>
      </w:pPr>
      <w:r w:rsidRPr="00816FC2">
        <w:rPr>
          <w:sz w:val="16"/>
          <w:szCs w:val="16"/>
        </w:rPr>
        <w:t xml:space="preserve">Максимальный срок предоставления Муниципальной услуги в соответствии с настоящим вариантом – 20 дней с момента поступления заявления и прилагаемых к нему документов (в 2023 году – 14 календарных дней). </w:t>
      </w:r>
    </w:p>
    <w:p w:rsidR="00C3614B" w:rsidRPr="00816FC2" w:rsidRDefault="00C3614B" w:rsidP="00C3614B">
      <w:pPr>
        <w:ind w:right="-1"/>
        <w:rPr>
          <w:rFonts w:eastAsia="SimSun"/>
          <w:sz w:val="16"/>
          <w:szCs w:val="16"/>
        </w:rPr>
      </w:pPr>
      <w:r w:rsidRPr="00816FC2">
        <w:rPr>
          <w:rFonts w:eastAsia="SimSun"/>
          <w:sz w:val="16"/>
          <w:szCs w:val="16"/>
        </w:rPr>
        <w:t xml:space="preserve">22.3.1. При поступлении заявления и документов на предоставление Муниципальной услуги Специалист осуществляет Административные процедуры в соответствии с пп.24.1.2-24.1.3 настоящего Административного регламента. </w:t>
      </w:r>
    </w:p>
    <w:p w:rsidR="00C3614B" w:rsidRPr="00816FC2" w:rsidRDefault="00C3614B" w:rsidP="00C3614B">
      <w:pPr>
        <w:ind w:right="-1"/>
        <w:rPr>
          <w:rFonts w:eastAsia="SimSun"/>
          <w:sz w:val="16"/>
          <w:szCs w:val="16"/>
        </w:rPr>
      </w:pPr>
      <w:r w:rsidRPr="00816FC2">
        <w:rPr>
          <w:rFonts w:eastAsia="SimSun"/>
          <w:sz w:val="16"/>
          <w:szCs w:val="16"/>
        </w:rPr>
        <w:t xml:space="preserve">22.3.2. Заявитель при обращении за получением Муниципальной услуги в соответствии с вариантом 3 представляет перечень документов, указанный в п.9.2.54-9.2.70  настоящего </w:t>
      </w:r>
      <w:r w:rsidRPr="00816FC2">
        <w:rPr>
          <w:rFonts w:eastAsia="SimSun"/>
          <w:sz w:val="16"/>
          <w:szCs w:val="16"/>
        </w:rPr>
        <w:lastRenderedPageBreak/>
        <w:t xml:space="preserve">Административного регламента (в зависимости от цели обращения заявителя). </w:t>
      </w:r>
    </w:p>
    <w:p w:rsidR="00C3614B" w:rsidRPr="00816FC2" w:rsidRDefault="00C3614B" w:rsidP="00C3614B">
      <w:pPr>
        <w:ind w:right="-1"/>
        <w:rPr>
          <w:rFonts w:eastAsia="SimSun"/>
          <w:sz w:val="16"/>
          <w:szCs w:val="16"/>
        </w:rPr>
      </w:pPr>
      <w:r w:rsidRPr="00816FC2">
        <w:rPr>
          <w:rFonts w:eastAsia="SimSun"/>
          <w:sz w:val="16"/>
          <w:szCs w:val="16"/>
        </w:rPr>
        <w:t xml:space="preserve">22.3.3. Основанием для отказа в предоставлении Муниципальной услуги в соответствии с вариантом 3 является непредставление документов, указанных в п.9.2.54-9.2.70, а также наличие оснований, указанных в п.12 настоящего Административного регламента. </w:t>
      </w:r>
    </w:p>
    <w:p w:rsidR="00C3614B" w:rsidRPr="00816FC2" w:rsidRDefault="00C3614B" w:rsidP="00C3614B">
      <w:pPr>
        <w:ind w:right="-1"/>
        <w:rPr>
          <w:sz w:val="16"/>
          <w:szCs w:val="16"/>
        </w:rPr>
      </w:pPr>
      <w:r w:rsidRPr="00816FC2">
        <w:rPr>
          <w:rFonts w:eastAsia="SimSun"/>
          <w:sz w:val="16"/>
          <w:szCs w:val="16"/>
        </w:rPr>
        <w:t>22.3.4. При отсутствии оснований для отказа в предоставлении Муниципальной услуги в соответствии с вариантом 3 Специалист рассматривает документы и принимает решение о предоставлении земельного участка в безвозмездное пользование, а также подготавливает договор безвозмездного пользования земельным участком заявителем</w:t>
      </w:r>
      <w:r w:rsidRPr="00816FC2">
        <w:rPr>
          <w:rFonts w:eastAsiaTheme="minorHAnsi"/>
          <w:sz w:val="16"/>
          <w:szCs w:val="16"/>
        </w:rPr>
        <w:t>.</w:t>
      </w:r>
    </w:p>
    <w:p w:rsidR="00C3614B" w:rsidRPr="00816FC2" w:rsidRDefault="00C3614B" w:rsidP="00C3614B">
      <w:pPr>
        <w:ind w:right="-1"/>
        <w:rPr>
          <w:sz w:val="16"/>
          <w:szCs w:val="16"/>
        </w:rPr>
      </w:pPr>
      <w:r w:rsidRPr="00816FC2">
        <w:rPr>
          <w:rFonts w:eastAsia="SimSun"/>
          <w:sz w:val="16"/>
          <w:szCs w:val="16"/>
        </w:rPr>
        <w:t xml:space="preserve">22.3.5. При наличии оснований для отказа в предоставлении Муниципальной услуги в соответствии с вариантом 3 Специалист в течение 1 рабочего дня подготавливает проект мотивированного </w:t>
      </w:r>
      <w:r w:rsidRPr="00816FC2">
        <w:rPr>
          <w:sz w:val="16"/>
          <w:szCs w:val="16"/>
        </w:rPr>
        <w:t xml:space="preserve">отказа в предоставлении Муниципальной услуги по указанным основаниям. Отказ должен содержать все основания, послужившие поводом для принятия решения </w:t>
      </w:r>
      <w:r w:rsidRPr="00816FC2">
        <w:rPr>
          <w:rFonts w:eastAsia="SimSun"/>
          <w:sz w:val="16"/>
          <w:szCs w:val="16"/>
        </w:rPr>
        <w:t xml:space="preserve">об </w:t>
      </w:r>
      <w:r w:rsidRPr="00816FC2">
        <w:rPr>
          <w:sz w:val="16"/>
          <w:szCs w:val="16"/>
        </w:rPr>
        <w:t>отказе в предоставлении Муниципальной услуги. Решение об отказе в предоставлении Муниципальной услуги передается на подпись главе Павловского муниципального района Воронежской области.</w:t>
      </w:r>
    </w:p>
    <w:p w:rsidR="00C3614B" w:rsidRPr="00816FC2" w:rsidRDefault="00C3614B" w:rsidP="00C3614B">
      <w:pPr>
        <w:ind w:right="-1"/>
        <w:rPr>
          <w:sz w:val="16"/>
          <w:szCs w:val="16"/>
        </w:rPr>
      </w:pPr>
      <w:r w:rsidRPr="00816FC2">
        <w:rPr>
          <w:sz w:val="16"/>
          <w:szCs w:val="16"/>
        </w:rPr>
        <w:t xml:space="preserve">22.3.6. Постановление о предоставлении </w:t>
      </w:r>
      <w:r w:rsidRPr="00816FC2">
        <w:rPr>
          <w:rFonts w:eastAsiaTheme="minorHAnsi"/>
          <w:sz w:val="16"/>
          <w:szCs w:val="16"/>
        </w:rPr>
        <w:t xml:space="preserve">земельного участка, находящегося в муниципальной собственности или государственная собственность на который не разграничена, в безвозмездное пользование передается на подпись главе Павловского муниципального района Воронежской области, </w:t>
      </w:r>
      <w:r w:rsidRPr="00816FC2">
        <w:rPr>
          <w:sz w:val="16"/>
          <w:szCs w:val="16"/>
        </w:rPr>
        <w:t xml:space="preserve">договор безвозмездного пользования подписывается руководителем Отдела в течение 1 дня </w:t>
      </w:r>
      <w:r w:rsidRPr="00816FC2">
        <w:rPr>
          <w:rFonts w:eastAsia="SimSun"/>
          <w:sz w:val="16"/>
          <w:szCs w:val="16"/>
        </w:rPr>
        <w:t>(в пределах срока предоставления Муниципальной услуги, установленного пунктом 7 настоящего Административного регламента)</w:t>
      </w:r>
      <w:r w:rsidRPr="00816FC2">
        <w:rPr>
          <w:sz w:val="16"/>
          <w:szCs w:val="16"/>
        </w:rPr>
        <w:t xml:space="preserve">. </w:t>
      </w:r>
    </w:p>
    <w:p w:rsidR="00C3614B" w:rsidRPr="00816FC2" w:rsidRDefault="00C3614B" w:rsidP="00C3614B">
      <w:pPr>
        <w:ind w:right="-1"/>
        <w:rPr>
          <w:sz w:val="16"/>
          <w:szCs w:val="16"/>
        </w:rPr>
      </w:pPr>
      <w:r w:rsidRPr="00816FC2">
        <w:rPr>
          <w:rFonts w:eastAsia="SimSun"/>
          <w:sz w:val="16"/>
          <w:szCs w:val="16"/>
        </w:rPr>
        <w:t>Указанное решение</w:t>
      </w:r>
      <w:r w:rsidRPr="00816FC2">
        <w:rPr>
          <w:sz w:val="16"/>
          <w:szCs w:val="16"/>
        </w:rPr>
        <w:t xml:space="preserve"> подлежит регистрации согласно внутренним правилам делопроизводства не позднее одного рабочего дня со дня его подписания.</w:t>
      </w:r>
    </w:p>
    <w:p w:rsidR="00C3614B" w:rsidRPr="00816FC2" w:rsidRDefault="00C3614B" w:rsidP="00C3614B">
      <w:pPr>
        <w:ind w:right="-1"/>
        <w:rPr>
          <w:rFonts w:eastAsia="SimSun"/>
          <w:sz w:val="16"/>
          <w:szCs w:val="16"/>
        </w:rPr>
      </w:pPr>
      <w:r w:rsidRPr="00816FC2">
        <w:rPr>
          <w:sz w:val="16"/>
          <w:szCs w:val="16"/>
        </w:rPr>
        <w:t>22.3.7. Результат предоставления Муниципальной услуги выдается (направляется) Заявителю для подписания в течение одного дня в пределах сроков предоставления Муниципальной услуги, предусмотренных пунктом 7 настоящего Административного регламента.</w:t>
      </w:r>
    </w:p>
    <w:p w:rsidR="00C3614B" w:rsidRPr="00816FC2" w:rsidRDefault="00C3614B" w:rsidP="00C3614B">
      <w:pPr>
        <w:ind w:right="-1"/>
        <w:rPr>
          <w:rFonts w:eastAsia="SimSun"/>
          <w:sz w:val="16"/>
          <w:szCs w:val="16"/>
        </w:rPr>
      </w:pPr>
      <w:r w:rsidRPr="00816FC2">
        <w:rPr>
          <w:rFonts w:eastAsia="SimSun"/>
          <w:sz w:val="16"/>
          <w:szCs w:val="16"/>
        </w:rPr>
        <w:t xml:space="preserve">Результат Муниципальной услуги выдается Заявителю лично (или уполномоченному им надлежащим образом представителю) в виде бумажного документа, непосредственно при личном обращении, либо направляется в виде бумажного документа, посредством почтового отправления, а также предоставляется в виде электронного документа. Способ определяется Заявителем при обращении за Муниципальной услугой.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предоставления Заявителю.</w:t>
      </w:r>
    </w:p>
    <w:p w:rsidR="00C3614B" w:rsidRPr="00816FC2" w:rsidRDefault="00C3614B" w:rsidP="00C3614B">
      <w:pPr>
        <w:ind w:right="-1"/>
        <w:rPr>
          <w:sz w:val="16"/>
          <w:szCs w:val="16"/>
        </w:rPr>
      </w:pPr>
      <w:r w:rsidRPr="00816FC2">
        <w:rPr>
          <w:sz w:val="16"/>
          <w:szCs w:val="16"/>
        </w:rPr>
        <w:t xml:space="preserve">22.3.8. Заявитель подписывает экземпляры договоров безвозмездного пользования земельного участка в срок не позднее тридцати дней со дня их получения. </w:t>
      </w:r>
    </w:p>
    <w:p w:rsidR="00C3614B" w:rsidRPr="00816FC2" w:rsidRDefault="00C3614B" w:rsidP="00C3614B">
      <w:pPr>
        <w:ind w:right="-1"/>
        <w:rPr>
          <w:sz w:val="16"/>
          <w:szCs w:val="16"/>
        </w:rPr>
      </w:pPr>
      <w:r w:rsidRPr="00816FC2">
        <w:rPr>
          <w:sz w:val="16"/>
          <w:szCs w:val="16"/>
        </w:rPr>
        <w:t xml:space="preserve">Регистрация договора осуществляется в порядке, установленном Федеральным законом от 13.07.2015 № 218-ФЗ «О государственной регистрации недвижимости». </w:t>
      </w:r>
    </w:p>
    <w:p w:rsidR="00C3614B" w:rsidRPr="00816FC2" w:rsidRDefault="00C3614B" w:rsidP="00C3614B">
      <w:pPr>
        <w:ind w:right="-1"/>
        <w:rPr>
          <w:rFonts w:eastAsia="SimSun"/>
          <w:sz w:val="16"/>
          <w:szCs w:val="16"/>
        </w:rPr>
      </w:pPr>
      <w:r w:rsidRPr="00816FC2">
        <w:rPr>
          <w:rFonts w:eastAsia="SimSun"/>
          <w:sz w:val="16"/>
          <w:szCs w:val="16"/>
        </w:rPr>
        <w:t>Критерием принятия решения является наличие либо отсутствие оснований для отказа в предоставлении Муниципальной услуги в соответствии с вариантом 3, установленные пунктом 12 настоящего Административного регламента.</w:t>
      </w:r>
    </w:p>
    <w:p w:rsidR="00C3614B" w:rsidRPr="00816FC2" w:rsidRDefault="00C3614B" w:rsidP="00C3614B">
      <w:pPr>
        <w:tabs>
          <w:tab w:val="left" w:pos="1123"/>
        </w:tabs>
        <w:ind w:right="-1"/>
        <w:rPr>
          <w:sz w:val="16"/>
          <w:szCs w:val="16"/>
        </w:rPr>
      </w:pPr>
      <w:r w:rsidRPr="00816FC2">
        <w:rPr>
          <w:sz w:val="16"/>
          <w:szCs w:val="16"/>
        </w:rPr>
        <w:t xml:space="preserve">Административная процедура по получению дополнительных сведений от Заявителя не применяется. </w:t>
      </w:r>
    </w:p>
    <w:p w:rsidR="00C3614B" w:rsidRPr="00816FC2" w:rsidRDefault="00C3614B" w:rsidP="00C3614B">
      <w:pPr>
        <w:ind w:right="-1"/>
        <w:rPr>
          <w:rFonts w:eastAsia="SimSun"/>
          <w:sz w:val="16"/>
          <w:szCs w:val="16"/>
        </w:rPr>
      </w:pPr>
    </w:p>
    <w:p w:rsidR="00C3614B" w:rsidRPr="00816FC2" w:rsidRDefault="00C3614B" w:rsidP="00C3614B">
      <w:pPr>
        <w:pStyle w:val="ae"/>
        <w:tabs>
          <w:tab w:val="left" w:pos="0"/>
        </w:tabs>
        <w:autoSpaceDE w:val="0"/>
        <w:autoSpaceDN w:val="0"/>
        <w:adjustRightInd w:val="0"/>
        <w:ind w:left="0" w:right="-1"/>
        <w:rPr>
          <w:rFonts w:eastAsiaTheme="minorHAnsi"/>
          <w:b/>
          <w:sz w:val="16"/>
          <w:szCs w:val="16"/>
        </w:rPr>
      </w:pPr>
      <w:r w:rsidRPr="00816FC2">
        <w:rPr>
          <w:rFonts w:eastAsiaTheme="minorHAnsi"/>
          <w:b/>
          <w:sz w:val="16"/>
          <w:szCs w:val="16"/>
        </w:rPr>
        <w:t>22.4. Вариант 4. Предоставление земельного участка, находящегося в постоянное (бессрочное) пользование.</w:t>
      </w:r>
    </w:p>
    <w:p w:rsidR="00C3614B" w:rsidRPr="00816FC2" w:rsidRDefault="00C3614B" w:rsidP="00C3614B">
      <w:pPr>
        <w:tabs>
          <w:tab w:val="left" w:pos="1123"/>
        </w:tabs>
        <w:ind w:right="-1"/>
        <w:rPr>
          <w:sz w:val="16"/>
          <w:szCs w:val="16"/>
        </w:rPr>
      </w:pPr>
      <w:r w:rsidRPr="00816FC2">
        <w:rPr>
          <w:sz w:val="16"/>
          <w:szCs w:val="16"/>
        </w:rPr>
        <w:t xml:space="preserve">Максимальный срок предоставления Муниципальной услуги в соответствии с настоящим вариантом – 20 дней с момента поступления заявления и прилагаемых к нему документов (в 2023 году – 14 календарных дней). </w:t>
      </w:r>
    </w:p>
    <w:p w:rsidR="00C3614B" w:rsidRPr="00816FC2" w:rsidRDefault="00C3614B" w:rsidP="00C3614B">
      <w:pPr>
        <w:ind w:right="-1"/>
        <w:rPr>
          <w:rFonts w:eastAsia="SimSun"/>
          <w:sz w:val="16"/>
          <w:szCs w:val="16"/>
        </w:rPr>
      </w:pPr>
      <w:r w:rsidRPr="00816FC2">
        <w:rPr>
          <w:rFonts w:eastAsia="SimSun"/>
          <w:sz w:val="16"/>
          <w:szCs w:val="16"/>
        </w:rPr>
        <w:t xml:space="preserve">22.4.1. При поступлении заявления и документов на предоставление Муниципальной услуги Специалист осуществляет Административные процедуры в соответствии с пп.24.1.2-24.1.3 настоящего Административного регламента. </w:t>
      </w:r>
    </w:p>
    <w:p w:rsidR="00C3614B" w:rsidRPr="00816FC2" w:rsidRDefault="00C3614B" w:rsidP="00C3614B">
      <w:pPr>
        <w:ind w:right="-1"/>
        <w:rPr>
          <w:rFonts w:eastAsia="SimSun"/>
          <w:sz w:val="16"/>
          <w:szCs w:val="16"/>
        </w:rPr>
      </w:pPr>
      <w:r w:rsidRPr="00816FC2">
        <w:rPr>
          <w:rFonts w:eastAsia="SimSun"/>
          <w:sz w:val="16"/>
          <w:szCs w:val="16"/>
        </w:rPr>
        <w:t xml:space="preserve">22.4.2. Заявитель при обращении за получением Муниципальной услуги в соответствии с вариантом 4 представляет перечень документов, указанный в п. 9.2.51-9.2.53 настоящего Административного регламента (в зависимости от цели обращения заявителя). </w:t>
      </w:r>
    </w:p>
    <w:p w:rsidR="00C3614B" w:rsidRPr="00816FC2" w:rsidRDefault="00C3614B" w:rsidP="00C3614B">
      <w:pPr>
        <w:ind w:right="-1"/>
        <w:rPr>
          <w:rFonts w:eastAsia="SimSun"/>
          <w:sz w:val="16"/>
          <w:szCs w:val="16"/>
        </w:rPr>
      </w:pPr>
      <w:r w:rsidRPr="00816FC2">
        <w:rPr>
          <w:rFonts w:eastAsia="SimSun"/>
          <w:sz w:val="16"/>
          <w:szCs w:val="16"/>
        </w:rPr>
        <w:lastRenderedPageBreak/>
        <w:t xml:space="preserve">22.4.3. Основанием для отказа в предоставлении Муниципальной услуги в соответствии с вариантом 4 является непредставление документов, указанных в п. 9.2.51-9.2.53, а также наличие оснований, указанных в п.12   настоящего Административного регламента. </w:t>
      </w:r>
    </w:p>
    <w:p w:rsidR="00C3614B" w:rsidRPr="00816FC2" w:rsidRDefault="00C3614B" w:rsidP="00C3614B">
      <w:pPr>
        <w:ind w:right="-1"/>
        <w:rPr>
          <w:sz w:val="16"/>
          <w:szCs w:val="16"/>
        </w:rPr>
      </w:pPr>
      <w:r w:rsidRPr="00816FC2">
        <w:rPr>
          <w:rFonts w:eastAsia="SimSun"/>
          <w:sz w:val="16"/>
          <w:szCs w:val="16"/>
        </w:rPr>
        <w:t>22.4.4. При отсутствии оснований для отказа в предоставлении Муниципальной услуги в соответствии с вариантом 4 Специалист рассматривает документы и принимает решение о предоставлении земельного участка в постоянное (бессрочное) пользование</w:t>
      </w:r>
      <w:r w:rsidRPr="00816FC2">
        <w:rPr>
          <w:rFonts w:eastAsiaTheme="minorHAnsi"/>
          <w:sz w:val="16"/>
          <w:szCs w:val="16"/>
        </w:rPr>
        <w:t xml:space="preserve">. </w:t>
      </w:r>
    </w:p>
    <w:p w:rsidR="00C3614B" w:rsidRPr="00816FC2" w:rsidRDefault="00C3614B" w:rsidP="00C3614B">
      <w:pPr>
        <w:ind w:right="-1"/>
        <w:rPr>
          <w:sz w:val="16"/>
          <w:szCs w:val="16"/>
        </w:rPr>
      </w:pPr>
      <w:r w:rsidRPr="00816FC2">
        <w:rPr>
          <w:rFonts w:eastAsia="SimSun"/>
          <w:sz w:val="16"/>
          <w:szCs w:val="16"/>
        </w:rPr>
        <w:t xml:space="preserve">22.4.5. При наличии оснований для отказа в предоставлении Муниципальной услуги в соответствии с вариантом 4 Специалист в течение 1 рабочего дня подготавливает проект мотивированного </w:t>
      </w:r>
      <w:r w:rsidRPr="00816FC2">
        <w:rPr>
          <w:sz w:val="16"/>
          <w:szCs w:val="16"/>
        </w:rPr>
        <w:t xml:space="preserve">отказа в предоставлении Муниципальной услуги по указанным основаниям. Отказ должен содержать все основания, послужившие поводом для принятия решения </w:t>
      </w:r>
      <w:r w:rsidRPr="00816FC2">
        <w:rPr>
          <w:rFonts w:eastAsia="SimSun"/>
          <w:sz w:val="16"/>
          <w:szCs w:val="16"/>
        </w:rPr>
        <w:t xml:space="preserve">об </w:t>
      </w:r>
      <w:r w:rsidRPr="00816FC2">
        <w:rPr>
          <w:sz w:val="16"/>
          <w:szCs w:val="16"/>
        </w:rPr>
        <w:t>отказе в предоставлении Муниципальной услуги. Решение об отказе в предоставлении Муниципальной услуги передается на подпись главе Павловского муниципального района Воронежской области.</w:t>
      </w:r>
    </w:p>
    <w:p w:rsidR="00C3614B" w:rsidRPr="00816FC2" w:rsidRDefault="00C3614B" w:rsidP="00C3614B">
      <w:pPr>
        <w:ind w:right="-1"/>
        <w:rPr>
          <w:sz w:val="16"/>
          <w:szCs w:val="16"/>
        </w:rPr>
      </w:pPr>
      <w:r w:rsidRPr="00816FC2">
        <w:rPr>
          <w:sz w:val="16"/>
          <w:szCs w:val="16"/>
        </w:rPr>
        <w:t xml:space="preserve">22.4.6. Постановление о предоставлении </w:t>
      </w:r>
      <w:r w:rsidRPr="00816FC2">
        <w:rPr>
          <w:rFonts w:eastAsiaTheme="minorHAnsi"/>
          <w:sz w:val="16"/>
          <w:szCs w:val="16"/>
        </w:rPr>
        <w:t xml:space="preserve">земельного участка, находящегося в муниципальной собственности или государственная собственность на который не разграничена, в </w:t>
      </w:r>
      <w:r w:rsidRPr="00816FC2">
        <w:rPr>
          <w:rFonts w:eastAsia="SimSun"/>
          <w:sz w:val="16"/>
          <w:szCs w:val="16"/>
        </w:rPr>
        <w:t>постоянное (бессрочное) пользование</w:t>
      </w:r>
      <w:r w:rsidRPr="00816FC2">
        <w:rPr>
          <w:sz w:val="16"/>
          <w:szCs w:val="16"/>
        </w:rPr>
        <w:t xml:space="preserve">, подписываются главой Павловского муниципального района  Воронежской области в течение 1 рабочего дня </w:t>
      </w:r>
      <w:r w:rsidRPr="00816FC2">
        <w:rPr>
          <w:rFonts w:eastAsia="SimSun"/>
          <w:sz w:val="16"/>
          <w:szCs w:val="16"/>
        </w:rPr>
        <w:t>(в пределах срока предоставления Муниципальной услуги, установленного пунктом 7 настоящего Административного регламента)</w:t>
      </w:r>
      <w:r w:rsidRPr="00816FC2">
        <w:rPr>
          <w:sz w:val="16"/>
          <w:szCs w:val="16"/>
        </w:rPr>
        <w:t xml:space="preserve">. </w:t>
      </w:r>
    </w:p>
    <w:p w:rsidR="00C3614B" w:rsidRPr="00816FC2" w:rsidRDefault="00C3614B" w:rsidP="00C3614B">
      <w:pPr>
        <w:ind w:right="-1"/>
        <w:rPr>
          <w:sz w:val="16"/>
          <w:szCs w:val="16"/>
        </w:rPr>
      </w:pPr>
      <w:r w:rsidRPr="00816FC2">
        <w:rPr>
          <w:rFonts w:eastAsia="SimSun"/>
          <w:sz w:val="16"/>
          <w:szCs w:val="16"/>
        </w:rPr>
        <w:t>Указанное решение</w:t>
      </w:r>
      <w:r w:rsidRPr="00816FC2">
        <w:rPr>
          <w:sz w:val="16"/>
          <w:szCs w:val="16"/>
        </w:rPr>
        <w:t xml:space="preserve"> подлежит регистрации согласно внутренним правилам делопроизводства не позднее одного рабочего дня со дня его подписания.</w:t>
      </w:r>
    </w:p>
    <w:p w:rsidR="00C3614B" w:rsidRPr="00816FC2" w:rsidRDefault="00C3614B" w:rsidP="00C3614B">
      <w:pPr>
        <w:ind w:right="-1"/>
        <w:rPr>
          <w:rFonts w:eastAsia="SimSun"/>
          <w:sz w:val="16"/>
          <w:szCs w:val="16"/>
        </w:rPr>
      </w:pPr>
      <w:r w:rsidRPr="00816FC2">
        <w:rPr>
          <w:sz w:val="16"/>
          <w:szCs w:val="16"/>
        </w:rPr>
        <w:t>Результат предоставления Муниципальной услуги выдается (направляется) Заявителю в течение одного рабочего дня в пределах сроков предоставления Муниципальной услуги, предусмотренных пунктом 7 настоящего Административного регламента.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предоставления Заявителю.</w:t>
      </w:r>
    </w:p>
    <w:p w:rsidR="00C3614B" w:rsidRPr="00816FC2" w:rsidRDefault="00C3614B" w:rsidP="00C3614B">
      <w:pPr>
        <w:ind w:right="-1"/>
        <w:rPr>
          <w:sz w:val="16"/>
          <w:szCs w:val="16"/>
        </w:rPr>
      </w:pPr>
      <w:r w:rsidRPr="00816FC2">
        <w:rPr>
          <w:sz w:val="16"/>
          <w:szCs w:val="16"/>
        </w:rPr>
        <w:t xml:space="preserve">Регистрация постоянного (бессрочного) пользования земельным участком осуществляется в порядке, установленном Федеральным законом от 13.07.2015 № 218-ФЗ «О государственной регистрации недвижимости». </w:t>
      </w:r>
    </w:p>
    <w:p w:rsidR="00C3614B" w:rsidRPr="00816FC2" w:rsidRDefault="00C3614B" w:rsidP="00C3614B">
      <w:pPr>
        <w:ind w:right="-1"/>
        <w:rPr>
          <w:rFonts w:eastAsia="SimSun"/>
          <w:sz w:val="16"/>
          <w:szCs w:val="16"/>
        </w:rPr>
      </w:pPr>
      <w:r w:rsidRPr="00816FC2">
        <w:rPr>
          <w:rFonts w:eastAsia="SimSun"/>
          <w:sz w:val="16"/>
          <w:szCs w:val="16"/>
        </w:rPr>
        <w:t>Критерием принятия решения является наличие либо отсутствие оснований для отказа в предоставлении Муниципальной услуги в соответствии с вариантом 4.</w:t>
      </w:r>
    </w:p>
    <w:p w:rsidR="00C3614B" w:rsidRPr="00816FC2" w:rsidRDefault="00C3614B" w:rsidP="00C3614B">
      <w:pPr>
        <w:tabs>
          <w:tab w:val="left" w:pos="1123"/>
        </w:tabs>
        <w:ind w:right="-1"/>
        <w:rPr>
          <w:sz w:val="16"/>
          <w:szCs w:val="16"/>
        </w:rPr>
      </w:pPr>
      <w:r w:rsidRPr="00816FC2">
        <w:rPr>
          <w:sz w:val="16"/>
          <w:szCs w:val="16"/>
        </w:rPr>
        <w:t xml:space="preserve">Административная процедура по получению дополнительных сведений от Заявителя не применяется. </w:t>
      </w:r>
    </w:p>
    <w:p w:rsidR="00C3614B" w:rsidRPr="00816FC2" w:rsidRDefault="00C3614B" w:rsidP="00C3614B">
      <w:pPr>
        <w:pStyle w:val="ae"/>
        <w:tabs>
          <w:tab w:val="left" w:pos="0"/>
        </w:tabs>
        <w:autoSpaceDE w:val="0"/>
        <w:autoSpaceDN w:val="0"/>
        <w:adjustRightInd w:val="0"/>
        <w:ind w:left="0" w:right="-1"/>
        <w:rPr>
          <w:rFonts w:eastAsiaTheme="minorHAnsi"/>
          <w:b/>
          <w:sz w:val="16"/>
          <w:szCs w:val="16"/>
        </w:rPr>
      </w:pPr>
    </w:p>
    <w:p w:rsidR="00C3614B" w:rsidRPr="00816FC2" w:rsidRDefault="00C3614B" w:rsidP="00C3614B">
      <w:pPr>
        <w:pStyle w:val="ae"/>
        <w:tabs>
          <w:tab w:val="left" w:pos="0"/>
        </w:tabs>
        <w:autoSpaceDE w:val="0"/>
        <w:autoSpaceDN w:val="0"/>
        <w:adjustRightInd w:val="0"/>
        <w:ind w:left="0" w:right="-1"/>
        <w:rPr>
          <w:rFonts w:eastAsiaTheme="minorHAnsi"/>
          <w:b/>
          <w:sz w:val="16"/>
          <w:szCs w:val="16"/>
        </w:rPr>
      </w:pPr>
      <w:r w:rsidRPr="00816FC2">
        <w:rPr>
          <w:rFonts w:eastAsiaTheme="minorHAnsi"/>
          <w:b/>
          <w:sz w:val="16"/>
          <w:szCs w:val="16"/>
        </w:rPr>
        <w:t>22.5. Вариант 5. Исправление допущенных опечаток и (или) ошибок в выданных в результате предоставления Муниципальной услуги документах</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SimSun"/>
          <w:sz w:val="16"/>
          <w:szCs w:val="16"/>
        </w:rPr>
        <w:t>22.5.1. Основанием для и</w:t>
      </w:r>
      <w:r w:rsidRPr="00816FC2">
        <w:rPr>
          <w:rFonts w:eastAsiaTheme="minorHAnsi"/>
          <w:sz w:val="16"/>
          <w:szCs w:val="16"/>
          <w:lang w:eastAsia="en-US"/>
        </w:rPr>
        <w:t xml:space="preserve">справления допущенных опечаток и ошибок в выданных в результате предоставления Муниципальной услуги документах является поступление соответствующего заявления в Администрацию либо в МФЦ. </w:t>
      </w:r>
      <w:r w:rsidRPr="00816FC2">
        <w:rPr>
          <w:sz w:val="16"/>
          <w:szCs w:val="16"/>
        </w:rPr>
        <w:t>Заявитель может приложить к нему документы, подтверждающие допущенную опечатку и (или) ошибку.</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22.5.2. Максимальный срок предоставления Муниципальной услуги в части исправления опечаток и (или) ошибок в выданных в результате предоставления Муниципальной услуги документах составляет 3 рабочих дня с даты регистрации заявления об исправлении опечаток и (или) ошибок в выданных в результате предоставления Муниципальной услуги документах.</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22.5.3. Основанием принятия решения об исправлении допущенных опечаток и (или) ошибок в выданных в результате предоставления Муниципальной услуги документах является их выявление в выданных в результате предоставления Муниципальной услуги документах.</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22.5.4. Прием и регистрация Заявления осуществляются в порядке, установленном пунктом 22.1.2 настоящего Административного регламента в течение одного рабочего дня.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22.5.5.Специалист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Муниципальной услуги документах, 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lastRenderedPageBreak/>
        <w:t xml:space="preserve">22.5.6.Документ, содержащий исправленные опечатки и (или) ошибки  в выданных в результате предоставления Муниципальной услуги документах, или справка об отсутствии опечаток и (или) ошибок в течение 1 рабочего дня с даты принятия соответствующего решения подписывается </w:t>
      </w:r>
      <w:r w:rsidRPr="00816FC2">
        <w:rPr>
          <w:sz w:val="16"/>
          <w:szCs w:val="16"/>
        </w:rPr>
        <w:t>главой муниципального района Воронежской области</w:t>
      </w:r>
      <w:r w:rsidRPr="00816FC2">
        <w:rPr>
          <w:rFonts w:eastAsiaTheme="minorHAnsi"/>
          <w:sz w:val="16"/>
          <w:szCs w:val="16"/>
          <w:lang w:eastAsia="en-US"/>
        </w:rPr>
        <w:t xml:space="preserve"> и вручается Специалистом Заявителю либо направляется почтовым отправлением или в электронном виде. Вид электронной подписи определяется в соответствии с законодательством.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предоставления Заявителю.</w:t>
      </w:r>
    </w:p>
    <w:p w:rsidR="00C3614B" w:rsidRPr="00816FC2" w:rsidRDefault="00C3614B" w:rsidP="00C3614B">
      <w:pPr>
        <w:ind w:right="-1"/>
        <w:rPr>
          <w:sz w:val="16"/>
          <w:szCs w:val="16"/>
        </w:rPr>
      </w:pPr>
      <w:r w:rsidRPr="00816FC2">
        <w:rPr>
          <w:rFonts w:eastAsiaTheme="minorHAnsi"/>
          <w:sz w:val="16"/>
          <w:szCs w:val="16"/>
          <w:lang w:eastAsia="en-US"/>
        </w:rPr>
        <w:t>22.5.7.</w:t>
      </w:r>
      <w:r w:rsidRPr="00816FC2">
        <w:rPr>
          <w:rFonts w:eastAsia="SimSun"/>
          <w:sz w:val="16"/>
          <w:szCs w:val="16"/>
        </w:rPr>
        <w:t xml:space="preserve"> Критерием принятия решения является наличие либо отсутствие оснований для отказа в предоставлении Муниципальной услуги в соответствии с вариантом 5.</w:t>
      </w:r>
    </w:p>
    <w:p w:rsidR="00C3614B" w:rsidRPr="00816FC2" w:rsidRDefault="00C3614B" w:rsidP="00C3614B">
      <w:pPr>
        <w:autoSpaceDE w:val="0"/>
        <w:autoSpaceDN w:val="0"/>
        <w:adjustRightInd w:val="0"/>
        <w:ind w:right="-1"/>
        <w:outlineLvl w:val="0"/>
        <w:rPr>
          <w:sz w:val="16"/>
          <w:szCs w:val="16"/>
        </w:rPr>
      </w:pPr>
      <w:r w:rsidRPr="00816FC2">
        <w:rPr>
          <w:sz w:val="16"/>
          <w:szCs w:val="16"/>
        </w:rPr>
        <w:t>Административная процедура по получению дополнительных сведений от Заявителя не применяется.</w:t>
      </w:r>
    </w:p>
    <w:p w:rsidR="00C3614B" w:rsidRPr="00816FC2" w:rsidRDefault="00C3614B" w:rsidP="00C3614B">
      <w:pPr>
        <w:autoSpaceDE w:val="0"/>
        <w:autoSpaceDN w:val="0"/>
        <w:adjustRightInd w:val="0"/>
        <w:ind w:right="-1"/>
        <w:outlineLvl w:val="0"/>
        <w:rPr>
          <w:rFonts w:eastAsiaTheme="minorHAnsi"/>
          <w:sz w:val="16"/>
          <w:szCs w:val="16"/>
          <w:lang w:eastAsia="en-US"/>
        </w:rPr>
      </w:pPr>
    </w:p>
    <w:p w:rsidR="00C3614B" w:rsidRPr="00816FC2" w:rsidRDefault="00C3614B" w:rsidP="00C3614B">
      <w:pPr>
        <w:pStyle w:val="ae"/>
        <w:tabs>
          <w:tab w:val="left" w:pos="0"/>
          <w:tab w:val="left" w:pos="1560"/>
        </w:tabs>
        <w:autoSpaceDE w:val="0"/>
        <w:autoSpaceDN w:val="0"/>
        <w:adjustRightInd w:val="0"/>
        <w:ind w:left="0" w:right="-1"/>
        <w:rPr>
          <w:rFonts w:eastAsiaTheme="minorHAnsi"/>
          <w:b/>
          <w:sz w:val="16"/>
          <w:szCs w:val="16"/>
        </w:rPr>
      </w:pPr>
      <w:r w:rsidRPr="00816FC2">
        <w:rPr>
          <w:rFonts w:eastAsiaTheme="minorHAnsi"/>
          <w:b/>
          <w:sz w:val="16"/>
          <w:szCs w:val="16"/>
        </w:rPr>
        <w:t>22.6.</w:t>
      </w:r>
      <w:r w:rsidRPr="00816FC2">
        <w:rPr>
          <w:b/>
          <w:sz w:val="16"/>
          <w:szCs w:val="16"/>
        </w:rPr>
        <w:t xml:space="preserve">Вариант 6. </w:t>
      </w:r>
      <w:r w:rsidRPr="00816FC2">
        <w:rPr>
          <w:rFonts w:eastAsiaTheme="minorHAnsi"/>
          <w:b/>
          <w:sz w:val="16"/>
          <w:szCs w:val="16"/>
        </w:rPr>
        <w:t>Выдача дубликата выданного в результате предоставления Муниципальной услуги документа.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SimSun"/>
          <w:sz w:val="16"/>
          <w:szCs w:val="16"/>
        </w:rPr>
        <w:t xml:space="preserve">22.6.1. Основанием для </w:t>
      </w:r>
      <w:r w:rsidRPr="00816FC2">
        <w:rPr>
          <w:rFonts w:eastAsiaTheme="minorHAnsi"/>
          <w:sz w:val="16"/>
          <w:szCs w:val="16"/>
        </w:rPr>
        <w:t>выдачи дубликата выданного в результате предоставления Муниципальной услуги документа</w:t>
      </w:r>
      <w:r w:rsidRPr="00816FC2">
        <w:rPr>
          <w:rFonts w:eastAsiaTheme="minorHAnsi"/>
          <w:sz w:val="16"/>
          <w:szCs w:val="16"/>
          <w:lang w:eastAsia="en-US"/>
        </w:rPr>
        <w:t xml:space="preserve"> является поступление соответствующего заявления в Администрацию либо в МФЦ. </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22.6.2. Максимальный срок предоставления Муниципальной услуги в части </w:t>
      </w:r>
      <w:r w:rsidRPr="00816FC2">
        <w:rPr>
          <w:rFonts w:eastAsiaTheme="minorHAnsi"/>
          <w:sz w:val="16"/>
          <w:szCs w:val="16"/>
        </w:rPr>
        <w:t>выдачи дубликата выданного в результате предоставления Муниципальной услуги документа</w:t>
      </w:r>
      <w:r w:rsidRPr="00816FC2">
        <w:rPr>
          <w:rFonts w:eastAsiaTheme="minorHAnsi"/>
          <w:sz w:val="16"/>
          <w:szCs w:val="16"/>
          <w:lang w:eastAsia="en-US"/>
        </w:rPr>
        <w:t xml:space="preserve"> составляет 3 рабочих дня с даты регистрации заявления о выдаче дубликата.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22.6.3. Основанием принятия решения о выдаче дубликата является обращение лица, являющегося Заявителем (его представителем).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22.6.4. Прием и регистрация Заявления осуществляются в порядке, установленном пунктом 22.1.2 настоящего Административного регламента в течение одного рабочего дня.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22.6.5. Специалист Администрации в срок, не превышающий одного рабочего дня со дня регистрации заявления о выдаче дубликата готовит соответствующий документ либо отказ в предоставлении дубликата.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22.6.6. Соответствующий документ в течение 1 рабочего дня с даты принятия соответствующего решения подписывается </w:t>
      </w:r>
      <w:r w:rsidRPr="00816FC2">
        <w:rPr>
          <w:sz w:val="16"/>
          <w:szCs w:val="16"/>
        </w:rPr>
        <w:t>главой Павловского муниципального района Воронежской области</w:t>
      </w:r>
      <w:r w:rsidRPr="00816FC2">
        <w:rPr>
          <w:rFonts w:eastAsiaTheme="minorHAnsi"/>
          <w:sz w:val="16"/>
          <w:szCs w:val="16"/>
          <w:lang w:eastAsia="en-US"/>
        </w:rPr>
        <w:t xml:space="preserve"> и вручается Специалистом Заявителю либо направляется почтовым отправлением.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В случае, если заявление было подано через МФЦ, Специалист направляет документы в МФЦ в соответствии с соглашением о взаимодействии для предоставления Заявителю.</w:t>
      </w:r>
    </w:p>
    <w:p w:rsidR="00C3614B" w:rsidRPr="00816FC2" w:rsidRDefault="00C3614B" w:rsidP="00C3614B">
      <w:pPr>
        <w:ind w:right="-1"/>
        <w:rPr>
          <w:sz w:val="16"/>
          <w:szCs w:val="16"/>
        </w:rPr>
      </w:pPr>
      <w:r w:rsidRPr="00816FC2">
        <w:rPr>
          <w:rFonts w:eastAsiaTheme="minorHAnsi"/>
          <w:sz w:val="16"/>
          <w:szCs w:val="16"/>
          <w:lang w:eastAsia="en-US"/>
        </w:rPr>
        <w:t>22.6.7.</w:t>
      </w:r>
      <w:r w:rsidRPr="00816FC2">
        <w:rPr>
          <w:rFonts w:eastAsia="SimSun"/>
          <w:sz w:val="16"/>
          <w:szCs w:val="16"/>
        </w:rPr>
        <w:t xml:space="preserve"> Критерием принятия решения является обращение лица, являющегося Заявителем (его представителем).</w:t>
      </w:r>
    </w:p>
    <w:p w:rsidR="00C3614B" w:rsidRPr="00816FC2" w:rsidRDefault="00C3614B" w:rsidP="00C3614B">
      <w:pPr>
        <w:autoSpaceDE w:val="0"/>
        <w:autoSpaceDN w:val="0"/>
        <w:adjustRightInd w:val="0"/>
        <w:ind w:right="-1"/>
        <w:outlineLvl w:val="0"/>
        <w:rPr>
          <w:sz w:val="16"/>
          <w:szCs w:val="16"/>
        </w:rPr>
      </w:pPr>
      <w:r w:rsidRPr="00816FC2">
        <w:rPr>
          <w:sz w:val="16"/>
          <w:szCs w:val="16"/>
        </w:rPr>
        <w:t>Административная процедура по получению дополнительных сведений от Заявителя не применяется.</w:t>
      </w:r>
    </w:p>
    <w:p w:rsidR="00C3614B" w:rsidRPr="00816FC2" w:rsidRDefault="00C3614B" w:rsidP="00C3614B">
      <w:pPr>
        <w:autoSpaceDE w:val="0"/>
        <w:autoSpaceDN w:val="0"/>
        <w:adjustRightInd w:val="0"/>
        <w:ind w:right="-1"/>
        <w:outlineLvl w:val="0"/>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23. Порядок оставления запроса Заявителя без рассмотрения. </w:t>
      </w:r>
    </w:p>
    <w:p w:rsidR="00C3614B" w:rsidRPr="00816FC2" w:rsidRDefault="00C3614B" w:rsidP="00C3614B">
      <w:pPr>
        <w:autoSpaceDE w:val="0"/>
        <w:autoSpaceDN w:val="0"/>
        <w:adjustRightInd w:val="0"/>
        <w:ind w:right="-1"/>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C3614B" w:rsidRPr="00816FC2" w:rsidRDefault="00C3614B" w:rsidP="00C3614B">
      <w:pPr>
        <w:autoSpaceDE w:val="0"/>
        <w:autoSpaceDN w:val="0"/>
        <w:adjustRightInd w:val="0"/>
        <w:ind w:right="-1"/>
        <w:rPr>
          <w:sz w:val="16"/>
          <w:szCs w:val="16"/>
        </w:rPr>
      </w:pPr>
      <w:r w:rsidRPr="00816FC2">
        <w:rPr>
          <w:sz w:val="16"/>
          <w:szCs w:val="16"/>
        </w:rPr>
        <w:t xml:space="preserve">Заявление составляется в произвольной форме и направляется в Администрацию в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C3614B" w:rsidRPr="00816FC2" w:rsidRDefault="00C3614B" w:rsidP="00C3614B">
      <w:pPr>
        <w:autoSpaceDE w:val="0"/>
        <w:autoSpaceDN w:val="0"/>
        <w:adjustRightInd w:val="0"/>
        <w:ind w:right="-1"/>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C3614B" w:rsidRPr="00816FC2" w:rsidRDefault="00C3614B" w:rsidP="00C3614B">
      <w:pPr>
        <w:autoSpaceDE w:val="0"/>
        <w:autoSpaceDN w:val="0"/>
        <w:adjustRightInd w:val="0"/>
        <w:ind w:right="-1"/>
        <w:rPr>
          <w:sz w:val="16"/>
          <w:szCs w:val="16"/>
        </w:rPr>
      </w:pPr>
      <w:r w:rsidRPr="00816FC2">
        <w:rPr>
          <w:sz w:val="16"/>
          <w:szCs w:val="16"/>
        </w:rPr>
        <w:t xml:space="preserve">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обращение с запросом об оставлении заявления о предоставлении Муниципальной услуги без рассмотрения лица, не являющегося заявителем (его представителем). </w:t>
      </w:r>
    </w:p>
    <w:p w:rsidR="00C3614B" w:rsidRPr="00816FC2" w:rsidRDefault="00C3614B" w:rsidP="00C3614B">
      <w:pPr>
        <w:autoSpaceDE w:val="0"/>
        <w:autoSpaceDN w:val="0"/>
        <w:adjustRightInd w:val="0"/>
        <w:ind w:right="-1"/>
        <w:rPr>
          <w:sz w:val="16"/>
          <w:szCs w:val="16"/>
        </w:rPr>
      </w:pPr>
      <w:r w:rsidRPr="00816FC2">
        <w:rPr>
          <w:sz w:val="16"/>
          <w:szCs w:val="16"/>
        </w:rPr>
        <w:t xml:space="preserve">Результат рассмотрения заявления об оставлении запроса о предоставлении Муниципальной услуги без рассмотрения направляется Заявителю одним из способов, установленных пп.6.4. п.6 настоящего Административного регламента. </w:t>
      </w:r>
    </w:p>
    <w:p w:rsidR="00C3614B" w:rsidRPr="00816FC2" w:rsidRDefault="00C3614B" w:rsidP="00C3614B">
      <w:pPr>
        <w:autoSpaceDE w:val="0"/>
        <w:autoSpaceDN w:val="0"/>
        <w:adjustRightInd w:val="0"/>
        <w:ind w:right="-1"/>
        <w:outlineLvl w:val="0"/>
        <w:rPr>
          <w:rFonts w:eastAsiaTheme="minorHAnsi"/>
          <w:sz w:val="16"/>
          <w:szCs w:val="16"/>
          <w:lang w:eastAsia="en-US"/>
        </w:rPr>
      </w:pPr>
    </w:p>
    <w:p w:rsidR="00C3614B" w:rsidRPr="00816FC2" w:rsidRDefault="00C3614B" w:rsidP="00A01C5C">
      <w:pPr>
        <w:pStyle w:val="2fb"/>
        <w:numPr>
          <w:ilvl w:val="0"/>
          <w:numId w:val="25"/>
        </w:numPr>
        <w:shd w:val="clear" w:color="auto" w:fill="auto"/>
        <w:tabs>
          <w:tab w:val="left" w:pos="0"/>
        </w:tabs>
        <w:spacing w:before="0" w:line="240" w:lineRule="auto"/>
        <w:ind w:right="-1"/>
        <w:jc w:val="center"/>
        <w:outlineLvl w:val="9"/>
        <w:rPr>
          <w:sz w:val="16"/>
          <w:szCs w:val="16"/>
        </w:rPr>
      </w:pPr>
      <w:bookmarkStart w:id="41" w:name="bookmark2"/>
      <w:r w:rsidRPr="00816FC2">
        <w:rPr>
          <w:sz w:val="16"/>
          <w:szCs w:val="16"/>
        </w:rPr>
        <w:t>Порядок и формы контроля за исполнением административного регламента</w:t>
      </w:r>
      <w:bookmarkEnd w:id="41"/>
    </w:p>
    <w:p w:rsidR="00C3614B" w:rsidRPr="00816FC2" w:rsidRDefault="00C3614B" w:rsidP="00C3614B">
      <w:pPr>
        <w:pStyle w:val="2fb"/>
        <w:shd w:val="clear" w:color="auto" w:fill="auto"/>
        <w:tabs>
          <w:tab w:val="left" w:pos="0"/>
        </w:tabs>
        <w:spacing w:line="240" w:lineRule="auto"/>
        <w:ind w:right="-1"/>
        <w:outlineLvl w:val="9"/>
        <w:rPr>
          <w:sz w:val="16"/>
          <w:szCs w:val="16"/>
        </w:rPr>
      </w:pPr>
    </w:p>
    <w:p w:rsidR="00C3614B" w:rsidRPr="00816FC2" w:rsidRDefault="00C3614B" w:rsidP="00C3614B">
      <w:pPr>
        <w:pStyle w:val="98"/>
        <w:shd w:val="clear" w:color="auto" w:fill="auto"/>
        <w:tabs>
          <w:tab w:val="left" w:pos="1134"/>
          <w:tab w:val="left" w:pos="1276"/>
        </w:tabs>
        <w:spacing w:after="0" w:line="240" w:lineRule="auto"/>
        <w:ind w:right="-1" w:firstLine="0"/>
        <w:rPr>
          <w:i w:val="0"/>
          <w:sz w:val="16"/>
          <w:szCs w:val="16"/>
        </w:rPr>
      </w:pPr>
      <w:r w:rsidRPr="00816FC2">
        <w:rPr>
          <w:i w:val="0"/>
          <w:sz w:val="16"/>
          <w:szCs w:val="16"/>
        </w:rPr>
        <w:lastRenderedPageBreak/>
        <w:t>24. Порядок осуществления текущего контроля за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w:t>
      </w:r>
      <w:r w:rsidRPr="00816FC2">
        <w:rPr>
          <w:rStyle w:val="90pt"/>
          <w:color w:val="auto"/>
          <w:sz w:val="16"/>
          <w:szCs w:val="16"/>
        </w:rPr>
        <w:t xml:space="preserve">, </w:t>
      </w:r>
      <w:r w:rsidRPr="00816FC2">
        <w:rPr>
          <w:i w:val="0"/>
          <w:sz w:val="16"/>
          <w:szCs w:val="16"/>
        </w:rPr>
        <w:t>устанавливающих требования к предоставлению Муниципальной услуги.</w:t>
      </w:r>
    </w:p>
    <w:p w:rsidR="00C3614B" w:rsidRPr="00816FC2" w:rsidRDefault="00C3614B" w:rsidP="00C3614B">
      <w:pPr>
        <w:tabs>
          <w:tab w:val="left" w:pos="1276"/>
          <w:tab w:val="left" w:pos="1419"/>
        </w:tabs>
        <w:ind w:right="-1"/>
        <w:rPr>
          <w:sz w:val="16"/>
          <w:szCs w:val="16"/>
        </w:rPr>
      </w:pPr>
      <w:r w:rsidRPr="00816FC2">
        <w:rPr>
          <w:sz w:val="16"/>
          <w:szCs w:val="16"/>
        </w:rPr>
        <w:t>24.1. Текущий контроль за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C3614B" w:rsidRPr="00816FC2" w:rsidRDefault="00C3614B" w:rsidP="00C3614B">
      <w:pPr>
        <w:tabs>
          <w:tab w:val="left" w:pos="1276"/>
          <w:tab w:val="left" w:pos="1414"/>
        </w:tabs>
        <w:ind w:right="-1"/>
        <w:rPr>
          <w:sz w:val="16"/>
          <w:szCs w:val="16"/>
        </w:rPr>
      </w:pPr>
      <w:r w:rsidRPr="00816FC2">
        <w:rPr>
          <w:sz w:val="16"/>
          <w:szCs w:val="16"/>
        </w:rPr>
        <w:t>24.2. 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C3614B" w:rsidRPr="00816FC2" w:rsidRDefault="00C3614B" w:rsidP="00C3614B">
      <w:pPr>
        <w:tabs>
          <w:tab w:val="left" w:pos="1276"/>
          <w:tab w:val="left" w:pos="1408"/>
        </w:tabs>
        <w:ind w:right="-1"/>
        <w:rPr>
          <w:sz w:val="16"/>
          <w:szCs w:val="16"/>
        </w:rPr>
      </w:pPr>
      <w:r w:rsidRPr="00816FC2">
        <w:rPr>
          <w:sz w:val="16"/>
          <w:szCs w:val="16"/>
        </w:rPr>
        <w:t>24.3. Текущий контроль осуществляется путем проведения проверок: решений о предоставлении (об отказе в предоставлении) Муниципальной услуги; выявления и устранения нарушений прав граждан и организаций; рассмотрения, принятия решений и подготовки ответов на обращения граждан, содержащие жалобы на решения, действия (бездействие) должностных лиц.</w:t>
      </w:r>
    </w:p>
    <w:p w:rsidR="00C3614B" w:rsidRPr="00816FC2" w:rsidRDefault="00C3614B" w:rsidP="00C3614B">
      <w:pPr>
        <w:tabs>
          <w:tab w:val="left" w:pos="1408"/>
        </w:tabs>
        <w:ind w:right="-1"/>
        <w:rPr>
          <w:sz w:val="16"/>
          <w:szCs w:val="16"/>
        </w:rPr>
      </w:pPr>
    </w:p>
    <w:p w:rsidR="00C3614B" w:rsidRPr="00816FC2" w:rsidRDefault="00C3614B" w:rsidP="00C3614B">
      <w:pPr>
        <w:pStyle w:val="98"/>
        <w:shd w:val="clear" w:color="auto" w:fill="auto"/>
        <w:tabs>
          <w:tab w:val="left" w:pos="1134"/>
        </w:tabs>
        <w:spacing w:after="0" w:line="240" w:lineRule="auto"/>
        <w:ind w:right="-1" w:firstLine="0"/>
        <w:rPr>
          <w:i w:val="0"/>
          <w:sz w:val="16"/>
          <w:szCs w:val="16"/>
        </w:rPr>
      </w:pPr>
      <w:r w:rsidRPr="00816FC2">
        <w:rPr>
          <w:i w:val="0"/>
          <w:sz w:val="16"/>
          <w:szCs w:val="16"/>
        </w:rPr>
        <w:t xml:space="preserve">25.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w:t>
      </w:r>
    </w:p>
    <w:p w:rsidR="00C3614B" w:rsidRPr="00816FC2" w:rsidRDefault="00C3614B" w:rsidP="00C3614B">
      <w:pPr>
        <w:tabs>
          <w:tab w:val="left" w:pos="1134"/>
          <w:tab w:val="left" w:pos="1276"/>
        </w:tabs>
        <w:ind w:right="-1"/>
        <w:rPr>
          <w:sz w:val="16"/>
          <w:szCs w:val="16"/>
        </w:rPr>
      </w:pPr>
      <w:r w:rsidRPr="00816FC2">
        <w:rPr>
          <w:sz w:val="16"/>
          <w:szCs w:val="16"/>
        </w:rPr>
        <w:t>25.1. Контроль за полнотой и качеством предоставления Муниципальной услуги включает в себя проведение плановых и внеплановых проверок. Плановые проверки осуществляются на основании годовых планов работы Администрации, утверждаемых уполномоченным должностным лицом.</w:t>
      </w:r>
    </w:p>
    <w:p w:rsidR="00C3614B" w:rsidRPr="00816FC2" w:rsidRDefault="00C3614B" w:rsidP="00A01C5C">
      <w:pPr>
        <w:numPr>
          <w:ilvl w:val="1"/>
          <w:numId w:val="70"/>
        </w:numPr>
        <w:tabs>
          <w:tab w:val="left" w:pos="1134"/>
          <w:tab w:val="left" w:pos="1452"/>
        </w:tabs>
        <w:ind w:left="0" w:right="-1" w:firstLine="0"/>
        <w:jc w:val="both"/>
        <w:rPr>
          <w:sz w:val="16"/>
          <w:szCs w:val="16"/>
        </w:rPr>
      </w:pPr>
      <w:r w:rsidRPr="00816FC2">
        <w:rPr>
          <w:sz w:val="16"/>
          <w:szCs w:val="16"/>
        </w:rPr>
        <w:t>При плановой проверке полноты и качества предоставления Муниципальной услуги контролю подлежат:</w:t>
      </w:r>
    </w:p>
    <w:p w:rsidR="00C3614B" w:rsidRPr="00816FC2" w:rsidRDefault="00C3614B" w:rsidP="00C3614B">
      <w:pPr>
        <w:tabs>
          <w:tab w:val="left" w:pos="964"/>
          <w:tab w:val="left" w:pos="1134"/>
        </w:tabs>
        <w:ind w:right="-1"/>
        <w:rPr>
          <w:sz w:val="16"/>
          <w:szCs w:val="16"/>
        </w:rPr>
      </w:pPr>
      <w:r w:rsidRPr="00816FC2">
        <w:rPr>
          <w:sz w:val="16"/>
          <w:szCs w:val="16"/>
        </w:rPr>
        <w:t>а) соблюдение сроков предоставления Муниципальной услуги;</w:t>
      </w:r>
    </w:p>
    <w:p w:rsidR="00C3614B" w:rsidRPr="00816FC2" w:rsidRDefault="00C3614B" w:rsidP="00C3614B">
      <w:pPr>
        <w:tabs>
          <w:tab w:val="left" w:pos="851"/>
          <w:tab w:val="left" w:pos="981"/>
        </w:tabs>
        <w:ind w:right="-1"/>
        <w:rPr>
          <w:sz w:val="16"/>
          <w:szCs w:val="16"/>
        </w:rPr>
      </w:pPr>
      <w:r w:rsidRPr="00816FC2">
        <w:rPr>
          <w:sz w:val="16"/>
          <w:szCs w:val="16"/>
        </w:rPr>
        <w:t>б) соблюдение положений настоящего Административного регламента;</w:t>
      </w:r>
    </w:p>
    <w:p w:rsidR="00C3614B" w:rsidRPr="00816FC2" w:rsidRDefault="00C3614B" w:rsidP="00C3614B">
      <w:pPr>
        <w:tabs>
          <w:tab w:val="left" w:pos="987"/>
          <w:tab w:val="left" w:pos="1134"/>
        </w:tabs>
        <w:ind w:right="-1"/>
        <w:rPr>
          <w:sz w:val="16"/>
          <w:szCs w:val="16"/>
        </w:rPr>
      </w:pPr>
      <w:r w:rsidRPr="00816FC2">
        <w:rPr>
          <w:sz w:val="16"/>
          <w:szCs w:val="16"/>
        </w:rPr>
        <w:t>в) правильность и обоснованность принятого решения об отказе в предоставлении Муниципальной услуги.</w:t>
      </w:r>
    </w:p>
    <w:p w:rsidR="00C3614B" w:rsidRPr="00816FC2" w:rsidRDefault="00C3614B" w:rsidP="00C3614B">
      <w:pPr>
        <w:tabs>
          <w:tab w:val="left" w:pos="1463"/>
        </w:tabs>
        <w:ind w:right="-1"/>
        <w:rPr>
          <w:sz w:val="16"/>
          <w:szCs w:val="16"/>
        </w:rPr>
      </w:pPr>
      <w:r w:rsidRPr="00816FC2">
        <w:rPr>
          <w:sz w:val="16"/>
          <w:szCs w:val="16"/>
        </w:rPr>
        <w:t>25.3. Основанием для проведения внеплановых проверок являются:</w:t>
      </w:r>
    </w:p>
    <w:p w:rsidR="00C3614B" w:rsidRPr="00816FC2" w:rsidRDefault="00C3614B" w:rsidP="00C3614B">
      <w:pPr>
        <w:tabs>
          <w:tab w:val="left" w:pos="1057"/>
        </w:tabs>
        <w:ind w:right="-1"/>
        <w:rPr>
          <w:sz w:val="16"/>
          <w:szCs w:val="16"/>
        </w:rPr>
      </w:pPr>
      <w:r w:rsidRPr="00816FC2">
        <w:rPr>
          <w:sz w:val="16"/>
          <w:szCs w:val="16"/>
        </w:rPr>
        <w:t>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Павловского муниципального района Воронежской области;</w:t>
      </w:r>
    </w:p>
    <w:p w:rsidR="00C3614B" w:rsidRPr="00816FC2" w:rsidRDefault="00C3614B" w:rsidP="00C3614B">
      <w:pPr>
        <w:tabs>
          <w:tab w:val="left" w:pos="993"/>
        </w:tabs>
        <w:ind w:right="-1"/>
        <w:rPr>
          <w:sz w:val="16"/>
          <w:szCs w:val="16"/>
        </w:rPr>
      </w:pPr>
      <w:r w:rsidRPr="00816FC2">
        <w:rPr>
          <w:sz w:val="16"/>
          <w:szCs w:val="16"/>
        </w:rPr>
        <w:t>б) обращения граждан и юридических лиц в связи с нарушением законодательства, в том числе качества предоставления Муниципальной услуги.</w:t>
      </w:r>
    </w:p>
    <w:p w:rsidR="00C3614B" w:rsidRPr="00816FC2" w:rsidRDefault="00C3614B" w:rsidP="00C3614B">
      <w:pPr>
        <w:tabs>
          <w:tab w:val="left" w:pos="1443"/>
        </w:tabs>
        <w:ind w:right="-1"/>
        <w:rPr>
          <w:sz w:val="16"/>
          <w:szCs w:val="16"/>
        </w:rPr>
      </w:pPr>
      <w:r w:rsidRPr="00816FC2">
        <w:rPr>
          <w:sz w:val="16"/>
          <w:szCs w:val="16"/>
        </w:rPr>
        <w:t xml:space="preserve">25.4.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 </w:t>
      </w:r>
    </w:p>
    <w:p w:rsidR="00C3614B" w:rsidRPr="00816FC2" w:rsidRDefault="00C3614B" w:rsidP="00C3614B">
      <w:pPr>
        <w:tabs>
          <w:tab w:val="left" w:pos="0"/>
          <w:tab w:val="left" w:pos="1134"/>
          <w:tab w:val="left" w:pos="1463"/>
        </w:tabs>
        <w:ind w:right="-1"/>
        <w:rPr>
          <w:sz w:val="16"/>
          <w:szCs w:val="16"/>
        </w:rPr>
      </w:pPr>
      <w:r w:rsidRPr="00816FC2">
        <w:rPr>
          <w:sz w:val="16"/>
          <w:szCs w:val="16"/>
        </w:rPr>
        <w:t>25.4.1.По результатам проведенных проверок в случае выявления нарушений положений настоящего Административного регламента, нормативных правовых актов Российской Федерации и Воронежской области, нормативных правовых актов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C3614B" w:rsidRPr="00816FC2" w:rsidRDefault="00C3614B" w:rsidP="00C3614B">
      <w:pPr>
        <w:tabs>
          <w:tab w:val="left" w:pos="0"/>
          <w:tab w:val="left" w:pos="1134"/>
          <w:tab w:val="left" w:pos="1463"/>
        </w:tabs>
        <w:ind w:right="-1"/>
        <w:rPr>
          <w:sz w:val="16"/>
          <w:szCs w:val="16"/>
        </w:rPr>
      </w:pPr>
      <w:r w:rsidRPr="00816FC2">
        <w:rPr>
          <w:sz w:val="16"/>
          <w:szCs w:val="16"/>
        </w:rPr>
        <w:t>25.4.2.Персональная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3614B" w:rsidRPr="00816FC2" w:rsidRDefault="00C3614B" w:rsidP="00C3614B">
      <w:pPr>
        <w:autoSpaceDE w:val="0"/>
        <w:autoSpaceDN w:val="0"/>
        <w:adjustRightInd w:val="0"/>
        <w:ind w:right="-1"/>
        <w:rPr>
          <w:rFonts w:eastAsiaTheme="minorHAnsi"/>
          <w:sz w:val="16"/>
          <w:szCs w:val="16"/>
        </w:rPr>
      </w:pPr>
      <w:r w:rsidRPr="00816FC2">
        <w:rPr>
          <w:rFonts w:eastAsiaTheme="minorHAnsi"/>
          <w:sz w:val="16"/>
          <w:szCs w:val="16"/>
        </w:rPr>
        <w:t>25.4.3.Контроль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ответственного структурного подразделения при предоставлении Муниципальной услуги, получения гражданами, их объединениями и организациями полной, актуальной и достоверной информации о порядке ее предоставления, возможности досудебного рассмотрения обращений (жалоб) в процессе получения Муниципальной услуги.</w:t>
      </w:r>
    </w:p>
    <w:p w:rsidR="00C3614B" w:rsidRPr="00816FC2" w:rsidRDefault="00C3614B" w:rsidP="00C3614B">
      <w:pPr>
        <w:tabs>
          <w:tab w:val="left" w:pos="1276"/>
        </w:tabs>
        <w:ind w:right="-1"/>
        <w:rPr>
          <w:sz w:val="16"/>
          <w:szCs w:val="16"/>
        </w:rPr>
      </w:pPr>
      <w:r w:rsidRPr="00816FC2">
        <w:rPr>
          <w:sz w:val="16"/>
          <w:szCs w:val="16"/>
        </w:rPr>
        <w:t>Требованиями к порядку и формам текущего контроля за предоставлением Муниципальной услуги являются независимость, тщательность.</w:t>
      </w:r>
    </w:p>
    <w:p w:rsidR="00C3614B" w:rsidRPr="00816FC2" w:rsidRDefault="00C3614B" w:rsidP="00C3614B">
      <w:pPr>
        <w:tabs>
          <w:tab w:val="left" w:pos="1276"/>
          <w:tab w:val="left" w:pos="1495"/>
        </w:tabs>
        <w:ind w:right="-1"/>
        <w:rPr>
          <w:sz w:val="16"/>
          <w:szCs w:val="16"/>
        </w:rPr>
      </w:pPr>
      <w:r w:rsidRPr="00816FC2">
        <w:rPr>
          <w:sz w:val="16"/>
          <w:szCs w:val="16"/>
        </w:rPr>
        <w:lastRenderedPageBreak/>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C3614B" w:rsidRPr="00816FC2" w:rsidRDefault="00C3614B" w:rsidP="00C3614B">
      <w:pPr>
        <w:tabs>
          <w:tab w:val="left" w:pos="1477"/>
        </w:tabs>
        <w:ind w:right="-1"/>
        <w:rPr>
          <w:sz w:val="16"/>
          <w:szCs w:val="16"/>
        </w:rPr>
      </w:pPr>
      <w:r w:rsidRPr="00816FC2">
        <w:rPr>
          <w:sz w:val="16"/>
          <w:szCs w:val="16"/>
        </w:rPr>
        <w:t>25.4.4.Должностные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C3614B" w:rsidRPr="00816FC2" w:rsidRDefault="00C3614B" w:rsidP="00C3614B">
      <w:pPr>
        <w:tabs>
          <w:tab w:val="left" w:pos="1477"/>
        </w:tabs>
        <w:ind w:right="-1"/>
        <w:rPr>
          <w:sz w:val="16"/>
          <w:szCs w:val="16"/>
        </w:rPr>
      </w:pPr>
      <w:r w:rsidRPr="00816FC2">
        <w:rPr>
          <w:sz w:val="16"/>
          <w:szCs w:val="16"/>
        </w:rPr>
        <w:t>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C3614B" w:rsidRPr="00816FC2" w:rsidRDefault="00C3614B" w:rsidP="00C3614B">
      <w:pPr>
        <w:tabs>
          <w:tab w:val="left" w:pos="1489"/>
        </w:tabs>
        <w:ind w:right="-1"/>
        <w:rPr>
          <w:sz w:val="16"/>
          <w:szCs w:val="16"/>
        </w:rPr>
      </w:pPr>
      <w:r w:rsidRPr="00816FC2">
        <w:rPr>
          <w:sz w:val="16"/>
          <w:szCs w:val="16"/>
        </w:rPr>
        <w:t xml:space="preserve">25.4.5.Граждане,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w:t>
      </w:r>
      <w:proofErr w:type="spellStart"/>
      <w:r w:rsidRPr="00816FC2">
        <w:rPr>
          <w:sz w:val="16"/>
          <w:szCs w:val="16"/>
        </w:rPr>
        <w:t>непредоставление</w:t>
      </w:r>
      <w:proofErr w:type="spellEnd"/>
      <w:r w:rsidRPr="00816FC2">
        <w:rPr>
          <w:sz w:val="16"/>
          <w:szCs w:val="16"/>
        </w:rPr>
        <w:t xml:space="preserve"> или предоставление с нарушением срока, установленного настоящим Административным регламентом.</w:t>
      </w:r>
    </w:p>
    <w:p w:rsidR="00C3614B" w:rsidRPr="00816FC2" w:rsidRDefault="00C3614B" w:rsidP="00C3614B">
      <w:pPr>
        <w:tabs>
          <w:tab w:val="left" w:pos="1443"/>
        </w:tabs>
        <w:ind w:right="-1"/>
        <w:rPr>
          <w:sz w:val="16"/>
          <w:szCs w:val="16"/>
        </w:rPr>
      </w:pPr>
      <w:r w:rsidRPr="00816FC2">
        <w:rPr>
          <w:sz w:val="16"/>
          <w:szCs w:val="16"/>
        </w:rPr>
        <w:t xml:space="preserve">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w:t>
      </w:r>
      <w:r w:rsidRPr="00816FC2">
        <w:rPr>
          <w:rStyle w:val="0pt"/>
          <w:sz w:val="16"/>
          <w:szCs w:val="16"/>
        </w:rPr>
        <w:t xml:space="preserve">порядка предоставления Муниципальной услуги, а также жалобы и заявления на действия </w:t>
      </w:r>
      <w:r w:rsidRPr="00816FC2">
        <w:rPr>
          <w:sz w:val="16"/>
          <w:szCs w:val="16"/>
        </w:rPr>
        <w:t>(бездействие) должностных лиц Администрации и принятые ими решения, связанные с предоставлением Муниципальной услуги.</w:t>
      </w:r>
    </w:p>
    <w:p w:rsidR="00C3614B" w:rsidRPr="00816FC2" w:rsidRDefault="00C3614B" w:rsidP="00C3614B">
      <w:pPr>
        <w:tabs>
          <w:tab w:val="left" w:pos="1443"/>
        </w:tabs>
        <w:ind w:right="-1"/>
        <w:rPr>
          <w:sz w:val="16"/>
          <w:szCs w:val="16"/>
        </w:rPr>
      </w:pPr>
      <w:r w:rsidRPr="00816FC2">
        <w:rPr>
          <w:sz w:val="16"/>
          <w:szCs w:val="16"/>
        </w:rPr>
        <w:t>25.4.6.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C3614B" w:rsidRPr="00816FC2" w:rsidRDefault="00C3614B" w:rsidP="00C3614B">
      <w:pPr>
        <w:tabs>
          <w:tab w:val="left" w:pos="6341"/>
        </w:tabs>
        <w:ind w:right="-1"/>
        <w:rPr>
          <w:sz w:val="16"/>
          <w:szCs w:val="16"/>
        </w:rPr>
      </w:pPr>
    </w:p>
    <w:p w:rsidR="00C3614B" w:rsidRPr="00816FC2" w:rsidRDefault="00C3614B" w:rsidP="00C3614B">
      <w:pPr>
        <w:ind w:right="-1"/>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p>
    <w:p w:rsidR="00C3614B" w:rsidRPr="00816FC2" w:rsidRDefault="00C3614B" w:rsidP="00C3614B">
      <w:pPr>
        <w:ind w:right="-1"/>
        <w:jc w:val="center"/>
        <w:rPr>
          <w:b/>
          <w:sz w:val="16"/>
          <w:szCs w:val="16"/>
        </w:rPr>
      </w:pPr>
      <w:r w:rsidRPr="00816FC2">
        <w:rPr>
          <w:b/>
          <w:bCs/>
          <w:sz w:val="16"/>
          <w:szCs w:val="16"/>
        </w:rPr>
        <w:t>и действий (бездействия) органа, предоставляющего</w:t>
      </w:r>
    </w:p>
    <w:p w:rsidR="00C3614B" w:rsidRPr="00816FC2" w:rsidRDefault="00C3614B" w:rsidP="00C3614B">
      <w:pPr>
        <w:ind w:right="-1"/>
        <w:jc w:val="center"/>
        <w:rPr>
          <w:b/>
          <w:sz w:val="16"/>
          <w:szCs w:val="16"/>
        </w:rPr>
      </w:pPr>
      <w:r w:rsidRPr="00816FC2">
        <w:rPr>
          <w:b/>
          <w:bCs/>
          <w:sz w:val="16"/>
          <w:szCs w:val="16"/>
        </w:rPr>
        <w:t>муниципальную услугу, МФЦ, организаций, указанных в части</w:t>
      </w:r>
    </w:p>
    <w:p w:rsidR="00C3614B" w:rsidRPr="00816FC2" w:rsidRDefault="00C3614B" w:rsidP="00C3614B">
      <w:pPr>
        <w:ind w:right="-1"/>
        <w:jc w:val="center"/>
        <w:rPr>
          <w:b/>
          <w:sz w:val="16"/>
          <w:szCs w:val="16"/>
        </w:rPr>
      </w:pPr>
      <w:r w:rsidRPr="00816FC2">
        <w:rPr>
          <w:b/>
          <w:bCs/>
          <w:sz w:val="16"/>
          <w:szCs w:val="16"/>
        </w:rPr>
        <w:t>1.1 статьи 16 федерального закона от 27.07.2010 № 210-ФЗ,</w:t>
      </w:r>
    </w:p>
    <w:p w:rsidR="00C3614B" w:rsidRPr="00816FC2" w:rsidRDefault="00C3614B" w:rsidP="00C3614B">
      <w:pPr>
        <w:ind w:right="-1"/>
        <w:jc w:val="center"/>
        <w:rPr>
          <w:b/>
          <w:sz w:val="16"/>
          <w:szCs w:val="16"/>
        </w:rPr>
      </w:pPr>
      <w:r w:rsidRPr="00816FC2">
        <w:rPr>
          <w:b/>
          <w:bCs/>
          <w:sz w:val="16"/>
          <w:szCs w:val="16"/>
        </w:rPr>
        <w:t>а также их должностных лиц, муниципальных служащих,</w:t>
      </w:r>
    </w:p>
    <w:p w:rsidR="00C3614B" w:rsidRPr="00816FC2" w:rsidRDefault="00C3614B" w:rsidP="00C3614B">
      <w:pPr>
        <w:ind w:right="-1"/>
        <w:jc w:val="center"/>
        <w:rPr>
          <w:b/>
          <w:sz w:val="16"/>
          <w:szCs w:val="16"/>
        </w:rPr>
      </w:pPr>
      <w:r w:rsidRPr="00816FC2">
        <w:rPr>
          <w:b/>
          <w:bCs/>
          <w:sz w:val="16"/>
          <w:szCs w:val="16"/>
        </w:rPr>
        <w:t>работников</w:t>
      </w:r>
    </w:p>
    <w:p w:rsidR="00C3614B" w:rsidRPr="00816FC2" w:rsidRDefault="00C3614B" w:rsidP="00C3614B">
      <w:pPr>
        <w:ind w:right="-1"/>
        <w:rPr>
          <w:sz w:val="16"/>
          <w:szCs w:val="16"/>
        </w:rPr>
      </w:pPr>
      <w:r w:rsidRPr="00816FC2">
        <w:rPr>
          <w:sz w:val="16"/>
          <w:szCs w:val="16"/>
        </w:rPr>
        <w:t xml:space="preserve">  </w:t>
      </w:r>
    </w:p>
    <w:p w:rsidR="00C3614B" w:rsidRPr="00816FC2" w:rsidRDefault="00C3614B" w:rsidP="00C3614B">
      <w:pPr>
        <w:ind w:right="-1"/>
        <w:rPr>
          <w:sz w:val="16"/>
          <w:szCs w:val="16"/>
        </w:rPr>
      </w:pPr>
      <w:r w:rsidRPr="00816FC2">
        <w:rPr>
          <w:sz w:val="16"/>
          <w:szCs w:val="16"/>
        </w:rPr>
        <w:t xml:space="preserve">26.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388" w:history="1">
        <w:r w:rsidRPr="00816FC2">
          <w:rPr>
            <w:rStyle w:val="ad"/>
            <w:color w:val="auto"/>
            <w:sz w:val="16"/>
            <w:szCs w:val="16"/>
          </w:rPr>
          <w:t>частью 1.1 статьи 16</w:t>
        </w:r>
      </w:hyperlink>
      <w:r w:rsidRPr="00816FC2">
        <w:rPr>
          <w:sz w:val="16"/>
          <w:szCs w:val="16"/>
        </w:rPr>
        <w:t xml:space="preserve"> Федерального закона от 27.07.2010 № 210-ФЗ (далее - привлекаемые организации), или их работников в досудебном порядке. </w:t>
      </w:r>
    </w:p>
    <w:p w:rsidR="00C3614B" w:rsidRPr="00816FC2" w:rsidRDefault="00C3614B" w:rsidP="00C3614B">
      <w:pPr>
        <w:ind w:right="-1"/>
        <w:rPr>
          <w:sz w:val="16"/>
          <w:szCs w:val="16"/>
        </w:rPr>
      </w:pPr>
      <w:r w:rsidRPr="00816FC2">
        <w:rPr>
          <w:sz w:val="16"/>
          <w:szCs w:val="16"/>
        </w:rPr>
        <w:t xml:space="preserve">27. Заявитель может обратиться с жалобой в том числе в следующих случаях: </w:t>
      </w:r>
    </w:p>
    <w:p w:rsidR="00C3614B" w:rsidRPr="00816FC2" w:rsidRDefault="00C3614B" w:rsidP="00C3614B">
      <w:pPr>
        <w:ind w:right="-1"/>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C3614B" w:rsidRPr="00816FC2" w:rsidRDefault="00C3614B" w:rsidP="00C3614B">
      <w:pPr>
        <w:ind w:right="-1"/>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89"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ind w:right="-1"/>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C3614B" w:rsidRPr="00816FC2" w:rsidRDefault="00C3614B" w:rsidP="00C3614B">
      <w:pPr>
        <w:ind w:right="-1"/>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w:t>
      </w:r>
      <w:r w:rsidRPr="00816FC2">
        <w:rPr>
          <w:sz w:val="16"/>
          <w:szCs w:val="16"/>
        </w:rPr>
        <w:lastRenderedPageBreak/>
        <w:t xml:space="preserve">области, муниципальными нормативными правовыми актами для предоставления муниципальной услуги, у заявителя; </w:t>
      </w:r>
    </w:p>
    <w:p w:rsidR="00C3614B" w:rsidRPr="00816FC2" w:rsidRDefault="00C3614B" w:rsidP="00C3614B">
      <w:pPr>
        <w:ind w:right="-1"/>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90"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ind w:right="-1"/>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C3614B" w:rsidRPr="00816FC2" w:rsidRDefault="00C3614B" w:rsidP="00C3614B">
      <w:pPr>
        <w:ind w:right="-1"/>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91"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ind w:right="-1"/>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C3614B" w:rsidRPr="00816FC2" w:rsidRDefault="00C3614B" w:rsidP="00C3614B">
      <w:pPr>
        <w:ind w:right="-1"/>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92"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ind w:right="-1"/>
        <w:rPr>
          <w:sz w:val="16"/>
          <w:szCs w:val="16"/>
        </w:rPr>
      </w:pPr>
      <w:r w:rsidRPr="00816FC2">
        <w:rPr>
          <w:sz w:val="16"/>
          <w:szCs w:val="16"/>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93"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94"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ind w:right="-1"/>
        <w:rPr>
          <w:sz w:val="16"/>
          <w:szCs w:val="16"/>
        </w:rPr>
      </w:pPr>
      <w:r w:rsidRPr="00816FC2">
        <w:rPr>
          <w:sz w:val="16"/>
          <w:szCs w:val="16"/>
        </w:rPr>
        <w:t xml:space="preserve">28. Заявители имеют право на получение информации, необходимой для обоснования и рассмотрения жалобы. </w:t>
      </w:r>
    </w:p>
    <w:p w:rsidR="00C3614B" w:rsidRPr="00816FC2" w:rsidRDefault="00C3614B" w:rsidP="00C3614B">
      <w:pPr>
        <w:ind w:right="-1"/>
        <w:rPr>
          <w:sz w:val="16"/>
          <w:szCs w:val="16"/>
        </w:rPr>
      </w:pPr>
      <w:r w:rsidRPr="00816FC2">
        <w:rPr>
          <w:sz w:val="16"/>
          <w:szCs w:val="16"/>
        </w:rPr>
        <w:t xml:space="preserve">29. Оснований для отказа в рассмотрении жалобы не имеется. </w:t>
      </w:r>
    </w:p>
    <w:p w:rsidR="00C3614B" w:rsidRPr="00816FC2" w:rsidRDefault="00C3614B" w:rsidP="00C3614B">
      <w:pPr>
        <w:ind w:right="-1"/>
        <w:rPr>
          <w:sz w:val="16"/>
          <w:szCs w:val="16"/>
        </w:rPr>
      </w:pPr>
      <w:r w:rsidRPr="00816FC2">
        <w:rPr>
          <w:sz w:val="16"/>
          <w:szCs w:val="16"/>
        </w:rPr>
        <w:t xml:space="preserve">30. Основанием для начала процедуры досудебного (внесудебного) обжалования является поступившая жалоба. </w:t>
      </w:r>
    </w:p>
    <w:p w:rsidR="00C3614B" w:rsidRPr="00816FC2" w:rsidRDefault="00C3614B" w:rsidP="00C3614B">
      <w:pPr>
        <w:ind w:right="-1"/>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официального сайта Администрации, а также может быть принята при личном приеме заявителя. </w:t>
      </w:r>
    </w:p>
    <w:p w:rsidR="00C3614B" w:rsidRPr="00816FC2" w:rsidRDefault="00C3614B" w:rsidP="00C3614B">
      <w:pPr>
        <w:ind w:right="-1"/>
        <w:rPr>
          <w:sz w:val="16"/>
          <w:szCs w:val="16"/>
        </w:rPr>
      </w:pPr>
      <w:r w:rsidRPr="00816FC2">
        <w:rPr>
          <w:sz w:val="16"/>
          <w:szCs w:val="16"/>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C3614B" w:rsidRPr="00816FC2" w:rsidRDefault="00C3614B" w:rsidP="00C3614B">
      <w:pPr>
        <w:ind w:right="-1"/>
        <w:rPr>
          <w:sz w:val="16"/>
          <w:szCs w:val="16"/>
        </w:rPr>
      </w:pPr>
      <w:r w:rsidRPr="00816FC2">
        <w:rPr>
          <w:sz w:val="16"/>
          <w:szCs w:val="16"/>
        </w:rPr>
        <w:lastRenderedPageBreak/>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C3614B" w:rsidRPr="00816FC2" w:rsidRDefault="00C3614B" w:rsidP="00C3614B">
      <w:pPr>
        <w:ind w:right="-1"/>
        <w:rPr>
          <w:sz w:val="16"/>
          <w:szCs w:val="16"/>
        </w:rPr>
      </w:pPr>
      <w:r w:rsidRPr="00816FC2">
        <w:rPr>
          <w:sz w:val="16"/>
          <w:szCs w:val="16"/>
        </w:rPr>
        <w:t xml:space="preserve">31. Жалоба должна содержать: </w:t>
      </w:r>
    </w:p>
    <w:p w:rsidR="00C3614B" w:rsidRPr="00816FC2" w:rsidRDefault="00C3614B" w:rsidP="00C3614B">
      <w:pPr>
        <w:ind w:right="-1"/>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C3614B" w:rsidRPr="00816FC2" w:rsidRDefault="00C3614B" w:rsidP="00C3614B">
      <w:pPr>
        <w:ind w:right="-1"/>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C3614B" w:rsidRPr="00816FC2" w:rsidRDefault="00C3614B" w:rsidP="00C3614B">
      <w:pPr>
        <w:ind w:right="-1"/>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C3614B" w:rsidRPr="00816FC2" w:rsidRDefault="00C3614B" w:rsidP="00C3614B">
      <w:pPr>
        <w:ind w:right="-1"/>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привлекаемых организаций, их работников. Заявителем могут быть представлены документы (при наличии), подтверждающие доводы заявителя, либо их копии. </w:t>
      </w:r>
    </w:p>
    <w:p w:rsidR="00C3614B" w:rsidRPr="00816FC2" w:rsidRDefault="00C3614B" w:rsidP="00C3614B">
      <w:pPr>
        <w:ind w:right="-1"/>
        <w:rPr>
          <w:sz w:val="16"/>
          <w:szCs w:val="16"/>
        </w:rPr>
      </w:pPr>
      <w:r w:rsidRPr="00816FC2">
        <w:rPr>
          <w:sz w:val="16"/>
          <w:szCs w:val="16"/>
        </w:rPr>
        <w:t xml:space="preserve">32. Жалобы на решения и действия (бездействие) должностного лица подаются в Администрацию. </w:t>
      </w:r>
    </w:p>
    <w:p w:rsidR="00C3614B" w:rsidRPr="00816FC2" w:rsidRDefault="00C3614B" w:rsidP="00C3614B">
      <w:pPr>
        <w:ind w:right="-1"/>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C3614B" w:rsidRPr="00816FC2" w:rsidRDefault="00C3614B" w:rsidP="00C3614B">
      <w:pPr>
        <w:ind w:right="-1"/>
        <w:rPr>
          <w:sz w:val="16"/>
          <w:szCs w:val="16"/>
        </w:rPr>
      </w:pPr>
      <w:r w:rsidRPr="00816FC2">
        <w:rPr>
          <w:sz w:val="16"/>
          <w:szCs w:val="16"/>
        </w:rPr>
        <w:t xml:space="preserve">Глава Администрации (заместитель главы Администрации) проводят личный прием заявителей. </w:t>
      </w:r>
    </w:p>
    <w:p w:rsidR="00C3614B" w:rsidRPr="00816FC2" w:rsidRDefault="00C3614B" w:rsidP="00C3614B">
      <w:pPr>
        <w:ind w:right="-1"/>
        <w:rPr>
          <w:sz w:val="16"/>
          <w:szCs w:val="16"/>
        </w:rPr>
      </w:pPr>
      <w:r w:rsidRPr="00816FC2">
        <w:rPr>
          <w:sz w:val="16"/>
          <w:szCs w:val="16"/>
        </w:rPr>
        <w:t xml:space="preserve">33.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C3614B" w:rsidRPr="00816FC2" w:rsidRDefault="00C3614B" w:rsidP="00C3614B">
      <w:pPr>
        <w:ind w:right="-1"/>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C3614B" w:rsidRPr="00816FC2" w:rsidRDefault="00C3614B" w:rsidP="00C3614B">
      <w:pPr>
        <w:ind w:right="-1"/>
        <w:rPr>
          <w:sz w:val="16"/>
          <w:szCs w:val="16"/>
        </w:rPr>
      </w:pPr>
      <w:r w:rsidRPr="00816FC2">
        <w:rPr>
          <w:sz w:val="16"/>
          <w:szCs w:val="16"/>
        </w:rPr>
        <w:t xml:space="preserve">34. По результатам рассмотрения жалобы лицом, уполномоченным на ее рассмотрение, принимается одно из следующих решений: </w:t>
      </w:r>
    </w:p>
    <w:p w:rsidR="00C3614B" w:rsidRPr="00816FC2" w:rsidRDefault="00C3614B" w:rsidP="00C3614B">
      <w:pPr>
        <w:ind w:right="-1"/>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C3614B" w:rsidRPr="00816FC2" w:rsidRDefault="00C3614B" w:rsidP="00C3614B">
      <w:pPr>
        <w:ind w:right="-1"/>
        <w:rPr>
          <w:sz w:val="16"/>
          <w:szCs w:val="16"/>
        </w:rPr>
      </w:pPr>
      <w:r w:rsidRPr="00816FC2">
        <w:rPr>
          <w:sz w:val="16"/>
          <w:szCs w:val="16"/>
        </w:rPr>
        <w:t xml:space="preserve">2) в удовлетворении жалобы отказывается. </w:t>
      </w:r>
    </w:p>
    <w:p w:rsidR="00C3614B" w:rsidRPr="00816FC2" w:rsidRDefault="00C3614B" w:rsidP="00C3614B">
      <w:pPr>
        <w:ind w:right="-1"/>
        <w:rPr>
          <w:sz w:val="16"/>
          <w:szCs w:val="16"/>
        </w:rPr>
      </w:pPr>
      <w:r w:rsidRPr="00816FC2">
        <w:rPr>
          <w:sz w:val="16"/>
          <w:szCs w:val="16"/>
        </w:rPr>
        <w:t xml:space="preserve">35.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C3614B" w:rsidRPr="00816FC2" w:rsidRDefault="00C3614B" w:rsidP="00C3614B">
      <w:pPr>
        <w:ind w:right="-1"/>
        <w:rPr>
          <w:sz w:val="16"/>
          <w:szCs w:val="16"/>
        </w:rPr>
      </w:pPr>
      <w:r w:rsidRPr="00816FC2">
        <w:rPr>
          <w:sz w:val="16"/>
          <w:szCs w:val="16"/>
        </w:rPr>
        <w:t xml:space="preserve">36. Не позднее 1 рабочего дня, следующего за днем принятия решения, указанного в </w:t>
      </w:r>
      <w:hyperlink r:id="rId395" w:anchor="p39" w:history="1">
        <w:r w:rsidRPr="00816FC2">
          <w:rPr>
            <w:rStyle w:val="ad"/>
            <w:color w:val="auto"/>
            <w:sz w:val="16"/>
            <w:szCs w:val="16"/>
          </w:rPr>
          <w:t>пункте 34</w:t>
        </w:r>
      </w:hyperlink>
      <w:r w:rsidRPr="00816FC2">
        <w:rPr>
          <w:sz w:val="16"/>
          <w:szCs w:val="16"/>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C3614B" w:rsidRPr="00816FC2" w:rsidRDefault="00C3614B" w:rsidP="00C3614B">
      <w:pPr>
        <w:ind w:right="-1"/>
        <w:rPr>
          <w:sz w:val="16"/>
          <w:szCs w:val="16"/>
        </w:rPr>
      </w:pPr>
      <w:r w:rsidRPr="00816FC2">
        <w:rPr>
          <w:sz w:val="16"/>
          <w:szCs w:val="16"/>
        </w:rPr>
        <w:t xml:space="preserve">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C3614B" w:rsidRPr="00816FC2" w:rsidRDefault="00C3614B" w:rsidP="00C3614B">
      <w:pPr>
        <w:ind w:right="-1"/>
        <w:rPr>
          <w:sz w:val="16"/>
          <w:szCs w:val="16"/>
        </w:rPr>
      </w:pPr>
      <w:r w:rsidRPr="00816FC2">
        <w:rPr>
          <w:sz w:val="16"/>
          <w:szCs w:val="16"/>
        </w:rPr>
        <w:lastRenderedPageBreak/>
        <w:t xml:space="preserve">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C3614B" w:rsidRPr="00816FC2" w:rsidRDefault="00C3614B" w:rsidP="00C3614B">
      <w:pPr>
        <w:ind w:right="-1"/>
        <w:rPr>
          <w:sz w:val="16"/>
          <w:szCs w:val="16"/>
        </w:rPr>
      </w:pPr>
      <w:r w:rsidRPr="00816FC2">
        <w:rPr>
          <w:sz w:val="16"/>
          <w:szCs w:val="16"/>
        </w:rPr>
        <w:t xml:space="preserve">37.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C3614B" w:rsidRPr="00816FC2" w:rsidRDefault="00C3614B" w:rsidP="00C3614B">
      <w:pPr>
        <w:ind w:right="-1"/>
        <w:rPr>
          <w:sz w:val="16"/>
          <w:szCs w:val="16"/>
        </w:rPr>
      </w:pPr>
    </w:p>
    <w:p w:rsidR="00C3614B" w:rsidRPr="00816FC2" w:rsidRDefault="00C3614B" w:rsidP="00C3614B">
      <w:pPr>
        <w:pStyle w:val="24"/>
        <w:ind w:right="-1"/>
      </w:pPr>
      <w:r w:rsidRPr="00816FC2">
        <w:t>Перечень нормативных правовых актов, регулирующих порядок</w:t>
      </w:r>
    </w:p>
    <w:p w:rsidR="00C3614B" w:rsidRPr="00816FC2" w:rsidRDefault="00C3614B" w:rsidP="00C3614B">
      <w:pPr>
        <w:pStyle w:val="24"/>
        <w:ind w:right="-1"/>
      </w:pPr>
      <w:r w:rsidRPr="00816FC2">
        <w:t>досудебного (внесудебного) обжалования действий</w:t>
      </w:r>
    </w:p>
    <w:p w:rsidR="00C3614B" w:rsidRPr="00816FC2" w:rsidRDefault="00C3614B" w:rsidP="00C3614B">
      <w:pPr>
        <w:pStyle w:val="24"/>
        <w:ind w:right="-1"/>
      </w:pPr>
      <w:r w:rsidRPr="00816FC2">
        <w:t>(бездействия) и (или) решений, принятых (осуществленных)</w:t>
      </w:r>
    </w:p>
    <w:p w:rsidR="00C3614B" w:rsidRPr="00816FC2" w:rsidRDefault="00C3614B" w:rsidP="00C3614B">
      <w:pPr>
        <w:pStyle w:val="24"/>
        <w:ind w:right="-1"/>
      </w:pPr>
      <w:r w:rsidRPr="00816FC2">
        <w:t>в ходе предоставления муниципальной услуги</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38.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C3614B" w:rsidRPr="00816FC2" w:rsidRDefault="00C3614B" w:rsidP="00C3614B">
      <w:pPr>
        <w:ind w:right="-1"/>
        <w:rPr>
          <w:sz w:val="16"/>
          <w:szCs w:val="16"/>
        </w:rPr>
      </w:pPr>
      <w:r w:rsidRPr="00816FC2">
        <w:rPr>
          <w:sz w:val="16"/>
          <w:szCs w:val="16"/>
        </w:rPr>
        <w:t>- Федеральным законом № 210-ФЗ;</w:t>
      </w:r>
    </w:p>
    <w:p w:rsidR="00C3614B" w:rsidRPr="00816FC2" w:rsidRDefault="00C3614B" w:rsidP="00C3614B">
      <w:pPr>
        <w:numPr>
          <w:ilvl w:val="0"/>
          <w:numId w:val="12"/>
        </w:numPr>
        <w:tabs>
          <w:tab w:val="left" w:pos="932"/>
        </w:tabs>
        <w:ind w:right="-1"/>
        <w:jc w:val="both"/>
        <w:rPr>
          <w:sz w:val="16"/>
          <w:szCs w:val="16"/>
        </w:rPr>
      </w:pPr>
      <w:r w:rsidRPr="00816FC2">
        <w:rPr>
          <w:sz w:val="16"/>
          <w:szCs w:val="16"/>
        </w:rPr>
        <w:t>-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 xml:space="preserve">Приложение № 1 </w:t>
      </w:r>
    </w:p>
    <w:p w:rsidR="00C3614B" w:rsidRPr="00816FC2" w:rsidRDefault="00C3614B" w:rsidP="00C3614B">
      <w:pPr>
        <w:ind w:right="-1"/>
        <w:rPr>
          <w:sz w:val="16"/>
          <w:szCs w:val="16"/>
        </w:rPr>
      </w:pPr>
      <w:r w:rsidRPr="00816FC2">
        <w:rPr>
          <w:sz w:val="16"/>
          <w:szCs w:val="16"/>
        </w:rPr>
        <w:t>к Административному регламенту</w:t>
      </w:r>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ind w:right="-1"/>
        <w:jc w:val="center"/>
        <w:rPr>
          <w:sz w:val="16"/>
          <w:szCs w:val="16"/>
        </w:rPr>
      </w:pPr>
      <w:r w:rsidRPr="00816FC2">
        <w:rPr>
          <w:sz w:val="16"/>
          <w:szCs w:val="16"/>
        </w:rPr>
        <w:t xml:space="preserve">Перечень </w:t>
      </w:r>
    </w:p>
    <w:p w:rsidR="00C3614B" w:rsidRPr="00816FC2" w:rsidRDefault="00C3614B" w:rsidP="00C3614B">
      <w:pPr>
        <w:ind w:right="-1"/>
        <w:jc w:val="center"/>
        <w:rPr>
          <w:sz w:val="16"/>
          <w:szCs w:val="16"/>
        </w:rPr>
      </w:pPr>
      <w:r w:rsidRPr="00816FC2">
        <w:rPr>
          <w:sz w:val="16"/>
          <w:szCs w:val="16"/>
        </w:rPr>
        <w:t xml:space="preserve">признаков заявителей, а также комбинации значений признаков, каждая из которых соответствует одному варианту предоставления Муниципальной услуги </w:t>
      </w:r>
    </w:p>
    <w:p w:rsidR="00C3614B" w:rsidRPr="00816FC2" w:rsidRDefault="00C3614B" w:rsidP="00C3614B">
      <w:pPr>
        <w:ind w:right="-1"/>
        <w:jc w:val="center"/>
        <w:rPr>
          <w:sz w:val="16"/>
          <w:szCs w:val="16"/>
        </w:rPr>
      </w:pPr>
    </w:p>
    <w:p w:rsidR="00C3614B" w:rsidRPr="00816FC2" w:rsidRDefault="00C3614B" w:rsidP="00C3614B">
      <w:pPr>
        <w:pStyle w:val="ae"/>
        <w:numPr>
          <w:ilvl w:val="0"/>
          <w:numId w:val="14"/>
        </w:numPr>
        <w:spacing w:after="200" w:line="276" w:lineRule="auto"/>
        <w:ind w:left="0" w:right="-1" w:firstLine="0"/>
        <w:jc w:val="center"/>
        <w:rPr>
          <w:sz w:val="16"/>
          <w:szCs w:val="16"/>
        </w:rPr>
      </w:pPr>
      <w:r w:rsidRPr="00816FC2">
        <w:rPr>
          <w:sz w:val="16"/>
          <w:szCs w:val="16"/>
        </w:rPr>
        <w:t>Перечень признаков заявителей</w:t>
      </w:r>
    </w:p>
    <w:p w:rsidR="00C3614B" w:rsidRPr="00816FC2" w:rsidRDefault="00C3614B" w:rsidP="00C3614B">
      <w:pPr>
        <w:ind w:right="-1"/>
        <w:jc w:val="center"/>
        <w:rPr>
          <w:sz w:val="16"/>
          <w:szCs w:val="16"/>
        </w:rPr>
      </w:pPr>
    </w:p>
    <w:tbl>
      <w:tblPr>
        <w:tblStyle w:val="af4"/>
        <w:tblW w:w="5000" w:type="pct"/>
        <w:tblLook w:val="04A0"/>
      </w:tblPr>
      <w:tblGrid>
        <w:gridCol w:w="680"/>
        <w:gridCol w:w="1867"/>
        <w:gridCol w:w="2279"/>
      </w:tblGrid>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w:t>
            </w:r>
          </w:p>
        </w:tc>
        <w:tc>
          <w:tcPr>
            <w:tcW w:w="3190" w:type="dxa"/>
          </w:tcPr>
          <w:p w:rsidR="00C3614B" w:rsidRPr="00816FC2" w:rsidRDefault="00C3614B" w:rsidP="00C3614B">
            <w:pPr>
              <w:ind w:right="-1"/>
              <w:jc w:val="center"/>
              <w:rPr>
                <w:sz w:val="12"/>
                <w:szCs w:val="16"/>
              </w:rPr>
            </w:pPr>
            <w:r w:rsidRPr="00816FC2">
              <w:rPr>
                <w:sz w:val="12"/>
                <w:szCs w:val="16"/>
              </w:rPr>
              <w:t>Признак заявителя</w:t>
            </w:r>
          </w:p>
        </w:tc>
        <w:tc>
          <w:tcPr>
            <w:tcW w:w="4606" w:type="dxa"/>
          </w:tcPr>
          <w:p w:rsidR="00C3614B" w:rsidRPr="00816FC2" w:rsidRDefault="00C3614B" w:rsidP="00C3614B">
            <w:pPr>
              <w:ind w:right="-1"/>
              <w:jc w:val="center"/>
              <w:rPr>
                <w:sz w:val="12"/>
                <w:szCs w:val="16"/>
              </w:rPr>
            </w:pPr>
            <w:r w:rsidRPr="00816FC2">
              <w:rPr>
                <w:sz w:val="12"/>
                <w:szCs w:val="16"/>
              </w:rPr>
              <w:t>Значения признаков заявителя</w:t>
            </w:r>
          </w:p>
        </w:tc>
      </w:tr>
      <w:tr w:rsidR="00C3614B" w:rsidRPr="00816FC2" w:rsidTr="00C3614B">
        <w:tc>
          <w:tcPr>
            <w:tcW w:w="9180" w:type="dxa"/>
            <w:gridSpan w:val="3"/>
          </w:tcPr>
          <w:p w:rsidR="00C3614B" w:rsidRPr="00816FC2" w:rsidRDefault="00C3614B" w:rsidP="00C3614B">
            <w:pPr>
              <w:ind w:right="-1"/>
              <w:jc w:val="center"/>
              <w:rPr>
                <w:sz w:val="12"/>
                <w:szCs w:val="16"/>
              </w:rPr>
            </w:pPr>
            <w:r w:rsidRPr="00816FC2">
              <w:rPr>
                <w:sz w:val="12"/>
                <w:szCs w:val="16"/>
              </w:rPr>
              <w:t>Вариант 1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за плату без проведения торгов»</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3190" w:type="dxa"/>
          </w:tcPr>
          <w:p w:rsidR="00C3614B" w:rsidRPr="00816FC2" w:rsidRDefault="00C3614B" w:rsidP="00C3614B">
            <w:pPr>
              <w:ind w:right="-1"/>
              <w:jc w:val="center"/>
              <w:rPr>
                <w:sz w:val="12"/>
                <w:szCs w:val="16"/>
              </w:rPr>
            </w:pPr>
            <w:r w:rsidRPr="00816FC2">
              <w:rPr>
                <w:sz w:val="12"/>
                <w:szCs w:val="16"/>
              </w:rPr>
              <w:t>Категория заявителя</w:t>
            </w:r>
          </w:p>
        </w:tc>
        <w:tc>
          <w:tcPr>
            <w:tcW w:w="4606" w:type="dxa"/>
          </w:tcPr>
          <w:p w:rsidR="00C3614B" w:rsidRPr="00816FC2" w:rsidRDefault="00C3614B" w:rsidP="00C3614B">
            <w:pPr>
              <w:ind w:right="-1"/>
              <w:jc w:val="center"/>
              <w:rPr>
                <w:sz w:val="12"/>
                <w:szCs w:val="16"/>
              </w:rPr>
            </w:pPr>
            <w:r w:rsidRPr="00816FC2">
              <w:rPr>
                <w:sz w:val="12"/>
                <w:szCs w:val="16"/>
              </w:rPr>
              <w:t xml:space="preserve">1.Физическое лицо </w:t>
            </w:r>
          </w:p>
          <w:p w:rsidR="00C3614B" w:rsidRPr="00816FC2" w:rsidRDefault="00C3614B" w:rsidP="00C3614B">
            <w:pPr>
              <w:ind w:right="-1"/>
              <w:jc w:val="center"/>
              <w:rPr>
                <w:sz w:val="12"/>
                <w:szCs w:val="16"/>
              </w:rPr>
            </w:pPr>
            <w:r w:rsidRPr="00816FC2">
              <w:rPr>
                <w:sz w:val="12"/>
                <w:szCs w:val="16"/>
              </w:rPr>
              <w:t xml:space="preserve">2. Индивидуальный предприниматель </w:t>
            </w:r>
          </w:p>
          <w:p w:rsidR="00C3614B" w:rsidRPr="00816FC2" w:rsidRDefault="00C3614B" w:rsidP="00C3614B">
            <w:pPr>
              <w:ind w:right="-1"/>
              <w:jc w:val="center"/>
              <w:rPr>
                <w:sz w:val="12"/>
                <w:szCs w:val="16"/>
              </w:rPr>
            </w:pPr>
            <w:r w:rsidRPr="00816FC2">
              <w:rPr>
                <w:sz w:val="12"/>
                <w:szCs w:val="16"/>
              </w:rPr>
              <w:t xml:space="preserve">3. Юридическое лицо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3190" w:type="dxa"/>
          </w:tcPr>
          <w:p w:rsidR="00C3614B" w:rsidRPr="00816FC2" w:rsidRDefault="00C3614B" w:rsidP="00C3614B">
            <w:pPr>
              <w:ind w:right="-1"/>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A01C5C">
            <w:pPr>
              <w:pStyle w:val="ae"/>
              <w:numPr>
                <w:ilvl w:val="0"/>
                <w:numId w:val="26"/>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лично заявитель</w:t>
            </w:r>
          </w:p>
          <w:p w:rsidR="00C3614B" w:rsidRPr="00816FC2" w:rsidRDefault="00C3614B" w:rsidP="00A01C5C">
            <w:pPr>
              <w:pStyle w:val="ae"/>
              <w:numPr>
                <w:ilvl w:val="0"/>
                <w:numId w:val="26"/>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представитель заявителя</w:t>
            </w:r>
          </w:p>
        </w:tc>
      </w:tr>
      <w:tr w:rsidR="00C3614B" w:rsidRPr="00816FC2" w:rsidTr="00C3614B">
        <w:tc>
          <w:tcPr>
            <w:tcW w:w="9180" w:type="dxa"/>
            <w:gridSpan w:val="3"/>
          </w:tcPr>
          <w:p w:rsidR="00C3614B" w:rsidRPr="00816FC2" w:rsidRDefault="00C3614B" w:rsidP="00C3614B">
            <w:pPr>
              <w:ind w:right="-1"/>
              <w:jc w:val="center"/>
              <w:rPr>
                <w:sz w:val="12"/>
                <w:szCs w:val="16"/>
              </w:rPr>
            </w:pPr>
            <w:r w:rsidRPr="00816FC2">
              <w:rPr>
                <w:sz w:val="12"/>
                <w:szCs w:val="16"/>
              </w:rPr>
              <w:t>Вариант 2 «Предоставление земельного участка, находящегося в муниципальной собственности или государственная собственность на который не разграничена, в аренду без проведения торгов»</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3190" w:type="dxa"/>
          </w:tcPr>
          <w:p w:rsidR="00C3614B" w:rsidRPr="00816FC2" w:rsidRDefault="00C3614B" w:rsidP="00C3614B">
            <w:pPr>
              <w:ind w:right="-1"/>
              <w:jc w:val="center"/>
              <w:rPr>
                <w:sz w:val="12"/>
                <w:szCs w:val="16"/>
              </w:rPr>
            </w:pPr>
            <w:r w:rsidRPr="00816FC2">
              <w:rPr>
                <w:sz w:val="12"/>
                <w:szCs w:val="16"/>
              </w:rPr>
              <w:t>Категория заявителя</w:t>
            </w:r>
          </w:p>
        </w:tc>
        <w:tc>
          <w:tcPr>
            <w:tcW w:w="4606" w:type="dxa"/>
          </w:tcPr>
          <w:p w:rsidR="00C3614B" w:rsidRPr="00816FC2" w:rsidRDefault="00C3614B" w:rsidP="00C3614B">
            <w:pPr>
              <w:ind w:right="-1"/>
              <w:jc w:val="center"/>
              <w:rPr>
                <w:sz w:val="12"/>
                <w:szCs w:val="16"/>
              </w:rPr>
            </w:pPr>
            <w:r w:rsidRPr="00816FC2">
              <w:rPr>
                <w:sz w:val="12"/>
                <w:szCs w:val="16"/>
              </w:rPr>
              <w:t xml:space="preserve">1.Физическое лицо </w:t>
            </w:r>
          </w:p>
          <w:p w:rsidR="00C3614B" w:rsidRPr="00816FC2" w:rsidRDefault="00C3614B" w:rsidP="00C3614B">
            <w:pPr>
              <w:ind w:right="-1"/>
              <w:jc w:val="center"/>
              <w:rPr>
                <w:sz w:val="12"/>
                <w:szCs w:val="16"/>
              </w:rPr>
            </w:pPr>
            <w:r w:rsidRPr="00816FC2">
              <w:rPr>
                <w:sz w:val="12"/>
                <w:szCs w:val="16"/>
              </w:rPr>
              <w:t xml:space="preserve">2. Индивидуальный предприниматель </w:t>
            </w:r>
          </w:p>
          <w:p w:rsidR="00C3614B" w:rsidRPr="00816FC2" w:rsidRDefault="00C3614B" w:rsidP="00C3614B">
            <w:pPr>
              <w:ind w:right="-1"/>
              <w:jc w:val="center"/>
              <w:rPr>
                <w:sz w:val="12"/>
                <w:szCs w:val="16"/>
              </w:rPr>
            </w:pPr>
            <w:r w:rsidRPr="00816FC2">
              <w:rPr>
                <w:sz w:val="12"/>
                <w:szCs w:val="16"/>
              </w:rPr>
              <w:t xml:space="preserve">3. Юридическое лицо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3190" w:type="dxa"/>
          </w:tcPr>
          <w:p w:rsidR="00C3614B" w:rsidRPr="00816FC2" w:rsidRDefault="00C3614B" w:rsidP="00C3614B">
            <w:pPr>
              <w:ind w:right="-1"/>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A01C5C">
            <w:pPr>
              <w:pStyle w:val="ae"/>
              <w:numPr>
                <w:ilvl w:val="0"/>
                <w:numId w:val="28"/>
              </w:numPr>
              <w:spacing w:after="200" w:line="276" w:lineRule="auto"/>
              <w:ind w:left="0" w:right="-1" w:firstLine="0"/>
              <w:jc w:val="both"/>
              <w:rPr>
                <w:sz w:val="12"/>
                <w:szCs w:val="16"/>
              </w:rPr>
            </w:pPr>
            <w:r w:rsidRPr="00816FC2">
              <w:rPr>
                <w:sz w:val="12"/>
                <w:szCs w:val="16"/>
              </w:rPr>
              <w:t>За предоставлением Муниципальной услуги обратился лично заявитель</w:t>
            </w:r>
          </w:p>
          <w:p w:rsidR="00C3614B" w:rsidRPr="00816FC2" w:rsidRDefault="00C3614B" w:rsidP="00A01C5C">
            <w:pPr>
              <w:pStyle w:val="ae"/>
              <w:numPr>
                <w:ilvl w:val="0"/>
                <w:numId w:val="28"/>
              </w:numPr>
              <w:spacing w:after="200" w:line="276" w:lineRule="auto"/>
              <w:ind w:left="0" w:right="-1" w:firstLine="0"/>
              <w:jc w:val="both"/>
              <w:rPr>
                <w:sz w:val="12"/>
                <w:szCs w:val="16"/>
              </w:rPr>
            </w:pPr>
            <w:r w:rsidRPr="00816FC2">
              <w:rPr>
                <w:sz w:val="12"/>
                <w:szCs w:val="16"/>
              </w:rPr>
              <w:t>За предоставлением Муниципальной услуги обратился представитель заявителя</w:t>
            </w:r>
          </w:p>
        </w:tc>
      </w:tr>
      <w:tr w:rsidR="00C3614B" w:rsidRPr="00816FC2" w:rsidTr="00C3614B">
        <w:tc>
          <w:tcPr>
            <w:tcW w:w="9180" w:type="dxa"/>
            <w:gridSpan w:val="3"/>
          </w:tcPr>
          <w:p w:rsidR="00C3614B" w:rsidRPr="00816FC2" w:rsidRDefault="00C3614B" w:rsidP="00C3614B">
            <w:pPr>
              <w:ind w:right="-1"/>
              <w:jc w:val="center"/>
              <w:rPr>
                <w:sz w:val="12"/>
                <w:szCs w:val="16"/>
              </w:rPr>
            </w:pPr>
            <w:r w:rsidRPr="00816FC2">
              <w:rPr>
                <w:sz w:val="12"/>
                <w:szCs w:val="16"/>
              </w:rPr>
              <w:t>Вариант 3 «Предоставление земельного участка, находящегося в муниципальной собственности или государственная собственность на который не разграничена, в безвозмездное пользование без проведения торгов»</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3190" w:type="dxa"/>
          </w:tcPr>
          <w:p w:rsidR="00C3614B" w:rsidRPr="00816FC2" w:rsidRDefault="00C3614B" w:rsidP="00C3614B">
            <w:pPr>
              <w:ind w:right="-1"/>
              <w:jc w:val="center"/>
              <w:rPr>
                <w:sz w:val="12"/>
                <w:szCs w:val="16"/>
              </w:rPr>
            </w:pPr>
            <w:r w:rsidRPr="00816FC2">
              <w:rPr>
                <w:sz w:val="12"/>
                <w:szCs w:val="16"/>
              </w:rPr>
              <w:t>Категория заявителя</w:t>
            </w:r>
          </w:p>
        </w:tc>
        <w:tc>
          <w:tcPr>
            <w:tcW w:w="4606" w:type="dxa"/>
          </w:tcPr>
          <w:p w:rsidR="00C3614B" w:rsidRPr="00816FC2" w:rsidRDefault="00C3614B" w:rsidP="00C3614B">
            <w:pPr>
              <w:ind w:right="-1"/>
              <w:jc w:val="center"/>
              <w:rPr>
                <w:sz w:val="12"/>
                <w:szCs w:val="16"/>
              </w:rPr>
            </w:pPr>
            <w:r w:rsidRPr="00816FC2">
              <w:rPr>
                <w:sz w:val="12"/>
                <w:szCs w:val="16"/>
              </w:rPr>
              <w:t xml:space="preserve">Юридическое лицо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3190" w:type="dxa"/>
          </w:tcPr>
          <w:p w:rsidR="00C3614B" w:rsidRPr="00816FC2" w:rsidRDefault="00C3614B" w:rsidP="00C3614B">
            <w:pPr>
              <w:ind w:right="-1"/>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A01C5C">
            <w:pPr>
              <w:pStyle w:val="ae"/>
              <w:numPr>
                <w:ilvl w:val="0"/>
                <w:numId w:val="69"/>
              </w:numPr>
              <w:spacing w:after="200" w:line="276" w:lineRule="auto"/>
              <w:ind w:left="0" w:right="-1" w:firstLine="0"/>
              <w:jc w:val="center"/>
              <w:rPr>
                <w:sz w:val="12"/>
                <w:szCs w:val="16"/>
              </w:rPr>
            </w:pPr>
            <w:r w:rsidRPr="00816FC2">
              <w:rPr>
                <w:sz w:val="12"/>
                <w:szCs w:val="16"/>
              </w:rPr>
              <w:t xml:space="preserve">За предоставлением Муниципальной услуги обратился руководитель юридического лица </w:t>
            </w:r>
          </w:p>
          <w:p w:rsidR="00C3614B" w:rsidRPr="00816FC2" w:rsidRDefault="00C3614B" w:rsidP="00A01C5C">
            <w:pPr>
              <w:pStyle w:val="ae"/>
              <w:numPr>
                <w:ilvl w:val="0"/>
                <w:numId w:val="69"/>
              </w:numPr>
              <w:spacing w:after="200" w:line="276" w:lineRule="auto"/>
              <w:ind w:left="0" w:right="-1" w:firstLine="0"/>
              <w:jc w:val="center"/>
              <w:rPr>
                <w:sz w:val="12"/>
                <w:szCs w:val="16"/>
              </w:rPr>
            </w:pPr>
            <w:r w:rsidRPr="00816FC2">
              <w:rPr>
                <w:sz w:val="12"/>
                <w:szCs w:val="16"/>
              </w:rPr>
              <w:t xml:space="preserve">За предоставлением Муниципальной услуги обратился представитель юридического лица по </w:t>
            </w:r>
            <w:r w:rsidRPr="00816FC2">
              <w:rPr>
                <w:sz w:val="12"/>
                <w:szCs w:val="16"/>
              </w:rPr>
              <w:lastRenderedPageBreak/>
              <w:t>доверенности</w:t>
            </w:r>
          </w:p>
        </w:tc>
      </w:tr>
      <w:tr w:rsidR="00C3614B" w:rsidRPr="00816FC2" w:rsidTr="00C3614B">
        <w:tc>
          <w:tcPr>
            <w:tcW w:w="9180" w:type="dxa"/>
            <w:gridSpan w:val="3"/>
          </w:tcPr>
          <w:p w:rsidR="00C3614B" w:rsidRPr="00816FC2" w:rsidRDefault="00C3614B" w:rsidP="00C3614B">
            <w:pPr>
              <w:ind w:right="-1"/>
              <w:jc w:val="center"/>
              <w:rPr>
                <w:sz w:val="12"/>
                <w:szCs w:val="16"/>
              </w:rPr>
            </w:pPr>
            <w:r w:rsidRPr="00816FC2">
              <w:rPr>
                <w:sz w:val="12"/>
                <w:szCs w:val="16"/>
              </w:rPr>
              <w:lastRenderedPageBreak/>
              <w:t>Вариант 4 «Предоставление земельного участка, находящегося в муниципальной собственности или государственная собственность на который не разграничена, в постоянное (бессрочное) пользование без проведения торгов»</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3190" w:type="dxa"/>
          </w:tcPr>
          <w:p w:rsidR="00C3614B" w:rsidRPr="00816FC2" w:rsidRDefault="00C3614B" w:rsidP="00C3614B">
            <w:pPr>
              <w:ind w:right="-1"/>
              <w:jc w:val="center"/>
              <w:rPr>
                <w:sz w:val="12"/>
                <w:szCs w:val="16"/>
              </w:rPr>
            </w:pPr>
            <w:r w:rsidRPr="00816FC2">
              <w:rPr>
                <w:sz w:val="12"/>
                <w:szCs w:val="16"/>
              </w:rPr>
              <w:t>Категория заявителя</w:t>
            </w:r>
          </w:p>
        </w:tc>
        <w:tc>
          <w:tcPr>
            <w:tcW w:w="4606" w:type="dxa"/>
          </w:tcPr>
          <w:p w:rsidR="00C3614B" w:rsidRPr="00816FC2" w:rsidRDefault="00C3614B" w:rsidP="00C3614B">
            <w:pPr>
              <w:ind w:right="-1"/>
              <w:jc w:val="center"/>
              <w:rPr>
                <w:sz w:val="12"/>
                <w:szCs w:val="16"/>
              </w:rPr>
            </w:pPr>
            <w:r w:rsidRPr="00816FC2">
              <w:rPr>
                <w:sz w:val="12"/>
                <w:szCs w:val="16"/>
              </w:rPr>
              <w:t xml:space="preserve">Юридическое лицо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3190" w:type="dxa"/>
          </w:tcPr>
          <w:p w:rsidR="00C3614B" w:rsidRPr="00816FC2" w:rsidRDefault="00C3614B" w:rsidP="00C3614B">
            <w:pPr>
              <w:ind w:right="-1"/>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A01C5C">
            <w:pPr>
              <w:pStyle w:val="ae"/>
              <w:numPr>
                <w:ilvl w:val="0"/>
                <w:numId w:val="69"/>
              </w:numPr>
              <w:spacing w:after="200" w:line="276" w:lineRule="auto"/>
              <w:ind w:left="0" w:right="-1" w:firstLine="0"/>
              <w:jc w:val="center"/>
              <w:rPr>
                <w:sz w:val="12"/>
                <w:szCs w:val="16"/>
              </w:rPr>
            </w:pPr>
            <w:r w:rsidRPr="00816FC2">
              <w:rPr>
                <w:sz w:val="12"/>
                <w:szCs w:val="16"/>
              </w:rPr>
              <w:t xml:space="preserve">За предоставлением Муниципальной услуги обратился руководитель юридического лица </w:t>
            </w:r>
          </w:p>
          <w:p w:rsidR="00C3614B" w:rsidRPr="00816FC2" w:rsidRDefault="00C3614B" w:rsidP="00A01C5C">
            <w:pPr>
              <w:pStyle w:val="ae"/>
              <w:numPr>
                <w:ilvl w:val="0"/>
                <w:numId w:val="69"/>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представитель юридического лица по доверенности</w:t>
            </w:r>
          </w:p>
        </w:tc>
      </w:tr>
      <w:tr w:rsidR="00C3614B" w:rsidRPr="00816FC2" w:rsidTr="00C3614B">
        <w:tc>
          <w:tcPr>
            <w:tcW w:w="9180" w:type="dxa"/>
            <w:gridSpan w:val="3"/>
          </w:tcPr>
          <w:p w:rsidR="00C3614B" w:rsidRPr="00816FC2" w:rsidRDefault="00C3614B" w:rsidP="00C3614B">
            <w:pPr>
              <w:ind w:right="-1"/>
              <w:jc w:val="center"/>
              <w:rPr>
                <w:sz w:val="12"/>
                <w:szCs w:val="16"/>
              </w:rPr>
            </w:pPr>
            <w:r w:rsidRPr="00816FC2">
              <w:rPr>
                <w:sz w:val="12"/>
                <w:szCs w:val="16"/>
              </w:rPr>
              <w:t>Вариант 5 «Исправление допущенных опечаток и (или) ошибок в выданных в результате предоставления Муниципальной услуги документах»</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3190" w:type="dxa"/>
          </w:tcPr>
          <w:p w:rsidR="00C3614B" w:rsidRPr="00816FC2" w:rsidRDefault="00C3614B" w:rsidP="00C3614B">
            <w:pPr>
              <w:ind w:right="-1"/>
              <w:jc w:val="center"/>
              <w:rPr>
                <w:sz w:val="12"/>
                <w:szCs w:val="16"/>
              </w:rPr>
            </w:pPr>
            <w:r w:rsidRPr="00816FC2">
              <w:rPr>
                <w:sz w:val="12"/>
                <w:szCs w:val="16"/>
              </w:rPr>
              <w:t>Категория заявителя</w:t>
            </w:r>
          </w:p>
        </w:tc>
        <w:tc>
          <w:tcPr>
            <w:tcW w:w="4606" w:type="dxa"/>
          </w:tcPr>
          <w:p w:rsidR="00C3614B" w:rsidRPr="00816FC2" w:rsidRDefault="00C3614B" w:rsidP="00C3614B">
            <w:pPr>
              <w:ind w:right="-1"/>
              <w:jc w:val="center"/>
              <w:rPr>
                <w:sz w:val="12"/>
                <w:szCs w:val="16"/>
              </w:rPr>
            </w:pPr>
            <w:r w:rsidRPr="00816FC2">
              <w:rPr>
                <w:sz w:val="12"/>
                <w:szCs w:val="16"/>
              </w:rPr>
              <w:t xml:space="preserve">1.Физическое лицо </w:t>
            </w:r>
          </w:p>
          <w:p w:rsidR="00C3614B" w:rsidRPr="00816FC2" w:rsidRDefault="00C3614B" w:rsidP="00C3614B">
            <w:pPr>
              <w:ind w:right="-1"/>
              <w:jc w:val="center"/>
              <w:rPr>
                <w:sz w:val="12"/>
                <w:szCs w:val="16"/>
              </w:rPr>
            </w:pPr>
            <w:r w:rsidRPr="00816FC2">
              <w:rPr>
                <w:sz w:val="12"/>
                <w:szCs w:val="16"/>
              </w:rPr>
              <w:t xml:space="preserve">2. Индивидуальный предприниматель </w:t>
            </w:r>
          </w:p>
          <w:p w:rsidR="00C3614B" w:rsidRPr="00816FC2" w:rsidRDefault="00C3614B" w:rsidP="00C3614B">
            <w:pPr>
              <w:ind w:right="-1"/>
              <w:jc w:val="center"/>
              <w:rPr>
                <w:sz w:val="12"/>
                <w:szCs w:val="16"/>
              </w:rPr>
            </w:pPr>
            <w:r w:rsidRPr="00816FC2">
              <w:rPr>
                <w:sz w:val="12"/>
                <w:szCs w:val="16"/>
              </w:rPr>
              <w:t xml:space="preserve">3. Юридическое лицо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3190" w:type="dxa"/>
          </w:tcPr>
          <w:p w:rsidR="00C3614B" w:rsidRPr="00816FC2" w:rsidRDefault="00C3614B" w:rsidP="00C3614B">
            <w:pPr>
              <w:ind w:right="-1"/>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A01C5C">
            <w:pPr>
              <w:pStyle w:val="ae"/>
              <w:numPr>
                <w:ilvl w:val="0"/>
                <w:numId w:val="27"/>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лично заявитель</w:t>
            </w:r>
          </w:p>
          <w:p w:rsidR="00C3614B" w:rsidRPr="00816FC2" w:rsidRDefault="00C3614B" w:rsidP="00A01C5C">
            <w:pPr>
              <w:pStyle w:val="ae"/>
              <w:numPr>
                <w:ilvl w:val="0"/>
                <w:numId w:val="27"/>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представитель заявителя</w:t>
            </w:r>
          </w:p>
        </w:tc>
      </w:tr>
      <w:tr w:rsidR="00C3614B" w:rsidRPr="00816FC2" w:rsidTr="00C3614B">
        <w:tc>
          <w:tcPr>
            <w:tcW w:w="9180" w:type="dxa"/>
            <w:gridSpan w:val="3"/>
          </w:tcPr>
          <w:p w:rsidR="00C3614B" w:rsidRPr="00816FC2" w:rsidRDefault="00C3614B" w:rsidP="00C3614B">
            <w:pPr>
              <w:pStyle w:val="ae"/>
              <w:tabs>
                <w:tab w:val="left" w:pos="0"/>
                <w:tab w:val="left" w:pos="1560"/>
              </w:tabs>
              <w:autoSpaceDE w:val="0"/>
              <w:autoSpaceDN w:val="0"/>
              <w:adjustRightInd w:val="0"/>
              <w:ind w:left="0" w:right="-1"/>
              <w:rPr>
                <w:sz w:val="12"/>
                <w:szCs w:val="16"/>
              </w:rPr>
            </w:pPr>
            <w:r w:rsidRPr="00816FC2">
              <w:rPr>
                <w:sz w:val="12"/>
                <w:szCs w:val="16"/>
              </w:rPr>
              <w:t>Вариант 6. «</w:t>
            </w:r>
            <w:r w:rsidRPr="00816FC2">
              <w:rPr>
                <w:rFonts w:eastAsiaTheme="minorHAnsi"/>
                <w:sz w:val="12"/>
                <w:szCs w:val="16"/>
              </w:rPr>
              <w:t>Выдача дубликата выданного в результате предоставления Муниципальной услуги документа»</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3190" w:type="dxa"/>
          </w:tcPr>
          <w:p w:rsidR="00C3614B" w:rsidRPr="00816FC2" w:rsidRDefault="00C3614B" w:rsidP="00C3614B">
            <w:pPr>
              <w:ind w:right="-1"/>
              <w:jc w:val="center"/>
              <w:rPr>
                <w:sz w:val="12"/>
                <w:szCs w:val="16"/>
              </w:rPr>
            </w:pPr>
            <w:r w:rsidRPr="00816FC2">
              <w:rPr>
                <w:sz w:val="12"/>
                <w:szCs w:val="16"/>
              </w:rPr>
              <w:t>Категория заявителя</w:t>
            </w:r>
          </w:p>
        </w:tc>
        <w:tc>
          <w:tcPr>
            <w:tcW w:w="4606" w:type="dxa"/>
          </w:tcPr>
          <w:p w:rsidR="00C3614B" w:rsidRPr="00816FC2" w:rsidRDefault="00C3614B" w:rsidP="00C3614B">
            <w:pPr>
              <w:ind w:right="-1"/>
              <w:jc w:val="center"/>
              <w:rPr>
                <w:sz w:val="12"/>
                <w:szCs w:val="16"/>
              </w:rPr>
            </w:pPr>
            <w:r w:rsidRPr="00816FC2">
              <w:rPr>
                <w:sz w:val="12"/>
                <w:szCs w:val="16"/>
              </w:rPr>
              <w:t xml:space="preserve">1.Физическое лицо </w:t>
            </w:r>
          </w:p>
          <w:p w:rsidR="00C3614B" w:rsidRPr="00816FC2" w:rsidRDefault="00C3614B" w:rsidP="00C3614B">
            <w:pPr>
              <w:ind w:right="-1"/>
              <w:jc w:val="center"/>
              <w:rPr>
                <w:sz w:val="12"/>
                <w:szCs w:val="16"/>
              </w:rPr>
            </w:pPr>
            <w:r w:rsidRPr="00816FC2">
              <w:rPr>
                <w:sz w:val="12"/>
                <w:szCs w:val="16"/>
              </w:rPr>
              <w:t xml:space="preserve">2. Индивидуальный предприниматель </w:t>
            </w:r>
          </w:p>
          <w:p w:rsidR="00C3614B" w:rsidRPr="00816FC2" w:rsidRDefault="00C3614B" w:rsidP="00C3614B">
            <w:pPr>
              <w:ind w:right="-1"/>
              <w:jc w:val="center"/>
              <w:rPr>
                <w:sz w:val="12"/>
                <w:szCs w:val="16"/>
              </w:rPr>
            </w:pPr>
            <w:r w:rsidRPr="00816FC2">
              <w:rPr>
                <w:sz w:val="12"/>
                <w:szCs w:val="16"/>
              </w:rPr>
              <w:t xml:space="preserve">3. Юридическое лицо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3190" w:type="dxa"/>
          </w:tcPr>
          <w:p w:rsidR="00C3614B" w:rsidRPr="00816FC2" w:rsidRDefault="00C3614B" w:rsidP="00C3614B">
            <w:pPr>
              <w:ind w:right="-1"/>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C3614B">
            <w:pPr>
              <w:pStyle w:val="ae"/>
              <w:ind w:left="0" w:right="-1"/>
              <w:rPr>
                <w:sz w:val="12"/>
                <w:szCs w:val="16"/>
              </w:rPr>
            </w:pPr>
            <w:r w:rsidRPr="00816FC2">
              <w:rPr>
                <w:sz w:val="12"/>
                <w:szCs w:val="16"/>
              </w:rPr>
              <w:t>1. За предоставлением Муниципальной услуги обратился лично заявитель</w:t>
            </w:r>
          </w:p>
          <w:p w:rsidR="00C3614B" w:rsidRPr="00816FC2" w:rsidRDefault="00C3614B" w:rsidP="00A01C5C">
            <w:pPr>
              <w:pStyle w:val="ae"/>
              <w:numPr>
                <w:ilvl w:val="0"/>
                <w:numId w:val="28"/>
              </w:numPr>
              <w:spacing w:after="200" w:line="276" w:lineRule="auto"/>
              <w:ind w:left="0" w:right="-1" w:firstLine="0"/>
              <w:jc w:val="both"/>
              <w:rPr>
                <w:sz w:val="12"/>
                <w:szCs w:val="16"/>
              </w:rPr>
            </w:pPr>
            <w:r w:rsidRPr="00816FC2">
              <w:rPr>
                <w:sz w:val="12"/>
                <w:szCs w:val="16"/>
              </w:rPr>
              <w:t>За предоставлением Муниципальной услуги обратился представитель заявителя</w:t>
            </w:r>
          </w:p>
        </w:tc>
      </w:tr>
    </w:tbl>
    <w:p w:rsidR="00C3614B" w:rsidRPr="00816FC2" w:rsidRDefault="00C3614B" w:rsidP="00C3614B">
      <w:pPr>
        <w:ind w:right="-1"/>
        <w:jc w:val="center"/>
        <w:rPr>
          <w:sz w:val="16"/>
          <w:szCs w:val="16"/>
        </w:rPr>
      </w:pPr>
    </w:p>
    <w:p w:rsidR="00C3614B" w:rsidRPr="00816FC2" w:rsidRDefault="00C3614B" w:rsidP="00A01C5C">
      <w:pPr>
        <w:pStyle w:val="ae"/>
        <w:numPr>
          <w:ilvl w:val="0"/>
          <w:numId w:val="28"/>
        </w:numPr>
        <w:spacing w:after="200" w:line="276" w:lineRule="auto"/>
        <w:ind w:left="0" w:right="-1" w:firstLine="0"/>
        <w:jc w:val="center"/>
        <w:rPr>
          <w:sz w:val="16"/>
          <w:szCs w:val="16"/>
        </w:rPr>
      </w:pPr>
      <w:r w:rsidRPr="00816FC2">
        <w:rPr>
          <w:sz w:val="16"/>
          <w:szCs w:val="16"/>
        </w:rPr>
        <w:t>Комбинации значений признаков, каждая из которых соответствует</w:t>
      </w:r>
    </w:p>
    <w:p w:rsidR="00C3614B" w:rsidRPr="00816FC2" w:rsidRDefault="00C3614B" w:rsidP="00C3614B">
      <w:pPr>
        <w:pStyle w:val="ae"/>
        <w:ind w:left="0" w:right="-1"/>
        <w:jc w:val="center"/>
        <w:rPr>
          <w:sz w:val="16"/>
          <w:szCs w:val="16"/>
        </w:rPr>
      </w:pPr>
      <w:r w:rsidRPr="00816FC2">
        <w:rPr>
          <w:sz w:val="16"/>
          <w:szCs w:val="16"/>
        </w:rPr>
        <w:t>одному варианту предоставления Муниципальной услуги</w:t>
      </w:r>
    </w:p>
    <w:tbl>
      <w:tblPr>
        <w:tblStyle w:val="af4"/>
        <w:tblW w:w="0" w:type="auto"/>
        <w:tblLook w:val="04A0"/>
      </w:tblPr>
      <w:tblGrid>
        <w:gridCol w:w="947"/>
        <w:gridCol w:w="3879"/>
      </w:tblGrid>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 xml:space="preserve">Вариант </w:t>
            </w:r>
          </w:p>
        </w:tc>
        <w:tc>
          <w:tcPr>
            <w:tcW w:w="7796" w:type="dxa"/>
          </w:tcPr>
          <w:p w:rsidR="00C3614B" w:rsidRPr="00816FC2" w:rsidRDefault="00C3614B" w:rsidP="00C3614B">
            <w:pPr>
              <w:ind w:right="-1"/>
              <w:jc w:val="center"/>
              <w:rPr>
                <w:sz w:val="12"/>
                <w:szCs w:val="16"/>
              </w:rPr>
            </w:pPr>
            <w:r w:rsidRPr="00816FC2">
              <w:rPr>
                <w:sz w:val="12"/>
                <w:szCs w:val="16"/>
              </w:rPr>
              <w:t xml:space="preserve">Комбинация значений признаков </w:t>
            </w:r>
          </w:p>
        </w:tc>
      </w:tr>
      <w:tr w:rsidR="00C3614B" w:rsidRPr="00816FC2" w:rsidTr="00C3614B">
        <w:tc>
          <w:tcPr>
            <w:tcW w:w="9180" w:type="dxa"/>
            <w:gridSpan w:val="2"/>
          </w:tcPr>
          <w:p w:rsidR="00C3614B" w:rsidRPr="00816FC2" w:rsidRDefault="00C3614B" w:rsidP="00C3614B">
            <w:pPr>
              <w:ind w:right="-1"/>
              <w:jc w:val="center"/>
              <w:rPr>
                <w:sz w:val="12"/>
                <w:szCs w:val="16"/>
              </w:rPr>
            </w:pPr>
            <w:r w:rsidRPr="00816FC2">
              <w:rPr>
                <w:sz w:val="12"/>
                <w:szCs w:val="16"/>
              </w:rPr>
              <w:t>Вариант 1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за плату без проведения торгов»</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7796" w:type="dxa"/>
          </w:tcPr>
          <w:p w:rsidR="00C3614B" w:rsidRPr="00816FC2" w:rsidRDefault="00C3614B" w:rsidP="00C3614B">
            <w:pPr>
              <w:ind w:right="-1"/>
              <w:jc w:val="center"/>
              <w:rPr>
                <w:sz w:val="12"/>
                <w:szCs w:val="16"/>
              </w:rPr>
            </w:pPr>
            <w:r w:rsidRPr="00816FC2">
              <w:rPr>
                <w:sz w:val="12"/>
                <w:szCs w:val="16"/>
              </w:rPr>
              <w:t>Физическое лицо, лично</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физического лица</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3</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Индивидуальный предприниматель, лично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4</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Представитель индивидуального предпринимателя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5</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6</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r w:rsidR="00C3614B" w:rsidRPr="00816FC2" w:rsidTr="00C3614B">
        <w:tc>
          <w:tcPr>
            <w:tcW w:w="9180" w:type="dxa"/>
            <w:gridSpan w:val="2"/>
          </w:tcPr>
          <w:p w:rsidR="00C3614B" w:rsidRPr="00816FC2" w:rsidRDefault="00C3614B" w:rsidP="00C3614B">
            <w:pPr>
              <w:ind w:right="-1"/>
              <w:jc w:val="center"/>
              <w:rPr>
                <w:sz w:val="12"/>
                <w:szCs w:val="16"/>
              </w:rPr>
            </w:pPr>
            <w:r w:rsidRPr="00816FC2">
              <w:rPr>
                <w:sz w:val="12"/>
                <w:szCs w:val="16"/>
              </w:rPr>
              <w:t>Вариант 2 «Предоставление земельного участка, находящегося в муниципальной собственности или государственная собственность на который не разграничена, в аренду без проведения торгов»</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7796" w:type="dxa"/>
          </w:tcPr>
          <w:p w:rsidR="00C3614B" w:rsidRPr="00816FC2" w:rsidRDefault="00C3614B" w:rsidP="00C3614B">
            <w:pPr>
              <w:ind w:right="-1"/>
              <w:jc w:val="center"/>
              <w:rPr>
                <w:sz w:val="12"/>
                <w:szCs w:val="16"/>
              </w:rPr>
            </w:pPr>
            <w:r w:rsidRPr="00816FC2">
              <w:rPr>
                <w:sz w:val="12"/>
                <w:szCs w:val="16"/>
              </w:rPr>
              <w:t>Физическое лицо, лично</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физического лица</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3</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Индивидуальный предприниматель, лично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4</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Представитель индивидуального предпринимателя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5</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6</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r w:rsidR="00C3614B" w:rsidRPr="00816FC2" w:rsidTr="00C3614B">
        <w:tc>
          <w:tcPr>
            <w:tcW w:w="9180" w:type="dxa"/>
            <w:gridSpan w:val="2"/>
          </w:tcPr>
          <w:p w:rsidR="00C3614B" w:rsidRPr="00816FC2" w:rsidRDefault="00C3614B" w:rsidP="00C3614B">
            <w:pPr>
              <w:ind w:right="-1"/>
              <w:jc w:val="center"/>
              <w:rPr>
                <w:sz w:val="12"/>
                <w:szCs w:val="16"/>
              </w:rPr>
            </w:pPr>
            <w:r w:rsidRPr="00816FC2">
              <w:rPr>
                <w:sz w:val="12"/>
                <w:szCs w:val="16"/>
              </w:rPr>
              <w:t>Вариант 3 «Предоставление земельного участка, находящегося в муниципальной собственности или государственная собственность на который не разграничена, в безвозмездное пользование без проведения торгов»</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r w:rsidR="00C3614B" w:rsidRPr="00816FC2" w:rsidTr="00C3614B">
        <w:tc>
          <w:tcPr>
            <w:tcW w:w="9180" w:type="dxa"/>
            <w:gridSpan w:val="2"/>
          </w:tcPr>
          <w:p w:rsidR="00C3614B" w:rsidRPr="00816FC2" w:rsidRDefault="00C3614B" w:rsidP="00C3614B">
            <w:pPr>
              <w:ind w:right="-1"/>
              <w:jc w:val="center"/>
              <w:rPr>
                <w:sz w:val="12"/>
                <w:szCs w:val="16"/>
              </w:rPr>
            </w:pPr>
            <w:r w:rsidRPr="00816FC2">
              <w:rPr>
                <w:sz w:val="12"/>
                <w:szCs w:val="16"/>
              </w:rPr>
              <w:t>Вариант 4 «Предоставление земельного участка, находящегося в муниципальной собственности, в постоянное (бессрочное) пользование без проведения торгов»</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r w:rsidR="00C3614B" w:rsidRPr="00816FC2" w:rsidTr="00C3614B">
        <w:tc>
          <w:tcPr>
            <w:tcW w:w="9180" w:type="dxa"/>
            <w:gridSpan w:val="2"/>
          </w:tcPr>
          <w:p w:rsidR="00C3614B" w:rsidRPr="00816FC2" w:rsidRDefault="00C3614B" w:rsidP="00C3614B">
            <w:pPr>
              <w:ind w:right="-1"/>
              <w:jc w:val="center"/>
              <w:rPr>
                <w:sz w:val="12"/>
                <w:szCs w:val="16"/>
              </w:rPr>
            </w:pPr>
            <w:r w:rsidRPr="00816FC2">
              <w:rPr>
                <w:sz w:val="12"/>
                <w:szCs w:val="16"/>
              </w:rPr>
              <w:t>Вариант 5 «Исправление допущенных опечаток и (или) ошибок в выданных в результате предоставления Муниципальной услуги документах»</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7796" w:type="dxa"/>
          </w:tcPr>
          <w:p w:rsidR="00C3614B" w:rsidRPr="00816FC2" w:rsidRDefault="00C3614B" w:rsidP="00C3614B">
            <w:pPr>
              <w:ind w:right="-1"/>
              <w:jc w:val="center"/>
              <w:rPr>
                <w:sz w:val="12"/>
                <w:szCs w:val="16"/>
              </w:rPr>
            </w:pPr>
            <w:r w:rsidRPr="00816FC2">
              <w:rPr>
                <w:sz w:val="12"/>
                <w:szCs w:val="16"/>
              </w:rPr>
              <w:t>Физическое лицо, лично</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физического лица</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3</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Индивидуальный предприниматель, лично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4</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Представитель индивидуального предпринимателя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5</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6</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r w:rsidR="00C3614B" w:rsidRPr="00816FC2" w:rsidTr="00C3614B">
        <w:tc>
          <w:tcPr>
            <w:tcW w:w="9180" w:type="dxa"/>
            <w:gridSpan w:val="2"/>
          </w:tcPr>
          <w:p w:rsidR="00C3614B" w:rsidRPr="00816FC2" w:rsidRDefault="00C3614B" w:rsidP="00C3614B">
            <w:pPr>
              <w:pStyle w:val="ae"/>
              <w:ind w:left="0" w:right="-1"/>
              <w:jc w:val="center"/>
              <w:rPr>
                <w:sz w:val="12"/>
                <w:szCs w:val="16"/>
              </w:rPr>
            </w:pPr>
            <w:r w:rsidRPr="00816FC2">
              <w:rPr>
                <w:sz w:val="12"/>
                <w:szCs w:val="16"/>
              </w:rPr>
              <w:t>Вариант 6 «</w:t>
            </w:r>
            <w:r w:rsidRPr="00816FC2">
              <w:rPr>
                <w:rFonts w:eastAsiaTheme="minorHAnsi"/>
                <w:sz w:val="12"/>
                <w:szCs w:val="16"/>
              </w:rPr>
              <w:t>Выдача дубликата выданного в результате предоставления Муниципальной услуги документа»</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1</w:t>
            </w:r>
          </w:p>
        </w:tc>
        <w:tc>
          <w:tcPr>
            <w:tcW w:w="7796" w:type="dxa"/>
          </w:tcPr>
          <w:p w:rsidR="00C3614B" w:rsidRPr="00816FC2" w:rsidRDefault="00C3614B" w:rsidP="00C3614B">
            <w:pPr>
              <w:ind w:right="-1"/>
              <w:jc w:val="center"/>
              <w:rPr>
                <w:sz w:val="12"/>
                <w:szCs w:val="16"/>
              </w:rPr>
            </w:pPr>
            <w:r w:rsidRPr="00816FC2">
              <w:rPr>
                <w:sz w:val="12"/>
                <w:szCs w:val="16"/>
              </w:rPr>
              <w:t>Физическое лицо, лично</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2</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физического лица</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3</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Индивидуальный предприниматель, лично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4</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Представитель индивидуального предпринимателя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5</w:t>
            </w:r>
          </w:p>
        </w:tc>
        <w:tc>
          <w:tcPr>
            <w:tcW w:w="7796" w:type="dxa"/>
          </w:tcPr>
          <w:p w:rsidR="00C3614B" w:rsidRPr="00816FC2" w:rsidRDefault="00C3614B" w:rsidP="00C3614B">
            <w:pPr>
              <w:pStyle w:val="ae"/>
              <w:ind w:left="0" w:right="-1"/>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ind w:right="-1"/>
              <w:jc w:val="center"/>
              <w:rPr>
                <w:sz w:val="12"/>
                <w:szCs w:val="16"/>
              </w:rPr>
            </w:pPr>
            <w:r w:rsidRPr="00816FC2">
              <w:rPr>
                <w:sz w:val="12"/>
                <w:szCs w:val="16"/>
              </w:rPr>
              <w:t>6</w:t>
            </w:r>
          </w:p>
        </w:tc>
        <w:tc>
          <w:tcPr>
            <w:tcW w:w="7796" w:type="dxa"/>
          </w:tcPr>
          <w:p w:rsidR="00C3614B" w:rsidRPr="00816FC2" w:rsidRDefault="00C3614B" w:rsidP="00C3614B">
            <w:pPr>
              <w:pStyle w:val="ae"/>
              <w:ind w:left="0" w:right="-1"/>
              <w:jc w:val="center"/>
              <w:rPr>
                <w:sz w:val="12"/>
                <w:szCs w:val="16"/>
              </w:rPr>
            </w:pPr>
            <w:r w:rsidRPr="00816FC2">
              <w:rPr>
                <w:sz w:val="12"/>
                <w:szCs w:val="16"/>
              </w:rPr>
              <w:t>Представитель юридического лица</w:t>
            </w:r>
          </w:p>
        </w:tc>
      </w:tr>
    </w:tbl>
    <w:p w:rsidR="00C3614B" w:rsidRPr="00816FC2" w:rsidRDefault="00C3614B" w:rsidP="00C3614B">
      <w:pPr>
        <w:ind w:right="-1"/>
        <w:jc w:val="center"/>
        <w:rPr>
          <w:sz w:val="16"/>
          <w:szCs w:val="16"/>
        </w:rPr>
      </w:pPr>
    </w:p>
    <w:p w:rsidR="00C3614B" w:rsidRPr="00816FC2" w:rsidRDefault="00C3614B" w:rsidP="00C3614B">
      <w:pPr>
        <w:ind w:right="-1"/>
        <w:jc w:val="center"/>
        <w:rPr>
          <w:sz w:val="16"/>
          <w:szCs w:val="16"/>
        </w:rPr>
      </w:pPr>
    </w:p>
    <w:p w:rsidR="00C3614B" w:rsidRPr="00816FC2" w:rsidRDefault="00C3614B" w:rsidP="00C3614B">
      <w:pPr>
        <w:ind w:right="-1"/>
        <w:jc w:val="center"/>
        <w:rPr>
          <w:sz w:val="16"/>
          <w:szCs w:val="16"/>
        </w:rPr>
      </w:pPr>
    </w:p>
    <w:p w:rsidR="00C3614B" w:rsidRPr="00816FC2" w:rsidRDefault="00C3614B" w:rsidP="00C3614B">
      <w:pPr>
        <w:ind w:right="-1"/>
        <w:rPr>
          <w:sz w:val="16"/>
          <w:szCs w:val="16"/>
        </w:rPr>
      </w:pPr>
      <w:r w:rsidRPr="00816FC2">
        <w:rPr>
          <w:sz w:val="16"/>
          <w:szCs w:val="16"/>
        </w:rPr>
        <w:t xml:space="preserve">Приложение № 2 </w:t>
      </w:r>
    </w:p>
    <w:p w:rsidR="00C3614B" w:rsidRPr="00816FC2" w:rsidRDefault="00C3614B" w:rsidP="00C3614B">
      <w:pPr>
        <w:ind w:right="-1"/>
        <w:rPr>
          <w:sz w:val="16"/>
          <w:szCs w:val="16"/>
        </w:rPr>
      </w:pPr>
      <w:r w:rsidRPr="00816FC2">
        <w:rPr>
          <w:sz w:val="16"/>
          <w:szCs w:val="16"/>
        </w:rPr>
        <w:t>к Административному регламенту</w:t>
      </w:r>
    </w:p>
    <w:p w:rsidR="00C3614B" w:rsidRPr="00816FC2" w:rsidRDefault="00C3614B" w:rsidP="00C3614B">
      <w:pPr>
        <w:ind w:right="-1"/>
        <w:rPr>
          <w:sz w:val="16"/>
          <w:szCs w:val="16"/>
        </w:rPr>
      </w:pPr>
    </w:p>
    <w:p w:rsidR="00C3614B" w:rsidRPr="00816FC2" w:rsidRDefault="00C3614B" w:rsidP="00C3614B">
      <w:pPr>
        <w:autoSpaceDE w:val="0"/>
        <w:autoSpaceDN w:val="0"/>
        <w:adjustRightInd w:val="0"/>
        <w:ind w:right="-1"/>
        <w:jc w:val="center"/>
        <w:rPr>
          <w:rFonts w:eastAsiaTheme="minorHAnsi"/>
          <w:sz w:val="16"/>
          <w:szCs w:val="16"/>
          <w:lang w:eastAsia="en-US"/>
        </w:rPr>
      </w:pPr>
    </w:p>
    <w:p w:rsidR="00C3614B" w:rsidRPr="00816FC2" w:rsidRDefault="00C3614B" w:rsidP="00C3614B">
      <w:pPr>
        <w:autoSpaceDE w:val="0"/>
        <w:autoSpaceDN w:val="0"/>
        <w:adjustRightInd w:val="0"/>
        <w:ind w:right="-1"/>
        <w:jc w:val="center"/>
        <w:rPr>
          <w:rFonts w:eastAsiaTheme="minorHAnsi"/>
          <w:sz w:val="16"/>
          <w:szCs w:val="16"/>
          <w:lang w:eastAsia="en-US"/>
        </w:rPr>
      </w:pPr>
      <w:r w:rsidRPr="00816FC2">
        <w:rPr>
          <w:rFonts w:eastAsiaTheme="minorHAnsi"/>
          <w:sz w:val="16"/>
          <w:szCs w:val="16"/>
          <w:lang w:eastAsia="en-US"/>
        </w:rPr>
        <w:t>ЗАЯВЛЕНИЕ</w:t>
      </w:r>
    </w:p>
    <w:p w:rsidR="00C3614B" w:rsidRPr="00816FC2" w:rsidRDefault="00C3614B" w:rsidP="00C3614B">
      <w:pPr>
        <w:autoSpaceDE w:val="0"/>
        <w:autoSpaceDN w:val="0"/>
        <w:adjustRightInd w:val="0"/>
        <w:ind w:right="-1"/>
        <w:jc w:val="center"/>
        <w:rPr>
          <w:rFonts w:eastAsiaTheme="minorHAnsi"/>
          <w:sz w:val="16"/>
          <w:szCs w:val="16"/>
          <w:lang w:eastAsia="en-US"/>
        </w:rPr>
      </w:pPr>
      <w:r w:rsidRPr="00816FC2">
        <w:rPr>
          <w:rFonts w:eastAsiaTheme="minorHAnsi"/>
          <w:sz w:val="16"/>
          <w:szCs w:val="16"/>
          <w:lang w:eastAsia="en-US"/>
        </w:rPr>
        <w:lastRenderedPageBreak/>
        <w:t>о предоставлении земельного участка без проведения торгов</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В Администрацию Павловского муниципального района Воронежской области                        </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от ______________________________________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(для юридических лиц - наименование, государственный                   регистрационный  номер   записи   о  государственной регистрации    юридического    лица    в     едином</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 для физических лиц -                        фамилия,  имя  и  отчество  (при наличии), реквизиты       документа,   удостоверяющего   личность    заявителя                        (для гражданина)</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Адрес заявителя: _______________________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(местонахождение юридического лица;</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место регистрации физического лица)</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Почтовый  адрес  и  (или)  адрес  электронной почты для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связи с заявителем: ___________________________________</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Прошу   предоставить   земельный  участок  с  кадастровым  </w:t>
      </w:r>
      <w:proofErr w:type="spellStart"/>
      <w:r w:rsidRPr="00816FC2">
        <w:rPr>
          <w:rFonts w:eastAsiaTheme="minorHAnsi"/>
          <w:sz w:val="16"/>
          <w:szCs w:val="16"/>
          <w:lang w:eastAsia="en-US"/>
        </w:rPr>
        <w:t>номером_____________</w:t>
      </w:r>
      <w:proofErr w:type="spellEnd"/>
      <w:r w:rsidRPr="00816FC2">
        <w:rPr>
          <w:rFonts w:eastAsiaTheme="minorHAnsi"/>
          <w:sz w:val="16"/>
          <w:szCs w:val="16"/>
          <w:lang w:eastAsia="en-US"/>
        </w:rPr>
        <w:t xml:space="preserve">, площадью ______________ кв. м, местоположение: </w:t>
      </w:r>
      <w:proofErr w:type="spellStart"/>
      <w:r w:rsidRPr="00816FC2">
        <w:rPr>
          <w:rFonts w:eastAsiaTheme="minorHAnsi"/>
          <w:sz w:val="16"/>
          <w:szCs w:val="16"/>
          <w:lang w:eastAsia="en-US"/>
        </w:rPr>
        <w:t>_____________на</w:t>
      </w:r>
      <w:proofErr w:type="spellEnd"/>
      <w:r w:rsidRPr="00816FC2">
        <w:rPr>
          <w:rFonts w:eastAsiaTheme="minorHAnsi"/>
          <w:sz w:val="16"/>
          <w:szCs w:val="16"/>
          <w:lang w:eastAsia="en-US"/>
        </w:rPr>
        <w:t xml:space="preserve">  праве  ___________  без проведения торгов на основании  подпункта____  пункта _____ статьи Земельного </w:t>
      </w:r>
      <w:hyperlink r:id="rId396" w:history="1">
        <w:r w:rsidRPr="00816FC2">
          <w:rPr>
            <w:rFonts w:eastAsiaTheme="minorHAnsi"/>
            <w:sz w:val="16"/>
            <w:szCs w:val="16"/>
            <w:lang w:eastAsia="en-US"/>
          </w:rPr>
          <w:t>кодекса</w:t>
        </w:r>
      </w:hyperlink>
      <w:r w:rsidRPr="00816FC2">
        <w:rPr>
          <w:rFonts w:eastAsiaTheme="minorHAnsi"/>
          <w:sz w:val="16"/>
          <w:szCs w:val="16"/>
          <w:lang w:eastAsia="en-US"/>
        </w:rPr>
        <w:t xml:space="preserve"> Российской Федерации для </w:t>
      </w:r>
      <w:proofErr w:type="spellStart"/>
      <w:r w:rsidRPr="00816FC2">
        <w:rPr>
          <w:rFonts w:eastAsiaTheme="minorHAnsi"/>
          <w:sz w:val="16"/>
          <w:szCs w:val="16"/>
          <w:lang w:eastAsia="en-US"/>
        </w:rPr>
        <w:t>целей_____________</w:t>
      </w:r>
      <w:proofErr w:type="spellEnd"/>
      <w:r w:rsidRPr="00816FC2">
        <w:rPr>
          <w:rFonts w:eastAsiaTheme="minorHAnsi"/>
          <w:sz w:val="16"/>
          <w:szCs w:val="16"/>
          <w:lang w:eastAsia="en-US"/>
        </w:rPr>
        <w:t>.</w:t>
      </w:r>
    </w:p>
    <w:p w:rsidR="00C3614B" w:rsidRPr="00816FC2" w:rsidRDefault="00C3614B" w:rsidP="00C3614B">
      <w:pPr>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Дополнительные сведения: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Решением  ______________  от  ________  № ______________ предоставление данного участка было предварительно согласовано.</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Предоставление   указанного   земельного   участка   предусмотрено   взамен земельного  участка,  изымаемого для государственных или муниципальных нужд на основании решения об изъятии от ________ № _____, принятого 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Земельный  участок  испрашивается  для  размещения объектов, размещение</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которых  предусмотрено следующими документами территориального планирования</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и (или) проектом планировки территории: _____________________.</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Приложение: ___________________</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Заявитель: ___________________________________________________ ____________</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(Ф.И.О., должность представителя юридического лица,   (подпись)</w:t>
      </w: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 xml:space="preserve">                                    Ф.И.О. физического лица или его представителя)</w:t>
      </w:r>
    </w:p>
    <w:p w:rsidR="00C3614B" w:rsidRPr="00816FC2" w:rsidRDefault="00C3614B" w:rsidP="00C3614B">
      <w:pPr>
        <w:autoSpaceDE w:val="0"/>
        <w:autoSpaceDN w:val="0"/>
        <w:adjustRightInd w:val="0"/>
        <w:ind w:right="-1"/>
        <w:rPr>
          <w:rFonts w:eastAsiaTheme="minorHAnsi"/>
          <w:sz w:val="16"/>
          <w:szCs w:val="16"/>
          <w:lang w:eastAsia="en-US"/>
        </w:rPr>
      </w:pPr>
    </w:p>
    <w:p w:rsidR="00C3614B" w:rsidRPr="00816FC2" w:rsidRDefault="00C3614B" w:rsidP="00C3614B">
      <w:pPr>
        <w:autoSpaceDE w:val="0"/>
        <w:autoSpaceDN w:val="0"/>
        <w:adjustRightInd w:val="0"/>
        <w:ind w:right="-1"/>
        <w:rPr>
          <w:rFonts w:eastAsiaTheme="minorHAnsi"/>
          <w:sz w:val="16"/>
          <w:szCs w:val="16"/>
          <w:lang w:eastAsia="en-US"/>
        </w:rPr>
      </w:pPr>
      <w:r w:rsidRPr="00816FC2">
        <w:rPr>
          <w:rFonts w:eastAsiaTheme="minorHAnsi"/>
          <w:sz w:val="16"/>
          <w:szCs w:val="16"/>
          <w:lang w:eastAsia="en-US"/>
        </w:rPr>
        <w:t>«__»__________ 20__ г.</w:t>
      </w:r>
    </w:p>
    <w:p w:rsidR="00C3614B" w:rsidRPr="00816FC2" w:rsidRDefault="00C3614B" w:rsidP="00C3614B">
      <w:pPr>
        <w:ind w:right="-1"/>
        <w:rPr>
          <w:sz w:val="16"/>
          <w:szCs w:val="16"/>
        </w:rPr>
      </w:pPr>
      <w:r w:rsidRPr="00816FC2">
        <w:rPr>
          <w:sz w:val="16"/>
          <w:szCs w:val="16"/>
        </w:rPr>
        <w:t xml:space="preserve">Сведения о сертификате электронной подписи </w:t>
      </w:r>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Приложение № 3</w:t>
      </w:r>
    </w:p>
    <w:p w:rsidR="00C3614B" w:rsidRPr="00816FC2" w:rsidRDefault="00C3614B" w:rsidP="00C3614B">
      <w:pPr>
        <w:ind w:right="-1"/>
        <w:rPr>
          <w:sz w:val="16"/>
          <w:szCs w:val="16"/>
        </w:rPr>
      </w:pPr>
      <w:r w:rsidRPr="00816FC2">
        <w:rPr>
          <w:sz w:val="16"/>
          <w:szCs w:val="16"/>
        </w:rPr>
        <w:t>к Административному регламенту</w:t>
      </w:r>
    </w:p>
    <w:p w:rsidR="00C3614B" w:rsidRPr="00816FC2" w:rsidRDefault="00C3614B" w:rsidP="00C3614B">
      <w:pPr>
        <w:ind w:right="-1"/>
        <w:rPr>
          <w:b/>
          <w:sz w:val="16"/>
          <w:szCs w:val="16"/>
        </w:rPr>
      </w:pPr>
    </w:p>
    <w:p w:rsidR="00C3614B" w:rsidRPr="00816FC2" w:rsidRDefault="00C3614B" w:rsidP="00C3614B">
      <w:pPr>
        <w:ind w:right="-1"/>
        <w:jc w:val="center"/>
        <w:rPr>
          <w:b/>
          <w:sz w:val="16"/>
          <w:szCs w:val="16"/>
        </w:rPr>
      </w:pPr>
      <w:r w:rsidRPr="00816FC2">
        <w:rPr>
          <w:b/>
          <w:sz w:val="16"/>
          <w:szCs w:val="16"/>
        </w:rPr>
        <w:t xml:space="preserve">Форма </w:t>
      </w:r>
    </w:p>
    <w:p w:rsidR="00C3614B" w:rsidRPr="00816FC2" w:rsidRDefault="00C3614B" w:rsidP="00C3614B">
      <w:pPr>
        <w:ind w:right="-1"/>
        <w:jc w:val="center"/>
        <w:rPr>
          <w:b/>
          <w:sz w:val="16"/>
          <w:szCs w:val="16"/>
        </w:rPr>
      </w:pPr>
      <w:r w:rsidRPr="00816FC2">
        <w:rPr>
          <w:b/>
          <w:sz w:val="16"/>
          <w:szCs w:val="16"/>
        </w:rPr>
        <w:t>решения об отказе в приеме документов, необходимых для предоставления муниципальной услуги / об отказе в предоставлении муниципальной услуги</w:t>
      </w:r>
    </w:p>
    <w:p w:rsidR="00C3614B" w:rsidRPr="00816FC2" w:rsidRDefault="00C3614B" w:rsidP="00C3614B">
      <w:pPr>
        <w:ind w:right="-1"/>
        <w:jc w:val="center"/>
        <w:rPr>
          <w:sz w:val="16"/>
          <w:szCs w:val="16"/>
        </w:rPr>
      </w:pPr>
    </w:p>
    <w:p w:rsidR="00C3614B" w:rsidRPr="00816FC2" w:rsidRDefault="00C3614B" w:rsidP="00C3614B">
      <w:pPr>
        <w:ind w:right="-1"/>
        <w:rPr>
          <w:sz w:val="16"/>
          <w:szCs w:val="16"/>
        </w:rPr>
      </w:pPr>
      <w:r w:rsidRPr="00816FC2">
        <w:rPr>
          <w:sz w:val="16"/>
          <w:szCs w:val="16"/>
        </w:rPr>
        <w:t>Кому ________________________________________________________________________</w:t>
      </w:r>
    </w:p>
    <w:p w:rsidR="00C3614B" w:rsidRPr="00816FC2" w:rsidRDefault="00C3614B" w:rsidP="00C3614B">
      <w:pPr>
        <w:ind w:right="-1"/>
        <w:rPr>
          <w:sz w:val="16"/>
          <w:szCs w:val="16"/>
        </w:rPr>
      </w:pPr>
      <w:r w:rsidRPr="00816FC2">
        <w:rPr>
          <w:sz w:val="16"/>
          <w:szCs w:val="16"/>
        </w:rPr>
        <w:t>____________________________________</w:t>
      </w:r>
    </w:p>
    <w:p w:rsidR="00C3614B" w:rsidRPr="00816FC2" w:rsidRDefault="00C3614B" w:rsidP="00C3614B">
      <w:pPr>
        <w:ind w:right="-1"/>
        <w:rPr>
          <w:sz w:val="16"/>
          <w:szCs w:val="16"/>
        </w:rPr>
      </w:pPr>
      <w:r w:rsidRPr="00816FC2">
        <w:rPr>
          <w:sz w:val="16"/>
          <w:szCs w:val="16"/>
        </w:rPr>
        <w:t xml:space="preserve">(фамилия, имя, отчество (последнее – при наличии), наименование и данные документа, удостоверяющего личность – для физического лица; наименование индивидуального предпринимателя, ИНН, ОГРНИП – для физического лица, зарегистрированного в качестве индивидуального </w:t>
      </w:r>
      <w:r w:rsidRPr="00816FC2">
        <w:rPr>
          <w:sz w:val="16"/>
          <w:szCs w:val="16"/>
        </w:rPr>
        <w:lastRenderedPageBreak/>
        <w:t>предпринимателя); полное наименование юридического лица, ИНН, ОГРН, юридический адрес – для юридического лица)</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Контактные данные:</w:t>
      </w:r>
    </w:p>
    <w:p w:rsidR="00C3614B" w:rsidRPr="00816FC2" w:rsidRDefault="00C3614B" w:rsidP="00C3614B">
      <w:pPr>
        <w:ind w:right="-1"/>
        <w:rPr>
          <w:sz w:val="16"/>
          <w:szCs w:val="16"/>
        </w:rPr>
      </w:pPr>
      <w:r w:rsidRPr="00816FC2">
        <w:rPr>
          <w:sz w:val="16"/>
          <w:szCs w:val="16"/>
        </w:rPr>
        <w:t>____________________________________</w:t>
      </w:r>
    </w:p>
    <w:p w:rsidR="00C3614B" w:rsidRPr="00816FC2" w:rsidRDefault="00C3614B" w:rsidP="00C3614B">
      <w:pPr>
        <w:ind w:right="-1"/>
        <w:rPr>
          <w:sz w:val="16"/>
          <w:szCs w:val="16"/>
        </w:rPr>
      </w:pPr>
      <w:r w:rsidRPr="00816FC2">
        <w:rPr>
          <w:sz w:val="16"/>
          <w:szCs w:val="16"/>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C3614B" w:rsidRPr="00816FC2" w:rsidRDefault="00C3614B" w:rsidP="00C3614B">
      <w:pPr>
        <w:ind w:right="-1"/>
        <w:jc w:val="center"/>
        <w:rPr>
          <w:sz w:val="16"/>
          <w:szCs w:val="16"/>
        </w:rPr>
      </w:pPr>
    </w:p>
    <w:p w:rsidR="00C3614B" w:rsidRPr="00816FC2" w:rsidRDefault="00C3614B" w:rsidP="00C3614B">
      <w:pPr>
        <w:ind w:right="-1"/>
        <w:jc w:val="center"/>
        <w:rPr>
          <w:sz w:val="16"/>
          <w:szCs w:val="16"/>
        </w:rPr>
      </w:pPr>
      <w:r w:rsidRPr="00816FC2">
        <w:rPr>
          <w:sz w:val="16"/>
          <w:szCs w:val="16"/>
        </w:rPr>
        <w:t xml:space="preserve">Решение </w:t>
      </w:r>
    </w:p>
    <w:p w:rsidR="00C3614B" w:rsidRPr="00816FC2" w:rsidRDefault="00C3614B" w:rsidP="00C3614B">
      <w:pPr>
        <w:ind w:right="-1"/>
        <w:jc w:val="center"/>
        <w:rPr>
          <w:sz w:val="16"/>
          <w:szCs w:val="16"/>
        </w:rPr>
      </w:pPr>
    </w:p>
    <w:p w:rsidR="00C3614B" w:rsidRPr="00816FC2" w:rsidRDefault="00C3614B" w:rsidP="00C3614B">
      <w:pPr>
        <w:ind w:right="-1"/>
        <w:jc w:val="center"/>
        <w:rPr>
          <w:sz w:val="16"/>
          <w:szCs w:val="16"/>
        </w:rPr>
      </w:pPr>
      <w:r w:rsidRPr="00816FC2">
        <w:rPr>
          <w:sz w:val="16"/>
          <w:szCs w:val="16"/>
        </w:rPr>
        <w:t>№</w:t>
      </w:r>
      <w:proofErr w:type="spellStart"/>
      <w:r w:rsidRPr="00816FC2">
        <w:rPr>
          <w:sz w:val="16"/>
          <w:szCs w:val="16"/>
        </w:rPr>
        <w:t>___________________от</w:t>
      </w:r>
      <w:proofErr w:type="spellEnd"/>
      <w:r w:rsidRPr="00816FC2">
        <w:rPr>
          <w:sz w:val="16"/>
          <w:szCs w:val="16"/>
        </w:rPr>
        <w:t xml:space="preserve"> ____________________________</w:t>
      </w:r>
    </w:p>
    <w:p w:rsidR="00C3614B" w:rsidRPr="00816FC2" w:rsidRDefault="00C3614B" w:rsidP="00C3614B">
      <w:pPr>
        <w:ind w:right="-1"/>
        <w:jc w:val="center"/>
        <w:rPr>
          <w:sz w:val="16"/>
          <w:szCs w:val="16"/>
        </w:rPr>
      </w:pPr>
      <w:r w:rsidRPr="00816FC2">
        <w:rPr>
          <w:sz w:val="16"/>
          <w:szCs w:val="16"/>
        </w:rPr>
        <w:t xml:space="preserve">(номер и дата решения) </w:t>
      </w:r>
    </w:p>
    <w:p w:rsidR="00C3614B" w:rsidRPr="00816FC2" w:rsidRDefault="00C3614B" w:rsidP="00C3614B">
      <w:pPr>
        <w:ind w:right="-1"/>
        <w:jc w:val="center"/>
        <w:rPr>
          <w:sz w:val="16"/>
          <w:szCs w:val="16"/>
        </w:rPr>
      </w:pPr>
    </w:p>
    <w:p w:rsidR="00C3614B" w:rsidRPr="00816FC2" w:rsidRDefault="00C3614B" w:rsidP="00C3614B">
      <w:pPr>
        <w:ind w:right="-1"/>
        <w:rPr>
          <w:sz w:val="16"/>
          <w:szCs w:val="16"/>
        </w:rPr>
      </w:pPr>
      <w:r w:rsidRPr="00816FC2">
        <w:rPr>
          <w:sz w:val="16"/>
          <w:szCs w:val="16"/>
        </w:rPr>
        <w:tab/>
        <w:t xml:space="preserve">По результатам рассмотрения заявления по услуге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государственная собственность на который не разграничена, без проведения торгов» от _____________                 № _________ и приложенных к нему документов, </w:t>
      </w:r>
      <w:proofErr w:type="spellStart"/>
      <w:r w:rsidRPr="00816FC2">
        <w:rPr>
          <w:sz w:val="16"/>
          <w:szCs w:val="16"/>
        </w:rPr>
        <w:t>___________________________________________принято</w:t>
      </w:r>
      <w:proofErr w:type="spellEnd"/>
      <w:r w:rsidRPr="00816FC2">
        <w:rPr>
          <w:sz w:val="16"/>
          <w:szCs w:val="16"/>
        </w:rPr>
        <w:t xml:space="preserve"> решение об отказе в приеме документов, необходимых для предоставления муниципальной услуги / об отказе в предоставлении Муниципальной услуги по следующим основаниям:</w:t>
      </w:r>
    </w:p>
    <w:p w:rsidR="00C3614B" w:rsidRPr="00816FC2" w:rsidRDefault="00C3614B" w:rsidP="00C3614B">
      <w:pPr>
        <w:ind w:right="-1"/>
        <w:rPr>
          <w:sz w:val="16"/>
          <w:szCs w:val="16"/>
        </w:rPr>
      </w:pPr>
      <w:r w:rsidRPr="00816FC2">
        <w:rPr>
          <w:sz w:val="16"/>
          <w:szCs w:val="16"/>
        </w:rPr>
        <w:t>Вы вправе повторно обратиться в Администрацию с заявлением о предоставлении услуги после устранения указанных нарушений.</w:t>
      </w:r>
    </w:p>
    <w:p w:rsidR="00C3614B" w:rsidRPr="00816FC2" w:rsidRDefault="00C3614B" w:rsidP="00C3614B">
      <w:pPr>
        <w:ind w:right="-1"/>
        <w:rPr>
          <w:sz w:val="16"/>
          <w:szCs w:val="16"/>
        </w:rPr>
      </w:pPr>
      <w:r w:rsidRPr="00816FC2">
        <w:rPr>
          <w:sz w:val="16"/>
          <w:szCs w:val="16"/>
        </w:rPr>
        <w:t xml:space="preserve">Данный отказ может быть обжалован в досудебном порядке путем направления жалобы в уполномоченный орган, а также в судебном порядке. </w:t>
      </w:r>
    </w:p>
    <w:p w:rsidR="00C3614B" w:rsidRPr="00816FC2" w:rsidRDefault="00C3614B" w:rsidP="00C3614B">
      <w:pPr>
        <w:ind w:right="-1"/>
        <w:rPr>
          <w:sz w:val="16"/>
          <w:szCs w:val="16"/>
        </w:rPr>
      </w:pPr>
    </w:p>
    <w:p w:rsidR="00C3614B" w:rsidRPr="00816FC2" w:rsidRDefault="00C3614B" w:rsidP="00C3614B">
      <w:pPr>
        <w:ind w:right="-1"/>
        <w:rPr>
          <w:sz w:val="16"/>
          <w:szCs w:val="16"/>
        </w:rPr>
      </w:pPr>
      <w:r w:rsidRPr="00816FC2">
        <w:rPr>
          <w:sz w:val="16"/>
          <w:szCs w:val="16"/>
        </w:rPr>
        <w:t>Ф.И.О. уполномоченного должностного лица</w:t>
      </w:r>
    </w:p>
    <w:p w:rsidR="00C3614B" w:rsidRPr="00816FC2" w:rsidRDefault="00C3614B" w:rsidP="00C3614B">
      <w:pPr>
        <w:ind w:right="-1"/>
        <w:rPr>
          <w:sz w:val="16"/>
          <w:szCs w:val="16"/>
        </w:rPr>
      </w:pPr>
    </w:p>
    <w:p w:rsidR="00C3614B" w:rsidRPr="00816FC2" w:rsidRDefault="00C3614B" w:rsidP="00C3614B">
      <w:pPr>
        <w:ind w:right="-1"/>
        <w:rPr>
          <w:sz w:val="16"/>
          <w:szCs w:val="16"/>
        </w:rPr>
      </w:pPr>
    </w:p>
    <w:p w:rsidR="00C3614B" w:rsidRPr="00816FC2" w:rsidRDefault="00C3614B" w:rsidP="00C3614B">
      <w:pPr>
        <w:ind w:right="-1"/>
        <w:jc w:val="right"/>
        <w:rPr>
          <w:sz w:val="16"/>
          <w:szCs w:val="16"/>
        </w:rPr>
      </w:pPr>
      <w:r w:rsidRPr="00816FC2">
        <w:rPr>
          <w:sz w:val="16"/>
          <w:szCs w:val="16"/>
        </w:rPr>
        <w:t xml:space="preserve">Сведения о сертификате электронной подписи </w:t>
      </w:r>
    </w:p>
    <w:p w:rsidR="00C3614B" w:rsidRPr="00816FC2" w:rsidRDefault="00C3614B" w:rsidP="00C3614B">
      <w:pPr>
        <w:ind w:right="-1"/>
        <w:rPr>
          <w:sz w:val="16"/>
          <w:szCs w:val="16"/>
        </w:rPr>
      </w:pPr>
    </w:p>
    <w:p w:rsidR="00C3614B" w:rsidRPr="00816FC2" w:rsidRDefault="00C3614B" w:rsidP="00C3614B">
      <w:pPr>
        <w:pStyle w:val="af7"/>
        <w:rPr>
          <w:sz w:val="16"/>
          <w:szCs w:val="16"/>
        </w:rPr>
      </w:pPr>
    </w:p>
    <w:p w:rsidR="00C3614B" w:rsidRPr="00816FC2" w:rsidRDefault="00C3614B" w:rsidP="00C3614B">
      <w:pPr>
        <w:pStyle w:val="af7"/>
        <w:rPr>
          <w:sz w:val="16"/>
          <w:szCs w:val="16"/>
        </w:rPr>
      </w:pPr>
      <w:r w:rsidRPr="00816FC2">
        <w:rPr>
          <w:sz w:val="16"/>
          <w:szCs w:val="16"/>
        </w:rPr>
        <w:t xml:space="preserve">АДМИНИСТРАЦИЯ </w:t>
      </w:r>
    </w:p>
    <w:p w:rsidR="00C3614B" w:rsidRPr="00816FC2" w:rsidRDefault="00C3614B" w:rsidP="00C3614B">
      <w:pPr>
        <w:pStyle w:val="af7"/>
        <w:rPr>
          <w:sz w:val="16"/>
          <w:szCs w:val="16"/>
        </w:rPr>
      </w:pPr>
      <w:r w:rsidRPr="00816FC2">
        <w:rPr>
          <w:sz w:val="16"/>
          <w:szCs w:val="16"/>
        </w:rPr>
        <w:t xml:space="preserve">ПАВЛОВСКОГО МУНИЦИПАЛЬНОГО РАЙОНА </w:t>
      </w:r>
    </w:p>
    <w:p w:rsidR="00C3614B" w:rsidRPr="00816FC2" w:rsidRDefault="00C3614B" w:rsidP="00C3614B">
      <w:pPr>
        <w:pStyle w:val="af7"/>
        <w:rPr>
          <w:sz w:val="16"/>
          <w:szCs w:val="16"/>
        </w:rPr>
      </w:pPr>
      <w:r w:rsidRPr="00816FC2">
        <w:rPr>
          <w:sz w:val="16"/>
          <w:szCs w:val="16"/>
        </w:rPr>
        <w:t>ВОРОНЕЖСКОЙ ОБЛАСТИ</w:t>
      </w:r>
    </w:p>
    <w:p w:rsidR="00C3614B" w:rsidRPr="00816FC2" w:rsidRDefault="00C3614B" w:rsidP="00C3614B">
      <w:pPr>
        <w:jc w:val="center"/>
        <w:rPr>
          <w:sz w:val="16"/>
          <w:szCs w:val="16"/>
        </w:rPr>
      </w:pPr>
    </w:p>
    <w:p w:rsidR="00C3614B" w:rsidRPr="00816FC2" w:rsidRDefault="00C3614B" w:rsidP="00C3614B">
      <w:pPr>
        <w:jc w:val="center"/>
        <w:rPr>
          <w:sz w:val="16"/>
          <w:szCs w:val="16"/>
        </w:rPr>
      </w:pPr>
      <w:r w:rsidRPr="00816FC2">
        <w:rPr>
          <w:b/>
          <w:sz w:val="16"/>
          <w:szCs w:val="16"/>
        </w:rPr>
        <w:t>ПОСТАНОВЛЕНИЕ</w:t>
      </w:r>
    </w:p>
    <w:p w:rsidR="00C3614B" w:rsidRPr="00816FC2" w:rsidRDefault="00C3614B" w:rsidP="00C3614B">
      <w:pPr>
        <w:pStyle w:val="Title"/>
        <w:ind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994</w:t>
      </w:r>
    </w:p>
    <w:p w:rsidR="00C3614B" w:rsidRPr="00816FC2" w:rsidRDefault="00C3614B" w:rsidP="00C3614B">
      <w:pPr>
        <w:pStyle w:val="Title"/>
        <w:ind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Об утверждении административного регламента по предоставлению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или юридическому лицу в собственность бесплатно» на территории Павловского муниципального района Воронежской области</w:t>
      </w:r>
    </w:p>
    <w:p w:rsidR="00C3614B" w:rsidRPr="00816FC2" w:rsidRDefault="00C3614B" w:rsidP="00C3614B">
      <w:pPr>
        <w:pStyle w:val="Title"/>
        <w:spacing w:before="0" w:after="0"/>
        <w:ind w:firstLine="0"/>
        <w:rPr>
          <w:rFonts w:ascii="Times New Roman" w:hAnsi="Times New Roman" w:cs="Times New Roman"/>
          <w:sz w:val="16"/>
          <w:szCs w:val="16"/>
        </w:rPr>
      </w:pPr>
    </w:p>
    <w:p w:rsidR="00C3614B" w:rsidRPr="00816FC2" w:rsidRDefault="00C3614B" w:rsidP="00C3614B">
      <w:pPr>
        <w:spacing w:line="271" w:lineRule="auto"/>
        <w:jc w:val="center"/>
        <w:rPr>
          <w:sz w:val="16"/>
          <w:szCs w:val="16"/>
        </w:rPr>
      </w:pPr>
    </w:p>
    <w:p w:rsidR="00C3614B" w:rsidRPr="00816FC2" w:rsidRDefault="00C3614B" w:rsidP="00C3614B">
      <w:pPr>
        <w:pStyle w:val="afff"/>
        <w:widowControl w:val="0"/>
        <w:tabs>
          <w:tab w:val="left" w:pos="0"/>
        </w:tabs>
        <w:autoSpaceDE w:val="0"/>
        <w:autoSpaceDN w:val="0"/>
        <w:adjustRightInd w:val="0"/>
        <w:jc w:val="both"/>
        <w:rPr>
          <w:sz w:val="16"/>
          <w:szCs w:val="16"/>
        </w:rPr>
      </w:pPr>
      <w:r w:rsidRPr="00816FC2">
        <w:rPr>
          <w:sz w:val="16"/>
          <w:szCs w:val="16"/>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816FC2">
        <w:rPr>
          <w:rStyle w:val="FontStyle18"/>
          <w:rFonts w:ascii="Times New Roman" w:hAnsi="Times New Roman" w:cs="Times New Roman"/>
          <w:sz w:val="16"/>
          <w:szCs w:val="16"/>
        </w:rPr>
        <w:t xml:space="preserve">, </w:t>
      </w:r>
      <w:r w:rsidRPr="00816FC2">
        <w:rPr>
          <w:sz w:val="16"/>
          <w:szCs w:val="16"/>
        </w:rPr>
        <w:t>от 30.12.2020 № 509-ФЗ «О внесении изменений в отдельные законодательные акты Российской Федерации» и постановлением Правительства РФ от 20.07.2021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C3614B" w:rsidRPr="00816FC2" w:rsidRDefault="00C3614B" w:rsidP="00C3614B">
      <w:pPr>
        <w:pStyle w:val="afff"/>
        <w:widowControl w:val="0"/>
        <w:tabs>
          <w:tab w:val="left" w:pos="0"/>
        </w:tabs>
        <w:autoSpaceDE w:val="0"/>
        <w:autoSpaceDN w:val="0"/>
        <w:adjustRightInd w:val="0"/>
        <w:jc w:val="center"/>
        <w:rPr>
          <w:sz w:val="16"/>
          <w:szCs w:val="16"/>
        </w:rPr>
      </w:pPr>
    </w:p>
    <w:p w:rsidR="00C3614B" w:rsidRPr="00816FC2" w:rsidRDefault="00C3614B" w:rsidP="00C3614B">
      <w:pPr>
        <w:pStyle w:val="afff"/>
        <w:widowControl w:val="0"/>
        <w:tabs>
          <w:tab w:val="left" w:pos="0"/>
        </w:tabs>
        <w:autoSpaceDE w:val="0"/>
        <w:autoSpaceDN w:val="0"/>
        <w:adjustRightInd w:val="0"/>
        <w:jc w:val="center"/>
        <w:rPr>
          <w:b/>
          <w:sz w:val="16"/>
          <w:szCs w:val="16"/>
        </w:rPr>
      </w:pPr>
      <w:r w:rsidRPr="00816FC2">
        <w:rPr>
          <w:b/>
          <w:sz w:val="16"/>
          <w:szCs w:val="16"/>
        </w:rPr>
        <w:t>ПОСТАНОВЛЯЕТ:</w:t>
      </w:r>
    </w:p>
    <w:p w:rsidR="00C3614B" w:rsidRPr="00816FC2" w:rsidRDefault="00C3614B" w:rsidP="00C3614B">
      <w:pPr>
        <w:pStyle w:val="afff"/>
        <w:widowControl w:val="0"/>
        <w:tabs>
          <w:tab w:val="left" w:pos="0"/>
        </w:tabs>
        <w:autoSpaceDE w:val="0"/>
        <w:autoSpaceDN w:val="0"/>
        <w:adjustRightInd w:val="0"/>
        <w:jc w:val="both"/>
        <w:rPr>
          <w:sz w:val="16"/>
          <w:szCs w:val="16"/>
        </w:rPr>
      </w:pPr>
    </w:p>
    <w:p w:rsidR="00C3614B" w:rsidRPr="00816FC2" w:rsidRDefault="00C3614B" w:rsidP="00C3614B">
      <w:pPr>
        <w:spacing w:line="271" w:lineRule="auto"/>
        <w:jc w:val="both"/>
        <w:rPr>
          <w:sz w:val="16"/>
          <w:szCs w:val="16"/>
        </w:rPr>
      </w:pPr>
      <w:r w:rsidRPr="00816FC2">
        <w:rPr>
          <w:sz w:val="16"/>
          <w:szCs w:val="16"/>
        </w:rPr>
        <w:lastRenderedPageBreak/>
        <w:t>1. Утвердить административный регламент по предоставлению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или юридическому лицу в собственность бесплатно» на территории Павловского муниципального района Воронежской области согласно приложению к настоящему постановлению.</w:t>
      </w:r>
    </w:p>
    <w:p w:rsidR="00C3614B" w:rsidRPr="00816FC2" w:rsidRDefault="00C3614B" w:rsidP="00C3614B">
      <w:pPr>
        <w:jc w:val="both"/>
        <w:rPr>
          <w:rFonts w:eastAsia="Calibri"/>
          <w:sz w:val="16"/>
          <w:szCs w:val="16"/>
        </w:rPr>
      </w:pPr>
      <w:r w:rsidRPr="00816FC2">
        <w:rPr>
          <w:rFonts w:eastAsia="Calibri"/>
          <w:sz w:val="16"/>
          <w:szCs w:val="16"/>
        </w:rPr>
        <w:t xml:space="preserve">3. Опубликовать настоящее постановление в муниципальной газете «Павловский муниципальный вестник». </w:t>
      </w:r>
    </w:p>
    <w:p w:rsidR="00C3614B" w:rsidRPr="00816FC2" w:rsidRDefault="00C3614B" w:rsidP="00C3614B">
      <w:pPr>
        <w:jc w:val="both"/>
        <w:rPr>
          <w:rFonts w:eastAsia="Calibri"/>
          <w:sz w:val="16"/>
          <w:szCs w:val="16"/>
        </w:rPr>
      </w:pPr>
      <w:r w:rsidRPr="00816FC2">
        <w:rPr>
          <w:rFonts w:eastAsia="Calibri"/>
          <w:sz w:val="16"/>
          <w:szCs w:val="16"/>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C3614B" w:rsidRPr="00816FC2" w:rsidRDefault="00C3614B" w:rsidP="00C3614B">
      <w:pPr>
        <w:tabs>
          <w:tab w:val="left" w:pos="900"/>
        </w:tabs>
        <w:contextualSpacing/>
        <w:jc w:val="both"/>
        <w:rPr>
          <w:rFonts w:eastAsia="Calibri"/>
          <w:sz w:val="16"/>
          <w:szCs w:val="16"/>
        </w:rPr>
      </w:pPr>
    </w:p>
    <w:p w:rsidR="00C3614B" w:rsidRPr="00816FC2" w:rsidRDefault="00C3614B" w:rsidP="00C3614B">
      <w:pPr>
        <w:jc w:val="both"/>
        <w:rPr>
          <w:sz w:val="16"/>
          <w:szCs w:val="16"/>
        </w:rPr>
      </w:pPr>
    </w:p>
    <w:p w:rsidR="00C3614B" w:rsidRPr="00816FC2" w:rsidRDefault="00C3614B" w:rsidP="00C3614B">
      <w:pPr>
        <w:jc w:val="both"/>
        <w:rPr>
          <w:sz w:val="16"/>
          <w:szCs w:val="16"/>
        </w:rPr>
      </w:pPr>
      <w:r w:rsidRPr="00816FC2">
        <w:rPr>
          <w:sz w:val="16"/>
          <w:szCs w:val="16"/>
        </w:rPr>
        <w:t>Глава Павловского муниципального</w:t>
      </w:r>
    </w:p>
    <w:p w:rsidR="00C3614B" w:rsidRPr="00816FC2" w:rsidRDefault="00C3614B" w:rsidP="00C3614B">
      <w:pPr>
        <w:jc w:val="both"/>
        <w:rPr>
          <w:sz w:val="16"/>
          <w:szCs w:val="16"/>
        </w:rPr>
      </w:pPr>
      <w:r w:rsidRPr="00816FC2">
        <w:rPr>
          <w:sz w:val="16"/>
          <w:szCs w:val="16"/>
        </w:rPr>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t xml:space="preserve">                                          М.Н. </w:t>
      </w:r>
      <w:proofErr w:type="spellStart"/>
      <w:r w:rsidRPr="00816FC2">
        <w:rPr>
          <w:sz w:val="16"/>
          <w:szCs w:val="16"/>
        </w:rPr>
        <w:t>Янцов</w:t>
      </w:r>
      <w:proofErr w:type="spellEnd"/>
    </w:p>
    <w:p w:rsidR="00C3614B" w:rsidRPr="00816FC2" w:rsidRDefault="00C3614B" w:rsidP="00C3614B">
      <w:pPr>
        <w:pStyle w:val="ae"/>
        <w:tabs>
          <w:tab w:val="left" w:pos="900"/>
        </w:tabs>
        <w:ind w:left="0"/>
        <w:rPr>
          <w:sz w:val="16"/>
          <w:szCs w:val="16"/>
        </w:rPr>
      </w:pPr>
    </w:p>
    <w:p w:rsidR="00C3614B" w:rsidRPr="00816FC2" w:rsidRDefault="00C3614B" w:rsidP="00C3614B">
      <w:pPr>
        <w:jc w:val="right"/>
        <w:rPr>
          <w:sz w:val="16"/>
          <w:szCs w:val="16"/>
        </w:rPr>
      </w:pPr>
    </w:p>
    <w:p w:rsidR="00C3614B" w:rsidRPr="00816FC2" w:rsidRDefault="00C3614B" w:rsidP="00C3614B">
      <w:pPr>
        <w:rPr>
          <w:sz w:val="16"/>
          <w:szCs w:val="16"/>
        </w:rPr>
      </w:pPr>
    </w:p>
    <w:p w:rsidR="00C3614B" w:rsidRPr="00816FC2" w:rsidRDefault="00C3614B" w:rsidP="00C3614B">
      <w:pPr>
        <w:rPr>
          <w:sz w:val="16"/>
          <w:szCs w:val="16"/>
        </w:rPr>
      </w:pPr>
      <w:r w:rsidRPr="00816FC2">
        <w:rPr>
          <w:sz w:val="16"/>
          <w:szCs w:val="16"/>
        </w:rPr>
        <w:t xml:space="preserve">Приложение </w:t>
      </w:r>
    </w:p>
    <w:p w:rsidR="00C3614B" w:rsidRPr="00816FC2" w:rsidRDefault="00C3614B" w:rsidP="00C3614B">
      <w:pPr>
        <w:autoSpaceDE w:val="0"/>
        <w:autoSpaceDN w:val="0"/>
        <w:adjustRightInd w:val="0"/>
        <w:rPr>
          <w:sz w:val="16"/>
          <w:szCs w:val="16"/>
        </w:rPr>
      </w:pPr>
      <w:r w:rsidRPr="00816FC2">
        <w:rPr>
          <w:sz w:val="16"/>
          <w:szCs w:val="16"/>
        </w:rPr>
        <w:t>к постановлению администрации Павловского муниципального района Воронежской области</w:t>
      </w:r>
    </w:p>
    <w:p w:rsidR="00C3614B" w:rsidRPr="00816FC2" w:rsidRDefault="00C3614B" w:rsidP="00C3614B">
      <w:pPr>
        <w:autoSpaceDE w:val="0"/>
        <w:autoSpaceDN w:val="0"/>
        <w:adjustRightInd w:val="0"/>
        <w:rPr>
          <w:sz w:val="16"/>
          <w:szCs w:val="16"/>
        </w:rPr>
      </w:pPr>
      <w:r w:rsidRPr="00816FC2">
        <w:rPr>
          <w:sz w:val="16"/>
          <w:szCs w:val="16"/>
        </w:rPr>
        <w:t>от___________ № ______</w:t>
      </w:r>
    </w:p>
    <w:p w:rsidR="00C3614B" w:rsidRPr="00816FC2" w:rsidRDefault="00C3614B" w:rsidP="00C3614B">
      <w:pPr>
        <w:pStyle w:val="1ff5"/>
        <w:jc w:val="right"/>
        <w:rPr>
          <w:i/>
          <w:sz w:val="16"/>
          <w:szCs w:val="16"/>
        </w:rPr>
      </w:pPr>
    </w:p>
    <w:p w:rsidR="00C3614B" w:rsidRPr="00816FC2" w:rsidRDefault="00C3614B" w:rsidP="00C3614B">
      <w:pPr>
        <w:pStyle w:val="1ff5"/>
        <w:jc w:val="center"/>
        <w:rPr>
          <w:i/>
          <w:sz w:val="16"/>
          <w:szCs w:val="16"/>
        </w:rPr>
      </w:pPr>
    </w:p>
    <w:p w:rsidR="00C3614B" w:rsidRPr="00816FC2" w:rsidRDefault="00C3614B" w:rsidP="00C3614B">
      <w:pPr>
        <w:pStyle w:val="98"/>
        <w:shd w:val="clear" w:color="auto" w:fill="auto"/>
        <w:spacing w:after="0" w:line="240" w:lineRule="auto"/>
        <w:ind w:firstLine="0"/>
        <w:jc w:val="center"/>
        <w:rPr>
          <w:b/>
          <w:i w:val="0"/>
          <w:sz w:val="16"/>
          <w:szCs w:val="16"/>
        </w:rPr>
      </w:pPr>
      <w:r w:rsidRPr="00816FC2">
        <w:rPr>
          <w:b/>
          <w:i w:val="0"/>
          <w:sz w:val="16"/>
          <w:szCs w:val="16"/>
        </w:rPr>
        <w:t xml:space="preserve">Административный регламент </w:t>
      </w:r>
    </w:p>
    <w:p w:rsidR="00C3614B" w:rsidRPr="00816FC2" w:rsidRDefault="00C3614B" w:rsidP="00C3614B">
      <w:pPr>
        <w:pStyle w:val="98"/>
        <w:shd w:val="clear" w:color="auto" w:fill="auto"/>
        <w:spacing w:after="0" w:line="240" w:lineRule="auto"/>
        <w:ind w:firstLine="0"/>
        <w:jc w:val="center"/>
        <w:rPr>
          <w:sz w:val="16"/>
          <w:szCs w:val="16"/>
        </w:rPr>
      </w:pPr>
      <w:r w:rsidRPr="00816FC2">
        <w:rPr>
          <w:b/>
          <w:i w:val="0"/>
          <w:sz w:val="16"/>
          <w:szCs w:val="16"/>
        </w:rPr>
        <w:t>по предоставлению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или юридическому лицу в собственность бесплатно» на территории Павловского муниципального района Воронежской области</w:t>
      </w:r>
    </w:p>
    <w:p w:rsidR="00C3614B" w:rsidRPr="00816FC2" w:rsidRDefault="00C3614B" w:rsidP="00C3614B">
      <w:pPr>
        <w:pStyle w:val="1ff5"/>
        <w:jc w:val="center"/>
        <w:rPr>
          <w:i/>
          <w:sz w:val="16"/>
          <w:szCs w:val="16"/>
        </w:rPr>
      </w:pPr>
    </w:p>
    <w:p w:rsidR="00C3614B" w:rsidRPr="00816FC2" w:rsidRDefault="00C3614B" w:rsidP="00C3614B">
      <w:pPr>
        <w:pStyle w:val="1ff5"/>
        <w:jc w:val="center"/>
        <w:rPr>
          <w:b/>
          <w:sz w:val="16"/>
          <w:szCs w:val="16"/>
        </w:rPr>
      </w:pPr>
      <w:r w:rsidRPr="00816FC2">
        <w:rPr>
          <w:b/>
          <w:sz w:val="16"/>
          <w:szCs w:val="16"/>
        </w:rPr>
        <w:t xml:space="preserve">Раздел </w:t>
      </w:r>
      <w:r w:rsidRPr="00816FC2">
        <w:rPr>
          <w:b/>
          <w:bCs/>
          <w:sz w:val="16"/>
          <w:szCs w:val="16"/>
          <w:lang w:val="en-US" w:bidi="en-US"/>
        </w:rPr>
        <w:t>I</w:t>
      </w:r>
      <w:r w:rsidRPr="00816FC2">
        <w:rPr>
          <w:b/>
          <w:bCs/>
          <w:sz w:val="16"/>
          <w:szCs w:val="16"/>
          <w:lang w:bidi="en-US"/>
        </w:rPr>
        <w:t xml:space="preserve">. </w:t>
      </w:r>
      <w:r w:rsidRPr="00816FC2">
        <w:rPr>
          <w:b/>
          <w:sz w:val="16"/>
          <w:szCs w:val="16"/>
        </w:rPr>
        <w:t>Общие положения</w:t>
      </w:r>
    </w:p>
    <w:p w:rsidR="00C3614B" w:rsidRPr="00816FC2" w:rsidRDefault="00C3614B" w:rsidP="00C3614B">
      <w:pPr>
        <w:pStyle w:val="1ff5"/>
        <w:jc w:val="center"/>
        <w:rPr>
          <w:sz w:val="16"/>
          <w:szCs w:val="16"/>
        </w:rPr>
      </w:pPr>
    </w:p>
    <w:p w:rsidR="00C3614B" w:rsidRPr="00816FC2" w:rsidRDefault="00C3614B" w:rsidP="00C3614B">
      <w:pPr>
        <w:pStyle w:val="1ff5"/>
        <w:widowControl w:val="0"/>
        <w:numPr>
          <w:ilvl w:val="0"/>
          <w:numId w:val="8"/>
        </w:numPr>
        <w:snapToGrid/>
        <w:spacing w:after="280"/>
        <w:jc w:val="center"/>
        <w:rPr>
          <w:b/>
          <w:sz w:val="16"/>
          <w:szCs w:val="16"/>
        </w:rPr>
      </w:pPr>
      <w:r w:rsidRPr="00816FC2">
        <w:rPr>
          <w:b/>
          <w:sz w:val="16"/>
          <w:szCs w:val="16"/>
        </w:rPr>
        <w:t>Предмет регулирования Административного регламента</w:t>
      </w:r>
    </w:p>
    <w:p w:rsidR="00C3614B" w:rsidRPr="00816FC2" w:rsidRDefault="00C3614B" w:rsidP="00C3614B">
      <w:pPr>
        <w:pStyle w:val="1ff5"/>
        <w:widowControl w:val="0"/>
        <w:numPr>
          <w:ilvl w:val="1"/>
          <w:numId w:val="8"/>
        </w:numPr>
        <w:tabs>
          <w:tab w:val="left" w:pos="1426"/>
        </w:tabs>
        <w:snapToGrid/>
        <w:rPr>
          <w:sz w:val="16"/>
          <w:szCs w:val="16"/>
        </w:rPr>
      </w:pPr>
      <w:r w:rsidRPr="00816FC2">
        <w:rPr>
          <w:sz w:val="16"/>
          <w:szCs w:val="16"/>
        </w:rPr>
        <w:t>Административный регламент предоставления Муниципальной услуги регулирует отношения, возникающие в связи с предоставлением администрацией Павловского муниципального района Воронежской области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или юридическому лицу в собственность бесплатно» (далее – Административный регламент, Муниципальная услуга).</w:t>
      </w:r>
    </w:p>
    <w:p w:rsidR="00C3614B" w:rsidRPr="00816FC2" w:rsidRDefault="00C3614B" w:rsidP="00C3614B">
      <w:pPr>
        <w:pStyle w:val="ae"/>
        <w:autoSpaceDE w:val="0"/>
        <w:autoSpaceDN w:val="0"/>
        <w:adjustRightInd w:val="0"/>
        <w:ind w:left="0"/>
        <w:rPr>
          <w:sz w:val="16"/>
          <w:szCs w:val="16"/>
        </w:rPr>
      </w:pPr>
      <w:r w:rsidRPr="00816FC2">
        <w:rPr>
          <w:sz w:val="16"/>
          <w:szCs w:val="16"/>
        </w:rPr>
        <w:t xml:space="preserve">1.2. В соответствии с пунктами 2, 4 статьи 3.3 Федерального закона от 25.10.2001 № 137-ФЗ «О введении в действие Земельного кодекса Российской Федерации» администрация Павловского муниципального района Воронежской области предоставляет  муниципальную услугу «Предоставление земельного участка, находящегося в муниципальной собственности, а также земель и (или) земельных участков, соответственно расположенных  на территории сельских поселений, входящих в состав Павловского муниципального района, государственная собственность на которые не разграничена, гражданину или юридическому лицу в собственность бесплатно», (далее – Муниципальная услуга). </w:t>
      </w:r>
    </w:p>
    <w:p w:rsidR="00C3614B" w:rsidRPr="00816FC2" w:rsidRDefault="00C3614B" w:rsidP="00C3614B">
      <w:pPr>
        <w:pStyle w:val="ae"/>
        <w:tabs>
          <w:tab w:val="left" w:pos="270"/>
        </w:tabs>
        <w:autoSpaceDE w:val="0"/>
        <w:autoSpaceDN w:val="0"/>
        <w:adjustRightInd w:val="0"/>
        <w:ind w:left="0"/>
        <w:rPr>
          <w:sz w:val="16"/>
          <w:szCs w:val="16"/>
        </w:rPr>
      </w:pPr>
      <w:r w:rsidRPr="00816FC2">
        <w:rPr>
          <w:sz w:val="16"/>
          <w:szCs w:val="16"/>
        </w:rPr>
        <w:t>1.3.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(бездействия) Администрации Павловского муниципального района Воронежской области (далее – Администрация), должностных лиц Администрации, работников МФЦ, привлекаемых организаций.</w:t>
      </w:r>
    </w:p>
    <w:p w:rsidR="00C3614B" w:rsidRPr="00816FC2" w:rsidRDefault="00C3614B" w:rsidP="00C3614B">
      <w:pPr>
        <w:pStyle w:val="ae"/>
        <w:tabs>
          <w:tab w:val="left" w:pos="270"/>
        </w:tabs>
        <w:autoSpaceDE w:val="0"/>
        <w:autoSpaceDN w:val="0"/>
        <w:adjustRightInd w:val="0"/>
        <w:ind w:left="0"/>
        <w:rPr>
          <w:sz w:val="16"/>
          <w:szCs w:val="16"/>
        </w:rPr>
      </w:pPr>
      <w:r w:rsidRPr="00816FC2">
        <w:rPr>
          <w:sz w:val="16"/>
          <w:szCs w:val="16"/>
        </w:rPr>
        <w:t xml:space="preserve">1.4. Настоящий Административный регламент не применяется в случаях, если требуется образование земельного участка или </w:t>
      </w:r>
      <w:r w:rsidRPr="00816FC2">
        <w:rPr>
          <w:sz w:val="16"/>
          <w:szCs w:val="16"/>
        </w:rPr>
        <w:lastRenderedPageBreak/>
        <w:t>уточнение его границ в соответствии Федеральным законом от 13 июля 2015 г. № 218-ФЗ «О государственной регистрации недвижимости».</w:t>
      </w:r>
    </w:p>
    <w:p w:rsidR="00C3614B" w:rsidRPr="00816FC2" w:rsidRDefault="00C3614B" w:rsidP="00C3614B">
      <w:pPr>
        <w:pStyle w:val="ae"/>
        <w:tabs>
          <w:tab w:val="left" w:pos="270"/>
        </w:tabs>
        <w:autoSpaceDE w:val="0"/>
        <w:autoSpaceDN w:val="0"/>
        <w:adjustRightInd w:val="0"/>
        <w:ind w:left="0"/>
        <w:rPr>
          <w:sz w:val="16"/>
          <w:szCs w:val="16"/>
        </w:rPr>
      </w:pPr>
      <w:r w:rsidRPr="00816FC2">
        <w:rPr>
          <w:sz w:val="16"/>
          <w:szCs w:val="16"/>
        </w:rPr>
        <w:t>1.5. При предоставлении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по основаниям, указанным в подпунктах 6 и 7 статьи 39.5 Земельного кодекса Российской Федерации, настоящий Административный регламент применяется в части, не противоречащей Закон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sz w:val="16"/>
          <w:szCs w:val="16"/>
        </w:rPr>
      </w:pPr>
    </w:p>
    <w:p w:rsidR="00C3614B" w:rsidRPr="00816FC2" w:rsidRDefault="00C3614B" w:rsidP="00C3614B">
      <w:pPr>
        <w:pStyle w:val="1ff5"/>
        <w:widowControl w:val="0"/>
        <w:numPr>
          <w:ilvl w:val="0"/>
          <w:numId w:val="8"/>
        </w:numPr>
        <w:snapToGrid/>
        <w:spacing w:after="280"/>
        <w:jc w:val="center"/>
        <w:rPr>
          <w:b/>
          <w:sz w:val="16"/>
          <w:szCs w:val="16"/>
        </w:rPr>
      </w:pPr>
      <w:r w:rsidRPr="00816FC2">
        <w:rPr>
          <w:b/>
          <w:sz w:val="16"/>
          <w:szCs w:val="16"/>
        </w:rPr>
        <w:t>Круг Заявителей</w:t>
      </w:r>
    </w:p>
    <w:p w:rsidR="00C3614B" w:rsidRPr="00816FC2" w:rsidRDefault="00C3614B" w:rsidP="00C3614B">
      <w:pPr>
        <w:pStyle w:val="1ff5"/>
        <w:widowControl w:val="0"/>
        <w:numPr>
          <w:ilvl w:val="1"/>
          <w:numId w:val="8"/>
        </w:numPr>
        <w:tabs>
          <w:tab w:val="left" w:pos="1426"/>
        </w:tabs>
        <w:snapToGrid/>
        <w:rPr>
          <w:sz w:val="16"/>
          <w:szCs w:val="16"/>
        </w:rPr>
      </w:pPr>
      <w:r w:rsidRPr="00816FC2">
        <w:rPr>
          <w:sz w:val="16"/>
          <w:szCs w:val="16"/>
        </w:rPr>
        <w:t>Лицами, имеющими право на получение Муниципальной услуги, являются физические лица, юридические лица и индивидуальные предприниматели (далее – Заявители), имеющие право на получение земельного участка в собственность бесплатно в соответствии со статьей 39.5 Земельного кодекса Российской Федерации и Законом Воронежской области от 13.05.2008 № 25-ОЗ «О регулировании земельных отношений на территории Воронежской области» в случае предоставления:</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2.1.1.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2.1.2.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 xml:space="preserve">2.1.3.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397" w:history="1">
        <w:r w:rsidRPr="00816FC2">
          <w:rPr>
            <w:rFonts w:eastAsiaTheme="minorHAnsi"/>
            <w:sz w:val="16"/>
            <w:szCs w:val="16"/>
          </w:rPr>
          <w:t>подпунктом 6 пункта 2 статьи 39.10</w:t>
        </w:r>
      </w:hyperlink>
      <w:r w:rsidRPr="00816FC2">
        <w:rPr>
          <w:rFonts w:eastAsiaTheme="minorHAnsi"/>
          <w:sz w:val="16"/>
          <w:szCs w:val="16"/>
        </w:rPr>
        <w:t xml:space="preserve"> Земельного кодекса Российской Федерации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 xml:space="preserve">2.1.4.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398" w:history="1">
        <w:r w:rsidRPr="00816FC2">
          <w:rPr>
            <w:rFonts w:eastAsiaTheme="minorHAnsi"/>
            <w:sz w:val="16"/>
            <w:szCs w:val="16"/>
          </w:rPr>
          <w:t>подпунктом 7 пункта 2 статьи 39.10</w:t>
        </w:r>
      </w:hyperlink>
      <w:r w:rsidRPr="00816FC2">
        <w:rPr>
          <w:rFonts w:eastAsiaTheme="minorHAnsi"/>
          <w:sz w:val="16"/>
          <w:szCs w:val="16"/>
        </w:rPr>
        <w:t xml:space="preserve"> Земельного кодекса Российской Федерации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w:t>
      </w:r>
      <w:hyperlink r:id="rId399" w:history="1">
        <w:r w:rsidRPr="00816FC2">
          <w:rPr>
            <w:rFonts w:eastAsiaTheme="minorHAnsi"/>
            <w:sz w:val="16"/>
            <w:szCs w:val="16"/>
          </w:rPr>
          <w:t>Законом</w:t>
        </w:r>
      </w:hyperlink>
      <w:r w:rsidRPr="00816FC2">
        <w:rPr>
          <w:rFonts w:eastAsiaTheme="minorHAnsi"/>
          <w:sz w:val="16"/>
          <w:szCs w:val="16"/>
        </w:rPr>
        <w:t xml:space="preserve"> Воронежской области от 03.02.2017 № 7-ОЗ «Об определении муниципальных образований Воронежской области и специальностей в целях предоставления гражданам земельных участков, находящихся в государственной или муниципальной собственности, в безвозмездное пользование для отдельных видов землепользования»;</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 xml:space="preserve">2.1.5. земельного участка гражданам, имеющим трех и более детей, в случае и в порядке, предусмотренных </w:t>
      </w:r>
      <w:hyperlink r:id="rId400" w:history="1">
        <w:r w:rsidRPr="00816FC2">
          <w:rPr>
            <w:rFonts w:eastAsiaTheme="minorHAnsi"/>
            <w:sz w:val="16"/>
            <w:szCs w:val="16"/>
          </w:rPr>
          <w:t>Законом</w:t>
        </w:r>
      </w:hyperlink>
      <w:r w:rsidRPr="00816FC2">
        <w:rPr>
          <w:rFonts w:eastAsiaTheme="minorHAnsi"/>
          <w:sz w:val="16"/>
          <w:szCs w:val="16"/>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 xml:space="preserve">2.1.6. земельного участка иным не указанным в пункте 2.1.5 категориям граждан и (или) некоммерческим организациям, созданным гражданами, в случаях, предусмотренных </w:t>
      </w:r>
      <w:hyperlink r:id="rId401" w:history="1">
        <w:r w:rsidRPr="00816FC2">
          <w:rPr>
            <w:rFonts w:eastAsiaTheme="minorHAnsi"/>
            <w:sz w:val="16"/>
            <w:szCs w:val="16"/>
          </w:rPr>
          <w:t>Законом</w:t>
        </w:r>
      </w:hyperlink>
      <w:r w:rsidRPr="00816FC2">
        <w:rPr>
          <w:rFonts w:eastAsiaTheme="minorHAnsi"/>
          <w:sz w:val="16"/>
          <w:szCs w:val="16"/>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2.1.7.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Воронежской области;</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 xml:space="preserve">2.1.8. земельного участка в соответствии с Федеральным </w:t>
      </w:r>
      <w:hyperlink r:id="rId402" w:history="1">
        <w:r w:rsidRPr="00816FC2">
          <w:rPr>
            <w:rFonts w:eastAsiaTheme="minorHAnsi"/>
            <w:sz w:val="16"/>
            <w:szCs w:val="16"/>
          </w:rPr>
          <w:t>законом</w:t>
        </w:r>
      </w:hyperlink>
      <w:r w:rsidRPr="00816FC2">
        <w:rPr>
          <w:rFonts w:eastAsiaTheme="minorHAnsi"/>
          <w:sz w:val="16"/>
          <w:szCs w:val="16"/>
        </w:rPr>
        <w:t xml:space="preserve"> от 24.07.2008 № 161-ФЗ «О содействии развитию жилищного строительства»;</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 xml:space="preserve">2.1.9.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403" w:history="1">
        <w:r w:rsidRPr="00816FC2">
          <w:rPr>
            <w:rFonts w:eastAsiaTheme="minorHAnsi"/>
            <w:sz w:val="16"/>
            <w:szCs w:val="16"/>
          </w:rPr>
          <w:t>законом</w:t>
        </w:r>
      </w:hyperlink>
      <w:r w:rsidRPr="00816FC2">
        <w:rPr>
          <w:rFonts w:eastAsiaTheme="minorHAnsi"/>
          <w:sz w:val="16"/>
          <w:szCs w:val="16"/>
        </w:rPr>
        <w:t xml:space="preserve"> от 29.07.2017 № 216-ФЗ «Об инновационных научно-технологических центрах и </w:t>
      </w:r>
      <w:r w:rsidRPr="00816FC2">
        <w:rPr>
          <w:rFonts w:eastAsiaTheme="minorHAnsi"/>
          <w:sz w:val="16"/>
          <w:szCs w:val="16"/>
        </w:rPr>
        <w:lastRenderedPageBreak/>
        <w:t>о внесении изменений в отдельные законодательные акты Российской Федерации».</w:t>
      </w:r>
    </w:p>
    <w:p w:rsidR="00C3614B" w:rsidRPr="00816FC2" w:rsidRDefault="00C3614B" w:rsidP="00C3614B">
      <w:pPr>
        <w:pStyle w:val="1ff5"/>
        <w:widowControl w:val="0"/>
        <w:numPr>
          <w:ilvl w:val="1"/>
          <w:numId w:val="8"/>
        </w:numPr>
        <w:tabs>
          <w:tab w:val="left" w:pos="1426"/>
        </w:tabs>
        <w:snapToGrid/>
        <w:rPr>
          <w:sz w:val="16"/>
          <w:szCs w:val="16"/>
        </w:rPr>
      </w:pPr>
      <w:r w:rsidRPr="00816FC2">
        <w:rPr>
          <w:sz w:val="16"/>
          <w:szCs w:val="16"/>
        </w:rPr>
        <w:t>С заявлением вправе обратиться представитель Заявителя, полномочия которого должны быть подтверждены доверенностью, оформленной в соответствии с требованиями законодательства Российской Федерации(далее – представитель Заявителя).</w:t>
      </w:r>
    </w:p>
    <w:p w:rsidR="00C3614B" w:rsidRPr="00816FC2" w:rsidRDefault="00C3614B" w:rsidP="00C3614B">
      <w:pPr>
        <w:numPr>
          <w:ilvl w:val="1"/>
          <w:numId w:val="8"/>
        </w:numPr>
        <w:tabs>
          <w:tab w:val="left" w:pos="1134"/>
        </w:tabs>
        <w:jc w:val="both"/>
        <w:rPr>
          <w:sz w:val="16"/>
          <w:szCs w:val="16"/>
        </w:rPr>
      </w:pPr>
      <w:r w:rsidRPr="00816FC2">
        <w:rPr>
          <w:sz w:val="16"/>
          <w:szCs w:val="16"/>
        </w:rPr>
        <w:t xml:space="preserve">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w:t>
      </w:r>
    </w:p>
    <w:p w:rsidR="00C3614B" w:rsidRPr="00816FC2" w:rsidRDefault="00C3614B" w:rsidP="00C3614B">
      <w:pPr>
        <w:pStyle w:val="1ff5"/>
        <w:tabs>
          <w:tab w:val="left" w:pos="1426"/>
        </w:tabs>
        <w:rPr>
          <w:sz w:val="16"/>
          <w:szCs w:val="16"/>
        </w:rPr>
      </w:pPr>
      <w:r w:rsidRPr="00816FC2">
        <w:rPr>
          <w:sz w:val="16"/>
          <w:szCs w:val="16"/>
        </w:rPr>
        <w:t>Перечень признаков Заявителей,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w:t>
      </w:r>
    </w:p>
    <w:p w:rsidR="00C3614B" w:rsidRPr="00816FC2" w:rsidRDefault="00C3614B" w:rsidP="00C3614B">
      <w:pPr>
        <w:pStyle w:val="1ff5"/>
        <w:tabs>
          <w:tab w:val="left" w:pos="1426"/>
        </w:tabs>
        <w:rPr>
          <w:sz w:val="16"/>
          <w:szCs w:val="16"/>
        </w:rPr>
      </w:pPr>
      <w:r w:rsidRPr="00816FC2">
        <w:rPr>
          <w:sz w:val="16"/>
          <w:szCs w:val="16"/>
        </w:rPr>
        <w:t>2.4. Граждане, имеющие право на бесплатное предоставление в собственность земельного участка в соответствии с Законом Воронежской области от 13.05.2008 № 25-ОЗ «О регулировании земельных отношений на территории Воронежской области» включаются в реестр граждан по одному из видов землепользования:</w:t>
      </w:r>
    </w:p>
    <w:p w:rsidR="00C3614B" w:rsidRPr="00816FC2" w:rsidRDefault="00C3614B" w:rsidP="00C3614B">
      <w:pPr>
        <w:pStyle w:val="1ff5"/>
        <w:tabs>
          <w:tab w:val="left" w:pos="1426"/>
        </w:tabs>
        <w:rPr>
          <w:sz w:val="16"/>
          <w:szCs w:val="16"/>
        </w:rPr>
      </w:pPr>
      <w:r w:rsidRPr="00816FC2">
        <w:rPr>
          <w:sz w:val="16"/>
          <w:szCs w:val="16"/>
        </w:rPr>
        <w:t>- индивидуальное жилищное строительство;</w:t>
      </w:r>
    </w:p>
    <w:p w:rsidR="00C3614B" w:rsidRPr="00816FC2" w:rsidRDefault="00C3614B" w:rsidP="00C3614B">
      <w:pPr>
        <w:pStyle w:val="1ff5"/>
        <w:tabs>
          <w:tab w:val="left" w:pos="1426"/>
        </w:tabs>
        <w:rPr>
          <w:sz w:val="16"/>
          <w:szCs w:val="16"/>
        </w:rPr>
      </w:pPr>
      <w:r w:rsidRPr="00816FC2">
        <w:rPr>
          <w:sz w:val="16"/>
          <w:szCs w:val="16"/>
        </w:rPr>
        <w:t>- ведение садоводства;</w:t>
      </w:r>
    </w:p>
    <w:p w:rsidR="00C3614B" w:rsidRPr="00816FC2" w:rsidRDefault="00C3614B" w:rsidP="00C3614B">
      <w:pPr>
        <w:pStyle w:val="1ff5"/>
        <w:tabs>
          <w:tab w:val="left" w:pos="1426"/>
        </w:tabs>
        <w:rPr>
          <w:sz w:val="16"/>
          <w:szCs w:val="16"/>
        </w:rPr>
      </w:pPr>
      <w:r w:rsidRPr="00816FC2">
        <w:rPr>
          <w:sz w:val="16"/>
          <w:szCs w:val="16"/>
        </w:rPr>
        <w:t>-  ведение огородничества;</w:t>
      </w:r>
    </w:p>
    <w:p w:rsidR="00C3614B" w:rsidRPr="00816FC2" w:rsidRDefault="00C3614B" w:rsidP="00C3614B">
      <w:pPr>
        <w:pStyle w:val="1ff5"/>
        <w:tabs>
          <w:tab w:val="left" w:pos="1426"/>
        </w:tabs>
        <w:rPr>
          <w:sz w:val="16"/>
          <w:szCs w:val="16"/>
        </w:rPr>
      </w:pPr>
      <w:r w:rsidRPr="00816FC2">
        <w:rPr>
          <w:sz w:val="16"/>
          <w:szCs w:val="16"/>
        </w:rPr>
        <w:t xml:space="preserve">- ведение личного подсобного хозяйства. </w:t>
      </w:r>
    </w:p>
    <w:p w:rsidR="00C3614B" w:rsidRPr="00816FC2" w:rsidRDefault="00C3614B" w:rsidP="00C3614B">
      <w:pPr>
        <w:pStyle w:val="1ff5"/>
        <w:tabs>
          <w:tab w:val="left" w:pos="1426"/>
        </w:tabs>
        <w:rPr>
          <w:sz w:val="16"/>
          <w:szCs w:val="16"/>
        </w:rPr>
      </w:pPr>
      <w:r w:rsidRPr="00816FC2">
        <w:rPr>
          <w:sz w:val="16"/>
          <w:szCs w:val="16"/>
        </w:rPr>
        <w:t xml:space="preserve">Решение о включении в Реестр оформляется постановлением Администрации. </w:t>
      </w:r>
    </w:p>
    <w:p w:rsidR="00C3614B" w:rsidRPr="00816FC2" w:rsidRDefault="00C3614B" w:rsidP="00C3614B">
      <w:pPr>
        <w:tabs>
          <w:tab w:val="left" w:pos="1443"/>
          <w:tab w:val="left" w:pos="270"/>
        </w:tabs>
        <w:rPr>
          <w:sz w:val="16"/>
          <w:szCs w:val="16"/>
        </w:rPr>
      </w:pPr>
    </w:p>
    <w:p w:rsidR="00C3614B" w:rsidRPr="00816FC2" w:rsidRDefault="00C3614B" w:rsidP="00C3614B">
      <w:pPr>
        <w:pStyle w:val="1ff5"/>
        <w:widowControl w:val="0"/>
        <w:numPr>
          <w:ilvl w:val="0"/>
          <w:numId w:val="13"/>
        </w:numPr>
        <w:snapToGrid/>
        <w:spacing w:after="280"/>
        <w:ind w:left="0" w:firstLine="0"/>
        <w:jc w:val="center"/>
        <w:rPr>
          <w:b/>
          <w:sz w:val="16"/>
          <w:szCs w:val="16"/>
        </w:rPr>
      </w:pPr>
      <w:r w:rsidRPr="00816FC2">
        <w:rPr>
          <w:b/>
          <w:sz w:val="16"/>
          <w:szCs w:val="16"/>
        </w:rPr>
        <w:t>Требования к порядку информирования о предоставлении</w:t>
      </w:r>
      <w:r w:rsidRPr="00816FC2">
        <w:rPr>
          <w:b/>
          <w:sz w:val="16"/>
          <w:szCs w:val="16"/>
        </w:rPr>
        <w:br/>
        <w:t>Муниципальной услуги</w:t>
      </w:r>
    </w:p>
    <w:p w:rsidR="00C3614B" w:rsidRPr="00816FC2" w:rsidRDefault="00C3614B" w:rsidP="00C3614B">
      <w:pPr>
        <w:tabs>
          <w:tab w:val="left" w:pos="1288"/>
        </w:tabs>
        <w:jc w:val="both"/>
        <w:rPr>
          <w:spacing w:val="7"/>
          <w:sz w:val="16"/>
          <w:szCs w:val="16"/>
        </w:rPr>
      </w:pPr>
      <w:r w:rsidRPr="00816FC2">
        <w:rPr>
          <w:spacing w:val="7"/>
          <w:sz w:val="16"/>
          <w:szCs w:val="16"/>
        </w:rPr>
        <w:t>3.1. Прием Заявителей по вопросу предоставления Муниципальной услуги осуществляется администрацией городского (сельского) поселения муниципального района (городского округа) Воронежской области (далее – Администрация) или в МФЦ.</w:t>
      </w:r>
    </w:p>
    <w:p w:rsidR="00C3614B" w:rsidRPr="00816FC2" w:rsidRDefault="00C3614B" w:rsidP="00C3614B">
      <w:pPr>
        <w:autoSpaceDE w:val="0"/>
        <w:autoSpaceDN w:val="0"/>
        <w:adjustRightInd w:val="0"/>
        <w:jc w:val="both"/>
        <w:rPr>
          <w:spacing w:val="7"/>
          <w:sz w:val="16"/>
          <w:szCs w:val="16"/>
        </w:rPr>
      </w:pPr>
      <w:r w:rsidRPr="00816FC2">
        <w:rPr>
          <w:sz w:val="16"/>
          <w:szCs w:val="16"/>
        </w:rPr>
        <w:t>3.2.</w:t>
      </w:r>
      <w:r w:rsidRPr="00816FC2">
        <w:rPr>
          <w:sz w:val="16"/>
          <w:szCs w:val="16"/>
        </w:rPr>
        <w:tab/>
      </w:r>
      <w:r w:rsidRPr="00816FC2">
        <w:rPr>
          <w:spacing w:val="7"/>
          <w:sz w:val="16"/>
          <w:szCs w:val="16"/>
        </w:rPr>
        <w:t xml:space="preserve">На официальном сайте Администрации (https://pavlovsk-region.gosuslugi.ru) (далее - сайт Администрации) в информационно-коммуникационной сети «Интернет» (далее -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 </w:t>
      </w:r>
      <w:hyperlink r:id="rId404"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gosuslugi</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 Единый портал, ЕПГУ), в информационной системе «Портал Воронежской области в сети Интернет», расположенной в сети Интернет по адресу: </w:t>
      </w:r>
      <w:hyperlink r:id="rId405"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govvrn</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–региональный портал, РПГУ) обязательному размещению подлежит следующая справочная информация:</w:t>
      </w:r>
    </w:p>
    <w:p w:rsidR="00C3614B" w:rsidRPr="00816FC2" w:rsidRDefault="00C3614B" w:rsidP="00C3614B">
      <w:pPr>
        <w:numPr>
          <w:ilvl w:val="0"/>
          <w:numId w:val="12"/>
        </w:numPr>
        <w:tabs>
          <w:tab w:val="left" w:pos="1114"/>
        </w:tabs>
        <w:ind w:firstLine="567"/>
        <w:jc w:val="both"/>
        <w:rPr>
          <w:spacing w:val="7"/>
          <w:sz w:val="16"/>
          <w:szCs w:val="16"/>
        </w:rPr>
      </w:pPr>
      <w:r w:rsidRPr="00816FC2">
        <w:rPr>
          <w:spacing w:val="7"/>
          <w:sz w:val="16"/>
          <w:szCs w:val="16"/>
        </w:rPr>
        <w:t>место нахождения и график работы Администрации;</w:t>
      </w:r>
    </w:p>
    <w:p w:rsidR="00C3614B" w:rsidRPr="00816FC2" w:rsidRDefault="00C3614B" w:rsidP="00C3614B">
      <w:pPr>
        <w:numPr>
          <w:ilvl w:val="0"/>
          <w:numId w:val="12"/>
        </w:numPr>
        <w:tabs>
          <w:tab w:val="left" w:pos="1230"/>
        </w:tabs>
        <w:ind w:firstLine="567"/>
        <w:jc w:val="both"/>
        <w:rPr>
          <w:spacing w:val="7"/>
          <w:sz w:val="16"/>
          <w:szCs w:val="16"/>
        </w:rPr>
      </w:pPr>
      <w:r w:rsidRPr="00816FC2">
        <w:rPr>
          <w:spacing w:val="7"/>
          <w:sz w:val="16"/>
          <w:szCs w:val="16"/>
        </w:rPr>
        <w:t xml:space="preserve">справочные телефоны Администрации, в том числе номер </w:t>
      </w:r>
      <w:proofErr w:type="spellStart"/>
      <w:r w:rsidRPr="00816FC2">
        <w:rPr>
          <w:spacing w:val="7"/>
          <w:sz w:val="16"/>
          <w:szCs w:val="16"/>
        </w:rPr>
        <w:t>телефона-автоинформатора</w:t>
      </w:r>
      <w:proofErr w:type="spellEnd"/>
      <w:r w:rsidRPr="00816FC2">
        <w:rPr>
          <w:spacing w:val="7"/>
          <w:sz w:val="16"/>
          <w:szCs w:val="16"/>
        </w:rPr>
        <w:t>;</w:t>
      </w:r>
    </w:p>
    <w:p w:rsidR="00C3614B" w:rsidRPr="00816FC2" w:rsidRDefault="00C3614B" w:rsidP="00C3614B">
      <w:pPr>
        <w:numPr>
          <w:ilvl w:val="0"/>
          <w:numId w:val="12"/>
        </w:numPr>
        <w:tabs>
          <w:tab w:val="left" w:pos="952"/>
        </w:tabs>
        <w:ind w:firstLine="567"/>
        <w:jc w:val="both"/>
        <w:rPr>
          <w:spacing w:val="7"/>
          <w:sz w:val="16"/>
          <w:szCs w:val="16"/>
        </w:rPr>
      </w:pPr>
      <w:r w:rsidRPr="00816FC2">
        <w:rPr>
          <w:spacing w:val="7"/>
          <w:sz w:val="16"/>
          <w:szCs w:val="16"/>
        </w:rPr>
        <w:t>адреса официального сайта, а также электронной почты и (или) формы обратной связи Администрации в сети «Интернет».</w:t>
      </w:r>
    </w:p>
    <w:p w:rsidR="00C3614B" w:rsidRPr="00816FC2" w:rsidRDefault="00C3614B" w:rsidP="00C3614B">
      <w:pPr>
        <w:tabs>
          <w:tab w:val="left" w:pos="1405"/>
        </w:tabs>
        <w:jc w:val="both"/>
        <w:rPr>
          <w:spacing w:val="7"/>
          <w:sz w:val="16"/>
          <w:szCs w:val="16"/>
        </w:rPr>
      </w:pPr>
      <w:r w:rsidRPr="00816FC2">
        <w:rPr>
          <w:spacing w:val="7"/>
          <w:sz w:val="16"/>
          <w:szCs w:val="16"/>
        </w:rPr>
        <w:t>3.3. Информирование Заявителей по вопросам предоставления Муниципальной услуги осуществляется:</w:t>
      </w:r>
    </w:p>
    <w:p w:rsidR="00C3614B" w:rsidRPr="00816FC2" w:rsidRDefault="00C3614B" w:rsidP="00C3614B">
      <w:pPr>
        <w:tabs>
          <w:tab w:val="left" w:pos="1143"/>
        </w:tabs>
        <w:jc w:val="both"/>
        <w:rPr>
          <w:spacing w:val="7"/>
          <w:sz w:val="16"/>
          <w:szCs w:val="16"/>
        </w:rPr>
      </w:pPr>
      <w:r w:rsidRPr="00816FC2">
        <w:rPr>
          <w:spacing w:val="7"/>
          <w:sz w:val="16"/>
          <w:szCs w:val="16"/>
        </w:rPr>
        <w:t>а) путем размещения информации на сайте Администрации, ЕПГУ, РПГУ;</w:t>
      </w:r>
    </w:p>
    <w:p w:rsidR="00C3614B" w:rsidRPr="00816FC2" w:rsidRDefault="00C3614B" w:rsidP="00C3614B">
      <w:pPr>
        <w:tabs>
          <w:tab w:val="left" w:pos="1242"/>
        </w:tabs>
        <w:jc w:val="both"/>
        <w:rPr>
          <w:spacing w:val="7"/>
          <w:sz w:val="16"/>
          <w:szCs w:val="16"/>
        </w:rPr>
      </w:pPr>
      <w:r w:rsidRPr="00816FC2">
        <w:rPr>
          <w:spacing w:val="7"/>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C3614B" w:rsidRPr="00816FC2" w:rsidRDefault="00C3614B" w:rsidP="00C3614B">
      <w:pPr>
        <w:tabs>
          <w:tab w:val="left" w:pos="1143"/>
        </w:tabs>
        <w:jc w:val="both"/>
        <w:rPr>
          <w:spacing w:val="7"/>
          <w:sz w:val="16"/>
          <w:szCs w:val="16"/>
        </w:rPr>
      </w:pPr>
      <w:r w:rsidRPr="00816FC2">
        <w:rPr>
          <w:spacing w:val="7"/>
          <w:sz w:val="16"/>
          <w:szCs w:val="16"/>
        </w:rPr>
        <w:t>в) путем публикации информационных материалов в средствах массовой информации;</w:t>
      </w:r>
    </w:p>
    <w:p w:rsidR="00C3614B" w:rsidRPr="00816FC2" w:rsidRDefault="00C3614B" w:rsidP="00C3614B">
      <w:pPr>
        <w:tabs>
          <w:tab w:val="left" w:pos="1143"/>
        </w:tabs>
        <w:jc w:val="both"/>
        <w:rPr>
          <w:spacing w:val="7"/>
          <w:sz w:val="16"/>
          <w:szCs w:val="16"/>
        </w:rPr>
      </w:pPr>
      <w:r w:rsidRPr="00816FC2">
        <w:rPr>
          <w:spacing w:val="7"/>
          <w:sz w:val="16"/>
          <w:szCs w:val="16"/>
        </w:rPr>
        <w:t>г) путем размещения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C3614B" w:rsidRPr="00816FC2" w:rsidRDefault="00C3614B" w:rsidP="00C3614B">
      <w:pPr>
        <w:tabs>
          <w:tab w:val="left" w:pos="1178"/>
        </w:tabs>
        <w:jc w:val="both"/>
        <w:rPr>
          <w:spacing w:val="7"/>
          <w:sz w:val="16"/>
          <w:szCs w:val="16"/>
        </w:rPr>
      </w:pPr>
      <w:proofErr w:type="spellStart"/>
      <w:r w:rsidRPr="00816FC2">
        <w:rPr>
          <w:spacing w:val="7"/>
          <w:sz w:val="16"/>
          <w:szCs w:val="16"/>
        </w:rPr>
        <w:t>д</w:t>
      </w:r>
      <w:proofErr w:type="spellEnd"/>
      <w:r w:rsidRPr="00816FC2">
        <w:rPr>
          <w:spacing w:val="7"/>
          <w:sz w:val="16"/>
          <w:szCs w:val="16"/>
        </w:rPr>
        <w:t>) посредством телефонной и факсимильной связи;</w:t>
      </w:r>
    </w:p>
    <w:p w:rsidR="00C3614B" w:rsidRPr="00816FC2" w:rsidRDefault="00C3614B" w:rsidP="00C3614B">
      <w:pPr>
        <w:jc w:val="both"/>
        <w:rPr>
          <w:spacing w:val="7"/>
          <w:sz w:val="16"/>
          <w:szCs w:val="16"/>
        </w:rPr>
      </w:pPr>
      <w:r w:rsidRPr="00816FC2">
        <w:rPr>
          <w:spacing w:val="7"/>
          <w:sz w:val="16"/>
          <w:szCs w:val="16"/>
        </w:rPr>
        <w:t>е) посредством ответов на обращения Заявителей по вопросу предоставления Муниципальной услуги.</w:t>
      </w:r>
    </w:p>
    <w:p w:rsidR="00C3614B" w:rsidRPr="00816FC2" w:rsidRDefault="00C3614B" w:rsidP="00C3614B">
      <w:pPr>
        <w:tabs>
          <w:tab w:val="left" w:pos="1263"/>
        </w:tabs>
        <w:jc w:val="both"/>
        <w:rPr>
          <w:spacing w:val="7"/>
          <w:sz w:val="16"/>
          <w:szCs w:val="16"/>
          <w:lang w:eastAsia="en-US"/>
        </w:rPr>
      </w:pPr>
      <w:r w:rsidRPr="00816FC2">
        <w:rPr>
          <w:spacing w:val="7"/>
          <w:sz w:val="16"/>
          <w:szCs w:val="16"/>
        </w:rPr>
        <w:t xml:space="preserve">3.4. На ЕПГУ, РПГУ и сайте Администрации в целях информирования Заявителей по вопросам предоставления </w:t>
      </w:r>
      <w:r w:rsidRPr="00816FC2">
        <w:rPr>
          <w:spacing w:val="7"/>
          <w:sz w:val="16"/>
          <w:szCs w:val="16"/>
        </w:rPr>
        <w:lastRenderedPageBreak/>
        <w:t>Муниципальной услуги размещается следующая информация:</w:t>
      </w:r>
    </w:p>
    <w:p w:rsidR="00C3614B" w:rsidRPr="00816FC2" w:rsidRDefault="00C3614B" w:rsidP="00C3614B">
      <w:pPr>
        <w:tabs>
          <w:tab w:val="left" w:pos="1112"/>
        </w:tabs>
        <w:jc w:val="both"/>
        <w:rPr>
          <w:spacing w:val="7"/>
          <w:sz w:val="16"/>
          <w:szCs w:val="16"/>
        </w:rPr>
      </w:pPr>
      <w:r w:rsidRPr="00816FC2">
        <w:rPr>
          <w:spacing w:val="7"/>
          <w:sz w:val="16"/>
          <w:szCs w:val="16"/>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3614B" w:rsidRPr="00816FC2" w:rsidRDefault="00C3614B" w:rsidP="00C3614B">
      <w:pPr>
        <w:tabs>
          <w:tab w:val="left" w:pos="1121"/>
        </w:tabs>
        <w:jc w:val="both"/>
        <w:rPr>
          <w:spacing w:val="7"/>
          <w:sz w:val="16"/>
          <w:szCs w:val="16"/>
        </w:rPr>
      </w:pPr>
      <w:r w:rsidRPr="00816FC2">
        <w:rPr>
          <w:spacing w:val="7"/>
          <w:sz w:val="16"/>
          <w:szCs w:val="16"/>
        </w:rPr>
        <w:t>б) перечень лиц, имеющих право на получение Муниципальной услуги;</w:t>
      </w:r>
    </w:p>
    <w:p w:rsidR="00C3614B" w:rsidRPr="00816FC2" w:rsidRDefault="00C3614B" w:rsidP="00C3614B">
      <w:pPr>
        <w:tabs>
          <w:tab w:val="left" w:pos="1115"/>
        </w:tabs>
        <w:jc w:val="both"/>
        <w:rPr>
          <w:spacing w:val="7"/>
          <w:sz w:val="16"/>
          <w:szCs w:val="16"/>
        </w:rPr>
      </w:pPr>
      <w:r w:rsidRPr="00816FC2">
        <w:rPr>
          <w:spacing w:val="7"/>
          <w:sz w:val="16"/>
          <w:szCs w:val="16"/>
        </w:rPr>
        <w:t>в) срок предоставления Муниципальной услуги;</w:t>
      </w:r>
    </w:p>
    <w:p w:rsidR="00C3614B" w:rsidRPr="00816FC2" w:rsidRDefault="00C3614B" w:rsidP="00C3614B">
      <w:pPr>
        <w:tabs>
          <w:tab w:val="left" w:pos="1129"/>
        </w:tabs>
        <w:jc w:val="both"/>
        <w:rPr>
          <w:spacing w:val="7"/>
          <w:sz w:val="16"/>
          <w:szCs w:val="16"/>
        </w:rPr>
      </w:pPr>
      <w:r w:rsidRPr="00816FC2">
        <w:rPr>
          <w:spacing w:val="7"/>
          <w:sz w:val="16"/>
          <w:szCs w:val="16"/>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3614B" w:rsidRPr="00816FC2" w:rsidRDefault="00C3614B" w:rsidP="00C3614B">
      <w:pPr>
        <w:tabs>
          <w:tab w:val="left" w:pos="1123"/>
        </w:tabs>
        <w:jc w:val="both"/>
        <w:rPr>
          <w:spacing w:val="7"/>
          <w:sz w:val="16"/>
          <w:szCs w:val="16"/>
        </w:rPr>
      </w:pPr>
      <w:proofErr w:type="spellStart"/>
      <w:r w:rsidRPr="00816FC2">
        <w:rPr>
          <w:spacing w:val="7"/>
          <w:sz w:val="16"/>
          <w:szCs w:val="16"/>
        </w:rPr>
        <w:t>д</w:t>
      </w:r>
      <w:proofErr w:type="spellEnd"/>
      <w:r w:rsidRPr="00816FC2">
        <w:rPr>
          <w:spacing w:val="7"/>
          <w:sz w:val="16"/>
          <w:szCs w:val="16"/>
        </w:rPr>
        <w:t>) исчерпывающий перечень оснований для приостановления или отказа в предоставлении Муниципальной услуги;</w:t>
      </w:r>
    </w:p>
    <w:p w:rsidR="00C3614B" w:rsidRPr="00816FC2" w:rsidRDefault="00C3614B" w:rsidP="00C3614B">
      <w:pPr>
        <w:tabs>
          <w:tab w:val="left" w:pos="1129"/>
        </w:tabs>
        <w:jc w:val="both"/>
        <w:rPr>
          <w:spacing w:val="7"/>
          <w:sz w:val="16"/>
          <w:szCs w:val="16"/>
        </w:rPr>
      </w:pPr>
      <w:r w:rsidRPr="00816FC2">
        <w:rPr>
          <w:spacing w:val="7"/>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C3614B" w:rsidRPr="00816FC2" w:rsidRDefault="00C3614B" w:rsidP="00C3614B">
      <w:pPr>
        <w:tabs>
          <w:tab w:val="left" w:pos="1164"/>
        </w:tabs>
        <w:jc w:val="both"/>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w:t>
      </w:r>
    </w:p>
    <w:p w:rsidR="00C3614B" w:rsidRPr="00816FC2" w:rsidRDefault="00C3614B" w:rsidP="00C3614B">
      <w:pPr>
        <w:tabs>
          <w:tab w:val="left" w:pos="1274"/>
        </w:tabs>
        <w:jc w:val="both"/>
        <w:rPr>
          <w:spacing w:val="7"/>
          <w:sz w:val="16"/>
          <w:szCs w:val="16"/>
        </w:rPr>
      </w:pPr>
      <w:r w:rsidRPr="00816FC2">
        <w:rPr>
          <w:spacing w:val="7"/>
          <w:sz w:val="16"/>
          <w:szCs w:val="16"/>
        </w:rPr>
        <w:t>3.5. Информация на ЕПГУ, РПГУ и сайте Администрации о порядке и сроках предоставления Муниципальной услуги предоставляется бесплатно.</w:t>
      </w:r>
    </w:p>
    <w:p w:rsidR="00C3614B" w:rsidRPr="00816FC2" w:rsidRDefault="00C3614B" w:rsidP="00C3614B">
      <w:pPr>
        <w:tabs>
          <w:tab w:val="left" w:pos="1272"/>
        </w:tabs>
        <w:jc w:val="both"/>
        <w:rPr>
          <w:spacing w:val="7"/>
          <w:sz w:val="16"/>
          <w:szCs w:val="16"/>
        </w:rPr>
      </w:pPr>
      <w:r w:rsidRPr="00816FC2">
        <w:rPr>
          <w:spacing w:val="7"/>
          <w:sz w:val="16"/>
          <w:szCs w:val="16"/>
        </w:rPr>
        <w:t>3.6. На сайте Администрации дополнительно размещаются:</w:t>
      </w:r>
    </w:p>
    <w:p w:rsidR="00C3614B" w:rsidRPr="00816FC2" w:rsidRDefault="00C3614B" w:rsidP="00C3614B">
      <w:pPr>
        <w:tabs>
          <w:tab w:val="left" w:pos="1100"/>
        </w:tabs>
        <w:jc w:val="both"/>
        <w:rPr>
          <w:spacing w:val="10"/>
          <w:sz w:val="16"/>
          <w:szCs w:val="16"/>
        </w:rPr>
      </w:pPr>
      <w:r w:rsidRPr="00816FC2">
        <w:rPr>
          <w:spacing w:val="10"/>
          <w:sz w:val="16"/>
          <w:szCs w:val="16"/>
        </w:rPr>
        <w:t xml:space="preserve">а) полные наименования и почтовые адреса Администрации, </w:t>
      </w:r>
      <w:r w:rsidRPr="00816FC2">
        <w:rPr>
          <w:spacing w:val="7"/>
          <w:sz w:val="16"/>
          <w:szCs w:val="16"/>
        </w:rPr>
        <w:t>предоставляющей Муниципальную услугу;</w:t>
      </w:r>
    </w:p>
    <w:p w:rsidR="00C3614B" w:rsidRPr="00816FC2" w:rsidRDefault="00C3614B" w:rsidP="00C3614B">
      <w:pPr>
        <w:tabs>
          <w:tab w:val="left" w:pos="1135"/>
        </w:tabs>
        <w:jc w:val="both"/>
        <w:rPr>
          <w:spacing w:val="7"/>
          <w:sz w:val="16"/>
          <w:szCs w:val="16"/>
        </w:rPr>
      </w:pPr>
      <w:r w:rsidRPr="00816FC2">
        <w:rPr>
          <w:spacing w:val="7"/>
          <w:sz w:val="16"/>
          <w:szCs w:val="16"/>
        </w:rPr>
        <w:t xml:space="preserve">б) номера </w:t>
      </w:r>
      <w:proofErr w:type="spellStart"/>
      <w:r w:rsidRPr="00816FC2">
        <w:rPr>
          <w:spacing w:val="7"/>
          <w:sz w:val="16"/>
          <w:szCs w:val="16"/>
        </w:rPr>
        <w:t>телефонов-автоинформаторов</w:t>
      </w:r>
      <w:proofErr w:type="spellEnd"/>
      <w:r w:rsidRPr="00816FC2">
        <w:rPr>
          <w:spacing w:val="7"/>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C3614B" w:rsidRPr="00816FC2" w:rsidRDefault="00C3614B" w:rsidP="00C3614B">
      <w:pPr>
        <w:tabs>
          <w:tab w:val="left" w:pos="1115"/>
        </w:tabs>
        <w:jc w:val="both"/>
        <w:rPr>
          <w:spacing w:val="7"/>
          <w:sz w:val="16"/>
          <w:szCs w:val="16"/>
        </w:rPr>
      </w:pPr>
      <w:r w:rsidRPr="00816FC2">
        <w:rPr>
          <w:spacing w:val="7"/>
          <w:sz w:val="16"/>
          <w:szCs w:val="16"/>
        </w:rPr>
        <w:t>в) режим работы Администрации;</w:t>
      </w:r>
    </w:p>
    <w:p w:rsidR="00C3614B" w:rsidRPr="00816FC2" w:rsidRDefault="00C3614B" w:rsidP="00C3614B">
      <w:pPr>
        <w:tabs>
          <w:tab w:val="left" w:pos="1112"/>
        </w:tabs>
        <w:jc w:val="both"/>
        <w:rPr>
          <w:spacing w:val="7"/>
          <w:sz w:val="16"/>
          <w:szCs w:val="16"/>
        </w:rPr>
      </w:pPr>
      <w:r w:rsidRPr="00816FC2">
        <w:rPr>
          <w:spacing w:val="7"/>
          <w:sz w:val="16"/>
          <w:szCs w:val="16"/>
        </w:rPr>
        <w:t>г) график работы подразделения, непосредственно предоставляющего Муниципальную услугу;</w:t>
      </w:r>
    </w:p>
    <w:p w:rsidR="00C3614B" w:rsidRPr="00816FC2" w:rsidRDefault="00C3614B" w:rsidP="00C3614B">
      <w:pPr>
        <w:tabs>
          <w:tab w:val="left" w:pos="1129"/>
        </w:tabs>
        <w:jc w:val="both"/>
        <w:rPr>
          <w:spacing w:val="7"/>
          <w:sz w:val="16"/>
          <w:szCs w:val="16"/>
        </w:rPr>
      </w:pPr>
      <w:proofErr w:type="spellStart"/>
      <w:r w:rsidRPr="00816FC2">
        <w:rPr>
          <w:spacing w:val="7"/>
          <w:sz w:val="16"/>
          <w:szCs w:val="16"/>
        </w:rPr>
        <w:t>д</w:t>
      </w:r>
      <w:proofErr w:type="spellEnd"/>
      <w:r w:rsidRPr="00816FC2">
        <w:rPr>
          <w:spacing w:val="7"/>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C3614B" w:rsidRPr="00816FC2" w:rsidRDefault="00C3614B" w:rsidP="00C3614B">
      <w:pPr>
        <w:jc w:val="both"/>
        <w:rPr>
          <w:spacing w:val="7"/>
          <w:sz w:val="16"/>
          <w:szCs w:val="16"/>
        </w:rPr>
      </w:pPr>
      <w:r w:rsidRPr="00816FC2">
        <w:rPr>
          <w:spacing w:val="7"/>
          <w:sz w:val="16"/>
          <w:szCs w:val="16"/>
        </w:rPr>
        <w:t>е) перечень лиц, имеющих право на получение Муниципальной услуги;</w:t>
      </w:r>
    </w:p>
    <w:p w:rsidR="00C3614B" w:rsidRPr="00816FC2" w:rsidRDefault="00C3614B" w:rsidP="00C3614B">
      <w:pPr>
        <w:tabs>
          <w:tab w:val="left" w:pos="1164"/>
        </w:tabs>
        <w:jc w:val="both"/>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 образцы и инструкции по заполнению;</w:t>
      </w:r>
    </w:p>
    <w:p w:rsidR="00C3614B" w:rsidRPr="00816FC2" w:rsidRDefault="00C3614B" w:rsidP="00C3614B">
      <w:pPr>
        <w:tabs>
          <w:tab w:val="left" w:pos="1181"/>
        </w:tabs>
        <w:jc w:val="both"/>
        <w:rPr>
          <w:spacing w:val="7"/>
          <w:sz w:val="16"/>
          <w:szCs w:val="16"/>
        </w:rPr>
      </w:pPr>
      <w:proofErr w:type="spellStart"/>
      <w:r w:rsidRPr="00816FC2">
        <w:rPr>
          <w:spacing w:val="7"/>
          <w:sz w:val="16"/>
          <w:szCs w:val="16"/>
        </w:rPr>
        <w:t>з</w:t>
      </w:r>
      <w:proofErr w:type="spellEnd"/>
      <w:r w:rsidRPr="00816FC2">
        <w:rPr>
          <w:spacing w:val="7"/>
          <w:sz w:val="16"/>
          <w:szCs w:val="16"/>
        </w:rPr>
        <w:t>) порядок и способы предварительной записи на получение Муниципальной услуги;</w:t>
      </w:r>
    </w:p>
    <w:p w:rsidR="00C3614B" w:rsidRPr="00816FC2" w:rsidRDefault="00C3614B" w:rsidP="00C3614B">
      <w:pPr>
        <w:tabs>
          <w:tab w:val="left" w:pos="1109"/>
        </w:tabs>
        <w:jc w:val="both"/>
        <w:rPr>
          <w:spacing w:val="7"/>
          <w:sz w:val="16"/>
          <w:szCs w:val="16"/>
        </w:rPr>
      </w:pPr>
      <w:r w:rsidRPr="00816FC2">
        <w:rPr>
          <w:spacing w:val="7"/>
          <w:sz w:val="16"/>
          <w:szCs w:val="16"/>
        </w:rPr>
        <w:t>и) текст Административного регламента с приложениями;</w:t>
      </w:r>
    </w:p>
    <w:p w:rsidR="00C3614B" w:rsidRPr="00816FC2" w:rsidRDefault="00C3614B" w:rsidP="00C3614B">
      <w:pPr>
        <w:jc w:val="both"/>
        <w:rPr>
          <w:spacing w:val="7"/>
          <w:sz w:val="16"/>
          <w:szCs w:val="16"/>
        </w:rPr>
      </w:pPr>
      <w:r w:rsidRPr="00816FC2">
        <w:rPr>
          <w:spacing w:val="7"/>
          <w:sz w:val="16"/>
          <w:szCs w:val="16"/>
        </w:rPr>
        <w:t>к) краткое описание порядка предоставления Муниципальной услуги;</w:t>
      </w:r>
    </w:p>
    <w:p w:rsidR="00C3614B" w:rsidRPr="00816FC2" w:rsidRDefault="00C3614B" w:rsidP="00C3614B">
      <w:pPr>
        <w:jc w:val="both"/>
        <w:rPr>
          <w:spacing w:val="7"/>
          <w:sz w:val="16"/>
          <w:szCs w:val="16"/>
        </w:rPr>
      </w:pPr>
      <w:r w:rsidRPr="00816FC2">
        <w:rPr>
          <w:spacing w:val="7"/>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C3614B" w:rsidRPr="00816FC2" w:rsidRDefault="00C3614B" w:rsidP="00C3614B">
      <w:pPr>
        <w:jc w:val="both"/>
        <w:rPr>
          <w:spacing w:val="7"/>
          <w:sz w:val="16"/>
          <w:szCs w:val="16"/>
        </w:rPr>
      </w:pPr>
      <w:r w:rsidRPr="00816FC2">
        <w:rPr>
          <w:spacing w:val="7"/>
          <w:sz w:val="16"/>
          <w:szCs w:val="16"/>
        </w:rPr>
        <w:t>м)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C3614B" w:rsidRPr="00816FC2" w:rsidRDefault="00C3614B" w:rsidP="00C3614B">
      <w:pPr>
        <w:tabs>
          <w:tab w:val="left" w:pos="1274"/>
        </w:tabs>
        <w:jc w:val="both"/>
        <w:rPr>
          <w:spacing w:val="7"/>
          <w:sz w:val="16"/>
          <w:szCs w:val="16"/>
        </w:rPr>
      </w:pPr>
      <w:r w:rsidRPr="00816FC2">
        <w:rPr>
          <w:spacing w:val="7"/>
          <w:sz w:val="16"/>
          <w:szCs w:val="16"/>
        </w:rPr>
        <w:t>3.7. При информировании о порядке предоставления Муниципальной услуги по телефону должностное лицо Администрации, приняв вызов по телефону представляется, называет должность, наименование структурного подразделения Администрации.</w:t>
      </w:r>
    </w:p>
    <w:p w:rsidR="00C3614B" w:rsidRPr="00816FC2" w:rsidRDefault="00C3614B" w:rsidP="00C3614B">
      <w:pPr>
        <w:jc w:val="both"/>
        <w:rPr>
          <w:spacing w:val="7"/>
          <w:sz w:val="16"/>
          <w:szCs w:val="16"/>
        </w:rPr>
      </w:pPr>
      <w:r w:rsidRPr="00816FC2">
        <w:rPr>
          <w:spacing w:val="7"/>
          <w:sz w:val="16"/>
          <w:szCs w:val="16"/>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C3614B" w:rsidRPr="00816FC2" w:rsidRDefault="00C3614B" w:rsidP="00C3614B">
      <w:pPr>
        <w:jc w:val="both"/>
        <w:rPr>
          <w:spacing w:val="7"/>
          <w:sz w:val="16"/>
          <w:szCs w:val="16"/>
        </w:rPr>
      </w:pPr>
      <w:r w:rsidRPr="00816FC2">
        <w:rPr>
          <w:spacing w:val="7"/>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C3614B" w:rsidRPr="00816FC2" w:rsidRDefault="00C3614B" w:rsidP="00C3614B">
      <w:pPr>
        <w:jc w:val="both"/>
        <w:rPr>
          <w:spacing w:val="7"/>
          <w:sz w:val="16"/>
          <w:szCs w:val="16"/>
        </w:rPr>
      </w:pPr>
      <w:r w:rsidRPr="00816FC2">
        <w:rPr>
          <w:spacing w:val="7"/>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C3614B" w:rsidRPr="00816FC2" w:rsidRDefault="00C3614B" w:rsidP="00C3614B">
      <w:pPr>
        <w:jc w:val="both"/>
        <w:rPr>
          <w:spacing w:val="7"/>
          <w:sz w:val="16"/>
          <w:szCs w:val="16"/>
        </w:rPr>
      </w:pPr>
      <w:r w:rsidRPr="00816FC2">
        <w:rPr>
          <w:spacing w:val="7"/>
          <w:sz w:val="16"/>
          <w:szCs w:val="16"/>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C3614B" w:rsidRPr="00816FC2" w:rsidRDefault="00C3614B" w:rsidP="00C3614B">
      <w:pPr>
        <w:tabs>
          <w:tab w:val="left" w:pos="1390"/>
        </w:tabs>
        <w:jc w:val="both"/>
        <w:rPr>
          <w:spacing w:val="7"/>
          <w:sz w:val="16"/>
          <w:szCs w:val="16"/>
        </w:rPr>
      </w:pPr>
      <w:r w:rsidRPr="00816FC2">
        <w:rPr>
          <w:spacing w:val="7"/>
          <w:sz w:val="16"/>
          <w:szCs w:val="16"/>
        </w:rPr>
        <w:lastRenderedPageBreak/>
        <w:t>3.8. 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C3614B" w:rsidRPr="00816FC2" w:rsidRDefault="00C3614B" w:rsidP="00C3614B">
      <w:pPr>
        <w:tabs>
          <w:tab w:val="left" w:pos="1103"/>
        </w:tabs>
        <w:jc w:val="both"/>
        <w:rPr>
          <w:spacing w:val="7"/>
          <w:sz w:val="16"/>
          <w:szCs w:val="16"/>
        </w:rPr>
      </w:pPr>
      <w:r w:rsidRPr="00816FC2">
        <w:rPr>
          <w:spacing w:val="7"/>
          <w:sz w:val="16"/>
          <w:szCs w:val="16"/>
        </w:rPr>
        <w:t>а) о перечне лиц, имеющих право на получение Муниципальной услуги;</w:t>
      </w:r>
    </w:p>
    <w:p w:rsidR="00C3614B" w:rsidRPr="00816FC2" w:rsidRDefault="00C3614B" w:rsidP="00C3614B">
      <w:pPr>
        <w:tabs>
          <w:tab w:val="left" w:pos="1123"/>
        </w:tabs>
        <w:jc w:val="both"/>
        <w:rPr>
          <w:spacing w:val="7"/>
          <w:sz w:val="16"/>
          <w:szCs w:val="16"/>
        </w:rPr>
      </w:pPr>
      <w:r w:rsidRPr="00816FC2">
        <w:rPr>
          <w:spacing w:val="7"/>
          <w:sz w:val="16"/>
          <w:szCs w:val="16"/>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C3614B" w:rsidRPr="00816FC2" w:rsidRDefault="00C3614B" w:rsidP="00C3614B">
      <w:pPr>
        <w:tabs>
          <w:tab w:val="left" w:pos="1109"/>
        </w:tabs>
        <w:jc w:val="both"/>
        <w:rPr>
          <w:spacing w:val="7"/>
          <w:sz w:val="16"/>
          <w:szCs w:val="16"/>
        </w:rPr>
      </w:pPr>
      <w:r w:rsidRPr="00816FC2">
        <w:rPr>
          <w:spacing w:val="7"/>
          <w:sz w:val="16"/>
          <w:szCs w:val="16"/>
        </w:rPr>
        <w:t>в) о перечне документов, необходимых для получения Муниципальной услуги;</w:t>
      </w:r>
    </w:p>
    <w:p w:rsidR="00C3614B" w:rsidRPr="00816FC2" w:rsidRDefault="00C3614B" w:rsidP="00C3614B">
      <w:pPr>
        <w:tabs>
          <w:tab w:val="left" w:pos="1109"/>
        </w:tabs>
        <w:jc w:val="both"/>
        <w:rPr>
          <w:spacing w:val="7"/>
          <w:sz w:val="16"/>
          <w:szCs w:val="16"/>
        </w:rPr>
      </w:pPr>
      <w:r w:rsidRPr="00816FC2">
        <w:rPr>
          <w:spacing w:val="7"/>
          <w:sz w:val="16"/>
          <w:szCs w:val="16"/>
        </w:rPr>
        <w:t>г) о сроках предоставления Муниципальной услуги;</w:t>
      </w:r>
    </w:p>
    <w:p w:rsidR="00C3614B" w:rsidRPr="00816FC2" w:rsidRDefault="00C3614B" w:rsidP="00C3614B">
      <w:pPr>
        <w:tabs>
          <w:tab w:val="left" w:pos="1132"/>
        </w:tabs>
        <w:jc w:val="both"/>
        <w:rPr>
          <w:spacing w:val="7"/>
          <w:sz w:val="16"/>
          <w:szCs w:val="16"/>
        </w:rPr>
      </w:pPr>
      <w:proofErr w:type="spellStart"/>
      <w:r w:rsidRPr="00816FC2">
        <w:rPr>
          <w:spacing w:val="7"/>
          <w:sz w:val="16"/>
          <w:szCs w:val="16"/>
        </w:rPr>
        <w:t>д</w:t>
      </w:r>
      <w:proofErr w:type="spellEnd"/>
      <w:r w:rsidRPr="00816FC2">
        <w:rPr>
          <w:spacing w:val="7"/>
          <w:sz w:val="16"/>
          <w:szCs w:val="16"/>
        </w:rPr>
        <w:t>) об основаниях для приостановления Муниципальной услуги;</w:t>
      </w:r>
    </w:p>
    <w:p w:rsidR="00C3614B" w:rsidRPr="00816FC2" w:rsidRDefault="00C3614B" w:rsidP="00C3614B">
      <w:pPr>
        <w:tabs>
          <w:tab w:val="left" w:pos="1167"/>
        </w:tabs>
        <w:jc w:val="both"/>
        <w:rPr>
          <w:spacing w:val="7"/>
          <w:sz w:val="16"/>
          <w:szCs w:val="16"/>
        </w:rPr>
      </w:pPr>
      <w:r w:rsidRPr="00816FC2">
        <w:rPr>
          <w:spacing w:val="7"/>
          <w:sz w:val="16"/>
          <w:szCs w:val="16"/>
        </w:rPr>
        <w:t>е) об основаниях для отказа в предоставлении Муниципальной услуги;</w:t>
      </w:r>
    </w:p>
    <w:p w:rsidR="00C3614B" w:rsidRPr="00816FC2" w:rsidRDefault="00C3614B" w:rsidP="00C3614B">
      <w:pPr>
        <w:jc w:val="both"/>
        <w:rPr>
          <w:spacing w:val="7"/>
          <w:sz w:val="16"/>
          <w:szCs w:val="16"/>
        </w:rPr>
      </w:pPr>
      <w:r w:rsidRPr="00816FC2">
        <w:rPr>
          <w:spacing w:val="7"/>
          <w:sz w:val="16"/>
          <w:szCs w:val="16"/>
        </w:rPr>
        <w:t>ж) о месте размещения на ЕПГУ, РПГУ, сайте Администрации информации по вопросам предоставления Муниципальной услуги.</w:t>
      </w:r>
    </w:p>
    <w:p w:rsidR="00C3614B" w:rsidRPr="00816FC2" w:rsidRDefault="00C3614B" w:rsidP="00C3614B">
      <w:pPr>
        <w:tabs>
          <w:tab w:val="left" w:pos="1396"/>
        </w:tabs>
        <w:jc w:val="both"/>
        <w:rPr>
          <w:spacing w:val="10"/>
          <w:sz w:val="16"/>
          <w:szCs w:val="16"/>
        </w:rPr>
      </w:pPr>
      <w:r w:rsidRPr="00816FC2">
        <w:rPr>
          <w:spacing w:val="7"/>
          <w:sz w:val="16"/>
          <w:szCs w:val="16"/>
        </w:rPr>
        <w:t xml:space="preserve">3.9. Информирование о порядке предоставления Муниципальной услуги </w:t>
      </w:r>
      <w:r w:rsidRPr="00816FC2">
        <w:rPr>
          <w:spacing w:val="10"/>
          <w:sz w:val="16"/>
          <w:szCs w:val="16"/>
        </w:rPr>
        <w:t>осуществляется также по единому номеру телефона Контактного центра.</w:t>
      </w:r>
    </w:p>
    <w:p w:rsidR="00C3614B" w:rsidRPr="00816FC2" w:rsidRDefault="00C3614B" w:rsidP="00C3614B">
      <w:pPr>
        <w:tabs>
          <w:tab w:val="left" w:pos="1501"/>
        </w:tabs>
        <w:jc w:val="both"/>
        <w:rPr>
          <w:spacing w:val="7"/>
          <w:sz w:val="16"/>
          <w:szCs w:val="16"/>
        </w:rPr>
      </w:pPr>
      <w:r w:rsidRPr="00816FC2">
        <w:rPr>
          <w:spacing w:val="7"/>
          <w:sz w:val="16"/>
          <w:szCs w:val="16"/>
        </w:rPr>
        <w:t>3.10 Администрация разрабатывает информационные материалы по порядку предоставления Муниципальной услуги и размещает их на ЕПГУ, РПГУ, сайте Администрации, передает в МФЦ.</w:t>
      </w:r>
    </w:p>
    <w:p w:rsidR="00C3614B" w:rsidRPr="00816FC2" w:rsidRDefault="00C3614B" w:rsidP="00C3614B">
      <w:pPr>
        <w:jc w:val="both"/>
        <w:rPr>
          <w:spacing w:val="7"/>
          <w:sz w:val="16"/>
          <w:szCs w:val="16"/>
        </w:rPr>
      </w:pPr>
      <w:r w:rsidRPr="00816FC2">
        <w:rPr>
          <w:spacing w:val="7"/>
          <w:sz w:val="16"/>
          <w:szCs w:val="16"/>
        </w:rPr>
        <w:t>3.11. Администрация обеспечивает своевременную актуализацию указанных информационных материалов на ЕПГУ, РПГУ, сайте Администрации и контролирует их наличие и актуальность в МФЦ.</w:t>
      </w:r>
    </w:p>
    <w:p w:rsidR="00C3614B" w:rsidRPr="00816FC2" w:rsidRDefault="00C3614B" w:rsidP="00C3614B">
      <w:pPr>
        <w:autoSpaceDE w:val="0"/>
        <w:autoSpaceDN w:val="0"/>
        <w:adjustRightInd w:val="0"/>
        <w:jc w:val="both"/>
        <w:rPr>
          <w:rFonts w:eastAsia="Calibri"/>
          <w:iCs/>
          <w:sz w:val="16"/>
          <w:szCs w:val="16"/>
          <w:lang w:eastAsia="en-US"/>
        </w:rPr>
      </w:pPr>
      <w:r w:rsidRPr="00816FC2">
        <w:rPr>
          <w:sz w:val="16"/>
          <w:szCs w:val="16"/>
        </w:rPr>
        <w:t xml:space="preserve">Состав информации о порядке предоставления Муниципальной услуги, размещаемой в МФЦ, соответствует </w:t>
      </w:r>
      <w:r w:rsidRPr="00816FC2">
        <w:rPr>
          <w:rFonts w:eastAsia="Calibri"/>
          <w:iCs/>
          <w:sz w:val="16"/>
          <w:szCs w:val="16"/>
          <w:lang w:eastAsia="en-US"/>
        </w:rPr>
        <w:t>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29.12.2017 № 1099.</w:t>
      </w:r>
    </w:p>
    <w:p w:rsidR="00C3614B" w:rsidRPr="00816FC2" w:rsidRDefault="00C3614B" w:rsidP="00C3614B">
      <w:pPr>
        <w:tabs>
          <w:tab w:val="left" w:pos="1385"/>
        </w:tabs>
        <w:jc w:val="both"/>
        <w:rPr>
          <w:spacing w:val="7"/>
          <w:sz w:val="16"/>
          <w:szCs w:val="16"/>
          <w:lang w:eastAsia="en-US"/>
        </w:rPr>
      </w:pPr>
      <w:r w:rsidRPr="00816FC2">
        <w:rPr>
          <w:spacing w:val="7"/>
          <w:sz w:val="16"/>
          <w:szCs w:val="16"/>
        </w:rPr>
        <w:t>3.12.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3614B" w:rsidRPr="00816FC2" w:rsidRDefault="00C3614B" w:rsidP="00C3614B">
      <w:pPr>
        <w:tabs>
          <w:tab w:val="left" w:pos="1402"/>
        </w:tabs>
        <w:jc w:val="both"/>
        <w:rPr>
          <w:spacing w:val="7"/>
          <w:sz w:val="16"/>
          <w:szCs w:val="16"/>
        </w:rPr>
      </w:pPr>
      <w:r w:rsidRPr="00816FC2">
        <w:rPr>
          <w:spacing w:val="7"/>
          <w:sz w:val="16"/>
          <w:szCs w:val="16"/>
        </w:rPr>
        <w:t>3.13. Консультирование по вопросам предоставления Муниципальной услуги должностными лицами Администрации осуществляется бесплатно.</w:t>
      </w:r>
    </w:p>
    <w:p w:rsidR="00C3614B" w:rsidRPr="00816FC2" w:rsidRDefault="00C3614B" w:rsidP="00C3614B">
      <w:pPr>
        <w:pStyle w:val="1ff5"/>
        <w:tabs>
          <w:tab w:val="left" w:pos="1426"/>
        </w:tabs>
        <w:rPr>
          <w:sz w:val="16"/>
          <w:szCs w:val="16"/>
        </w:rPr>
      </w:pPr>
    </w:p>
    <w:p w:rsidR="00C3614B" w:rsidRPr="00816FC2" w:rsidRDefault="00C3614B" w:rsidP="00C3614B">
      <w:pPr>
        <w:pStyle w:val="1ff5"/>
        <w:tabs>
          <w:tab w:val="left" w:pos="1426"/>
        </w:tabs>
        <w:rPr>
          <w:sz w:val="16"/>
          <w:szCs w:val="16"/>
        </w:rPr>
      </w:pPr>
    </w:p>
    <w:p w:rsidR="00C3614B" w:rsidRPr="00816FC2" w:rsidRDefault="00C3614B" w:rsidP="00C3614B">
      <w:pPr>
        <w:pStyle w:val="1ff5"/>
        <w:spacing w:after="280"/>
        <w:jc w:val="center"/>
        <w:rPr>
          <w:b/>
          <w:sz w:val="16"/>
          <w:szCs w:val="16"/>
        </w:rPr>
      </w:pPr>
      <w:r w:rsidRPr="00816FC2">
        <w:rPr>
          <w:b/>
          <w:sz w:val="16"/>
          <w:szCs w:val="16"/>
        </w:rPr>
        <w:t xml:space="preserve">Раздел </w:t>
      </w:r>
      <w:r w:rsidRPr="00816FC2">
        <w:rPr>
          <w:b/>
          <w:bCs/>
          <w:smallCaps/>
          <w:sz w:val="16"/>
          <w:szCs w:val="16"/>
          <w:lang w:val="en-US" w:bidi="en-US"/>
        </w:rPr>
        <w:t>ii</w:t>
      </w:r>
      <w:r w:rsidRPr="00816FC2">
        <w:rPr>
          <w:b/>
          <w:bCs/>
          <w:smallCaps/>
          <w:sz w:val="16"/>
          <w:szCs w:val="16"/>
          <w:lang w:bidi="en-US"/>
        </w:rPr>
        <w:t>.</w:t>
      </w:r>
      <w:r w:rsidRPr="00816FC2">
        <w:rPr>
          <w:b/>
          <w:sz w:val="16"/>
          <w:szCs w:val="16"/>
        </w:rPr>
        <w:t>Стандарт предоставления Муниципальной услуги</w:t>
      </w:r>
    </w:p>
    <w:p w:rsidR="00C3614B" w:rsidRPr="00816FC2" w:rsidRDefault="00C3614B" w:rsidP="00C3614B">
      <w:pPr>
        <w:pStyle w:val="1ff5"/>
        <w:widowControl w:val="0"/>
        <w:numPr>
          <w:ilvl w:val="0"/>
          <w:numId w:val="13"/>
        </w:numPr>
        <w:snapToGrid/>
        <w:spacing w:after="280"/>
        <w:ind w:left="0" w:firstLine="0"/>
        <w:jc w:val="center"/>
        <w:rPr>
          <w:b/>
          <w:sz w:val="16"/>
          <w:szCs w:val="16"/>
        </w:rPr>
      </w:pPr>
      <w:r w:rsidRPr="00816FC2">
        <w:rPr>
          <w:b/>
          <w:sz w:val="16"/>
          <w:szCs w:val="16"/>
        </w:rPr>
        <w:t>Наименование Муниципальной услуги</w:t>
      </w:r>
    </w:p>
    <w:p w:rsidR="00C3614B" w:rsidRPr="00816FC2" w:rsidRDefault="00C3614B" w:rsidP="00C3614B">
      <w:pPr>
        <w:pStyle w:val="1ff5"/>
        <w:tabs>
          <w:tab w:val="left" w:pos="1254"/>
        </w:tabs>
        <w:spacing w:after="280"/>
        <w:rPr>
          <w:sz w:val="16"/>
          <w:szCs w:val="16"/>
        </w:rPr>
      </w:pPr>
      <w:r w:rsidRPr="00816FC2">
        <w:rPr>
          <w:sz w:val="16"/>
          <w:szCs w:val="16"/>
        </w:rPr>
        <w:t>Муниципальная услуга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или юридическому лицу в собственность бесплатно».</w:t>
      </w:r>
    </w:p>
    <w:p w:rsidR="00C3614B" w:rsidRPr="00816FC2" w:rsidRDefault="00C3614B" w:rsidP="00C3614B">
      <w:pPr>
        <w:pStyle w:val="1ff5"/>
        <w:widowControl w:val="0"/>
        <w:numPr>
          <w:ilvl w:val="0"/>
          <w:numId w:val="13"/>
        </w:numPr>
        <w:snapToGrid/>
        <w:spacing w:after="280"/>
        <w:ind w:left="0" w:firstLine="0"/>
        <w:jc w:val="center"/>
        <w:rPr>
          <w:b/>
          <w:sz w:val="16"/>
          <w:szCs w:val="16"/>
        </w:rPr>
      </w:pPr>
      <w:r w:rsidRPr="00816FC2">
        <w:rPr>
          <w:b/>
          <w:sz w:val="16"/>
          <w:szCs w:val="16"/>
        </w:rPr>
        <w:t>Наименование органа, предоставляющего Муниципальную услугу</w:t>
      </w:r>
    </w:p>
    <w:p w:rsidR="00C3614B" w:rsidRPr="00816FC2" w:rsidRDefault="00C3614B" w:rsidP="00C3614B">
      <w:pPr>
        <w:pStyle w:val="1ff5"/>
        <w:widowControl w:val="0"/>
        <w:numPr>
          <w:ilvl w:val="1"/>
          <w:numId w:val="13"/>
        </w:numPr>
        <w:tabs>
          <w:tab w:val="left" w:pos="1945"/>
        </w:tabs>
        <w:snapToGrid/>
        <w:ind w:left="0" w:firstLine="0"/>
        <w:rPr>
          <w:rStyle w:val="0pt2"/>
          <w:i w:val="0"/>
          <w:iCs w:val="0"/>
          <w:color w:val="auto"/>
          <w:sz w:val="16"/>
          <w:szCs w:val="16"/>
        </w:rPr>
      </w:pPr>
      <w:r w:rsidRPr="00816FC2">
        <w:rPr>
          <w:sz w:val="16"/>
          <w:szCs w:val="16"/>
        </w:rPr>
        <w:t>Муниципальная услуга предоставляется Администрацией городского Павловского муниципального района Воронежской области (далее – Администрация)</w:t>
      </w:r>
      <w:r w:rsidRPr="00816FC2">
        <w:rPr>
          <w:rStyle w:val="0pt2"/>
          <w:rFonts w:eastAsia="Arial"/>
          <w:color w:val="auto"/>
          <w:sz w:val="16"/>
          <w:szCs w:val="16"/>
        </w:rPr>
        <w:t>.</w:t>
      </w:r>
    </w:p>
    <w:p w:rsidR="00C3614B" w:rsidRPr="00816FC2" w:rsidRDefault="00C3614B" w:rsidP="00C3614B">
      <w:pPr>
        <w:pStyle w:val="ae"/>
        <w:ind w:left="0"/>
        <w:rPr>
          <w:sz w:val="16"/>
          <w:szCs w:val="16"/>
        </w:rPr>
      </w:pPr>
      <w:r w:rsidRPr="00816FC2">
        <w:rPr>
          <w:sz w:val="16"/>
          <w:szCs w:val="16"/>
        </w:rPr>
        <w:t xml:space="preserve">Орган администрации Павловского муниципального района Воронежской области, обеспечивающий организацию предоставления муниципальной услуги, –  муниципальный отдел по управлению муниципальным имуществом администрации Павловского муниципального района Воронежской области (далее – Отдел). </w:t>
      </w:r>
    </w:p>
    <w:p w:rsidR="00C3614B" w:rsidRPr="00816FC2" w:rsidRDefault="00C3614B" w:rsidP="00C3614B">
      <w:pPr>
        <w:pStyle w:val="1ff5"/>
        <w:widowControl w:val="0"/>
        <w:numPr>
          <w:ilvl w:val="1"/>
          <w:numId w:val="13"/>
        </w:numPr>
        <w:tabs>
          <w:tab w:val="left" w:pos="1945"/>
        </w:tabs>
        <w:snapToGrid/>
        <w:ind w:left="0" w:firstLine="0"/>
        <w:rPr>
          <w:sz w:val="16"/>
          <w:szCs w:val="16"/>
        </w:rPr>
      </w:pPr>
      <w:r w:rsidRPr="00816FC2">
        <w:rPr>
          <w:sz w:val="16"/>
          <w:szCs w:val="16"/>
        </w:rPr>
        <w:t xml:space="preserve">Администрация обеспечивает предоставление Муниципальной услуги через МФЦ или в </w:t>
      </w:r>
      <w:r w:rsidRPr="00816FC2">
        <w:rPr>
          <w:sz w:val="16"/>
          <w:szCs w:val="16"/>
        </w:rPr>
        <w:lastRenderedPageBreak/>
        <w:t>электронной форме посредством ЕПГУ,</w:t>
      </w:r>
      <w:r w:rsidRPr="00816FC2">
        <w:rPr>
          <w:spacing w:val="7"/>
          <w:sz w:val="16"/>
          <w:szCs w:val="16"/>
        </w:rPr>
        <w:t xml:space="preserve">РПГУ </w:t>
      </w:r>
      <w:r w:rsidRPr="00816FC2">
        <w:rPr>
          <w:sz w:val="16"/>
          <w:szCs w:val="16"/>
        </w:rPr>
        <w:t>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 (далее – Федеральный закон № 210-ФЗ).</w:t>
      </w:r>
    </w:p>
    <w:p w:rsidR="00C3614B" w:rsidRPr="00816FC2" w:rsidRDefault="00C3614B" w:rsidP="00C3614B">
      <w:pPr>
        <w:pStyle w:val="1ff5"/>
        <w:widowControl w:val="0"/>
        <w:numPr>
          <w:ilvl w:val="1"/>
          <w:numId w:val="13"/>
        </w:numPr>
        <w:tabs>
          <w:tab w:val="left" w:pos="1945"/>
        </w:tabs>
        <w:snapToGrid/>
        <w:ind w:left="0" w:firstLine="0"/>
        <w:rPr>
          <w:sz w:val="16"/>
          <w:szCs w:val="16"/>
        </w:rPr>
      </w:pPr>
      <w:r w:rsidRPr="00816FC2">
        <w:rPr>
          <w:rFonts w:eastAsiaTheme="minorHAnsi"/>
          <w:bCs/>
          <w:iCs/>
          <w:sz w:val="16"/>
          <w:szCs w:val="16"/>
        </w:rPr>
        <w:t>МФЦ не вправе принимать решения об отказе в приеме запроса и документов и (или) информации, необходимых для предоставления Муниципальной услуги.</w:t>
      </w:r>
    </w:p>
    <w:p w:rsidR="00C3614B" w:rsidRPr="00816FC2" w:rsidRDefault="00C3614B" w:rsidP="00C3614B">
      <w:pPr>
        <w:pStyle w:val="1ff5"/>
        <w:widowControl w:val="0"/>
        <w:numPr>
          <w:ilvl w:val="1"/>
          <w:numId w:val="13"/>
        </w:numPr>
        <w:tabs>
          <w:tab w:val="left" w:pos="1945"/>
        </w:tabs>
        <w:snapToGrid/>
        <w:ind w:left="0" w:firstLine="0"/>
        <w:rPr>
          <w:sz w:val="16"/>
          <w:szCs w:val="16"/>
        </w:rPr>
      </w:pPr>
      <w:r w:rsidRPr="00816FC2">
        <w:rPr>
          <w:sz w:val="16"/>
          <w:szCs w:val="16"/>
        </w:rPr>
        <w:t>Порядок обеспечения личного приема Заявителей в Администрации устанавливается организационно-распорядительным документом Администрации.</w:t>
      </w:r>
    </w:p>
    <w:p w:rsidR="00C3614B" w:rsidRPr="00816FC2" w:rsidRDefault="00C3614B" w:rsidP="00C3614B">
      <w:pPr>
        <w:pStyle w:val="1ff5"/>
        <w:widowControl w:val="0"/>
        <w:numPr>
          <w:ilvl w:val="1"/>
          <w:numId w:val="13"/>
        </w:numPr>
        <w:tabs>
          <w:tab w:val="left" w:pos="1945"/>
        </w:tabs>
        <w:snapToGrid/>
        <w:ind w:left="0" w:firstLine="0"/>
        <w:rPr>
          <w:sz w:val="16"/>
          <w:szCs w:val="16"/>
        </w:rPr>
      </w:pPr>
      <w:r w:rsidRPr="00816FC2">
        <w:rPr>
          <w:sz w:val="16"/>
          <w:szCs w:val="16"/>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C3614B" w:rsidRPr="00816FC2" w:rsidRDefault="00C3614B" w:rsidP="00C3614B">
      <w:pPr>
        <w:pStyle w:val="1ff5"/>
        <w:tabs>
          <w:tab w:val="left" w:pos="1945"/>
        </w:tabs>
        <w:rPr>
          <w:sz w:val="16"/>
          <w:szCs w:val="16"/>
        </w:rPr>
      </w:pPr>
      <w:r w:rsidRPr="00816FC2">
        <w:rPr>
          <w:sz w:val="16"/>
          <w:szCs w:val="16"/>
        </w:rPr>
        <w:t>5.6. В целях предоставления Муниципальной услуги Администрация  взаимодействует с:</w:t>
      </w:r>
    </w:p>
    <w:p w:rsidR="00C3614B" w:rsidRPr="00816FC2" w:rsidRDefault="00C3614B" w:rsidP="00C3614B">
      <w:pPr>
        <w:tabs>
          <w:tab w:val="left" w:pos="1276"/>
          <w:tab w:val="left" w:pos="1437"/>
        </w:tabs>
        <w:jc w:val="both"/>
        <w:rPr>
          <w:spacing w:val="7"/>
          <w:sz w:val="16"/>
          <w:szCs w:val="16"/>
        </w:rPr>
      </w:pPr>
      <w:r w:rsidRPr="00816FC2">
        <w:rPr>
          <w:spacing w:val="7"/>
          <w:sz w:val="16"/>
          <w:szCs w:val="16"/>
        </w:rPr>
        <w:t>5.6.1. Федеральной службой государственной регистрации, кадастра и картографии;</w:t>
      </w:r>
    </w:p>
    <w:p w:rsidR="00C3614B" w:rsidRPr="00816FC2" w:rsidRDefault="00C3614B" w:rsidP="00A01C5C">
      <w:pPr>
        <w:numPr>
          <w:ilvl w:val="2"/>
          <w:numId w:val="30"/>
        </w:numPr>
        <w:tabs>
          <w:tab w:val="left" w:pos="1276"/>
          <w:tab w:val="left" w:pos="1417"/>
        </w:tabs>
        <w:ind w:left="0" w:firstLine="0"/>
        <w:jc w:val="both"/>
        <w:rPr>
          <w:spacing w:val="7"/>
          <w:sz w:val="16"/>
          <w:szCs w:val="16"/>
          <w:u w:val="single"/>
        </w:rPr>
      </w:pPr>
      <w:r w:rsidRPr="00816FC2">
        <w:rPr>
          <w:spacing w:val="7"/>
          <w:sz w:val="16"/>
          <w:szCs w:val="16"/>
        </w:rPr>
        <w:t xml:space="preserve">Федеральной налоговой службой; </w:t>
      </w:r>
    </w:p>
    <w:p w:rsidR="00C3614B" w:rsidRPr="00816FC2" w:rsidRDefault="00C3614B" w:rsidP="00A01C5C">
      <w:pPr>
        <w:numPr>
          <w:ilvl w:val="2"/>
          <w:numId w:val="30"/>
        </w:numPr>
        <w:tabs>
          <w:tab w:val="left" w:pos="1276"/>
          <w:tab w:val="left" w:pos="1428"/>
        </w:tabs>
        <w:ind w:left="0" w:firstLine="0"/>
        <w:jc w:val="both"/>
        <w:rPr>
          <w:spacing w:val="7"/>
          <w:sz w:val="16"/>
          <w:szCs w:val="16"/>
        </w:rPr>
      </w:pPr>
      <w:r w:rsidRPr="00816FC2">
        <w:rPr>
          <w:spacing w:val="7"/>
          <w:sz w:val="16"/>
          <w:szCs w:val="16"/>
        </w:rPr>
        <w:t>Администрациями муниципальных образований.</w:t>
      </w:r>
    </w:p>
    <w:p w:rsidR="00C3614B" w:rsidRPr="00816FC2" w:rsidRDefault="00C3614B" w:rsidP="00C3614B">
      <w:pPr>
        <w:pStyle w:val="1ff5"/>
        <w:tabs>
          <w:tab w:val="left" w:pos="1945"/>
        </w:tabs>
        <w:rPr>
          <w:sz w:val="16"/>
          <w:szCs w:val="16"/>
        </w:rPr>
      </w:pPr>
    </w:p>
    <w:p w:rsidR="00C3614B" w:rsidRPr="00816FC2" w:rsidRDefault="00C3614B" w:rsidP="00C3614B">
      <w:pPr>
        <w:pStyle w:val="98"/>
        <w:numPr>
          <w:ilvl w:val="0"/>
          <w:numId w:val="13"/>
        </w:numPr>
        <w:shd w:val="clear" w:color="auto" w:fill="auto"/>
        <w:tabs>
          <w:tab w:val="left" w:pos="567"/>
        </w:tabs>
        <w:spacing w:after="0" w:line="240" w:lineRule="auto"/>
        <w:ind w:left="0" w:firstLine="0"/>
        <w:jc w:val="center"/>
        <w:rPr>
          <w:b/>
          <w:i w:val="0"/>
          <w:sz w:val="16"/>
          <w:szCs w:val="16"/>
        </w:rPr>
      </w:pPr>
      <w:r w:rsidRPr="00816FC2">
        <w:rPr>
          <w:b/>
          <w:i w:val="0"/>
          <w:sz w:val="16"/>
          <w:szCs w:val="16"/>
        </w:rPr>
        <w:t>Результат предоставления Муниципальной услуги</w:t>
      </w:r>
    </w:p>
    <w:p w:rsidR="00C3614B" w:rsidRPr="00816FC2" w:rsidRDefault="00C3614B" w:rsidP="00C3614B">
      <w:pPr>
        <w:pStyle w:val="98"/>
        <w:shd w:val="clear" w:color="auto" w:fill="auto"/>
        <w:tabs>
          <w:tab w:val="left" w:pos="567"/>
        </w:tabs>
        <w:spacing w:after="0" w:line="240" w:lineRule="auto"/>
        <w:ind w:firstLine="0"/>
        <w:rPr>
          <w:b/>
          <w:i w:val="0"/>
          <w:sz w:val="16"/>
          <w:szCs w:val="16"/>
        </w:rPr>
      </w:pPr>
    </w:p>
    <w:p w:rsidR="00C3614B" w:rsidRPr="00816FC2" w:rsidRDefault="00C3614B" w:rsidP="00C3614B">
      <w:pPr>
        <w:pStyle w:val="1ff5"/>
        <w:tabs>
          <w:tab w:val="left" w:pos="1945"/>
        </w:tabs>
        <w:rPr>
          <w:sz w:val="16"/>
          <w:szCs w:val="16"/>
        </w:rPr>
      </w:pPr>
      <w:r w:rsidRPr="00816FC2">
        <w:rPr>
          <w:sz w:val="16"/>
          <w:szCs w:val="16"/>
        </w:rPr>
        <w:t>6.1. Результатом предоставления Муниципальной услуги является:</w:t>
      </w:r>
    </w:p>
    <w:p w:rsidR="00C3614B" w:rsidRPr="00816FC2" w:rsidRDefault="00C3614B" w:rsidP="00C3614B">
      <w:pPr>
        <w:pStyle w:val="1ff5"/>
        <w:tabs>
          <w:tab w:val="left" w:pos="1945"/>
        </w:tabs>
        <w:rPr>
          <w:sz w:val="16"/>
          <w:szCs w:val="16"/>
        </w:rPr>
      </w:pPr>
      <w:r w:rsidRPr="00816FC2">
        <w:rPr>
          <w:sz w:val="16"/>
          <w:szCs w:val="16"/>
        </w:rPr>
        <w:t xml:space="preserve">6.1.1. Постановление о предоставлении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w:t>
      </w:r>
    </w:p>
    <w:p w:rsidR="00C3614B" w:rsidRPr="00816FC2" w:rsidRDefault="00C3614B" w:rsidP="00C3614B">
      <w:pPr>
        <w:pStyle w:val="1ff5"/>
        <w:tabs>
          <w:tab w:val="left" w:pos="1945"/>
        </w:tabs>
        <w:rPr>
          <w:sz w:val="16"/>
          <w:szCs w:val="16"/>
        </w:rPr>
      </w:pPr>
      <w:r w:rsidRPr="00816FC2">
        <w:rPr>
          <w:sz w:val="16"/>
          <w:szCs w:val="16"/>
        </w:rPr>
        <w:t xml:space="preserve">6.1.2. Решение об отказе в предоставлении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по </w:t>
      </w:r>
      <w:hyperlink w:anchor="P588">
        <w:r w:rsidRPr="00816FC2">
          <w:rPr>
            <w:sz w:val="16"/>
            <w:szCs w:val="16"/>
          </w:rPr>
          <w:t>форме</w:t>
        </w:r>
      </w:hyperlink>
      <w:r w:rsidRPr="00816FC2">
        <w:rPr>
          <w:sz w:val="16"/>
          <w:szCs w:val="16"/>
        </w:rPr>
        <w:t xml:space="preserve"> согласно Приложению № 2 к настоящему Административному регламенту;</w:t>
      </w:r>
    </w:p>
    <w:p w:rsidR="00C3614B" w:rsidRPr="00816FC2" w:rsidRDefault="00C3614B" w:rsidP="00C3614B">
      <w:pPr>
        <w:pStyle w:val="1ff5"/>
        <w:tabs>
          <w:tab w:val="left" w:pos="1945"/>
        </w:tabs>
        <w:rPr>
          <w:sz w:val="16"/>
          <w:szCs w:val="16"/>
        </w:rPr>
      </w:pPr>
      <w:r w:rsidRPr="00816FC2">
        <w:rPr>
          <w:sz w:val="16"/>
          <w:szCs w:val="16"/>
        </w:rPr>
        <w:t>6.1.3.Решение об исправлении допущенных опечаток и ошибок в выданных в результате предоставления муниципальной услуги документах либо уведомление об отсутствии таких опечаток и (или) ошибок;</w:t>
      </w:r>
    </w:p>
    <w:p w:rsidR="00C3614B" w:rsidRPr="00816FC2" w:rsidRDefault="00C3614B" w:rsidP="00C3614B">
      <w:pPr>
        <w:pStyle w:val="1ff5"/>
        <w:tabs>
          <w:tab w:val="left" w:pos="1071"/>
        </w:tabs>
        <w:rPr>
          <w:sz w:val="16"/>
          <w:szCs w:val="16"/>
        </w:rPr>
      </w:pPr>
      <w:r w:rsidRPr="00816FC2">
        <w:rPr>
          <w:sz w:val="16"/>
          <w:szCs w:val="16"/>
        </w:rPr>
        <w:t>6.1.4. Выдача дубликата постановления либо отказ в выдаче дубликата.</w:t>
      </w:r>
    </w:p>
    <w:p w:rsidR="00C3614B" w:rsidRPr="00816FC2" w:rsidRDefault="00C3614B" w:rsidP="00C3614B">
      <w:pPr>
        <w:pStyle w:val="98"/>
        <w:shd w:val="clear" w:color="auto" w:fill="auto"/>
        <w:tabs>
          <w:tab w:val="left" w:pos="567"/>
        </w:tabs>
        <w:spacing w:after="0" w:line="240" w:lineRule="auto"/>
        <w:ind w:firstLine="0"/>
        <w:rPr>
          <w:bCs/>
          <w:i w:val="0"/>
          <w:sz w:val="16"/>
          <w:szCs w:val="16"/>
        </w:rPr>
      </w:pPr>
      <w:r w:rsidRPr="00816FC2">
        <w:rPr>
          <w:bCs/>
          <w:i w:val="0"/>
          <w:sz w:val="16"/>
          <w:szCs w:val="16"/>
        </w:rPr>
        <w:t xml:space="preserve">6.2. Администрация направляет (выдает) результат предоставления Муниципальной услуги Заявителю способом, указанным в заявлении. </w:t>
      </w:r>
    </w:p>
    <w:p w:rsidR="00C3614B" w:rsidRPr="00816FC2" w:rsidRDefault="00C3614B" w:rsidP="00C3614B">
      <w:pPr>
        <w:pStyle w:val="98"/>
        <w:shd w:val="clear" w:color="auto" w:fill="auto"/>
        <w:tabs>
          <w:tab w:val="left" w:pos="567"/>
        </w:tabs>
        <w:spacing w:after="0" w:line="240" w:lineRule="auto"/>
        <w:ind w:firstLine="0"/>
        <w:rPr>
          <w:bCs/>
          <w:i w:val="0"/>
          <w:sz w:val="16"/>
          <w:szCs w:val="16"/>
        </w:rPr>
      </w:pPr>
      <w:r w:rsidRPr="00816FC2">
        <w:rPr>
          <w:bCs/>
          <w:i w:val="0"/>
          <w:sz w:val="16"/>
          <w:szCs w:val="16"/>
        </w:rPr>
        <w:t>6.3. В случае выбора Заявителем в заявлении способа получения лично в многофункциональном центре такое решение направляется в многофункциональный центр.</w:t>
      </w:r>
    </w:p>
    <w:p w:rsidR="00C3614B" w:rsidRPr="00816FC2" w:rsidRDefault="00C3614B" w:rsidP="00C3614B">
      <w:pPr>
        <w:jc w:val="both"/>
        <w:rPr>
          <w:sz w:val="16"/>
          <w:szCs w:val="16"/>
        </w:rPr>
      </w:pPr>
      <w:r w:rsidRPr="00816FC2">
        <w:rPr>
          <w:sz w:val="16"/>
          <w:szCs w:val="16"/>
        </w:rPr>
        <w:t>6.4. Результат предоставления Муниципальной услуги направляется Заявителю одним из следующих способов:</w:t>
      </w:r>
    </w:p>
    <w:p w:rsidR="00C3614B" w:rsidRPr="00816FC2" w:rsidRDefault="00C3614B" w:rsidP="00C3614B">
      <w:pPr>
        <w:jc w:val="both"/>
        <w:rPr>
          <w:sz w:val="16"/>
          <w:szCs w:val="16"/>
        </w:rPr>
      </w:pPr>
      <w:r w:rsidRPr="00816FC2">
        <w:rPr>
          <w:sz w:val="16"/>
          <w:szCs w:val="16"/>
        </w:rPr>
        <w:t>1. Посредством почтового отправления;</w:t>
      </w:r>
    </w:p>
    <w:p w:rsidR="00C3614B" w:rsidRPr="00816FC2" w:rsidRDefault="00C3614B" w:rsidP="00C3614B">
      <w:pPr>
        <w:jc w:val="both"/>
        <w:rPr>
          <w:sz w:val="16"/>
          <w:szCs w:val="16"/>
        </w:rPr>
      </w:pPr>
      <w:r w:rsidRPr="00816FC2">
        <w:rPr>
          <w:sz w:val="16"/>
          <w:szCs w:val="16"/>
        </w:rPr>
        <w:t>2. В личный кабинет Заявителя на ЕПГУ, РПГУ;</w:t>
      </w:r>
    </w:p>
    <w:p w:rsidR="00C3614B" w:rsidRPr="00816FC2" w:rsidRDefault="00C3614B" w:rsidP="00C3614B">
      <w:pPr>
        <w:jc w:val="both"/>
        <w:rPr>
          <w:sz w:val="16"/>
          <w:szCs w:val="16"/>
        </w:rPr>
      </w:pPr>
      <w:r w:rsidRPr="00816FC2">
        <w:rPr>
          <w:sz w:val="16"/>
          <w:szCs w:val="16"/>
        </w:rPr>
        <w:t>3. В МФЦ;</w:t>
      </w:r>
    </w:p>
    <w:p w:rsidR="00C3614B" w:rsidRPr="00816FC2" w:rsidRDefault="00C3614B" w:rsidP="00C3614B">
      <w:pPr>
        <w:jc w:val="both"/>
        <w:rPr>
          <w:sz w:val="16"/>
          <w:szCs w:val="16"/>
        </w:rPr>
      </w:pPr>
      <w:r w:rsidRPr="00816FC2">
        <w:rPr>
          <w:sz w:val="16"/>
          <w:szCs w:val="16"/>
        </w:rPr>
        <w:t>4. Лично Заявителю либо его уполномоченному представителю в Администрации.</w:t>
      </w:r>
    </w:p>
    <w:p w:rsidR="00C3614B" w:rsidRPr="00816FC2" w:rsidRDefault="00C3614B" w:rsidP="00C3614B">
      <w:pPr>
        <w:pStyle w:val="af2"/>
        <w:rPr>
          <w:sz w:val="16"/>
          <w:szCs w:val="16"/>
        </w:rPr>
      </w:pPr>
      <w:r w:rsidRPr="00816FC2">
        <w:rPr>
          <w:sz w:val="16"/>
          <w:szCs w:val="16"/>
        </w:rPr>
        <w:t>6.5.</w:t>
      </w:r>
      <w:r w:rsidRPr="00816FC2">
        <w:rPr>
          <w:sz w:val="16"/>
          <w:szCs w:val="16"/>
        </w:rPr>
        <w:tab/>
        <w:t xml:space="preserve">Формирование реестровой записи в качестве результата предоставления Муниципальной услуги не предусмотрено. </w:t>
      </w:r>
    </w:p>
    <w:p w:rsidR="00C3614B" w:rsidRPr="00816FC2" w:rsidRDefault="00C3614B" w:rsidP="00C3614B">
      <w:pPr>
        <w:jc w:val="both"/>
        <w:rPr>
          <w:sz w:val="16"/>
          <w:szCs w:val="16"/>
        </w:rPr>
      </w:pPr>
      <w:r w:rsidRPr="00816FC2">
        <w:rPr>
          <w:sz w:val="16"/>
          <w:szCs w:val="16"/>
        </w:rPr>
        <w:t xml:space="preserve">6.6. Состав реквизитов документа, содержащего решение о предоставлении муниципальной услуги: </w:t>
      </w:r>
    </w:p>
    <w:p w:rsidR="00C3614B" w:rsidRPr="00816FC2" w:rsidRDefault="00C3614B" w:rsidP="00C3614B">
      <w:pPr>
        <w:jc w:val="both"/>
        <w:rPr>
          <w:sz w:val="16"/>
          <w:szCs w:val="16"/>
        </w:rPr>
      </w:pPr>
      <w:r w:rsidRPr="00816FC2">
        <w:rPr>
          <w:sz w:val="16"/>
          <w:szCs w:val="16"/>
        </w:rPr>
        <w:t xml:space="preserve">- регистрационный номер; </w:t>
      </w:r>
    </w:p>
    <w:p w:rsidR="00C3614B" w:rsidRPr="00816FC2" w:rsidRDefault="00C3614B" w:rsidP="00C3614B">
      <w:pPr>
        <w:jc w:val="both"/>
        <w:rPr>
          <w:sz w:val="16"/>
          <w:szCs w:val="16"/>
        </w:rPr>
      </w:pPr>
      <w:r w:rsidRPr="00816FC2">
        <w:rPr>
          <w:sz w:val="16"/>
          <w:szCs w:val="16"/>
        </w:rPr>
        <w:t>- дата регистрации;</w:t>
      </w:r>
    </w:p>
    <w:p w:rsidR="00C3614B" w:rsidRPr="00816FC2" w:rsidRDefault="00C3614B" w:rsidP="00C3614B">
      <w:pPr>
        <w:jc w:val="both"/>
        <w:rPr>
          <w:sz w:val="16"/>
          <w:szCs w:val="16"/>
        </w:rPr>
      </w:pPr>
      <w:r w:rsidRPr="00816FC2">
        <w:rPr>
          <w:sz w:val="16"/>
          <w:szCs w:val="16"/>
        </w:rPr>
        <w:t xml:space="preserve">- подпись должностного лица, уполномоченного на подписание результата предоставления Муниципальной услуги. </w:t>
      </w:r>
    </w:p>
    <w:p w:rsidR="00C3614B" w:rsidRPr="00816FC2" w:rsidRDefault="00C3614B" w:rsidP="00C3614B">
      <w:pPr>
        <w:pStyle w:val="1ff5"/>
        <w:tabs>
          <w:tab w:val="left" w:pos="1945"/>
        </w:tabs>
        <w:rPr>
          <w:sz w:val="16"/>
          <w:szCs w:val="16"/>
        </w:rPr>
      </w:pPr>
    </w:p>
    <w:p w:rsidR="00C3614B" w:rsidRPr="00816FC2" w:rsidRDefault="00C3614B" w:rsidP="00C3614B">
      <w:pPr>
        <w:pStyle w:val="1ff5"/>
        <w:spacing w:after="280"/>
        <w:jc w:val="center"/>
        <w:rPr>
          <w:b/>
          <w:sz w:val="16"/>
          <w:szCs w:val="16"/>
        </w:rPr>
      </w:pPr>
      <w:r w:rsidRPr="00816FC2">
        <w:rPr>
          <w:b/>
          <w:sz w:val="16"/>
          <w:szCs w:val="16"/>
        </w:rPr>
        <w:t>7. Срок предоставления Муниципальной услуги</w:t>
      </w:r>
    </w:p>
    <w:p w:rsidR="00C3614B" w:rsidRPr="00816FC2" w:rsidRDefault="00C3614B" w:rsidP="00C3614B">
      <w:pPr>
        <w:pStyle w:val="ae"/>
        <w:tabs>
          <w:tab w:val="left" w:pos="1276"/>
        </w:tabs>
        <w:autoSpaceDE w:val="0"/>
        <w:autoSpaceDN w:val="0"/>
        <w:adjustRightInd w:val="0"/>
        <w:ind w:left="0"/>
        <w:rPr>
          <w:rFonts w:eastAsiaTheme="minorHAnsi"/>
          <w:sz w:val="16"/>
          <w:szCs w:val="16"/>
        </w:rPr>
      </w:pPr>
      <w:r w:rsidRPr="00816FC2">
        <w:rPr>
          <w:sz w:val="16"/>
          <w:szCs w:val="16"/>
        </w:rPr>
        <w:lastRenderedPageBreak/>
        <w:t xml:space="preserve">7.1. Срок предоставления Муниципальной услуги </w:t>
      </w:r>
      <w:r w:rsidRPr="00816FC2">
        <w:rPr>
          <w:rFonts w:eastAsiaTheme="minorHAnsi"/>
          <w:sz w:val="16"/>
          <w:szCs w:val="16"/>
        </w:rPr>
        <w:t>не должен превышать двадцати дней со дня поступления заявления в Администрацию или многофункциональный центр.</w:t>
      </w:r>
    </w:p>
    <w:p w:rsidR="00C3614B" w:rsidRPr="00816FC2" w:rsidRDefault="00C3614B" w:rsidP="00A01C5C">
      <w:pPr>
        <w:pStyle w:val="1ff5"/>
        <w:widowControl w:val="0"/>
        <w:numPr>
          <w:ilvl w:val="1"/>
          <w:numId w:val="31"/>
        </w:numPr>
        <w:tabs>
          <w:tab w:val="left" w:pos="1276"/>
          <w:tab w:val="left" w:pos="1945"/>
        </w:tabs>
        <w:snapToGrid/>
        <w:ind w:left="0" w:firstLine="0"/>
        <w:rPr>
          <w:sz w:val="16"/>
          <w:szCs w:val="16"/>
        </w:rPr>
      </w:pPr>
      <w:r w:rsidRPr="00816FC2">
        <w:rPr>
          <w:rFonts w:eastAsia="Calibri"/>
          <w:sz w:val="16"/>
          <w:szCs w:val="16"/>
        </w:rPr>
        <w:t xml:space="preserve">Срок предоставления Муниципальной услуги исчисляется со дня регистрации заявления и документов в Администрации, на ЕПГУ, </w:t>
      </w:r>
      <w:r w:rsidRPr="00816FC2">
        <w:rPr>
          <w:spacing w:val="7"/>
          <w:sz w:val="16"/>
          <w:szCs w:val="16"/>
        </w:rPr>
        <w:t>РПГУ</w:t>
      </w:r>
      <w:r w:rsidRPr="00816FC2">
        <w:rPr>
          <w:rFonts w:eastAsia="Calibri"/>
          <w:sz w:val="16"/>
          <w:szCs w:val="16"/>
        </w:rPr>
        <w:t>, в МФЦ.</w:t>
      </w:r>
    </w:p>
    <w:p w:rsidR="00C3614B" w:rsidRPr="00816FC2" w:rsidRDefault="00C3614B" w:rsidP="00A01C5C">
      <w:pPr>
        <w:pStyle w:val="1ff5"/>
        <w:widowControl w:val="0"/>
        <w:numPr>
          <w:ilvl w:val="1"/>
          <w:numId w:val="31"/>
        </w:numPr>
        <w:tabs>
          <w:tab w:val="left" w:pos="1276"/>
          <w:tab w:val="left" w:pos="1945"/>
        </w:tabs>
        <w:snapToGrid/>
        <w:ind w:left="0" w:firstLine="0"/>
        <w:rPr>
          <w:sz w:val="16"/>
          <w:szCs w:val="16"/>
        </w:rPr>
      </w:pPr>
      <w:r w:rsidRPr="00816FC2">
        <w:rPr>
          <w:rFonts w:eastAsia="Calibri"/>
          <w:sz w:val="16"/>
          <w:szCs w:val="16"/>
        </w:rPr>
        <w:t xml:space="preserve">Максимальные сроки предоставления Муниципальной </w:t>
      </w:r>
      <w:proofErr w:type="spellStart"/>
      <w:r w:rsidRPr="00816FC2">
        <w:rPr>
          <w:rFonts w:eastAsia="Calibri"/>
          <w:sz w:val="16"/>
          <w:szCs w:val="16"/>
        </w:rPr>
        <w:t>услугидля</w:t>
      </w:r>
      <w:proofErr w:type="spellEnd"/>
      <w:r w:rsidRPr="00816FC2">
        <w:rPr>
          <w:rFonts w:eastAsia="Calibri"/>
          <w:sz w:val="16"/>
          <w:szCs w:val="16"/>
        </w:rPr>
        <w:t xml:space="preserve"> каждого варианта предоставления Муниципальной услуги приведены в содержащих описания таких вариантов подразделах Административного регламента.</w:t>
      </w:r>
    </w:p>
    <w:p w:rsidR="00C3614B" w:rsidRPr="00816FC2" w:rsidRDefault="00C3614B" w:rsidP="00C3614B">
      <w:pPr>
        <w:pStyle w:val="1ff5"/>
        <w:tabs>
          <w:tab w:val="left" w:pos="1276"/>
          <w:tab w:val="left" w:pos="1945"/>
        </w:tabs>
        <w:rPr>
          <w:rFonts w:eastAsia="Calibri"/>
          <w:sz w:val="16"/>
          <w:szCs w:val="16"/>
        </w:rPr>
      </w:pPr>
    </w:p>
    <w:p w:rsidR="00C3614B" w:rsidRPr="00816FC2" w:rsidRDefault="00C3614B" w:rsidP="00A01C5C">
      <w:pPr>
        <w:pStyle w:val="1ff5"/>
        <w:widowControl w:val="0"/>
        <w:numPr>
          <w:ilvl w:val="0"/>
          <w:numId w:val="31"/>
        </w:numPr>
        <w:snapToGrid/>
        <w:spacing w:after="280"/>
        <w:ind w:left="0" w:firstLine="0"/>
        <w:jc w:val="center"/>
        <w:rPr>
          <w:b/>
          <w:sz w:val="16"/>
          <w:szCs w:val="16"/>
        </w:rPr>
      </w:pPr>
      <w:r w:rsidRPr="00816FC2">
        <w:rPr>
          <w:rFonts w:eastAsiaTheme="minorHAnsi"/>
          <w:b/>
          <w:sz w:val="16"/>
          <w:szCs w:val="16"/>
        </w:rPr>
        <w:t>Правовые основания предоставления</w:t>
      </w:r>
      <w:r w:rsidRPr="00816FC2">
        <w:rPr>
          <w:b/>
          <w:sz w:val="16"/>
          <w:szCs w:val="16"/>
        </w:rPr>
        <w:t xml:space="preserve"> Муниципальной услуги</w:t>
      </w:r>
    </w:p>
    <w:p w:rsidR="00C3614B" w:rsidRPr="00816FC2" w:rsidRDefault="00C3614B" w:rsidP="00C3614B">
      <w:pPr>
        <w:pStyle w:val="1ff5"/>
        <w:tabs>
          <w:tab w:val="left" w:pos="1945"/>
        </w:tabs>
        <w:rPr>
          <w:sz w:val="16"/>
          <w:szCs w:val="16"/>
        </w:rPr>
      </w:pPr>
      <w:r w:rsidRPr="00816FC2">
        <w:rPr>
          <w:sz w:val="16"/>
          <w:szCs w:val="16"/>
        </w:rPr>
        <w:t>8.1. Основными нормативными правовыми актами, регулирующими предоставление Муниципальной услуги, являются:</w:t>
      </w:r>
    </w:p>
    <w:p w:rsidR="00C3614B" w:rsidRPr="00816FC2" w:rsidRDefault="00C3614B" w:rsidP="00C3614B">
      <w:pPr>
        <w:pStyle w:val="ae"/>
        <w:ind w:left="0"/>
        <w:rPr>
          <w:sz w:val="16"/>
          <w:szCs w:val="16"/>
        </w:rPr>
      </w:pPr>
      <w:r w:rsidRPr="00816FC2">
        <w:rPr>
          <w:sz w:val="16"/>
          <w:szCs w:val="16"/>
        </w:rPr>
        <w:t>- Гражданский кодекс Российской Федерации;</w:t>
      </w:r>
    </w:p>
    <w:p w:rsidR="00C3614B" w:rsidRPr="00816FC2" w:rsidRDefault="00C3614B" w:rsidP="00C3614B">
      <w:pPr>
        <w:pStyle w:val="ae"/>
        <w:ind w:left="0"/>
        <w:rPr>
          <w:sz w:val="16"/>
          <w:szCs w:val="16"/>
        </w:rPr>
      </w:pPr>
      <w:r w:rsidRPr="00816FC2">
        <w:rPr>
          <w:sz w:val="16"/>
          <w:szCs w:val="16"/>
        </w:rPr>
        <w:t>- Земельный кодекс Российской Федерации;</w:t>
      </w:r>
    </w:p>
    <w:p w:rsidR="00C3614B" w:rsidRPr="00816FC2" w:rsidRDefault="00C3614B" w:rsidP="00C3614B">
      <w:pPr>
        <w:pStyle w:val="ae"/>
        <w:ind w:left="0"/>
        <w:rPr>
          <w:sz w:val="16"/>
          <w:szCs w:val="16"/>
        </w:rPr>
      </w:pPr>
      <w:r w:rsidRPr="00816FC2">
        <w:rPr>
          <w:sz w:val="16"/>
          <w:szCs w:val="16"/>
        </w:rPr>
        <w:t>- Федеральный закон от 25.10.2001 № 137-ФЗ «О введении в действие Земельного кодекса Российской Федерации»;</w:t>
      </w:r>
    </w:p>
    <w:p w:rsidR="00C3614B" w:rsidRPr="00816FC2" w:rsidRDefault="00C3614B" w:rsidP="00C3614B">
      <w:pPr>
        <w:pStyle w:val="ae"/>
        <w:ind w:left="0"/>
        <w:rPr>
          <w:sz w:val="16"/>
          <w:szCs w:val="16"/>
        </w:rPr>
      </w:pPr>
      <w:r w:rsidRPr="00816FC2">
        <w:rPr>
          <w:sz w:val="16"/>
          <w:szCs w:val="16"/>
        </w:rPr>
        <w:t>- Федеральный закон от 06.10.2003 № 131-ФЗ «Об общих принципах организации местного самоуправления в Российской Федерации»;</w:t>
      </w:r>
    </w:p>
    <w:p w:rsidR="00C3614B" w:rsidRPr="00816FC2" w:rsidRDefault="00C3614B" w:rsidP="00C3614B">
      <w:pPr>
        <w:pStyle w:val="ae"/>
        <w:ind w:left="0"/>
        <w:rPr>
          <w:sz w:val="16"/>
          <w:szCs w:val="16"/>
        </w:rPr>
      </w:pPr>
      <w:r w:rsidRPr="00816FC2">
        <w:rPr>
          <w:sz w:val="16"/>
          <w:szCs w:val="16"/>
        </w:rPr>
        <w:t>- Федеральный закон от 13.07.2015 № 218-ФЗ «О государственной регистрации недвижимости»;</w:t>
      </w:r>
    </w:p>
    <w:p w:rsidR="00C3614B" w:rsidRPr="00816FC2" w:rsidRDefault="00C3614B" w:rsidP="00C3614B">
      <w:pPr>
        <w:pStyle w:val="ae"/>
        <w:ind w:left="0"/>
        <w:rPr>
          <w:sz w:val="16"/>
          <w:szCs w:val="16"/>
        </w:rPr>
      </w:pPr>
      <w:r w:rsidRPr="00816FC2">
        <w:rPr>
          <w:sz w:val="16"/>
          <w:szCs w:val="16"/>
        </w:rPr>
        <w:t>- Федеральный закон от 27.07.2010 № 210-ФЗ «Об организации предоставления государственных и муниципальных услуг»;</w:t>
      </w:r>
    </w:p>
    <w:p w:rsidR="00C3614B" w:rsidRPr="00816FC2" w:rsidRDefault="00C3614B" w:rsidP="00C3614B">
      <w:pPr>
        <w:pStyle w:val="ae"/>
        <w:ind w:left="0"/>
        <w:rPr>
          <w:sz w:val="16"/>
          <w:szCs w:val="16"/>
        </w:rPr>
      </w:pPr>
      <w:r w:rsidRPr="00816FC2">
        <w:rPr>
          <w:sz w:val="16"/>
          <w:szCs w:val="16"/>
        </w:rPr>
        <w:t>- Федеральный закон от 27.07.2006 № 152-ФЗ «О персональных данных»;</w:t>
      </w:r>
    </w:p>
    <w:p w:rsidR="00C3614B" w:rsidRPr="00816FC2" w:rsidRDefault="00C3614B" w:rsidP="00C3614B">
      <w:pPr>
        <w:autoSpaceDE w:val="0"/>
        <w:autoSpaceDN w:val="0"/>
        <w:adjustRightInd w:val="0"/>
        <w:jc w:val="both"/>
        <w:rPr>
          <w:sz w:val="16"/>
          <w:szCs w:val="16"/>
        </w:rPr>
      </w:pPr>
      <w:r w:rsidRPr="00816FC2">
        <w:rPr>
          <w:sz w:val="16"/>
          <w:szCs w:val="16"/>
        </w:rPr>
        <w:t xml:space="preserve">- </w:t>
      </w:r>
      <w:r w:rsidRPr="00816FC2">
        <w:rPr>
          <w:rFonts w:eastAsiaTheme="minorHAnsi"/>
          <w:sz w:val="16"/>
          <w:szCs w:val="16"/>
          <w:lang w:eastAsia="en-US"/>
        </w:rPr>
        <w:t>Федеральный закон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C3614B" w:rsidRPr="00816FC2" w:rsidRDefault="00C3614B" w:rsidP="00C3614B">
      <w:pPr>
        <w:pStyle w:val="1ff5"/>
        <w:tabs>
          <w:tab w:val="left" w:pos="1945"/>
        </w:tabs>
        <w:rPr>
          <w:sz w:val="16"/>
          <w:szCs w:val="16"/>
        </w:rPr>
      </w:pPr>
      <w:r w:rsidRPr="00816FC2">
        <w:rPr>
          <w:sz w:val="16"/>
          <w:szCs w:val="16"/>
        </w:rPr>
        <w:t>- приказ Федеральной службы государственной регистрации, кадастра и картографии от 02.09.2020 № П/0321 «Об утверждении перечня документов, подтверждающих право заявителя на приобретение земельного участка без проведения торгов»;</w:t>
      </w:r>
    </w:p>
    <w:p w:rsidR="00C3614B" w:rsidRPr="00816FC2" w:rsidRDefault="00C3614B" w:rsidP="00C3614B">
      <w:pPr>
        <w:pStyle w:val="ae"/>
        <w:autoSpaceDE w:val="0"/>
        <w:autoSpaceDN w:val="0"/>
        <w:adjustRightInd w:val="0"/>
        <w:ind w:left="0"/>
        <w:rPr>
          <w:rFonts w:eastAsiaTheme="minorHAnsi"/>
          <w:sz w:val="16"/>
          <w:szCs w:val="16"/>
        </w:rPr>
      </w:pPr>
      <w:r w:rsidRPr="00816FC2">
        <w:rPr>
          <w:sz w:val="16"/>
          <w:szCs w:val="16"/>
        </w:rPr>
        <w:t xml:space="preserve">- </w:t>
      </w:r>
      <w:r w:rsidRPr="00816FC2">
        <w:rPr>
          <w:rFonts w:eastAsiaTheme="minorHAnsi"/>
          <w:sz w:val="16"/>
          <w:szCs w:val="16"/>
        </w:rPr>
        <w:t>Закон Воронежской области от 13.05.2008 № 25-ОЗ «О регулировании земельных отношений на территории Воронежской области».</w:t>
      </w:r>
    </w:p>
    <w:p w:rsidR="00C3614B" w:rsidRPr="00816FC2" w:rsidRDefault="00C3614B" w:rsidP="00C3614B">
      <w:pPr>
        <w:tabs>
          <w:tab w:val="left" w:pos="1341"/>
        </w:tabs>
        <w:rPr>
          <w:sz w:val="16"/>
          <w:szCs w:val="16"/>
        </w:rPr>
      </w:pPr>
      <w:r w:rsidRPr="00816FC2">
        <w:rPr>
          <w:sz w:val="16"/>
          <w:szCs w:val="16"/>
        </w:rPr>
        <w:t xml:space="preserve">8.2. 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sz w:val="16"/>
          <w:szCs w:val="16"/>
        </w:rPr>
        <w:t>pavlovsk-region.gosuslugi.ru</w:t>
      </w:r>
      <w:proofErr w:type="spellEnd"/>
      <w:r w:rsidRPr="00816FC2">
        <w:rPr>
          <w:sz w:val="16"/>
          <w:szCs w:val="16"/>
        </w:rPr>
        <w:t>.</w:t>
      </w:r>
    </w:p>
    <w:p w:rsidR="00C3614B" w:rsidRPr="00816FC2" w:rsidRDefault="00C3614B" w:rsidP="00C3614B">
      <w:pPr>
        <w:autoSpaceDE w:val="0"/>
        <w:autoSpaceDN w:val="0"/>
        <w:adjustRightInd w:val="0"/>
        <w:rPr>
          <w:rFonts w:eastAsiaTheme="minorHAnsi"/>
          <w:sz w:val="16"/>
          <w:szCs w:val="16"/>
        </w:rPr>
      </w:pPr>
    </w:p>
    <w:p w:rsidR="00C3614B" w:rsidRPr="00816FC2" w:rsidRDefault="00C3614B" w:rsidP="00A01C5C">
      <w:pPr>
        <w:pStyle w:val="ae"/>
        <w:numPr>
          <w:ilvl w:val="0"/>
          <w:numId w:val="31"/>
        </w:numPr>
        <w:autoSpaceDE w:val="0"/>
        <w:autoSpaceDN w:val="0"/>
        <w:adjustRightInd w:val="0"/>
        <w:spacing w:after="200" w:line="276" w:lineRule="auto"/>
        <w:ind w:left="0" w:firstLine="0"/>
        <w:jc w:val="center"/>
        <w:rPr>
          <w:rFonts w:eastAsiaTheme="minorHAnsi"/>
          <w:sz w:val="16"/>
          <w:szCs w:val="16"/>
        </w:rPr>
      </w:pPr>
      <w:r w:rsidRPr="00816FC2">
        <w:rPr>
          <w:b/>
          <w:sz w:val="16"/>
          <w:szCs w:val="16"/>
        </w:rPr>
        <w:t>Исчерпывающий перечень документов, необходимых для предоставления</w:t>
      </w:r>
      <w:r w:rsidRPr="00816FC2">
        <w:rPr>
          <w:b/>
          <w:sz w:val="16"/>
          <w:szCs w:val="16"/>
        </w:rPr>
        <w:br/>
        <w:t>Муниципальной услуги, подлежащих представлению Заявителем</w:t>
      </w:r>
    </w:p>
    <w:p w:rsidR="00C3614B" w:rsidRPr="00816FC2" w:rsidRDefault="00C3614B" w:rsidP="00C3614B">
      <w:pPr>
        <w:pStyle w:val="ae"/>
        <w:autoSpaceDE w:val="0"/>
        <w:autoSpaceDN w:val="0"/>
        <w:adjustRightInd w:val="0"/>
        <w:ind w:left="0"/>
        <w:rPr>
          <w:rFonts w:eastAsiaTheme="minorHAnsi"/>
          <w:sz w:val="16"/>
          <w:szCs w:val="16"/>
        </w:rPr>
      </w:pPr>
    </w:p>
    <w:p w:rsidR="00C3614B" w:rsidRPr="00816FC2" w:rsidRDefault="00C3614B" w:rsidP="00C3614B">
      <w:pPr>
        <w:pStyle w:val="ae"/>
        <w:autoSpaceDE w:val="0"/>
        <w:autoSpaceDN w:val="0"/>
        <w:adjustRightInd w:val="0"/>
        <w:ind w:left="0"/>
        <w:rPr>
          <w:rFonts w:eastAsiaTheme="minorHAnsi"/>
          <w:sz w:val="16"/>
          <w:szCs w:val="16"/>
        </w:rPr>
      </w:pPr>
      <w:r w:rsidRPr="00816FC2">
        <w:rPr>
          <w:sz w:val="16"/>
          <w:szCs w:val="16"/>
        </w:rPr>
        <w:t>Исчерпывающий перечень документов, необходимых для предоставления услуги, подлежащих представлению Заявителем самостоятельно:</w:t>
      </w:r>
    </w:p>
    <w:p w:rsidR="00C3614B" w:rsidRPr="00816FC2" w:rsidRDefault="00C3614B" w:rsidP="00C3614B">
      <w:pPr>
        <w:autoSpaceDE w:val="0"/>
        <w:autoSpaceDN w:val="0"/>
        <w:adjustRightInd w:val="0"/>
        <w:jc w:val="both"/>
        <w:rPr>
          <w:sz w:val="16"/>
          <w:szCs w:val="16"/>
        </w:rPr>
      </w:pPr>
      <w:r w:rsidRPr="00816FC2">
        <w:rPr>
          <w:sz w:val="16"/>
          <w:szCs w:val="16"/>
        </w:rPr>
        <w:t>9.1. В случае подачи заявления по основаниям, установленным статьей 39.5 Земельного кодекса РФ:</w:t>
      </w:r>
    </w:p>
    <w:p w:rsidR="00C3614B" w:rsidRPr="00816FC2" w:rsidRDefault="00C3614B" w:rsidP="00C3614B">
      <w:pPr>
        <w:autoSpaceDE w:val="0"/>
        <w:autoSpaceDN w:val="0"/>
        <w:adjustRightInd w:val="0"/>
        <w:jc w:val="both"/>
        <w:rPr>
          <w:rFonts w:eastAsiaTheme="minorHAnsi"/>
          <w:sz w:val="16"/>
          <w:szCs w:val="16"/>
        </w:rPr>
      </w:pPr>
      <w:r w:rsidRPr="00816FC2">
        <w:rPr>
          <w:sz w:val="16"/>
          <w:szCs w:val="16"/>
        </w:rPr>
        <w:t xml:space="preserve">1) заявление о предоставлении Муниципальной услуги, в котором указываются: </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фамилия, имя, отчество, место жительства Заявителя и реквизиты документа, удостоверяющего личность Заявителя (для гражданина);</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кадастровый номер испрашиваемого земельного участка;</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xml:space="preserve">- основание предоставления земельного участка без проведения торгов из числа предусмотренных </w:t>
      </w:r>
      <w:hyperlink r:id="rId406" w:history="1">
        <w:r w:rsidRPr="00816FC2">
          <w:rPr>
            <w:rFonts w:eastAsiaTheme="minorHAnsi"/>
            <w:sz w:val="16"/>
            <w:szCs w:val="16"/>
          </w:rPr>
          <w:t>статьей 39.5</w:t>
        </w:r>
      </w:hyperlink>
      <w:r w:rsidRPr="00816FC2">
        <w:rPr>
          <w:rFonts w:eastAsiaTheme="minorHAnsi"/>
          <w:sz w:val="16"/>
          <w:szCs w:val="16"/>
        </w:rPr>
        <w:t xml:space="preserve"> Земельного кодекса РФ оснований;</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xml:space="preserve">- реквизиты решения об изъятии земельного участка для государственных или муниципальных нужд в случае, если </w:t>
      </w:r>
      <w:r w:rsidRPr="00816FC2">
        <w:rPr>
          <w:rFonts w:eastAsiaTheme="minorHAnsi"/>
          <w:sz w:val="16"/>
          <w:szCs w:val="16"/>
        </w:rPr>
        <w:lastRenderedPageBreak/>
        <w:t>земельный участок предоставляется взамен земельного участка, изымаемого для государственных или муниципальных нужд;</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цель использования земельного участка;</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C3614B" w:rsidRPr="00816FC2" w:rsidRDefault="00C3614B" w:rsidP="00C3614B">
      <w:pPr>
        <w:autoSpaceDE w:val="0"/>
        <w:autoSpaceDN w:val="0"/>
        <w:adjustRightInd w:val="0"/>
        <w:jc w:val="both"/>
        <w:rPr>
          <w:rFonts w:eastAsiaTheme="minorHAnsi"/>
          <w:sz w:val="16"/>
          <w:szCs w:val="16"/>
        </w:rPr>
      </w:pPr>
      <w:r w:rsidRPr="00816FC2">
        <w:rPr>
          <w:rFonts w:eastAsiaTheme="minorHAnsi"/>
          <w:sz w:val="16"/>
          <w:szCs w:val="16"/>
        </w:rPr>
        <w:t>- почтовый адрес и (или) адрес электронной почты для связи с Заявителем.</w:t>
      </w:r>
    </w:p>
    <w:p w:rsidR="00C3614B" w:rsidRPr="00816FC2" w:rsidRDefault="00C3614B" w:rsidP="00C3614B">
      <w:pPr>
        <w:pStyle w:val="ae"/>
        <w:autoSpaceDE w:val="0"/>
        <w:autoSpaceDN w:val="0"/>
        <w:adjustRightInd w:val="0"/>
        <w:ind w:left="0"/>
        <w:rPr>
          <w:rFonts w:eastAsiaTheme="minorHAnsi"/>
          <w:sz w:val="16"/>
          <w:szCs w:val="16"/>
        </w:rPr>
      </w:pPr>
      <w:r w:rsidRPr="00816FC2">
        <w:rPr>
          <w:sz w:val="16"/>
          <w:szCs w:val="16"/>
        </w:rPr>
        <w:t xml:space="preserve">2) документ, удостоверяющего личность Заявителя (предоставляется в случае личного обращения в </w:t>
      </w:r>
      <w:r w:rsidRPr="00816FC2">
        <w:rPr>
          <w:rFonts w:eastAsiaTheme="minorHAnsi"/>
          <w:sz w:val="16"/>
          <w:szCs w:val="16"/>
        </w:rPr>
        <w:t>Администрацию</w:t>
      </w:r>
      <w:r w:rsidRPr="00816FC2">
        <w:rPr>
          <w:sz w:val="16"/>
          <w:szCs w:val="16"/>
        </w:rPr>
        <w:t xml:space="preserve"> либо МФЦ). В случае направления Заявления посредством ЕПГУ сведения из документа, удостоверяющего личность Заинтересованного лица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C3614B" w:rsidRPr="00816FC2" w:rsidRDefault="00C3614B" w:rsidP="00C3614B">
      <w:pPr>
        <w:pStyle w:val="ae"/>
        <w:autoSpaceDE w:val="0"/>
        <w:autoSpaceDN w:val="0"/>
        <w:adjustRightInd w:val="0"/>
        <w:ind w:left="0"/>
        <w:rPr>
          <w:rFonts w:eastAsiaTheme="minorHAnsi"/>
          <w:sz w:val="16"/>
          <w:szCs w:val="16"/>
        </w:rPr>
      </w:pPr>
      <w:r w:rsidRPr="00816FC2">
        <w:rPr>
          <w:sz w:val="16"/>
          <w:szCs w:val="16"/>
        </w:rPr>
        <w:t>3) документ, подтверждающий полномочия представителя действовать от имени заявителя – в случае если заявление подается представителем.</w:t>
      </w:r>
    </w:p>
    <w:p w:rsidR="00C3614B" w:rsidRPr="00816FC2" w:rsidRDefault="00C3614B" w:rsidP="00C3614B">
      <w:pPr>
        <w:pStyle w:val="ConsPlusNormal"/>
        <w:ind w:firstLine="0"/>
        <w:jc w:val="both"/>
        <w:rPr>
          <w:rFonts w:ascii="Times New Roman" w:hAnsi="Times New Roman"/>
          <w:sz w:val="16"/>
          <w:szCs w:val="16"/>
        </w:rPr>
      </w:pPr>
      <w:r w:rsidRPr="00816FC2">
        <w:rPr>
          <w:rFonts w:ascii="Times New Roman" w:hAnsi="Times New Roman"/>
          <w:sz w:val="16"/>
          <w:szCs w:val="16"/>
        </w:rPr>
        <w:t xml:space="preserve">При обращении посредством ЕПГУ, РПГУ указанный документ заверяется усиленной квалифицированной электронной подписью правомочного должностного лица организации либо нотариуса с приложением файла открепленной УКЭП в формате </w:t>
      </w:r>
      <w:proofErr w:type="spellStart"/>
      <w:r w:rsidRPr="00816FC2">
        <w:rPr>
          <w:rFonts w:ascii="Times New Roman" w:hAnsi="Times New Roman"/>
          <w:sz w:val="16"/>
          <w:szCs w:val="16"/>
        </w:rPr>
        <w:t>sig</w:t>
      </w:r>
      <w:proofErr w:type="spellEnd"/>
      <w:r w:rsidRPr="00816FC2">
        <w:rPr>
          <w:rFonts w:ascii="Times New Roman" w:hAnsi="Times New Roman"/>
          <w:sz w:val="16"/>
          <w:szCs w:val="16"/>
        </w:rPr>
        <w:t>.</w:t>
      </w:r>
    </w:p>
    <w:p w:rsidR="00C3614B" w:rsidRPr="00816FC2" w:rsidRDefault="00C3614B" w:rsidP="00C3614B">
      <w:pPr>
        <w:pStyle w:val="ae"/>
        <w:autoSpaceDE w:val="0"/>
        <w:autoSpaceDN w:val="0"/>
        <w:adjustRightInd w:val="0"/>
        <w:ind w:left="0"/>
        <w:rPr>
          <w:sz w:val="16"/>
          <w:szCs w:val="16"/>
        </w:rPr>
      </w:pPr>
      <w:r w:rsidRPr="00816FC2">
        <w:rPr>
          <w:sz w:val="16"/>
          <w:szCs w:val="16"/>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3614B" w:rsidRPr="00816FC2" w:rsidRDefault="00C3614B" w:rsidP="00C3614B">
      <w:pPr>
        <w:pStyle w:val="ae"/>
        <w:autoSpaceDE w:val="0"/>
        <w:autoSpaceDN w:val="0"/>
        <w:adjustRightInd w:val="0"/>
        <w:ind w:left="0"/>
        <w:rPr>
          <w:sz w:val="16"/>
          <w:szCs w:val="16"/>
        </w:rPr>
      </w:pPr>
      <w:r w:rsidRPr="00816FC2">
        <w:rPr>
          <w:sz w:val="16"/>
          <w:szCs w:val="16"/>
        </w:rPr>
        <w:t>5)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предоставлении земельного участка такому товариществу;</w:t>
      </w:r>
    </w:p>
    <w:p w:rsidR="00C3614B" w:rsidRPr="00816FC2" w:rsidRDefault="00C3614B" w:rsidP="00C3614B">
      <w:pPr>
        <w:pStyle w:val="ae"/>
        <w:autoSpaceDE w:val="0"/>
        <w:autoSpaceDN w:val="0"/>
        <w:adjustRightInd w:val="0"/>
        <w:ind w:left="0"/>
        <w:rPr>
          <w:sz w:val="16"/>
          <w:szCs w:val="16"/>
        </w:rPr>
      </w:pPr>
      <w:r w:rsidRPr="00816FC2">
        <w:rPr>
          <w:sz w:val="16"/>
          <w:szCs w:val="16"/>
        </w:rPr>
        <w:t>6) документ, удостоверяющий (устанавливающий) права заявителя на здание, сооружение, если право на такое здание, сооружение не зарегистрировано в ЕГРН, если обращается религиозная организация, имеющая в собственности здания или сооружения религиозного или благотворительного назначения;</w:t>
      </w:r>
    </w:p>
    <w:p w:rsidR="00C3614B" w:rsidRPr="00816FC2" w:rsidRDefault="00C3614B" w:rsidP="00C3614B">
      <w:pPr>
        <w:pStyle w:val="ae"/>
        <w:autoSpaceDE w:val="0"/>
        <w:autoSpaceDN w:val="0"/>
        <w:adjustRightInd w:val="0"/>
        <w:ind w:left="0"/>
        <w:rPr>
          <w:sz w:val="16"/>
          <w:szCs w:val="16"/>
        </w:rPr>
      </w:pPr>
      <w:r w:rsidRPr="00816FC2">
        <w:rPr>
          <w:sz w:val="16"/>
          <w:szCs w:val="16"/>
        </w:rPr>
        <w:t>7)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если обращается религиозная организация, имеющая в собственности здания или сооружения религиозного или благотворительного назначения;</w:t>
      </w:r>
    </w:p>
    <w:p w:rsidR="00C3614B" w:rsidRPr="00816FC2" w:rsidRDefault="00C3614B" w:rsidP="00C3614B">
      <w:pPr>
        <w:pStyle w:val="ae"/>
        <w:autoSpaceDE w:val="0"/>
        <w:autoSpaceDN w:val="0"/>
        <w:adjustRightInd w:val="0"/>
        <w:ind w:left="0"/>
        <w:rPr>
          <w:sz w:val="16"/>
          <w:szCs w:val="16"/>
        </w:rPr>
      </w:pPr>
      <w:r w:rsidRPr="00816FC2">
        <w:rPr>
          <w:sz w:val="16"/>
          <w:szCs w:val="16"/>
        </w:rPr>
        <w:t>8)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если обращается религиозная организация, имеющая в собственности здания или сооружения религиозного или благотворительного назначения;</w:t>
      </w:r>
    </w:p>
    <w:p w:rsidR="00C3614B" w:rsidRPr="00816FC2" w:rsidRDefault="00C3614B" w:rsidP="00C3614B">
      <w:pPr>
        <w:pStyle w:val="ae"/>
        <w:autoSpaceDE w:val="0"/>
        <w:autoSpaceDN w:val="0"/>
        <w:adjustRightInd w:val="0"/>
        <w:ind w:left="0"/>
        <w:rPr>
          <w:sz w:val="16"/>
          <w:szCs w:val="16"/>
        </w:rPr>
      </w:pPr>
      <w:r w:rsidRPr="00816FC2">
        <w:rPr>
          <w:sz w:val="16"/>
          <w:szCs w:val="16"/>
        </w:rPr>
        <w:t>9) решение общего собрания членов садоводческого или огороднического некоммерческого товарищества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если обращается лицо, уполномоченное на подачу заявления решением общего собрания членов садоводческого или огороднического некоммерческого товарищества;</w:t>
      </w:r>
    </w:p>
    <w:p w:rsidR="00C3614B" w:rsidRPr="00816FC2" w:rsidRDefault="00C3614B" w:rsidP="00C3614B">
      <w:pPr>
        <w:pStyle w:val="ae"/>
        <w:autoSpaceDE w:val="0"/>
        <w:autoSpaceDN w:val="0"/>
        <w:adjustRightInd w:val="0"/>
        <w:ind w:left="0"/>
        <w:rPr>
          <w:sz w:val="16"/>
          <w:szCs w:val="16"/>
        </w:rPr>
      </w:pPr>
      <w:r w:rsidRPr="00816FC2">
        <w:rPr>
          <w:sz w:val="16"/>
          <w:szCs w:val="16"/>
        </w:rPr>
        <w:t xml:space="preserve">10) документы, подтверждающие условия предоставления земельных участков в соответствии с </w:t>
      </w:r>
      <w:hyperlink r:id="rId407">
        <w:r w:rsidRPr="00816FC2">
          <w:rPr>
            <w:sz w:val="16"/>
            <w:szCs w:val="16"/>
          </w:rPr>
          <w:t>Законом</w:t>
        </w:r>
      </w:hyperlink>
      <w:r w:rsidRPr="00816FC2">
        <w:rPr>
          <w:sz w:val="16"/>
          <w:szCs w:val="16"/>
        </w:rPr>
        <w:t xml:space="preserve"> Воронежской области от 13.05.2008 № 25-ОЗ "О регулировании земельных отношений на территории Воронежской области", если обращаются граждане, имеющие трех и более детей; отдельные категории граждан и (или) некоммерческие организации, созданные гражданами, устанавливаемые федеральным законом; 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w:t>
      </w:r>
    </w:p>
    <w:p w:rsidR="00C3614B" w:rsidRPr="00816FC2" w:rsidRDefault="00C3614B" w:rsidP="00C3614B">
      <w:pPr>
        <w:pStyle w:val="ae"/>
        <w:autoSpaceDE w:val="0"/>
        <w:autoSpaceDN w:val="0"/>
        <w:adjustRightInd w:val="0"/>
        <w:ind w:left="0"/>
        <w:rPr>
          <w:sz w:val="16"/>
          <w:szCs w:val="16"/>
        </w:rPr>
      </w:pPr>
      <w:r w:rsidRPr="00816FC2">
        <w:rPr>
          <w:sz w:val="16"/>
          <w:szCs w:val="16"/>
        </w:rPr>
        <w:lastRenderedPageBreak/>
        <w:t xml:space="preserve">Предоставление указанных документов не требуется в случае, если указанные документы направлялись в </w:t>
      </w:r>
      <w:r w:rsidRPr="00816FC2">
        <w:rPr>
          <w:rFonts w:eastAsiaTheme="minorHAnsi"/>
          <w:sz w:val="16"/>
          <w:szCs w:val="16"/>
        </w:rPr>
        <w:t>Администрацию</w:t>
      </w:r>
      <w:r w:rsidRPr="00816FC2">
        <w:rPr>
          <w:sz w:val="16"/>
          <w:szCs w:val="16"/>
        </w:rPr>
        <w:t xml:space="preserve">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9.2. В случае подачи заявления о предоставлении земельного участка в собственность бесплатно гражданину, имеющему трех и более детей, поставленному на учет в качестве лица, имеющего право на предоставление земельного участка в собственность бесплатно и включенному в Реестр многодетных граждан, имеющих право на бесплатное предоставление земельных участков, по основанию, предусмотренному </w:t>
      </w:r>
      <w:hyperlink r:id="rId408" w:history="1">
        <w:r w:rsidRPr="00816FC2">
          <w:rPr>
            <w:rFonts w:eastAsiaTheme="minorHAnsi"/>
            <w:sz w:val="16"/>
            <w:szCs w:val="16"/>
            <w:lang w:eastAsia="en-US"/>
          </w:rPr>
          <w:t>подпунктом 6 статьи 39.5</w:t>
        </w:r>
      </w:hyperlink>
      <w:r w:rsidRPr="00816FC2">
        <w:rPr>
          <w:rFonts w:eastAsiaTheme="minorHAnsi"/>
          <w:sz w:val="16"/>
          <w:szCs w:val="16"/>
          <w:lang w:eastAsia="en-US"/>
        </w:rPr>
        <w:t xml:space="preserve"> Земельного кодекса Российской Федерации, в порядке, определенном </w:t>
      </w:r>
      <w:hyperlink r:id="rId409"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1) заявление, в котором указываются:</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фамилия, имя, отчество (при наличии), место жительства Заявителя и реквизиты документа, удостоверяющего личность Заявителя (для гражданина), почтовый адрес и номер телефона для связи с Заявителем;</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вид землепользования (цель использования земельного участка);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сведения о государственной регистрации актов гражданского состояния (в случае, если к заявлению не приложены копии сведений о государственной регистрации актов гражданского состояния);</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сведения о ранее предоставленных Заявителю бесплатно земельных участках в соответствии с </w:t>
      </w:r>
      <w:hyperlink r:id="rId410"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Заявление о предоставлении Муниципальной услуги подписывается одним из родителей, опекуном (попечителем) или уполномоченным им лицом.</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2) копия паспорта гражданина Российской Федерации или иного документа, удостоверяющего личность, подтверждающего его постоянное проживание на территории Воронежской области, при предъявлении оригинала;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3) копия акта органа опеки и попечительства о назначении опекуна или попечителя при предъявлении оригинала;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4) справка образовательной организации в отношении детей, обучающихся в очной форме;</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5) документ о прохождении детьми старше 18 лет, но не более чем до достижения ими 23-летнего возраста, срочной военной службы по призыву в Вооруженных Силах Российской Федерации (в случае прохождения детьми срочной военной службы по призыву в Вооруженных Силах Российской Федерации);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6) документ, подтверждающий совместное проживание Заявителя с детьми (акт органа опеки и попечительства о месте проживания детей, судебное решение о месте проживания детей) в случае, если факт совместного проживания заявителя с детьми не может быть подтвержден информацией из территориального органа федерального органа исполнительной власти в сфере внутренних дел.</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9.3. В случае подачи заявления о предоставлении земельного участка в собственность бесплатно отдельным категориям граждан, поставленным на учет в качестве лиц, имеющих право на предоставление земельных участков в собственность бесплатно, и включенным в Реестр отдельных категорий граждан (за исключением многодетных граждан), имеющих право на бесплатное предоставление земельных участков, по основанию, предусмотренному </w:t>
      </w:r>
      <w:hyperlink r:id="rId411" w:history="1">
        <w:r w:rsidRPr="00816FC2">
          <w:rPr>
            <w:rFonts w:eastAsiaTheme="minorHAnsi"/>
            <w:sz w:val="16"/>
            <w:szCs w:val="16"/>
            <w:lang w:eastAsia="en-US"/>
          </w:rPr>
          <w:t>подпунктом 7 статьи 39.5</w:t>
        </w:r>
      </w:hyperlink>
      <w:r w:rsidRPr="00816FC2">
        <w:rPr>
          <w:rFonts w:eastAsiaTheme="minorHAnsi"/>
          <w:sz w:val="16"/>
          <w:szCs w:val="16"/>
          <w:lang w:eastAsia="en-US"/>
        </w:rPr>
        <w:t xml:space="preserve"> Земельного кодекса Российской Федерации, в порядке, определенном </w:t>
      </w:r>
      <w:hyperlink r:id="rId412"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1) заявление, в котором указывается:</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фамилия, имя, отчество (при наличии), место жительства Заявителя и реквизиты документа, удостоверяющего личность Заявителя (для гражданина), почтовый адрес и номер телефона для связи с Заявителем;</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вид землепользования (цель использования земельного участка);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сведения об отнесении гражданина к соответствующей льготной категории;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сведения о ранее предоставленных заявителю бесплатно земельных участках в соответствии с </w:t>
      </w:r>
      <w:hyperlink r:id="rId413"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lastRenderedPageBreak/>
        <w:t>2) копия паспорта гражданина Российской Федерации или иного документа, удостоверяющего личность, подтверждающего его постоянное проживание на территории Воронежской области, при предъявлении оригинала;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3) копия документа, подтверждающего принадлежность Заявителя к одной из категорий, указанных в части 1 статьи 13 Закона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Образцы заявлений приведены в приложениях № 4-6 настоящего Административного регламента. </w:t>
      </w:r>
    </w:p>
    <w:p w:rsidR="00C3614B" w:rsidRPr="00816FC2" w:rsidRDefault="00C3614B" w:rsidP="00C3614B">
      <w:pPr>
        <w:pStyle w:val="98"/>
        <w:shd w:val="clear" w:color="auto" w:fill="auto"/>
        <w:tabs>
          <w:tab w:val="left" w:pos="0"/>
          <w:tab w:val="left" w:pos="567"/>
        </w:tabs>
        <w:spacing w:after="0" w:line="240" w:lineRule="auto"/>
        <w:ind w:firstLine="0"/>
        <w:rPr>
          <w:i w:val="0"/>
          <w:sz w:val="16"/>
          <w:szCs w:val="16"/>
        </w:rPr>
      </w:pPr>
    </w:p>
    <w:p w:rsidR="00C3614B" w:rsidRPr="00816FC2" w:rsidRDefault="00C3614B" w:rsidP="00C3614B">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9.4. В случае обращения с заявлением о выдаче дубликата документа, выданного в результате предоставления Муниципальной услуги либо с заявлением об исправлении допущенных опечаток и (или) ошибок в документе, выданном в результате предоставления Муниципальной услуги:</w:t>
      </w:r>
    </w:p>
    <w:p w:rsidR="00C3614B" w:rsidRPr="00816FC2" w:rsidRDefault="00C3614B" w:rsidP="00C3614B">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1) заявление о выдаче дубликата документа, выданного в результате предоставления Муниципальной услуги либо с заявление об исправлении допущенных опечаток и (или) ошибок в документе, выданном в результате предоставления Муниципальной услуги(далее - заявление);</w:t>
      </w:r>
    </w:p>
    <w:p w:rsidR="00C3614B" w:rsidRPr="00816FC2" w:rsidRDefault="00C3614B" w:rsidP="00C3614B">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 xml:space="preserve">2) документы, подтверждающие полномочия представителя Заявителя (за исключением случая, если указанные документы были представлены ранее при обращении за Муниципальной услугой).  </w:t>
      </w:r>
    </w:p>
    <w:p w:rsidR="00C3614B" w:rsidRPr="00816FC2" w:rsidRDefault="00C3614B" w:rsidP="00C3614B">
      <w:pPr>
        <w:pStyle w:val="98"/>
        <w:shd w:val="clear" w:color="auto" w:fill="auto"/>
        <w:tabs>
          <w:tab w:val="left" w:pos="0"/>
          <w:tab w:val="left" w:pos="567"/>
        </w:tabs>
        <w:spacing w:after="0" w:line="240" w:lineRule="auto"/>
        <w:ind w:firstLine="0"/>
        <w:rPr>
          <w:i w:val="0"/>
          <w:sz w:val="16"/>
          <w:szCs w:val="16"/>
        </w:rPr>
      </w:pPr>
      <w:r w:rsidRPr="00816FC2">
        <w:rPr>
          <w:i w:val="0"/>
          <w:sz w:val="16"/>
          <w:szCs w:val="16"/>
        </w:rPr>
        <w:t xml:space="preserve">Заявитель вправе представить документы, подтверждающие допущенную опечатку и (или) ошибку. </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pStyle w:val="98"/>
        <w:shd w:val="clear" w:color="auto" w:fill="auto"/>
        <w:tabs>
          <w:tab w:val="left" w:pos="1553"/>
        </w:tabs>
        <w:spacing w:after="0" w:line="240" w:lineRule="auto"/>
        <w:ind w:firstLine="0"/>
        <w:jc w:val="center"/>
        <w:rPr>
          <w:rStyle w:val="99"/>
          <w:b/>
          <w:color w:val="auto"/>
          <w:sz w:val="16"/>
          <w:szCs w:val="16"/>
        </w:rPr>
      </w:pPr>
      <w:r w:rsidRPr="00816FC2">
        <w:rPr>
          <w:b/>
          <w:i w:val="0"/>
          <w:sz w:val="16"/>
          <w:szCs w:val="16"/>
        </w:rPr>
        <w:t>10. Исчерпывающий перечень документов</w:t>
      </w:r>
      <w:r w:rsidRPr="00816FC2">
        <w:rPr>
          <w:rStyle w:val="99"/>
          <w:color w:val="auto"/>
          <w:sz w:val="16"/>
          <w:szCs w:val="16"/>
        </w:rPr>
        <w:t xml:space="preserve">, </w:t>
      </w:r>
    </w:p>
    <w:p w:rsidR="00C3614B" w:rsidRPr="00816FC2" w:rsidRDefault="00C3614B" w:rsidP="00C3614B">
      <w:pPr>
        <w:pStyle w:val="98"/>
        <w:shd w:val="clear" w:color="auto" w:fill="auto"/>
        <w:tabs>
          <w:tab w:val="left" w:pos="1553"/>
        </w:tabs>
        <w:spacing w:after="0" w:line="240" w:lineRule="auto"/>
        <w:ind w:firstLine="0"/>
        <w:jc w:val="center"/>
        <w:rPr>
          <w:b/>
          <w:i w:val="0"/>
          <w:sz w:val="16"/>
          <w:szCs w:val="16"/>
        </w:rPr>
      </w:pPr>
      <w:r w:rsidRPr="00816FC2">
        <w:rPr>
          <w:b/>
          <w:i w:val="0"/>
          <w:sz w:val="16"/>
          <w:szCs w:val="16"/>
        </w:rPr>
        <w:t>необходимых для предоставления Муниципальной услуги</w:t>
      </w:r>
      <w:r w:rsidRPr="00816FC2">
        <w:rPr>
          <w:rStyle w:val="99"/>
          <w:color w:val="auto"/>
          <w:sz w:val="16"/>
          <w:szCs w:val="16"/>
        </w:rPr>
        <w:t xml:space="preserve">, </w:t>
      </w:r>
      <w:r w:rsidRPr="00816FC2">
        <w:rPr>
          <w:b/>
          <w:i w:val="0"/>
          <w:sz w:val="16"/>
          <w:szCs w:val="16"/>
        </w:rPr>
        <w:t>которые находятся в распоряжении органов власти</w:t>
      </w:r>
    </w:p>
    <w:p w:rsidR="00C3614B" w:rsidRPr="00816FC2" w:rsidRDefault="00C3614B" w:rsidP="00C3614B">
      <w:pPr>
        <w:pStyle w:val="98"/>
        <w:shd w:val="clear" w:color="auto" w:fill="auto"/>
        <w:tabs>
          <w:tab w:val="left" w:pos="1553"/>
        </w:tabs>
        <w:spacing w:after="0" w:line="240" w:lineRule="auto"/>
        <w:ind w:firstLine="0"/>
        <w:jc w:val="center"/>
        <w:rPr>
          <w:b/>
          <w:i w:val="0"/>
          <w:sz w:val="16"/>
          <w:szCs w:val="16"/>
        </w:rPr>
      </w:pPr>
    </w:p>
    <w:p w:rsidR="00C3614B" w:rsidRPr="00816FC2" w:rsidRDefault="00C3614B" w:rsidP="00C3614B">
      <w:pPr>
        <w:jc w:val="both"/>
        <w:rPr>
          <w:sz w:val="16"/>
          <w:szCs w:val="16"/>
        </w:rPr>
      </w:pPr>
      <w:r w:rsidRPr="00816FC2">
        <w:rPr>
          <w:sz w:val="16"/>
          <w:szCs w:val="16"/>
        </w:rPr>
        <w:t xml:space="preserve">10.1. 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в зависимости от основания обращения </w:t>
      </w:r>
      <w:proofErr w:type="spellStart"/>
      <w:r w:rsidRPr="00816FC2">
        <w:rPr>
          <w:sz w:val="16"/>
          <w:szCs w:val="16"/>
        </w:rPr>
        <w:t>Заявителязапрашивает</w:t>
      </w:r>
      <w:proofErr w:type="spellEnd"/>
      <w:r w:rsidRPr="00816FC2">
        <w:rPr>
          <w:sz w:val="16"/>
          <w:szCs w:val="16"/>
        </w:rPr>
        <w:t>:</w:t>
      </w:r>
    </w:p>
    <w:p w:rsidR="00C3614B" w:rsidRPr="00816FC2" w:rsidRDefault="00C3614B" w:rsidP="00C3614B">
      <w:pPr>
        <w:jc w:val="both"/>
        <w:rPr>
          <w:sz w:val="16"/>
          <w:szCs w:val="16"/>
        </w:rPr>
      </w:pPr>
      <w:r w:rsidRPr="00816FC2">
        <w:rPr>
          <w:sz w:val="16"/>
          <w:szCs w:val="16"/>
        </w:rPr>
        <w:t>1) Выписку из ЕГРН об объекте недвижимости (об испрашиваемом земельном участке) – в Федеральной службе государственной регистрации, кадастра и картографии;</w:t>
      </w:r>
    </w:p>
    <w:p w:rsidR="00C3614B" w:rsidRPr="00816FC2" w:rsidRDefault="00C3614B" w:rsidP="00C3614B">
      <w:pPr>
        <w:jc w:val="both"/>
        <w:rPr>
          <w:sz w:val="16"/>
          <w:szCs w:val="16"/>
        </w:rPr>
      </w:pPr>
      <w:r w:rsidRPr="00816FC2">
        <w:rPr>
          <w:sz w:val="16"/>
          <w:szCs w:val="16"/>
        </w:rPr>
        <w:t>2) Выписку из ЕГРН об объекте недвижимости (о здании и (или) сооружении, расположенном(</w:t>
      </w:r>
      <w:proofErr w:type="spellStart"/>
      <w:r w:rsidRPr="00816FC2">
        <w:rPr>
          <w:sz w:val="16"/>
          <w:szCs w:val="16"/>
        </w:rPr>
        <w:t>ых</w:t>
      </w:r>
      <w:proofErr w:type="spellEnd"/>
      <w:r w:rsidRPr="00816FC2">
        <w:rPr>
          <w:sz w:val="16"/>
          <w:szCs w:val="16"/>
        </w:rPr>
        <w:t>) на испрашиваемом земельном участке) – в Федеральной службе государственной регистрации, кадастра и картографии;</w:t>
      </w:r>
    </w:p>
    <w:p w:rsidR="00C3614B" w:rsidRPr="00816FC2" w:rsidRDefault="00C3614B" w:rsidP="00C3614B">
      <w:pPr>
        <w:jc w:val="both"/>
        <w:rPr>
          <w:sz w:val="16"/>
          <w:szCs w:val="16"/>
        </w:rPr>
      </w:pPr>
      <w:r w:rsidRPr="00816FC2">
        <w:rPr>
          <w:sz w:val="16"/>
          <w:szCs w:val="16"/>
        </w:rPr>
        <w:t>3) Выписку из ЕГРЮЛ о юридическом лице, являющемся заявителем – в Федеральной налоговой службе;</w:t>
      </w:r>
    </w:p>
    <w:p w:rsidR="00C3614B" w:rsidRPr="00816FC2" w:rsidRDefault="00C3614B" w:rsidP="00C3614B">
      <w:pPr>
        <w:jc w:val="both"/>
        <w:rPr>
          <w:sz w:val="16"/>
          <w:szCs w:val="16"/>
        </w:rPr>
      </w:pPr>
      <w:r w:rsidRPr="00816FC2">
        <w:rPr>
          <w:sz w:val="16"/>
          <w:szCs w:val="16"/>
        </w:rPr>
        <w:t>4) Выписку из ЕГРЮЛ в отношении СНТ или ОНТ – в Федеральной налоговой службе;</w:t>
      </w:r>
    </w:p>
    <w:p w:rsidR="00C3614B" w:rsidRPr="00816FC2" w:rsidRDefault="00C3614B" w:rsidP="00C3614B">
      <w:pPr>
        <w:jc w:val="both"/>
        <w:rPr>
          <w:sz w:val="16"/>
          <w:szCs w:val="16"/>
        </w:rPr>
      </w:pPr>
      <w:r w:rsidRPr="00816FC2">
        <w:rPr>
          <w:sz w:val="16"/>
          <w:szCs w:val="16"/>
        </w:rPr>
        <w:t>5) Адресно-справочную информацию о лицах, проживающих совместно с Заявителем – из территориального органа федерального органа исполнительной власти в сфере внутренних дел;</w:t>
      </w:r>
    </w:p>
    <w:p w:rsidR="00C3614B" w:rsidRPr="00816FC2" w:rsidRDefault="00C3614B" w:rsidP="00C3614B">
      <w:pPr>
        <w:jc w:val="both"/>
        <w:rPr>
          <w:sz w:val="16"/>
          <w:szCs w:val="16"/>
        </w:rPr>
      </w:pPr>
      <w:r w:rsidRPr="00816FC2">
        <w:rPr>
          <w:sz w:val="16"/>
          <w:szCs w:val="16"/>
        </w:rPr>
        <w:t>6)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C3614B" w:rsidRPr="00816FC2" w:rsidRDefault="00C3614B" w:rsidP="00C3614B">
      <w:pPr>
        <w:jc w:val="both"/>
        <w:rPr>
          <w:sz w:val="16"/>
          <w:szCs w:val="16"/>
        </w:rPr>
      </w:pPr>
      <w:r w:rsidRPr="00816FC2">
        <w:rPr>
          <w:sz w:val="16"/>
          <w:szCs w:val="16"/>
        </w:rPr>
        <w:t>7) Утвержденный проект межевания территории;</w:t>
      </w:r>
    </w:p>
    <w:p w:rsidR="00C3614B" w:rsidRPr="00816FC2" w:rsidRDefault="00C3614B" w:rsidP="00C3614B">
      <w:pPr>
        <w:jc w:val="both"/>
        <w:rPr>
          <w:sz w:val="16"/>
          <w:szCs w:val="16"/>
        </w:rPr>
      </w:pPr>
      <w:r w:rsidRPr="00816FC2">
        <w:rPr>
          <w:sz w:val="16"/>
          <w:szCs w:val="16"/>
        </w:rPr>
        <w:t>8) Сведения о трудовой деятельности.</w:t>
      </w:r>
    </w:p>
    <w:p w:rsidR="00C3614B" w:rsidRPr="00816FC2" w:rsidRDefault="00C3614B" w:rsidP="00C3614B">
      <w:pPr>
        <w:jc w:val="both"/>
        <w:rPr>
          <w:sz w:val="16"/>
          <w:szCs w:val="16"/>
        </w:rPr>
      </w:pPr>
      <w:r w:rsidRPr="00816FC2">
        <w:rPr>
          <w:sz w:val="16"/>
          <w:szCs w:val="16"/>
        </w:rPr>
        <w:t xml:space="preserve">Администрация в порядке межведомственного информационного взаимодействия запрашивает сведения о действительности паспорта Заявителя. </w:t>
      </w:r>
    </w:p>
    <w:p w:rsidR="00C3614B" w:rsidRPr="00816FC2" w:rsidRDefault="00C3614B" w:rsidP="00C3614B">
      <w:pPr>
        <w:pStyle w:val="98"/>
        <w:shd w:val="clear" w:color="auto" w:fill="auto"/>
        <w:tabs>
          <w:tab w:val="left" w:pos="1553"/>
        </w:tabs>
        <w:spacing w:after="0" w:line="240" w:lineRule="auto"/>
        <w:ind w:firstLine="0"/>
        <w:rPr>
          <w:i w:val="0"/>
          <w:sz w:val="16"/>
          <w:szCs w:val="16"/>
        </w:rPr>
      </w:pPr>
      <w:r w:rsidRPr="00816FC2">
        <w:rPr>
          <w:i w:val="0"/>
          <w:sz w:val="16"/>
          <w:szCs w:val="16"/>
        </w:rPr>
        <w:t>10.2.  Запрещается требовать от Заявителя:</w:t>
      </w:r>
    </w:p>
    <w:p w:rsidR="00C3614B" w:rsidRPr="00816FC2" w:rsidRDefault="00C3614B" w:rsidP="00C3614B">
      <w:pPr>
        <w:autoSpaceDE w:val="0"/>
        <w:autoSpaceDN w:val="0"/>
        <w:adjustRightInd w:val="0"/>
        <w:jc w:val="both"/>
        <w:rPr>
          <w:bCs/>
          <w:sz w:val="16"/>
          <w:szCs w:val="16"/>
        </w:rPr>
      </w:pPr>
      <w:r w:rsidRPr="00816FC2">
        <w:rPr>
          <w:bCs/>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Российской Федерации и</w:t>
      </w:r>
      <w:r w:rsidRPr="00816FC2">
        <w:rPr>
          <w:bCs/>
          <w:iCs/>
          <w:sz w:val="16"/>
          <w:szCs w:val="16"/>
        </w:rPr>
        <w:t xml:space="preserve"> Воронежской области</w:t>
      </w:r>
      <w:r w:rsidRPr="00816FC2">
        <w:rPr>
          <w:bCs/>
          <w:sz w:val="16"/>
          <w:szCs w:val="16"/>
        </w:rPr>
        <w:t xml:space="preserve">, муниципальными правовыми актами, регулирующими отношения, возникающие в связи с предоставлением Муниципальной услуги; </w:t>
      </w:r>
    </w:p>
    <w:p w:rsidR="00C3614B" w:rsidRPr="00816FC2" w:rsidRDefault="00C3614B" w:rsidP="00C3614B">
      <w:pPr>
        <w:autoSpaceDE w:val="0"/>
        <w:autoSpaceDN w:val="0"/>
        <w:adjustRightInd w:val="0"/>
        <w:jc w:val="both"/>
        <w:rPr>
          <w:bCs/>
          <w:sz w:val="16"/>
          <w:szCs w:val="16"/>
        </w:rPr>
      </w:pPr>
      <w:r w:rsidRPr="00816FC2">
        <w:rPr>
          <w:bCs/>
          <w:sz w:val="16"/>
          <w:szCs w:val="16"/>
        </w:rPr>
        <w:t>- представления документов и информации, которые в соответствии с нормативными правовыми актами Российской Федерации и</w:t>
      </w:r>
      <w:r w:rsidRPr="00816FC2">
        <w:rPr>
          <w:bCs/>
          <w:iCs/>
          <w:sz w:val="16"/>
          <w:szCs w:val="16"/>
        </w:rPr>
        <w:t xml:space="preserve"> Воронежской области</w:t>
      </w:r>
      <w:r w:rsidRPr="00816FC2">
        <w:rPr>
          <w:bCs/>
          <w:sz w:val="16"/>
          <w:szCs w:val="16"/>
        </w:rPr>
        <w:t xml:space="preserve">, муниципальными правовыми актами администрации Павловского муниципального района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w:t>
      </w:r>
      <w:r w:rsidRPr="00816FC2">
        <w:rPr>
          <w:bCs/>
          <w:sz w:val="16"/>
          <w:szCs w:val="16"/>
        </w:rPr>
        <w:lastRenderedPageBreak/>
        <w:t>организации предоставления государственных и муниципальных услуг»;</w:t>
      </w:r>
    </w:p>
    <w:p w:rsidR="00C3614B" w:rsidRPr="00816FC2" w:rsidRDefault="00C3614B" w:rsidP="00C3614B">
      <w:pPr>
        <w:autoSpaceDE w:val="0"/>
        <w:autoSpaceDN w:val="0"/>
        <w:adjustRightInd w:val="0"/>
        <w:jc w:val="both"/>
        <w:rPr>
          <w:bCs/>
          <w:sz w:val="16"/>
          <w:szCs w:val="16"/>
        </w:rPr>
      </w:pPr>
      <w:r w:rsidRPr="00816FC2">
        <w:rPr>
          <w:bCs/>
          <w:sz w:val="16"/>
          <w:szCs w:val="16"/>
        </w:rPr>
        <w:t xml:space="preserve">- </w:t>
      </w:r>
      <w:r w:rsidRPr="00816FC2">
        <w:rPr>
          <w:rFonts w:eastAsia="Calibri"/>
          <w:sz w:val="16"/>
          <w:szCs w:val="16"/>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414" w:history="1">
        <w:r w:rsidRPr="00816FC2">
          <w:rPr>
            <w:rFonts w:eastAsia="Calibri"/>
            <w:sz w:val="16"/>
            <w:szCs w:val="16"/>
          </w:rPr>
          <w:t>части 1 статьи 9</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w:t>
      </w:r>
    </w:p>
    <w:p w:rsidR="00C3614B" w:rsidRPr="00816FC2" w:rsidRDefault="00C3614B" w:rsidP="00C3614B">
      <w:pPr>
        <w:autoSpaceDE w:val="0"/>
        <w:autoSpaceDN w:val="0"/>
        <w:adjustRightInd w:val="0"/>
        <w:jc w:val="both"/>
        <w:rPr>
          <w:rFonts w:eastAsia="Calibri"/>
          <w:sz w:val="16"/>
          <w:szCs w:val="16"/>
        </w:rPr>
      </w:pPr>
      <w:r w:rsidRPr="00816FC2">
        <w:rPr>
          <w:rFonts w:eastAsia="Calibri"/>
          <w:sz w:val="16"/>
          <w:szCs w:val="1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3614B" w:rsidRPr="00816FC2" w:rsidRDefault="00C3614B" w:rsidP="00C3614B">
      <w:pPr>
        <w:autoSpaceDE w:val="0"/>
        <w:autoSpaceDN w:val="0"/>
        <w:adjustRightInd w:val="0"/>
        <w:jc w:val="both"/>
        <w:rPr>
          <w:rFonts w:eastAsia="Calibri"/>
          <w:sz w:val="16"/>
          <w:szCs w:val="16"/>
        </w:rPr>
      </w:pPr>
      <w:r w:rsidRPr="00816FC2">
        <w:rPr>
          <w:rFonts w:eastAsia="Calibri"/>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3614B" w:rsidRPr="00816FC2" w:rsidRDefault="00C3614B" w:rsidP="00C3614B">
      <w:pPr>
        <w:autoSpaceDE w:val="0"/>
        <w:autoSpaceDN w:val="0"/>
        <w:adjustRightInd w:val="0"/>
        <w:jc w:val="both"/>
        <w:rPr>
          <w:rFonts w:eastAsia="Calibri"/>
          <w:sz w:val="16"/>
          <w:szCs w:val="16"/>
        </w:rPr>
      </w:pPr>
      <w:r w:rsidRPr="00816FC2">
        <w:rPr>
          <w:rFonts w:eastAsia="Calibri"/>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3614B" w:rsidRPr="00816FC2" w:rsidRDefault="00C3614B" w:rsidP="00C3614B">
      <w:pPr>
        <w:autoSpaceDE w:val="0"/>
        <w:autoSpaceDN w:val="0"/>
        <w:adjustRightInd w:val="0"/>
        <w:jc w:val="both"/>
        <w:rPr>
          <w:rFonts w:eastAsia="Calibri"/>
          <w:sz w:val="16"/>
          <w:szCs w:val="16"/>
        </w:rPr>
      </w:pPr>
      <w:r w:rsidRPr="00816FC2">
        <w:rPr>
          <w:rFonts w:eastAsia="Calibri"/>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3614B" w:rsidRPr="00816FC2" w:rsidRDefault="00C3614B" w:rsidP="00C3614B">
      <w:pPr>
        <w:autoSpaceDE w:val="0"/>
        <w:autoSpaceDN w:val="0"/>
        <w:adjustRightInd w:val="0"/>
        <w:jc w:val="both"/>
        <w:rPr>
          <w:rFonts w:eastAsia="Calibri"/>
          <w:sz w:val="16"/>
          <w:szCs w:val="16"/>
        </w:rPr>
      </w:pPr>
      <w:r w:rsidRPr="00816FC2">
        <w:rPr>
          <w:rFonts w:eastAsia="Calibri"/>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МФЦ, работника организации, предусмотренной </w:t>
      </w:r>
      <w:hyperlink r:id="rId415" w:history="1">
        <w:r w:rsidRPr="00816FC2">
          <w:rPr>
            <w:rFonts w:eastAsia="Calibri"/>
            <w:sz w:val="16"/>
            <w:szCs w:val="16"/>
          </w:rPr>
          <w:t>частью 1.1 статьи 16</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 (далее – привлекаемых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w:t>
      </w:r>
      <w:proofErr w:type="spellStart"/>
      <w:r w:rsidRPr="00816FC2">
        <w:rPr>
          <w:rFonts w:eastAsia="Calibri"/>
          <w:sz w:val="16"/>
          <w:szCs w:val="16"/>
        </w:rPr>
        <w:t>письменномвиде</w:t>
      </w:r>
      <w:proofErr w:type="spellEnd"/>
      <w:r w:rsidRPr="00816FC2">
        <w:rPr>
          <w:rFonts w:eastAsia="Calibri"/>
          <w:sz w:val="16"/>
          <w:szCs w:val="16"/>
        </w:rPr>
        <w:t xml:space="preserve"> за подписью должностного лица Администрации,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416" w:history="1">
        <w:r w:rsidRPr="00816FC2">
          <w:rPr>
            <w:rFonts w:eastAsia="Calibri"/>
            <w:sz w:val="16"/>
            <w:szCs w:val="16"/>
          </w:rPr>
          <w:t>частью 1.1 статьи 16</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3614B" w:rsidRPr="00816FC2" w:rsidRDefault="00C3614B" w:rsidP="00C3614B">
      <w:pPr>
        <w:autoSpaceDE w:val="0"/>
        <w:autoSpaceDN w:val="0"/>
        <w:adjustRightInd w:val="0"/>
        <w:jc w:val="both"/>
        <w:rPr>
          <w:bCs/>
          <w:sz w:val="16"/>
          <w:szCs w:val="16"/>
        </w:rPr>
      </w:pPr>
      <w:proofErr w:type="spellStart"/>
      <w:r w:rsidRPr="00816FC2">
        <w:rPr>
          <w:rFonts w:eastAsia="Calibri"/>
          <w:sz w:val="16"/>
          <w:szCs w:val="16"/>
          <w:lang w:eastAsia="en-US"/>
        </w:rPr>
        <w:t>д</w:t>
      </w:r>
      <w:proofErr w:type="spellEnd"/>
      <w:r w:rsidRPr="00816FC2">
        <w:rPr>
          <w:rFonts w:eastAsia="Calibri"/>
          <w:sz w:val="16"/>
          <w:szCs w:val="16"/>
          <w:lang w:eastAsia="en-US"/>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417" w:history="1">
        <w:r w:rsidRPr="00816FC2">
          <w:rPr>
            <w:rFonts w:eastAsia="Calibri"/>
            <w:sz w:val="16"/>
            <w:szCs w:val="16"/>
            <w:lang w:eastAsia="en-US"/>
          </w:rPr>
          <w:t>пунктом 7.2 части 1 статьи 16</w:t>
        </w:r>
      </w:hyperlink>
      <w:r w:rsidRPr="00816FC2">
        <w:rPr>
          <w:rFonts w:eastAsia="Calibri"/>
          <w:sz w:val="16"/>
          <w:szCs w:val="16"/>
          <w:lang w:eastAsia="en-US"/>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r w:rsidRPr="00816FC2">
        <w:rPr>
          <w:bCs/>
          <w:sz w:val="16"/>
          <w:szCs w:val="16"/>
        </w:rPr>
        <w:t>.</w:t>
      </w:r>
    </w:p>
    <w:p w:rsidR="00C3614B" w:rsidRPr="00816FC2" w:rsidRDefault="00C3614B" w:rsidP="00C3614B">
      <w:pPr>
        <w:tabs>
          <w:tab w:val="left" w:pos="1396"/>
        </w:tabs>
        <w:rPr>
          <w:sz w:val="16"/>
          <w:szCs w:val="16"/>
        </w:rPr>
      </w:pPr>
      <w:r w:rsidRPr="00816FC2">
        <w:rPr>
          <w:bCs/>
          <w:sz w:val="16"/>
          <w:szCs w:val="16"/>
        </w:rPr>
        <w:t xml:space="preserve">10.3. </w:t>
      </w:r>
      <w:r w:rsidRPr="00816FC2">
        <w:rPr>
          <w:sz w:val="16"/>
          <w:szCs w:val="16"/>
        </w:rPr>
        <w:t>Документы, указанные в пункте в пп.10.1. настоящего пункта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pStyle w:val="1ff5"/>
        <w:tabs>
          <w:tab w:val="left" w:pos="1945"/>
        </w:tabs>
        <w:jc w:val="center"/>
        <w:rPr>
          <w:b/>
          <w:sz w:val="16"/>
          <w:szCs w:val="16"/>
        </w:rPr>
      </w:pPr>
      <w:r w:rsidRPr="00816FC2">
        <w:rPr>
          <w:b/>
          <w:sz w:val="16"/>
          <w:szCs w:val="16"/>
        </w:rPr>
        <w:t>11. Исчерпывающий перечень оснований для отказа в приеме документов, необходимых для предоставления Муниципальной услуги</w:t>
      </w:r>
    </w:p>
    <w:p w:rsidR="00C3614B" w:rsidRPr="00816FC2" w:rsidRDefault="00C3614B" w:rsidP="00C3614B">
      <w:pPr>
        <w:pStyle w:val="1ff5"/>
        <w:tabs>
          <w:tab w:val="left" w:pos="1945"/>
        </w:tabs>
        <w:jc w:val="center"/>
        <w:rPr>
          <w:sz w:val="16"/>
          <w:szCs w:val="16"/>
        </w:rPr>
      </w:pPr>
    </w:p>
    <w:p w:rsidR="00C3614B" w:rsidRPr="00816FC2" w:rsidRDefault="00C3614B" w:rsidP="00C3614B">
      <w:pPr>
        <w:pStyle w:val="98"/>
        <w:shd w:val="clear" w:color="auto" w:fill="auto"/>
        <w:tabs>
          <w:tab w:val="left" w:pos="1437"/>
        </w:tabs>
        <w:spacing w:after="0" w:line="240" w:lineRule="auto"/>
        <w:ind w:firstLine="0"/>
        <w:rPr>
          <w:bCs/>
          <w:i w:val="0"/>
          <w:sz w:val="16"/>
          <w:szCs w:val="16"/>
        </w:rPr>
      </w:pPr>
      <w:r w:rsidRPr="00816FC2">
        <w:rPr>
          <w:bCs/>
          <w:i w:val="0"/>
          <w:sz w:val="16"/>
          <w:szCs w:val="16"/>
        </w:rPr>
        <w:t xml:space="preserve">11.1. Исчерпывающий перечень оснований для отказа в приеме документов, необходимых для предоставления Муниципальной услуги являются: </w:t>
      </w:r>
    </w:p>
    <w:p w:rsidR="00C3614B" w:rsidRPr="00816FC2" w:rsidRDefault="00C3614B" w:rsidP="00C3614B">
      <w:pPr>
        <w:pStyle w:val="98"/>
        <w:shd w:val="clear" w:color="auto" w:fill="auto"/>
        <w:tabs>
          <w:tab w:val="left" w:pos="1437"/>
        </w:tabs>
        <w:spacing w:after="0" w:line="240" w:lineRule="auto"/>
        <w:ind w:firstLine="0"/>
        <w:rPr>
          <w:i w:val="0"/>
          <w:sz w:val="16"/>
          <w:szCs w:val="16"/>
        </w:rPr>
      </w:pPr>
      <w:r w:rsidRPr="00816FC2">
        <w:rPr>
          <w:bCs/>
          <w:i w:val="0"/>
          <w:sz w:val="16"/>
          <w:szCs w:val="16"/>
        </w:rPr>
        <w:t>11.1.1. Заявление подано в орган местного самоуправления, в полномочия которого не входит предоставление Муниципальной услуги;</w:t>
      </w:r>
    </w:p>
    <w:p w:rsidR="00C3614B" w:rsidRPr="00816FC2" w:rsidRDefault="00C3614B" w:rsidP="00C3614B">
      <w:pPr>
        <w:autoSpaceDE w:val="0"/>
        <w:autoSpaceDN w:val="0"/>
        <w:adjustRightInd w:val="0"/>
        <w:jc w:val="both"/>
        <w:rPr>
          <w:bCs/>
          <w:sz w:val="16"/>
          <w:szCs w:val="16"/>
        </w:rPr>
      </w:pPr>
      <w:r w:rsidRPr="00816FC2">
        <w:rPr>
          <w:bCs/>
          <w:sz w:val="16"/>
          <w:szCs w:val="16"/>
        </w:rPr>
        <w:t>11.1.2. 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3614B" w:rsidRPr="00816FC2" w:rsidRDefault="00C3614B" w:rsidP="00C3614B">
      <w:pPr>
        <w:autoSpaceDE w:val="0"/>
        <w:autoSpaceDN w:val="0"/>
        <w:adjustRightInd w:val="0"/>
        <w:jc w:val="both"/>
        <w:rPr>
          <w:bCs/>
          <w:sz w:val="16"/>
          <w:szCs w:val="16"/>
        </w:rPr>
      </w:pPr>
      <w:r w:rsidRPr="00816FC2">
        <w:rPr>
          <w:bCs/>
          <w:sz w:val="16"/>
          <w:szCs w:val="16"/>
        </w:rPr>
        <w:lastRenderedPageBreak/>
        <w:t>11.1.3.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C3614B" w:rsidRPr="00816FC2" w:rsidRDefault="00C3614B" w:rsidP="00C3614B">
      <w:pPr>
        <w:autoSpaceDE w:val="0"/>
        <w:autoSpaceDN w:val="0"/>
        <w:adjustRightInd w:val="0"/>
        <w:jc w:val="both"/>
        <w:rPr>
          <w:bCs/>
          <w:sz w:val="16"/>
          <w:szCs w:val="16"/>
        </w:rPr>
      </w:pPr>
      <w:r w:rsidRPr="00816FC2">
        <w:rPr>
          <w:bCs/>
          <w:sz w:val="16"/>
          <w:szCs w:val="16"/>
        </w:rPr>
        <w:t>11.1.4.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3614B" w:rsidRPr="00816FC2" w:rsidRDefault="00C3614B" w:rsidP="00C3614B">
      <w:pPr>
        <w:autoSpaceDE w:val="0"/>
        <w:autoSpaceDN w:val="0"/>
        <w:adjustRightInd w:val="0"/>
        <w:jc w:val="both"/>
        <w:rPr>
          <w:bCs/>
          <w:sz w:val="16"/>
          <w:szCs w:val="16"/>
        </w:rPr>
      </w:pPr>
      <w:r w:rsidRPr="00816FC2">
        <w:rPr>
          <w:bCs/>
          <w:sz w:val="16"/>
          <w:szCs w:val="16"/>
        </w:rPr>
        <w:t>11.1.5. Неполное заполнение полей в форме заявления, в том числе в интерактивной форме заявления на ЕПГУ, РПГУ;</w:t>
      </w:r>
    </w:p>
    <w:p w:rsidR="00C3614B" w:rsidRPr="00816FC2" w:rsidRDefault="00C3614B" w:rsidP="00C3614B">
      <w:pPr>
        <w:autoSpaceDE w:val="0"/>
        <w:autoSpaceDN w:val="0"/>
        <w:adjustRightInd w:val="0"/>
        <w:jc w:val="both"/>
        <w:rPr>
          <w:bCs/>
          <w:sz w:val="16"/>
          <w:szCs w:val="16"/>
        </w:rPr>
      </w:pPr>
      <w:r w:rsidRPr="00816FC2">
        <w:rPr>
          <w:bCs/>
          <w:sz w:val="16"/>
          <w:szCs w:val="16"/>
        </w:rPr>
        <w:t>11.1.6. Заявление подано лицом, не имеющим полномочий представлять интересы Заявителя;</w:t>
      </w:r>
    </w:p>
    <w:p w:rsidR="00C3614B" w:rsidRPr="00816FC2" w:rsidRDefault="00C3614B" w:rsidP="00C3614B">
      <w:pPr>
        <w:autoSpaceDE w:val="0"/>
        <w:autoSpaceDN w:val="0"/>
        <w:adjustRightInd w:val="0"/>
        <w:jc w:val="both"/>
        <w:rPr>
          <w:bCs/>
          <w:sz w:val="16"/>
          <w:szCs w:val="16"/>
        </w:rPr>
      </w:pPr>
      <w:r w:rsidRPr="00816FC2">
        <w:rPr>
          <w:bCs/>
          <w:sz w:val="16"/>
          <w:szCs w:val="16"/>
        </w:rPr>
        <w:t xml:space="preserve">11.1.7. Несоблюдение установленных статьей 11 Федерального закона от 06 апреля 2011 года № 63-ФЗ «Об электронной подписи» условий признания действительности усиленной квалифицированной электронной подписи. </w:t>
      </w:r>
    </w:p>
    <w:p w:rsidR="00C3614B" w:rsidRPr="00816FC2" w:rsidRDefault="00C3614B" w:rsidP="00C3614B">
      <w:pPr>
        <w:autoSpaceDE w:val="0"/>
        <w:autoSpaceDN w:val="0"/>
        <w:adjustRightInd w:val="0"/>
        <w:jc w:val="both"/>
        <w:rPr>
          <w:bCs/>
          <w:sz w:val="16"/>
          <w:szCs w:val="16"/>
        </w:rPr>
      </w:pPr>
      <w:r w:rsidRPr="00816FC2">
        <w:rPr>
          <w:bCs/>
          <w:sz w:val="16"/>
          <w:szCs w:val="16"/>
        </w:rPr>
        <w:t>11.2. Решение об отказе в приеме документов по основаниям, указанным в пункте 11.1., оформляется по форме согласно Приложению № 3 к настоящему Административному регламенту.</w:t>
      </w:r>
    </w:p>
    <w:p w:rsidR="00C3614B" w:rsidRPr="00816FC2" w:rsidRDefault="00C3614B" w:rsidP="00C3614B">
      <w:pPr>
        <w:autoSpaceDE w:val="0"/>
        <w:autoSpaceDN w:val="0"/>
        <w:adjustRightInd w:val="0"/>
        <w:jc w:val="both"/>
        <w:rPr>
          <w:bCs/>
          <w:sz w:val="16"/>
          <w:szCs w:val="16"/>
        </w:rPr>
      </w:pPr>
      <w:r w:rsidRPr="00816FC2">
        <w:rPr>
          <w:bCs/>
          <w:sz w:val="16"/>
          <w:szCs w:val="16"/>
        </w:rPr>
        <w:t>11.3. Решение об отказе в приеме документов направляется Заявителю способом, определенным Заявителем в заявлении о предоставлении Муниципальной услуги, не позднее рабочего для, следующего за днем получения заявления, либо выдается в день личного обращения в Администрацию.</w:t>
      </w:r>
    </w:p>
    <w:p w:rsidR="00C3614B" w:rsidRPr="00816FC2" w:rsidRDefault="00C3614B" w:rsidP="00C3614B">
      <w:pPr>
        <w:autoSpaceDE w:val="0"/>
        <w:autoSpaceDN w:val="0"/>
        <w:adjustRightInd w:val="0"/>
        <w:jc w:val="both"/>
        <w:rPr>
          <w:bCs/>
          <w:sz w:val="16"/>
          <w:szCs w:val="16"/>
        </w:rPr>
      </w:pPr>
      <w:r w:rsidRPr="00816FC2">
        <w:rPr>
          <w:bCs/>
          <w:sz w:val="16"/>
          <w:szCs w:val="16"/>
        </w:rPr>
        <w:t>11.4. Отказ в приеме документов не препятствует повторному обращению Заявителя за получением Муниципальной услуги.</w:t>
      </w:r>
    </w:p>
    <w:p w:rsidR="00C3614B" w:rsidRPr="00816FC2" w:rsidRDefault="00C3614B" w:rsidP="00C3614B">
      <w:pPr>
        <w:pStyle w:val="1ff5"/>
        <w:jc w:val="center"/>
        <w:rPr>
          <w:b/>
          <w:sz w:val="16"/>
          <w:szCs w:val="16"/>
        </w:rPr>
      </w:pPr>
    </w:p>
    <w:p w:rsidR="00C3614B" w:rsidRPr="00816FC2" w:rsidRDefault="00C3614B" w:rsidP="00C3614B">
      <w:pPr>
        <w:pStyle w:val="1ff5"/>
        <w:jc w:val="center"/>
        <w:rPr>
          <w:b/>
          <w:sz w:val="16"/>
          <w:szCs w:val="16"/>
        </w:rPr>
      </w:pPr>
      <w:r w:rsidRPr="00816FC2">
        <w:rPr>
          <w:b/>
          <w:sz w:val="16"/>
          <w:szCs w:val="16"/>
        </w:rPr>
        <w:t xml:space="preserve">12. Исчерпывающий перечень оснований </w:t>
      </w:r>
    </w:p>
    <w:p w:rsidR="00C3614B" w:rsidRPr="00816FC2" w:rsidRDefault="00C3614B" w:rsidP="00C3614B">
      <w:pPr>
        <w:pStyle w:val="1ff5"/>
        <w:jc w:val="center"/>
        <w:rPr>
          <w:b/>
          <w:sz w:val="16"/>
          <w:szCs w:val="16"/>
        </w:rPr>
      </w:pPr>
      <w:r w:rsidRPr="00816FC2">
        <w:rPr>
          <w:b/>
          <w:sz w:val="16"/>
          <w:szCs w:val="16"/>
        </w:rPr>
        <w:t>для приостановления или отказа в предоставлении Муниципальной услуги</w:t>
      </w:r>
    </w:p>
    <w:p w:rsidR="00C3614B" w:rsidRPr="00816FC2" w:rsidRDefault="00C3614B" w:rsidP="00C3614B">
      <w:pPr>
        <w:pStyle w:val="1ff5"/>
        <w:jc w:val="center"/>
        <w:rPr>
          <w:b/>
          <w:sz w:val="16"/>
          <w:szCs w:val="16"/>
        </w:rPr>
      </w:pPr>
    </w:p>
    <w:p w:rsidR="00C3614B" w:rsidRPr="00816FC2" w:rsidRDefault="00C3614B" w:rsidP="00C3614B">
      <w:pPr>
        <w:pStyle w:val="ae"/>
        <w:autoSpaceDE w:val="0"/>
        <w:autoSpaceDN w:val="0"/>
        <w:adjustRightInd w:val="0"/>
        <w:ind w:left="0"/>
        <w:rPr>
          <w:rFonts w:eastAsia="SimSun"/>
          <w:sz w:val="16"/>
          <w:szCs w:val="16"/>
        </w:rPr>
      </w:pPr>
      <w:r w:rsidRPr="00816FC2">
        <w:rPr>
          <w:sz w:val="16"/>
          <w:szCs w:val="16"/>
        </w:rPr>
        <w:t>12.1. Оснований для приостановления предоставления Муниципальной услуги не предусмотрено.</w:t>
      </w:r>
    </w:p>
    <w:p w:rsidR="00C3614B" w:rsidRPr="00816FC2" w:rsidRDefault="00C3614B" w:rsidP="00C3614B">
      <w:pPr>
        <w:pStyle w:val="ae"/>
        <w:autoSpaceDE w:val="0"/>
        <w:autoSpaceDN w:val="0"/>
        <w:adjustRightInd w:val="0"/>
        <w:ind w:left="0"/>
        <w:rPr>
          <w:rFonts w:eastAsia="SimSun"/>
          <w:sz w:val="16"/>
          <w:szCs w:val="16"/>
        </w:rPr>
      </w:pPr>
      <w:r w:rsidRPr="00816FC2">
        <w:rPr>
          <w:sz w:val="16"/>
          <w:szCs w:val="16"/>
        </w:rPr>
        <w:t>12.2. Основаниями для отказа в предоставлении Муниципальной услуги являются:</w:t>
      </w:r>
    </w:p>
    <w:p w:rsidR="00C3614B" w:rsidRPr="00816FC2" w:rsidRDefault="00C3614B" w:rsidP="00C3614B">
      <w:pPr>
        <w:jc w:val="both"/>
        <w:rPr>
          <w:sz w:val="16"/>
          <w:szCs w:val="16"/>
        </w:rPr>
      </w:pPr>
      <w:r w:rsidRPr="00816FC2">
        <w:rPr>
          <w:sz w:val="16"/>
          <w:szCs w:val="16"/>
        </w:rPr>
        <w:t xml:space="preserve">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 </w:t>
      </w:r>
    </w:p>
    <w:p w:rsidR="00C3614B" w:rsidRPr="00816FC2" w:rsidRDefault="00C3614B" w:rsidP="00C3614B">
      <w:pPr>
        <w:jc w:val="both"/>
        <w:rPr>
          <w:sz w:val="16"/>
          <w:szCs w:val="16"/>
        </w:rPr>
      </w:pPr>
      <w:r w:rsidRPr="00816FC2">
        <w:rPr>
          <w:sz w:val="16"/>
          <w:szCs w:val="16"/>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418" w:history="1">
        <w:r w:rsidRPr="00816FC2">
          <w:rPr>
            <w:rStyle w:val="ad"/>
            <w:color w:val="auto"/>
            <w:sz w:val="16"/>
            <w:szCs w:val="16"/>
          </w:rPr>
          <w:t>подпунктом 10 пункта 2 статьи 39.10</w:t>
        </w:r>
      </w:hyperlink>
      <w:r w:rsidRPr="00816FC2">
        <w:rPr>
          <w:sz w:val="16"/>
          <w:szCs w:val="16"/>
        </w:rPr>
        <w:t xml:space="preserve"> Земельного кодекса РФ; </w:t>
      </w:r>
    </w:p>
    <w:p w:rsidR="00C3614B" w:rsidRPr="00816FC2" w:rsidRDefault="00C3614B" w:rsidP="00C3614B">
      <w:pPr>
        <w:jc w:val="both"/>
        <w:rPr>
          <w:sz w:val="16"/>
          <w:szCs w:val="16"/>
        </w:rPr>
      </w:pPr>
      <w:r w:rsidRPr="00816FC2">
        <w:rPr>
          <w:sz w:val="16"/>
          <w:szCs w:val="16"/>
        </w:rPr>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 </w:t>
      </w:r>
    </w:p>
    <w:p w:rsidR="00C3614B" w:rsidRPr="00816FC2" w:rsidRDefault="00C3614B" w:rsidP="00C3614B">
      <w:pPr>
        <w:jc w:val="both"/>
        <w:rPr>
          <w:sz w:val="16"/>
          <w:szCs w:val="16"/>
        </w:rPr>
      </w:pPr>
      <w:r w:rsidRPr="00816FC2">
        <w:rPr>
          <w:sz w:val="16"/>
          <w:szCs w:val="16"/>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419" w:history="1">
        <w:r w:rsidRPr="00816FC2">
          <w:rPr>
            <w:rStyle w:val="ad"/>
            <w:color w:val="auto"/>
            <w:sz w:val="16"/>
            <w:szCs w:val="16"/>
          </w:rPr>
          <w:t>статьей 39.36</w:t>
        </w:r>
      </w:hyperlink>
      <w:r w:rsidRPr="00816FC2">
        <w:rPr>
          <w:sz w:val="16"/>
          <w:szCs w:val="16"/>
        </w:rPr>
        <w:t xml:space="preserve">Земельного кодекса РФ, либо </w:t>
      </w:r>
      <w:proofErr w:type="spellStart"/>
      <w:r w:rsidRPr="00816FC2">
        <w:rPr>
          <w:sz w:val="16"/>
          <w:szCs w:val="16"/>
        </w:rPr>
        <w:t>сзаявлением</w:t>
      </w:r>
      <w:proofErr w:type="spellEnd"/>
      <w:r w:rsidRPr="00816FC2">
        <w:rPr>
          <w:sz w:val="16"/>
          <w:szCs w:val="16"/>
        </w:rPr>
        <w:t xml:space="preserve">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420" w:history="1">
        <w:r w:rsidRPr="00816FC2">
          <w:rPr>
            <w:rStyle w:val="ad"/>
            <w:color w:val="auto"/>
            <w:sz w:val="16"/>
            <w:szCs w:val="16"/>
          </w:rPr>
          <w:t>частью 11 статьи 55.32</w:t>
        </w:r>
      </w:hyperlink>
      <w:r w:rsidRPr="00816FC2">
        <w:rPr>
          <w:sz w:val="16"/>
          <w:szCs w:val="16"/>
        </w:rPr>
        <w:t xml:space="preserve"> Градостроительного кодекса Российской Федерации; </w:t>
      </w:r>
    </w:p>
    <w:p w:rsidR="00C3614B" w:rsidRPr="00816FC2" w:rsidRDefault="00C3614B" w:rsidP="00C3614B">
      <w:pPr>
        <w:jc w:val="both"/>
        <w:rPr>
          <w:sz w:val="16"/>
          <w:szCs w:val="16"/>
        </w:rPr>
      </w:pPr>
      <w:r w:rsidRPr="00816FC2">
        <w:rPr>
          <w:sz w:val="16"/>
          <w:szCs w:val="16"/>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w:t>
      </w:r>
      <w:r w:rsidRPr="00816FC2">
        <w:rPr>
          <w:sz w:val="16"/>
          <w:szCs w:val="16"/>
        </w:rPr>
        <w:lastRenderedPageBreak/>
        <w:t xml:space="preserve">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421" w:history="1">
        <w:r w:rsidRPr="00816FC2">
          <w:rPr>
            <w:rStyle w:val="ad"/>
            <w:color w:val="auto"/>
            <w:sz w:val="16"/>
            <w:szCs w:val="16"/>
          </w:rPr>
          <w:t>статьей 39.36</w:t>
        </w:r>
      </w:hyperlink>
      <w:r w:rsidRPr="00816FC2">
        <w:rPr>
          <w:sz w:val="16"/>
          <w:szCs w:val="16"/>
        </w:rPr>
        <w:t xml:space="preserve"> Земельного кодекса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 </w:t>
      </w:r>
    </w:p>
    <w:p w:rsidR="00C3614B" w:rsidRPr="00816FC2" w:rsidRDefault="00C3614B" w:rsidP="00C3614B">
      <w:pPr>
        <w:jc w:val="both"/>
        <w:rPr>
          <w:sz w:val="16"/>
          <w:szCs w:val="16"/>
        </w:rPr>
      </w:pPr>
      <w:r w:rsidRPr="00816FC2">
        <w:rPr>
          <w:sz w:val="16"/>
          <w:szCs w:val="16"/>
        </w:rPr>
        <w:t xml:space="preserve">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 </w:t>
      </w:r>
    </w:p>
    <w:p w:rsidR="00C3614B" w:rsidRPr="00816FC2" w:rsidRDefault="00C3614B" w:rsidP="00C3614B">
      <w:pPr>
        <w:jc w:val="both"/>
        <w:rPr>
          <w:sz w:val="16"/>
          <w:szCs w:val="16"/>
        </w:rPr>
      </w:pPr>
      <w:r w:rsidRPr="00816FC2">
        <w:rPr>
          <w:sz w:val="16"/>
          <w:szCs w:val="16"/>
        </w:rPr>
        <w:t xml:space="preserve">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 </w:t>
      </w:r>
    </w:p>
    <w:p w:rsidR="00C3614B" w:rsidRPr="00816FC2" w:rsidRDefault="00C3614B" w:rsidP="00C3614B">
      <w:pPr>
        <w:jc w:val="both"/>
        <w:rPr>
          <w:sz w:val="16"/>
          <w:szCs w:val="16"/>
        </w:rPr>
      </w:pPr>
      <w:r w:rsidRPr="00816FC2">
        <w:rPr>
          <w:sz w:val="16"/>
          <w:szCs w:val="16"/>
        </w:rPr>
        <w:t xml:space="preserve">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 </w:t>
      </w:r>
    </w:p>
    <w:p w:rsidR="00C3614B" w:rsidRPr="00816FC2" w:rsidRDefault="00C3614B" w:rsidP="00C3614B">
      <w:pPr>
        <w:jc w:val="both"/>
        <w:rPr>
          <w:sz w:val="16"/>
          <w:szCs w:val="16"/>
        </w:rPr>
      </w:pPr>
      <w:r w:rsidRPr="00816FC2">
        <w:rPr>
          <w:sz w:val="16"/>
          <w:szCs w:val="16"/>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 </w:t>
      </w:r>
    </w:p>
    <w:p w:rsidR="00C3614B" w:rsidRPr="00816FC2" w:rsidRDefault="00C3614B" w:rsidP="00C3614B">
      <w:pPr>
        <w:jc w:val="both"/>
        <w:rPr>
          <w:sz w:val="16"/>
          <w:szCs w:val="16"/>
        </w:rPr>
      </w:pPr>
      <w:r w:rsidRPr="00816FC2">
        <w:rPr>
          <w:sz w:val="16"/>
          <w:szCs w:val="16"/>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w:t>
      </w:r>
      <w:proofErr w:type="spellStart"/>
      <w:r w:rsidRPr="00816FC2">
        <w:rPr>
          <w:sz w:val="16"/>
          <w:szCs w:val="16"/>
        </w:rPr>
        <w:t>скоторым</w:t>
      </w:r>
      <w:proofErr w:type="spellEnd"/>
      <w:r w:rsidRPr="00816FC2">
        <w:rPr>
          <w:sz w:val="16"/>
          <w:szCs w:val="16"/>
        </w:rPr>
        <w:t xml:space="preserve"> заключен договор о комплексном развитии территории, предусматривающий обязательство данного лица по строительству указанных объектов; </w:t>
      </w:r>
    </w:p>
    <w:p w:rsidR="00C3614B" w:rsidRPr="00816FC2" w:rsidRDefault="00C3614B" w:rsidP="00C3614B">
      <w:pPr>
        <w:jc w:val="both"/>
        <w:rPr>
          <w:sz w:val="16"/>
          <w:szCs w:val="16"/>
        </w:rPr>
      </w:pPr>
      <w:r w:rsidRPr="00816FC2">
        <w:rPr>
          <w:sz w:val="16"/>
          <w:szCs w:val="16"/>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422" w:history="1">
        <w:r w:rsidRPr="00816FC2">
          <w:rPr>
            <w:rStyle w:val="ad"/>
            <w:color w:val="auto"/>
            <w:sz w:val="16"/>
            <w:szCs w:val="16"/>
          </w:rPr>
          <w:t>пунктом 19 статьи 39.11</w:t>
        </w:r>
      </w:hyperlink>
      <w:r w:rsidRPr="00816FC2">
        <w:rPr>
          <w:sz w:val="16"/>
          <w:szCs w:val="16"/>
        </w:rPr>
        <w:t xml:space="preserve"> Земельного кодекса РФ; </w:t>
      </w:r>
    </w:p>
    <w:p w:rsidR="00C3614B" w:rsidRPr="00816FC2" w:rsidRDefault="00C3614B" w:rsidP="00C3614B">
      <w:pPr>
        <w:jc w:val="both"/>
        <w:rPr>
          <w:sz w:val="16"/>
          <w:szCs w:val="16"/>
        </w:rPr>
      </w:pPr>
      <w:r w:rsidRPr="00816FC2">
        <w:rPr>
          <w:sz w:val="16"/>
          <w:szCs w:val="16"/>
        </w:rPr>
        <w:t xml:space="preserve">12) в отношении земельного участка, указанного в заявлении о его предоставлении, поступило предусмотренное </w:t>
      </w:r>
      <w:hyperlink r:id="rId423" w:history="1">
        <w:r w:rsidRPr="00816FC2">
          <w:rPr>
            <w:rStyle w:val="ad"/>
            <w:color w:val="auto"/>
            <w:sz w:val="16"/>
            <w:szCs w:val="16"/>
          </w:rPr>
          <w:t>подпунктом 6 пункта 4 статьи 39.11</w:t>
        </w:r>
      </w:hyperlink>
      <w:r w:rsidRPr="00816FC2">
        <w:rPr>
          <w:sz w:val="16"/>
          <w:szCs w:val="16"/>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24" w:history="1">
        <w:r w:rsidRPr="00816FC2">
          <w:rPr>
            <w:rStyle w:val="ad"/>
            <w:color w:val="auto"/>
            <w:sz w:val="16"/>
            <w:szCs w:val="16"/>
          </w:rPr>
          <w:t>подпунктом 4 пункта 4 статьи 39.11</w:t>
        </w:r>
      </w:hyperlink>
      <w:r w:rsidRPr="00816FC2">
        <w:rPr>
          <w:sz w:val="16"/>
          <w:szCs w:val="16"/>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425" w:history="1">
        <w:r w:rsidRPr="00816FC2">
          <w:rPr>
            <w:rStyle w:val="ad"/>
            <w:color w:val="auto"/>
            <w:sz w:val="16"/>
            <w:szCs w:val="16"/>
          </w:rPr>
          <w:t>пунктом 8 статьи 39.11</w:t>
        </w:r>
      </w:hyperlink>
      <w:r w:rsidRPr="00816FC2">
        <w:rPr>
          <w:sz w:val="16"/>
          <w:szCs w:val="16"/>
        </w:rPr>
        <w:t xml:space="preserve"> Земельного кодекса РФ; </w:t>
      </w:r>
    </w:p>
    <w:p w:rsidR="00C3614B" w:rsidRPr="00816FC2" w:rsidRDefault="00C3614B" w:rsidP="00C3614B">
      <w:pPr>
        <w:jc w:val="both"/>
        <w:rPr>
          <w:sz w:val="16"/>
          <w:szCs w:val="16"/>
        </w:rPr>
      </w:pPr>
      <w:r w:rsidRPr="00816FC2">
        <w:rPr>
          <w:sz w:val="16"/>
          <w:szCs w:val="16"/>
        </w:rPr>
        <w:t xml:space="preserve">13) в отношении земельного участка, указанного в заявлении о его предоставлении, опубликовано и размещено в соответствии с </w:t>
      </w:r>
      <w:hyperlink r:id="rId426" w:history="1">
        <w:r w:rsidRPr="00816FC2">
          <w:rPr>
            <w:rStyle w:val="ad"/>
            <w:color w:val="auto"/>
            <w:sz w:val="16"/>
            <w:szCs w:val="16"/>
          </w:rPr>
          <w:t>подпунктом 1 пункта 1 статьи 39.18</w:t>
        </w:r>
      </w:hyperlink>
      <w:r w:rsidRPr="00816FC2">
        <w:rPr>
          <w:sz w:val="16"/>
          <w:szCs w:val="16"/>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 </w:t>
      </w:r>
    </w:p>
    <w:p w:rsidR="00C3614B" w:rsidRPr="00816FC2" w:rsidRDefault="00C3614B" w:rsidP="00C3614B">
      <w:pPr>
        <w:jc w:val="both"/>
        <w:rPr>
          <w:sz w:val="16"/>
          <w:szCs w:val="16"/>
        </w:rPr>
      </w:pPr>
      <w:r w:rsidRPr="00816FC2">
        <w:rPr>
          <w:sz w:val="16"/>
          <w:szCs w:val="16"/>
        </w:rPr>
        <w:t xml:space="preserve">14) разрешенное использование земельного участка не соответствует целям использования такого земельного участка, </w:t>
      </w:r>
      <w:r w:rsidRPr="00816FC2">
        <w:rPr>
          <w:sz w:val="16"/>
          <w:szCs w:val="16"/>
        </w:rPr>
        <w:lastRenderedPageBreak/>
        <w:t xml:space="preserve">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 </w:t>
      </w:r>
    </w:p>
    <w:p w:rsidR="00C3614B" w:rsidRPr="00816FC2" w:rsidRDefault="00C3614B" w:rsidP="00C3614B">
      <w:pPr>
        <w:jc w:val="both"/>
        <w:rPr>
          <w:sz w:val="16"/>
          <w:szCs w:val="16"/>
        </w:rPr>
      </w:pPr>
      <w:r w:rsidRPr="00816FC2">
        <w:rPr>
          <w:sz w:val="16"/>
          <w:szCs w:val="16"/>
        </w:rPr>
        <w:t xml:space="preserve">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 </w:t>
      </w:r>
    </w:p>
    <w:p w:rsidR="00C3614B" w:rsidRPr="00816FC2" w:rsidRDefault="00C3614B" w:rsidP="00C3614B">
      <w:pPr>
        <w:jc w:val="both"/>
        <w:rPr>
          <w:sz w:val="16"/>
          <w:szCs w:val="16"/>
        </w:rPr>
      </w:pPr>
      <w:r w:rsidRPr="00816FC2">
        <w:rPr>
          <w:sz w:val="16"/>
          <w:szCs w:val="16"/>
        </w:rPr>
        <w:t xml:space="preserve">15) испрашиваемый земельный участок не включен в утвержденный в установленном Правительством Российской Федерации </w:t>
      </w:r>
      <w:hyperlink r:id="rId427" w:history="1">
        <w:r w:rsidRPr="00816FC2">
          <w:rPr>
            <w:rStyle w:val="ad"/>
            <w:color w:val="auto"/>
            <w:sz w:val="16"/>
            <w:szCs w:val="16"/>
          </w:rPr>
          <w:t>порядке</w:t>
        </w:r>
      </w:hyperlink>
      <w:r w:rsidRPr="00816FC2">
        <w:rPr>
          <w:sz w:val="16"/>
          <w:szCs w:val="16"/>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8" w:history="1">
        <w:r w:rsidRPr="00816FC2">
          <w:rPr>
            <w:rStyle w:val="ad"/>
            <w:color w:val="auto"/>
            <w:sz w:val="16"/>
            <w:szCs w:val="16"/>
          </w:rPr>
          <w:t>подпунктом 10 пункта 2 статьи 39.10</w:t>
        </w:r>
      </w:hyperlink>
      <w:r w:rsidRPr="00816FC2">
        <w:rPr>
          <w:sz w:val="16"/>
          <w:szCs w:val="16"/>
        </w:rPr>
        <w:t xml:space="preserve"> Земельного кодекса РФ; </w:t>
      </w:r>
    </w:p>
    <w:p w:rsidR="00C3614B" w:rsidRPr="00816FC2" w:rsidRDefault="00C3614B" w:rsidP="00C3614B">
      <w:pPr>
        <w:jc w:val="both"/>
        <w:rPr>
          <w:sz w:val="16"/>
          <w:szCs w:val="16"/>
        </w:rPr>
      </w:pPr>
      <w:r w:rsidRPr="00816FC2">
        <w:rPr>
          <w:sz w:val="16"/>
          <w:szCs w:val="16"/>
        </w:rP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29" w:history="1">
        <w:r w:rsidRPr="00816FC2">
          <w:rPr>
            <w:rStyle w:val="ad"/>
            <w:color w:val="auto"/>
            <w:sz w:val="16"/>
            <w:szCs w:val="16"/>
          </w:rPr>
          <w:t>пунктом 6 статьи 39.10</w:t>
        </w:r>
      </w:hyperlink>
      <w:r w:rsidRPr="00816FC2">
        <w:rPr>
          <w:sz w:val="16"/>
          <w:szCs w:val="16"/>
        </w:rPr>
        <w:t xml:space="preserve"> Земельного кодекса РФ; </w:t>
      </w:r>
    </w:p>
    <w:p w:rsidR="00C3614B" w:rsidRPr="00816FC2" w:rsidRDefault="00C3614B" w:rsidP="00C3614B">
      <w:pPr>
        <w:jc w:val="both"/>
        <w:rPr>
          <w:sz w:val="16"/>
          <w:szCs w:val="16"/>
        </w:rPr>
      </w:pPr>
      <w:r w:rsidRPr="00816FC2">
        <w:rPr>
          <w:sz w:val="16"/>
          <w:szCs w:val="16"/>
        </w:rPr>
        <w:t xml:space="preserve">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w:t>
      </w:r>
    </w:p>
    <w:p w:rsidR="00C3614B" w:rsidRPr="00816FC2" w:rsidRDefault="00C3614B" w:rsidP="00C3614B">
      <w:pPr>
        <w:jc w:val="both"/>
        <w:rPr>
          <w:sz w:val="16"/>
          <w:szCs w:val="16"/>
        </w:rPr>
      </w:pPr>
      <w:r w:rsidRPr="00816FC2">
        <w:rPr>
          <w:sz w:val="16"/>
          <w:szCs w:val="16"/>
        </w:rPr>
        <w:t xml:space="preserve">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w:t>
      </w:r>
    </w:p>
    <w:p w:rsidR="00C3614B" w:rsidRPr="00816FC2" w:rsidRDefault="00C3614B" w:rsidP="00C3614B">
      <w:pPr>
        <w:jc w:val="both"/>
        <w:rPr>
          <w:sz w:val="16"/>
          <w:szCs w:val="16"/>
        </w:rPr>
      </w:pPr>
      <w:r w:rsidRPr="00816FC2">
        <w:rPr>
          <w:sz w:val="16"/>
          <w:szCs w:val="16"/>
        </w:rPr>
        <w:t xml:space="preserve">19) предоставление земельного участка на заявленном виде прав не допускается; </w:t>
      </w:r>
    </w:p>
    <w:p w:rsidR="00C3614B" w:rsidRPr="00816FC2" w:rsidRDefault="00C3614B" w:rsidP="00C3614B">
      <w:pPr>
        <w:jc w:val="both"/>
        <w:rPr>
          <w:sz w:val="16"/>
          <w:szCs w:val="16"/>
        </w:rPr>
      </w:pPr>
      <w:r w:rsidRPr="00816FC2">
        <w:rPr>
          <w:sz w:val="16"/>
          <w:szCs w:val="16"/>
        </w:rPr>
        <w:t xml:space="preserve">20) в отношении земельного участка, указанного в заявлении о его предоставлении, не установлен вид разрешенного использования; </w:t>
      </w:r>
    </w:p>
    <w:p w:rsidR="00C3614B" w:rsidRPr="00816FC2" w:rsidRDefault="00C3614B" w:rsidP="00C3614B">
      <w:pPr>
        <w:jc w:val="both"/>
        <w:rPr>
          <w:sz w:val="16"/>
          <w:szCs w:val="16"/>
        </w:rPr>
      </w:pPr>
      <w:r w:rsidRPr="00816FC2">
        <w:rPr>
          <w:sz w:val="16"/>
          <w:szCs w:val="16"/>
        </w:rPr>
        <w:t xml:space="preserve">21) указанный в заявлении о предоставлении земельного участка земельный участок не отнесен к определенной категории земель; </w:t>
      </w:r>
    </w:p>
    <w:p w:rsidR="00C3614B" w:rsidRPr="00816FC2" w:rsidRDefault="00C3614B" w:rsidP="00C3614B">
      <w:pPr>
        <w:jc w:val="both"/>
        <w:rPr>
          <w:sz w:val="16"/>
          <w:szCs w:val="16"/>
        </w:rPr>
      </w:pPr>
      <w:r w:rsidRPr="00816FC2">
        <w:rPr>
          <w:sz w:val="16"/>
          <w:szCs w:val="16"/>
        </w:rPr>
        <w:t xml:space="preserve">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p w:rsidR="00C3614B" w:rsidRPr="00816FC2" w:rsidRDefault="00C3614B" w:rsidP="00C3614B">
      <w:pPr>
        <w:jc w:val="both"/>
        <w:rPr>
          <w:sz w:val="16"/>
          <w:szCs w:val="16"/>
        </w:rPr>
      </w:pPr>
      <w:r w:rsidRPr="00816FC2">
        <w:rPr>
          <w:sz w:val="16"/>
          <w:szCs w:val="16"/>
        </w:rPr>
        <w:t xml:space="preserve">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 </w:t>
      </w:r>
    </w:p>
    <w:p w:rsidR="00C3614B" w:rsidRPr="00816FC2" w:rsidRDefault="00C3614B" w:rsidP="00C3614B">
      <w:pPr>
        <w:jc w:val="both"/>
        <w:rPr>
          <w:sz w:val="16"/>
          <w:szCs w:val="16"/>
        </w:rPr>
      </w:pPr>
      <w:r w:rsidRPr="00816FC2">
        <w:rPr>
          <w:sz w:val="16"/>
          <w:szCs w:val="16"/>
        </w:rPr>
        <w:t xml:space="preserve">24) границы земельного участка, указанного в заявлении о его предоставлении, подлежат уточнению в соответствии с Федеральным </w:t>
      </w:r>
      <w:hyperlink r:id="rId430" w:history="1">
        <w:r w:rsidRPr="00816FC2">
          <w:rPr>
            <w:rStyle w:val="ad"/>
            <w:color w:val="auto"/>
            <w:sz w:val="16"/>
            <w:szCs w:val="16"/>
          </w:rPr>
          <w:t>законом</w:t>
        </w:r>
      </w:hyperlink>
      <w:r w:rsidRPr="00816FC2">
        <w:rPr>
          <w:sz w:val="16"/>
          <w:szCs w:val="16"/>
        </w:rPr>
        <w:t xml:space="preserve"> «О государственной регистрации недвижимости»; </w:t>
      </w:r>
    </w:p>
    <w:p w:rsidR="00C3614B" w:rsidRPr="00816FC2" w:rsidRDefault="00C3614B" w:rsidP="00C3614B">
      <w:pPr>
        <w:jc w:val="both"/>
        <w:rPr>
          <w:sz w:val="16"/>
          <w:szCs w:val="16"/>
        </w:rPr>
      </w:pPr>
      <w:r w:rsidRPr="00816FC2">
        <w:rPr>
          <w:sz w:val="16"/>
          <w:szCs w:val="16"/>
        </w:rPr>
        <w:t xml:space="preserve">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 </w:t>
      </w:r>
    </w:p>
    <w:p w:rsidR="00C3614B" w:rsidRPr="00816FC2" w:rsidRDefault="00C3614B" w:rsidP="00C3614B">
      <w:pPr>
        <w:jc w:val="both"/>
        <w:rPr>
          <w:sz w:val="16"/>
          <w:szCs w:val="16"/>
        </w:rPr>
      </w:pPr>
      <w:r w:rsidRPr="00816FC2">
        <w:rPr>
          <w:sz w:val="16"/>
          <w:szCs w:val="16"/>
        </w:rPr>
        <w:t xml:space="preserve">26) с заявлением о предоставлении земельного участка, включенного в перечень муниципального имущества, предусмотренные </w:t>
      </w:r>
      <w:hyperlink r:id="rId431" w:history="1">
        <w:r w:rsidRPr="00816FC2">
          <w:rPr>
            <w:rStyle w:val="ad"/>
            <w:color w:val="auto"/>
            <w:sz w:val="16"/>
            <w:szCs w:val="16"/>
          </w:rPr>
          <w:t>частью 4 статьи 18</w:t>
        </w:r>
      </w:hyperlink>
      <w:r w:rsidRPr="00816FC2">
        <w:rPr>
          <w:sz w:val="16"/>
          <w:szCs w:val="16"/>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432" w:history="1">
        <w:r w:rsidRPr="00816FC2">
          <w:rPr>
            <w:rStyle w:val="ad"/>
            <w:color w:val="auto"/>
            <w:sz w:val="16"/>
            <w:szCs w:val="16"/>
          </w:rPr>
          <w:t>частью 3 статьи 14</w:t>
        </w:r>
      </w:hyperlink>
      <w:r w:rsidRPr="00816FC2">
        <w:rPr>
          <w:sz w:val="16"/>
          <w:szCs w:val="16"/>
        </w:rPr>
        <w:t xml:space="preserve"> указанного Федерального закона. </w:t>
      </w:r>
    </w:p>
    <w:p w:rsidR="00C3614B" w:rsidRPr="00816FC2" w:rsidRDefault="00C3614B" w:rsidP="00C3614B">
      <w:pPr>
        <w:jc w:val="both"/>
        <w:rPr>
          <w:sz w:val="16"/>
          <w:szCs w:val="16"/>
        </w:rPr>
      </w:pPr>
      <w:r w:rsidRPr="00816FC2">
        <w:rPr>
          <w:sz w:val="16"/>
          <w:szCs w:val="16"/>
        </w:rPr>
        <w:t xml:space="preserve">12.3. Основанием для отказа в исправлении допущенных опечаток и (или) ошибок в выданных документах является отсутствие опечаток и (или) ошибок. </w:t>
      </w:r>
    </w:p>
    <w:p w:rsidR="00C3614B" w:rsidRPr="00816FC2" w:rsidRDefault="00C3614B" w:rsidP="00C3614B">
      <w:pPr>
        <w:jc w:val="both"/>
        <w:rPr>
          <w:sz w:val="16"/>
          <w:szCs w:val="16"/>
        </w:rPr>
      </w:pPr>
      <w:r w:rsidRPr="00816FC2">
        <w:rPr>
          <w:sz w:val="16"/>
          <w:szCs w:val="16"/>
        </w:rPr>
        <w:lastRenderedPageBreak/>
        <w:t xml:space="preserve">12.4. Основанием для отказа в выдаче дубликата документа является обращение лица, не являющегося Заявителем (его представителем). </w:t>
      </w:r>
    </w:p>
    <w:p w:rsidR="00C3614B" w:rsidRPr="00816FC2" w:rsidRDefault="00C3614B" w:rsidP="00C3614B">
      <w:pPr>
        <w:jc w:val="both"/>
        <w:rPr>
          <w:sz w:val="16"/>
          <w:szCs w:val="16"/>
        </w:rPr>
      </w:pPr>
    </w:p>
    <w:p w:rsidR="00C3614B" w:rsidRPr="00816FC2" w:rsidRDefault="00C3614B" w:rsidP="00A01C5C">
      <w:pPr>
        <w:pStyle w:val="1ff5"/>
        <w:widowControl w:val="0"/>
        <w:numPr>
          <w:ilvl w:val="0"/>
          <w:numId w:val="33"/>
        </w:numPr>
        <w:snapToGrid/>
        <w:spacing w:after="280"/>
        <w:ind w:left="0" w:firstLine="0"/>
        <w:jc w:val="center"/>
        <w:rPr>
          <w:b/>
          <w:sz w:val="16"/>
          <w:szCs w:val="16"/>
        </w:rPr>
      </w:pPr>
      <w:r w:rsidRPr="00816FC2">
        <w:rPr>
          <w:b/>
          <w:sz w:val="16"/>
          <w:szCs w:val="16"/>
        </w:rPr>
        <w:t>Размер платы, взимаемой с Заявителя при предоставлении Муниципальной услуги и способы ее взимания</w:t>
      </w:r>
    </w:p>
    <w:p w:rsidR="00C3614B" w:rsidRPr="00816FC2" w:rsidRDefault="00C3614B" w:rsidP="00C3614B">
      <w:pPr>
        <w:pStyle w:val="1ff5"/>
        <w:tabs>
          <w:tab w:val="left" w:pos="1084"/>
        </w:tabs>
        <w:rPr>
          <w:sz w:val="16"/>
          <w:szCs w:val="16"/>
        </w:rPr>
      </w:pPr>
      <w:r w:rsidRPr="00816FC2">
        <w:rPr>
          <w:bCs/>
          <w:sz w:val="16"/>
          <w:szCs w:val="16"/>
        </w:rPr>
        <w:t>Муниципальная услуга предоставляется бесплатно.</w:t>
      </w:r>
    </w:p>
    <w:p w:rsidR="00C3614B" w:rsidRPr="00816FC2" w:rsidRDefault="00C3614B" w:rsidP="00C3614B">
      <w:pPr>
        <w:pStyle w:val="1ff5"/>
        <w:tabs>
          <w:tab w:val="left" w:pos="1084"/>
        </w:tabs>
        <w:rPr>
          <w:sz w:val="16"/>
          <w:szCs w:val="16"/>
        </w:rPr>
      </w:pPr>
    </w:p>
    <w:p w:rsidR="00C3614B" w:rsidRPr="00816FC2" w:rsidRDefault="00C3614B" w:rsidP="00C3614B">
      <w:pPr>
        <w:numPr>
          <w:ilvl w:val="0"/>
          <w:numId w:val="15"/>
        </w:numPr>
        <w:autoSpaceDE w:val="0"/>
        <w:autoSpaceDN w:val="0"/>
        <w:adjustRightInd w:val="0"/>
        <w:ind w:left="0" w:firstLine="0"/>
        <w:jc w:val="center"/>
        <w:rPr>
          <w:b/>
          <w:bCs/>
          <w:sz w:val="16"/>
          <w:szCs w:val="16"/>
        </w:rPr>
      </w:pPr>
      <w:r w:rsidRPr="00816FC2">
        <w:rPr>
          <w:b/>
          <w:bCs/>
          <w:sz w:val="16"/>
          <w:szCs w:val="16"/>
        </w:rPr>
        <w:t xml:space="preserve">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C3614B" w:rsidRPr="00816FC2" w:rsidRDefault="00C3614B" w:rsidP="00C3614B">
      <w:pPr>
        <w:autoSpaceDE w:val="0"/>
        <w:autoSpaceDN w:val="0"/>
        <w:adjustRightInd w:val="0"/>
        <w:rPr>
          <w:b/>
          <w:bCs/>
          <w:sz w:val="16"/>
          <w:szCs w:val="16"/>
        </w:rPr>
      </w:pPr>
    </w:p>
    <w:p w:rsidR="00C3614B" w:rsidRPr="00816FC2" w:rsidRDefault="00C3614B" w:rsidP="00C3614B">
      <w:pPr>
        <w:autoSpaceDE w:val="0"/>
        <w:autoSpaceDN w:val="0"/>
        <w:adjustRightInd w:val="0"/>
        <w:jc w:val="both"/>
        <w:rPr>
          <w:bCs/>
          <w:sz w:val="16"/>
          <w:szCs w:val="16"/>
        </w:rPr>
      </w:pPr>
      <w:r w:rsidRPr="00816FC2">
        <w:rPr>
          <w:bCs/>
          <w:sz w:val="16"/>
          <w:szCs w:val="1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C3614B" w:rsidRPr="00816FC2" w:rsidRDefault="00C3614B" w:rsidP="00C3614B">
      <w:pPr>
        <w:autoSpaceDE w:val="0"/>
        <w:autoSpaceDN w:val="0"/>
        <w:adjustRightInd w:val="0"/>
        <w:jc w:val="both"/>
        <w:rPr>
          <w:bCs/>
          <w:sz w:val="16"/>
          <w:szCs w:val="16"/>
        </w:rPr>
      </w:pPr>
    </w:p>
    <w:p w:rsidR="00C3614B" w:rsidRPr="00816FC2" w:rsidRDefault="00C3614B" w:rsidP="00C3614B">
      <w:pPr>
        <w:numPr>
          <w:ilvl w:val="0"/>
          <w:numId w:val="15"/>
        </w:numPr>
        <w:autoSpaceDE w:val="0"/>
        <w:autoSpaceDN w:val="0"/>
        <w:adjustRightInd w:val="0"/>
        <w:ind w:left="0" w:firstLine="0"/>
        <w:jc w:val="center"/>
        <w:rPr>
          <w:b/>
          <w:bCs/>
          <w:sz w:val="16"/>
          <w:szCs w:val="16"/>
        </w:rPr>
      </w:pPr>
      <w:r w:rsidRPr="00816FC2">
        <w:rPr>
          <w:b/>
          <w:bCs/>
          <w:sz w:val="16"/>
          <w:szCs w:val="16"/>
        </w:rPr>
        <w:t xml:space="preserve"> Срок регистрации запроса Заявителя о предоставлении </w:t>
      </w:r>
    </w:p>
    <w:p w:rsidR="00C3614B" w:rsidRPr="00816FC2" w:rsidRDefault="00C3614B" w:rsidP="00C3614B">
      <w:pPr>
        <w:autoSpaceDE w:val="0"/>
        <w:autoSpaceDN w:val="0"/>
        <w:adjustRightInd w:val="0"/>
        <w:rPr>
          <w:b/>
          <w:bCs/>
          <w:sz w:val="16"/>
          <w:szCs w:val="16"/>
        </w:rPr>
      </w:pPr>
      <w:r w:rsidRPr="00816FC2">
        <w:rPr>
          <w:b/>
          <w:bCs/>
          <w:sz w:val="16"/>
          <w:szCs w:val="16"/>
        </w:rPr>
        <w:t xml:space="preserve">                                            Муниципальной услуги</w:t>
      </w:r>
    </w:p>
    <w:p w:rsidR="00C3614B" w:rsidRPr="00816FC2" w:rsidRDefault="00C3614B" w:rsidP="00C3614B">
      <w:pPr>
        <w:tabs>
          <w:tab w:val="left" w:pos="1276"/>
        </w:tabs>
        <w:rPr>
          <w:b/>
          <w:bCs/>
          <w:sz w:val="16"/>
          <w:szCs w:val="16"/>
        </w:rPr>
      </w:pPr>
    </w:p>
    <w:p w:rsidR="00C3614B" w:rsidRPr="00816FC2" w:rsidRDefault="00C3614B" w:rsidP="00C3614B">
      <w:pPr>
        <w:numPr>
          <w:ilvl w:val="1"/>
          <w:numId w:val="15"/>
        </w:numPr>
        <w:tabs>
          <w:tab w:val="left" w:pos="1276"/>
        </w:tabs>
        <w:ind w:left="0" w:firstLine="0"/>
        <w:jc w:val="both"/>
        <w:rPr>
          <w:sz w:val="16"/>
          <w:szCs w:val="16"/>
        </w:rPr>
      </w:pPr>
      <w:r w:rsidRPr="00816FC2">
        <w:rPr>
          <w:sz w:val="16"/>
          <w:szCs w:val="16"/>
        </w:rPr>
        <w:t xml:space="preserve">Запрос Заявителя о предоставлении Муниципальной услуги подлежит регистрации в день его поступления. </w:t>
      </w:r>
    </w:p>
    <w:p w:rsidR="00C3614B" w:rsidRPr="00816FC2" w:rsidRDefault="00C3614B" w:rsidP="00C3614B">
      <w:pPr>
        <w:numPr>
          <w:ilvl w:val="1"/>
          <w:numId w:val="15"/>
        </w:numPr>
        <w:tabs>
          <w:tab w:val="left" w:pos="1276"/>
        </w:tabs>
        <w:ind w:left="0" w:firstLine="0"/>
        <w:jc w:val="both"/>
        <w:rPr>
          <w:sz w:val="16"/>
          <w:szCs w:val="16"/>
        </w:rPr>
      </w:pPr>
      <w:r w:rsidRPr="00816FC2">
        <w:rPr>
          <w:sz w:val="16"/>
          <w:szCs w:val="16"/>
        </w:rPr>
        <w:t xml:space="preserve">В случае поступления заявления в выходной (праздничный) день его регистрация осуществляется в первый следующий за ним рабочий день. </w:t>
      </w:r>
    </w:p>
    <w:p w:rsidR="00C3614B" w:rsidRPr="00816FC2" w:rsidRDefault="00C3614B" w:rsidP="00C3614B">
      <w:pPr>
        <w:tabs>
          <w:tab w:val="left" w:pos="1276"/>
        </w:tabs>
        <w:rPr>
          <w:sz w:val="16"/>
          <w:szCs w:val="16"/>
        </w:rPr>
      </w:pPr>
    </w:p>
    <w:p w:rsidR="00C3614B" w:rsidRPr="00816FC2" w:rsidRDefault="00C3614B" w:rsidP="00C3614B">
      <w:pPr>
        <w:numPr>
          <w:ilvl w:val="0"/>
          <w:numId w:val="15"/>
        </w:numPr>
        <w:ind w:left="0" w:firstLine="0"/>
        <w:jc w:val="center"/>
        <w:rPr>
          <w:b/>
          <w:iCs/>
          <w:spacing w:val="1"/>
          <w:sz w:val="16"/>
          <w:szCs w:val="16"/>
          <w:lang w:eastAsia="en-US"/>
        </w:rPr>
      </w:pPr>
      <w:r w:rsidRPr="00816FC2">
        <w:rPr>
          <w:b/>
          <w:iCs/>
          <w:spacing w:val="1"/>
          <w:sz w:val="16"/>
          <w:szCs w:val="16"/>
          <w:lang w:eastAsia="en-US"/>
        </w:rPr>
        <w:t xml:space="preserve"> Требования к помещениям, в которых предоставляется Муниципальная услуга</w:t>
      </w:r>
    </w:p>
    <w:p w:rsidR="00C3614B" w:rsidRPr="00816FC2" w:rsidRDefault="00C3614B" w:rsidP="00C3614B">
      <w:pPr>
        <w:rPr>
          <w:b/>
          <w:iCs/>
          <w:spacing w:val="1"/>
          <w:sz w:val="16"/>
          <w:szCs w:val="16"/>
          <w:lang w:eastAsia="en-US"/>
        </w:rPr>
      </w:pPr>
    </w:p>
    <w:p w:rsidR="00C3614B" w:rsidRPr="00816FC2" w:rsidRDefault="00C3614B" w:rsidP="00C3614B">
      <w:pPr>
        <w:jc w:val="both"/>
        <w:rPr>
          <w:b/>
          <w:iCs/>
          <w:spacing w:val="1"/>
          <w:sz w:val="16"/>
          <w:szCs w:val="16"/>
          <w:lang w:eastAsia="en-US"/>
        </w:rPr>
      </w:pPr>
      <w:r w:rsidRPr="00816FC2">
        <w:rPr>
          <w:sz w:val="16"/>
          <w:szCs w:val="16"/>
        </w:rPr>
        <w:t xml:space="preserve">16.1. Местоположение административных зданий, в которых осуществляется прием </w:t>
      </w:r>
      <w:r w:rsidRPr="00816FC2">
        <w:rPr>
          <w:bCs/>
          <w:sz w:val="16"/>
          <w:szCs w:val="16"/>
        </w:rPr>
        <w:t>заявлений</w:t>
      </w:r>
      <w:r w:rsidRPr="00816FC2">
        <w:rPr>
          <w:sz w:val="16"/>
          <w:szCs w:val="16"/>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3614B" w:rsidRPr="00816FC2" w:rsidRDefault="00C3614B" w:rsidP="00C3614B">
      <w:pPr>
        <w:tabs>
          <w:tab w:val="left" w:pos="567"/>
        </w:tabs>
        <w:contextualSpacing/>
        <w:jc w:val="both"/>
        <w:rPr>
          <w:sz w:val="16"/>
          <w:szCs w:val="16"/>
        </w:rPr>
      </w:pPr>
      <w:r w:rsidRPr="00816FC2">
        <w:rPr>
          <w:sz w:val="16"/>
          <w:szCs w:val="16"/>
        </w:rPr>
        <w:t>16.2.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w:t>
      </w:r>
    </w:p>
    <w:p w:rsidR="00C3614B" w:rsidRPr="00816FC2" w:rsidRDefault="00C3614B" w:rsidP="00C3614B">
      <w:pPr>
        <w:tabs>
          <w:tab w:val="left" w:pos="567"/>
        </w:tabs>
        <w:contextualSpacing/>
        <w:jc w:val="both"/>
        <w:rPr>
          <w:sz w:val="16"/>
          <w:szCs w:val="16"/>
        </w:rPr>
      </w:pPr>
      <w:r w:rsidRPr="00816FC2">
        <w:rPr>
          <w:sz w:val="16"/>
          <w:szCs w:val="16"/>
        </w:rPr>
        <w:t>16.3.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3614B" w:rsidRPr="00816FC2" w:rsidRDefault="00C3614B" w:rsidP="00C3614B">
      <w:pPr>
        <w:autoSpaceDE w:val="0"/>
        <w:autoSpaceDN w:val="0"/>
        <w:adjustRightInd w:val="0"/>
        <w:jc w:val="both"/>
        <w:rPr>
          <w:sz w:val="16"/>
          <w:szCs w:val="16"/>
        </w:rPr>
      </w:pPr>
      <w:r w:rsidRPr="00816FC2">
        <w:rPr>
          <w:sz w:val="16"/>
          <w:szCs w:val="16"/>
        </w:rPr>
        <w:t>16.4.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3614B" w:rsidRPr="00816FC2" w:rsidRDefault="00C3614B" w:rsidP="00C3614B">
      <w:pPr>
        <w:autoSpaceDE w:val="0"/>
        <w:autoSpaceDN w:val="0"/>
        <w:adjustRightInd w:val="0"/>
        <w:jc w:val="both"/>
        <w:rPr>
          <w:sz w:val="16"/>
          <w:szCs w:val="16"/>
        </w:rPr>
      </w:pPr>
      <w:r w:rsidRPr="00816FC2">
        <w:rPr>
          <w:sz w:val="16"/>
          <w:szCs w:val="16"/>
        </w:rPr>
        <w:t>16.5. Центральный вход в здание Администрации должен быть оборудован информационной табличкой (вывеской), содержащей информацию:</w:t>
      </w:r>
    </w:p>
    <w:p w:rsidR="00C3614B" w:rsidRPr="00816FC2" w:rsidRDefault="00C3614B" w:rsidP="00C3614B">
      <w:pPr>
        <w:tabs>
          <w:tab w:val="left" w:pos="567"/>
          <w:tab w:val="left" w:pos="1134"/>
        </w:tabs>
        <w:contextualSpacing/>
        <w:jc w:val="both"/>
        <w:rPr>
          <w:sz w:val="16"/>
          <w:szCs w:val="16"/>
        </w:rPr>
      </w:pPr>
      <w:r w:rsidRPr="00816FC2">
        <w:rPr>
          <w:sz w:val="16"/>
          <w:szCs w:val="16"/>
        </w:rPr>
        <w:t>наименование;</w:t>
      </w:r>
    </w:p>
    <w:p w:rsidR="00C3614B" w:rsidRPr="00816FC2" w:rsidRDefault="00C3614B" w:rsidP="00C3614B">
      <w:pPr>
        <w:tabs>
          <w:tab w:val="left" w:pos="567"/>
          <w:tab w:val="left" w:pos="1134"/>
        </w:tabs>
        <w:contextualSpacing/>
        <w:jc w:val="both"/>
        <w:rPr>
          <w:sz w:val="16"/>
          <w:szCs w:val="16"/>
        </w:rPr>
      </w:pPr>
      <w:r w:rsidRPr="00816FC2">
        <w:rPr>
          <w:sz w:val="16"/>
          <w:szCs w:val="16"/>
        </w:rPr>
        <w:t>местонахождение и юридический адрес;</w:t>
      </w:r>
    </w:p>
    <w:p w:rsidR="00C3614B" w:rsidRPr="00816FC2" w:rsidRDefault="00C3614B" w:rsidP="00C3614B">
      <w:pPr>
        <w:tabs>
          <w:tab w:val="left" w:pos="567"/>
          <w:tab w:val="left" w:pos="1134"/>
        </w:tabs>
        <w:contextualSpacing/>
        <w:jc w:val="both"/>
        <w:rPr>
          <w:sz w:val="16"/>
          <w:szCs w:val="16"/>
        </w:rPr>
      </w:pPr>
      <w:r w:rsidRPr="00816FC2">
        <w:rPr>
          <w:sz w:val="16"/>
          <w:szCs w:val="16"/>
        </w:rPr>
        <w:t>режим работы;</w:t>
      </w:r>
    </w:p>
    <w:p w:rsidR="00C3614B" w:rsidRPr="00816FC2" w:rsidRDefault="00C3614B" w:rsidP="00C3614B">
      <w:pPr>
        <w:tabs>
          <w:tab w:val="left" w:pos="567"/>
          <w:tab w:val="left" w:pos="1134"/>
        </w:tabs>
        <w:contextualSpacing/>
        <w:jc w:val="both"/>
        <w:rPr>
          <w:sz w:val="16"/>
          <w:szCs w:val="16"/>
        </w:rPr>
      </w:pPr>
      <w:r w:rsidRPr="00816FC2">
        <w:rPr>
          <w:sz w:val="16"/>
          <w:szCs w:val="16"/>
        </w:rPr>
        <w:t>график приема;</w:t>
      </w:r>
    </w:p>
    <w:p w:rsidR="00C3614B" w:rsidRPr="00816FC2" w:rsidRDefault="00C3614B" w:rsidP="00C3614B">
      <w:pPr>
        <w:tabs>
          <w:tab w:val="left" w:pos="567"/>
          <w:tab w:val="left" w:pos="1134"/>
        </w:tabs>
        <w:contextualSpacing/>
        <w:jc w:val="both"/>
        <w:rPr>
          <w:sz w:val="16"/>
          <w:szCs w:val="16"/>
        </w:rPr>
      </w:pPr>
      <w:r w:rsidRPr="00816FC2">
        <w:rPr>
          <w:sz w:val="16"/>
          <w:szCs w:val="16"/>
        </w:rPr>
        <w:t>номера телефонов для справок.</w:t>
      </w:r>
    </w:p>
    <w:p w:rsidR="00C3614B" w:rsidRPr="00816FC2" w:rsidRDefault="00C3614B" w:rsidP="00C3614B">
      <w:pPr>
        <w:autoSpaceDE w:val="0"/>
        <w:autoSpaceDN w:val="0"/>
        <w:adjustRightInd w:val="0"/>
        <w:jc w:val="both"/>
        <w:rPr>
          <w:sz w:val="16"/>
          <w:szCs w:val="16"/>
        </w:rPr>
      </w:pPr>
      <w:r w:rsidRPr="00816FC2">
        <w:rPr>
          <w:sz w:val="16"/>
          <w:szCs w:val="16"/>
        </w:rPr>
        <w:t>16.6. Помещения, в которых предоставляется Муниципальная услуга, должны соответствовать санитарно-эпидемиологическим правилам и нормативам.</w:t>
      </w:r>
    </w:p>
    <w:p w:rsidR="00C3614B" w:rsidRPr="00816FC2" w:rsidRDefault="00C3614B" w:rsidP="00C3614B">
      <w:pPr>
        <w:autoSpaceDE w:val="0"/>
        <w:autoSpaceDN w:val="0"/>
        <w:adjustRightInd w:val="0"/>
        <w:jc w:val="both"/>
        <w:rPr>
          <w:sz w:val="16"/>
          <w:szCs w:val="16"/>
        </w:rPr>
      </w:pPr>
      <w:r w:rsidRPr="00816FC2">
        <w:rPr>
          <w:sz w:val="16"/>
          <w:szCs w:val="16"/>
        </w:rPr>
        <w:t>16.7.Помещения, в которых предоставляется Муниципальная услуга, оснащаются:</w:t>
      </w:r>
    </w:p>
    <w:p w:rsidR="00C3614B" w:rsidRPr="00816FC2" w:rsidRDefault="00C3614B" w:rsidP="00C3614B">
      <w:pPr>
        <w:autoSpaceDE w:val="0"/>
        <w:autoSpaceDN w:val="0"/>
        <w:adjustRightInd w:val="0"/>
        <w:jc w:val="both"/>
        <w:rPr>
          <w:sz w:val="16"/>
          <w:szCs w:val="16"/>
        </w:rPr>
      </w:pPr>
      <w:r w:rsidRPr="00816FC2">
        <w:rPr>
          <w:sz w:val="16"/>
          <w:szCs w:val="16"/>
        </w:rPr>
        <w:t>противопожарной системой и средствами пожаротушения;</w:t>
      </w:r>
    </w:p>
    <w:p w:rsidR="00C3614B" w:rsidRPr="00816FC2" w:rsidRDefault="00C3614B" w:rsidP="00C3614B">
      <w:pPr>
        <w:autoSpaceDE w:val="0"/>
        <w:autoSpaceDN w:val="0"/>
        <w:adjustRightInd w:val="0"/>
        <w:jc w:val="both"/>
        <w:rPr>
          <w:sz w:val="16"/>
          <w:szCs w:val="16"/>
        </w:rPr>
      </w:pPr>
      <w:r w:rsidRPr="00816FC2">
        <w:rPr>
          <w:sz w:val="16"/>
          <w:szCs w:val="16"/>
        </w:rPr>
        <w:t>системой оповещения о возникновении чрезвычайной ситуации;</w:t>
      </w:r>
    </w:p>
    <w:p w:rsidR="00C3614B" w:rsidRPr="00816FC2" w:rsidRDefault="00C3614B" w:rsidP="00C3614B">
      <w:pPr>
        <w:autoSpaceDE w:val="0"/>
        <w:autoSpaceDN w:val="0"/>
        <w:adjustRightInd w:val="0"/>
        <w:jc w:val="both"/>
        <w:rPr>
          <w:sz w:val="16"/>
          <w:szCs w:val="16"/>
        </w:rPr>
      </w:pPr>
      <w:r w:rsidRPr="00816FC2">
        <w:rPr>
          <w:sz w:val="16"/>
          <w:szCs w:val="16"/>
        </w:rPr>
        <w:t>средствами оказания первой медицинской помощи;</w:t>
      </w:r>
    </w:p>
    <w:p w:rsidR="00C3614B" w:rsidRPr="00816FC2" w:rsidRDefault="00C3614B" w:rsidP="00C3614B">
      <w:pPr>
        <w:autoSpaceDE w:val="0"/>
        <w:autoSpaceDN w:val="0"/>
        <w:adjustRightInd w:val="0"/>
        <w:jc w:val="both"/>
        <w:rPr>
          <w:sz w:val="16"/>
          <w:szCs w:val="16"/>
        </w:rPr>
      </w:pPr>
      <w:r w:rsidRPr="00816FC2">
        <w:rPr>
          <w:sz w:val="16"/>
          <w:szCs w:val="16"/>
        </w:rPr>
        <w:t>туалетными комнатами для посетителей.</w:t>
      </w:r>
    </w:p>
    <w:p w:rsidR="00C3614B" w:rsidRPr="00816FC2" w:rsidRDefault="00C3614B" w:rsidP="00C3614B">
      <w:pPr>
        <w:autoSpaceDE w:val="0"/>
        <w:autoSpaceDN w:val="0"/>
        <w:adjustRightInd w:val="0"/>
        <w:jc w:val="both"/>
        <w:rPr>
          <w:sz w:val="16"/>
          <w:szCs w:val="16"/>
        </w:rPr>
      </w:pPr>
      <w:r w:rsidRPr="00816FC2">
        <w:rPr>
          <w:sz w:val="16"/>
          <w:szCs w:val="16"/>
        </w:rPr>
        <w:lastRenderedPageBreak/>
        <w:t>16.8.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3614B" w:rsidRPr="00816FC2" w:rsidRDefault="00C3614B" w:rsidP="00C3614B">
      <w:pPr>
        <w:autoSpaceDE w:val="0"/>
        <w:autoSpaceDN w:val="0"/>
        <w:adjustRightInd w:val="0"/>
        <w:jc w:val="both"/>
        <w:rPr>
          <w:sz w:val="16"/>
          <w:szCs w:val="16"/>
        </w:rPr>
      </w:pPr>
      <w:r w:rsidRPr="00816FC2">
        <w:rPr>
          <w:sz w:val="16"/>
          <w:szCs w:val="16"/>
        </w:rPr>
        <w:t>16.9.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3614B" w:rsidRPr="00816FC2" w:rsidRDefault="00C3614B" w:rsidP="00C3614B">
      <w:pPr>
        <w:autoSpaceDE w:val="0"/>
        <w:autoSpaceDN w:val="0"/>
        <w:adjustRightInd w:val="0"/>
        <w:jc w:val="both"/>
        <w:rPr>
          <w:sz w:val="16"/>
          <w:szCs w:val="16"/>
        </w:rPr>
      </w:pPr>
      <w:r w:rsidRPr="00816FC2">
        <w:rPr>
          <w:sz w:val="16"/>
          <w:szCs w:val="16"/>
        </w:rPr>
        <w:t>16.10. Места для заполнения заявлений оборудуются стульями, столами (стойками), бланками заявлений, письменными принадлежностями.</w:t>
      </w:r>
    </w:p>
    <w:p w:rsidR="00C3614B" w:rsidRPr="00816FC2" w:rsidRDefault="00C3614B" w:rsidP="00C3614B">
      <w:pPr>
        <w:autoSpaceDE w:val="0"/>
        <w:autoSpaceDN w:val="0"/>
        <w:adjustRightInd w:val="0"/>
        <w:jc w:val="both"/>
        <w:rPr>
          <w:sz w:val="16"/>
          <w:szCs w:val="16"/>
        </w:rPr>
      </w:pPr>
      <w:r w:rsidRPr="00816FC2">
        <w:rPr>
          <w:sz w:val="16"/>
          <w:szCs w:val="16"/>
        </w:rPr>
        <w:t>16.11. Места приема Заявителей оборудуются информационными табличками (вывесками) с указанием:</w:t>
      </w:r>
    </w:p>
    <w:p w:rsidR="00C3614B" w:rsidRPr="00816FC2" w:rsidRDefault="00C3614B" w:rsidP="00C3614B">
      <w:pPr>
        <w:autoSpaceDE w:val="0"/>
        <w:autoSpaceDN w:val="0"/>
        <w:adjustRightInd w:val="0"/>
        <w:jc w:val="both"/>
        <w:rPr>
          <w:sz w:val="16"/>
          <w:szCs w:val="16"/>
        </w:rPr>
      </w:pPr>
      <w:r w:rsidRPr="00816FC2">
        <w:rPr>
          <w:sz w:val="16"/>
          <w:szCs w:val="16"/>
        </w:rPr>
        <w:t>номера кабинета и наименования отдела;</w:t>
      </w:r>
    </w:p>
    <w:p w:rsidR="00C3614B" w:rsidRPr="00816FC2" w:rsidRDefault="00C3614B" w:rsidP="00C3614B">
      <w:pPr>
        <w:autoSpaceDE w:val="0"/>
        <w:autoSpaceDN w:val="0"/>
        <w:adjustRightInd w:val="0"/>
        <w:jc w:val="both"/>
        <w:rPr>
          <w:sz w:val="16"/>
          <w:szCs w:val="16"/>
        </w:rPr>
      </w:pPr>
      <w:r w:rsidRPr="00816FC2">
        <w:rPr>
          <w:sz w:val="16"/>
          <w:szCs w:val="16"/>
        </w:rPr>
        <w:t>фамилии, имени и отчества (последнее – при наличии), должности ответственного лица за прием документов;</w:t>
      </w:r>
    </w:p>
    <w:p w:rsidR="00C3614B" w:rsidRPr="00816FC2" w:rsidRDefault="00C3614B" w:rsidP="00C3614B">
      <w:pPr>
        <w:autoSpaceDE w:val="0"/>
        <w:autoSpaceDN w:val="0"/>
        <w:adjustRightInd w:val="0"/>
        <w:jc w:val="both"/>
        <w:rPr>
          <w:sz w:val="16"/>
          <w:szCs w:val="16"/>
        </w:rPr>
      </w:pPr>
      <w:r w:rsidRPr="00816FC2">
        <w:rPr>
          <w:sz w:val="16"/>
          <w:szCs w:val="16"/>
        </w:rPr>
        <w:t>графика приема Заявителей.</w:t>
      </w:r>
    </w:p>
    <w:p w:rsidR="00C3614B" w:rsidRPr="00816FC2" w:rsidRDefault="00C3614B" w:rsidP="00C3614B">
      <w:pPr>
        <w:autoSpaceDE w:val="0"/>
        <w:autoSpaceDN w:val="0"/>
        <w:adjustRightInd w:val="0"/>
        <w:jc w:val="both"/>
        <w:rPr>
          <w:sz w:val="16"/>
          <w:szCs w:val="16"/>
        </w:rPr>
      </w:pPr>
      <w:r w:rsidRPr="00816FC2">
        <w:rPr>
          <w:sz w:val="16"/>
          <w:szCs w:val="16"/>
        </w:rPr>
        <w:t>16.12.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3614B" w:rsidRPr="00816FC2" w:rsidRDefault="00C3614B" w:rsidP="00C3614B">
      <w:pPr>
        <w:autoSpaceDE w:val="0"/>
        <w:autoSpaceDN w:val="0"/>
        <w:adjustRightInd w:val="0"/>
        <w:jc w:val="both"/>
        <w:rPr>
          <w:sz w:val="16"/>
          <w:szCs w:val="16"/>
        </w:rPr>
      </w:pPr>
      <w:r w:rsidRPr="00816FC2">
        <w:rPr>
          <w:sz w:val="16"/>
          <w:szCs w:val="16"/>
        </w:rPr>
        <w:t>16.13. Лицо, ответственное за прием документов, должно иметь настольную табличку с указанием фамилии, имени, отчества (при наличии) и должности.</w:t>
      </w:r>
    </w:p>
    <w:p w:rsidR="00C3614B" w:rsidRPr="00816FC2" w:rsidRDefault="00C3614B" w:rsidP="00C3614B">
      <w:pPr>
        <w:rPr>
          <w:sz w:val="16"/>
          <w:szCs w:val="16"/>
        </w:rPr>
      </w:pPr>
      <w:r w:rsidRPr="00816FC2">
        <w:rPr>
          <w:sz w:val="16"/>
          <w:szCs w:val="16"/>
        </w:rPr>
        <w:t>16.14. При предоставлении Муниципальной услуги инвалидам обеспечиваются гарантии, предусмотренные Федеральным законом от 24.11.1995 № 181-ФЗ «О социальной защите инвалидов в Российской Федерации».</w:t>
      </w:r>
    </w:p>
    <w:p w:rsidR="00C3614B" w:rsidRPr="00816FC2" w:rsidRDefault="00C3614B" w:rsidP="00C3614B">
      <w:pPr>
        <w:rPr>
          <w:sz w:val="16"/>
          <w:szCs w:val="16"/>
        </w:rPr>
      </w:pPr>
    </w:p>
    <w:p w:rsidR="00C3614B" w:rsidRPr="00816FC2" w:rsidRDefault="00C3614B" w:rsidP="00C3614B">
      <w:pPr>
        <w:widowControl w:val="0"/>
        <w:numPr>
          <w:ilvl w:val="0"/>
          <w:numId w:val="15"/>
        </w:numPr>
        <w:autoSpaceDE w:val="0"/>
        <w:autoSpaceDN w:val="0"/>
        <w:adjustRightInd w:val="0"/>
        <w:ind w:left="0" w:firstLine="0"/>
        <w:jc w:val="center"/>
        <w:rPr>
          <w:b/>
          <w:sz w:val="16"/>
          <w:szCs w:val="16"/>
        </w:rPr>
      </w:pPr>
      <w:r w:rsidRPr="00816FC2">
        <w:rPr>
          <w:b/>
          <w:sz w:val="16"/>
          <w:szCs w:val="16"/>
        </w:rPr>
        <w:t xml:space="preserve"> Показатели качества и доступности Муниципальной услуги</w:t>
      </w:r>
    </w:p>
    <w:p w:rsidR="00C3614B" w:rsidRPr="00816FC2" w:rsidRDefault="00C3614B" w:rsidP="00C3614B">
      <w:pPr>
        <w:autoSpaceDE w:val="0"/>
        <w:autoSpaceDN w:val="0"/>
        <w:adjustRightInd w:val="0"/>
        <w:rPr>
          <w:b/>
          <w:sz w:val="16"/>
          <w:szCs w:val="16"/>
        </w:rPr>
      </w:pPr>
    </w:p>
    <w:p w:rsidR="00C3614B" w:rsidRPr="00816FC2" w:rsidRDefault="00C3614B" w:rsidP="00C3614B">
      <w:pPr>
        <w:jc w:val="both"/>
        <w:rPr>
          <w:sz w:val="16"/>
          <w:szCs w:val="16"/>
        </w:rPr>
      </w:pPr>
      <w:r w:rsidRPr="00816FC2">
        <w:rPr>
          <w:sz w:val="16"/>
          <w:szCs w:val="16"/>
        </w:rPr>
        <w:t>17.1. Оценка доступности и качества предоставления Муниципальной услуги должна осуществляться по следующим показателям:</w:t>
      </w:r>
    </w:p>
    <w:p w:rsidR="00C3614B" w:rsidRPr="00816FC2" w:rsidRDefault="00C3614B" w:rsidP="00C3614B">
      <w:pPr>
        <w:jc w:val="both"/>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C3614B" w:rsidRPr="00816FC2" w:rsidRDefault="00C3614B" w:rsidP="00C3614B">
      <w:pPr>
        <w:jc w:val="both"/>
        <w:rPr>
          <w:sz w:val="16"/>
          <w:szCs w:val="16"/>
        </w:rPr>
      </w:pPr>
      <w:r w:rsidRPr="00816FC2">
        <w:rPr>
          <w:sz w:val="16"/>
          <w:szCs w:val="16"/>
        </w:rPr>
        <w:t>б) возможность выбора Заявителем форм предоставления Муниципальной услуги;</w:t>
      </w:r>
    </w:p>
    <w:p w:rsidR="00C3614B" w:rsidRPr="00816FC2" w:rsidRDefault="00C3614B" w:rsidP="00C3614B">
      <w:pPr>
        <w:tabs>
          <w:tab w:val="left" w:pos="1013"/>
        </w:tabs>
        <w:jc w:val="both"/>
        <w:rPr>
          <w:spacing w:val="7"/>
          <w:sz w:val="16"/>
          <w:szCs w:val="16"/>
          <w:lang w:eastAsia="en-US"/>
        </w:rPr>
      </w:pPr>
      <w:r w:rsidRPr="00816FC2">
        <w:rPr>
          <w:sz w:val="16"/>
          <w:szCs w:val="16"/>
        </w:rPr>
        <w:t xml:space="preserve">в) </w:t>
      </w:r>
      <w:r w:rsidRPr="00816FC2">
        <w:rPr>
          <w:spacing w:val="7"/>
          <w:sz w:val="16"/>
          <w:szCs w:val="16"/>
          <w:lang w:eastAsia="en-US"/>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C3614B" w:rsidRPr="00816FC2" w:rsidRDefault="00C3614B" w:rsidP="00C3614B">
      <w:pPr>
        <w:jc w:val="both"/>
        <w:rPr>
          <w:sz w:val="16"/>
          <w:szCs w:val="16"/>
        </w:rPr>
      </w:pPr>
      <w:r w:rsidRPr="00816FC2">
        <w:rPr>
          <w:sz w:val="16"/>
          <w:szCs w:val="16"/>
        </w:rPr>
        <w:t>г) возможность обращения за получением Муниципальной услуги в электронной форме, в том числе с использованием ЕПГУ, РПГУ, электронной почты Администрации;</w:t>
      </w:r>
    </w:p>
    <w:p w:rsidR="00C3614B" w:rsidRPr="00816FC2" w:rsidRDefault="00C3614B" w:rsidP="00C3614B">
      <w:pPr>
        <w:jc w:val="both"/>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C3614B" w:rsidRPr="00816FC2" w:rsidRDefault="00C3614B" w:rsidP="00C3614B">
      <w:pPr>
        <w:jc w:val="both"/>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C3614B" w:rsidRPr="00816FC2" w:rsidRDefault="00C3614B" w:rsidP="00C3614B">
      <w:pPr>
        <w:jc w:val="both"/>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C3614B" w:rsidRPr="00816FC2" w:rsidRDefault="00C3614B" w:rsidP="00C3614B">
      <w:pPr>
        <w:jc w:val="both"/>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C3614B" w:rsidRPr="00816FC2" w:rsidRDefault="00C3614B" w:rsidP="00C3614B">
      <w:pPr>
        <w:jc w:val="both"/>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 электронной почты Администрации;</w:t>
      </w:r>
    </w:p>
    <w:p w:rsidR="00C3614B" w:rsidRPr="00816FC2" w:rsidRDefault="00C3614B" w:rsidP="00C3614B">
      <w:pPr>
        <w:jc w:val="both"/>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 электронной почты Администрации.</w:t>
      </w:r>
    </w:p>
    <w:p w:rsidR="00C3614B" w:rsidRPr="00816FC2" w:rsidRDefault="00C3614B" w:rsidP="00C3614B">
      <w:pPr>
        <w:jc w:val="both"/>
        <w:rPr>
          <w:sz w:val="16"/>
          <w:szCs w:val="16"/>
        </w:rPr>
      </w:pPr>
      <w:r w:rsidRPr="00816FC2">
        <w:rPr>
          <w:sz w:val="16"/>
          <w:szCs w:val="16"/>
        </w:rPr>
        <w:t>17.2. 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C3614B" w:rsidRPr="00816FC2" w:rsidRDefault="00C3614B" w:rsidP="00C3614B">
      <w:pPr>
        <w:jc w:val="both"/>
        <w:rPr>
          <w:sz w:val="16"/>
          <w:szCs w:val="16"/>
        </w:rPr>
      </w:pPr>
      <w:r w:rsidRPr="00816FC2">
        <w:rPr>
          <w:sz w:val="16"/>
          <w:szCs w:val="16"/>
        </w:rPr>
        <w:lastRenderedPageBreak/>
        <w:t xml:space="preserve">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w:t>
      </w:r>
      <w:r w:rsidRPr="00816FC2">
        <w:rPr>
          <w:rFonts w:eastAsia="Calibri"/>
          <w:sz w:val="16"/>
          <w:szCs w:val="16"/>
          <w:lang w:eastAsia="en-US"/>
        </w:rPr>
        <w:t>РПГУ</w:t>
      </w:r>
      <w:r w:rsidRPr="00816FC2">
        <w:rPr>
          <w:sz w:val="16"/>
          <w:szCs w:val="16"/>
        </w:rPr>
        <w:t>.</w:t>
      </w:r>
    </w:p>
    <w:p w:rsidR="00C3614B" w:rsidRPr="00816FC2" w:rsidRDefault="00C3614B" w:rsidP="00C3614B">
      <w:pPr>
        <w:jc w:val="both"/>
        <w:rPr>
          <w:sz w:val="16"/>
          <w:szCs w:val="16"/>
        </w:rPr>
      </w:pPr>
      <w:r w:rsidRPr="00816FC2">
        <w:rPr>
          <w:sz w:val="16"/>
          <w:szCs w:val="16"/>
        </w:rPr>
        <w:t xml:space="preserve">Для возможности подачи заявления о предоставлении Муниципальной услуги через ЕПГУ, </w:t>
      </w:r>
      <w:r w:rsidRPr="00816FC2">
        <w:rPr>
          <w:rFonts w:eastAsia="Calibri"/>
          <w:sz w:val="16"/>
          <w:szCs w:val="16"/>
          <w:lang w:eastAsia="en-US"/>
        </w:rPr>
        <w:t>РПГУ</w:t>
      </w:r>
      <w:r w:rsidRPr="00816FC2">
        <w:rPr>
          <w:sz w:val="16"/>
          <w:szCs w:val="16"/>
        </w:rPr>
        <w:t xml:space="preserve"> Заявитель должен быть зарегистрирован в единой системе идентификации и аутентификации. </w:t>
      </w:r>
    </w:p>
    <w:p w:rsidR="00C3614B" w:rsidRPr="00816FC2" w:rsidRDefault="00C3614B" w:rsidP="00C3614B">
      <w:pPr>
        <w:autoSpaceDE w:val="0"/>
        <w:autoSpaceDN w:val="0"/>
        <w:adjustRightInd w:val="0"/>
        <w:jc w:val="both"/>
        <w:rPr>
          <w:bCs/>
          <w:sz w:val="16"/>
          <w:szCs w:val="16"/>
        </w:rPr>
      </w:pPr>
    </w:p>
    <w:p w:rsidR="00C3614B" w:rsidRPr="00816FC2" w:rsidRDefault="00C3614B" w:rsidP="00C3614B">
      <w:pPr>
        <w:numPr>
          <w:ilvl w:val="0"/>
          <w:numId w:val="15"/>
        </w:numPr>
        <w:tabs>
          <w:tab w:val="left" w:pos="0"/>
        </w:tabs>
        <w:ind w:left="0" w:firstLine="0"/>
        <w:jc w:val="center"/>
        <w:rPr>
          <w:b/>
          <w:iCs/>
          <w:spacing w:val="1"/>
          <w:sz w:val="16"/>
          <w:szCs w:val="16"/>
          <w:lang w:eastAsia="en-US"/>
        </w:rPr>
      </w:pPr>
      <w:r w:rsidRPr="00816FC2">
        <w:rPr>
          <w:b/>
          <w:iCs/>
          <w:spacing w:val="1"/>
          <w:sz w:val="16"/>
          <w:szCs w:val="16"/>
          <w:lang w:eastAsia="en-US"/>
        </w:rPr>
        <w:t xml:space="preserve">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C3614B" w:rsidRPr="00816FC2" w:rsidRDefault="00C3614B" w:rsidP="00C3614B">
      <w:pPr>
        <w:tabs>
          <w:tab w:val="left" w:pos="0"/>
        </w:tabs>
        <w:jc w:val="both"/>
        <w:rPr>
          <w:b/>
          <w:iCs/>
          <w:spacing w:val="1"/>
          <w:sz w:val="16"/>
          <w:szCs w:val="16"/>
          <w:lang w:eastAsia="en-US"/>
        </w:rPr>
      </w:pPr>
    </w:p>
    <w:p w:rsidR="00C3614B" w:rsidRPr="00816FC2" w:rsidRDefault="00C3614B" w:rsidP="00C3614B">
      <w:pPr>
        <w:pStyle w:val="ae"/>
        <w:numPr>
          <w:ilvl w:val="1"/>
          <w:numId w:val="15"/>
        </w:numPr>
        <w:spacing w:line="276" w:lineRule="auto"/>
        <w:ind w:left="0" w:firstLine="0"/>
        <w:jc w:val="both"/>
        <w:rPr>
          <w:sz w:val="16"/>
          <w:szCs w:val="16"/>
        </w:rPr>
      </w:pPr>
      <w:r w:rsidRPr="00816FC2">
        <w:rPr>
          <w:sz w:val="16"/>
          <w:szCs w:val="16"/>
        </w:rPr>
        <w:t xml:space="preserve">Услуг, необходимых и обязательных для предоставления данной Муниципальной услуги, не имеется. </w:t>
      </w:r>
    </w:p>
    <w:p w:rsidR="00C3614B" w:rsidRPr="00816FC2" w:rsidRDefault="00C3614B" w:rsidP="00C3614B">
      <w:pPr>
        <w:pStyle w:val="ae"/>
        <w:numPr>
          <w:ilvl w:val="1"/>
          <w:numId w:val="15"/>
        </w:numPr>
        <w:spacing w:line="276" w:lineRule="auto"/>
        <w:ind w:left="0" w:firstLine="0"/>
        <w:jc w:val="both"/>
        <w:rPr>
          <w:sz w:val="16"/>
          <w:szCs w:val="16"/>
        </w:rPr>
      </w:pPr>
      <w:r w:rsidRPr="00816FC2">
        <w:rPr>
          <w:sz w:val="16"/>
          <w:szCs w:val="16"/>
          <w:lang w:bidi="ru-RU"/>
        </w:rPr>
        <w:t>При предоставлении Муниципальной услуги посредством ЕПГУ, РПГУ заявителю обеспечиваются права и гарантии, предусмотренные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C3614B" w:rsidRPr="00816FC2" w:rsidRDefault="00C3614B" w:rsidP="00C3614B">
      <w:pPr>
        <w:jc w:val="both"/>
        <w:rPr>
          <w:sz w:val="16"/>
          <w:szCs w:val="16"/>
        </w:rPr>
      </w:pPr>
      <w:r w:rsidRPr="00816FC2">
        <w:rPr>
          <w:sz w:val="16"/>
          <w:szCs w:val="16"/>
        </w:rPr>
        <w:t xml:space="preserve">18.2. Заявитель или его представитель авторизуется на ЕПГУ, РПГУ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в 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полей с использованием ЕСИА или витрин данных заявитель вносит необходимые сведения в интерактивную форму вручную.</w:t>
      </w:r>
    </w:p>
    <w:p w:rsidR="00C3614B" w:rsidRPr="00816FC2" w:rsidRDefault="00C3614B" w:rsidP="00C3614B">
      <w:pPr>
        <w:jc w:val="both"/>
        <w:rPr>
          <w:sz w:val="16"/>
          <w:szCs w:val="16"/>
        </w:rPr>
      </w:pPr>
      <w:r w:rsidRPr="00816FC2">
        <w:rPr>
          <w:sz w:val="16"/>
          <w:szCs w:val="16"/>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3614B" w:rsidRPr="00816FC2" w:rsidRDefault="00C3614B" w:rsidP="00C3614B">
      <w:pPr>
        <w:jc w:val="both"/>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C3614B" w:rsidRPr="00816FC2" w:rsidRDefault="00C3614B" w:rsidP="00C3614B">
      <w:pPr>
        <w:jc w:val="both"/>
        <w:rPr>
          <w:sz w:val="16"/>
          <w:szCs w:val="16"/>
        </w:rPr>
      </w:pPr>
      <w:r w:rsidRPr="00816FC2">
        <w:rPr>
          <w:sz w:val="16"/>
          <w:szCs w:val="16"/>
        </w:rPr>
        <w:t>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w:t>
      </w:r>
    </w:p>
    <w:p w:rsidR="00C3614B" w:rsidRPr="00816FC2" w:rsidRDefault="00C3614B" w:rsidP="00C3614B">
      <w:pPr>
        <w:jc w:val="both"/>
        <w:rPr>
          <w:sz w:val="16"/>
          <w:szCs w:val="16"/>
        </w:rPr>
      </w:pPr>
      <w:r w:rsidRPr="00816FC2">
        <w:rPr>
          <w:sz w:val="16"/>
          <w:szCs w:val="16"/>
        </w:rPr>
        <w:t xml:space="preserve">18.5. Результат предоставления Муниципальной услуги, направляются Заявителю, его представителю в личный кабинет на ЕПГУ, РПГУ, на электронную почту в форме электронного документа, подписанного усиленной квалифицированной электронной подписью уполномоченного должностного лица Администрации. </w:t>
      </w:r>
    </w:p>
    <w:p w:rsidR="00C3614B" w:rsidRPr="00816FC2" w:rsidRDefault="00C3614B" w:rsidP="00C3614B">
      <w:pPr>
        <w:jc w:val="both"/>
        <w:rPr>
          <w:sz w:val="16"/>
          <w:szCs w:val="16"/>
        </w:rPr>
      </w:pPr>
      <w:r w:rsidRPr="00816FC2">
        <w:rPr>
          <w:sz w:val="16"/>
          <w:szCs w:val="16"/>
        </w:rPr>
        <w:t>В случае направления заявления посредством ЕПГУ,</w:t>
      </w:r>
      <w:r w:rsidRPr="00816FC2">
        <w:rPr>
          <w:rFonts w:eastAsia="Calibri"/>
          <w:sz w:val="16"/>
          <w:szCs w:val="16"/>
          <w:lang w:eastAsia="en-US"/>
        </w:rPr>
        <w:t xml:space="preserve"> РПГУ ре</w:t>
      </w:r>
      <w:r w:rsidRPr="00816FC2">
        <w:rPr>
          <w:sz w:val="16"/>
          <w:szCs w:val="16"/>
        </w:rPr>
        <w:t>зультат предоставления Муниципальной услуги также может быть выдан заявителю на бумажном носителе в МФЦ, в Администрации.</w:t>
      </w:r>
    </w:p>
    <w:p w:rsidR="00C3614B" w:rsidRPr="00816FC2" w:rsidRDefault="00C3614B" w:rsidP="00C3614B">
      <w:pPr>
        <w:jc w:val="both"/>
        <w:rPr>
          <w:sz w:val="16"/>
          <w:szCs w:val="16"/>
        </w:rPr>
      </w:pPr>
      <w:r w:rsidRPr="00816FC2">
        <w:rPr>
          <w:sz w:val="16"/>
          <w:szCs w:val="16"/>
        </w:rPr>
        <w:t xml:space="preserve">Получение заявления подтверждается Администрацией путем направления Заявителю уведомления, содержащего его входящий регистрационный номер, дату его получения Администрацией а также перечень наименований файлов, представленных в форме электронных документов, с указанием их объема. </w:t>
      </w:r>
    </w:p>
    <w:p w:rsidR="00C3614B" w:rsidRPr="00816FC2" w:rsidRDefault="00C3614B" w:rsidP="00C3614B">
      <w:pPr>
        <w:jc w:val="both"/>
        <w:rPr>
          <w:sz w:val="16"/>
          <w:szCs w:val="16"/>
        </w:rPr>
      </w:pPr>
      <w:r w:rsidRPr="00816FC2">
        <w:rPr>
          <w:sz w:val="16"/>
          <w:szCs w:val="16"/>
        </w:rPr>
        <w:t xml:space="preserve">Уведомление о получении заявления направляется Заявителю в виде сообщения на указанный им адрес электронной почты не позднее рабочего дня, следующего за днем поступления ходатайства об изъятии в Администрацию. </w:t>
      </w:r>
    </w:p>
    <w:p w:rsidR="00C3614B" w:rsidRPr="00816FC2" w:rsidRDefault="00C3614B" w:rsidP="00C3614B">
      <w:pPr>
        <w:jc w:val="both"/>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C3614B" w:rsidRPr="00816FC2" w:rsidRDefault="00C3614B" w:rsidP="00C3614B">
      <w:pPr>
        <w:jc w:val="both"/>
        <w:rPr>
          <w:sz w:val="16"/>
          <w:szCs w:val="16"/>
        </w:rPr>
      </w:pPr>
      <w:r w:rsidRPr="00816FC2">
        <w:rPr>
          <w:sz w:val="16"/>
          <w:szCs w:val="16"/>
        </w:rPr>
        <w:t>Электронные документы представляются в следующих форматах:</w:t>
      </w:r>
    </w:p>
    <w:p w:rsidR="00C3614B" w:rsidRPr="00816FC2" w:rsidRDefault="00C3614B" w:rsidP="00C3614B">
      <w:pPr>
        <w:jc w:val="both"/>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C3614B" w:rsidRPr="00816FC2" w:rsidRDefault="00C3614B" w:rsidP="00C3614B">
      <w:pPr>
        <w:jc w:val="both"/>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C3614B" w:rsidRPr="00816FC2" w:rsidRDefault="00C3614B" w:rsidP="00C3614B">
      <w:pPr>
        <w:jc w:val="both"/>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w:t>
      </w:r>
      <w:r w:rsidRPr="00816FC2">
        <w:rPr>
          <w:sz w:val="16"/>
          <w:szCs w:val="16"/>
        </w:rPr>
        <w:lastRenderedPageBreak/>
        <w:t>графические изображения, а также документов с графическим содержанием;</w:t>
      </w:r>
    </w:p>
    <w:p w:rsidR="00C3614B" w:rsidRPr="00816FC2" w:rsidRDefault="00C3614B" w:rsidP="00C3614B">
      <w:pPr>
        <w:jc w:val="both"/>
        <w:rPr>
          <w:sz w:val="16"/>
          <w:szCs w:val="16"/>
        </w:rPr>
      </w:pPr>
      <w:r w:rsidRPr="00816FC2">
        <w:rPr>
          <w:sz w:val="16"/>
          <w:szCs w:val="16"/>
        </w:rPr>
        <w:t xml:space="preserve">г) </w:t>
      </w:r>
      <w:r w:rsidRPr="00816FC2">
        <w:rPr>
          <w:sz w:val="16"/>
          <w:szCs w:val="16"/>
          <w:lang w:val="en-US"/>
        </w:rPr>
        <w:t>zip</w:t>
      </w:r>
      <w:r w:rsidRPr="00816FC2">
        <w:rPr>
          <w:sz w:val="16"/>
          <w:szCs w:val="16"/>
        </w:rPr>
        <w:t xml:space="preserve">, </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C3614B" w:rsidRPr="00816FC2" w:rsidRDefault="00C3614B" w:rsidP="00C3614B">
      <w:pPr>
        <w:jc w:val="both"/>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C3614B" w:rsidRPr="00816FC2" w:rsidRDefault="00C3614B" w:rsidP="00C3614B">
      <w:pPr>
        <w:jc w:val="both"/>
        <w:rPr>
          <w:sz w:val="16"/>
          <w:szCs w:val="16"/>
        </w:rPr>
      </w:pPr>
      <w:r w:rsidRPr="00816FC2">
        <w:rPr>
          <w:sz w:val="16"/>
          <w:szCs w:val="16"/>
        </w:rPr>
        <w:t xml:space="preserve">18.7.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C3614B" w:rsidRPr="00816FC2" w:rsidRDefault="00C3614B" w:rsidP="00C3614B">
      <w:pPr>
        <w:jc w:val="both"/>
        <w:rPr>
          <w:sz w:val="16"/>
          <w:szCs w:val="16"/>
        </w:rPr>
      </w:pPr>
      <w:r w:rsidRPr="00816FC2">
        <w:rPr>
          <w:sz w:val="16"/>
          <w:szCs w:val="16"/>
        </w:rPr>
        <w:t>а) «черно-белый» (при отсутствии в документе графических изображений и (или) цветного текста);</w:t>
      </w:r>
    </w:p>
    <w:p w:rsidR="00C3614B" w:rsidRPr="00816FC2" w:rsidRDefault="00C3614B" w:rsidP="00C3614B">
      <w:pPr>
        <w:jc w:val="both"/>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C3614B" w:rsidRPr="00816FC2" w:rsidRDefault="00C3614B" w:rsidP="00C3614B">
      <w:pPr>
        <w:jc w:val="both"/>
        <w:rPr>
          <w:sz w:val="16"/>
          <w:szCs w:val="16"/>
        </w:rPr>
      </w:pPr>
      <w:r w:rsidRPr="00816FC2">
        <w:rPr>
          <w:sz w:val="16"/>
          <w:szCs w:val="16"/>
        </w:rPr>
        <w:t>б) «цветной» или «режим полной цветопередачи» (при наличии в документе цветных графических изображений либо цветного текста);</w:t>
      </w:r>
    </w:p>
    <w:p w:rsidR="00C3614B" w:rsidRPr="00816FC2" w:rsidRDefault="00C3614B" w:rsidP="00C3614B">
      <w:pPr>
        <w:jc w:val="both"/>
        <w:rPr>
          <w:sz w:val="16"/>
          <w:szCs w:val="16"/>
        </w:rPr>
      </w:pPr>
      <w:r w:rsidRPr="00816FC2">
        <w:rPr>
          <w:sz w:val="16"/>
          <w:szCs w:val="16"/>
        </w:rPr>
        <w:t>в) сохранением всех аутентичных признаков подлинности, а именно: графической подписи лица, печати, углового штампа бланка;</w:t>
      </w:r>
    </w:p>
    <w:p w:rsidR="00C3614B" w:rsidRPr="00816FC2" w:rsidRDefault="00C3614B" w:rsidP="00C3614B">
      <w:pPr>
        <w:jc w:val="both"/>
        <w:rPr>
          <w:sz w:val="16"/>
          <w:szCs w:val="16"/>
        </w:rPr>
      </w:pPr>
      <w:r w:rsidRPr="00816FC2">
        <w:rPr>
          <w:sz w:val="16"/>
          <w:szCs w:val="16"/>
        </w:rPr>
        <w:t>количество файлов должно соответствовать количеству документов, каждый из которых содержит текстовую и (или) графическую информацию.</w:t>
      </w:r>
    </w:p>
    <w:p w:rsidR="00C3614B" w:rsidRPr="00816FC2" w:rsidRDefault="00C3614B" w:rsidP="00C3614B">
      <w:pPr>
        <w:jc w:val="both"/>
        <w:rPr>
          <w:sz w:val="16"/>
          <w:szCs w:val="16"/>
        </w:rPr>
      </w:pPr>
      <w:r w:rsidRPr="00816FC2">
        <w:rPr>
          <w:sz w:val="16"/>
          <w:szCs w:val="16"/>
        </w:rPr>
        <w:t>18.8. Электронные документы должны обеспечивать:</w:t>
      </w:r>
    </w:p>
    <w:p w:rsidR="00C3614B" w:rsidRPr="00816FC2" w:rsidRDefault="00C3614B" w:rsidP="00C3614B">
      <w:pPr>
        <w:jc w:val="both"/>
        <w:rPr>
          <w:sz w:val="16"/>
          <w:szCs w:val="16"/>
        </w:rPr>
      </w:pPr>
      <w:r w:rsidRPr="00816FC2">
        <w:rPr>
          <w:sz w:val="16"/>
          <w:szCs w:val="16"/>
        </w:rPr>
        <w:t>а) возможность идентифицировать документ и количество листов в документе;</w:t>
      </w:r>
    </w:p>
    <w:p w:rsidR="00C3614B" w:rsidRPr="00816FC2" w:rsidRDefault="00C3614B" w:rsidP="00C3614B">
      <w:pPr>
        <w:jc w:val="both"/>
        <w:rPr>
          <w:sz w:val="16"/>
          <w:szCs w:val="16"/>
        </w:rPr>
      </w:pPr>
      <w:r w:rsidRPr="00816FC2">
        <w:rPr>
          <w:sz w:val="16"/>
          <w:szCs w:val="16"/>
        </w:rPr>
        <w:t>б)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C3614B" w:rsidRPr="00816FC2" w:rsidRDefault="00C3614B" w:rsidP="00C3614B">
      <w:pPr>
        <w:jc w:val="both"/>
        <w:rPr>
          <w:sz w:val="16"/>
          <w:szCs w:val="16"/>
        </w:rPr>
      </w:pPr>
      <w:r w:rsidRPr="00816FC2">
        <w:rPr>
          <w:sz w:val="16"/>
          <w:szCs w:val="16"/>
        </w:rPr>
        <w:t>в) содержать оглавление, соответствующее их смыслу и содержанию;</w:t>
      </w:r>
    </w:p>
    <w:p w:rsidR="00C3614B" w:rsidRPr="00816FC2" w:rsidRDefault="00C3614B" w:rsidP="00C3614B">
      <w:pPr>
        <w:jc w:val="both"/>
        <w:rPr>
          <w:sz w:val="16"/>
          <w:szCs w:val="16"/>
        </w:rPr>
      </w:pPr>
      <w:r w:rsidRPr="00816FC2">
        <w:rPr>
          <w:sz w:val="16"/>
          <w:szCs w:val="16"/>
        </w:rPr>
        <w:t>г)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3614B" w:rsidRPr="00816FC2" w:rsidRDefault="00C3614B" w:rsidP="00C3614B">
      <w:pPr>
        <w:jc w:val="both"/>
        <w:rPr>
          <w:sz w:val="16"/>
          <w:szCs w:val="16"/>
        </w:rPr>
      </w:pPr>
      <w:r w:rsidRPr="00816FC2">
        <w:rPr>
          <w:sz w:val="16"/>
          <w:szCs w:val="16"/>
        </w:rPr>
        <w:t xml:space="preserve">18.9. 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rStyle w:val="85pt0pt"/>
          <w:rFonts w:eastAsia="Arial Unicode MS"/>
          <w:color w:val="auto"/>
          <w:sz w:val="16"/>
          <w:szCs w:val="16"/>
        </w:rPr>
        <w:t>xlIsx</w:t>
      </w:r>
      <w:proofErr w:type="spellEnd"/>
      <w:r w:rsidRPr="00816FC2">
        <w:rPr>
          <w:sz w:val="16"/>
          <w:szCs w:val="16"/>
        </w:rPr>
        <w:t xml:space="preserve">или </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C3614B" w:rsidRPr="00816FC2" w:rsidRDefault="00C3614B" w:rsidP="00C3614B">
      <w:pPr>
        <w:jc w:val="both"/>
        <w:rPr>
          <w:sz w:val="16"/>
          <w:szCs w:val="16"/>
        </w:rPr>
      </w:pPr>
      <w:r w:rsidRPr="00816FC2">
        <w:rPr>
          <w:sz w:val="16"/>
          <w:szCs w:val="16"/>
        </w:rPr>
        <w:t xml:space="preserve">18.10. Информационными системами, используемыми для предоставления Муниципальной услуги, являются: </w:t>
      </w:r>
    </w:p>
    <w:p w:rsidR="00C3614B" w:rsidRPr="00816FC2" w:rsidRDefault="00C3614B" w:rsidP="00C3614B">
      <w:pPr>
        <w:jc w:val="both"/>
        <w:rPr>
          <w:rFonts w:eastAsia="Calibri"/>
          <w:sz w:val="16"/>
          <w:szCs w:val="16"/>
          <w:lang w:eastAsia="en-US"/>
        </w:rPr>
      </w:pPr>
      <w:r w:rsidRPr="00816FC2">
        <w:rPr>
          <w:rFonts w:eastAsia="Calibri"/>
          <w:sz w:val="16"/>
          <w:szCs w:val="16"/>
          <w:lang w:eastAsia="en-US"/>
        </w:rPr>
        <w:t>а) информационная система Воронежской области «Портал Воронежской области в сети Интернет»;</w:t>
      </w:r>
    </w:p>
    <w:p w:rsidR="00C3614B" w:rsidRPr="00816FC2" w:rsidRDefault="00C3614B" w:rsidP="00C3614B">
      <w:pPr>
        <w:jc w:val="both"/>
        <w:rPr>
          <w:rFonts w:eastAsia="Calibri"/>
          <w:sz w:val="16"/>
          <w:szCs w:val="16"/>
          <w:lang w:eastAsia="en-US"/>
        </w:rPr>
      </w:pPr>
      <w:r w:rsidRPr="00816FC2">
        <w:rPr>
          <w:rFonts w:eastAsia="Calibri"/>
          <w:sz w:val="16"/>
          <w:szCs w:val="16"/>
          <w:lang w:eastAsia="en-US"/>
        </w:rPr>
        <w:t>б) федеральная государственная информационная система «Единый портал государственных и муниципальных услуг (функций)»;</w:t>
      </w:r>
    </w:p>
    <w:p w:rsidR="00C3614B" w:rsidRPr="00816FC2" w:rsidRDefault="00C3614B" w:rsidP="00C3614B">
      <w:pPr>
        <w:jc w:val="both"/>
        <w:rPr>
          <w:rFonts w:eastAsia="Calibri"/>
          <w:sz w:val="16"/>
          <w:szCs w:val="16"/>
          <w:lang w:eastAsia="en-US"/>
        </w:rPr>
      </w:pPr>
      <w:r w:rsidRPr="00816FC2">
        <w:rPr>
          <w:rFonts w:eastAsia="Calibri"/>
          <w:sz w:val="16"/>
          <w:szCs w:val="16"/>
          <w:lang w:eastAsia="en-US"/>
        </w:rPr>
        <w:t xml:space="preserve">в)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p>
    <w:p w:rsidR="00C3614B" w:rsidRPr="00816FC2" w:rsidRDefault="00C3614B" w:rsidP="00C3614B">
      <w:pPr>
        <w:autoSpaceDE w:val="0"/>
        <w:autoSpaceDN w:val="0"/>
        <w:adjustRightInd w:val="0"/>
        <w:spacing w:before="280"/>
        <w:jc w:val="both"/>
        <w:rPr>
          <w:sz w:val="16"/>
          <w:szCs w:val="16"/>
        </w:rPr>
      </w:pPr>
      <w:r w:rsidRPr="00816FC2">
        <w:rPr>
          <w:rFonts w:eastAsia="Calibri"/>
          <w:sz w:val="16"/>
          <w:szCs w:val="16"/>
          <w:lang w:eastAsia="en-US"/>
        </w:rPr>
        <w:t xml:space="preserve">18.11. </w:t>
      </w:r>
      <w:r w:rsidRPr="00816FC2">
        <w:rPr>
          <w:sz w:val="16"/>
          <w:szCs w:val="16"/>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и получения результата Муниципальной услуги в МФЦ.</w:t>
      </w:r>
    </w:p>
    <w:p w:rsidR="00C3614B" w:rsidRPr="00816FC2" w:rsidRDefault="00C3614B" w:rsidP="00C3614B">
      <w:pPr>
        <w:widowControl w:val="0"/>
        <w:numPr>
          <w:ilvl w:val="1"/>
          <w:numId w:val="18"/>
        </w:numPr>
        <w:autoSpaceDE w:val="0"/>
        <w:autoSpaceDN w:val="0"/>
        <w:adjustRightInd w:val="0"/>
        <w:ind w:left="0" w:firstLine="0"/>
        <w:jc w:val="both"/>
        <w:rPr>
          <w:sz w:val="16"/>
          <w:szCs w:val="16"/>
        </w:rPr>
      </w:pPr>
      <w:r w:rsidRPr="00816FC2">
        <w:rPr>
          <w:sz w:val="16"/>
          <w:szCs w:val="16"/>
        </w:rPr>
        <w:t>Многофункциональный центр осуществляет:</w:t>
      </w:r>
    </w:p>
    <w:p w:rsidR="00C3614B" w:rsidRPr="00816FC2" w:rsidRDefault="00C3614B" w:rsidP="00C3614B">
      <w:pPr>
        <w:numPr>
          <w:ilvl w:val="2"/>
          <w:numId w:val="18"/>
        </w:numPr>
        <w:autoSpaceDE w:val="0"/>
        <w:autoSpaceDN w:val="0"/>
        <w:adjustRightInd w:val="0"/>
        <w:ind w:left="0" w:firstLine="0"/>
        <w:jc w:val="both"/>
        <w:rPr>
          <w:sz w:val="16"/>
          <w:szCs w:val="16"/>
        </w:rPr>
      </w:pPr>
      <w:r w:rsidRPr="00816FC2">
        <w:rPr>
          <w:sz w:val="16"/>
          <w:szCs w:val="16"/>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3614B" w:rsidRPr="00816FC2" w:rsidRDefault="00C3614B" w:rsidP="00C3614B">
      <w:pPr>
        <w:numPr>
          <w:ilvl w:val="2"/>
          <w:numId w:val="18"/>
        </w:numPr>
        <w:tabs>
          <w:tab w:val="left" w:pos="1843"/>
        </w:tabs>
        <w:autoSpaceDE w:val="0"/>
        <w:autoSpaceDN w:val="0"/>
        <w:adjustRightInd w:val="0"/>
        <w:ind w:left="0" w:firstLine="0"/>
        <w:jc w:val="both"/>
        <w:rPr>
          <w:sz w:val="16"/>
          <w:szCs w:val="16"/>
        </w:rPr>
      </w:pPr>
      <w:r w:rsidRPr="00816FC2">
        <w:rPr>
          <w:sz w:val="16"/>
          <w:szCs w:val="16"/>
        </w:rPr>
        <w:t>Выдачу Заявителю результата предоставления Муниципальной услуги, на бумажном носителе.</w:t>
      </w:r>
    </w:p>
    <w:p w:rsidR="00C3614B" w:rsidRPr="00816FC2" w:rsidRDefault="00C3614B" w:rsidP="00C3614B">
      <w:pPr>
        <w:autoSpaceDE w:val="0"/>
        <w:autoSpaceDN w:val="0"/>
        <w:adjustRightInd w:val="0"/>
        <w:jc w:val="both"/>
        <w:rPr>
          <w:sz w:val="16"/>
          <w:szCs w:val="16"/>
        </w:rPr>
      </w:pPr>
      <w:r w:rsidRPr="00816FC2">
        <w:rPr>
          <w:sz w:val="16"/>
          <w:szCs w:val="16"/>
        </w:rPr>
        <w:t xml:space="preserve">18.13. 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C3614B" w:rsidRPr="00816FC2" w:rsidRDefault="00C3614B" w:rsidP="00C3614B">
      <w:pPr>
        <w:jc w:val="both"/>
        <w:rPr>
          <w:sz w:val="16"/>
          <w:szCs w:val="16"/>
        </w:rPr>
      </w:pPr>
      <w:r w:rsidRPr="00816FC2">
        <w:rPr>
          <w:sz w:val="16"/>
          <w:szCs w:val="16"/>
        </w:rPr>
        <w:t xml:space="preserve">18.14. При личном обращении работник многофункционального </w:t>
      </w:r>
      <w:proofErr w:type="spellStart"/>
      <w:r w:rsidRPr="00816FC2">
        <w:rPr>
          <w:sz w:val="16"/>
          <w:szCs w:val="16"/>
        </w:rPr>
        <w:t>центраподробно</w:t>
      </w:r>
      <w:proofErr w:type="spellEnd"/>
      <w:r w:rsidRPr="00816FC2">
        <w:rPr>
          <w:sz w:val="16"/>
          <w:szCs w:val="16"/>
        </w:rPr>
        <w:t xml:space="preserve"> информирует Заявителей по интересующим их вопросам в вежливой корректной форме с использованием официально-делового стиля речи. </w:t>
      </w:r>
    </w:p>
    <w:p w:rsidR="00C3614B" w:rsidRPr="00816FC2" w:rsidRDefault="00C3614B" w:rsidP="00C3614B">
      <w:pPr>
        <w:jc w:val="both"/>
        <w:rPr>
          <w:sz w:val="16"/>
          <w:szCs w:val="16"/>
        </w:rPr>
      </w:pPr>
      <w:r w:rsidRPr="00816FC2">
        <w:rPr>
          <w:sz w:val="16"/>
          <w:szCs w:val="16"/>
        </w:rPr>
        <w:t>18.15.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3614B" w:rsidRPr="00816FC2" w:rsidRDefault="00C3614B" w:rsidP="00C3614B">
      <w:pPr>
        <w:autoSpaceDE w:val="0"/>
        <w:autoSpaceDN w:val="0"/>
        <w:adjustRightInd w:val="0"/>
        <w:jc w:val="both"/>
        <w:rPr>
          <w:sz w:val="16"/>
          <w:szCs w:val="16"/>
        </w:rPr>
      </w:pPr>
      <w:r w:rsidRPr="00816FC2">
        <w:rPr>
          <w:sz w:val="16"/>
          <w:szCs w:val="16"/>
        </w:rPr>
        <w:t xml:space="preserve">18.16.  При наличии в заявлении указания о выдаче результатов оказания услуги через многофункциональный центр, Администрация передает документы в многофункциональный </w:t>
      </w:r>
      <w:proofErr w:type="spellStart"/>
      <w:r w:rsidRPr="00816FC2">
        <w:rPr>
          <w:sz w:val="16"/>
          <w:szCs w:val="16"/>
        </w:rPr>
        <w:lastRenderedPageBreak/>
        <w:t>центрдля</w:t>
      </w:r>
      <w:proofErr w:type="spellEnd"/>
      <w:r w:rsidRPr="00816FC2">
        <w:rPr>
          <w:sz w:val="16"/>
          <w:szCs w:val="16"/>
        </w:rPr>
        <w:t xml:space="preserve"> последующей выдачи Заявителю (его представителю) способом, согласно заключенным соглашениям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C3614B" w:rsidRPr="00816FC2" w:rsidRDefault="00C3614B" w:rsidP="00C3614B">
      <w:pPr>
        <w:autoSpaceDE w:val="0"/>
        <w:autoSpaceDN w:val="0"/>
        <w:adjustRightInd w:val="0"/>
        <w:jc w:val="both"/>
        <w:rPr>
          <w:sz w:val="16"/>
          <w:szCs w:val="16"/>
        </w:rPr>
      </w:pPr>
      <w:r w:rsidRPr="00816FC2">
        <w:rPr>
          <w:sz w:val="16"/>
          <w:szCs w:val="16"/>
        </w:rPr>
        <w:t>18.17.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3614B" w:rsidRPr="00816FC2" w:rsidRDefault="00C3614B" w:rsidP="00C3614B">
      <w:pPr>
        <w:autoSpaceDE w:val="0"/>
        <w:autoSpaceDN w:val="0"/>
        <w:adjustRightInd w:val="0"/>
        <w:jc w:val="both"/>
        <w:rPr>
          <w:sz w:val="16"/>
          <w:szCs w:val="16"/>
        </w:rPr>
      </w:pPr>
      <w:r w:rsidRPr="00816FC2">
        <w:rPr>
          <w:sz w:val="16"/>
          <w:szCs w:val="16"/>
        </w:rPr>
        <w:t>18.18.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3614B" w:rsidRPr="00816FC2" w:rsidRDefault="00C3614B" w:rsidP="00C3614B">
      <w:pPr>
        <w:tabs>
          <w:tab w:val="left" w:pos="993"/>
          <w:tab w:val="left" w:pos="7920"/>
        </w:tabs>
        <w:jc w:val="both"/>
        <w:rPr>
          <w:sz w:val="16"/>
          <w:szCs w:val="16"/>
        </w:rPr>
      </w:pPr>
      <w:r w:rsidRPr="00816FC2">
        <w:rPr>
          <w:sz w:val="16"/>
          <w:szCs w:val="16"/>
        </w:rPr>
        <w:t>18.19. Работник многофункционального центра осуществляет следующие действия:</w:t>
      </w:r>
    </w:p>
    <w:p w:rsidR="00C3614B" w:rsidRPr="00816FC2" w:rsidRDefault="00C3614B" w:rsidP="00C3614B">
      <w:pPr>
        <w:numPr>
          <w:ilvl w:val="0"/>
          <w:numId w:val="12"/>
        </w:numPr>
        <w:tabs>
          <w:tab w:val="left" w:pos="993"/>
        </w:tabs>
        <w:autoSpaceDE w:val="0"/>
        <w:autoSpaceDN w:val="0"/>
        <w:adjustRightInd w:val="0"/>
        <w:jc w:val="both"/>
        <w:rPr>
          <w:sz w:val="16"/>
          <w:szCs w:val="16"/>
        </w:rPr>
      </w:pPr>
      <w:r w:rsidRPr="00816FC2">
        <w:rPr>
          <w:sz w:val="16"/>
          <w:szCs w:val="1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3614B" w:rsidRPr="00816FC2" w:rsidRDefault="00C3614B" w:rsidP="00C3614B">
      <w:pPr>
        <w:numPr>
          <w:ilvl w:val="0"/>
          <w:numId w:val="12"/>
        </w:numPr>
        <w:tabs>
          <w:tab w:val="left" w:pos="993"/>
        </w:tabs>
        <w:autoSpaceDE w:val="0"/>
        <w:autoSpaceDN w:val="0"/>
        <w:adjustRightInd w:val="0"/>
        <w:jc w:val="both"/>
        <w:rPr>
          <w:sz w:val="16"/>
          <w:szCs w:val="16"/>
        </w:rPr>
      </w:pPr>
      <w:r w:rsidRPr="00816FC2">
        <w:rPr>
          <w:sz w:val="16"/>
          <w:szCs w:val="16"/>
        </w:rPr>
        <w:t>проверяет полномочия представителя Заявителя (в случае обращения представителя заявителя);</w:t>
      </w:r>
    </w:p>
    <w:p w:rsidR="00C3614B" w:rsidRPr="00816FC2" w:rsidRDefault="00C3614B" w:rsidP="00C3614B">
      <w:pPr>
        <w:numPr>
          <w:ilvl w:val="0"/>
          <w:numId w:val="12"/>
        </w:numPr>
        <w:tabs>
          <w:tab w:val="left" w:pos="993"/>
        </w:tabs>
        <w:autoSpaceDE w:val="0"/>
        <w:autoSpaceDN w:val="0"/>
        <w:adjustRightInd w:val="0"/>
        <w:jc w:val="both"/>
        <w:rPr>
          <w:sz w:val="16"/>
          <w:szCs w:val="16"/>
        </w:rPr>
      </w:pPr>
      <w:r w:rsidRPr="00816FC2">
        <w:rPr>
          <w:sz w:val="16"/>
          <w:szCs w:val="16"/>
        </w:rPr>
        <w:t>определяет статус исполнения заявления в АИС «МФЦ»;</w:t>
      </w:r>
    </w:p>
    <w:p w:rsidR="00C3614B" w:rsidRPr="00816FC2" w:rsidRDefault="00C3614B" w:rsidP="00C3614B">
      <w:pPr>
        <w:numPr>
          <w:ilvl w:val="0"/>
          <w:numId w:val="12"/>
        </w:numPr>
        <w:tabs>
          <w:tab w:val="left" w:pos="993"/>
        </w:tabs>
        <w:autoSpaceDE w:val="0"/>
        <w:autoSpaceDN w:val="0"/>
        <w:adjustRightInd w:val="0"/>
        <w:jc w:val="both"/>
        <w:rPr>
          <w:sz w:val="16"/>
          <w:szCs w:val="16"/>
        </w:rPr>
      </w:pPr>
      <w:r w:rsidRPr="00816FC2">
        <w:rPr>
          <w:sz w:val="16"/>
          <w:szCs w:val="16"/>
        </w:rPr>
        <w:t>выдает результат предоставления Муниципальной услуги на бумажном носителе.</w:t>
      </w:r>
    </w:p>
    <w:p w:rsidR="00C3614B" w:rsidRPr="00816FC2" w:rsidRDefault="00C3614B" w:rsidP="00C3614B">
      <w:pPr>
        <w:autoSpaceDE w:val="0"/>
        <w:autoSpaceDN w:val="0"/>
        <w:adjustRightInd w:val="0"/>
        <w:jc w:val="both"/>
        <w:rPr>
          <w:sz w:val="16"/>
          <w:szCs w:val="16"/>
        </w:rPr>
      </w:pPr>
      <w:r w:rsidRPr="00816FC2">
        <w:rPr>
          <w:sz w:val="16"/>
          <w:szCs w:val="16"/>
        </w:rPr>
        <w:t>18.20. Способы подачи заявления и документов и получение результата Муниципальной услуги в МФЦ (по выбору Заявителя):</w:t>
      </w:r>
    </w:p>
    <w:p w:rsidR="00C3614B" w:rsidRPr="00816FC2" w:rsidRDefault="00C3614B" w:rsidP="00C3614B">
      <w:pPr>
        <w:autoSpaceDE w:val="0"/>
        <w:autoSpaceDN w:val="0"/>
        <w:adjustRightInd w:val="0"/>
        <w:jc w:val="both"/>
        <w:rPr>
          <w:sz w:val="16"/>
          <w:szCs w:val="16"/>
        </w:rPr>
      </w:pPr>
      <w:r w:rsidRPr="00816FC2">
        <w:rPr>
          <w:sz w:val="16"/>
          <w:szCs w:val="16"/>
        </w:rPr>
        <w:t>- Заявитель подает заявление и документы в МФЦ, результат Муниципальной услуги Заявитель получает в МФЦ;</w:t>
      </w:r>
    </w:p>
    <w:p w:rsidR="00C3614B" w:rsidRPr="00816FC2" w:rsidRDefault="00C3614B" w:rsidP="00C3614B">
      <w:pPr>
        <w:autoSpaceDE w:val="0"/>
        <w:autoSpaceDN w:val="0"/>
        <w:adjustRightInd w:val="0"/>
        <w:jc w:val="both"/>
        <w:rPr>
          <w:sz w:val="16"/>
          <w:szCs w:val="16"/>
        </w:rPr>
      </w:pPr>
      <w:r w:rsidRPr="00816FC2">
        <w:rPr>
          <w:sz w:val="16"/>
          <w:szCs w:val="16"/>
        </w:rPr>
        <w:t>- Заявитель подает заявление и документы в Администрации, результат Муниципальной услуги Заявитель получает в МФЦ;</w:t>
      </w:r>
    </w:p>
    <w:p w:rsidR="00C3614B" w:rsidRPr="00816FC2" w:rsidRDefault="00C3614B" w:rsidP="00C3614B">
      <w:pPr>
        <w:autoSpaceDE w:val="0"/>
        <w:autoSpaceDN w:val="0"/>
        <w:adjustRightInd w:val="0"/>
        <w:jc w:val="both"/>
        <w:rPr>
          <w:sz w:val="16"/>
          <w:szCs w:val="16"/>
        </w:rPr>
      </w:pPr>
      <w:r w:rsidRPr="00816FC2">
        <w:rPr>
          <w:sz w:val="16"/>
          <w:szCs w:val="16"/>
        </w:rPr>
        <w:t>- Заявитель подает заявление и документы через ЕПГУ, РПГУ, результат Муниципальной услуги Заявитель получает в МФЦ.</w:t>
      </w:r>
    </w:p>
    <w:p w:rsidR="00C3614B" w:rsidRPr="00816FC2" w:rsidRDefault="00C3614B" w:rsidP="00C3614B">
      <w:pPr>
        <w:pStyle w:val="1ff5"/>
        <w:spacing w:after="280"/>
        <w:jc w:val="center"/>
        <w:rPr>
          <w:b/>
          <w:sz w:val="16"/>
          <w:szCs w:val="16"/>
        </w:rPr>
      </w:pPr>
    </w:p>
    <w:p w:rsidR="00C3614B" w:rsidRPr="00816FC2" w:rsidRDefault="00C3614B" w:rsidP="00C3614B">
      <w:pPr>
        <w:pStyle w:val="1ff5"/>
        <w:spacing w:after="280"/>
        <w:jc w:val="center"/>
        <w:rPr>
          <w:b/>
          <w:sz w:val="16"/>
          <w:szCs w:val="16"/>
        </w:rPr>
      </w:pPr>
      <w:r w:rsidRPr="00816FC2">
        <w:rPr>
          <w:b/>
          <w:sz w:val="16"/>
          <w:szCs w:val="16"/>
        </w:rPr>
        <w:t xml:space="preserve">Раздел </w:t>
      </w:r>
      <w:r w:rsidRPr="00816FC2">
        <w:rPr>
          <w:b/>
          <w:bCs/>
          <w:smallCaps/>
          <w:sz w:val="16"/>
          <w:szCs w:val="16"/>
          <w:lang w:val="en-US" w:bidi="en-US"/>
        </w:rPr>
        <w:t>iii</w:t>
      </w:r>
      <w:r w:rsidRPr="00816FC2">
        <w:rPr>
          <w:rFonts w:eastAsia="Arial"/>
          <w:b/>
          <w:smallCaps/>
          <w:sz w:val="16"/>
          <w:szCs w:val="16"/>
          <w:lang w:bidi="en-US"/>
        </w:rPr>
        <w:t>.</w:t>
      </w:r>
      <w:r w:rsidRPr="00816FC2">
        <w:rPr>
          <w:rFonts w:eastAsiaTheme="minorHAnsi"/>
          <w:b/>
          <w:sz w:val="16"/>
          <w:szCs w:val="16"/>
        </w:rPr>
        <w:t>Состав, последовательность и сроки выполнения административных процедур</w:t>
      </w:r>
    </w:p>
    <w:p w:rsidR="00C3614B" w:rsidRPr="00816FC2" w:rsidRDefault="00C3614B" w:rsidP="00C3614B">
      <w:pPr>
        <w:pStyle w:val="1ff5"/>
        <w:widowControl w:val="0"/>
        <w:numPr>
          <w:ilvl w:val="0"/>
          <w:numId w:val="18"/>
        </w:numPr>
        <w:tabs>
          <w:tab w:val="left" w:pos="0"/>
        </w:tabs>
        <w:snapToGrid/>
        <w:ind w:left="0" w:firstLine="0"/>
        <w:jc w:val="center"/>
        <w:rPr>
          <w:sz w:val="16"/>
          <w:szCs w:val="16"/>
        </w:rPr>
      </w:pPr>
      <w:r w:rsidRPr="00816FC2">
        <w:rPr>
          <w:b/>
          <w:sz w:val="16"/>
          <w:szCs w:val="16"/>
        </w:rPr>
        <w:t>Состав, последовательность и сроки выполнения административных процедур (действий) при предоставлении Муниципальной услуги</w:t>
      </w:r>
    </w:p>
    <w:p w:rsidR="00C3614B" w:rsidRPr="00816FC2" w:rsidRDefault="00C3614B" w:rsidP="00C3614B">
      <w:pPr>
        <w:pStyle w:val="1ff5"/>
        <w:tabs>
          <w:tab w:val="left" w:pos="0"/>
        </w:tabs>
        <w:jc w:val="center"/>
        <w:rPr>
          <w:sz w:val="16"/>
          <w:szCs w:val="16"/>
        </w:rPr>
      </w:pPr>
    </w:p>
    <w:p w:rsidR="00C3614B" w:rsidRPr="00816FC2" w:rsidRDefault="00C3614B" w:rsidP="00C3614B">
      <w:pPr>
        <w:tabs>
          <w:tab w:val="left" w:pos="0"/>
          <w:tab w:val="left" w:pos="1123"/>
        </w:tabs>
        <w:rPr>
          <w:rFonts w:eastAsiaTheme="minorHAnsi"/>
          <w:sz w:val="16"/>
          <w:szCs w:val="16"/>
        </w:rPr>
      </w:pPr>
      <w:r w:rsidRPr="00816FC2">
        <w:rPr>
          <w:sz w:val="16"/>
          <w:szCs w:val="16"/>
        </w:rPr>
        <w:t xml:space="preserve">19.1. </w:t>
      </w:r>
      <w:r w:rsidRPr="00816FC2">
        <w:rPr>
          <w:rFonts w:eastAsiaTheme="minorHAnsi"/>
          <w:sz w:val="16"/>
          <w:szCs w:val="16"/>
        </w:rPr>
        <w:t>Перечень вариантов предоставления Муниципальной услуги:</w:t>
      </w:r>
    </w:p>
    <w:p w:rsidR="00C3614B" w:rsidRPr="00816FC2" w:rsidRDefault="00C3614B" w:rsidP="00C3614B">
      <w:pPr>
        <w:tabs>
          <w:tab w:val="left" w:pos="0"/>
          <w:tab w:val="left" w:pos="1123"/>
        </w:tabs>
        <w:rPr>
          <w:sz w:val="16"/>
          <w:szCs w:val="16"/>
        </w:rPr>
      </w:pPr>
      <w:r w:rsidRPr="00816FC2">
        <w:rPr>
          <w:sz w:val="16"/>
          <w:szCs w:val="16"/>
        </w:rPr>
        <w:t>Вариант 1. Предоставление земельного участка, находящегося в муниципальной собственности, в собственность гражданина или юридического лица бесплатно;</w:t>
      </w:r>
    </w:p>
    <w:p w:rsidR="00C3614B" w:rsidRPr="00816FC2" w:rsidRDefault="00C3614B" w:rsidP="00C3614B">
      <w:pPr>
        <w:tabs>
          <w:tab w:val="left" w:pos="0"/>
          <w:tab w:val="left" w:pos="1123"/>
        </w:tabs>
        <w:rPr>
          <w:rFonts w:eastAsiaTheme="minorHAnsi"/>
          <w:sz w:val="16"/>
          <w:szCs w:val="16"/>
        </w:rPr>
      </w:pPr>
      <w:r w:rsidRPr="00816FC2">
        <w:rPr>
          <w:sz w:val="16"/>
          <w:szCs w:val="16"/>
        </w:rPr>
        <w:t xml:space="preserve">Вариант 2. </w:t>
      </w:r>
      <w:r w:rsidRPr="00816FC2">
        <w:rPr>
          <w:rFonts w:eastAsiaTheme="minorHAnsi"/>
          <w:sz w:val="16"/>
          <w:szCs w:val="16"/>
        </w:rPr>
        <w:t>Исправление допущенных опечаток и (или) ошибок в выданных в результате предоставления Муниципальной услуги документах;</w:t>
      </w:r>
    </w:p>
    <w:p w:rsidR="00C3614B" w:rsidRPr="00816FC2" w:rsidRDefault="00C3614B" w:rsidP="00C3614B">
      <w:pPr>
        <w:tabs>
          <w:tab w:val="left" w:pos="0"/>
          <w:tab w:val="left" w:pos="1123"/>
        </w:tabs>
        <w:rPr>
          <w:sz w:val="16"/>
          <w:szCs w:val="16"/>
        </w:rPr>
      </w:pPr>
      <w:r w:rsidRPr="00816FC2">
        <w:rPr>
          <w:rFonts w:eastAsiaTheme="minorHAnsi"/>
          <w:sz w:val="16"/>
          <w:szCs w:val="16"/>
        </w:rPr>
        <w:t xml:space="preserve">Вариант 3. Выдача дубликата </w:t>
      </w:r>
      <w:r w:rsidRPr="00816FC2">
        <w:rPr>
          <w:sz w:val="16"/>
          <w:szCs w:val="16"/>
        </w:rPr>
        <w:t>решения о предоставлении земельного участка, находящегося в муниципальной собственности, в собственность гражданина или юридического лица бесплатно.</w:t>
      </w:r>
    </w:p>
    <w:p w:rsidR="00C3614B" w:rsidRPr="00816FC2" w:rsidRDefault="00C3614B" w:rsidP="00C3614B">
      <w:pPr>
        <w:pStyle w:val="1ff5"/>
        <w:tabs>
          <w:tab w:val="left" w:pos="0"/>
        </w:tabs>
        <w:rPr>
          <w:sz w:val="16"/>
          <w:szCs w:val="16"/>
        </w:rPr>
      </w:pPr>
      <w:r w:rsidRPr="00816FC2">
        <w:rPr>
          <w:sz w:val="16"/>
          <w:szCs w:val="16"/>
        </w:rPr>
        <w:t>19.2. Перечень административных процедур для каждого варианта предоставления Муниципальной услуги:</w:t>
      </w:r>
    </w:p>
    <w:p w:rsidR="00C3614B" w:rsidRPr="00816FC2" w:rsidRDefault="00C3614B" w:rsidP="00C3614B">
      <w:pPr>
        <w:tabs>
          <w:tab w:val="left" w:pos="0"/>
          <w:tab w:val="left" w:pos="1100"/>
        </w:tabs>
        <w:rPr>
          <w:sz w:val="16"/>
          <w:szCs w:val="16"/>
        </w:rPr>
      </w:pPr>
      <w:r w:rsidRPr="00816FC2">
        <w:rPr>
          <w:sz w:val="16"/>
          <w:szCs w:val="16"/>
        </w:rPr>
        <w:t>а) прием и регистрация запроса и документов и (или) информации, необходимых для предоставления Муниципальной услуги;</w:t>
      </w:r>
    </w:p>
    <w:p w:rsidR="00C3614B" w:rsidRPr="00816FC2" w:rsidRDefault="00C3614B" w:rsidP="00C3614B">
      <w:pPr>
        <w:tabs>
          <w:tab w:val="left" w:pos="0"/>
          <w:tab w:val="left" w:pos="1123"/>
        </w:tabs>
        <w:rPr>
          <w:sz w:val="16"/>
          <w:szCs w:val="16"/>
        </w:rPr>
      </w:pPr>
      <w:r w:rsidRPr="00816FC2">
        <w:rPr>
          <w:sz w:val="16"/>
          <w:szCs w:val="16"/>
        </w:rPr>
        <w:t>б) формирование и направление межведомственных запросов в органы (организации), участвующие в предоставлении Муниципальной услуги;</w:t>
      </w:r>
    </w:p>
    <w:p w:rsidR="00C3614B" w:rsidRPr="00816FC2" w:rsidRDefault="00C3614B" w:rsidP="00C3614B">
      <w:pPr>
        <w:tabs>
          <w:tab w:val="left" w:pos="0"/>
          <w:tab w:val="left" w:pos="1123"/>
        </w:tabs>
        <w:rPr>
          <w:sz w:val="16"/>
          <w:szCs w:val="16"/>
        </w:rPr>
      </w:pPr>
      <w:r w:rsidRPr="00816FC2">
        <w:rPr>
          <w:sz w:val="16"/>
          <w:szCs w:val="16"/>
        </w:rPr>
        <w:t>в) принятие решения о предоставлении (об отказе в предоставлении) Муниципальной услуги;</w:t>
      </w:r>
    </w:p>
    <w:p w:rsidR="00C3614B" w:rsidRPr="00816FC2" w:rsidRDefault="00C3614B" w:rsidP="00C3614B">
      <w:pPr>
        <w:tabs>
          <w:tab w:val="left" w:pos="0"/>
          <w:tab w:val="left" w:pos="1123"/>
        </w:tabs>
        <w:rPr>
          <w:sz w:val="16"/>
          <w:szCs w:val="16"/>
        </w:rPr>
      </w:pPr>
      <w:r w:rsidRPr="00816FC2">
        <w:rPr>
          <w:sz w:val="16"/>
          <w:szCs w:val="16"/>
        </w:rPr>
        <w:t>г) направление (выдача) результата предоставления Муниципальной услуги Заявителю;</w:t>
      </w:r>
    </w:p>
    <w:p w:rsidR="00C3614B" w:rsidRPr="00816FC2" w:rsidRDefault="00C3614B" w:rsidP="00C3614B">
      <w:pPr>
        <w:tabs>
          <w:tab w:val="left" w:pos="0"/>
          <w:tab w:val="left" w:pos="1123"/>
        </w:tabs>
        <w:rPr>
          <w:sz w:val="16"/>
          <w:szCs w:val="16"/>
        </w:rPr>
      </w:pPr>
      <w:r w:rsidRPr="00816FC2">
        <w:rPr>
          <w:sz w:val="16"/>
          <w:szCs w:val="16"/>
        </w:rPr>
        <w:lastRenderedPageBreak/>
        <w:t xml:space="preserve">е) получение дополнительных сведений от Заявителя (при необходимости). </w:t>
      </w:r>
    </w:p>
    <w:p w:rsidR="00C3614B" w:rsidRPr="00816FC2" w:rsidRDefault="00C3614B" w:rsidP="00C3614B">
      <w:pPr>
        <w:pStyle w:val="1ff5"/>
        <w:tabs>
          <w:tab w:val="left" w:pos="0"/>
        </w:tabs>
        <w:rPr>
          <w:sz w:val="16"/>
          <w:szCs w:val="16"/>
        </w:rPr>
      </w:pPr>
    </w:p>
    <w:p w:rsidR="00C3614B" w:rsidRPr="00816FC2" w:rsidRDefault="00C3614B" w:rsidP="00C3614B">
      <w:pPr>
        <w:pStyle w:val="1ff5"/>
        <w:tabs>
          <w:tab w:val="left" w:pos="0"/>
        </w:tabs>
        <w:rPr>
          <w:sz w:val="16"/>
          <w:szCs w:val="16"/>
        </w:rPr>
      </w:pPr>
    </w:p>
    <w:p w:rsidR="00C3614B" w:rsidRPr="00816FC2" w:rsidRDefault="00C3614B" w:rsidP="00C3614B">
      <w:pPr>
        <w:pStyle w:val="1ff5"/>
        <w:widowControl w:val="0"/>
        <w:numPr>
          <w:ilvl w:val="0"/>
          <w:numId w:val="18"/>
        </w:numPr>
        <w:tabs>
          <w:tab w:val="left" w:pos="0"/>
          <w:tab w:val="left" w:pos="1304"/>
        </w:tabs>
        <w:snapToGrid/>
        <w:ind w:left="0" w:firstLine="0"/>
        <w:rPr>
          <w:sz w:val="16"/>
          <w:szCs w:val="16"/>
        </w:rPr>
      </w:pPr>
      <w:r w:rsidRPr="00816FC2">
        <w:rPr>
          <w:rFonts w:eastAsiaTheme="minorHAnsi"/>
          <w:b/>
          <w:sz w:val="16"/>
          <w:szCs w:val="16"/>
        </w:rPr>
        <w:t>Описание административной процедуры профилирования Заявителя</w:t>
      </w:r>
    </w:p>
    <w:p w:rsidR="00C3614B" w:rsidRPr="00816FC2" w:rsidRDefault="00C3614B" w:rsidP="00C3614B">
      <w:pPr>
        <w:pStyle w:val="1ff5"/>
        <w:tabs>
          <w:tab w:val="left" w:pos="0"/>
          <w:tab w:val="left" w:pos="1304"/>
        </w:tabs>
        <w:rPr>
          <w:sz w:val="16"/>
          <w:szCs w:val="16"/>
        </w:rPr>
      </w:pPr>
    </w:p>
    <w:p w:rsidR="00C3614B" w:rsidRPr="00816FC2" w:rsidRDefault="00C3614B" w:rsidP="00C3614B">
      <w:pPr>
        <w:tabs>
          <w:tab w:val="left" w:pos="0"/>
        </w:tabs>
        <w:jc w:val="both"/>
        <w:rPr>
          <w:rFonts w:eastAsia="Calibri"/>
          <w:sz w:val="16"/>
          <w:szCs w:val="16"/>
        </w:rPr>
      </w:pPr>
      <w:r w:rsidRPr="00816FC2">
        <w:rPr>
          <w:rFonts w:eastAsia="Calibri"/>
          <w:sz w:val="16"/>
          <w:szCs w:val="16"/>
        </w:rPr>
        <w:t xml:space="preserve">Вариант предоставления Муниципальной услуги определяется на основании результата услуги за предоставлением которого обратился Заявитель путем его анкетирования и включает в себя вопросы, позволяющие выявить перечень признаков Заявителя, установленных в приложении № 1 к настоящему Административному регламенту. </w:t>
      </w:r>
    </w:p>
    <w:p w:rsidR="00C3614B" w:rsidRPr="00816FC2" w:rsidRDefault="00C3614B" w:rsidP="00C3614B">
      <w:pPr>
        <w:pStyle w:val="1ff5"/>
        <w:tabs>
          <w:tab w:val="left" w:pos="0"/>
        </w:tabs>
        <w:rPr>
          <w:sz w:val="16"/>
          <w:szCs w:val="16"/>
        </w:rPr>
      </w:pPr>
      <w:r w:rsidRPr="00816FC2">
        <w:rPr>
          <w:sz w:val="16"/>
          <w:szCs w:val="16"/>
        </w:rPr>
        <w:t>По результатам анкетирования определяется полный перечень комбинаций значений признаков, каждый из которых соответствует одному варианту предоставления Муниципальной услуги.</w:t>
      </w:r>
    </w:p>
    <w:p w:rsidR="00C3614B" w:rsidRPr="00816FC2" w:rsidRDefault="00C3614B" w:rsidP="00C3614B">
      <w:pPr>
        <w:pStyle w:val="1ff5"/>
        <w:tabs>
          <w:tab w:val="left" w:pos="0"/>
        </w:tabs>
        <w:rPr>
          <w:sz w:val="16"/>
          <w:szCs w:val="16"/>
        </w:rPr>
      </w:pPr>
    </w:p>
    <w:p w:rsidR="00C3614B" w:rsidRPr="00816FC2" w:rsidRDefault="00C3614B" w:rsidP="00C3614B">
      <w:pPr>
        <w:pStyle w:val="1ff5"/>
        <w:tabs>
          <w:tab w:val="left" w:pos="0"/>
        </w:tabs>
        <w:jc w:val="center"/>
        <w:rPr>
          <w:b/>
          <w:sz w:val="16"/>
          <w:szCs w:val="16"/>
        </w:rPr>
      </w:pPr>
      <w:r w:rsidRPr="00816FC2">
        <w:rPr>
          <w:b/>
          <w:sz w:val="16"/>
          <w:szCs w:val="16"/>
        </w:rPr>
        <w:t>Подразделы, содержащие описание вариантов предоставления Муниципальной услуги</w:t>
      </w:r>
    </w:p>
    <w:p w:rsidR="00C3614B" w:rsidRPr="00816FC2" w:rsidRDefault="00C3614B" w:rsidP="00C3614B">
      <w:pPr>
        <w:pStyle w:val="1ff5"/>
        <w:tabs>
          <w:tab w:val="left" w:pos="0"/>
        </w:tabs>
        <w:jc w:val="center"/>
        <w:rPr>
          <w:b/>
          <w:sz w:val="16"/>
          <w:szCs w:val="16"/>
        </w:rPr>
      </w:pPr>
    </w:p>
    <w:p w:rsidR="00C3614B" w:rsidRPr="00816FC2" w:rsidRDefault="00C3614B" w:rsidP="00C3614B">
      <w:pPr>
        <w:pStyle w:val="1ff5"/>
        <w:widowControl w:val="0"/>
        <w:numPr>
          <w:ilvl w:val="0"/>
          <w:numId w:val="18"/>
        </w:numPr>
        <w:tabs>
          <w:tab w:val="left" w:pos="0"/>
          <w:tab w:val="left" w:pos="1134"/>
        </w:tabs>
        <w:snapToGrid/>
        <w:ind w:left="0" w:firstLine="0"/>
        <w:rPr>
          <w:b/>
          <w:sz w:val="16"/>
          <w:szCs w:val="16"/>
        </w:rPr>
      </w:pPr>
      <w:r w:rsidRPr="00816FC2">
        <w:rPr>
          <w:b/>
          <w:sz w:val="16"/>
          <w:szCs w:val="16"/>
        </w:rPr>
        <w:t>Вариант 1. направление решения о предоставлении земельного участка, находящегося в муниципальной собственности, в собственность бесплатно</w:t>
      </w:r>
    </w:p>
    <w:p w:rsidR="00C3614B" w:rsidRPr="00816FC2" w:rsidRDefault="00C3614B" w:rsidP="00C3614B">
      <w:pPr>
        <w:pStyle w:val="1ff5"/>
        <w:tabs>
          <w:tab w:val="left" w:pos="0"/>
          <w:tab w:val="left" w:pos="1276"/>
        </w:tabs>
        <w:rPr>
          <w:sz w:val="16"/>
          <w:szCs w:val="16"/>
        </w:rPr>
      </w:pPr>
      <w:r w:rsidRPr="00816FC2">
        <w:rPr>
          <w:sz w:val="16"/>
          <w:szCs w:val="16"/>
        </w:rPr>
        <w:t>21.1. Результат предоставления Муниципальной услуги – принятие постановления о предоставлении земельного участка, находящегося в муниципальной собственности или государственная собственность на который не разграничена, в собственность гражданина или юридического лица бесплатно либо решение об отказе в предоставлении земельного участка.</w:t>
      </w:r>
    </w:p>
    <w:p w:rsidR="00C3614B" w:rsidRPr="00816FC2" w:rsidRDefault="00C3614B" w:rsidP="00C3614B">
      <w:pPr>
        <w:pStyle w:val="ae"/>
        <w:tabs>
          <w:tab w:val="left" w:pos="0"/>
          <w:tab w:val="left" w:pos="1276"/>
        </w:tabs>
        <w:ind w:left="0"/>
        <w:rPr>
          <w:sz w:val="16"/>
          <w:szCs w:val="16"/>
        </w:rPr>
      </w:pPr>
    </w:p>
    <w:p w:rsidR="00C3614B" w:rsidRPr="00816FC2" w:rsidRDefault="00C3614B" w:rsidP="00A01C5C">
      <w:pPr>
        <w:pStyle w:val="ae"/>
        <w:numPr>
          <w:ilvl w:val="1"/>
          <w:numId w:val="73"/>
        </w:numPr>
        <w:tabs>
          <w:tab w:val="left" w:pos="0"/>
          <w:tab w:val="left" w:pos="1276"/>
        </w:tabs>
        <w:spacing w:after="200" w:line="276" w:lineRule="auto"/>
        <w:ind w:left="0" w:firstLine="0"/>
        <w:jc w:val="both"/>
        <w:rPr>
          <w:sz w:val="16"/>
          <w:szCs w:val="16"/>
        </w:rPr>
      </w:pPr>
      <w:r w:rsidRPr="00816FC2">
        <w:rPr>
          <w:sz w:val="16"/>
          <w:szCs w:val="16"/>
        </w:rPr>
        <w:t xml:space="preserve"> Прием и регистрация запроса и документов и (или) информации, необходимых для предоставления Муниципальной услуги.</w:t>
      </w:r>
    </w:p>
    <w:p w:rsidR="00C3614B" w:rsidRPr="00816FC2" w:rsidRDefault="00C3614B" w:rsidP="00A01C5C">
      <w:pPr>
        <w:pStyle w:val="ae"/>
        <w:numPr>
          <w:ilvl w:val="2"/>
          <w:numId w:val="73"/>
        </w:numPr>
        <w:tabs>
          <w:tab w:val="left" w:pos="0"/>
        </w:tabs>
        <w:spacing w:after="200" w:line="276" w:lineRule="auto"/>
        <w:ind w:left="0" w:firstLine="0"/>
        <w:jc w:val="both"/>
        <w:rPr>
          <w:sz w:val="16"/>
          <w:szCs w:val="16"/>
        </w:rPr>
      </w:pPr>
      <w:r w:rsidRPr="00816FC2">
        <w:rPr>
          <w:sz w:val="16"/>
          <w:szCs w:val="16"/>
        </w:rPr>
        <w:t>Основанием для начала осуществления административной процедуры является обращение Заявителя или его уполномоченного представителя с заявлением о предоставлении Муниципальной услуги и комплектом документов в Администрацию либо в МФЦ.</w:t>
      </w:r>
    </w:p>
    <w:p w:rsidR="00C3614B" w:rsidRPr="00816FC2" w:rsidRDefault="00C3614B" w:rsidP="00A01C5C">
      <w:pPr>
        <w:pStyle w:val="ae"/>
        <w:numPr>
          <w:ilvl w:val="2"/>
          <w:numId w:val="73"/>
        </w:numPr>
        <w:tabs>
          <w:tab w:val="left" w:pos="0"/>
        </w:tabs>
        <w:spacing w:after="200" w:line="276" w:lineRule="auto"/>
        <w:ind w:left="0" w:firstLine="0"/>
        <w:jc w:val="both"/>
        <w:rPr>
          <w:sz w:val="16"/>
          <w:szCs w:val="16"/>
        </w:rPr>
      </w:pPr>
      <w:r w:rsidRPr="00816FC2">
        <w:rPr>
          <w:sz w:val="16"/>
          <w:szCs w:val="16"/>
        </w:rPr>
        <w:t>К заявлению должны быть приложены документы, указанные в пункте 9.1. настоящего Административного регламента.</w:t>
      </w:r>
    </w:p>
    <w:p w:rsidR="00C3614B" w:rsidRPr="00816FC2" w:rsidRDefault="00C3614B" w:rsidP="00C3614B">
      <w:pPr>
        <w:pStyle w:val="ae"/>
        <w:tabs>
          <w:tab w:val="left" w:pos="0"/>
        </w:tabs>
        <w:ind w:left="0"/>
        <w:rPr>
          <w:sz w:val="16"/>
          <w:szCs w:val="16"/>
        </w:rPr>
      </w:pPr>
      <w:r w:rsidRPr="00816FC2">
        <w:rPr>
          <w:sz w:val="16"/>
          <w:szCs w:val="16"/>
        </w:rPr>
        <w:t xml:space="preserve">Граждане, имеющие право на бесплатное предоставление в собственность земельного участка в соответствии с Законом Воронежской области от 13.05.2008 № 25-ОЗ «О регулировании земельных отношений на территории Воронежской области, включенные в реестр граждан и получившие предложение Администрации о предоставлении земельного участка, представляют письменное согласие или письменный отказ на предоставление земельного участка. </w:t>
      </w:r>
    </w:p>
    <w:p w:rsidR="00C3614B" w:rsidRPr="00816FC2" w:rsidRDefault="00C3614B" w:rsidP="00A01C5C">
      <w:pPr>
        <w:pStyle w:val="ae"/>
        <w:numPr>
          <w:ilvl w:val="2"/>
          <w:numId w:val="73"/>
        </w:numPr>
        <w:tabs>
          <w:tab w:val="left" w:pos="0"/>
        </w:tabs>
        <w:spacing w:line="276" w:lineRule="auto"/>
        <w:ind w:left="0" w:firstLine="0"/>
        <w:jc w:val="both"/>
        <w:rPr>
          <w:sz w:val="16"/>
          <w:szCs w:val="16"/>
        </w:rPr>
      </w:pPr>
      <w:r w:rsidRPr="00816FC2">
        <w:rPr>
          <w:sz w:val="16"/>
          <w:szCs w:val="16"/>
        </w:rPr>
        <w:t>При личном обращении заявителя или уполномоченного представителя в Администрацию</w:t>
      </w:r>
      <w:r w:rsidRPr="00816FC2">
        <w:rPr>
          <w:i/>
          <w:sz w:val="16"/>
          <w:szCs w:val="16"/>
        </w:rPr>
        <w:t xml:space="preserve"> </w:t>
      </w:r>
      <w:r w:rsidRPr="00816FC2">
        <w:rPr>
          <w:sz w:val="16"/>
          <w:szCs w:val="16"/>
        </w:rPr>
        <w:t>либо в МФЦ должностное лицо, уполномоченное на прием документов:</w:t>
      </w:r>
    </w:p>
    <w:p w:rsidR="00C3614B" w:rsidRPr="00816FC2" w:rsidRDefault="00C3614B" w:rsidP="00C3614B">
      <w:pPr>
        <w:pStyle w:val="ae"/>
        <w:tabs>
          <w:tab w:val="left" w:pos="0"/>
        </w:tabs>
        <w:ind w:left="0"/>
        <w:rPr>
          <w:sz w:val="16"/>
          <w:szCs w:val="16"/>
        </w:rPr>
      </w:pPr>
      <w:r w:rsidRPr="00816FC2">
        <w:rPr>
          <w:sz w:val="16"/>
          <w:szCs w:val="16"/>
        </w:rPr>
        <w:tab/>
        <w:t>- устанавливает предмет обращения, личность Заявителя;</w:t>
      </w:r>
    </w:p>
    <w:p w:rsidR="00C3614B" w:rsidRPr="00816FC2" w:rsidRDefault="00C3614B" w:rsidP="00C3614B">
      <w:pPr>
        <w:tabs>
          <w:tab w:val="left" w:pos="0"/>
        </w:tabs>
        <w:jc w:val="both"/>
        <w:rPr>
          <w:sz w:val="16"/>
          <w:szCs w:val="16"/>
        </w:rPr>
      </w:pPr>
      <w:r w:rsidRPr="00816FC2">
        <w:rPr>
          <w:sz w:val="16"/>
          <w:szCs w:val="16"/>
        </w:rPr>
        <w:t>- проверяет полномочия Заявителя, в том числе полномочия представителя Заявителя действовать от его имени, полномочия представителя юридического лица действовать от имени юридического лица;</w:t>
      </w:r>
    </w:p>
    <w:p w:rsidR="00C3614B" w:rsidRPr="00816FC2" w:rsidRDefault="00C3614B" w:rsidP="00C3614B">
      <w:pPr>
        <w:tabs>
          <w:tab w:val="left" w:pos="0"/>
        </w:tabs>
        <w:jc w:val="both"/>
        <w:rPr>
          <w:sz w:val="16"/>
          <w:szCs w:val="16"/>
        </w:rPr>
      </w:pPr>
      <w:r w:rsidRPr="00816FC2">
        <w:rPr>
          <w:sz w:val="16"/>
          <w:szCs w:val="16"/>
        </w:rPr>
        <w:t>- проверяет соответствие заявления требованиям, установленным в соответствии с настоящим Административным регламентом;</w:t>
      </w:r>
    </w:p>
    <w:p w:rsidR="00C3614B" w:rsidRPr="00816FC2" w:rsidRDefault="00C3614B" w:rsidP="00C3614B">
      <w:pPr>
        <w:tabs>
          <w:tab w:val="left" w:pos="0"/>
        </w:tabs>
        <w:jc w:val="both"/>
        <w:rPr>
          <w:rFonts w:eastAsia="SimSun"/>
          <w:sz w:val="16"/>
          <w:szCs w:val="16"/>
        </w:rPr>
      </w:pPr>
      <w:r w:rsidRPr="00816FC2">
        <w:rPr>
          <w:rFonts w:eastAsia="SimSun"/>
          <w:sz w:val="16"/>
          <w:szCs w:val="16"/>
        </w:rPr>
        <w:t>-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C3614B" w:rsidRPr="00816FC2" w:rsidRDefault="00C3614B" w:rsidP="00C3614B">
      <w:pPr>
        <w:tabs>
          <w:tab w:val="left" w:pos="0"/>
        </w:tabs>
        <w:jc w:val="both"/>
        <w:rPr>
          <w:sz w:val="16"/>
          <w:szCs w:val="16"/>
        </w:rPr>
      </w:pPr>
      <w:r w:rsidRPr="00816FC2">
        <w:rPr>
          <w:sz w:val="16"/>
          <w:szCs w:val="16"/>
        </w:rPr>
        <w:t>- проверяет наличие или отсутствие оснований для отказа в приеме документов, предусмотренных пунктом 11.1. настоящего Административного регламента.</w:t>
      </w:r>
    </w:p>
    <w:p w:rsidR="00C3614B" w:rsidRPr="00816FC2" w:rsidRDefault="00C3614B" w:rsidP="00A01C5C">
      <w:pPr>
        <w:pStyle w:val="ae"/>
        <w:numPr>
          <w:ilvl w:val="2"/>
          <w:numId w:val="73"/>
        </w:numPr>
        <w:tabs>
          <w:tab w:val="left" w:pos="0"/>
        </w:tabs>
        <w:ind w:left="0" w:firstLine="0"/>
        <w:jc w:val="both"/>
        <w:rPr>
          <w:rFonts w:eastAsia="Arial Unicode MS"/>
          <w:sz w:val="16"/>
          <w:szCs w:val="16"/>
        </w:rPr>
      </w:pPr>
      <w:r w:rsidRPr="00816FC2">
        <w:rPr>
          <w:rFonts w:eastAsiaTheme="minorHAnsi"/>
          <w:sz w:val="16"/>
          <w:szCs w:val="16"/>
        </w:rPr>
        <w:t xml:space="preserve">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w:t>
      </w:r>
      <w:hyperlink r:id="rId433" w:history="1">
        <w:r w:rsidRPr="00816FC2">
          <w:rPr>
            <w:rFonts w:eastAsiaTheme="minorHAnsi"/>
            <w:sz w:val="16"/>
            <w:szCs w:val="16"/>
          </w:rPr>
          <w:t>частью 18 статьи 14.1</w:t>
        </w:r>
      </w:hyperlink>
      <w:r w:rsidRPr="00816FC2">
        <w:rPr>
          <w:rFonts w:eastAsiaTheme="minorHAnsi"/>
          <w:sz w:val="16"/>
          <w:szCs w:val="16"/>
        </w:rPr>
        <w:t xml:space="preserve"> Федерального закона от 27 июля 2006 года № 149-ФЗ «Об информации, информационных технологиях и о защите информации».</w:t>
      </w:r>
    </w:p>
    <w:p w:rsidR="00C3614B" w:rsidRPr="00816FC2" w:rsidRDefault="00C3614B" w:rsidP="00A01C5C">
      <w:pPr>
        <w:pStyle w:val="ae"/>
        <w:numPr>
          <w:ilvl w:val="2"/>
          <w:numId w:val="73"/>
        </w:numPr>
        <w:tabs>
          <w:tab w:val="left" w:pos="0"/>
        </w:tabs>
        <w:spacing w:line="276" w:lineRule="auto"/>
        <w:ind w:left="0" w:firstLine="0"/>
        <w:jc w:val="both"/>
        <w:rPr>
          <w:sz w:val="16"/>
          <w:szCs w:val="16"/>
        </w:rPr>
      </w:pPr>
      <w:r w:rsidRPr="00816FC2">
        <w:rPr>
          <w:sz w:val="16"/>
          <w:szCs w:val="16"/>
        </w:rPr>
        <w:lastRenderedPageBreak/>
        <w:t>При наличии оснований для отказа в приеме документов должностное лицо, уполномоченное на прием документов, указывает Заявителю на допущенные нарушения и возвращает ему заявление и комплект документов.</w:t>
      </w:r>
    </w:p>
    <w:p w:rsidR="00C3614B" w:rsidRPr="00816FC2" w:rsidRDefault="00C3614B" w:rsidP="00C3614B">
      <w:pPr>
        <w:tabs>
          <w:tab w:val="left" w:pos="0"/>
        </w:tabs>
        <w:jc w:val="both"/>
        <w:rPr>
          <w:sz w:val="16"/>
          <w:szCs w:val="16"/>
        </w:rPr>
      </w:pPr>
      <w:r w:rsidRPr="00816FC2">
        <w:rPr>
          <w:sz w:val="16"/>
          <w:szCs w:val="16"/>
        </w:rPr>
        <w:t>При отсутствии оснований для отказа в приеме документов должностное лицо, уполномоченное на прием документов, регистрирует заявление с прилагаемым комплектом документов.</w:t>
      </w:r>
    </w:p>
    <w:p w:rsidR="00C3614B" w:rsidRPr="00816FC2" w:rsidRDefault="00C3614B" w:rsidP="00A01C5C">
      <w:pPr>
        <w:pStyle w:val="ae"/>
        <w:numPr>
          <w:ilvl w:val="2"/>
          <w:numId w:val="73"/>
        </w:numPr>
        <w:tabs>
          <w:tab w:val="left" w:pos="0"/>
        </w:tabs>
        <w:spacing w:line="276" w:lineRule="auto"/>
        <w:ind w:left="0" w:firstLine="0"/>
        <w:jc w:val="both"/>
        <w:rPr>
          <w:rFonts w:eastAsiaTheme="minorHAnsi"/>
          <w:sz w:val="16"/>
          <w:szCs w:val="16"/>
        </w:rPr>
      </w:pPr>
      <w:r w:rsidRPr="00816FC2">
        <w:rPr>
          <w:rFonts w:eastAsiaTheme="minorHAnsi"/>
          <w:sz w:val="16"/>
          <w:szCs w:val="16"/>
        </w:rPr>
        <w:t xml:space="preserve">В течение десяти дней со дня поступления заявления о предоставлении земельного участка Администрация возвращает это заявление Заявителю, если оно не соответствует положениям </w:t>
      </w:r>
      <w:hyperlink r:id="rId434" w:history="1">
        <w:r w:rsidRPr="00816FC2">
          <w:rPr>
            <w:rFonts w:eastAsiaTheme="minorHAnsi"/>
            <w:sz w:val="16"/>
            <w:szCs w:val="16"/>
          </w:rPr>
          <w:t>пункта 9</w:t>
        </w:r>
      </w:hyperlink>
      <w:r w:rsidRPr="00816FC2">
        <w:rPr>
          <w:rFonts w:eastAsiaTheme="minorHAnsi"/>
          <w:sz w:val="16"/>
          <w:szCs w:val="16"/>
        </w:rPr>
        <w:t xml:space="preserve"> настоящего Административного регламента, подано в иной уполномоченный орган или к заявлению не приложены документы, предоставляемые в соответствии с </w:t>
      </w:r>
      <w:hyperlink r:id="rId435" w:history="1">
        <w:r w:rsidRPr="00816FC2">
          <w:rPr>
            <w:rFonts w:eastAsiaTheme="minorHAnsi"/>
            <w:sz w:val="16"/>
            <w:szCs w:val="16"/>
          </w:rPr>
          <w:t>пунктом 9</w:t>
        </w:r>
      </w:hyperlink>
      <w:r w:rsidRPr="00816FC2">
        <w:rPr>
          <w:rFonts w:eastAsiaTheme="minorHAnsi"/>
          <w:sz w:val="16"/>
          <w:szCs w:val="16"/>
        </w:rPr>
        <w:t xml:space="preserve"> настоящего Административного регламента. При этом Администрацией должны быть указаны причины возврата заявления о предоставлении земельного участка.</w:t>
      </w:r>
    </w:p>
    <w:p w:rsidR="00C3614B" w:rsidRPr="00816FC2" w:rsidRDefault="00C3614B" w:rsidP="00A01C5C">
      <w:pPr>
        <w:pStyle w:val="ae"/>
        <w:numPr>
          <w:ilvl w:val="2"/>
          <w:numId w:val="73"/>
        </w:numPr>
        <w:tabs>
          <w:tab w:val="left" w:pos="0"/>
        </w:tabs>
        <w:spacing w:line="276" w:lineRule="auto"/>
        <w:ind w:left="0" w:firstLine="0"/>
        <w:jc w:val="both"/>
        <w:rPr>
          <w:sz w:val="16"/>
          <w:szCs w:val="16"/>
        </w:rPr>
      </w:pPr>
      <w:r w:rsidRPr="00816FC2">
        <w:rPr>
          <w:sz w:val="16"/>
          <w:szCs w:val="16"/>
        </w:rPr>
        <w:t xml:space="preserve">Если заявление и документы, указанные в </w:t>
      </w:r>
      <w:hyperlink r:id="rId436" w:history="1">
        <w:r w:rsidRPr="00816FC2">
          <w:rPr>
            <w:sz w:val="16"/>
            <w:szCs w:val="16"/>
          </w:rPr>
          <w:t>пункте 9.1 настоящего Административного регламента</w:t>
        </w:r>
      </w:hyperlink>
      <w:r w:rsidRPr="00816FC2">
        <w:rPr>
          <w:sz w:val="16"/>
          <w:szCs w:val="16"/>
        </w:rPr>
        <w:t>, представляются Заявителем (представителем Заявителя) в Администрацию лично, должностное лицо Администрации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C3614B" w:rsidRPr="00816FC2" w:rsidRDefault="00C3614B" w:rsidP="00C3614B">
      <w:pPr>
        <w:tabs>
          <w:tab w:val="left" w:pos="0"/>
        </w:tabs>
        <w:jc w:val="both"/>
        <w:rPr>
          <w:sz w:val="16"/>
          <w:szCs w:val="16"/>
        </w:rPr>
      </w:pPr>
      <w:r w:rsidRPr="00816FC2">
        <w:rPr>
          <w:bCs/>
          <w:sz w:val="16"/>
          <w:szCs w:val="16"/>
        </w:rPr>
        <w:t xml:space="preserve">В случае обращения Заявителя за предоставлением Муниципальной услуги посредством почтового отправления либо представлены лично в МФЦ, </w:t>
      </w:r>
      <w:r w:rsidRPr="00816FC2">
        <w:rPr>
          <w:sz w:val="16"/>
          <w:szCs w:val="16"/>
        </w:rPr>
        <w:t>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
    <w:p w:rsidR="00C3614B" w:rsidRPr="00816FC2" w:rsidRDefault="00C3614B" w:rsidP="00A01C5C">
      <w:pPr>
        <w:pStyle w:val="ae"/>
        <w:numPr>
          <w:ilvl w:val="2"/>
          <w:numId w:val="73"/>
        </w:numPr>
        <w:tabs>
          <w:tab w:val="left" w:pos="0"/>
        </w:tabs>
        <w:ind w:left="0" w:firstLine="0"/>
        <w:jc w:val="both"/>
        <w:rPr>
          <w:sz w:val="16"/>
          <w:szCs w:val="16"/>
        </w:rPr>
      </w:pPr>
      <w:r w:rsidRPr="00816FC2">
        <w:rPr>
          <w:sz w:val="16"/>
          <w:szCs w:val="16"/>
        </w:rPr>
        <w:t xml:space="preserve">Получение заявления и документов, указанных в </w:t>
      </w:r>
      <w:hyperlink r:id="rId437" w:history="1">
        <w:r w:rsidRPr="00816FC2">
          <w:rPr>
            <w:sz w:val="16"/>
            <w:szCs w:val="16"/>
          </w:rPr>
          <w:t>пункте 9</w:t>
        </w:r>
      </w:hyperlink>
      <w:r w:rsidRPr="00816FC2">
        <w:rPr>
          <w:sz w:val="16"/>
          <w:szCs w:val="16"/>
        </w:rPr>
        <w:t xml:space="preserve">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C3614B" w:rsidRPr="00816FC2" w:rsidRDefault="00C3614B" w:rsidP="00A01C5C">
      <w:pPr>
        <w:pStyle w:val="ae"/>
        <w:numPr>
          <w:ilvl w:val="2"/>
          <w:numId w:val="73"/>
        </w:numPr>
        <w:tabs>
          <w:tab w:val="left" w:pos="0"/>
        </w:tabs>
        <w:autoSpaceDE w:val="0"/>
        <w:autoSpaceDN w:val="0"/>
        <w:adjustRightInd w:val="0"/>
        <w:ind w:left="0" w:firstLine="0"/>
        <w:jc w:val="both"/>
        <w:rPr>
          <w:bCs/>
          <w:sz w:val="16"/>
          <w:szCs w:val="16"/>
        </w:rPr>
      </w:pPr>
      <w:r w:rsidRPr="00816FC2">
        <w:rPr>
          <w:sz w:val="16"/>
          <w:szCs w:val="16"/>
        </w:rPr>
        <w:t xml:space="preserve">Сообщение о получении заявления и документов, указанных в </w:t>
      </w:r>
      <w:hyperlink r:id="rId438" w:history="1">
        <w:r w:rsidRPr="00816FC2">
          <w:rPr>
            <w:sz w:val="16"/>
            <w:szCs w:val="16"/>
          </w:rPr>
          <w:t>пункте 9</w:t>
        </w:r>
      </w:hyperlink>
      <w:r w:rsidRPr="00816FC2">
        <w:rPr>
          <w:sz w:val="16"/>
          <w:szCs w:val="16"/>
        </w:rPr>
        <w:t xml:space="preserve">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ЕПГУ, РПГУ.</w:t>
      </w:r>
    </w:p>
    <w:p w:rsidR="00C3614B" w:rsidRPr="00816FC2" w:rsidRDefault="00C3614B" w:rsidP="00A01C5C">
      <w:pPr>
        <w:pStyle w:val="ae"/>
        <w:numPr>
          <w:ilvl w:val="2"/>
          <w:numId w:val="73"/>
        </w:numPr>
        <w:tabs>
          <w:tab w:val="left" w:pos="0"/>
        </w:tabs>
        <w:autoSpaceDE w:val="0"/>
        <w:autoSpaceDN w:val="0"/>
        <w:adjustRightInd w:val="0"/>
        <w:ind w:left="0" w:firstLine="0"/>
        <w:jc w:val="both"/>
        <w:rPr>
          <w:bCs/>
          <w:sz w:val="16"/>
          <w:szCs w:val="16"/>
        </w:rPr>
      </w:pPr>
      <w:r w:rsidRPr="00816FC2">
        <w:rPr>
          <w:sz w:val="16"/>
          <w:szCs w:val="16"/>
        </w:rPr>
        <w:t xml:space="preserve">Сообщение о получении заявления и документов, указанных в </w:t>
      </w:r>
      <w:hyperlink r:id="rId439" w:history="1">
        <w:r w:rsidRPr="00816FC2">
          <w:rPr>
            <w:sz w:val="16"/>
            <w:szCs w:val="16"/>
          </w:rPr>
          <w:t>пункте 9</w:t>
        </w:r>
      </w:hyperlink>
      <w:r w:rsidRPr="00816FC2">
        <w:rPr>
          <w:sz w:val="16"/>
          <w:szCs w:val="16"/>
        </w:rPr>
        <w:t xml:space="preserve">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C3614B" w:rsidRPr="00816FC2" w:rsidRDefault="00C3614B" w:rsidP="00C3614B">
      <w:pPr>
        <w:pStyle w:val="ae"/>
        <w:tabs>
          <w:tab w:val="left" w:pos="0"/>
        </w:tabs>
        <w:autoSpaceDE w:val="0"/>
        <w:autoSpaceDN w:val="0"/>
        <w:adjustRightInd w:val="0"/>
        <w:ind w:left="0"/>
        <w:rPr>
          <w:bCs/>
          <w:sz w:val="16"/>
          <w:szCs w:val="16"/>
        </w:rPr>
      </w:pPr>
      <w:r w:rsidRPr="00816FC2">
        <w:rPr>
          <w:bCs/>
          <w:sz w:val="16"/>
          <w:szCs w:val="16"/>
        </w:rPr>
        <w:t>В случае подачи заявления и документов в МФЦ зарегистрированное заявление передается с сопроводительным письмом в адрес Администрации в срок, установленный в соглашении между МФЦ и Администрацией.</w:t>
      </w:r>
    </w:p>
    <w:p w:rsidR="00C3614B" w:rsidRPr="00816FC2" w:rsidRDefault="00C3614B" w:rsidP="00A01C5C">
      <w:pPr>
        <w:pStyle w:val="ae"/>
        <w:numPr>
          <w:ilvl w:val="2"/>
          <w:numId w:val="73"/>
        </w:numPr>
        <w:tabs>
          <w:tab w:val="left" w:pos="0"/>
        </w:tabs>
        <w:autoSpaceDE w:val="0"/>
        <w:autoSpaceDN w:val="0"/>
        <w:adjustRightInd w:val="0"/>
        <w:ind w:left="0" w:firstLine="0"/>
        <w:jc w:val="both"/>
        <w:rPr>
          <w:bCs/>
          <w:sz w:val="16"/>
          <w:szCs w:val="16"/>
        </w:rPr>
      </w:pPr>
      <w:r w:rsidRPr="00816FC2">
        <w:rPr>
          <w:bCs/>
          <w:sz w:val="16"/>
          <w:szCs w:val="16"/>
        </w:rPr>
        <w:t>Максимальный срок исполнения административной процедуры - 1 рабочий день.</w:t>
      </w:r>
    </w:p>
    <w:p w:rsidR="00C3614B" w:rsidRPr="00816FC2" w:rsidRDefault="00C3614B" w:rsidP="00C3614B">
      <w:pPr>
        <w:tabs>
          <w:tab w:val="left" w:pos="0"/>
        </w:tabs>
        <w:autoSpaceDE w:val="0"/>
        <w:autoSpaceDN w:val="0"/>
        <w:adjustRightInd w:val="0"/>
        <w:jc w:val="both"/>
        <w:rPr>
          <w:bCs/>
          <w:sz w:val="16"/>
          <w:szCs w:val="16"/>
        </w:rPr>
      </w:pPr>
      <w:r w:rsidRPr="00816FC2">
        <w:rPr>
          <w:bCs/>
          <w:sz w:val="16"/>
          <w:szCs w:val="16"/>
        </w:rPr>
        <w:t>Результатом административной процедуры является прием и регистрация заявления и комплекта документов либо отказ в приеме документов.</w:t>
      </w:r>
    </w:p>
    <w:p w:rsidR="00C3614B" w:rsidRPr="00816FC2" w:rsidRDefault="00C3614B" w:rsidP="00C3614B">
      <w:pPr>
        <w:pStyle w:val="ae"/>
        <w:tabs>
          <w:tab w:val="left" w:pos="0"/>
        </w:tabs>
        <w:ind w:left="0"/>
        <w:rPr>
          <w:bCs/>
          <w:sz w:val="16"/>
          <w:szCs w:val="16"/>
        </w:rPr>
      </w:pPr>
      <w:r w:rsidRPr="00816FC2">
        <w:rPr>
          <w:bCs/>
          <w:sz w:val="16"/>
          <w:szCs w:val="16"/>
        </w:rPr>
        <w:t>Критерием принятия решения является наличие либо отсутствие оснований для отказа в приеме документов, указанных в пункте 11.1 настоящего Административного регламента.</w:t>
      </w:r>
    </w:p>
    <w:p w:rsidR="00C3614B" w:rsidRPr="00816FC2" w:rsidRDefault="00C3614B" w:rsidP="00C3614B">
      <w:pPr>
        <w:pStyle w:val="ae"/>
        <w:tabs>
          <w:tab w:val="left" w:pos="0"/>
        </w:tabs>
        <w:ind w:left="0"/>
        <w:rPr>
          <w:sz w:val="16"/>
          <w:szCs w:val="16"/>
        </w:rPr>
      </w:pPr>
    </w:p>
    <w:p w:rsidR="00C3614B" w:rsidRPr="00816FC2" w:rsidRDefault="00C3614B" w:rsidP="00A01C5C">
      <w:pPr>
        <w:pStyle w:val="ae"/>
        <w:numPr>
          <w:ilvl w:val="1"/>
          <w:numId w:val="73"/>
        </w:numPr>
        <w:tabs>
          <w:tab w:val="left" w:pos="0"/>
        </w:tabs>
        <w:ind w:left="0" w:firstLine="0"/>
        <w:jc w:val="both"/>
        <w:rPr>
          <w:sz w:val="16"/>
          <w:szCs w:val="16"/>
        </w:rPr>
      </w:pPr>
      <w:r w:rsidRPr="00816FC2">
        <w:rPr>
          <w:sz w:val="16"/>
          <w:szCs w:val="16"/>
        </w:rPr>
        <w:t>Формирование и направление межведомственных запросов в органы (организации), участвующие в предоставлении Муниципальной услуги.</w:t>
      </w:r>
    </w:p>
    <w:p w:rsidR="00C3614B" w:rsidRPr="00816FC2" w:rsidRDefault="00C3614B" w:rsidP="00A01C5C">
      <w:pPr>
        <w:pStyle w:val="ae"/>
        <w:numPr>
          <w:ilvl w:val="2"/>
          <w:numId w:val="73"/>
        </w:numPr>
        <w:tabs>
          <w:tab w:val="left" w:pos="0"/>
        </w:tabs>
        <w:ind w:left="0" w:firstLine="0"/>
        <w:jc w:val="both"/>
        <w:rPr>
          <w:sz w:val="16"/>
          <w:szCs w:val="16"/>
        </w:rPr>
      </w:pPr>
      <w:r w:rsidRPr="00816FC2">
        <w:rPr>
          <w:bCs/>
          <w:sz w:val="16"/>
          <w:szCs w:val="16"/>
        </w:rPr>
        <w:t>Специалист проверяет комплектность представленных документов и определяет перечень документов, которые необходимо истребовать в рамках межведомственного информационного взаимодействия.</w:t>
      </w:r>
    </w:p>
    <w:p w:rsidR="00C3614B" w:rsidRPr="00816FC2" w:rsidRDefault="00C3614B" w:rsidP="00C3614B">
      <w:pPr>
        <w:tabs>
          <w:tab w:val="left" w:pos="0"/>
        </w:tabs>
        <w:jc w:val="both"/>
        <w:rPr>
          <w:rFonts w:eastAsia="SimSun"/>
          <w:sz w:val="16"/>
          <w:szCs w:val="16"/>
        </w:rPr>
      </w:pPr>
      <w:r w:rsidRPr="00816FC2">
        <w:rPr>
          <w:sz w:val="16"/>
          <w:szCs w:val="16"/>
        </w:rPr>
        <w:t xml:space="preserve">Если Заявителем самостоятельно не представлены документы, указанные в пункте 10 настоящего Административного регламента, Специалист в течение 3 рабочих дней (в пределах сроков, установленных пунктом 7 настоящего Административного регламента) </w:t>
      </w:r>
      <w:r w:rsidRPr="00816FC2">
        <w:rPr>
          <w:rFonts w:eastAsia="SimSun"/>
          <w:sz w:val="16"/>
          <w:szCs w:val="16"/>
        </w:rPr>
        <w:t>в рамках межведомственного взаимодействия запрашивает в случае необходимости:</w:t>
      </w:r>
    </w:p>
    <w:p w:rsidR="00C3614B" w:rsidRPr="00816FC2" w:rsidRDefault="00C3614B" w:rsidP="00C3614B">
      <w:pPr>
        <w:tabs>
          <w:tab w:val="left" w:pos="0"/>
        </w:tabs>
        <w:jc w:val="both"/>
        <w:rPr>
          <w:rFonts w:eastAsia="SimSun"/>
          <w:sz w:val="16"/>
          <w:szCs w:val="16"/>
        </w:rPr>
      </w:pPr>
      <w:r w:rsidRPr="00816FC2">
        <w:rPr>
          <w:rFonts w:eastAsia="SimSun"/>
          <w:sz w:val="16"/>
          <w:szCs w:val="16"/>
        </w:rPr>
        <w:lastRenderedPageBreak/>
        <w:t>а) в Управлении Федеральной службы государственной регистрации, кадастра и картографии по Воронежской области:</w:t>
      </w:r>
    </w:p>
    <w:p w:rsidR="00C3614B" w:rsidRPr="00816FC2" w:rsidRDefault="00C3614B" w:rsidP="00C3614B">
      <w:pPr>
        <w:tabs>
          <w:tab w:val="left" w:pos="0"/>
        </w:tabs>
        <w:jc w:val="both"/>
        <w:rPr>
          <w:rFonts w:eastAsia="SimSun"/>
          <w:sz w:val="16"/>
          <w:szCs w:val="16"/>
        </w:rPr>
      </w:pPr>
      <w:r w:rsidRPr="00816FC2">
        <w:rPr>
          <w:rFonts w:eastAsia="SimSun"/>
          <w:sz w:val="16"/>
          <w:szCs w:val="16"/>
        </w:rPr>
        <w:t xml:space="preserve">- </w:t>
      </w:r>
      <w:r w:rsidRPr="00816FC2">
        <w:rPr>
          <w:sz w:val="16"/>
          <w:szCs w:val="16"/>
        </w:rPr>
        <w:t>выписку из Единого государственного реестра недвижимости (об объекте недвижимости, о зарегистрированных правах на объекты недвижимости);</w:t>
      </w:r>
    </w:p>
    <w:p w:rsidR="00C3614B" w:rsidRPr="00816FC2" w:rsidRDefault="00C3614B" w:rsidP="00C3614B">
      <w:pPr>
        <w:tabs>
          <w:tab w:val="left" w:pos="0"/>
        </w:tabs>
        <w:jc w:val="both"/>
        <w:rPr>
          <w:rFonts w:eastAsia="SimSun"/>
          <w:sz w:val="16"/>
          <w:szCs w:val="16"/>
        </w:rPr>
      </w:pPr>
      <w:r w:rsidRPr="00816FC2">
        <w:rPr>
          <w:rFonts w:eastAsia="SimSun"/>
          <w:sz w:val="16"/>
          <w:szCs w:val="16"/>
        </w:rPr>
        <w:t>б) в Управлении Федеральной налоговой службы по Воронежской области:</w:t>
      </w:r>
    </w:p>
    <w:p w:rsidR="00C3614B" w:rsidRPr="00816FC2" w:rsidRDefault="00C3614B" w:rsidP="00C3614B">
      <w:pPr>
        <w:tabs>
          <w:tab w:val="left" w:pos="0"/>
        </w:tabs>
        <w:jc w:val="both"/>
        <w:rPr>
          <w:rFonts w:eastAsia="SimSun"/>
          <w:sz w:val="16"/>
          <w:szCs w:val="16"/>
        </w:rPr>
      </w:pPr>
      <w:r w:rsidRPr="00816FC2">
        <w:rPr>
          <w:rFonts w:eastAsia="SimSun"/>
          <w:sz w:val="16"/>
          <w:szCs w:val="16"/>
        </w:rPr>
        <w:t>- выписку из Единого государственного реестра юридических лиц о регистрации юридического лица (если заявителем является юридическое лицо);</w:t>
      </w:r>
    </w:p>
    <w:p w:rsidR="00C3614B" w:rsidRPr="00816FC2" w:rsidRDefault="00C3614B" w:rsidP="00C3614B">
      <w:pPr>
        <w:tabs>
          <w:tab w:val="left" w:pos="0"/>
        </w:tabs>
        <w:jc w:val="both"/>
        <w:rPr>
          <w:sz w:val="16"/>
          <w:szCs w:val="16"/>
        </w:rPr>
      </w:pPr>
      <w:r w:rsidRPr="00816FC2">
        <w:rPr>
          <w:sz w:val="16"/>
          <w:szCs w:val="16"/>
        </w:rPr>
        <w:t>в) в Федеральной налоговой службе России</w:t>
      </w:r>
    </w:p>
    <w:p w:rsidR="00C3614B" w:rsidRPr="00816FC2" w:rsidRDefault="00C3614B" w:rsidP="00C3614B">
      <w:pPr>
        <w:tabs>
          <w:tab w:val="left" w:pos="0"/>
        </w:tabs>
        <w:jc w:val="both"/>
        <w:rPr>
          <w:sz w:val="16"/>
          <w:szCs w:val="16"/>
        </w:rPr>
      </w:pPr>
      <w:r w:rsidRPr="00816FC2">
        <w:rPr>
          <w:sz w:val="16"/>
          <w:szCs w:val="16"/>
        </w:rPr>
        <w:t>- выписку из Единого государственного реестра записей актов гражданского состояния (если заявителем является гражданин, имеющий трех и более детей);</w:t>
      </w:r>
    </w:p>
    <w:p w:rsidR="00C3614B" w:rsidRPr="00816FC2" w:rsidRDefault="00C3614B" w:rsidP="00C3614B">
      <w:pPr>
        <w:tabs>
          <w:tab w:val="left" w:pos="0"/>
        </w:tabs>
        <w:jc w:val="both"/>
        <w:rPr>
          <w:sz w:val="16"/>
          <w:szCs w:val="16"/>
        </w:rPr>
      </w:pPr>
      <w:r w:rsidRPr="00816FC2">
        <w:rPr>
          <w:sz w:val="16"/>
          <w:szCs w:val="16"/>
        </w:rPr>
        <w:t>г) в Управлении МВД России по Воронежской области:</w:t>
      </w:r>
    </w:p>
    <w:p w:rsidR="00C3614B" w:rsidRPr="00816FC2" w:rsidRDefault="00C3614B" w:rsidP="00C3614B">
      <w:pPr>
        <w:tabs>
          <w:tab w:val="left" w:pos="0"/>
        </w:tabs>
        <w:jc w:val="both"/>
        <w:rPr>
          <w:rFonts w:eastAsia="Calibri"/>
          <w:sz w:val="16"/>
          <w:szCs w:val="16"/>
        </w:rPr>
      </w:pPr>
      <w:r w:rsidRPr="00816FC2">
        <w:rPr>
          <w:sz w:val="16"/>
          <w:szCs w:val="16"/>
        </w:rPr>
        <w:t>- адресно-справочную информацию о лицах, проживающих совместно с многодетным гражданином.</w:t>
      </w:r>
    </w:p>
    <w:p w:rsidR="00C3614B" w:rsidRPr="00816FC2" w:rsidRDefault="00C3614B" w:rsidP="00A01C5C">
      <w:pPr>
        <w:pStyle w:val="ae"/>
        <w:numPr>
          <w:ilvl w:val="2"/>
          <w:numId w:val="73"/>
        </w:numPr>
        <w:tabs>
          <w:tab w:val="left" w:pos="0"/>
        </w:tabs>
        <w:spacing w:line="276" w:lineRule="auto"/>
        <w:ind w:left="0" w:firstLine="0"/>
        <w:jc w:val="both"/>
        <w:rPr>
          <w:sz w:val="16"/>
          <w:szCs w:val="16"/>
        </w:rPr>
      </w:pPr>
      <w:r w:rsidRPr="00816FC2">
        <w:rPr>
          <w:sz w:val="16"/>
          <w:szCs w:val="16"/>
        </w:rPr>
        <w:t xml:space="preserve">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C3614B" w:rsidRPr="00816FC2" w:rsidRDefault="00C3614B" w:rsidP="00C3614B">
      <w:pPr>
        <w:tabs>
          <w:tab w:val="left" w:pos="0"/>
        </w:tabs>
        <w:jc w:val="both"/>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 </w:t>
      </w:r>
    </w:p>
    <w:p w:rsidR="00C3614B" w:rsidRPr="00816FC2" w:rsidRDefault="00C3614B" w:rsidP="00C3614B">
      <w:pPr>
        <w:tabs>
          <w:tab w:val="left" w:pos="0"/>
        </w:tabs>
        <w:jc w:val="both"/>
        <w:rPr>
          <w:sz w:val="16"/>
          <w:szCs w:val="16"/>
        </w:rPr>
      </w:pPr>
      <w:r w:rsidRPr="00816FC2">
        <w:rPr>
          <w:sz w:val="16"/>
          <w:szCs w:val="16"/>
        </w:rPr>
        <w:t xml:space="preserve">Межведомственный запрос формируется в соответствии с требованиями Федерального </w:t>
      </w:r>
      <w:hyperlink r:id="rId440" w:history="1">
        <w:r w:rsidRPr="00816FC2">
          <w:rPr>
            <w:sz w:val="16"/>
            <w:szCs w:val="16"/>
          </w:rPr>
          <w:t>закона</w:t>
        </w:r>
      </w:hyperlink>
      <w:r w:rsidRPr="00816FC2">
        <w:rPr>
          <w:sz w:val="16"/>
          <w:szCs w:val="16"/>
        </w:rPr>
        <w:t xml:space="preserve"> от 27 июля 2010 года № 210-ФЗ и должен содержать следующие сведения: </w:t>
      </w:r>
    </w:p>
    <w:p w:rsidR="00C3614B" w:rsidRPr="00816FC2" w:rsidRDefault="00C3614B" w:rsidP="00C3614B">
      <w:pPr>
        <w:tabs>
          <w:tab w:val="left" w:pos="0"/>
        </w:tabs>
        <w:jc w:val="both"/>
        <w:rPr>
          <w:sz w:val="16"/>
          <w:szCs w:val="16"/>
        </w:rPr>
      </w:pPr>
      <w:r w:rsidRPr="00816FC2">
        <w:rPr>
          <w:sz w:val="16"/>
          <w:szCs w:val="16"/>
        </w:rPr>
        <w:t xml:space="preserve">- наименование органа, направляющего межведомственный запрос; </w:t>
      </w:r>
    </w:p>
    <w:p w:rsidR="00C3614B" w:rsidRPr="00816FC2" w:rsidRDefault="00C3614B" w:rsidP="00C3614B">
      <w:pPr>
        <w:tabs>
          <w:tab w:val="left" w:pos="0"/>
        </w:tabs>
        <w:jc w:val="both"/>
        <w:rPr>
          <w:sz w:val="16"/>
          <w:szCs w:val="16"/>
        </w:rPr>
      </w:pPr>
      <w:r w:rsidRPr="00816FC2">
        <w:rPr>
          <w:sz w:val="16"/>
          <w:szCs w:val="16"/>
        </w:rPr>
        <w:t xml:space="preserve">- наименование органа или организации, в адрес которых направляется межведомственный запрос; </w:t>
      </w:r>
    </w:p>
    <w:p w:rsidR="00C3614B" w:rsidRPr="00816FC2" w:rsidRDefault="00C3614B" w:rsidP="00C3614B">
      <w:pPr>
        <w:tabs>
          <w:tab w:val="left" w:pos="0"/>
        </w:tabs>
        <w:jc w:val="both"/>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C3614B" w:rsidRPr="00816FC2" w:rsidRDefault="00C3614B" w:rsidP="00C3614B">
      <w:pPr>
        <w:tabs>
          <w:tab w:val="left" w:pos="0"/>
        </w:tabs>
        <w:jc w:val="both"/>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C3614B" w:rsidRPr="00816FC2" w:rsidRDefault="00C3614B" w:rsidP="00C3614B">
      <w:pPr>
        <w:tabs>
          <w:tab w:val="left" w:pos="0"/>
        </w:tabs>
        <w:jc w:val="both"/>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C3614B" w:rsidRPr="00816FC2" w:rsidRDefault="00C3614B" w:rsidP="00C3614B">
      <w:pPr>
        <w:tabs>
          <w:tab w:val="left" w:pos="0"/>
        </w:tabs>
        <w:jc w:val="both"/>
        <w:rPr>
          <w:sz w:val="16"/>
          <w:szCs w:val="16"/>
        </w:rPr>
      </w:pPr>
      <w:r w:rsidRPr="00816FC2">
        <w:rPr>
          <w:sz w:val="16"/>
          <w:szCs w:val="16"/>
        </w:rPr>
        <w:t xml:space="preserve">- контактная информация для направления ответа на межведомственный запрос; </w:t>
      </w:r>
    </w:p>
    <w:p w:rsidR="00C3614B" w:rsidRPr="00816FC2" w:rsidRDefault="00C3614B" w:rsidP="00C3614B">
      <w:pPr>
        <w:tabs>
          <w:tab w:val="left" w:pos="0"/>
        </w:tabs>
        <w:jc w:val="both"/>
        <w:rPr>
          <w:sz w:val="16"/>
          <w:szCs w:val="16"/>
        </w:rPr>
      </w:pPr>
      <w:r w:rsidRPr="00816FC2">
        <w:rPr>
          <w:sz w:val="16"/>
          <w:szCs w:val="16"/>
        </w:rPr>
        <w:t xml:space="preserve">- дата направления межведомственного запроса; </w:t>
      </w:r>
    </w:p>
    <w:p w:rsidR="00C3614B" w:rsidRPr="00816FC2" w:rsidRDefault="00C3614B" w:rsidP="00C3614B">
      <w:pPr>
        <w:tabs>
          <w:tab w:val="left" w:pos="0"/>
        </w:tabs>
        <w:jc w:val="both"/>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C3614B" w:rsidRPr="00816FC2" w:rsidRDefault="00C3614B" w:rsidP="00C3614B">
      <w:pPr>
        <w:tabs>
          <w:tab w:val="left" w:pos="0"/>
        </w:tabs>
        <w:jc w:val="both"/>
        <w:rPr>
          <w:sz w:val="16"/>
          <w:szCs w:val="16"/>
        </w:rPr>
      </w:pPr>
      <w:r w:rsidRPr="00816FC2">
        <w:rPr>
          <w:sz w:val="16"/>
          <w:szCs w:val="16"/>
        </w:rPr>
        <w:t xml:space="preserve">- информация о факте получения согласия на обработку персональных данных. </w:t>
      </w:r>
    </w:p>
    <w:p w:rsidR="00C3614B" w:rsidRPr="00816FC2" w:rsidRDefault="00C3614B" w:rsidP="00A01C5C">
      <w:pPr>
        <w:pStyle w:val="ae"/>
        <w:numPr>
          <w:ilvl w:val="2"/>
          <w:numId w:val="73"/>
        </w:numPr>
        <w:tabs>
          <w:tab w:val="left" w:pos="0"/>
        </w:tabs>
        <w:spacing w:line="276" w:lineRule="auto"/>
        <w:ind w:left="0" w:firstLine="0"/>
        <w:jc w:val="both"/>
        <w:rPr>
          <w:sz w:val="16"/>
          <w:szCs w:val="16"/>
        </w:rPr>
      </w:pPr>
      <w:r w:rsidRPr="00816FC2">
        <w:rPr>
          <w:sz w:val="16"/>
          <w:szCs w:val="16"/>
        </w:rPr>
        <w:t xml:space="preserve">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C3614B" w:rsidRPr="00816FC2" w:rsidRDefault="00C3614B" w:rsidP="00C3614B">
      <w:pPr>
        <w:tabs>
          <w:tab w:val="left" w:pos="0"/>
        </w:tabs>
        <w:jc w:val="both"/>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C3614B" w:rsidRPr="00816FC2" w:rsidRDefault="00C3614B" w:rsidP="00C3614B">
      <w:pPr>
        <w:tabs>
          <w:tab w:val="left" w:pos="0"/>
        </w:tabs>
        <w:jc w:val="both"/>
        <w:rPr>
          <w:sz w:val="16"/>
          <w:szCs w:val="16"/>
        </w:rPr>
      </w:pPr>
      <w:r w:rsidRPr="00816FC2">
        <w:rPr>
          <w:sz w:val="16"/>
          <w:szCs w:val="16"/>
        </w:rPr>
        <w:t xml:space="preserve">Документы, полученные в результате межведомственного взаимодействия, приобщаются к документам, представленным Заявителем. </w:t>
      </w:r>
    </w:p>
    <w:p w:rsidR="00C3614B" w:rsidRPr="00816FC2" w:rsidRDefault="00C3614B" w:rsidP="00C3614B">
      <w:pPr>
        <w:tabs>
          <w:tab w:val="left" w:pos="0"/>
          <w:tab w:val="left" w:pos="1123"/>
        </w:tabs>
        <w:rPr>
          <w:bCs/>
          <w:sz w:val="16"/>
          <w:szCs w:val="16"/>
        </w:rPr>
      </w:pPr>
      <w:r w:rsidRPr="00816FC2">
        <w:rPr>
          <w:sz w:val="16"/>
          <w:szCs w:val="16"/>
        </w:rPr>
        <w:t xml:space="preserve">Результатом административной процедуры является сформированный и направленный межведомственный запрос и </w:t>
      </w:r>
      <w:r w:rsidRPr="00816FC2">
        <w:rPr>
          <w:bCs/>
          <w:sz w:val="16"/>
          <w:szCs w:val="16"/>
        </w:rPr>
        <w:t>получение необходимых сведений и документов для принятия решения о предоставлении Муниципальной услуги.</w:t>
      </w:r>
    </w:p>
    <w:p w:rsidR="00C3614B" w:rsidRPr="00816FC2" w:rsidRDefault="00C3614B" w:rsidP="00C3614B">
      <w:pPr>
        <w:tabs>
          <w:tab w:val="left" w:pos="0"/>
          <w:tab w:val="left" w:pos="1123"/>
        </w:tabs>
        <w:rPr>
          <w:sz w:val="16"/>
          <w:szCs w:val="16"/>
        </w:rPr>
      </w:pPr>
    </w:p>
    <w:p w:rsidR="00C3614B" w:rsidRPr="00816FC2" w:rsidRDefault="00C3614B" w:rsidP="00A01C5C">
      <w:pPr>
        <w:pStyle w:val="ae"/>
        <w:numPr>
          <w:ilvl w:val="1"/>
          <w:numId w:val="73"/>
        </w:numPr>
        <w:tabs>
          <w:tab w:val="left" w:pos="0"/>
        </w:tabs>
        <w:ind w:left="0" w:firstLine="0"/>
        <w:jc w:val="both"/>
        <w:rPr>
          <w:sz w:val="16"/>
          <w:szCs w:val="16"/>
        </w:rPr>
      </w:pPr>
      <w:r w:rsidRPr="00816FC2">
        <w:rPr>
          <w:sz w:val="16"/>
          <w:szCs w:val="16"/>
        </w:rPr>
        <w:t>Принятие решения о предоставлении (об отказе в предоставлении) Муниципальной услуги.</w:t>
      </w:r>
    </w:p>
    <w:p w:rsidR="00C3614B" w:rsidRPr="00816FC2" w:rsidRDefault="00C3614B" w:rsidP="00A01C5C">
      <w:pPr>
        <w:pStyle w:val="ae"/>
        <w:numPr>
          <w:ilvl w:val="2"/>
          <w:numId w:val="73"/>
        </w:numPr>
        <w:tabs>
          <w:tab w:val="left" w:pos="0"/>
        </w:tabs>
        <w:spacing w:after="200" w:line="276" w:lineRule="auto"/>
        <w:ind w:left="0" w:firstLine="0"/>
        <w:jc w:val="both"/>
        <w:rPr>
          <w:sz w:val="16"/>
          <w:szCs w:val="16"/>
        </w:rPr>
      </w:pPr>
      <w:r w:rsidRPr="00816FC2">
        <w:rPr>
          <w:sz w:val="16"/>
          <w:szCs w:val="16"/>
        </w:rPr>
        <w:lastRenderedPageBreak/>
        <w:t>После получения информации по межведомственным запросам Специалист в пределах сроков, установленных пунктом 7 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ее предоставлении, указанных в пункте 12.2. настоящего Административного регламента.</w:t>
      </w:r>
    </w:p>
    <w:p w:rsidR="00C3614B" w:rsidRPr="00816FC2" w:rsidRDefault="00C3614B" w:rsidP="00A01C5C">
      <w:pPr>
        <w:pStyle w:val="ae"/>
        <w:numPr>
          <w:ilvl w:val="2"/>
          <w:numId w:val="73"/>
        </w:numPr>
        <w:tabs>
          <w:tab w:val="left" w:pos="0"/>
        </w:tabs>
        <w:spacing w:after="200" w:line="276" w:lineRule="auto"/>
        <w:ind w:left="0" w:firstLine="0"/>
        <w:jc w:val="both"/>
        <w:rPr>
          <w:sz w:val="16"/>
          <w:szCs w:val="16"/>
        </w:rPr>
      </w:pPr>
      <w:r w:rsidRPr="00816FC2">
        <w:rPr>
          <w:rFonts w:eastAsia="SimSun"/>
          <w:sz w:val="16"/>
          <w:szCs w:val="16"/>
        </w:rPr>
        <w:t xml:space="preserve">В случае отсутствия оснований для отказа в предоставлении Муниципальной услуги Специалист в течение 10 рабочих дней (в пределах сроков, установленных пунктом 7 настоящего Административного регламента) подготавливает проект </w:t>
      </w:r>
      <w:r w:rsidRPr="00816FC2">
        <w:rPr>
          <w:sz w:val="16"/>
          <w:szCs w:val="16"/>
        </w:rPr>
        <w:t>постановления о предоставлении земельного участка гражданину или юридическому лицу в собственность бесплатно.</w:t>
      </w:r>
    </w:p>
    <w:p w:rsidR="00C3614B" w:rsidRPr="00816FC2" w:rsidRDefault="00C3614B" w:rsidP="00C3614B">
      <w:pPr>
        <w:tabs>
          <w:tab w:val="left" w:pos="0"/>
        </w:tabs>
        <w:jc w:val="both"/>
        <w:rPr>
          <w:sz w:val="16"/>
          <w:szCs w:val="16"/>
        </w:rPr>
      </w:pPr>
      <w:r w:rsidRPr="00816FC2">
        <w:rPr>
          <w:sz w:val="16"/>
          <w:szCs w:val="16"/>
        </w:rPr>
        <w:t>Подготовленный Специалистом</w:t>
      </w:r>
      <w:r w:rsidRPr="00816FC2">
        <w:rPr>
          <w:rFonts w:eastAsia="SimSun"/>
          <w:sz w:val="16"/>
          <w:szCs w:val="16"/>
        </w:rPr>
        <w:t xml:space="preserve"> проект </w:t>
      </w:r>
      <w:r w:rsidRPr="00816FC2">
        <w:rPr>
          <w:sz w:val="16"/>
          <w:szCs w:val="16"/>
        </w:rPr>
        <w:t>постановления о предоставлении земельного участка гражданину или юридическому лицу в собственность бесплатно передается на подписание главе Павловского муниципального района Воронежской области.</w:t>
      </w:r>
    </w:p>
    <w:p w:rsidR="00C3614B" w:rsidRPr="00816FC2" w:rsidRDefault="00C3614B" w:rsidP="00A01C5C">
      <w:pPr>
        <w:numPr>
          <w:ilvl w:val="2"/>
          <w:numId w:val="73"/>
        </w:numPr>
        <w:tabs>
          <w:tab w:val="left" w:pos="0"/>
          <w:tab w:val="left" w:pos="1123"/>
        </w:tabs>
        <w:ind w:left="0" w:firstLine="0"/>
        <w:jc w:val="both"/>
        <w:rPr>
          <w:sz w:val="16"/>
          <w:szCs w:val="16"/>
        </w:rPr>
      </w:pPr>
      <w:r w:rsidRPr="00816FC2">
        <w:rPr>
          <w:sz w:val="16"/>
          <w:szCs w:val="16"/>
        </w:rPr>
        <w:t>Подписание проекта постановления о предоставлении земельного участка гражданину или юридическому лицу в собственность бесплатно осуществляется в течение одного рабочего дня (в пределах сроков, установленных пунктом 7 настоящего Административного регламента).</w:t>
      </w:r>
    </w:p>
    <w:p w:rsidR="00C3614B" w:rsidRPr="00816FC2" w:rsidRDefault="00C3614B" w:rsidP="00C3614B">
      <w:pPr>
        <w:tabs>
          <w:tab w:val="left" w:pos="0"/>
        </w:tabs>
        <w:jc w:val="both"/>
        <w:rPr>
          <w:sz w:val="16"/>
          <w:szCs w:val="16"/>
        </w:rPr>
      </w:pPr>
      <w:r w:rsidRPr="00816FC2">
        <w:rPr>
          <w:rFonts w:eastAsia="SimSun"/>
          <w:sz w:val="16"/>
          <w:szCs w:val="16"/>
        </w:rPr>
        <w:t>Решение</w:t>
      </w:r>
      <w:r w:rsidRPr="00816FC2">
        <w:rPr>
          <w:sz w:val="16"/>
          <w:szCs w:val="16"/>
        </w:rPr>
        <w:t xml:space="preserve"> о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w:t>
      </w:r>
    </w:p>
    <w:p w:rsidR="00C3614B" w:rsidRPr="00816FC2" w:rsidRDefault="00C3614B" w:rsidP="00C3614B">
      <w:pPr>
        <w:pStyle w:val="1ff5"/>
        <w:tabs>
          <w:tab w:val="left" w:pos="0"/>
        </w:tabs>
        <w:rPr>
          <w:sz w:val="16"/>
          <w:szCs w:val="16"/>
        </w:rPr>
      </w:pPr>
      <w:r w:rsidRPr="00816FC2">
        <w:rPr>
          <w:sz w:val="16"/>
          <w:szCs w:val="16"/>
        </w:rPr>
        <w:t>Результат предоставления Муниципальной услуги выдается (направляется) Заявителю в течение одного рабочего дня в пределах сроков предоставления Муниципальной услуги, предусмотренных пунктом 7.</w:t>
      </w:r>
    </w:p>
    <w:p w:rsidR="00C3614B" w:rsidRPr="00816FC2" w:rsidRDefault="00C3614B" w:rsidP="00C3614B">
      <w:pPr>
        <w:pStyle w:val="1ff5"/>
        <w:tabs>
          <w:tab w:val="left" w:pos="0"/>
        </w:tabs>
        <w:rPr>
          <w:sz w:val="16"/>
          <w:szCs w:val="16"/>
        </w:rPr>
      </w:pPr>
      <w:r w:rsidRPr="00816FC2">
        <w:rPr>
          <w:sz w:val="16"/>
          <w:szCs w:val="16"/>
        </w:rPr>
        <w:t>Максимальный срок административной процедуры – 10 рабочих дней (в пределах сроков, указанных в пункте 7 настоящего Административного регламента).</w:t>
      </w:r>
    </w:p>
    <w:p w:rsidR="00C3614B" w:rsidRPr="00816FC2" w:rsidRDefault="00C3614B" w:rsidP="00C3614B">
      <w:pPr>
        <w:pStyle w:val="1ff5"/>
        <w:tabs>
          <w:tab w:val="left" w:pos="0"/>
        </w:tabs>
        <w:rPr>
          <w:sz w:val="16"/>
          <w:szCs w:val="16"/>
        </w:rPr>
      </w:pPr>
    </w:p>
    <w:p w:rsidR="00C3614B" w:rsidRPr="00816FC2" w:rsidRDefault="00C3614B" w:rsidP="00A01C5C">
      <w:pPr>
        <w:pStyle w:val="1ff5"/>
        <w:widowControl w:val="0"/>
        <w:numPr>
          <w:ilvl w:val="1"/>
          <w:numId w:val="73"/>
        </w:numPr>
        <w:tabs>
          <w:tab w:val="left" w:pos="0"/>
        </w:tabs>
        <w:snapToGrid/>
        <w:ind w:left="0" w:firstLine="0"/>
        <w:rPr>
          <w:sz w:val="16"/>
          <w:szCs w:val="16"/>
        </w:rPr>
      </w:pPr>
      <w:r w:rsidRPr="00816FC2">
        <w:rPr>
          <w:sz w:val="16"/>
          <w:szCs w:val="16"/>
        </w:rPr>
        <w:t>Направление (выдача) результата предоставления Муниципальной услуги Заявителю.</w:t>
      </w:r>
    </w:p>
    <w:p w:rsidR="00C3614B" w:rsidRPr="00816FC2" w:rsidRDefault="00C3614B" w:rsidP="00A01C5C">
      <w:pPr>
        <w:pStyle w:val="ConsPlusNormal"/>
        <w:numPr>
          <w:ilvl w:val="2"/>
          <w:numId w:val="73"/>
        </w:numPr>
        <w:tabs>
          <w:tab w:val="left" w:pos="0"/>
        </w:tabs>
        <w:suppressAutoHyphens w:val="0"/>
        <w:autoSpaceDN w:val="0"/>
        <w:ind w:left="0" w:firstLine="0"/>
        <w:contextualSpacing/>
        <w:jc w:val="both"/>
        <w:rPr>
          <w:rFonts w:ascii="Times New Roman" w:hAnsi="Times New Roman"/>
          <w:sz w:val="16"/>
          <w:szCs w:val="16"/>
        </w:rPr>
      </w:pPr>
      <w:r w:rsidRPr="00816FC2">
        <w:rPr>
          <w:rFonts w:ascii="Times New Roman" w:hAnsi="Times New Roman"/>
          <w:sz w:val="16"/>
          <w:szCs w:val="16"/>
        </w:rPr>
        <w:t>Основанием для начала административной процедуры является принятие и подписание решения Администрации о предоставлении (либо отказе в предоставлении) Муниципальной услуги.</w:t>
      </w:r>
    </w:p>
    <w:p w:rsidR="00C3614B" w:rsidRPr="00816FC2" w:rsidRDefault="00C3614B" w:rsidP="00C3614B">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 xml:space="preserve">Выдача (направление) результата Муниципальной услуги Заявителю осуществляется в соответствии со способами, указанными в пункте 6.4 настоящего Административного регламента. </w:t>
      </w:r>
    </w:p>
    <w:p w:rsidR="00C3614B" w:rsidRPr="00816FC2" w:rsidRDefault="00C3614B" w:rsidP="00C3614B">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При обращении Заявителя за получением Муниципальной услуги в электронном виде с использованием ЕПГУ или РПГУ специалист Администрации в двухдневный срок в подсистеме «Личный кабинет» направляет Заявителю уведомление о необходимости получения результата предоставления Муниципальной услуги или уведомление об отказе в предоставлении Муниципальной услуги.</w:t>
      </w:r>
    </w:p>
    <w:p w:rsidR="00C3614B" w:rsidRPr="00816FC2" w:rsidRDefault="00C3614B" w:rsidP="00C3614B">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Электронный образ документа, являющегося результатом предоставления Муниципальной услуги, подписывается усиленной электронной подписью уполномоченного должностного лица, ответственного за предоставление Муниципальной услуги. Получение Заявителем электронного образа документа, являющегося результатом предоставления Муниципальной услуги, не исключает получения результата предоставления Муниципальной услуги в виде бумажного документа лично Заявителем либо его представителем.</w:t>
      </w:r>
    </w:p>
    <w:p w:rsidR="00C3614B" w:rsidRPr="00816FC2" w:rsidRDefault="00C3614B" w:rsidP="00A01C5C">
      <w:pPr>
        <w:pStyle w:val="ConsPlusNormal"/>
        <w:numPr>
          <w:ilvl w:val="2"/>
          <w:numId w:val="73"/>
        </w:numPr>
        <w:tabs>
          <w:tab w:val="left" w:pos="0"/>
        </w:tabs>
        <w:suppressAutoHyphens w:val="0"/>
        <w:autoSpaceDN w:val="0"/>
        <w:ind w:left="0" w:firstLine="0"/>
        <w:contextualSpacing/>
        <w:jc w:val="both"/>
        <w:rPr>
          <w:rFonts w:ascii="Times New Roman" w:hAnsi="Times New Roman"/>
          <w:sz w:val="16"/>
          <w:szCs w:val="16"/>
        </w:rPr>
      </w:pPr>
      <w:r w:rsidRPr="00816FC2">
        <w:rPr>
          <w:rFonts w:ascii="Times New Roman" w:hAnsi="Times New Roman"/>
          <w:sz w:val="16"/>
          <w:szCs w:val="16"/>
        </w:rPr>
        <w:t>При выдаче документов через МФЦ указанные документы выдаются специалистом МФЦ Заявителю либо его представителю на руки.</w:t>
      </w:r>
    </w:p>
    <w:p w:rsidR="00C3614B" w:rsidRPr="00816FC2" w:rsidRDefault="00C3614B" w:rsidP="00C3614B">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Специалист МФЦ:</w:t>
      </w:r>
    </w:p>
    <w:p w:rsidR="00C3614B" w:rsidRPr="00816FC2" w:rsidRDefault="00C3614B" w:rsidP="00C3614B">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устанавливает личность Заявителя либо уполномоченного им лица в установленном законом порядке при выдаче результата предоставления Муниципальной услуги Заявителю на руки;</w:t>
      </w:r>
    </w:p>
    <w:p w:rsidR="00C3614B" w:rsidRPr="00816FC2" w:rsidRDefault="00C3614B" w:rsidP="00C3614B">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выдает Заявителю результат предоставления Муниципальной услуги.</w:t>
      </w:r>
    </w:p>
    <w:p w:rsidR="00C3614B" w:rsidRPr="00816FC2" w:rsidRDefault="00C3614B" w:rsidP="00C3614B">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Максимальное время административной процедуры – один рабочий день.</w:t>
      </w:r>
    </w:p>
    <w:p w:rsidR="00C3614B" w:rsidRPr="00816FC2" w:rsidRDefault="00C3614B" w:rsidP="00A01C5C">
      <w:pPr>
        <w:pStyle w:val="ConsPlusNormal"/>
        <w:numPr>
          <w:ilvl w:val="2"/>
          <w:numId w:val="73"/>
        </w:numPr>
        <w:tabs>
          <w:tab w:val="left" w:pos="0"/>
        </w:tabs>
        <w:suppressAutoHyphens w:val="0"/>
        <w:autoSpaceDN w:val="0"/>
        <w:ind w:left="0" w:firstLine="0"/>
        <w:contextualSpacing/>
        <w:jc w:val="both"/>
        <w:rPr>
          <w:rFonts w:ascii="Times New Roman" w:hAnsi="Times New Roman"/>
          <w:sz w:val="16"/>
          <w:szCs w:val="16"/>
        </w:rPr>
      </w:pPr>
      <w:r w:rsidRPr="00816FC2">
        <w:rPr>
          <w:rFonts w:ascii="Times New Roman" w:hAnsi="Times New Roman"/>
          <w:sz w:val="16"/>
          <w:szCs w:val="16"/>
        </w:rPr>
        <w:t xml:space="preserve">Результатом административной процедуры является выдача (направление) результата Муниципальной услуги Заявителю. </w:t>
      </w:r>
    </w:p>
    <w:p w:rsidR="00C3614B" w:rsidRPr="00816FC2" w:rsidRDefault="00C3614B" w:rsidP="00A01C5C">
      <w:pPr>
        <w:pStyle w:val="ConsPlusNormal"/>
        <w:numPr>
          <w:ilvl w:val="2"/>
          <w:numId w:val="73"/>
        </w:numPr>
        <w:tabs>
          <w:tab w:val="left" w:pos="0"/>
        </w:tabs>
        <w:suppressAutoHyphens w:val="0"/>
        <w:autoSpaceDN w:val="0"/>
        <w:ind w:left="0" w:firstLine="0"/>
        <w:contextualSpacing/>
        <w:jc w:val="both"/>
        <w:rPr>
          <w:rFonts w:ascii="Times New Roman" w:hAnsi="Times New Roman"/>
          <w:sz w:val="16"/>
          <w:szCs w:val="16"/>
        </w:rPr>
      </w:pPr>
      <w:r w:rsidRPr="00816FC2">
        <w:rPr>
          <w:rFonts w:ascii="Times New Roman" w:hAnsi="Times New Roman"/>
          <w:sz w:val="16"/>
          <w:szCs w:val="16"/>
        </w:rPr>
        <w:t xml:space="preserve">Административная процедура по получению </w:t>
      </w:r>
      <w:r w:rsidRPr="00816FC2">
        <w:rPr>
          <w:rFonts w:ascii="Times New Roman" w:hAnsi="Times New Roman"/>
          <w:sz w:val="16"/>
          <w:szCs w:val="16"/>
        </w:rPr>
        <w:lastRenderedPageBreak/>
        <w:t>дополнительных сведений от Заявителя не применяется.</w:t>
      </w:r>
    </w:p>
    <w:p w:rsidR="00C3614B" w:rsidRPr="00816FC2" w:rsidRDefault="00C3614B" w:rsidP="00C3614B">
      <w:pPr>
        <w:pStyle w:val="1ff5"/>
        <w:tabs>
          <w:tab w:val="left" w:pos="0"/>
        </w:tabs>
        <w:rPr>
          <w:sz w:val="16"/>
          <w:szCs w:val="16"/>
        </w:rPr>
      </w:pPr>
    </w:p>
    <w:p w:rsidR="00C3614B" w:rsidRPr="00816FC2" w:rsidRDefault="00C3614B" w:rsidP="00A01C5C">
      <w:pPr>
        <w:pStyle w:val="1ff5"/>
        <w:widowControl w:val="0"/>
        <w:numPr>
          <w:ilvl w:val="0"/>
          <w:numId w:val="72"/>
        </w:numPr>
        <w:tabs>
          <w:tab w:val="left" w:pos="0"/>
        </w:tabs>
        <w:snapToGrid/>
        <w:ind w:left="0" w:firstLine="0"/>
        <w:jc w:val="center"/>
        <w:rPr>
          <w:b/>
          <w:sz w:val="16"/>
          <w:szCs w:val="16"/>
        </w:rPr>
      </w:pPr>
      <w:r w:rsidRPr="00816FC2">
        <w:rPr>
          <w:b/>
          <w:sz w:val="16"/>
          <w:szCs w:val="16"/>
        </w:rPr>
        <w:t>Вариант 2. Исправление допущенных опечаток или ошибок в выданных в результате предоставления муниципальной услуги документах либо уведомление об отсутствии таких опечаток и (или) ошибок</w:t>
      </w:r>
    </w:p>
    <w:p w:rsidR="00C3614B" w:rsidRPr="00816FC2" w:rsidRDefault="00C3614B" w:rsidP="00C3614B">
      <w:pPr>
        <w:pStyle w:val="1ff5"/>
        <w:tabs>
          <w:tab w:val="left" w:pos="0"/>
        </w:tabs>
        <w:rPr>
          <w:b/>
          <w:sz w:val="16"/>
          <w:szCs w:val="16"/>
        </w:rPr>
      </w:pP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SimSun"/>
          <w:sz w:val="16"/>
          <w:szCs w:val="16"/>
        </w:rPr>
        <w:t>Основанием для и</w:t>
      </w:r>
      <w:r w:rsidRPr="00816FC2">
        <w:rPr>
          <w:rFonts w:eastAsiaTheme="minorHAnsi"/>
          <w:sz w:val="16"/>
          <w:szCs w:val="16"/>
        </w:rPr>
        <w:t>справления допущенных опечаток и ошибок в выданных в результате предоставления Муниципальной услуги документах является поступление соответствующего заявления в Администрацию либо в МФЦ.</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Максимальный срок предоставления Муниципальной услуги в части исправления опечаток и (или) ошибок в выданных в результате предоставления Муниципальной услуги документах составляет 3 рабочих дня с даты приема заявления об исправлении опечаток и (или) ошибок в выданных в результате предоставления Муниципальной услуги документах.</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Основанием принятия решения об исправлении допущенных опечаток и (или) ошибок в выданных в результате предоставления Муниципальной услуги документах является их выявление в выданных в результате предоставления Муниципальной услуги документах.</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Прием и регистрация заявления об исправлении опечаток и (или) ошибок в выданных в результате предоставления Муниципальной услуги документах осуществляются в порядке, установленном пунктом 22.1. настоящего Административного регламента в течение одного рабочего дня со дня его поступления в Администрацию или в МФЦ.</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 xml:space="preserve">Административная процедура по межведомственному информационному взаимодействию для данного варианта не применяется. </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Муниципальной услуги документах, осуществляет проверку и 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 xml:space="preserve">Критерием принятия решения является наличие либо отсутствие опечаток и (или) ошибок в выданных документах. </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 xml:space="preserve">Документ, содержащий исправленные опечатки и (или) ошибки  в выданных в результате предоставления Муниципальной услуги документах, или справка об отсутствии опечаток и (или) ошибок в течение 1 рабочего дня с даты принятия соответствующего решения подписывается уполномоченным должностным лицом Администрации и вручается Заявителю либо направляется почтовым отправлением или в электронном виде в соответствии со способами, указанными в </w:t>
      </w:r>
      <w:proofErr w:type="spellStart"/>
      <w:r w:rsidRPr="00816FC2">
        <w:rPr>
          <w:rFonts w:eastAsiaTheme="minorHAnsi"/>
          <w:sz w:val="16"/>
          <w:szCs w:val="16"/>
        </w:rPr>
        <w:t>пп</w:t>
      </w:r>
      <w:proofErr w:type="spellEnd"/>
      <w:r w:rsidRPr="00816FC2">
        <w:rPr>
          <w:rFonts w:eastAsiaTheme="minorHAnsi"/>
          <w:sz w:val="16"/>
          <w:szCs w:val="16"/>
        </w:rPr>
        <w:t>. 6.4 пункта 6 настоящего Административного регламента. Вид электронной подписи определяется в соответствии с законодательством.</w:t>
      </w:r>
    </w:p>
    <w:p w:rsidR="00C3614B" w:rsidRPr="00816FC2" w:rsidRDefault="00C3614B" w:rsidP="00C3614B">
      <w:pPr>
        <w:pStyle w:val="1ff5"/>
        <w:tabs>
          <w:tab w:val="left" w:pos="0"/>
        </w:tabs>
        <w:rPr>
          <w:rFonts w:eastAsia="Calibri"/>
          <w:sz w:val="16"/>
          <w:szCs w:val="16"/>
        </w:rPr>
      </w:pPr>
      <w:r w:rsidRPr="00816FC2">
        <w:rPr>
          <w:rFonts w:eastAsia="Calibri"/>
          <w:sz w:val="16"/>
          <w:szCs w:val="16"/>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выдачи Заявителю.</w:t>
      </w:r>
    </w:p>
    <w:p w:rsidR="00C3614B" w:rsidRPr="00816FC2" w:rsidRDefault="00C3614B" w:rsidP="00C3614B">
      <w:pPr>
        <w:pStyle w:val="1ff5"/>
        <w:tabs>
          <w:tab w:val="left" w:pos="0"/>
        </w:tabs>
        <w:rPr>
          <w:rFonts w:eastAsia="SimSun"/>
          <w:sz w:val="16"/>
          <w:szCs w:val="16"/>
        </w:rPr>
      </w:pPr>
    </w:p>
    <w:p w:rsidR="00C3614B" w:rsidRPr="00816FC2" w:rsidRDefault="00C3614B" w:rsidP="00A01C5C">
      <w:pPr>
        <w:pStyle w:val="1ff5"/>
        <w:widowControl w:val="0"/>
        <w:numPr>
          <w:ilvl w:val="0"/>
          <w:numId w:val="72"/>
        </w:numPr>
        <w:tabs>
          <w:tab w:val="left" w:pos="0"/>
          <w:tab w:val="left" w:pos="1134"/>
        </w:tabs>
        <w:snapToGrid/>
        <w:ind w:left="0" w:firstLine="0"/>
        <w:rPr>
          <w:rFonts w:eastAsia="Calibri"/>
          <w:b/>
          <w:sz w:val="16"/>
          <w:szCs w:val="16"/>
        </w:rPr>
      </w:pPr>
      <w:r w:rsidRPr="00816FC2">
        <w:rPr>
          <w:rFonts w:eastAsia="SimSun"/>
          <w:b/>
          <w:sz w:val="16"/>
          <w:szCs w:val="16"/>
        </w:rPr>
        <w:t xml:space="preserve">Вариант 3. </w:t>
      </w:r>
      <w:r w:rsidRPr="00816FC2">
        <w:rPr>
          <w:b/>
          <w:bCs/>
          <w:sz w:val="16"/>
          <w:szCs w:val="16"/>
        </w:rPr>
        <w:t xml:space="preserve">Выдача дубликата </w:t>
      </w:r>
      <w:r w:rsidRPr="00816FC2">
        <w:rPr>
          <w:b/>
          <w:sz w:val="16"/>
          <w:szCs w:val="16"/>
        </w:rPr>
        <w:t>решения о предоставлении земельного участка, находящегося в муниципальной собственности или государственная собственность на который не разграничена, гражданину или юридическому лицу в собственность бесплатно</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bCs/>
          <w:sz w:val="16"/>
          <w:szCs w:val="16"/>
        </w:rPr>
        <w:t xml:space="preserve">Заявитель вправе обратиться в Администрацию с заявлением о выдаче дубликата </w:t>
      </w:r>
      <w:r w:rsidRPr="00816FC2">
        <w:rPr>
          <w:sz w:val="16"/>
          <w:szCs w:val="16"/>
        </w:rPr>
        <w:t>постановления о предоставлении земельного участка, находящегося в муниципальной собственности или государственная собственность на который не разграничена, гражданину или юридическому лицу в собственность бесплатно</w:t>
      </w:r>
      <w:r w:rsidRPr="00816FC2">
        <w:rPr>
          <w:bCs/>
          <w:sz w:val="16"/>
          <w:szCs w:val="16"/>
        </w:rPr>
        <w:t xml:space="preserve">  (далее – заявление о выдаче дубликата).</w:t>
      </w:r>
    </w:p>
    <w:p w:rsidR="00C3614B" w:rsidRPr="00816FC2" w:rsidRDefault="00C3614B" w:rsidP="00A01C5C">
      <w:pPr>
        <w:pStyle w:val="1ff5"/>
        <w:widowControl w:val="0"/>
        <w:numPr>
          <w:ilvl w:val="1"/>
          <w:numId w:val="72"/>
        </w:numPr>
        <w:tabs>
          <w:tab w:val="left" w:pos="0"/>
        </w:tabs>
        <w:snapToGrid/>
        <w:ind w:left="0" w:firstLine="0"/>
        <w:rPr>
          <w:bCs/>
          <w:sz w:val="16"/>
          <w:szCs w:val="16"/>
        </w:rPr>
      </w:pPr>
      <w:r w:rsidRPr="00816FC2">
        <w:rPr>
          <w:bCs/>
          <w:sz w:val="16"/>
          <w:szCs w:val="16"/>
        </w:rPr>
        <w:t xml:space="preserve">Прием и регистрация заявления осуществляется в порядке, установленном </w:t>
      </w:r>
      <w:r w:rsidRPr="00816FC2">
        <w:rPr>
          <w:rFonts w:eastAsiaTheme="minorHAnsi"/>
          <w:sz w:val="16"/>
          <w:szCs w:val="16"/>
        </w:rPr>
        <w:t>пунктом 22.1.</w:t>
      </w:r>
      <w:r w:rsidRPr="00816FC2">
        <w:rPr>
          <w:bCs/>
          <w:sz w:val="16"/>
          <w:szCs w:val="16"/>
        </w:rPr>
        <w:t xml:space="preserve"> настоящего Административного регламента.</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 xml:space="preserve">Административная процедура по межведомственному информационному взаимодействию для данного варианта не применяется. </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Специалист Администрации в срок, не превышающий одного рабочего дня со дня регистрации заявления о выдаче дубликата осуществляет проверку подачи заявления лицом, являющимся Заявителем и готовит дубликат документа, выданного по результатам предоставления Муниципальной услуги.</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rFonts w:eastAsiaTheme="minorHAnsi"/>
          <w:sz w:val="16"/>
          <w:szCs w:val="16"/>
        </w:rPr>
        <w:t xml:space="preserve"> Критерием принятия решения является обращение </w:t>
      </w:r>
      <w:r w:rsidRPr="00816FC2">
        <w:rPr>
          <w:rFonts w:eastAsiaTheme="minorHAnsi"/>
          <w:sz w:val="16"/>
          <w:szCs w:val="16"/>
        </w:rPr>
        <w:lastRenderedPageBreak/>
        <w:t xml:space="preserve">лица, являющимся либо не являющимся Заявителем (его представителем). </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bCs/>
          <w:sz w:val="16"/>
          <w:szCs w:val="16"/>
        </w:rPr>
        <w:t>Дубликат постановления Администрации на бумажном носителе направляется Заявителю способом, указанным Заявителем в заявлении о выдаче дубликата, в течение трех рабочих дней с даты поступления заявления о выдаче дубликата.</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bCs/>
          <w:sz w:val="16"/>
          <w:szCs w:val="16"/>
        </w:rPr>
        <w:t>Основанием для отказа в выдаче дубликата является обращение за его выдачей лица, не являющегося Заявителем.</w:t>
      </w:r>
    </w:p>
    <w:p w:rsidR="00C3614B" w:rsidRPr="00816FC2" w:rsidRDefault="00C3614B" w:rsidP="00A01C5C">
      <w:pPr>
        <w:pStyle w:val="1ff5"/>
        <w:widowControl w:val="0"/>
        <w:numPr>
          <w:ilvl w:val="1"/>
          <w:numId w:val="72"/>
        </w:numPr>
        <w:tabs>
          <w:tab w:val="left" w:pos="0"/>
        </w:tabs>
        <w:snapToGrid/>
        <w:ind w:left="0" w:firstLine="0"/>
        <w:rPr>
          <w:bCs/>
          <w:sz w:val="16"/>
          <w:szCs w:val="16"/>
        </w:rPr>
      </w:pPr>
      <w:r w:rsidRPr="00816FC2">
        <w:rPr>
          <w:bCs/>
          <w:sz w:val="16"/>
          <w:szCs w:val="16"/>
        </w:rPr>
        <w:t>Результат предоставления Муниципальной услуги в соответствии с настоящим вариантом выдается (направляется) Заявителю способами, указанными в п.6.4. настоящего Административного регламента.</w:t>
      </w:r>
    </w:p>
    <w:p w:rsidR="00C3614B" w:rsidRPr="00816FC2" w:rsidRDefault="00C3614B" w:rsidP="00A01C5C">
      <w:pPr>
        <w:pStyle w:val="1ff5"/>
        <w:widowControl w:val="0"/>
        <w:numPr>
          <w:ilvl w:val="1"/>
          <w:numId w:val="72"/>
        </w:numPr>
        <w:tabs>
          <w:tab w:val="left" w:pos="0"/>
        </w:tabs>
        <w:snapToGrid/>
        <w:ind w:left="0" w:firstLine="0"/>
        <w:rPr>
          <w:sz w:val="16"/>
          <w:szCs w:val="16"/>
        </w:rPr>
      </w:pPr>
      <w:r w:rsidRPr="00816FC2">
        <w:rPr>
          <w:sz w:val="16"/>
          <w:szCs w:val="16"/>
        </w:rPr>
        <w:t>Административная процедура по получению дополнительных сведений от Заявителя не применяется.</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b/>
          <w:sz w:val="16"/>
          <w:szCs w:val="16"/>
          <w:lang w:eastAsia="en-US"/>
        </w:rPr>
      </w:pPr>
      <w:r w:rsidRPr="00816FC2">
        <w:rPr>
          <w:rFonts w:eastAsiaTheme="minorHAnsi"/>
          <w:b/>
          <w:sz w:val="16"/>
          <w:szCs w:val="16"/>
          <w:lang w:eastAsia="en-US"/>
        </w:rPr>
        <w:t>24. Порядок оставления запроса Заявителя без рассмотрения.</w:t>
      </w:r>
    </w:p>
    <w:p w:rsidR="00C3614B" w:rsidRPr="00816FC2" w:rsidRDefault="00C3614B" w:rsidP="00C3614B">
      <w:pPr>
        <w:autoSpaceDE w:val="0"/>
        <w:autoSpaceDN w:val="0"/>
        <w:adjustRightInd w:val="0"/>
        <w:jc w:val="both"/>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C3614B" w:rsidRPr="00816FC2" w:rsidRDefault="00C3614B" w:rsidP="00C3614B">
      <w:pPr>
        <w:autoSpaceDE w:val="0"/>
        <w:autoSpaceDN w:val="0"/>
        <w:adjustRightInd w:val="0"/>
        <w:jc w:val="both"/>
        <w:rPr>
          <w:sz w:val="16"/>
          <w:szCs w:val="16"/>
        </w:rPr>
      </w:pPr>
      <w:r w:rsidRPr="00816FC2">
        <w:rPr>
          <w:sz w:val="16"/>
          <w:szCs w:val="16"/>
        </w:rPr>
        <w:t xml:space="preserve">Заявление составляется в произвольной форме и направляется в Администрацию в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C3614B" w:rsidRPr="00816FC2" w:rsidRDefault="00C3614B" w:rsidP="00C3614B">
      <w:pPr>
        <w:autoSpaceDE w:val="0"/>
        <w:autoSpaceDN w:val="0"/>
        <w:adjustRightInd w:val="0"/>
        <w:jc w:val="both"/>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C3614B" w:rsidRPr="00816FC2" w:rsidRDefault="00C3614B" w:rsidP="00C3614B">
      <w:pPr>
        <w:autoSpaceDE w:val="0"/>
        <w:autoSpaceDN w:val="0"/>
        <w:adjustRightInd w:val="0"/>
        <w:jc w:val="both"/>
        <w:rPr>
          <w:sz w:val="16"/>
          <w:szCs w:val="16"/>
        </w:rPr>
      </w:pPr>
      <w:r w:rsidRPr="00816FC2">
        <w:rPr>
          <w:sz w:val="16"/>
          <w:szCs w:val="16"/>
        </w:rPr>
        <w:t xml:space="preserve">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обращение с запросом об оставлении заявления о предоставлении Муниципальной услуги без рассмотрения лица, не являющегося заявителем. </w:t>
      </w:r>
    </w:p>
    <w:p w:rsidR="00C3614B" w:rsidRPr="00816FC2" w:rsidRDefault="00C3614B" w:rsidP="00C3614B">
      <w:pPr>
        <w:autoSpaceDE w:val="0"/>
        <w:autoSpaceDN w:val="0"/>
        <w:adjustRightInd w:val="0"/>
        <w:jc w:val="both"/>
        <w:rPr>
          <w:sz w:val="16"/>
          <w:szCs w:val="16"/>
        </w:rPr>
      </w:pPr>
      <w:r w:rsidRPr="00816FC2">
        <w:rPr>
          <w:sz w:val="16"/>
          <w:szCs w:val="16"/>
        </w:rPr>
        <w:t xml:space="preserve">Результат рассмотрения заявления об оставлении запроса о предоставлении Муниципальной услуги без рассмотрения направляется Заявителю одним из способов, установленных пп.6.4. п.6 настоящего Административного регламента. </w:t>
      </w:r>
    </w:p>
    <w:p w:rsidR="00C3614B" w:rsidRPr="00816FC2" w:rsidRDefault="00C3614B" w:rsidP="00C3614B">
      <w:pPr>
        <w:pStyle w:val="1ff5"/>
        <w:tabs>
          <w:tab w:val="left" w:pos="0"/>
        </w:tabs>
        <w:jc w:val="center"/>
        <w:rPr>
          <w:b/>
          <w:sz w:val="16"/>
          <w:szCs w:val="16"/>
        </w:rPr>
      </w:pPr>
    </w:p>
    <w:p w:rsidR="00C3614B" w:rsidRPr="00816FC2" w:rsidRDefault="00C3614B" w:rsidP="00C3614B">
      <w:pPr>
        <w:pStyle w:val="1ff5"/>
        <w:tabs>
          <w:tab w:val="left" w:pos="0"/>
        </w:tabs>
        <w:jc w:val="center"/>
        <w:rPr>
          <w:b/>
          <w:sz w:val="16"/>
          <w:szCs w:val="16"/>
        </w:rPr>
      </w:pPr>
      <w:r w:rsidRPr="00816FC2">
        <w:rPr>
          <w:b/>
          <w:sz w:val="16"/>
          <w:szCs w:val="16"/>
        </w:rPr>
        <w:t xml:space="preserve">Раздел </w:t>
      </w:r>
      <w:r w:rsidRPr="00816FC2">
        <w:rPr>
          <w:b/>
          <w:bCs/>
          <w:smallCaps/>
          <w:sz w:val="16"/>
          <w:szCs w:val="16"/>
          <w:lang w:val="en-US" w:bidi="en-US"/>
        </w:rPr>
        <w:t>iv</w:t>
      </w:r>
      <w:r w:rsidRPr="00816FC2">
        <w:rPr>
          <w:rFonts w:eastAsia="Arial"/>
          <w:b/>
          <w:smallCaps/>
          <w:sz w:val="16"/>
          <w:szCs w:val="16"/>
          <w:lang w:bidi="en-US"/>
        </w:rPr>
        <w:t>.</w:t>
      </w:r>
      <w:r w:rsidRPr="00816FC2">
        <w:rPr>
          <w:b/>
          <w:sz w:val="16"/>
          <w:szCs w:val="16"/>
        </w:rPr>
        <w:t>Формы контроля за исполнением административного регламента</w:t>
      </w:r>
    </w:p>
    <w:p w:rsidR="00C3614B" w:rsidRPr="00816FC2" w:rsidRDefault="00C3614B" w:rsidP="00C3614B">
      <w:pPr>
        <w:pStyle w:val="1ff5"/>
        <w:tabs>
          <w:tab w:val="left" w:pos="0"/>
        </w:tabs>
        <w:rPr>
          <w:b/>
          <w:sz w:val="16"/>
          <w:szCs w:val="16"/>
        </w:rPr>
      </w:pPr>
      <w:r w:rsidRPr="00816FC2">
        <w:rPr>
          <w:b/>
          <w:sz w:val="16"/>
          <w:szCs w:val="16"/>
        </w:rPr>
        <w:t>25.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3614B" w:rsidRPr="00816FC2" w:rsidRDefault="00C3614B" w:rsidP="00C3614B">
      <w:pPr>
        <w:pStyle w:val="1ff5"/>
        <w:tabs>
          <w:tab w:val="left" w:pos="0"/>
        </w:tabs>
        <w:rPr>
          <w:b/>
          <w:sz w:val="16"/>
          <w:szCs w:val="16"/>
        </w:rPr>
      </w:pPr>
    </w:p>
    <w:p w:rsidR="00C3614B" w:rsidRPr="00816FC2" w:rsidRDefault="00C3614B" w:rsidP="00A01C5C">
      <w:pPr>
        <w:pStyle w:val="1ff5"/>
        <w:widowControl w:val="0"/>
        <w:numPr>
          <w:ilvl w:val="1"/>
          <w:numId w:val="74"/>
        </w:numPr>
        <w:tabs>
          <w:tab w:val="left" w:pos="0"/>
          <w:tab w:val="left" w:pos="1248"/>
        </w:tabs>
        <w:snapToGrid/>
        <w:ind w:left="0" w:firstLine="0"/>
        <w:rPr>
          <w:sz w:val="16"/>
          <w:szCs w:val="16"/>
        </w:rPr>
      </w:pPr>
      <w:r w:rsidRPr="00816FC2">
        <w:rPr>
          <w:sz w:val="16"/>
          <w:szCs w:val="16"/>
        </w:rPr>
        <w:t>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услуги.</w:t>
      </w:r>
    </w:p>
    <w:p w:rsidR="00C3614B" w:rsidRPr="00816FC2" w:rsidRDefault="00C3614B" w:rsidP="00A01C5C">
      <w:pPr>
        <w:pStyle w:val="1ff5"/>
        <w:widowControl w:val="0"/>
        <w:numPr>
          <w:ilvl w:val="1"/>
          <w:numId w:val="74"/>
        </w:numPr>
        <w:tabs>
          <w:tab w:val="left" w:pos="0"/>
          <w:tab w:val="left" w:pos="1248"/>
        </w:tabs>
        <w:snapToGrid/>
        <w:ind w:left="0" w:firstLine="0"/>
        <w:rPr>
          <w:sz w:val="16"/>
          <w:szCs w:val="16"/>
        </w:rPr>
      </w:pPr>
      <w:r w:rsidRPr="00816FC2">
        <w:rPr>
          <w:sz w:val="16"/>
          <w:szCs w:val="16"/>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C3614B" w:rsidRPr="00816FC2" w:rsidRDefault="00C3614B" w:rsidP="00A01C5C">
      <w:pPr>
        <w:pStyle w:val="1ff5"/>
        <w:widowControl w:val="0"/>
        <w:numPr>
          <w:ilvl w:val="1"/>
          <w:numId w:val="74"/>
        </w:numPr>
        <w:tabs>
          <w:tab w:val="left" w:pos="0"/>
          <w:tab w:val="left" w:pos="1248"/>
        </w:tabs>
        <w:snapToGrid/>
        <w:ind w:left="0" w:firstLine="0"/>
        <w:rPr>
          <w:sz w:val="16"/>
          <w:szCs w:val="16"/>
        </w:rPr>
      </w:pPr>
      <w:r w:rsidRPr="00816FC2">
        <w:rPr>
          <w:sz w:val="16"/>
          <w:szCs w:val="16"/>
        </w:rP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и организаций; рассмотрения, принятия решений и подготовки ответов на обращения граждан и организаций, содержащие жалобы на решения, действия (бездействие) должностных лиц.</w:t>
      </w:r>
    </w:p>
    <w:p w:rsidR="00C3614B" w:rsidRPr="00816FC2" w:rsidRDefault="00C3614B" w:rsidP="00C3614B">
      <w:pPr>
        <w:pStyle w:val="1ff5"/>
        <w:tabs>
          <w:tab w:val="left" w:pos="0"/>
        </w:tabs>
        <w:rPr>
          <w:b/>
          <w:sz w:val="16"/>
          <w:szCs w:val="16"/>
        </w:rPr>
      </w:pPr>
    </w:p>
    <w:p w:rsidR="00C3614B" w:rsidRPr="00816FC2" w:rsidRDefault="00C3614B" w:rsidP="00A01C5C">
      <w:pPr>
        <w:pStyle w:val="1ff5"/>
        <w:widowControl w:val="0"/>
        <w:numPr>
          <w:ilvl w:val="0"/>
          <w:numId w:val="74"/>
        </w:numPr>
        <w:tabs>
          <w:tab w:val="left" w:pos="0"/>
        </w:tabs>
        <w:snapToGrid/>
        <w:ind w:left="0" w:firstLine="0"/>
        <w:jc w:val="center"/>
        <w:rPr>
          <w:sz w:val="16"/>
          <w:szCs w:val="16"/>
        </w:rPr>
      </w:pPr>
      <w:r w:rsidRPr="00816FC2">
        <w:rPr>
          <w:rFonts w:eastAsiaTheme="minorHAnsi"/>
          <w:b/>
          <w:sz w:val="16"/>
          <w:szCs w:val="16"/>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3614B" w:rsidRPr="00816FC2" w:rsidRDefault="00C3614B" w:rsidP="00A01C5C">
      <w:pPr>
        <w:pStyle w:val="1ff5"/>
        <w:widowControl w:val="0"/>
        <w:numPr>
          <w:ilvl w:val="1"/>
          <w:numId w:val="74"/>
        </w:numPr>
        <w:tabs>
          <w:tab w:val="left" w:pos="0"/>
          <w:tab w:val="left" w:pos="709"/>
        </w:tabs>
        <w:snapToGrid/>
        <w:ind w:left="0" w:firstLine="0"/>
        <w:rPr>
          <w:sz w:val="16"/>
          <w:szCs w:val="16"/>
        </w:rPr>
      </w:pPr>
      <w:r w:rsidRPr="00816FC2">
        <w:rPr>
          <w:sz w:val="16"/>
          <w:szCs w:val="16"/>
        </w:rPr>
        <w:t>Контроль за полнотой и качеством предоставления государственной (муниципальной) услуги включает в себя проведение плановых и внеплановых проверок.</w:t>
      </w:r>
    </w:p>
    <w:p w:rsidR="00C3614B" w:rsidRPr="00816FC2" w:rsidRDefault="00C3614B" w:rsidP="00A01C5C">
      <w:pPr>
        <w:pStyle w:val="1ff5"/>
        <w:widowControl w:val="0"/>
        <w:numPr>
          <w:ilvl w:val="1"/>
          <w:numId w:val="74"/>
        </w:numPr>
        <w:tabs>
          <w:tab w:val="left" w:pos="0"/>
          <w:tab w:val="left" w:pos="709"/>
        </w:tabs>
        <w:snapToGrid/>
        <w:ind w:left="0" w:firstLine="0"/>
        <w:rPr>
          <w:sz w:val="16"/>
          <w:szCs w:val="16"/>
        </w:rPr>
      </w:pPr>
      <w:r w:rsidRPr="00816FC2">
        <w:rPr>
          <w:sz w:val="16"/>
          <w:szCs w:val="16"/>
        </w:rPr>
        <w:t>Плановые проверки осуществляются на основании годовых планов работы Администрации, утверждаемых руководителем. При плановой проверке полноты и качества предоставления государственной (муниципальной) услуги контролю подлежат:</w:t>
      </w:r>
    </w:p>
    <w:p w:rsidR="00C3614B" w:rsidRPr="00816FC2" w:rsidRDefault="00C3614B" w:rsidP="00C3614B">
      <w:pPr>
        <w:pStyle w:val="1ff5"/>
        <w:tabs>
          <w:tab w:val="left" w:pos="0"/>
          <w:tab w:val="left" w:pos="709"/>
        </w:tabs>
        <w:rPr>
          <w:sz w:val="16"/>
          <w:szCs w:val="16"/>
        </w:rPr>
      </w:pPr>
      <w:r w:rsidRPr="00816FC2">
        <w:rPr>
          <w:sz w:val="16"/>
          <w:szCs w:val="16"/>
        </w:rPr>
        <w:t>соблюдение сроков предоставления Муниципальной услуги;</w:t>
      </w:r>
    </w:p>
    <w:p w:rsidR="00C3614B" w:rsidRPr="00816FC2" w:rsidRDefault="00C3614B" w:rsidP="00C3614B">
      <w:pPr>
        <w:pStyle w:val="1ff5"/>
        <w:tabs>
          <w:tab w:val="left" w:pos="0"/>
          <w:tab w:val="left" w:pos="709"/>
        </w:tabs>
        <w:rPr>
          <w:sz w:val="16"/>
          <w:szCs w:val="16"/>
        </w:rPr>
      </w:pPr>
      <w:r w:rsidRPr="00816FC2">
        <w:rPr>
          <w:sz w:val="16"/>
          <w:szCs w:val="16"/>
        </w:rPr>
        <w:lastRenderedPageBreak/>
        <w:t>соблюдение положений настоящего Административного регламента;</w:t>
      </w:r>
    </w:p>
    <w:p w:rsidR="00C3614B" w:rsidRPr="00816FC2" w:rsidRDefault="00C3614B" w:rsidP="00C3614B">
      <w:pPr>
        <w:pStyle w:val="1ff5"/>
        <w:tabs>
          <w:tab w:val="left" w:pos="0"/>
          <w:tab w:val="left" w:pos="709"/>
        </w:tabs>
        <w:rPr>
          <w:sz w:val="16"/>
          <w:szCs w:val="16"/>
        </w:rPr>
      </w:pPr>
      <w:r w:rsidRPr="00816FC2">
        <w:rPr>
          <w:sz w:val="16"/>
          <w:szCs w:val="16"/>
        </w:rPr>
        <w:t>правильность и обоснованность принятого решения об отказе в предоставлении Муниципальной услуги.</w:t>
      </w:r>
    </w:p>
    <w:p w:rsidR="00C3614B" w:rsidRPr="00816FC2" w:rsidRDefault="00C3614B" w:rsidP="00A01C5C">
      <w:pPr>
        <w:pStyle w:val="1ff5"/>
        <w:widowControl w:val="0"/>
        <w:numPr>
          <w:ilvl w:val="1"/>
          <w:numId w:val="74"/>
        </w:numPr>
        <w:tabs>
          <w:tab w:val="left" w:pos="0"/>
          <w:tab w:val="left" w:pos="709"/>
        </w:tabs>
        <w:snapToGrid/>
        <w:ind w:left="0" w:firstLine="0"/>
        <w:rPr>
          <w:sz w:val="16"/>
          <w:szCs w:val="16"/>
        </w:rPr>
      </w:pPr>
      <w:r w:rsidRPr="00816FC2">
        <w:rPr>
          <w:sz w:val="16"/>
          <w:szCs w:val="16"/>
        </w:rPr>
        <w:t>Основанием для проведения внеплановых проверок являются:</w:t>
      </w:r>
    </w:p>
    <w:p w:rsidR="00C3614B" w:rsidRPr="00816FC2" w:rsidRDefault="00C3614B" w:rsidP="00C3614B">
      <w:pPr>
        <w:pStyle w:val="1ff5"/>
        <w:tabs>
          <w:tab w:val="left" w:pos="0"/>
          <w:tab w:val="left" w:pos="709"/>
        </w:tabs>
        <w:rPr>
          <w:sz w:val="16"/>
          <w:szCs w:val="16"/>
        </w:rPr>
      </w:pPr>
      <w:r w:rsidRPr="00816FC2">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администрации Павловского муниципального района Воронежской области</w:t>
      </w:r>
      <w:r w:rsidRPr="00816FC2">
        <w:rPr>
          <w:i/>
          <w:iCs/>
          <w:sz w:val="16"/>
          <w:szCs w:val="16"/>
        </w:rPr>
        <w:t>;</w:t>
      </w:r>
    </w:p>
    <w:p w:rsidR="00C3614B" w:rsidRPr="00816FC2" w:rsidRDefault="00C3614B" w:rsidP="00C3614B">
      <w:pPr>
        <w:pStyle w:val="1ff5"/>
        <w:tabs>
          <w:tab w:val="left" w:pos="0"/>
          <w:tab w:val="left" w:pos="709"/>
        </w:tabs>
        <w:rPr>
          <w:sz w:val="16"/>
          <w:szCs w:val="16"/>
        </w:rPr>
      </w:pPr>
      <w:r w:rsidRPr="00816FC2">
        <w:rPr>
          <w:sz w:val="16"/>
          <w:szCs w:val="16"/>
        </w:rPr>
        <w:t>обращения граждан и юридических лиц на нарушения законодательства, в том числе на качество предоставления государственной (муниципальной) услуги.</w:t>
      </w:r>
    </w:p>
    <w:p w:rsidR="00C3614B" w:rsidRPr="00816FC2" w:rsidRDefault="00C3614B" w:rsidP="00C3614B">
      <w:pPr>
        <w:pStyle w:val="1ff5"/>
        <w:tabs>
          <w:tab w:val="left" w:pos="0"/>
        </w:tabs>
        <w:rPr>
          <w:sz w:val="16"/>
          <w:szCs w:val="16"/>
        </w:rPr>
      </w:pPr>
    </w:p>
    <w:p w:rsidR="00C3614B" w:rsidRPr="00816FC2" w:rsidRDefault="00C3614B" w:rsidP="00A01C5C">
      <w:pPr>
        <w:pStyle w:val="1ff5"/>
        <w:widowControl w:val="0"/>
        <w:numPr>
          <w:ilvl w:val="0"/>
          <w:numId w:val="74"/>
        </w:numPr>
        <w:tabs>
          <w:tab w:val="left" w:pos="0"/>
        </w:tabs>
        <w:snapToGrid/>
        <w:ind w:left="0" w:firstLine="0"/>
        <w:jc w:val="center"/>
        <w:rPr>
          <w:sz w:val="16"/>
          <w:szCs w:val="16"/>
        </w:rPr>
      </w:pPr>
      <w:r w:rsidRPr="00816FC2">
        <w:rPr>
          <w:b/>
          <w:bCs/>
          <w:sz w:val="16"/>
          <w:szCs w:val="16"/>
        </w:rPr>
        <w:t>Ответственность должностных лиц Администрации, муниципальных служащих, работников МФЦ за решения и действия (бездействие), принимаемые (осуществляемые) в ходе предоставления Муниципальной услуги</w:t>
      </w:r>
    </w:p>
    <w:p w:rsidR="00C3614B" w:rsidRPr="00816FC2" w:rsidRDefault="00C3614B" w:rsidP="00A01C5C">
      <w:pPr>
        <w:numPr>
          <w:ilvl w:val="1"/>
          <w:numId w:val="74"/>
        </w:numPr>
        <w:tabs>
          <w:tab w:val="left" w:pos="0"/>
          <w:tab w:val="left" w:pos="142"/>
          <w:tab w:val="left" w:pos="1463"/>
        </w:tabs>
        <w:ind w:left="0" w:firstLine="0"/>
        <w:jc w:val="both"/>
        <w:rPr>
          <w:sz w:val="16"/>
          <w:szCs w:val="16"/>
        </w:rPr>
      </w:pPr>
      <w:r w:rsidRPr="00816FC2">
        <w:rPr>
          <w:sz w:val="16"/>
          <w:szCs w:val="16"/>
        </w:rPr>
        <w:t>По результатам проведенных проверок в случае выявления нарушений положений настоящего Административного регламента, нормативных правовых актов Воронежской области и нормативных правовых актов администрации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C3614B" w:rsidRPr="00816FC2" w:rsidRDefault="00C3614B" w:rsidP="00C3614B">
      <w:pPr>
        <w:tabs>
          <w:tab w:val="left" w:pos="0"/>
          <w:tab w:val="left" w:pos="142"/>
          <w:tab w:val="left" w:pos="1463"/>
        </w:tabs>
        <w:rPr>
          <w:sz w:val="16"/>
          <w:szCs w:val="16"/>
        </w:rPr>
      </w:pPr>
      <w:r w:rsidRPr="00816FC2">
        <w:rPr>
          <w:sz w:val="16"/>
          <w:szCs w:val="16"/>
        </w:rPr>
        <w:tab/>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C3614B" w:rsidRPr="00816FC2" w:rsidRDefault="00C3614B" w:rsidP="00C3614B">
      <w:pPr>
        <w:pStyle w:val="1ff5"/>
        <w:tabs>
          <w:tab w:val="left" w:pos="0"/>
          <w:tab w:val="left" w:pos="1135"/>
        </w:tabs>
        <w:rPr>
          <w:sz w:val="16"/>
          <w:szCs w:val="16"/>
        </w:rPr>
      </w:pPr>
    </w:p>
    <w:p w:rsidR="00C3614B" w:rsidRPr="00816FC2" w:rsidRDefault="00C3614B" w:rsidP="00A01C5C">
      <w:pPr>
        <w:pStyle w:val="1ff5"/>
        <w:widowControl w:val="0"/>
        <w:numPr>
          <w:ilvl w:val="0"/>
          <w:numId w:val="74"/>
        </w:numPr>
        <w:tabs>
          <w:tab w:val="left" w:pos="0"/>
        </w:tabs>
        <w:snapToGrid/>
        <w:ind w:left="0" w:firstLine="0"/>
        <w:rPr>
          <w:b/>
          <w:sz w:val="16"/>
          <w:szCs w:val="16"/>
        </w:rPr>
      </w:pPr>
      <w:r w:rsidRPr="00816FC2">
        <w:rPr>
          <w:rFonts w:eastAsiaTheme="minorHAnsi"/>
          <w:b/>
          <w:sz w:val="16"/>
          <w:szCs w:val="16"/>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ответственного структурного подразделения при предоставлении Муниципальной услуги, получения гражданами, их объединениями и организациями полной, актуальной и достоверной информации о порядке ее предоставления, возможности досудебного рассмотрения обращений (жалоб) в процессе получения Муниципальной услуги.</w:t>
      </w:r>
    </w:p>
    <w:p w:rsidR="00C3614B" w:rsidRPr="00816FC2" w:rsidRDefault="00C3614B" w:rsidP="00A01C5C">
      <w:pPr>
        <w:pStyle w:val="ae"/>
        <w:numPr>
          <w:ilvl w:val="1"/>
          <w:numId w:val="74"/>
        </w:numPr>
        <w:tabs>
          <w:tab w:val="left" w:pos="0"/>
          <w:tab w:val="left" w:pos="1276"/>
          <w:tab w:val="left" w:pos="1495"/>
        </w:tabs>
        <w:ind w:left="0" w:firstLine="0"/>
        <w:jc w:val="both"/>
        <w:rPr>
          <w:spacing w:val="7"/>
          <w:sz w:val="16"/>
          <w:szCs w:val="16"/>
        </w:rPr>
      </w:pPr>
      <w:r w:rsidRPr="00816FC2">
        <w:rPr>
          <w:spacing w:val="7"/>
          <w:sz w:val="16"/>
          <w:szCs w:val="16"/>
        </w:rPr>
        <w:t>Требованиями к порядку осуществления контроля за предоставлением Муниципальной услуги являются независимость, тщательность.</w:t>
      </w:r>
    </w:p>
    <w:p w:rsidR="00C3614B" w:rsidRPr="00816FC2" w:rsidRDefault="00C3614B" w:rsidP="00A01C5C">
      <w:pPr>
        <w:pStyle w:val="ae"/>
        <w:numPr>
          <w:ilvl w:val="1"/>
          <w:numId w:val="74"/>
        </w:numPr>
        <w:tabs>
          <w:tab w:val="left" w:pos="0"/>
          <w:tab w:val="left" w:pos="1276"/>
          <w:tab w:val="left" w:pos="1495"/>
        </w:tabs>
        <w:ind w:left="0" w:firstLine="0"/>
        <w:jc w:val="both"/>
        <w:rPr>
          <w:spacing w:val="7"/>
          <w:sz w:val="16"/>
          <w:szCs w:val="16"/>
        </w:rPr>
      </w:pPr>
      <w:r w:rsidRPr="00816FC2">
        <w:rPr>
          <w:spacing w:val="7"/>
          <w:sz w:val="16"/>
          <w:szCs w:val="16"/>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C3614B" w:rsidRPr="00816FC2" w:rsidRDefault="00C3614B" w:rsidP="00A01C5C">
      <w:pPr>
        <w:pStyle w:val="ae"/>
        <w:numPr>
          <w:ilvl w:val="1"/>
          <w:numId w:val="74"/>
        </w:numPr>
        <w:tabs>
          <w:tab w:val="left" w:pos="0"/>
          <w:tab w:val="left" w:pos="1276"/>
          <w:tab w:val="left" w:pos="1495"/>
        </w:tabs>
        <w:ind w:left="0" w:firstLine="0"/>
        <w:jc w:val="both"/>
        <w:rPr>
          <w:spacing w:val="7"/>
          <w:sz w:val="16"/>
          <w:szCs w:val="16"/>
        </w:rPr>
      </w:pPr>
      <w:r w:rsidRPr="00816FC2">
        <w:rPr>
          <w:spacing w:val="7"/>
          <w:sz w:val="16"/>
          <w:szCs w:val="16"/>
        </w:rPr>
        <w:t xml:space="preserve"> 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C3614B" w:rsidRPr="00816FC2" w:rsidRDefault="00C3614B" w:rsidP="00A01C5C">
      <w:pPr>
        <w:pStyle w:val="ae"/>
        <w:numPr>
          <w:ilvl w:val="1"/>
          <w:numId w:val="74"/>
        </w:numPr>
        <w:tabs>
          <w:tab w:val="left" w:pos="0"/>
          <w:tab w:val="left" w:pos="1276"/>
          <w:tab w:val="left" w:pos="1495"/>
        </w:tabs>
        <w:ind w:left="0" w:firstLine="0"/>
        <w:jc w:val="both"/>
        <w:rPr>
          <w:spacing w:val="7"/>
          <w:sz w:val="16"/>
          <w:szCs w:val="16"/>
        </w:rPr>
      </w:pPr>
      <w:r w:rsidRPr="00816FC2">
        <w:rPr>
          <w:spacing w:val="7"/>
          <w:sz w:val="16"/>
          <w:szCs w:val="16"/>
        </w:rPr>
        <w:t>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C3614B" w:rsidRPr="00816FC2" w:rsidRDefault="00C3614B" w:rsidP="00A01C5C">
      <w:pPr>
        <w:pStyle w:val="ae"/>
        <w:numPr>
          <w:ilvl w:val="1"/>
          <w:numId w:val="74"/>
        </w:numPr>
        <w:tabs>
          <w:tab w:val="left" w:pos="0"/>
          <w:tab w:val="left" w:pos="1276"/>
          <w:tab w:val="left" w:pos="1443"/>
          <w:tab w:val="left" w:pos="1495"/>
        </w:tabs>
        <w:ind w:left="0" w:firstLine="0"/>
        <w:jc w:val="both"/>
        <w:rPr>
          <w:spacing w:val="7"/>
          <w:sz w:val="16"/>
          <w:szCs w:val="16"/>
        </w:rPr>
      </w:pPr>
      <w:r w:rsidRPr="00816FC2">
        <w:rPr>
          <w:spacing w:val="7"/>
          <w:sz w:val="16"/>
          <w:szCs w:val="16"/>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C3614B" w:rsidRPr="00816FC2" w:rsidRDefault="00C3614B" w:rsidP="00A01C5C">
      <w:pPr>
        <w:pStyle w:val="ae"/>
        <w:numPr>
          <w:ilvl w:val="1"/>
          <w:numId w:val="74"/>
        </w:numPr>
        <w:tabs>
          <w:tab w:val="left" w:pos="0"/>
          <w:tab w:val="left" w:pos="1276"/>
          <w:tab w:val="left" w:pos="1443"/>
          <w:tab w:val="left" w:pos="1495"/>
        </w:tabs>
        <w:ind w:left="0" w:firstLine="0"/>
        <w:jc w:val="both"/>
        <w:rPr>
          <w:sz w:val="16"/>
          <w:szCs w:val="16"/>
        </w:rPr>
      </w:pPr>
      <w:r w:rsidRPr="00816FC2">
        <w:rPr>
          <w:spacing w:val="7"/>
          <w:sz w:val="16"/>
          <w:szCs w:val="16"/>
        </w:rPr>
        <w:t xml:space="preserve"> 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w:t>
      </w:r>
      <w:r w:rsidRPr="00816FC2">
        <w:rPr>
          <w:spacing w:val="10"/>
          <w:sz w:val="16"/>
          <w:szCs w:val="16"/>
        </w:rPr>
        <w:lastRenderedPageBreak/>
        <w:t xml:space="preserve">порядка предоставления Муниципальной услуги, а также жалобы и заявления на действия </w:t>
      </w:r>
      <w:r w:rsidRPr="00816FC2">
        <w:rPr>
          <w:spacing w:val="7"/>
          <w:sz w:val="16"/>
          <w:szCs w:val="16"/>
        </w:rPr>
        <w:t>(бездействие) должностных лиц Администрации и принятые ими решения, связанные с предоставлением Муниципальной услуги.</w:t>
      </w:r>
    </w:p>
    <w:p w:rsidR="00C3614B" w:rsidRPr="00816FC2" w:rsidRDefault="00C3614B" w:rsidP="00C3614B">
      <w:pPr>
        <w:pStyle w:val="ae"/>
        <w:tabs>
          <w:tab w:val="left" w:pos="0"/>
          <w:tab w:val="left" w:pos="1276"/>
          <w:tab w:val="left" w:pos="1443"/>
          <w:tab w:val="left" w:pos="1495"/>
        </w:tabs>
        <w:ind w:left="0"/>
        <w:rPr>
          <w:sz w:val="16"/>
          <w:szCs w:val="16"/>
        </w:rPr>
      </w:pPr>
      <w:r w:rsidRPr="00816FC2">
        <w:rPr>
          <w:spacing w:val="7"/>
          <w:sz w:val="16"/>
          <w:szCs w:val="16"/>
        </w:rPr>
        <w:t>29.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C3614B" w:rsidRPr="00816FC2" w:rsidRDefault="00C3614B" w:rsidP="00C3614B">
      <w:pPr>
        <w:pStyle w:val="ae"/>
        <w:tabs>
          <w:tab w:val="left" w:pos="0"/>
          <w:tab w:val="left" w:pos="1276"/>
          <w:tab w:val="left" w:pos="1443"/>
          <w:tab w:val="left" w:pos="1495"/>
        </w:tabs>
        <w:ind w:left="0"/>
        <w:rPr>
          <w:sz w:val="16"/>
          <w:szCs w:val="16"/>
        </w:rPr>
      </w:pPr>
    </w:p>
    <w:p w:rsidR="00C3614B" w:rsidRPr="00816FC2" w:rsidRDefault="00C3614B" w:rsidP="00C3614B">
      <w:pPr>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p>
    <w:p w:rsidR="00C3614B" w:rsidRPr="00816FC2" w:rsidRDefault="00C3614B" w:rsidP="00C3614B">
      <w:pPr>
        <w:jc w:val="center"/>
        <w:rPr>
          <w:b/>
          <w:sz w:val="16"/>
          <w:szCs w:val="16"/>
        </w:rPr>
      </w:pPr>
      <w:r w:rsidRPr="00816FC2">
        <w:rPr>
          <w:b/>
          <w:bCs/>
          <w:sz w:val="16"/>
          <w:szCs w:val="16"/>
        </w:rPr>
        <w:t>и действий (бездействия) органа, предоставляющего</w:t>
      </w:r>
    </w:p>
    <w:p w:rsidR="00C3614B" w:rsidRPr="00816FC2" w:rsidRDefault="00C3614B" w:rsidP="00C3614B">
      <w:pPr>
        <w:jc w:val="center"/>
        <w:rPr>
          <w:b/>
          <w:sz w:val="16"/>
          <w:szCs w:val="16"/>
        </w:rPr>
      </w:pPr>
      <w:r w:rsidRPr="00816FC2">
        <w:rPr>
          <w:b/>
          <w:bCs/>
          <w:sz w:val="16"/>
          <w:szCs w:val="16"/>
        </w:rPr>
        <w:t>муниципальную услугу, МФЦ, организаций, указанных в части</w:t>
      </w:r>
    </w:p>
    <w:p w:rsidR="00C3614B" w:rsidRPr="00816FC2" w:rsidRDefault="00C3614B" w:rsidP="00C3614B">
      <w:pPr>
        <w:jc w:val="center"/>
        <w:rPr>
          <w:b/>
          <w:sz w:val="16"/>
          <w:szCs w:val="16"/>
        </w:rPr>
      </w:pPr>
      <w:r w:rsidRPr="00816FC2">
        <w:rPr>
          <w:b/>
          <w:bCs/>
          <w:sz w:val="16"/>
          <w:szCs w:val="16"/>
        </w:rPr>
        <w:t>1.1 статьи 16 федерального закона от 27.07.2010 № 210-ФЗ,</w:t>
      </w:r>
    </w:p>
    <w:p w:rsidR="00C3614B" w:rsidRPr="00816FC2" w:rsidRDefault="00C3614B" w:rsidP="00C3614B">
      <w:pPr>
        <w:jc w:val="center"/>
        <w:rPr>
          <w:b/>
          <w:sz w:val="16"/>
          <w:szCs w:val="16"/>
        </w:rPr>
      </w:pPr>
      <w:r w:rsidRPr="00816FC2">
        <w:rPr>
          <w:b/>
          <w:bCs/>
          <w:sz w:val="16"/>
          <w:szCs w:val="16"/>
        </w:rPr>
        <w:t>а также их должностных лиц, муниципальных служащих,</w:t>
      </w:r>
    </w:p>
    <w:p w:rsidR="00C3614B" w:rsidRPr="00816FC2" w:rsidRDefault="00C3614B" w:rsidP="00C3614B">
      <w:pPr>
        <w:jc w:val="center"/>
        <w:rPr>
          <w:b/>
          <w:sz w:val="16"/>
          <w:szCs w:val="16"/>
        </w:rPr>
      </w:pPr>
      <w:r w:rsidRPr="00816FC2">
        <w:rPr>
          <w:b/>
          <w:bCs/>
          <w:sz w:val="16"/>
          <w:szCs w:val="16"/>
        </w:rPr>
        <w:t>работников</w:t>
      </w:r>
    </w:p>
    <w:p w:rsidR="00C3614B" w:rsidRPr="00816FC2" w:rsidRDefault="00C3614B" w:rsidP="00C3614B">
      <w:pPr>
        <w:jc w:val="both"/>
        <w:rPr>
          <w:sz w:val="16"/>
          <w:szCs w:val="16"/>
        </w:rPr>
      </w:pPr>
      <w:r w:rsidRPr="00816FC2">
        <w:rPr>
          <w:sz w:val="16"/>
          <w:szCs w:val="16"/>
        </w:rPr>
        <w:t xml:space="preserve">  </w:t>
      </w:r>
    </w:p>
    <w:p w:rsidR="00C3614B" w:rsidRPr="00816FC2" w:rsidRDefault="00C3614B" w:rsidP="00C3614B">
      <w:pPr>
        <w:jc w:val="both"/>
        <w:rPr>
          <w:sz w:val="16"/>
          <w:szCs w:val="16"/>
        </w:rPr>
      </w:pPr>
      <w:r w:rsidRPr="00816FC2">
        <w:rPr>
          <w:sz w:val="16"/>
          <w:szCs w:val="16"/>
        </w:rPr>
        <w:t xml:space="preserve">30.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441" w:history="1">
        <w:r w:rsidRPr="00816FC2">
          <w:rPr>
            <w:rStyle w:val="ad"/>
            <w:color w:val="auto"/>
            <w:sz w:val="16"/>
            <w:szCs w:val="16"/>
          </w:rPr>
          <w:t>частью 1.1 статьи 16</w:t>
        </w:r>
      </w:hyperlink>
      <w:r w:rsidRPr="00816FC2">
        <w:rPr>
          <w:sz w:val="16"/>
          <w:szCs w:val="16"/>
        </w:rPr>
        <w:t xml:space="preserve"> Федерального закона от 27.07.2010 № 210-ФЗ (далее - привлекаемые организации), или их работников в досудебном порядке. </w:t>
      </w:r>
    </w:p>
    <w:p w:rsidR="00C3614B" w:rsidRPr="00816FC2" w:rsidRDefault="00C3614B" w:rsidP="00C3614B">
      <w:pPr>
        <w:jc w:val="both"/>
        <w:rPr>
          <w:sz w:val="16"/>
          <w:szCs w:val="16"/>
        </w:rPr>
      </w:pPr>
      <w:r w:rsidRPr="00816FC2">
        <w:rPr>
          <w:sz w:val="16"/>
          <w:szCs w:val="16"/>
        </w:rPr>
        <w:t xml:space="preserve">31. Заявитель может обратиться с жалобой в том числе в следующих случаях: </w:t>
      </w:r>
    </w:p>
    <w:p w:rsidR="00C3614B" w:rsidRPr="00816FC2" w:rsidRDefault="00C3614B" w:rsidP="00C3614B">
      <w:pPr>
        <w:jc w:val="both"/>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C3614B" w:rsidRPr="00816FC2" w:rsidRDefault="00C3614B" w:rsidP="00C3614B">
      <w:pPr>
        <w:jc w:val="both"/>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42"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jc w:val="both"/>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C3614B" w:rsidRPr="00816FC2" w:rsidRDefault="00C3614B" w:rsidP="00C3614B">
      <w:pPr>
        <w:jc w:val="both"/>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области, муниципальными нормативными правовыми актами для предоставления муниципальной услуги, у заявителя; </w:t>
      </w:r>
    </w:p>
    <w:p w:rsidR="00C3614B" w:rsidRPr="00816FC2" w:rsidRDefault="00C3614B" w:rsidP="00C3614B">
      <w:pPr>
        <w:jc w:val="both"/>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43"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jc w:val="both"/>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C3614B" w:rsidRPr="00816FC2" w:rsidRDefault="00C3614B" w:rsidP="00C3614B">
      <w:pPr>
        <w:jc w:val="both"/>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w:t>
      </w:r>
      <w:r w:rsidRPr="00816FC2">
        <w:rPr>
          <w:sz w:val="16"/>
          <w:szCs w:val="16"/>
        </w:rPr>
        <w:lastRenderedPageBreak/>
        <w:t xml:space="preserve">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44"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jc w:val="both"/>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C3614B" w:rsidRPr="00816FC2" w:rsidRDefault="00C3614B" w:rsidP="00C3614B">
      <w:pPr>
        <w:jc w:val="both"/>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45"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jc w:val="both"/>
        <w:rPr>
          <w:sz w:val="16"/>
          <w:szCs w:val="16"/>
        </w:rPr>
      </w:pPr>
      <w:r w:rsidRPr="00816FC2">
        <w:rPr>
          <w:sz w:val="16"/>
          <w:szCs w:val="16"/>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46"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47" w:history="1">
        <w:r w:rsidRPr="00816FC2">
          <w:rPr>
            <w:rStyle w:val="ad"/>
            <w:color w:val="auto"/>
            <w:sz w:val="16"/>
            <w:szCs w:val="16"/>
          </w:rPr>
          <w:t>частью 1.3 статьи 16</w:t>
        </w:r>
      </w:hyperlink>
      <w:r w:rsidRPr="00816FC2">
        <w:rPr>
          <w:sz w:val="16"/>
          <w:szCs w:val="16"/>
        </w:rPr>
        <w:t xml:space="preserve"> Федерального закона от 27.07.2010 № 210-ФЗ. </w:t>
      </w:r>
    </w:p>
    <w:p w:rsidR="00C3614B" w:rsidRPr="00816FC2" w:rsidRDefault="00C3614B" w:rsidP="00C3614B">
      <w:pPr>
        <w:jc w:val="both"/>
        <w:rPr>
          <w:sz w:val="16"/>
          <w:szCs w:val="16"/>
        </w:rPr>
      </w:pPr>
      <w:r w:rsidRPr="00816FC2">
        <w:rPr>
          <w:sz w:val="16"/>
          <w:szCs w:val="16"/>
        </w:rPr>
        <w:t xml:space="preserve">32. Заявители имеют право на получение информации, необходимой для обоснования и рассмотрения жалобы. </w:t>
      </w:r>
    </w:p>
    <w:p w:rsidR="00C3614B" w:rsidRPr="00816FC2" w:rsidRDefault="00C3614B" w:rsidP="00C3614B">
      <w:pPr>
        <w:jc w:val="both"/>
        <w:rPr>
          <w:sz w:val="16"/>
          <w:szCs w:val="16"/>
        </w:rPr>
      </w:pPr>
      <w:r w:rsidRPr="00816FC2">
        <w:rPr>
          <w:sz w:val="16"/>
          <w:szCs w:val="16"/>
        </w:rPr>
        <w:t xml:space="preserve">33. Оснований для отказа в рассмотрении жалобы не имеется. </w:t>
      </w:r>
    </w:p>
    <w:p w:rsidR="00C3614B" w:rsidRPr="00816FC2" w:rsidRDefault="00C3614B" w:rsidP="00C3614B">
      <w:pPr>
        <w:jc w:val="both"/>
        <w:rPr>
          <w:sz w:val="16"/>
          <w:szCs w:val="16"/>
        </w:rPr>
      </w:pPr>
      <w:r w:rsidRPr="00816FC2">
        <w:rPr>
          <w:sz w:val="16"/>
          <w:szCs w:val="16"/>
        </w:rPr>
        <w:t xml:space="preserve">34. Основанием для начала процедуры досудебного (внесудебного) обжалования является поступившая жалоба. </w:t>
      </w:r>
    </w:p>
    <w:p w:rsidR="00C3614B" w:rsidRPr="00816FC2" w:rsidRDefault="00C3614B" w:rsidP="00C3614B">
      <w:pPr>
        <w:jc w:val="both"/>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официального сайта Администрации, а также может быть принята при личном приеме заявителя. </w:t>
      </w:r>
    </w:p>
    <w:p w:rsidR="00C3614B" w:rsidRPr="00816FC2" w:rsidRDefault="00C3614B" w:rsidP="00C3614B">
      <w:pPr>
        <w:jc w:val="both"/>
        <w:rPr>
          <w:sz w:val="16"/>
          <w:szCs w:val="16"/>
        </w:rPr>
      </w:pPr>
      <w:r w:rsidRPr="00816FC2">
        <w:rPr>
          <w:sz w:val="16"/>
          <w:szCs w:val="16"/>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C3614B" w:rsidRPr="00816FC2" w:rsidRDefault="00C3614B" w:rsidP="00C3614B">
      <w:pPr>
        <w:jc w:val="both"/>
        <w:rPr>
          <w:sz w:val="16"/>
          <w:szCs w:val="16"/>
        </w:rPr>
      </w:pPr>
      <w:r w:rsidRPr="00816FC2">
        <w:rPr>
          <w:sz w:val="16"/>
          <w:szCs w:val="16"/>
        </w:rPr>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C3614B" w:rsidRPr="00816FC2" w:rsidRDefault="00C3614B" w:rsidP="00C3614B">
      <w:pPr>
        <w:jc w:val="both"/>
        <w:rPr>
          <w:sz w:val="16"/>
          <w:szCs w:val="16"/>
        </w:rPr>
      </w:pPr>
      <w:r w:rsidRPr="00816FC2">
        <w:rPr>
          <w:sz w:val="16"/>
          <w:szCs w:val="16"/>
        </w:rPr>
        <w:t xml:space="preserve">35. Жалоба должна содержать: </w:t>
      </w:r>
    </w:p>
    <w:p w:rsidR="00C3614B" w:rsidRPr="00816FC2" w:rsidRDefault="00C3614B" w:rsidP="00C3614B">
      <w:pPr>
        <w:jc w:val="both"/>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C3614B" w:rsidRPr="00816FC2" w:rsidRDefault="00C3614B" w:rsidP="00C3614B">
      <w:pPr>
        <w:jc w:val="both"/>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C3614B" w:rsidRPr="00816FC2" w:rsidRDefault="00C3614B" w:rsidP="00C3614B">
      <w:pPr>
        <w:jc w:val="both"/>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C3614B" w:rsidRPr="00816FC2" w:rsidRDefault="00C3614B" w:rsidP="00C3614B">
      <w:pPr>
        <w:jc w:val="both"/>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привлекаемых организаций, их работников. </w:t>
      </w:r>
      <w:r w:rsidRPr="00816FC2">
        <w:rPr>
          <w:sz w:val="16"/>
          <w:szCs w:val="16"/>
        </w:rPr>
        <w:lastRenderedPageBreak/>
        <w:t xml:space="preserve">Заявителем могут быть представлены документы (при наличии), подтверждающие доводы заявителя, либо их копии. </w:t>
      </w:r>
    </w:p>
    <w:p w:rsidR="00C3614B" w:rsidRPr="00816FC2" w:rsidRDefault="00C3614B" w:rsidP="00C3614B">
      <w:pPr>
        <w:jc w:val="both"/>
        <w:rPr>
          <w:sz w:val="16"/>
          <w:szCs w:val="16"/>
        </w:rPr>
      </w:pPr>
      <w:r w:rsidRPr="00816FC2">
        <w:rPr>
          <w:sz w:val="16"/>
          <w:szCs w:val="16"/>
        </w:rPr>
        <w:t xml:space="preserve">36. Жалобы на решения и действия (бездействие) должностного лица подаются в Администрацию. </w:t>
      </w:r>
    </w:p>
    <w:p w:rsidR="00C3614B" w:rsidRPr="00816FC2" w:rsidRDefault="00C3614B" w:rsidP="00C3614B">
      <w:pPr>
        <w:jc w:val="both"/>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C3614B" w:rsidRPr="00816FC2" w:rsidRDefault="00C3614B" w:rsidP="00C3614B">
      <w:pPr>
        <w:jc w:val="both"/>
        <w:rPr>
          <w:sz w:val="16"/>
          <w:szCs w:val="16"/>
        </w:rPr>
      </w:pPr>
      <w:r w:rsidRPr="00816FC2">
        <w:rPr>
          <w:sz w:val="16"/>
          <w:szCs w:val="16"/>
        </w:rPr>
        <w:t xml:space="preserve">Глава Администрации (заместитель главы Администрации) проводят личный прием заявителей. </w:t>
      </w:r>
    </w:p>
    <w:p w:rsidR="00C3614B" w:rsidRPr="00816FC2" w:rsidRDefault="00C3614B" w:rsidP="00C3614B">
      <w:pPr>
        <w:jc w:val="both"/>
        <w:rPr>
          <w:sz w:val="16"/>
          <w:szCs w:val="16"/>
        </w:rPr>
      </w:pPr>
      <w:r w:rsidRPr="00816FC2">
        <w:rPr>
          <w:sz w:val="16"/>
          <w:szCs w:val="16"/>
        </w:rPr>
        <w:t xml:space="preserve">37.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C3614B" w:rsidRPr="00816FC2" w:rsidRDefault="00C3614B" w:rsidP="00C3614B">
      <w:pPr>
        <w:jc w:val="both"/>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C3614B" w:rsidRPr="00816FC2" w:rsidRDefault="00C3614B" w:rsidP="00C3614B">
      <w:pPr>
        <w:jc w:val="both"/>
        <w:rPr>
          <w:sz w:val="16"/>
          <w:szCs w:val="16"/>
        </w:rPr>
      </w:pPr>
      <w:r w:rsidRPr="00816FC2">
        <w:rPr>
          <w:sz w:val="16"/>
          <w:szCs w:val="16"/>
        </w:rPr>
        <w:t xml:space="preserve">38. По результатам рассмотрения жалобы лицом, уполномоченным на ее рассмотрение, принимается одно из следующих решений: </w:t>
      </w:r>
    </w:p>
    <w:p w:rsidR="00C3614B" w:rsidRPr="00816FC2" w:rsidRDefault="00C3614B" w:rsidP="00C3614B">
      <w:pPr>
        <w:jc w:val="both"/>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C3614B" w:rsidRPr="00816FC2" w:rsidRDefault="00C3614B" w:rsidP="00C3614B">
      <w:pPr>
        <w:jc w:val="both"/>
        <w:rPr>
          <w:sz w:val="16"/>
          <w:szCs w:val="16"/>
        </w:rPr>
      </w:pPr>
      <w:r w:rsidRPr="00816FC2">
        <w:rPr>
          <w:sz w:val="16"/>
          <w:szCs w:val="16"/>
        </w:rPr>
        <w:t xml:space="preserve">2) в удовлетворении жалобы отказывается. </w:t>
      </w:r>
    </w:p>
    <w:p w:rsidR="00C3614B" w:rsidRPr="00816FC2" w:rsidRDefault="00C3614B" w:rsidP="00C3614B">
      <w:pPr>
        <w:jc w:val="both"/>
        <w:rPr>
          <w:sz w:val="16"/>
          <w:szCs w:val="16"/>
        </w:rPr>
      </w:pPr>
      <w:r w:rsidRPr="00816FC2">
        <w:rPr>
          <w:sz w:val="16"/>
          <w:szCs w:val="16"/>
        </w:rPr>
        <w:t xml:space="preserve">39.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C3614B" w:rsidRPr="00816FC2" w:rsidRDefault="00C3614B" w:rsidP="00C3614B">
      <w:pPr>
        <w:jc w:val="both"/>
        <w:rPr>
          <w:sz w:val="16"/>
          <w:szCs w:val="16"/>
        </w:rPr>
      </w:pPr>
      <w:r w:rsidRPr="00816FC2">
        <w:rPr>
          <w:sz w:val="16"/>
          <w:szCs w:val="16"/>
        </w:rPr>
        <w:t xml:space="preserve">40. Не позднее 1 рабочего дня, следующего за днем принятия решения, указанного в </w:t>
      </w:r>
      <w:hyperlink r:id="rId448" w:anchor="p39" w:history="1">
        <w:r w:rsidRPr="00816FC2">
          <w:rPr>
            <w:rStyle w:val="ad"/>
            <w:color w:val="auto"/>
            <w:sz w:val="16"/>
            <w:szCs w:val="16"/>
          </w:rPr>
          <w:t>пункте 38</w:t>
        </w:r>
      </w:hyperlink>
      <w:r w:rsidRPr="00816FC2">
        <w:rPr>
          <w:sz w:val="16"/>
          <w:szCs w:val="16"/>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C3614B" w:rsidRPr="00816FC2" w:rsidRDefault="00C3614B" w:rsidP="00C3614B">
      <w:pPr>
        <w:jc w:val="both"/>
        <w:rPr>
          <w:sz w:val="16"/>
          <w:szCs w:val="16"/>
        </w:rPr>
      </w:pPr>
      <w:r w:rsidRPr="00816FC2">
        <w:rPr>
          <w:sz w:val="16"/>
          <w:szCs w:val="16"/>
        </w:rPr>
        <w:t xml:space="preserve">41. 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C3614B" w:rsidRPr="00816FC2" w:rsidRDefault="00C3614B" w:rsidP="00C3614B">
      <w:pPr>
        <w:jc w:val="both"/>
        <w:rPr>
          <w:sz w:val="16"/>
          <w:szCs w:val="16"/>
        </w:rPr>
      </w:pPr>
      <w:r w:rsidRPr="00816FC2">
        <w:rPr>
          <w:sz w:val="16"/>
          <w:szCs w:val="16"/>
        </w:rPr>
        <w:t xml:space="preserve">42.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C3614B" w:rsidRPr="00816FC2" w:rsidRDefault="00C3614B" w:rsidP="00C3614B">
      <w:pPr>
        <w:jc w:val="both"/>
        <w:rPr>
          <w:sz w:val="16"/>
          <w:szCs w:val="16"/>
        </w:rPr>
      </w:pPr>
      <w:r w:rsidRPr="00816FC2">
        <w:rPr>
          <w:sz w:val="16"/>
          <w:szCs w:val="16"/>
        </w:rPr>
        <w:t xml:space="preserve">43.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C3614B" w:rsidRPr="00816FC2" w:rsidRDefault="00C3614B" w:rsidP="00C3614B">
      <w:pPr>
        <w:jc w:val="both"/>
        <w:rPr>
          <w:sz w:val="16"/>
          <w:szCs w:val="16"/>
        </w:rPr>
      </w:pPr>
    </w:p>
    <w:p w:rsidR="00C3614B" w:rsidRPr="00816FC2" w:rsidRDefault="00C3614B" w:rsidP="00C3614B">
      <w:pPr>
        <w:pStyle w:val="24"/>
      </w:pPr>
      <w:r w:rsidRPr="00816FC2">
        <w:t>Перечень нормативных правовых актов, регулирующих порядок</w:t>
      </w:r>
    </w:p>
    <w:p w:rsidR="00C3614B" w:rsidRPr="00816FC2" w:rsidRDefault="00C3614B" w:rsidP="00C3614B">
      <w:pPr>
        <w:pStyle w:val="24"/>
      </w:pPr>
      <w:r w:rsidRPr="00816FC2">
        <w:t>досудебного (внесудебного) обжалования действий</w:t>
      </w:r>
    </w:p>
    <w:p w:rsidR="00C3614B" w:rsidRPr="00816FC2" w:rsidRDefault="00C3614B" w:rsidP="00C3614B">
      <w:pPr>
        <w:pStyle w:val="24"/>
      </w:pPr>
      <w:r w:rsidRPr="00816FC2">
        <w:t>(бездействия) и (или) решений, принятых (осуществленных)</w:t>
      </w:r>
    </w:p>
    <w:p w:rsidR="00C3614B" w:rsidRPr="00816FC2" w:rsidRDefault="00C3614B" w:rsidP="00C3614B">
      <w:pPr>
        <w:pStyle w:val="24"/>
      </w:pPr>
      <w:r w:rsidRPr="00816FC2">
        <w:t>в ходе предоставления муниципальной услуги</w:t>
      </w:r>
    </w:p>
    <w:p w:rsidR="00C3614B" w:rsidRPr="00816FC2" w:rsidRDefault="00C3614B" w:rsidP="00C3614B">
      <w:pPr>
        <w:rPr>
          <w:sz w:val="16"/>
          <w:szCs w:val="16"/>
        </w:rPr>
      </w:pPr>
    </w:p>
    <w:p w:rsidR="00C3614B" w:rsidRPr="00816FC2" w:rsidRDefault="00C3614B" w:rsidP="00C3614B">
      <w:pPr>
        <w:jc w:val="both"/>
        <w:rPr>
          <w:sz w:val="16"/>
          <w:szCs w:val="16"/>
        </w:rPr>
      </w:pPr>
      <w:r w:rsidRPr="00816FC2">
        <w:rPr>
          <w:sz w:val="16"/>
          <w:szCs w:val="16"/>
        </w:rPr>
        <w:t>44.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C3614B" w:rsidRPr="00816FC2" w:rsidRDefault="00C3614B" w:rsidP="00C3614B">
      <w:pPr>
        <w:jc w:val="both"/>
        <w:rPr>
          <w:sz w:val="16"/>
          <w:szCs w:val="16"/>
        </w:rPr>
      </w:pPr>
      <w:r w:rsidRPr="00816FC2">
        <w:rPr>
          <w:sz w:val="16"/>
          <w:szCs w:val="16"/>
        </w:rPr>
        <w:t>- Федеральным законом № 210-ФЗ;</w:t>
      </w:r>
    </w:p>
    <w:p w:rsidR="00C3614B" w:rsidRPr="00816FC2" w:rsidRDefault="00C3614B" w:rsidP="00C3614B">
      <w:pPr>
        <w:pStyle w:val="1ff5"/>
        <w:tabs>
          <w:tab w:val="left" w:pos="0"/>
        </w:tabs>
        <w:rPr>
          <w:spacing w:val="7"/>
          <w:sz w:val="16"/>
          <w:szCs w:val="16"/>
        </w:rPr>
      </w:pPr>
      <w:r w:rsidRPr="00816FC2">
        <w:rPr>
          <w:sz w:val="16"/>
          <w:szCs w:val="16"/>
        </w:rPr>
        <w:lastRenderedPageBreak/>
        <w:t>-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816FC2">
        <w:rPr>
          <w:spacing w:val="7"/>
          <w:sz w:val="16"/>
          <w:szCs w:val="16"/>
        </w:rPr>
        <w:t>.</w:t>
      </w:r>
    </w:p>
    <w:p w:rsidR="00C3614B" w:rsidRPr="00816FC2" w:rsidRDefault="00C3614B" w:rsidP="00C3614B">
      <w:pPr>
        <w:pStyle w:val="1ff5"/>
        <w:tabs>
          <w:tab w:val="left" w:pos="0"/>
        </w:tabs>
        <w:rPr>
          <w:spacing w:val="7"/>
          <w:sz w:val="16"/>
          <w:szCs w:val="16"/>
        </w:rPr>
      </w:pPr>
    </w:p>
    <w:p w:rsidR="00C3614B" w:rsidRPr="00816FC2" w:rsidRDefault="00C3614B" w:rsidP="00C3614B">
      <w:pPr>
        <w:pStyle w:val="1ff5"/>
        <w:tabs>
          <w:tab w:val="left" w:pos="0"/>
        </w:tabs>
        <w:rPr>
          <w:spacing w:val="7"/>
          <w:sz w:val="16"/>
          <w:szCs w:val="16"/>
        </w:rPr>
      </w:pPr>
    </w:p>
    <w:p w:rsidR="00C3614B" w:rsidRPr="00816FC2" w:rsidRDefault="00C3614B" w:rsidP="00C3614B">
      <w:pPr>
        <w:pStyle w:val="1ff5"/>
        <w:jc w:val="center"/>
        <w:rPr>
          <w:sz w:val="16"/>
          <w:szCs w:val="16"/>
        </w:rPr>
      </w:pPr>
      <w:r w:rsidRPr="00816FC2">
        <w:rPr>
          <w:sz w:val="16"/>
          <w:szCs w:val="16"/>
        </w:rPr>
        <w:t xml:space="preserve">          Приложение №1</w:t>
      </w:r>
    </w:p>
    <w:p w:rsidR="00C3614B" w:rsidRPr="00816FC2" w:rsidRDefault="00C3614B" w:rsidP="00C3614B">
      <w:pPr>
        <w:pStyle w:val="1ff5"/>
        <w:jc w:val="right"/>
        <w:rPr>
          <w:sz w:val="16"/>
          <w:szCs w:val="16"/>
        </w:rPr>
      </w:pPr>
      <w:r w:rsidRPr="00816FC2">
        <w:rPr>
          <w:sz w:val="16"/>
          <w:szCs w:val="16"/>
        </w:rPr>
        <w:t>к Административному регламенту</w:t>
      </w:r>
    </w:p>
    <w:p w:rsidR="00C3614B" w:rsidRPr="00816FC2" w:rsidRDefault="00C3614B" w:rsidP="00C3614B">
      <w:pPr>
        <w:pStyle w:val="1ff5"/>
        <w:jc w:val="right"/>
        <w:rPr>
          <w:sz w:val="16"/>
          <w:szCs w:val="16"/>
        </w:rPr>
      </w:pPr>
    </w:p>
    <w:p w:rsidR="00C3614B" w:rsidRPr="00816FC2" w:rsidRDefault="00C3614B" w:rsidP="00C3614B">
      <w:pPr>
        <w:pStyle w:val="1ff5"/>
        <w:jc w:val="center"/>
        <w:rPr>
          <w:sz w:val="16"/>
          <w:szCs w:val="16"/>
        </w:rPr>
      </w:pPr>
    </w:p>
    <w:p w:rsidR="00C3614B" w:rsidRPr="00816FC2" w:rsidRDefault="00C3614B" w:rsidP="00C3614B">
      <w:pPr>
        <w:pStyle w:val="ConsPlusTitle"/>
        <w:jc w:val="center"/>
        <w:rPr>
          <w:rFonts w:ascii="Times New Roman" w:hAnsi="Times New Roman" w:cs="Times New Roman"/>
          <w:sz w:val="16"/>
          <w:szCs w:val="16"/>
        </w:rPr>
      </w:pPr>
      <w:r w:rsidRPr="00816FC2">
        <w:rPr>
          <w:rFonts w:ascii="Times New Roman" w:hAnsi="Times New Roman" w:cs="Times New Roman"/>
          <w:sz w:val="16"/>
          <w:szCs w:val="16"/>
        </w:rPr>
        <w:t>Признаки, определяющие вариант предоставления</w:t>
      </w:r>
    </w:p>
    <w:p w:rsidR="00C3614B" w:rsidRPr="00816FC2" w:rsidRDefault="00C3614B" w:rsidP="00C3614B">
      <w:pPr>
        <w:pStyle w:val="1ff5"/>
        <w:jc w:val="center"/>
        <w:rPr>
          <w:b/>
          <w:sz w:val="16"/>
          <w:szCs w:val="16"/>
        </w:rPr>
      </w:pPr>
      <w:r w:rsidRPr="00816FC2">
        <w:rPr>
          <w:b/>
          <w:sz w:val="16"/>
          <w:szCs w:val="16"/>
        </w:rPr>
        <w:t>муниципальной услуги</w:t>
      </w:r>
    </w:p>
    <w:p w:rsidR="00C3614B" w:rsidRPr="00816FC2" w:rsidRDefault="00C3614B" w:rsidP="00C3614B">
      <w:pPr>
        <w:pStyle w:val="1ff5"/>
        <w:jc w:val="center"/>
        <w:rPr>
          <w:sz w:val="16"/>
          <w:szCs w:val="16"/>
        </w:rPr>
      </w:pPr>
    </w:p>
    <w:tbl>
      <w:tblPr>
        <w:tblStyle w:val="af4"/>
        <w:tblW w:w="5000" w:type="pct"/>
        <w:tblLook w:val="04A0"/>
      </w:tblPr>
      <w:tblGrid>
        <w:gridCol w:w="585"/>
        <w:gridCol w:w="1771"/>
        <w:gridCol w:w="2470"/>
      </w:tblGrid>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w:t>
            </w:r>
            <w:proofErr w:type="spellStart"/>
            <w:r w:rsidRPr="00816FC2">
              <w:rPr>
                <w:sz w:val="12"/>
                <w:szCs w:val="16"/>
              </w:rPr>
              <w:t>п</w:t>
            </w:r>
            <w:proofErr w:type="spellEnd"/>
            <w:r w:rsidRPr="00816FC2">
              <w:rPr>
                <w:sz w:val="12"/>
                <w:szCs w:val="16"/>
              </w:rPr>
              <w:t>/</w:t>
            </w:r>
            <w:proofErr w:type="spellStart"/>
            <w:r w:rsidRPr="00816FC2">
              <w:rPr>
                <w:sz w:val="12"/>
                <w:szCs w:val="16"/>
              </w:rPr>
              <w:t>п</w:t>
            </w:r>
            <w:proofErr w:type="spellEnd"/>
          </w:p>
        </w:tc>
        <w:tc>
          <w:tcPr>
            <w:tcW w:w="3697" w:type="dxa"/>
          </w:tcPr>
          <w:p w:rsidR="00C3614B" w:rsidRPr="00816FC2" w:rsidRDefault="00C3614B" w:rsidP="00C3614B">
            <w:pPr>
              <w:pStyle w:val="1ff5"/>
              <w:jc w:val="center"/>
              <w:rPr>
                <w:sz w:val="12"/>
                <w:szCs w:val="16"/>
              </w:rPr>
            </w:pPr>
            <w:r w:rsidRPr="00816FC2">
              <w:rPr>
                <w:sz w:val="12"/>
                <w:szCs w:val="16"/>
              </w:rPr>
              <w:t>Наименование признака</w:t>
            </w:r>
          </w:p>
        </w:tc>
        <w:tc>
          <w:tcPr>
            <w:tcW w:w="5695" w:type="dxa"/>
          </w:tcPr>
          <w:p w:rsidR="00C3614B" w:rsidRPr="00816FC2" w:rsidRDefault="00C3614B" w:rsidP="00C3614B">
            <w:pPr>
              <w:pStyle w:val="1ff5"/>
              <w:jc w:val="center"/>
              <w:rPr>
                <w:sz w:val="12"/>
                <w:szCs w:val="16"/>
              </w:rPr>
            </w:pPr>
            <w:r w:rsidRPr="00816FC2">
              <w:rPr>
                <w:sz w:val="12"/>
                <w:szCs w:val="16"/>
              </w:rPr>
              <w:t>Значения признака</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1</w:t>
            </w:r>
          </w:p>
        </w:tc>
        <w:tc>
          <w:tcPr>
            <w:tcW w:w="3697" w:type="dxa"/>
          </w:tcPr>
          <w:p w:rsidR="00C3614B" w:rsidRPr="00816FC2" w:rsidRDefault="00C3614B" w:rsidP="00C3614B">
            <w:pPr>
              <w:pStyle w:val="1ff5"/>
              <w:jc w:val="center"/>
              <w:rPr>
                <w:sz w:val="12"/>
                <w:szCs w:val="16"/>
              </w:rPr>
            </w:pPr>
            <w:r w:rsidRPr="00816FC2">
              <w:rPr>
                <w:sz w:val="12"/>
                <w:szCs w:val="16"/>
              </w:rPr>
              <w:t>2</w:t>
            </w:r>
          </w:p>
        </w:tc>
        <w:tc>
          <w:tcPr>
            <w:tcW w:w="5695" w:type="dxa"/>
          </w:tcPr>
          <w:p w:rsidR="00C3614B" w:rsidRPr="00816FC2" w:rsidRDefault="00C3614B" w:rsidP="00C3614B">
            <w:pPr>
              <w:pStyle w:val="1ff5"/>
              <w:jc w:val="center"/>
              <w:rPr>
                <w:sz w:val="12"/>
                <w:szCs w:val="16"/>
              </w:rPr>
            </w:pPr>
            <w:r w:rsidRPr="00816FC2">
              <w:rPr>
                <w:sz w:val="12"/>
                <w:szCs w:val="16"/>
              </w:rPr>
              <w:t>3</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1</w:t>
            </w:r>
          </w:p>
        </w:tc>
        <w:tc>
          <w:tcPr>
            <w:tcW w:w="3697" w:type="dxa"/>
          </w:tcPr>
          <w:p w:rsidR="00C3614B" w:rsidRPr="00816FC2" w:rsidRDefault="00C3614B" w:rsidP="00C3614B">
            <w:pPr>
              <w:pStyle w:val="1ff5"/>
              <w:rPr>
                <w:sz w:val="12"/>
                <w:szCs w:val="16"/>
              </w:rPr>
            </w:pPr>
            <w:r w:rsidRPr="00816FC2">
              <w:rPr>
                <w:sz w:val="12"/>
                <w:szCs w:val="16"/>
              </w:rPr>
              <w:t>Кто обращается за услугой?</w:t>
            </w:r>
          </w:p>
        </w:tc>
        <w:tc>
          <w:tcPr>
            <w:tcW w:w="5695" w:type="dxa"/>
          </w:tcPr>
          <w:p w:rsidR="00C3614B" w:rsidRPr="00816FC2" w:rsidRDefault="00C3614B" w:rsidP="00C3614B">
            <w:pPr>
              <w:pStyle w:val="ConsPlusNormal"/>
              <w:ind w:firstLine="0"/>
              <w:jc w:val="both"/>
              <w:rPr>
                <w:rFonts w:ascii="Times New Roman" w:hAnsi="Times New Roman"/>
                <w:sz w:val="12"/>
                <w:szCs w:val="16"/>
              </w:rPr>
            </w:pPr>
            <w:r w:rsidRPr="00816FC2">
              <w:rPr>
                <w:rFonts w:ascii="Times New Roman" w:hAnsi="Times New Roman"/>
                <w:sz w:val="12"/>
                <w:szCs w:val="16"/>
              </w:rPr>
              <w:t>Заявитель</w:t>
            </w:r>
          </w:p>
          <w:p w:rsidR="00C3614B" w:rsidRPr="00816FC2" w:rsidRDefault="00C3614B" w:rsidP="00C3614B">
            <w:pPr>
              <w:pStyle w:val="1ff5"/>
              <w:rPr>
                <w:sz w:val="12"/>
                <w:szCs w:val="16"/>
              </w:rPr>
            </w:pPr>
            <w:r w:rsidRPr="00816FC2">
              <w:rPr>
                <w:sz w:val="12"/>
                <w:szCs w:val="16"/>
              </w:rPr>
              <w:t>Представитель</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2</w:t>
            </w:r>
          </w:p>
        </w:tc>
        <w:tc>
          <w:tcPr>
            <w:tcW w:w="3697" w:type="dxa"/>
          </w:tcPr>
          <w:p w:rsidR="00C3614B" w:rsidRPr="00816FC2" w:rsidRDefault="00C3614B" w:rsidP="00C3614B">
            <w:pPr>
              <w:pStyle w:val="1ff5"/>
              <w:rPr>
                <w:sz w:val="12"/>
                <w:szCs w:val="16"/>
              </w:rPr>
            </w:pPr>
            <w:r w:rsidRPr="00816FC2">
              <w:rPr>
                <w:sz w:val="12"/>
                <w:szCs w:val="16"/>
              </w:rPr>
              <w:t>К какой категории относится заявитель?</w:t>
            </w:r>
          </w:p>
        </w:tc>
        <w:tc>
          <w:tcPr>
            <w:tcW w:w="5695"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Физическое лицо (ФЛ)</w:t>
            </w:r>
          </w:p>
          <w:p w:rsidR="00C3614B" w:rsidRPr="00816FC2" w:rsidRDefault="00C3614B" w:rsidP="00C3614B">
            <w:pPr>
              <w:pStyle w:val="ConsPlusNormal"/>
              <w:ind w:firstLine="0"/>
              <w:jc w:val="both"/>
              <w:rPr>
                <w:rFonts w:ascii="Times New Roman" w:hAnsi="Times New Roman"/>
                <w:sz w:val="12"/>
                <w:szCs w:val="16"/>
              </w:rPr>
            </w:pPr>
            <w:r w:rsidRPr="00816FC2">
              <w:rPr>
                <w:rFonts w:ascii="Times New Roman" w:hAnsi="Times New Roman"/>
                <w:sz w:val="12"/>
                <w:szCs w:val="16"/>
              </w:rPr>
              <w:t>Юридическое лицо (ЮЛ)</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3</w:t>
            </w:r>
          </w:p>
        </w:tc>
        <w:tc>
          <w:tcPr>
            <w:tcW w:w="3697" w:type="dxa"/>
          </w:tcPr>
          <w:p w:rsidR="00C3614B" w:rsidRPr="00816FC2" w:rsidRDefault="00C3614B" w:rsidP="00C3614B">
            <w:pPr>
              <w:pStyle w:val="1ff5"/>
              <w:rPr>
                <w:sz w:val="12"/>
                <w:szCs w:val="16"/>
              </w:rPr>
            </w:pPr>
            <w:r w:rsidRPr="00816FC2">
              <w:rPr>
                <w:sz w:val="12"/>
                <w:szCs w:val="16"/>
              </w:rPr>
              <w:t>Заявитель является иностранным юридическим лицом?</w:t>
            </w:r>
          </w:p>
        </w:tc>
        <w:tc>
          <w:tcPr>
            <w:tcW w:w="5695" w:type="dxa"/>
          </w:tcPr>
          <w:p w:rsidR="00C3614B" w:rsidRPr="00816FC2" w:rsidRDefault="00C3614B" w:rsidP="00C3614B">
            <w:pPr>
              <w:pStyle w:val="1ff5"/>
              <w:rPr>
                <w:sz w:val="12"/>
                <w:szCs w:val="16"/>
              </w:rPr>
            </w:pPr>
            <w:r w:rsidRPr="00816FC2">
              <w:rPr>
                <w:sz w:val="12"/>
                <w:szCs w:val="16"/>
              </w:rPr>
              <w:t xml:space="preserve">Да </w:t>
            </w:r>
          </w:p>
          <w:p w:rsidR="00C3614B" w:rsidRPr="00816FC2" w:rsidRDefault="00C3614B" w:rsidP="00C3614B">
            <w:pPr>
              <w:pStyle w:val="1ff5"/>
              <w:rPr>
                <w:sz w:val="12"/>
                <w:szCs w:val="16"/>
              </w:rPr>
            </w:pPr>
            <w:r w:rsidRPr="00816FC2">
              <w:rPr>
                <w:sz w:val="12"/>
                <w:szCs w:val="16"/>
              </w:rPr>
              <w:t xml:space="preserve">Нет </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4</w:t>
            </w:r>
          </w:p>
        </w:tc>
        <w:tc>
          <w:tcPr>
            <w:tcW w:w="3697"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К какой категории относится заявитель (физическое лицо)?</w:t>
            </w:r>
          </w:p>
        </w:tc>
        <w:tc>
          <w:tcPr>
            <w:tcW w:w="5695"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Определенные статьей 39.5 Земельного кодекса РФ</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Многодетные граждане</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 xml:space="preserve">Иные категории, определенные законом Воронежской области </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5</w:t>
            </w:r>
          </w:p>
        </w:tc>
        <w:tc>
          <w:tcPr>
            <w:tcW w:w="3697"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К какой категории относится заявитель (юридическое лицо)?</w:t>
            </w:r>
          </w:p>
        </w:tc>
        <w:tc>
          <w:tcPr>
            <w:tcW w:w="5695"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Лицо, с которым заключен договор о развитии застроенной территории</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Религиозная организация - собственник здания или сооружения</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Лицо, уполномоченное садовым или огородническим товариществом</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Некоммерческая организация, созданная гражданами</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Религиозная организация - землепользователь участка для сельскохозяйственного производства</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Научно-технологический центр (фонд)</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6</w:t>
            </w:r>
          </w:p>
        </w:tc>
        <w:tc>
          <w:tcPr>
            <w:tcW w:w="3697"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на здание или сооружение зарегистрировано в ЕГРН?</w:t>
            </w:r>
          </w:p>
        </w:tc>
        <w:tc>
          <w:tcPr>
            <w:tcW w:w="5695"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зарегистрировано в ЕГРН</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не зарегистрировано в ЕГРН</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7</w:t>
            </w:r>
          </w:p>
        </w:tc>
        <w:tc>
          <w:tcPr>
            <w:tcW w:w="3697"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на земельный участок зарегистрировано в ЕГРН?</w:t>
            </w:r>
          </w:p>
        </w:tc>
        <w:tc>
          <w:tcPr>
            <w:tcW w:w="5695"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зарегистрировано в ЕГРН</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не зарегистрировано в ЕГРН</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8</w:t>
            </w:r>
          </w:p>
        </w:tc>
        <w:tc>
          <w:tcPr>
            <w:tcW w:w="3697"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на исходный земельный участок зарегистрировано в ЕГРН?</w:t>
            </w:r>
          </w:p>
        </w:tc>
        <w:tc>
          <w:tcPr>
            <w:tcW w:w="5695"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зарегистрировано в ЕГРН</w:t>
            </w:r>
          </w:p>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Право не зарегистрировано в ЕГРН</w:t>
            </w:r>
          </w:p>
        </w:tc>
      </w:tr>
      <w:tr w:rsidR="00C3614B" w:rsidRPr="00816FC2" w:rsidTr="00C3614B">
        <w:tc>
          <w:tcPr>
            <w:tcW w:w="861" w:type="dxa"/>
          </w:tcPr>
          <w:p w:rsidR="00C3614B" w:rsidRPr="00816FC2" w:rsidRDefault="00C3614B" w:rsidP="00C3614B">
            <w:pPr>
              <w:pStyle w:val="1ff5"/>
              <w:jc w:val="center"/>
              <w:rPr>
                <w:sz w:val="12"/>
                <w:szCs w:val="16"/>
              </w:rPr>
            </w:pPr>
            <w:r w:rsidRPr="00816FC2">
              <w:rPr>
                <w:sz w:val="12"/>
                <w:szCs w:val="16"/>
              </w:rPr>
              <w:t>9</w:t>
            </w:r>
          </w:p>
        </w:tc>
        <w:tc>
          <w:tcPr>
            <w:tcW w:w="3697"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За каким результатом обратился заявитель?</w:t>
            </w:r>
          </w:p>
        </w:tc>
        <w:tc>
          <w:tcPr>
            <w:tcW w:w="5695" w:type="dxa"/>
          </w:tcPr>
          <w:p w:rsidR="00C3614B" w:rsidRPr="00816FC2" w:rsidRDefault="00C3614B" w:rsidP="00C3614B">
            <w:pPr>
              <w:pStyle w:val="ConsPlusNormal"/>
              <w:ind w:firstLine="0"/>
              <w:jc w:val="both"/>
              <w:rPr>
                <w:rFonts w:ascii="Times New Roman" w:hAnsi="Times New Roman"/>
                <w:sz w:val="12"/>
                <w:szCs w:val="16"/>
              </w:rPr>
            </w:pPr>
            <w:r w:rsidRPr="00816FC2">
              <w:rPr>
                <w:rFonts w:ascii="Times New Roman" w:hAnsi="Times New Roman"/>
                <w:sz w:val="12"/>
                <w:szCs w:val="16"/>
              </w:rPr>
              <w:t>Предоставление земельного участка бесплатно</w:t>
            </w:r>
          </w:p>
          <w:p w:rsidR="00C3614B" w:rsidRPr="00816FC2" w:rsidRDefault="00C3614B" w:rsidP="00C3614B">
            <w:pPr>
              <w:pStyle w:val="ConsPlusNormal"/>
              <w:ind w:firstLine="0"/>
              <w:jc w:val="both"/>
              <w:rPr>
                <w:rFonts w:ascii="Times New Roman" w:hAnsi="Times New Roman"/>
                <w:sz w:val="12"/>
                <w:szCs w:val="16"/>
              </w:rPr>
            </w:pPr>
            <w:r w:rsidRPr="00816FC2">
              <w:rPr>
                <w:rFonts w:ascii="Times New Roman" w:hAnsi="Times New Roman"/>
                <w:sz w:val="12"/>
                <w:szCs w:val="16"/>
              </w:rPr>
              <w:t>Исправление допущенных опечаток или ошибок в выданных документах, являющимися результатом предоставления Муниципальной услуги</w:t>
            </w:r>
          </w:p>
          <w:p w:rsidR="00C3614B" w:rsidRPr="00816FC2" w:rsidRDefault="00C3614B" w:rsidP="00C3614B">
            <w:pPr>
              <w:pStyle w:val="ConsPlusNormal"/>
              <w:ind w:firstLine="0"/>
              <w:jc w:val="both"/>
              <w:rPr>
                <w:rFonts w:ascii="Times New Roman" w:hAnsi="Times New Roman"/>
                <w:sz w:val="12"/>
                <w:szCs w:val="16"/>
              </w:rPr>
            </w:pPr>
            <w:r w:rsidRPr="00816FC2">
              <w:rPr>
                <w:rFonts w:ascii="Times New Roman" w:hAnsi="Times New Roman"/>
                <w:sz w:val="12"/>
                <w:szCs w:val="16"/>
              </w:rPr>
              <w:t>Выдача дубликата документа, являющегося результатом предоставления Муниципальной услуги</w:t>
            </w:r>
          </w:p>
        </w:tc>
      </w:tr>
    </w:tbl>
    <w:p w:rsidR="00C3614B" w:rsidRPr="00816FC2" w:rsidRDefault="00C3614B" w:rsidP="00C3614B">
      <w:pPr>
        <w:pStyle w:val="1ff5"/>
        <w:jc w:val="center"/>
        <w:rPr>
          <w:sz w:val="16"/>
          <w:szCs w:val="16"/>
        </w:rPr>
      </w:pPr>
    </w:p>
    <w:p w:rsidR="00C3614B" w:rsidRPr="00816FC2" w:rsidRDefault="00C3614B" w:rsidP="00C3614B">
      <w:pPr>
        <w:pStyle w:val="1ff5"/>
        <w:jc w:val="center"/>
        <w:rPr>
          <w:sz w:val="16"/>
          <w:szCs w:val="16"/>
        </w:rPr>
      </w:pPr>
    </w:p>
    <w:p w:rsidR="00C3614B" w:rsidRPr="00816FC2" w:rsidRDefault="00C3614B" w:rsidP="00C3614B">
      <w:pPr>
        <w:pStyle w:val="1ff5"/>
        <w:jc w:val="center"/>
        <w:rPr>
          <w:sz w:val="16"/>
          <w:szCs w:val="16"/>
        </w:rPr>
      </w:pPr>
    </w:p>
    <w:p w:rsidR="00C3614B" w:rsidRPr="00816FC2" w:rsidRDefault="00C3614B" w:rsidP="00C3614B">
      <w:pPr>
        <w:pStyle w:val="1ff5"/>
        <w:jc w:val="center"/>
        <w:rPr>
          <w:sz w:val="16"/>
          <w:szCs w:val="16"/>
        </w:rPr>
      </w:pPr>
      <w:r w:rsidRPr="00816FC2">
        <w:rPr>
          <w:sz w:val="16"/>
          <w:szCs w:val="16"/>
        </w:rPr>
        <w:t xml:space="preserve">           Приложение № 2</w:t>
      </w:r>
    </w:p>
    <w:p w:rsidR="00C3614B" w:rsidRPr="00816FC2" w:rsidRDefault="00C3614B" w:rsidP="00C3614B">
      <w:pPr>
        <w:spacing w:after="520" w:line="230" w:lineRule="auto"/>
        <w:jc w:val="right"/>
        <w:rPr>
          <w:sz w:val="16"/>
          <w:szCs w:val="16"/>
        </w:rPr>
      </w:pPr>
      <w:r w:rsidRPr="00816FC2">
        <w:rPr>
          <w:sz w:val="16"/>
          <w:szCs w:val="16"/>
        </w:rPr>
        <w:t>к Административному регламенту</w:t>
      </w:r>
    </w:p>
    <w:p w:rsidR="00C3614B" w:rsidRPr="00816FC2" w:rsidRDefault="00C3614B" w:rsidP="00C3614B">
      <w:pPr>
        <w:spacing w:after="520" w:line="230" w:lineRule="auto"/>
        <w:jc w:val="right"/>
        <w:rPr>
          <w:sz w:val="16"/>
          <w:szCs w:val="16"/>
        </w:rPr>
      </w:pP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ФОРМА РЕШЕНИЯ ОБ ОТКАЗЕ В ПРЕДОСТАВЛЕНИИ УСЛУГИ</w:t>
      </w: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_____________________________________________________</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(наименование уполномоченного органа</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местного самоуправления)</w:t>
      </w: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right"/>
        <w:rPr>
          <w:rFonts w:ascii="Times New Roman" w:hAnsi="Times New Roman"/>
          <w:sz w:val="16"/>
          <w:szCs w:val="16"/>
        </w:rPr>
      </w:pPr>
      <w:r w:rsidRPr="00816FC2">
        <w:rPr>
          <w:rFonts w:ascii="Times New Roman" w:hAnsi="Times New Roman"/>
          <w:sz w:val="16"/>
          <w:szCs w:val="16"/>
        </w:rPr>
        <w:t>Кому: __________________________</w:t>
      </w:r>
    </w:p>
    <w:p w:rsidR="00C3614B" w:rsidRPr="00816FC2" w:rsidRDefault="00C3614B" w:rsidP="00C3614B">
      <w:pPr>
        <w:pStyle w:val="ConsPlusNormal"/>
        <w:ind w:firstLine="0"/>
        <w:jc w:val="right"/>
        <w:rPr>
          <w:rFonts w:ascii="Times New Roman" w:hAnsi="Times New Roman"/>
          <w:sz w:val="16"/>
          <w:szCs w:val="16"/>
        </w:rPr>
      </w:pPr>
      <w:r w:rsidRPr="00816FC2">
        <w:rPr>
          <w:rFonts w:ascii="Times New Roman" w:hAnsi="Times New Roman"/>
          <w:sz w:val="16"/>
          <w:szCs w:val="16"/>
        </w:rPr>
        <w:t>Контактные данные: _____________</w:t>
      </w: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РЕШЕНИЕ</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об отказе в предоставлении услуги</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 _________ от _____________</w:t>
      </w: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both"/>
        <w:rPr>
          <w:rFonts w:ascii="Times New Roman" w:hAnsi="Times New Roman"/>
          <w:sz w:val="16"/>
          <w:szCs w:val="16"/>
        </w:rPr>
      </w:pPr>
      <w:r w:rsidRPr="00816FC2">
        <w:rPr>
          <w:rFonts w:ascii="Times New Roman" w:hAnsi="Times New Roman"/>
          <w:sz w:val="16"/>
          <w:szCs w:val="16"/>
        </w:rPr>
        <w:t xml:space="preserve">По результатам рассмотрения заявления о предоставлении услуги «Предоставление земельного участка, находящегося в муниципальной собственности, гражданину или юридическому лицу в собственность бесплатно» от _______ № _____ и приложенных к нему документов, на основании </w:t>
      </w:r>
      <w:hyperlink r:id="rId449">
        <w:r w:rsidRPr="00816FC2">
          <w:rPr>
            <w:rFonts w:ascii="Times New Roman" w:hAnsi="Times New Roman"/>
            <w:sz w:val="16"/>
            <w:szCs w:val="16"/>
          </w:rPr>
          <w:t>статьи 39.16</w:t>
        </w:r>
      </w:hyperlink>
      <w:r w:rsidRPr="00816FC2">
        <w:rPr>
          <w:rFonts w:ascii="Times New Roman" w:hAnsi="Times New Roman"/>
          <w:sz w:val="16"/>
          <w:szCs w:val="16"/>
        </w:rPr>
        <w:t xml:space="preserve"> </w:t>
      </w:r>
      <w:r w:rsidRPr="00816FC2">
        <w:rPr>
          <w:rFonts w:ascii="Times New Roman" w:hAnsi="Times New Roman"/>
          <w:sz w:val="16"/>
          <w:szCs w:val="16"/>
        </w:rPr>
        <w:lastRenderedPageBreak/>
        <w:t>Земельного кодекса Российской Федерации органом, уполномоченным на предоставление услуги, принято решение об отказе в предоставлении услуги, по следующим основаниям:</w:t>
      </w:r>
    </w:p>
    <w:p w:rsidR="00C3614B" w:rsidRPr="00816FC2" w:rsidRDefault="00C3614B" w:rsidP="00C3614B">
      <w:pPr>
        <w:pStyle w:val="ConsPlusNormal"/>
        <w:ind w:firstLine="0"/>
        <w:jc w:val="both"/>
        <w:rPr>
          <w:rFonts w:ascii="Times New Roman" w:hAnsi="Times New Roman"/>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58"/>
        <w:gridCol w:w="2722"/>
        <w:gridCol w:w="1354"/>
      </w:tblGrid>
      <w:tr w:rsidR="00C3614B" w:rsidRPr="00816FC2" w:rsidTr="00C3614B">
        <w:tc>
          <w:tcPr>
            <w:tcW w:w="1304"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 пункта административного регламента</w:t>
            </w:r>
          </w:p>
        </w:tc>
        <w:tc>
          <w:tcPr>
            <w:tcW w:w="5953" w:type="dxa"/>
          </w:tcPr>
          <w:p w:rsidR="00C3614B" w:rsidRPr="00816FC2" w:rsidRDefault="00C3614B" w:rsidP="00C3614B">
            <w:pPr>
              <w:pStyle w:val="ConsPlusNormal"/>
              <w:ind w:firstLine="0"/>
              <w:jc w:val="center"/>
              <w:rPr>
                <w:rFonts w:ascii="Times New Roman" w:hAnsi="Times New Roman"/>
                <w:sz w:val="12"/>
                <w:szCs w:val="16"/>
              </w:rPr>
            </w:pPr>
            <w:r w:rsidRPr="00816FC2">
              <w:rPr>
                <w:rFonts w:ascii="Times New Roman" w:hAnsi="Times New Roman"/>
                <w:sz w:val="12"/>
                <w:szCs w:val="16"/>
              </w:rPr>
              <w:t xml:space="preserve">Наименование основания для отказа в соответствии с Административным регламентом </w:t>
            </w:r>
          </w:p>
        </w:tc>
        <w:tc>
          <w:tcPr>
            <w:tcW w:w="2870" w:type="dxa"/>
          </w:tcPr>
          <w:p w:rsidR="00C3614B" w:rsidRPr="00816FC2" w:rsidRDefault="00C3614B" w:rsidP="00C3614B">
            <w:pPr>
              <w:pStyle w:val="ConsPlusNormal"/>
              <w:ind w:firstLine="0"/>
              <w:jc w:val="center"/>
              <w:rPr>
                <w:rFonts w:ascii="Times New Roman" w:hAnsi="Times New Roman"/>
                <w:sz w:val="12"/>
                <w:szCs w:val="16"/>
              </w:rPr>
            </w:pPr>
            <w:r w:rsidRPr="00816FC2">
              <w:rPr>
                <w:rFonts w:ascii="Times New Roman" w:hAnsi="Times New Roman"/>
                <w:sz w:val="12"/>
                <w:szCs w:val="16"/>
              </w:rPr>
              <w:t>Разъяснение причин отказа в предоставлении услуги</w:t>
            </w:r>
          </w:p>
        </w:tc>
      </w:tr>
      <w:tr w:rsidR="00C3614B" w:rsidRPr="00816FC2" w:rsidTr="00C3614B">
        <w:tc>
          <w:tcPr>
            <w:tcW w:w="1304" w:type="dxa"/>
          </w:tcPr>
          <w:p w:rsidR="00C3614B" w:rsidRPr="00816FC2" w:rsidRDefault="00C3614B" w:rsidP="00C3614B">
            <w:pPr>
              <w:pStyle w:val="ConsPlusNormal"/>
              <w:ind w:firstLine="0"/>
              <w:rPr>
                <w:rFonts w:ascii="Times New Roman" w:hAnsi="Times New Roman"/>
                <w:sz w:val="12"/>
                <w:szCs w:val="16"/>
              </w:rPr>
            </w:pPr>
            <w:r w:rsidRPr="00816FC2">
              <w:rPr>
                <w:rFonts w:ascii="Times New Roman" w:hAnsi="Times New Roman"/>
                <w:sz w:val="12"/>
                <w:szCs w:val="16"/>
              </w:rPr>
              <w:t>12.2.</w:t>
            </w:r>
          </w:p>
        </w:tc>
        <w:tc>
          <w:tcPr>
            <w:tcW w:w="5953" w:type="dxa"/>
          </w:tcPr>
          <w:p w:rsidR="00C3614B" w:rsidRPr="00816FC2" w:rsidRDefault="00C3614B" w:rsidP="00C3614B">
            <w:pPr>
              <w:pStyle w:val="ConsPlusNormal"/>
              <w:ind w:firstLine="0"/>
              <w:rPr>
                <w:rFonts w:ascii="Times New Roman" w:hAnsi="Times New Roman"/>
                <w:sz w:val="12"/>
                <w:szCs w:val="16"/>
              </w:rPr>
            </w:pPr>
          </w:p>
        </w:tc>
        <w:tc>
          <w:tcPr>
            <w:tcW w:w="2870" w:type="dxa"/>
          </w:tcPr>
          <w:p w:rsidR="00C3614B" w:rsidRPr="00816FC2" w:rsidRDefault="00C3614B" w:rsidP="00C3614B">
            <w:pPr>
              <w:pStyle w:val="ConsPlusNormal"/>
              <w:ind w:firstLine="0"/>
              <w:rPr>
                <w:rFonts w:ascii="Times New Roman" w:hAnsi="Times New Roman"/>
                <w:sz w:val="12"/>
                <w:szCs w:val="16"/>
              </w:rPr>
            </w:pPr>
          </w:p>
        </w:tc>
      </w:tr>
    </w:tbl>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both"/>
        <w:rPr>
          <w:rFonts w:ascii="Times New Roman" w:hAnsi="Times New Roman"/>
          <w:sz w:val="16"/>
          <w:szCs w:val="16"/>
        </w:rPr>
      </w:pPr>
      <w:r w:rsidRPr="00816FC2">
        <w:rPr>
          <w:rFonts w:ascii="Times New Roman" w:hAnsi="Times New Roman"/>
          <w:sz w:val="16"/>
          <w:szCs w:val="16"/>
        </w:rPr>
        <w:t>Дополнительно информируем: _____________________.</w:t>
      </w:r>
    </w:p>
    <w:p w:rsidR="00C3614B" w:rsidRPr="00816FC2" w:rsidRDefault="00C3614B" w:rsidP="00C3614B">
      <w:pPr>
        <w:pStyle w:val="ConsPlusNormal"/>
        <w:spacing w:before="200"/>
        <w:ind w:firstLine="0"/>
        <w:jc w:val="both"/>
        <w:rPr>
          <w:rFonts w:ascii="Times New Roman" w:hAnsi="Times New Roman"/>
          <w:sz w:val="16"/>
          <w:szCs w:val="16"/>
        </w:rPr>
      </w:pPr>
      <w:r w:rsidRPr="00816FC2">
        <w:rPr>
          <w:rFonts w:ascii="Times New Roman" w:hAnsi="Times New Roman"/>
          <w:sz w:val="16"/>
          <w:szCs w:val="16"/>
        </w:rPr>
        <w:t>Вы вправе повторно обратиться с заявлением о предоставлении услуги после устранения указанных нарушений.</w:t>
      </w:r>
    </w:p>
    <w:p w:rsidR="00C3614B" w:rsidRPr="00816FC2" w:rsidRDefault="00C3614B" w:rsidP="00C3614B">
      <w:pPr>
        <w:pStyle w:val="ConsPlusNormal"/>
        <w:spacing w:before="200"/>
        <w:ind w:firstLine="0"/>
        <w:jc w:val="both"/>
        <w:rPr>
          <w:rFonts w:ascii="Times New Roman" w:hAnsi="Times New Roman"/>
          <w:sz w:val="16"/>
          <w:szCs w:val="16"/>
        </w:rPr>
      </w:pPr>
      <w:r w:rsidRPr="00816FC2">
        <w:rPr>
          <w:rFonts w:ascii="Times New Roman" w:hAnsi="Times New Roman"/>
          <w:sz w:val="16"/>
          <w:szCs w:val="16"/>
        </w:rPr>
        <w:t>Данный отказ может быть обжалован в досудебном порядке путем направления жалобы в орган, уполномоченный на предоставление услуги «Предоставление земельного участка, находящегося в муниципальной собственности, гражданину или юридическому лицу в собственность бесплатно «, а также в судебном порядке.</w:t>
      </w:r>
    </w:p>
    <w:p w:rsidR="00C3614B" w:rsidRPr="00816FC2" w:rsidRDefault="00C3614B" w:rsidP="00C3614B">
      <w:pPr>
        <w:pStyle w:val="ConsPlusNormal"/>
        <w:ind w:firstLine="0"/>
        <w:jc w:val="both"/>
        <w:rPr>
          <w:rFonts w:ascii="Times New Roman" w:hAnsi="Times New Roman"/>
          <w:sz w:val="16"/>
          <w:szCs w:val="16"/>
        </w:rPr>
      </w:pPr>
    </w:p>
    <w:tbl>
      <w:tblPr>
        <w:tblW w:w="5000" w:type="pct"/>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tblPr>
      <w:tblGrid>
        <w:gridCol w:w="4734"/>
      </w:tblGrid>
      <w:tr w:rsidR="00C3614B" w:rsidRPr="00816FC2" w:rsidTr="00C3614B">
        <w:tc>
          <w:tcPr>
            <w:tcW w:w="453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Сведения о сертификате</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электронной подписи</w:t>
            </w:r>
          </w:p>
        </w:tc>
      </w:tr>
    </w:tbl>
    <w:p w:rsidR="00C3614B" w:rsidRPr="00816FC2" w:rsidRDefault="00C3614B" w:rsidP="00C3614B">
      <w:pPr>
        <w:spacing w:after="520" w:line="230" w:lineRule="auto"/>
        <w:jc w:val="both"/>
        <w:rPr>
          <w:sz w:val="16"/>
          <w:szCs w:val="16"/>
        </w:rPr>
      </w:pPr>
    </w:p>
    <w:p w:rsidR="00C3614B" w:rsidRPr="00816FC2" w:rsidRDefault="00C3614B" w:rsidP="00C3614B">
      <w:pPr>
        <w:tabs>
          <w:tab w:val="left" w:pos="7950"/>
        </w:tabs>
        <w:rPr>
          <w:sz w:val="16"/>
          <w:szCs w:val="16"/>
        </w:rPr>
      </w:pPr>
      <w:r w:rsidRPr="00816FC2">
        <w:rPr>
          <w:sz w:val="16"/>
          <w:szCs w:val="16"/>
        </w:rPr>
        <w:t>Приложение № 3</w:t>
      </w:r>
    </w:p>
    <w:p w:rsidR="00C3614B" w:rsidRPr="00816FC2" w:rsidRDefault="00C3614B" w:rsidP="00C3614B">
      <w:pPr>
        <w:rPr>
          <w:sz w:val="16"/>
          <w:szCs w:val="16"/>
        </w:rPr>
      </w:pPr>
      <w:r w:rsidRPr="00816FC2">
        <w:rPr>
          <w:sz w:val="16"/>
          <w:szCs w:val="16"/>
        </w:rPr>
        <w:t>к Административному регламенту</w:t>
      </w:r>
    </w:p>
    <w:p w:rsidR="00C3614B" w:rsidRPr="00816FC2" w:rsidRDefault="00C3614B" w:rsidP="00C3614B">
      <w:pPr>
        <w:spacing w:after="520" w:line="230" w:lineRule="auto"/>
        <w:jc w:val="right"/>
        <w:rPr>
          <w:sz w:val="16"/>
          <w:szCs w:val="16"/>
        </w:rPr>
      </w:pP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ФОРМА РЕШЕНИЯ ОБ ОТКАЗЕ В ПРИЕМЕ ДОКУМЕНТОВ</w:t>
      </w: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_______________________________________________________</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(наименование уполномоченного органа местного</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самоуправления)</w:t>
      </w: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right"/>
        <w:rPr>
          <w:rFonts w:ascii="Times New Roman" w:hAnsi="Times New Roman"/>
          <w:sz w:val="16"/>
          <w:szCs w:val="16"/>
        </w:rPr>
      </w:pPr>
      <w:r w:rsidRPr="00816FC2">
        <w:rPr>
          <w:rFonts w:ascii="Times New Roman" w:hAnsi="Times New Roman"/>
          <w:sz w:val="16"/>
          <w:szCs w:val="16"/>
        </w:rPr>
        <w:t>Кому: ________________</w:t>
      </w: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РЕШЕНИЕ</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Об отказе в приеме документов, необходимых</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для предоставления услуги</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 _____ от _____________</w:t>
      </w: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both"/>
        <w:rPr>
          <w:rFonts w:ascii="Times New Roman" w:hAnsi="Times New Roman"/>
          <w:sz w:val="16"/>
          <w:szCs w:val="16"/>
        </w:rPr>
      </w:pPr>
      <w:r w:rsidRPr="00816FC2">
        <w:rPr>
          <w:rFonts w:ascii="Times New Roman" w:hAnsi="Times New Roman"/>
          <w:sz w:val="16"/>
          <w:szCs w:val="16"/>
        </w:rPr>
        <w:t>По результатам рассмотрения заявления о предоставлении услуги «Предоставление земельного участка, находящегося в муниципальной собственности, гражданину или юридическому лицу в собственность бесплатно « от ___________ №___ и приложенных к нему документов принято решение об отказе в приеме документов, необходимых для предоставления услуги по следующим основаниям:</w:t>
      </w:r>
    </w:p>
    <w:p w:rsidR="00C3614B" w:rsidRPr="00816FC2" w:rsidRDefault="00C3614B" w:rsidP="00C3614B">
      <w:pPr>
        <w:pStyle w:val="ConsPlusNormal"/>
        <w:ind w:firstLine="0"/>
        <w:jc w:val="both"/>
        <w:rPr>
          <w:rFonts w:ascii="Times New Roman" w:hAnsi="Times New Roman"/>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7"/>
        <w:gridCol w:w="2261"/>
        <w:gridCol w:w="1806"/>
      </w:tblGrid>
      <w:tr w:rsidR="00C3614B" w:rsidRPr="00816FC2" w:rsidTr="00C3614B">
        <w:tc>
          <w:tcPr>
            <w:tcW w:w="1304" w:type="dxa"/>
          </w:tcPr>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 пункта административного регламента</w:t>
            </w:r>
          </w:p>
        </w:tc>
        <w:tc>
          <w:tcPr>
            <w:tcW w:w="4846" w:type="dxa"/>
          </w:tcPr>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 xml:space="preserve">Наименование основания для отказа в соответствии с Административным регламентов </w:t>
            </w:r>
          </w:p>
        </w:tc>
        <w:tc>
          <w:tcPr>
            <w:tcW w:w="3835" w:type="dxa"/>
          </w:tcPr>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Разъяснение причин отказа в предоставлении услуги</w:t>
            </w:r>
          </w:p>
        </w:tc>
      </w:tr>
      <w:tr w:rsidR="00C3614B" w:rsidRPr="00816FC2" w:rsidTr="00C3614B">
        <w:tc>
          <w:tcPr>
            <w:tcW w:w="1304" w:type="dxa"/>
          </w:tcPr>
          <w:p w:rsidR="00C3614B" w:rsidRPr="00816FC2" w:rsidRDefault="00C3614B" w:rsidP="00C3614B">
            <w:pPr>
              <w:pStyle w:val="ConsPlusNormal"/>
              <w:ind w:firstLine="0"/>
              <w:rPr>
                <w:rFonts w:ascii="Times New Roman" w:hAnsi="Times New Roman"/>
                <w:sz w:val="16"/>
                <w:szCs w:val="16"/>
              </w:rPr>
            </w:pPr>
            <w:r w:rsidRPr="00816FC2">
              <w:rPr>
                <w:rFonts w:ascii="Times New Roman" w:hAnsi="Times New Roman"/>
                <w:sz w:val="16"/>
                <w:szCs w:val="16"/>
              </w:rPr>
              <w:t xml:space="preserve">11.1. </w:t>
            </w:r>
          </w:p>
        </w:tc>
        <w:tc>
          <w:tcPr>
            <w:tcW w:w="4846" w:type="dxa"/>
          </w:tcPr>
          <w:p w:rsidR="00C3614B" w:rsidRPr="00816FC2" w:rsidRDefault="00C3614B" w:rsidP="00C3614B">
            <w:pPr>
              <w:pStyle w:val="ConsPlusNormal"/>
              <w:ind w:firstLine="0"/>
              <w:rPr>
                <w:rFonts w:ascii="Times New Roman" w:hAnsi="Times New Roman"/>
                <w:sz w:val="16"/>
                <w:szCs w:val="16"/>
              </w:rPr>
            </w:pPr>
          </w:p>
        </w:tc>
        <w:tc>
          <w:tcPr>
            <w:tcW w:w="3835" w:type="dxa"/>
          </w:tcPr>
          <w:p w:rsidR="00C3614B" w:rsidRPr="00816FC2" w:rsidRDefault="00C3614B" w:rsidP="00C3614B">
            <w:pPr>
              <w:pStyle w:val="ConsPlusNormal"/>
              <w:ind w:firstLine="0"/>
              <w:rPr>
                <w:rFonts w:ascii="Times New Roman" w:hAnsi="Times New Roman"/>
                <w:sz w:val="16"/>
                <w:szCs w:val="16"/>
              </w:rPr>
            </w:pPr>
          </w:p>
        </w:tc>
      </w:tr>
      <w:tr w:rsidR="00C3614B" w:rsidRPr="00816FC2" w:rsidTr="00C3614B">
        <w:tc>
          <w:tcPr>
            <w:tcW w:w="1304" w:type="dxa"/>
          </w:tcPr>
          <w:p w:rsidR="00C3614B" w:rsidRPr="00816FC2" w:rsidRDefault="00C3614B" w:rsidP="00C3614B">
            <w:pPr>
              <w:pStyle w:val="ConsPlusNormal"/>
              <w:ind w:firstLine="0"/>
              <w:rPr>
                <w:rFonts w:ascii="Times New Roman" w:hAnsi="Times New Roman"/>
                <w:sz w:val="16"/>
                <w:szCs w:val="16"/>
              </w:rPr>
            </w:pPr>
          </w:p>
        </w:tc>
        <w:tc>
          <w:tcPr>
            <w:tcW w:w="4846" w:type="dxa"/>
          </w:tcPr>
          <w:p w:rsidR="00C3614B" w:rsidRPr="00816FC2" w:rsidRDefault="00C3614B" w:rsidP="00C3614B">
            <w:pPr>
              <w:pStyle w:val="ConsPlusNormal"/>
              <w:ind w:firstLine="0"/>
              <w:rPr>
                <w:rFonts w:ascii="Times New Roman" w:hAnsi="Times New Roman"/>
                <w:sz w:val="16"/>
                <w:szCs w:val="16"/>
              </w:rPr>
            </w:pPr>
          </w:p>
        </w:tc>
        <w:tc>
          <w:tcPr>
            <w:tcW w:w="3835" w:type="dxa"/>
          </w:tcPr>
          <w:p w:rsidR="00C3614B" w:rsidRPr="00816FC2" w:rsidRDefault="00C3614B" w:rsidP="00C3614B">
            <w:pPr>
              <w:pStyle w:val="ConsPlusNormal"/>
              <w:ind w:firstLine="0"/>
              <w:rPr>
                <w:rFonts w:ascii="Times New Roman" w:hAnsi="Times New Roman"/>
                <w:sz w:val="16"/>
                <w:szCs w:val="16"/>
              </w:rPr>
            </w:pPr>
          </w:p>
        </w:tc>
      </w:tr>
      <w:tr w:rsidR="00C3614B" w:rsidRPr="00816FC2" w:rsidTr="00C3614B">
        <w:tc>
          <w:tcPr>
            <w:tcW w:w="1304" w:type="dxa"/>
          </w:tcPr>
          <w:p w:rsidR="00C3614B" w:rsidRPr="00816FC2" w:rsidRDefault="00C3614B" w:rsidP="00C3614B">
            <w:pPr>
              <w:pStyle w:val="ConsPlusNormal"/>
              <w:ind w:firstLine="0"/>
              <w:rPr>
                <w:rFonts w:ascii="Times New Roman" w:hAnsi="Times New Roman"/>
                <w:sz w:val="16"/>
                <w:szCs w:val="16"/>
              </w:rPr>
            </w:pPr>
          </w:p>
        </w:tc>
        <w:tc>
          <w:tcPr>
            <w:tcW w:w="4846" w:type="dxa"/>
          </w:tcPr>
          <w:p w:rsidR="00C3614B" w:rsidRPr="00816FC2" w:rsidRDefault="00C3614B" w:rsidP="00C3614B">
            <w:pPr>
              <w:pStyle w:val="ConsPlusNormal"/>
              <w:ind w:firstLine="0"/>
              <w:rPr>
                <w:rFonts w:ascii="Times New Roman" w:hAnsi="Times New Roman"/>
                <w:sz w:val="16"/>
                <w:szCs w:val="16"/>
              </w:rPr>
            </w:pPr>
          </w:p>
        </w:tc>
        <w:tc>
          <w:tcPr>
            <w:tcW w:w="3835" w:type="dxa"/>
          </w:tcPr>
          <w:p w:rsidR="00C3614B" w:rsidRPr="00816FC2" w:rsidRDefault="00C3614B" w:rsidP="00C3614B">
            <w:pPr>
              <w:pStyle w:val="ConsPlusNormal"/>
              <w:ind w:firstLine="0"/>
              <w:rPr>
                <w:rFonts w:ascii="Times New Roman" w:hAnsi="Times New Roman"/>
                <w:sz w:val="16"/>
                <w:szCs w:val="16"/>
              </w:rPr>
            </w:pPr>
          </w:p>
        </w:tc>
      </w:tr>
    </w:tbl>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both"/>
        <w:rPr>
          <w:rFonts w:ascii="Times New Roman" w:hAnsi="Times New Roman"/>
          <w:sz w:val="16"/>
          <w:szCs w:val="16"/>
        </w:rPr>
      </w:pPr>
      <w:r w:rsidRPr="00816FC2">
        <w:rPr>
          <w:rFonts w:ascii="Times New Roman" w:hAnsi="Times New Roman"/>
          <w:sz w:val="16"/>
          <w:szCs w:val="16"/>
        </w:rPr>
        <w:t>Дополнительно информируем: _____________________.</w:t>
      </w:r>
    </w:p>
    <w:p w:rsidR="00C3614B" w:rsidRPr="00816FC2" w:rsidRDefault="00C3614B" w:rsidP="00C3614B">
      <w:pPr>
        <w:pStyle w:val="ConsPlusNormal"/>
        <w:spacing w:before="200"/>
        <w:ind w:firstLine="0"/>
        <w:jc w:val="both"/>
        <w:rPr>
          <w:rFonts w:ascii="Times New Roman" w:hAnsi="Times New Roman"/>
          <w:sz w:val="16"/>
          <w:szCs w:val="16"/>
        </w:rPr>
      </w:pPr>
      <w:r w:rsidRPr="00816FC2">
        <w:rPr>
          <w:rFonts w:ascii="Times New Roman" w:hAnsi="Times New Roman"/>
          <w:sz w:val="16"/>
          <w:szCs w:val="16"/>
        </w:rPr>
        <w:t>Вы вправе повторно обратиться с заявлением о предоставлении услуги после устранения указанных нарушений.</w:t>
      </w:r>
    </w:p>
    <w:p w:rsidR="00C3614B" w:rsidRPr="00816FC2" w:rsidRDefault="00C3614B" w:rsidP="00C3614B">
      <w:pPr>
        <w:pStyle w:val="ConsPlusNormal"/>
        <w:spacing w:before="200"/>
        <w:ind w:firstLine="0"/>
        <w:jc w:val="both"/>
        <w:rPr>
          <w:rFonts w:ascii="Times New Roman" w:hAnsi="Times New Roman"/>
          <w:sz w:val="16"/>
          <w:szCs w:val="16"/>
        </w:rPr>
      </w:pPr>
      <w:r w:rsidRPr="00816FC2">
        <w:rPr>
          <w:rFonts w:ascii="Times New Roman" w:hAnsi="Times New Roman"/>
          <w:sz w:val="16"/>
          <w:szCs w:val="16"/>
        </w:rPr>
        <w:t xml:space="preserve">Данный отказ может быть обжалован в досудебном порядке путем </w:t>
      </w:r>
      <w:r w:rsidRPr="00816FC2">
        <w:rPr>
          <w:rFonts w:ascii="Times New Roman" w:hAnsi="Times New Roman"/>
          <w:sz w:val="16"/>
          <w:szCs w:val="16"/>
        </w:rPr>
        <w:lastRenderedPageBreak/>
        <w:t>направления жалобы в орган, уполномоченный на предоставление услуги в ___________, а также в судебном порядке.</w:t>
      </w:r>
    </w:p>
    <w:p w:rsidR="00C3614B" w:rsidRPr="00816FC2" w:rsidRDefault="00C3614B" w:rsidP="00C3614B">
      <w:pPr>
        <w:pStyle w:val="ConsPlusNormal"/>
        <w:ind w:firstLine="0"/>
        <w:jc w:val="both"/>
        <w:rPr>
          <w:rFonts w:ascii="Times New Roman" w:hAnsi="Times New Roman"/>
          <w:sz w:val="16"/>
          <w:szCs w:val="16"/>
        </w:rPr>
      </w:pPr>
    </w:p>
    <w:tbl>
      <w:tblPr>
        <w:tblW w:w="5000" w:type="pct"/>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2769"/>
        <w:gridCol w:w="1965"/>
      </w:tblGrid>
      <w:tr w:rsidR="00C3614B" w:rsidRPr="00816FC2" w:rsidTr="00C3614B">
        <w:tc>
          <w:tcPr>
            <w:tcW w:w="5329" w:type="dxa"/>
            <w:tcBorders>
              <w:top w:val="nil"/>
              <w:left w:val="nil"/>
              <w:bottom w:val="nil"/>
            </w:tcBorders>
          </w:tcPr>
          <w:p w:rsidR="00C3614B" w:rsidRPr="00816FC2" w:rsidRDefault="00C3614B" w:rsidP="00C3614B">
            <w:pPr>
              <w:pStyle w:val="ConsPlusNormal"/>
              <w:ind w:firstLine="0"/>
              <w:jc w:val="center"/>
              <w:rPr>
                <w:rFonts w:ascii="Times New Roman" w:hAnsi="Times New Roman"/>
                <w:sz w:val="16"/>
                <w:szCs w:val="16"/>
              </w:rPr>
            </w:pPr>
          </w:p>
        </w:tc>
        <w:tc>
          <w:tcPr>
            <w:tcW w:w="3741" w:type="dxa"/>
            <w:tcBorders>
              <w:top w:val="single" w:sz="4" w:space="0" w:color="auto"/>
              <w:bottom w:val="single" w:sz="4" w:space="0" w:color="auto"/>
            </w:tcBorders>
          </w:tcPr>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Сведения о сертификате</w:t>
            </w:r>
          </w:p>
          <w:p w:rsidR="00C3614B" w:rsidRPr="00816FC2" w:rsidRDefault="00C3614B" w:rsidP="00C3614B">
            <w:pPr>
              <w:pStyle w:val="ConsPlusNormal"/>
              <w:ind w:firstLine="0"/>
              <w:jc w:val="center"/>
              <w:rPr>
                <w:rFonts w:ascii="Times New Roman" w:hAnsi="Times New Roman"/>
                <w:sz w:val="16"/>
                <w:szCs w:val="16"/>
              </w:rPr>
            </w:pPr>
            <w:r w:rsidRPr="00816FC2">
              <w:rPr>
                <w:rFonts w:ascii="Times New Roman" w:hAnsi="Times New Roman"/>
                <w:sz w:val="16"/>
                <w:szCs w:val="16"/>
              </w:rPr>
              <w:t>электронной подписи</w:t>
            </w:r>
          </w:p>
        </w:tc>
      </w:tr>
    </w:tbl>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pStyle w:val="ConsPlusNormal"/>
        <w:ind w:firstLine="0"/>
        <w:jc w:val="both"/>
        <w:rPr>
          <w:rFonts w:ascii="Times New Roman" w:hAnsi="Times New Roman"/>
          <w:sz w:val="16"/>
          <w:szCs w:val="16"/>
        </w:rPr>
      </w:pPr>
    </w:p>
    <w:p w:rsidR="00C3614B" w:rsidRPr="00816FC2" w:rsidRDefault="00C3614B" w:rsidP="00C3614B">
      <w:pPr>
        <w:spacing w:after="520" w:line="230" w:lineRule="auto"/>
        <w:rPr>
          <w:sz w:val="16"/>
          <w:szCs w:val="16"/>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Приложение № 4 </w:t>
      </w:r>
    </w:p>
    <w:p w:rsidR="00C3614B" w:rsidRPr="00816FC2" w:rsidRDefault="00C3614B" w:rsidP="00C3614B">
      <w:pPr>
        <w:rPr>
          <w:sz w:val="16"/>
          <w:szCs w:val="16"/>
          <w:lang w:eastAsia="en-US"/>
        </w:rPr>
      </w:pPr>
      <w:r w:rsidRPr="00816FC2">
        <w:rPr>
          <w:sz w:val="16"/>
          <w:szCs w:val="16"/>
          <w:lang w:eastAsia="en-US"/>
        </w:rPr>
        <w:t xml:space="preserve">к Административному регламенту </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В _________________________________</w:t>
      </w:r>
    </w:p>
    <w:p w:rsidR="00C3614B" w:rsidRPr="00816FC2" w:rsidRDefault="00C3614B" w:rsidP="00C3614B">
      <w:pPr>
        <w:jc w:val="both"/>
        <w:rPr>
          <w:sz w:val="16"/>
          <w:szCs w:val="16"/>
          <w:lang w:eastAsia="en-US"/>
        </w:rPr>
      </w:pPr>
      <w:r w:rsidRPr="00816FC2">
        <w:rPr>
          <w:sz w:val="16"/>
          <w:szCs w:val="16"/>
          <w:lang w:eastAsia="en-US"/>
        </w:rPr>
        <w:t>(наименование органа местного самоуправления)</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От 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(Фамилия, имя, отчество (при наличии),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                     место жительства и реквизиты, документа,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удостоверяющего личность (для граждан),</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наименование, место нахождения (для юридического лица)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                     ИНН (за исключением иностранного юридического лица),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                     ОГРН</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Телефон (факс) </w:t>
      </w:r>
      <w:hyperlink w:anchor="Par161" w:history="1">
        <w:r w:rsidRPr="00816FC2">
          <w:rPr>
            <w:rFonts w:eastAsiaTheme="minorHAnsi"/>
            <w:sz w:val="16"/>
            <w:szCs w:val="16"/>
            <w:lang w:eastAsia="en-US"/>
          </w:rPr>
          <w:t>*</w:t>
        </w:r>
      </w:hyperlink>
      <w:r w:rsidRPr="00816FC2">
        <w:rPr>
          <w:rFonts w:eastAsiaTheme="minorHAnsi"/>
          <w:sz w:val="16"/>
          <w:szCs w:val="16"/>
          <w:lang w:eastAsia="en-US"/>
        </w:rPr>
        <w:t xml:space="preserve"> 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Почтовый адрес и (или) адрес электронной почты</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ЗАЯВЛЕНИЕ</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Прошу   предоставить   в  собственность  бесплатно  земельный  участок, находящийся   в  муниципальной собственности,  или  государственная собственность на который не разграничена, площадью </w:t>
      </w:r>
      <w:hyperlink w:anchor="Par161" w:history="1">
        <w:r w:rsidRPr="00816FC2">
          <w:rPr>
            <w:rFonts w:eastAsiaTheme="minorHAnsi"/>
            <w:sz w:val="16"/>
            <w:szCs w:val="16"/>
            <w:lang w:eastAsia="en-US"/>
          </w:rPr>
          <w:t>*</w:t>
        </w:r>
      </w:hyperlink>
      <w:r w:rsidRPr="00816FC2">
        <w:rPr>
          <w:rFonts w:eastAsiaTheme="minorHAnsi"/>
          <w:sz w:val="16"/>
          <w:szCs w:val="16"/>
          <w:lang w:eastAsia="en-US"/>
        </w:rPr>
        <w:t xml:space="preserve"> _______________ кв.м, с кадастровым номером _________________________, расположенный по адресу: </w:t>
      </w:r>
      <w:hyperlink w:anchor="Par161" w:history="1">
        <w:r w:rsidRPr="00816FC2">
          <w:rPr>
            <w:rFonts w:eastAsiaTheme="minorHAnsi"/>
            <w:sz w:val="16"/>
            <w:szCs w:val="16"/>
            <w:lang w:eastAsia="en-US"/>
          </w:rPr>
          <w:t>*</w:t>
        </w:r>
      </w:hyperlink>
      <w:r w:rsidRPr="00816FC2">
        <w:rPr>
          <w:rFonts w:eastAsiaTheme="minorHAnsi"/>
          <w:sz w:val="16"/>
          <w:szCs w:val="16"/>
          <w:lang w:eastAsia="en-US"/>
        </w:rPr>
        <w:t>__________________________________________________________________________,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с разрешенным использованием: </w:t>
      </w:r>
      <w:hyperlink w:anchor="Par161" w:history="1">
        <w:r w:rsidRPr="00816FC2">
          <w:rPr>
            <w:rFonts w:eastAsiaTheme="minorHAnsi"/>
            <w:sz w:val="16"/>
            <w:szCs w:val="16"/>
            <w:lang w:eastAsia="en-US"/>
          </w:rPr>
          <w:t>*</w:t>
        </w:r>
      </w:hyperlink>
      <w:r w:rsidRPr="00816FC2">
        <w:rPr>
          <w:rFonts w:eastAsiaTheme="minorHAnsi"/>
          <w:sz w:val="16"/>
          <w:szCs w:val="16"/>
          <w:lang w:eastAsia="en-US"/>
        </w:rPr>
        <w:t xml:space="preserve"> 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цель использования земельного участка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ограничения использования и обременения земельного участка: </w:t>
      </w:r>
      <w:hyperlink w:anchor="Par161" w:history="1">
        <w:r w:rsidRPr="00816FC2">
          <w:rPr>
            <w:rFonts w:eastAsiaTheme="minorHAnsi"/>
            <w:sz w:val="16"/>
            <w:szCs w:val="16"/>
            <w:lang w:eastAsia="en-US"/>
          </w:rPr>
          <w:t>*</w:t>
        </w:r>
      </w:hyperlink>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Основания  предоставления  земельного участка в собственность бесплатно</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из  числа  предусмотренных  </w:t>
      </w:r>
      <w:hyperlink r:id="rId450" w:history="1">
        <w:r w:rsidRPr="00816FC2">
          <w:rPr>
            <w:rFonts w:eastAsiaTheme="minorHAnsi"/>
            <w:sz w:val="16"/>
            <w:szCs w:val="16"/>
            <w:lang w:eastAsia="en-US"/>
          </w:rPr>
          <w:t>статьей  39.5</w:t>
        </w:r>
      </w:hyperlink>
      <w:r w:rsidRPr="00816FC2">
        <w:rPr>
          <w:rFonts w:eastAsiaTheme="minorHAnsi"/>
          <w:sz w:val="16"/>
          <w:szCs w:val="16"/>
          <w:lang w:eastAsia="en-US"/>
        </w:rPr>
        <w:t xml:space="preserve">  Земельного  кодекса  РФ (выбрать нужное):</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1)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 xml:space="preserve">  └─┘ 2)  </w:t>
      </w:r>
      <w:r w:rsidRPr="00816FC2">
        <w:rPr>
          <w:rFonts w:eastAsiaTheme="minorHAnsi"/>
          <w:sz w:val="16"/>
          <w:szCs w:val="16"/>
          <w:lang w:eastAsia="en-US"/>
        </w:rPr>
        <w:t>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 xml:space="preserve">  └─┘ 3) </w:t>
      </w:r>
      <w:r w:rsidRPr="00816FC2">
        <w:rPr>
          <w:rFonts w:eastAsiaTheme="minorHAnsi"/>
          <w:sz w:val="16"/>
          <w:szCs w:val="16"/>
          <w:lang w:eastAsia="en-US"/>
        </w:rPr>
        <w:t xml:space="preserve">земельного участка гражданину по истечении пяти лет со дня предоставления ему земельного участка в безвозмездное </w:t>
      </w:r>
      <w:r w:rsidRPr="00816FC2">
        <w:rPr>
          <w:rFonts w:eastAsiaTheme="minorHAnsi"/>
          <w:sz w:val="16"/>
          <w:szCs w:val="16"/>
          <w:lang w:eastAsia="en-US"/>
        </w:rPr>
        <w:lastRenderedPageBreak/>
        <w:t xml:space="preserve">пользование в соответствии с </w:t>
      </w:r>
      <w:hyperlink r:id="rId451" w:history="1">
        <w:r w:rsidRPr="00816FC2">
          <w:rPr>
            <w:rFonts w:eastAsiaTheme="minorHAnsi"/>
            <w:sz w:val="16"/>
            <w:szCs w:val="16"/>
            <w:lang w:eastAsia="en-US"/>
          </w:rPr>
          <w:t>подпунктом 6 пункта 2 статьи 39.10</w:t>
        </w:r>
      </w:hyperlink>
      <w:r w:rsidRPr="00816FC2">
        <w:rPr>
          <w:rFonts w:eastAsiaTheme="minorHAnsi"/>
          <w:sz w:val="16"/>
          <w:szCs w:val="16"/>
          <w:lang w:eastAsia="en-US"/>
        </w:rPr>
        <w:t>Земельного кодекса РФ при условии, что этот гражданин использовал такой земельный участок в указанный период в соответствии с установленным разрешенным использованием</w:t>
      </w: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4)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r:id="rId452" w:history="1">
        <w:r w:rsidRPr="00816FC2">
          <w:rPr>
            <w:rFonts w:eastAsiaTheme="minorHAnsi"/>
            <w:sz w:val="16"/>
            <w:szCs w:val="16"/>
            <w:lang w:eastAsia="en-US"/>
          </w:rPr>
          <w:t>подпунктом 7 пункта 2 статьи 39.10</w:t>
        </w:r>
      </w:hyperlink>
      <w:r w:rsidRPr="00816FC2">
        <w:rPr>
          <w:rFonts w:eastAsiaTheme="minorHAnsi"/>
          <w:sz w:val="16"/>
          <w:szCs w:val="16"/>
          <w:lang w:eastAsia="en-US"/>
        </w:rPr>
        <w:t xml:space="preserve"> Земельного кодекса РФ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w:t>
      </w:r>
      <w:hyperlink r:id="rId453"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03.02.2017 № 7-ОЗ «Об</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определении муниципальных образований  Воронежской области и специальностей в  целях  предоставления гражданам земельных участков, находящихся в государственной или муниципальной собственности, в безвозмездное пользование для отдельных видов землепользования»;</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6) земельного  участка  иным  не  указанным  в  </w:t>
      </w:r>
      <w:hyperlink r:id="rId454" w:history="1">
        <w:r w:rsidRPr="00816FC2">
          <w:rPr>
            <w:rFonts w:eastAsiaTheme="minorHAnsi"/>
            <w:sz w:val="16"/>
            <w:szCs w:val="16"/>
            <w:lang w:eastAsia="en-US"/>
          </w:rPr>
          <w:t>подпункте 6 статьи 39.5</w:t>
        </w:r>
      </w:hyperlink>
      <w:r w:rsidRPr="00816FC2">
        <w:rPr>
          <w:rFonts w:eastAsiaTheme="minorHAnsi"/>
          <w:sz w:val="16"/>
          <w:szCs w:val="16"/>
          <w:lang w:eastAsia="en-US"/>
        </w:rPr>
        <w:t xml:space="preserve">Земельного  кодекса  РФ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w:t>
      </w:r>
      <w:hyperlink r:id="rId455" w:history="1">
        <w:r w:rsidRPr="00816FC2">
          <w:rPr>
            <w:rFonts w:eastAsiaTheme="minorHAnsi"/>
            <w:sz w:val="16"/>
            <w:szCs w:val="16"/>
            <w:lang w:eastAsia="en-US"/>
          </w:rPr>
          <w:t>Законом</w:t>
        </w:r>
      </w:hyperlink>
      <w:r w:rsidRPr="00816FC2">
        <w:rPr>
          <w:sz w:val="16"/>
          <w:szCs w:val="16"/>
        </w:rPr>
        <w:t xml:space="preserve"> </w:t>
      </w:r>
      <w:r w:rsidRPr="00816FC2">
        <w:rPr>
          <w:rFonts w:eastAsiaTheme="minorHAnsi"/>
          <w:sz w:val="16"/>
          <w:szCs w:val="16"/>
          <w:lang w:eastAsia="en-US"/>
        </w:rPr>
        <w:t>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7)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8) земельного  участка   в  соответствии  с  Федеральным </w:t>
      </w:r>
      <w:hyperlink r:id="rId456"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24июля 2008 года    № 161-ФЗ "О содействии развитию жилищного строительства";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9)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457"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«Об инновационных научно-технологических центрах  и о внесении изменений в отдельные законодательные акты Российской Федерации».</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Сведения  об объектах недвижимости, расположенных на земельном участке:</w:t>
      </w:r>
    </w:p>
    <w:p w:rsidR="00C3614B" w:rsidRPr="00816FC2" w:rsidRDefault="00D93BCB" w:rsidP="00C3614B">
      <w:pPr>
        <w:autoSpaceDE w:val="0"/>
        <w:autoSpaceDN w:val="0"/>
        <w:adjustRightInd w:val="0"/>
        <w:jc w:val="both"/>
        <w:rPr>
          <w:rFonts w:eastAsiaTheme="minorHAnsi"/>
          <w:sz w:val="16"/>
          <w:szCs w:val="16"/>
          <w:lang w:eastAsia="en-US"/>
        </w:rPr>
      </w:pPr>
      <w:hyperlink w:anchor="Par161" w:history="1">
        <w:r w:rsidR="00C3614B" w:rsidRPr="00816FC2">
          <w:rPr>
            <w:rFonts w:eastAsiaTheme="minorHAnsi"/>
            <w:sz w:val="16"/>
            <w:szCs w:val="16"/>
            <w:lang w:eastAsia="en-US"/>
          </w:rPr>
          <w:t>*</w:t>
        </w:r>
      </w:hyperlink>
    </w:p>
    <w:tbl>
      <w:tblPr>
        <w:tblW w:w="5000" w:type="pct"/>
        <w:tblLayout w:type="fixed"/>
        <w:tblCellMar>
          <w:top w:w="102" w:type="dxa"/>
          <w:left w:w="62" w:type="dxa"/>
          <w:bottom w:w="102" w:type="dxa"/>
          <w:right w:w="62" w:type="dxa"/>
        </w:tblCellMar>
        <w:tblLook w:val="0000"/>
      </w:tblPr>
      <w:tblGrid>
        <w:gridCol w:w="330"/>
        <w:gridCol w:w="1208"/>
        <w:gridCol w:w="1208"/>
        <w:gridCol w:w="1988"/>
      </w:tblGrid>
      <w:tr w:rsidR="00C3614B" w:rsidRPr="00816FC2" w:rsidTr="00C3614B">
        <w:tc>
          <w:tcPr>
            <w:tcW w:w="567"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r w:rsidRPr="00816FC2">
              <w:rPr>
                <w:rFonts w:eastAsiaTheme="minorHAnsi"/>
                <w:sz w:val="12"/>
                <w:szCs w:val="16"/>
                <w:lang w:eastAsia="en-US"/>
              </w:rPr>
              <w:t xml:space="preserve">N </w:t>
            </w:r>
            <w:proofErr w:type="spellStart"/>
            <w:r w:rsidRPr="00816FC2">
              <w:rPr>
                <w:rFonts w:eastAsiaTheme="minorHAnsi"/>
                <w:sz w:val="12"/>
                <w:szCs w:val="16"/>
                <w:lang w:eastAsia="en-US"/>
              </w:rPr>
              <w:t>п</w:t>
            </w:r>
            <w:proofErr w:type="spellEnd"/>
            <w:r w:rsidRPr="00816FC2">
              <w:rPr>
                <w:rFonts w:eastAsiaTheme="minorHAnsi"/>
                <w:sz w:val="12"/>
                <w:szCs w:val="16"/>
                <w:lang w:eastAsia="en-US"/>
              </w:rPr>
              <w:t>/</w:t>
            </w:r>
            <w:proofErr w:type="spellStart"/>
            <w:r w:rsidRPr="00816FC2">
              <w:rPr>
                <w:rFonts w:eastAsiaTheme="minorHAnsi"/>
                <w:sz w:val="12"/>
                <w:szCs w:val="16"/>
                <w:lang w:eastAsia="en-US"/>
              </w:rPr>
              <w:t>п</w:t>
            </w:r>
            <w:proofErr w:type="spellEnd"/>
          </w:p>
        </w:tc>
        <w:tc>
          <w:tcPr>
            <w:tcW w:w="255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r w:rsidRPr="00816FC2">
              <w:rPr>
                <w:rFonts w:eastAsiaTheme="minorHAnsi"/>
                <w:sz w:val="12"/>
                <w:szCs w:val="16"/>
                <w:lang w:eastAsia="en-US"/>
              </w:rPr>
              <w:t>Наименование объекта</w:t>
            </w:r>
          </w:p>
        </w:tc>
        <w:tc>
          <w:tcPr>
            <w:tcW w:w="255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r w:rsidRPr="00816FC2">
              <w:rPr>
                <w:rFonts w:eastAsiaTheme="minorHAnsi"/>
                <w:sz w:val="12"/>
                <w:szCs w:val="16"/>
                <w:lang w:eastAsia="en-US"/>
              </w:rPr>
              <w:t>Правообладатель(и)</w:t>
            </w:r>
          </w:p>
        </w:tc>
        <w:tc>
          <w:tcPr>
            <w:tcW w:w="431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r w:rsidRPr="00816FC2">
              <w:rPr>
                <w:rFonts w:eastAsiaTheme="minorHAnsi"/>
                <w:sz w:val="12"/>
                <w:szCs w:val="16"/>
                <w:lang w:eastAsia="en-US"/>
              </w:rPr>
              <w:t>Реквизиты правоустанавливающих документов</w:t>
            </w:r>
          </w:p>
        </w:tc>
      </w:tr>
      <w:tr w:rsidR="00C3614B" w:rsidRPr="00816FC2" w:rsidTr="00C3614B">
        <w:tc>
          <w:tcPr>
            <w:tcW w:w="567"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p>
        </w:tc>
        <w:tc>
          <w:tcPr>
            <w:tcW w:w="255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p>
        </w:tc>
        <w:tc>
          <w:tcPr>
            <w:tcW w:w="255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p>
        </w:tc>
        <w:tc>
          <w:tcPr>
            <w:tcW w:w="431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p>
        </w:tc>
      </w:tr>
      <w:tr w:rsidR="00C3614B" w:rsidRPr="00816FC2" w:rsidTr="00C3614B">
        <w:tc>
          <w:tcPr>
            <w:tcW w:w="567"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p>
        </w:tc>
        <w:tc>
          <w:tcPr>
            <w:tcW w:w="255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p>
        </w:tc>
        <w:tc>
          <w:tcPr>
            <w:tcW w:w="255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p>
        </w:tc>
        <w:tc>
          <w:tcPr>
            <w:tcW w:w="431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both"/>
              <w:rPr>
                <w:rFonts w:eastAsiaTheme="minorHAnsi"/>
                <w:sz w:val="12"/>
                <w:szCs w:val="16"/>
                <w:lang w:eastAsia="en-US"/>
              </w:rPr>
            </w:pPr>
          </w:p>
        </w:tc>
      </w:tr>
    </w:tbl>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Реквизиты   документа,  удостоверяющего  право,  на  котором  заявитель использует земельный участок </w:t>
      </w:r>
      <w:hyperlink w:anchor="Par161" w:history="1">
        <w:r w:rsidRPr="00816FC2">
          <w:rPr>
            <w:rFonts w:eastAsiaTheme="minorHAnsi"/>
            <w:sz w:val="16"/>
            <w:szCs w:val="16"/>
            <w:lang w:eastAsia="en-US"/>
          </w:rPr>
          <w:t>*</w:t>
        </w:r>
      </w:hyperlink>
      <w:r w:rsidRPr="00816FC2">
        <w:rPr>
          <w:rFonts w:eastAsiaTheme="minorHAnsi"/>
          <w:sz w:val="16"/>
          <w:szCs w:val="16"/>
          <w:lang w:eastAsia="en-US"/>
        </w:rPr>
        <w:t xml:space="preserve"> 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(название, номер, дата выдачи, выдавший орган)</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Результат Муниципальной услуги, а также уведомления о ходе ее предоставления прошу направить (выдать) (выбрать нужное):</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посредством  отправки  через  личный кабинет в информационной системе «Портал    Воронежской   области   в   сети   Интернет»   или   федеральной государственной  информационной  системе  «Единый  портал государственных и муниципальных услуг (функций)»;</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по адресу электронной почты.</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roofErr w:type="spellStart"/>
      <w:r w:rsidRPr="00816FC2">
        <w:rPr>
          <w:rFonts w:eastAsiaTheme="minorHAnsi"/>
          <w:sz w:val="16"/>
          <w:szCs w:val="16"/>
          <w:lang w:eastAsia="en-US"/>
        </w:rPr>
        <w:t>└─┘в</w:t>
      </w:r>
      <w:proofErr w:type="spellEnd"/>
      <w:r w:rsidRPr="00816FC2">
        <w:rPr>
          <w:rFonts w:eastAsiaTheme="minorHAnsi"/>
          <w:sz w:val="16"/>
          <w:szCs w:val="16"/>
          <w:lang w:eastAsia="en-US"/>
        </w:rPr>
        <w:t xml:space="preserve"> виде бумажного документа в Администрации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в виде  бумажного документа, который заявитель получает  в  АУ  "МФЦ"</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непосредственно при личном обращении;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в   виде   бумажного   документа,   который   направляется  заявителю посредством почтового отправления</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Заявитель: ___________________________________________ 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(подпись)</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"__" __________ 20__ г.</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(дата)</w:t>
      </w:r>
      <w:bookmarkStart w:id="42" w:name="Par161"/>
      <w:bookmarkEnd w:id="42"/>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Данные заполняются по желанию заявителя</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Приложение № 5</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 Административному регламенту</w:t>
      </w:r>
    </w:p>
    <w:p w:rsidR="00C3614B" w:rsidRPr="00816FC2" w:rsidRDefault="00C3614B" w:rsidP="00C3614B">
      <w:pPr>
        <w:autoSpaceDE w:val="0"/>
        <w:autoSpaceDN w:val="0"/>
        <w:adjustRightInd w:val="0"/>
        <w:jc w:val="center"/>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Образец заявления</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 предоставление земельного участка в собственность</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бесплатно гражданину, имеющему трех и более детей</w:t>
      </w:r>
    </w:p>
    <w:p w:rsidR="00C3614B" w:rsidRPr="00816FC2" w:rsidRDefault="00C3614B" w:rsidP="00C3614B">
      <w:pPr>
        <w:autoSpaceDE w:val="0"/>
        <w:autoSpaceDN w:val="0"/>
        <w:adjustRightInd w:val="0"/>
        <w:jc w:val="both"/>
        <w:outlineLvl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__________________________________</w:t>
      </w:r>
    </w:p>
    <w:p w:rsidR="00C3614B" w:rsidRPr="00816FC2" w:rsidRDefault="00C3614B" w:rsidP="00C3614B">
      <w:pPr>
        <w:rPr>
          <w:sz w:val="16"/>
          <w:szCs w:val="16"/>
          <w:lang w:eastAsia="en-US"/>
        </w:rPr>
      </w:pPr>
      <w:r w:rsidRPr="00816FC2">
        <w:rPr>
          <w:sz w:val="16"/>
          <w:szCs w:val="16"/>
          <w:lang w:eastAsia="en-US"/>
        </w:rPr>
        <w:t>(наименование органа местного самоуправления)</w:t>
      </w:r>
    </w:p>
    <w:p w:rsidR="00C3614B" w:rsidRPr="00816FC2" w:rsidRDefault="00C3614B" w:rsidP="00C3614B">
      <w:pPr>
        <w:rPr>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от 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Фамилия, имя, отчество (при наличии),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место жительства и реквизиты документа,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удостоверяющего личность заявителя)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 (Телефон)</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(Страховой номер индивидуального лицевого</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счета)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(Почтовый адрес и адрес электронной почты</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(при наличии))</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ЗАЯВЛЕНИЕ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 предоставлении земельного участка</w:t>
      </w:r>
    </w:p>
    <w:p w:rsidR="00C3614B" w:rsidRPr="00816FC2" w:rsidRDefault="00C3614B" w:rsidP="00C3614B">
      <w:pPr>
        <w:autoSpaceDE w:val="0"/>
        <w:autoSpaceDN w:val="0"/>
        <w:adjustRightInd w:val="0"/>
        <w:jc w:val="center"/>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Прошу  предоставить  в  собственность  бесплатно  земельный участок как многодетному  гражданину  в  соответствии  с  </w:t>
      </w:r>
      <w:hyperlink r:id="rId458"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 для:</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индивидуального жилищного строительства;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ведения садоводства;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ведения огородничества;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ведения личного подсобного хозяйства.</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К заявлению прилагаю:</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1)  копию  паспорта  гражданина  Российской  Федерации  или  иного документа,   удостоверяющего   личность,   </w:t>
      </w:r>
      <w:r w:rsidRPr="00816FC2">
        <w:rPr>
          <w:rFonts w:eastAsiaTheme="minorHAnsi"/>
          <w:sz w:val="16"/>
          <w:szCs w:val="16"/>
          <w:lang w:eastAsia="en-US"/>
        </w:rPr>
        <w:lastRenderedPageBreak/>
        <w:t>подтверждающего  его  постоянное проживание на территории Воронежской области, при предъявлении оригинала;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2) копию акта органа  опеки и попечительства о  назначении  опекуна или попечителя при предъявлении оригинала;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3)  справку  образовательной  организации   в   отношении   детей, обучающихся в очной форме;</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4)  документ о прохождении детьми старше 18 лет, но не более достижения ими 23-летнего возраста, срочной военной службы по призыву в Вооруженных силах Российской Федерации (в случае прохождения детьми срочной военной службы по призыву в Вооруженных силах Российской Федерации);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5) документ, подтверждающий совместное проживание заявителя с детьми (акт органа опеки и попечительства о месте проживания детей, в случае если факт совместного проживания заявителя с детьми не может быть подтвержден информацией из территориального органа федерального органа исполнительной власти в сфере внутренних дел. </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Дополнительно  прилагаю  в  соответствии  с </w:t>
      </w:r>
      <w:hyperlink r:id="rId459" w:history="1">
        <w:r w:rsidRPr="00816FC2">
          <w:rPr>
            <w:rFonts w:eastAsiaTheme="minorHAnsi"/>
            <w:sz w:val="16"/>
            <w:szCs w:val="16"/>
            <w:lang w:eastAsia="en-US"/>
          </w:rPr>
          <w:t>частью 3 статьи 13.1</w:t>
        </w:r>
      </w:hyperlink>
      <w:r w:rsidRPr="00816FC2">
        <w:rPr>
          <w:rFonts w:eastAsiaTheme="minorHAnsi"/>
          <w:sz w:val="16"/>
          <w:szCs w:val="16"/>
          <w:lang w:eastAsia="en-US"/>
        </w:rPr>
        <w:t xml:space="preserve"> Закона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6) адресно-справочную информацию из Управления  МВД РФ  о лицах, проживающих совместно с многодетным гражданином;</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 7) выписку из ЕГРН о наличии (отсутствии) права  собственности  на земельный участок (земельные участки) (может быть представлена по желанию заявителя).</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    Сообщаю сведения о регистрации по месту жительства членов семьи: </w:t>
      </w:r>
      <w:hyperlink w:anchor="Par140" w:history="1">
        <w:r w:rsidRPr="00816FC2">
          <w:rPr>
            <w:rFonts w:eastAsiaTheme="minorHAnsi"/>
            <w:sz w:val="16"/>
            <w:szCs w:val="16"/>
            <w:lang w:eastAsia="en-US"/>
          </w:rPr>
          <w:t>&lt;1&gt;</w:t>
        </w:r>
      </w:hyperlink>
    </w:p>
    <w:p w:rsidR="00C3614B" w:rsidRPr="00816FC2" w:rsidRDefault="00C3614B" w:rsidP="00C3614B">
      <w:pPr>
        <w:autoSpaceDE w:val="0"/>
        <w:autoSpaceDN w:val="0"/>
        <w:adjustRightInd w:val="0"/>
        <w:jc w:val="both"/>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1388"/>
        <w:gridCol w:w="835"/>
        <w:gridCol w:w="2511"/>
      </w:tblGrid>
      <w:tr w:rsidR="00C3614B" w:rsidRPr="00816FC2" w:rsidTr="00C3614B">
        <w:tc>
          <w:tcPr>
            <w:tcW w:w="2948"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ФИО</w:t>
            </w:r>
          </w:p>
        </w:tc>
        <w:tc>
          <w:tcPr>
            <w:tcW w:w="1701"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Родственные отношения</w:t>
            </w:r>
          </w:p>
        </w:tc>
        <w:tc>
          <w:tcPr>
            <w:tcW w:w="5478"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Адрес регистрации по месту жительства</w:t>
            </w:r>
          </w:p>
        </w:tc>
      </w:tr>
      <w:tr w:rsidR="00C3614B" w:rsidRPr="00816FC2" w:rsidTr="00C3614B">
        <w:tc>
          <w:tcPr>
            <w:tcW w:w="294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170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547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294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170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547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294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170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547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bl>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Сообщаю сведения о государственной регистрации актов гражданского состояния: </w:t>
      </w:r>
      <w:hyperlink w:anchor="Par141" w:history="1">
        <w:r w:rsidRPr="00816FC2">
          <w:rPr>
            <w:rFonts w:eastAsiaTheme="minorHAnsi"/>
            <w:sz w:val="16"/>
            <w:szCs w:val="16"/>
            <w:lang w:eastAsia="en-US"/>
          </w:rPr>
          <w:t>&lt;2&gt;</w:t>
        </w:r>
      </w:hyperlink>
    </w:p>
    <w:p w:rsidR="00C3614B" w:rsidRPr="00816FC2" w:rsidRDefault="00C3614B" w:rsidP="00C3614B">
      <w:pPr>
        <w:autoSpaceDE w:val="0"/>
        <w:autoSpaceDN w:val="0"/>
        <w:adjustRightInd w:val="0"/>
        <w:spacing w:before="240"/>
        <w:jc w:val="both"/>
        <w:rPr>
          <w:rFonts w:eastAsiaTheme="minorHAnsi"/>
          <w:sz w:val="16"/>
          <w:szCs w:val="16"/>
          <w:lang w:eastAsia="en-US"/>
        </w:rPr>
      </w:pPr>
      <w:r w:rsidRPr="00816FC2">
        <w:rPr>
          <w:rFonts w:eastAsiaTheme="minorHAnsi"/>
          <w:sz w:val="16"/>
          <w:szCs w:val="16"/>
          <w:lang w:eastAsia="en-US"/>
        </w:rPr>
        <w:t>1) о рождении детей</w:t>
      </w:r>
    </w:p>
    <w:p w:rsidR="00C3614B" w:rsidRPr="00816FC2" w:rsidRDefault="00C3614B" w:rsidP="00C3614B">
      <w:pPr>
        <w:autoSpaceDE w:val="0"/>
        <w:autoSpaceDN w:val="0"/>
        <w:adjustRightInd w:val="0"/>
        <w:jc w:val="both"/>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1365"/>
        <w:gridCol w:w="822"/>
        <w:gridCol w:w="945"/>
        <w:gridCol w:w="1602"/>
      </w:tblGrid>
      <w:tr w:rsidR="00C3614B" w:rsidRPr="00816FC2" w:rsidTr="00C3614B">
        <w:tc>
          <w:tcPr>
            <w:tcW w:w="2948"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ФИО ребенка</w:t>
            </w:r>
          </w:p>
        </w:tc>
        <w:tc>
          <w:tcPr>
            <w:tcW w:w="1701"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Дата рождения ребенка</w:t>
            </w:r>
          </w:p>
        </w:tc>
        <w:tc>
          <w:tcPr>
            <w:tcW w:w="1984"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Место рождения ребенка</w:t>
            </w:r>
          </w:p>
        </w:tc>
        <w:tc>
          <w:tcPr>
            <w:tcW w:w="3494"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Место и дата регистрации акта гражданского состояния о рождении</w:t>
            </w:r>
          </w:p>
        </w:tc>
      </w:tr>
      <w:tr w:rsidR="00C3614B" w:rsidRPr="00816FC2" w:rsidTr="00C3614B">
        <w:tc>
          <w:tcPr>
            <w:tcW w:w="294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170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198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34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294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170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198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34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2948"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rPr>
                <w:rFonts w:eastAsiaTheme="minorHAnsi"/>
                <w:sz w:val="12"/>
                <w:szCs w:val="16"/>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rPr>
                <w:rFonts w:eastAsiaTheme="minorHAnsi"/>
                <w:sz w:val="12"/>
                <w:szCs w:val="16"/>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rPr>
                <w:rFonts w:eastAsiaTheme="minorHAnsi"/>
                <w:sz w:val="12"/>
                <w:szCs w:val="16"/>
                <w:lang w:eastAsia="en-US"/>
              </w:rPr>
            </w:pPr>
          </w:p>
        </w:tc>
        <w:tc>
          <w:tcPr>
            <w:tcW w:w="3494"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rPr>
                <w:rFonts w:eastAsiaTheme="minorHAnsi"/>
                <w:sz w:val="12"/>
                <w:szCs w:val="16"/>
                <w:lang w:eastAsia="en-US"/>
              </w:rPr>
            </w:pPr>
          </w:p>
        </w:tc>
      </w:tr>
    </w:tbl>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Сведения о ранее предоставленных заявителю бесплатно земельных участках, в соответствии с </w:t>
      </w:r>
      <w:hyperlink r:id="rId460"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1340"/>
        <w:gridCol w:w="1192"/>
        <w:gridCol w:w="229"/>
        <w:gridCol w:w="1973"/>
      </w:tblGrid>
      <w:tr w:rsidR="00C3614B" w:rsidRPr="00816FC2" w:rsidTr="00C3614B">
        <w:tc>
          <w:tcPr>
            <w:tcW w:w="2891"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Адрес расположения земельного участка</w:t>
            </w:r>
          </w:p>
        </w:tc>
        <w:tc>
          <w:tcPr>
            <w:tcW w:w="2551"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Дата и номер решения о предоставлении земельного участка</w:t>
            </w:r>
          </w:p>
        </w:tc>
        <w:tc>
          <w:tcPr>
            <w:tcW w:w="4685" w:type="dxa"/>
            <w:gridSpan w:val="2"/>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Орган, принявший решение о предоставлении</w:t>
            </w:r>
          </w:p>
        </w:tc>
      </w:tr>
      <w:tr w:rsidR="00C3614B" w:rsidRPr="00816FC2" w:rsidTr="00C3614B">
        <w:tc>
          <w:tcPr>
            <w:tcW w:w="289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255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4685" w:type="dxa"/>
            <w:gridSpan w:val="2"/>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289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255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4685" w:type="dxa"/>
            <w:gridSpan w:val="2"/>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2891" w:type="dxa"/>
            <w:vMerge w:val="restart"/>
            <w:tcBorders>
              <w:top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Заявитель:</w:t>
            </w:r>
          </w:p>
        </w:tc>
        <w:tc>
          <w:tcPr>
            <w:tcW w:w="2551" w:type="dxa"/>
            <w:tcBorders>
              <w:top w:val="single" w:sz="4" w:space="0" w:color="auto"/>
              <w:bottom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340" w:type="dxa"/>
            <w:vMerge w:val="restart"/>
            <w:tcBorders>
              <w:top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4345" w:type="dxa"/>
            <w:tcBorders>
              <w:top w:val="single" w:sz="4" w:space="0" w:color="auto"/>
              <w:bottom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2891" w:type="dxa"/>
            <w:vMerge/>
            <w:tcBorders>
              <w:top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2551" w:type="dxa"/>
            <w:tcBorders>
              <w:top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340" w:type="dxa"/>
            <w:vMerge/>
            <w:tcBorders>
              <w:top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c>
          <w:tcPr>
            <w:tcW w:w="4345" w:type="dxa"/>
            <w:tcBorders>
              <w:top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(подпись)</w:t>
            </w:r>
          </w:p>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«__» _________ 20__ г.</w:t>
            </w:r>
          </w:p>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(дата)</w:t>
            </w:r>
          </w:p>
        </w:tc>
      </w:tr>
    </w:tbl>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spacing w:before="240"/>
        <w:jc w:val="both"/>
        <w:rPr>
          <w:rFonts w:eastAsiaTheme="minorHAnsi"/>
          <w:sz w:val="16"/>
          <w:szCs w:val="16"/>
          <w:lang w:eastAsia="en-US"/>
        </w:rPr>
      </w:pPr>
      <w:bookmarkStart w:id="43" w:name="Par140"/>
      <w:bookmarkEnd w:id="43"/>
      <w:r w:rsidRPr="00816FC2">
        <w:rPr>
          <w:rFonts w:eastAsiaTheme="minorHAnsi"/>
          <w:sz w:val="16"/>
          <w:szCs w:val="16"/>
          <w:lang w:eastAsia="en-US"/>
        </w:rPr>
        <w:t>&lt;1&gt; Указанный раздел заполняется в случае, если к заявлению не приложена адресно-справочная информация из Управления МВД РФ по городу Воронежу о лицах, проживающих совместно с многодетным гражданином.</w:t>
      </w:r>
    </w:p>
    <w:p w:rsidR="00C3614B" w:rsidRPr="00816FC2" w:rsidRDefault="00C3614B" w:rsidP="00C3614B">
      <w:pPr>
        <w:autoSpaceDE w:val="0"/>
        <w:autoSpaceDN w:val="0"/>
        <w:adjustRightInd w:val="0"/>
        <w:spacing w:before="240"/>
        <w:jc w:val="both"/>
        <w:rPr>
          <w:rFonts w:eastAsiaTheme="minorHAnsi"/>
          <w:sz w:val="16"/>
          <w:szCs w:val="16"/>
          <w:lang w:eastAsia="en-US"/>
        </w:rPr>
      </w:pPr>
      <w:bookmarkStart w:id="44" w:name="Par141"/>
      <w:bookmarkEnd w:id="44"/>
      <w:r w:rsidRPr="00816FC2">
        <w:rPr>
          <w:rFonts w:eastAsiaTheme="minorHAnsi"/>
          <w:sz w:val="16"/>
          <w:szCs w:val="16"/>
          <w:lang w:eastAsia="en-US"/>
        </w:rPr>
        <w:t>&lt;2&gt; Указанный раздел заполняется в случае, если к заявлению не приложены копии документов, подтверждающих государственную регистрацию актов гражданского состояния.</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Приложение № 6</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 Административному регламенту</w:t>
      </w:r>
    </w:p>
    <w:p w:rsidR="00C3614B" w:rsidRPr="00816FC2" w:rsidRDefault="00C3614B" w:rsidP="00C3614B">
      <w:pPr>
        <w:autoSpaceDE w:val="0"/>
        <w:autoSpaceDN w:val="0"/>
        <w:adjustRightInd w:val="0"/>
        <w:jc w:val="center"/>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Форма заявления</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 предоставлении земельного участка в собственность</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бесплатно гражданину, относящемуся к одной из категорий,</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предусмотренных частью 1 статьи 13 Закона Воронежской</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области от 13.05.2008 № 25-ОЗ «О регулировании земельных</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отношений на территории Воронежской области», за исключением</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граждан, имеющих трех и более детей, имеющих право</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 бесплатное предоставление земельных участков</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 территории Воронежской области</w:t>
      </w:r>
    </w:p>
    <w:p w:rsidR="00C3614B" w:rsidRPr="00816FC2" w:rsidRDefault="00C3614B" w:rsidP="00C3614B">
      <w:pPr>
        <w:autoSpaceDE w:val="0"/>
        <w:autoSpaceDN w:val="0"/>
        <w:adjustRightInd w:val="0"/>
        <w:jc w:val="both"/>
        <w:outlineLvl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1625"/>
        <w:gridCol w:w="996"/>
        <w:gridCol w:w="392"/>
        <w:gridCol w:w="1721"/>
      </w:tblGrid>
      <w:tr w:rsidR="00C3614B" w:rsidRPr="00816FC2" w:rsidTr="00C3614B">
        <w:tc>
          <w:tcPr>
            <w:tcW w:w="9560" w:type="dxa"/>
            <w:gridSpan w:val="4"/>
          </w:tcPr>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(наименование органа местного самоуправления)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от 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(Фамилия, имя, отчество (при наличии),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место жительства и реквизиты документа,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удостоверяющего личность заявителя)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(Телефон)</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(Почтовый адрес и адрес электронной почты</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(при наличии))</w:t>
            </w:r>
          </w:p>
        </w:tc>
      </w:tr>
      <w:tr w:rsidR="00C3614B" w:rsidRPr="00816FC2" w:rsidTr="00C3614B">
        <w:tc>
          <w:tcPr>
            <w:tcW w:w="9560" w:type="dxa"/>
            <w:gridSpan w:val="4"/>
          </w:tcPr>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ЗАЯВЛЕНИЕ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 предоставлении земельного участка</w:t>
            </w:r>
          </w:p>
        </w:tc>
      </w:tr>
      <w:tr w:rsidR="00C3614B" w:rsidRPr="00816FC2" w:rsidTr="00C3614B">
        <w:tc>
          <w:tcPr>
            <w:tcW w:w="9560" w:type="dxa"/>
            <w:gridSpan w:val="4"/>
          </w:tcPr>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Прошу предоставить в собственность бесплатно земельный участок в соответствии с </w:t>
            </w:r>
            <w:hyperlink r:id="rId461"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 для:</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1) индивидуального жилищного строительства;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2) ведения садоводства;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3) ведения огородничества;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4) ведения личного подсобного хозяйства.</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_________________________________________</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(нужное подчеркнуть)</w:t>
            </w:r>
          </w:p>
        </w:tc>
      </w:tr>
      <w:tr w:rsidR="00C3614B" w:rsidRPr="00816FC2" w:rsidTr="00C3614B">
        <w:tc>
          <w:tcPr>
            <w:tcW w:w="9560" w:type="dxa"/>
            <w:gridSpan w:val="4"/>
          </w:tcPr>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Я отношусь к категории граждан, имеющих право на бесплатное предоставление в собственность земельных участков, находящихся в муниципальной собственности в соответствии с </w:t>
            </w:r>
            <w:hyperlink r:id="rId462" w:history="1">
              <w:r w:rsidRPr="00816FC2">
                <w:rPr>
                  <w:rFonts w:eastAsiaTheme="minorHAnsi"/>
                  <w:sz w:val="16"/>
                  <w:szCs w:val="16"/>
                  <w:lang w:eastAsia="en-US"/>
                </w:rPr>
                <w:t>частью 1 статьи 13</w:t>
              </w:r>
            </w:hyperlink>
            <w:r w:rsidRPr="00816FC2">
              <w:rPr>
                <w:rFonts w:eastAsiaTheme="minorHAnsi"/>
                <w:sz w:val="16"/>
                <w:szCs w:val="16"/>
                <w:lang w:eastAsia="en-US"/>
              </w:rPr>
              <w:t xml:space="preserve"> Закона Воронежской области от 13.05.2008 № 25-ОЗ (нужное отметить):</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 xml:space="preserve">└─┘ </w:t>
            </w:r>
            <w:r w:rsidRPr="00816FC2">
              <w:rPr>
                <w:rFonts w:eastAsiaTheme="minorHAnsi"/>
                <w:sz w:val="16"/>
                <w:szCs w:val="16"/>
                <w:lang w:eastAsia="en-US"/>
              </w:rPr>
              <w:t xml:space="preserve"> граждане, на которых распространяются меры социальной поддержки в соответствии с Федеральным </w:t>
            </w:r>
            <w:hyperlink r:id="rId463"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ветеранах», относящиеся к категориям ветеранов Великой Отечественной войны, ветеранов боевых действий, ветеранов военной службы, ветеранов труда, а также членов семей погибших (умерших) инвалидов войны, участников Великой Отечественной войны и ветеранов боевых действий;</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граждане, на которых распространяются меры социальной </w:t>
            </w:r>
            <w:r w:rsidRPr="00816FC2">
              <w:rPr>
                <w:rFonts w:eastAsiaTheme="minorHAnsi"/>
                <w:sz w:val="16"/>
                <w:szCs w:val="16"/>
                <w:lang w:eastAsia="en-US"/>
              </w:rPr>
              <w:lastRenderedPageBreak/>
              <w:t xml:space="preserve">поддержки, установленные Федеральным </w:t>
            </w:r>
            <w:hyperlink r:id="rId464"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социальных гарантиях гражданам, подвергшимся радиационному воздействию вследствие ядерных испытаний на Семипалатинском полигоне», Федеральным </w:t>
            </w:r>
            <w:hyperlink r:id="rId465"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816FC2">
              <w:rPr>
                <w:rFonts w:eastAsiaTheme="minorHAnsi"/>
                <w:sz w:val="16"/>
                <w:szCs w:val="16"/>
                <w:lang w:eastAsia="en-US"/>
              </w:rPr>
              <w:t>Теча</w:t>
            </w:r>
            <w:proofErr w:type="spellEnd"/>
            <w:r w:rsidRPr="00816FC2">
              <w:rPr>
                <w:rFonts w:eastAsiaTheme="minorHAnsi"/>
                <w:sz w:val="16"/>
                <w:szCs w:val="16"/>
                <w:lang w:eastAsia="en-US"/>
              </w:rPr>
              <w:t xml:space="preserve">», Федеральным </w:t>
            </w:r>
            <w:hyperlink r:id="rId466"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социальной защите граждан, подвергшихся воздействию радиации вследствие катастрофы на Чернобыльской АЭС»;</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члены семьи военнослужащего, погибшего (умершего), пропавшего без вести в период прохождения военной службы (сборов) как по призыву, так и по контракту в мирное время - с 3 сентября 1945 года (независимо от воинского звания и причин смерти, кроме случаев противоправных действий) либо умершего вследствие ранения, травмы, контузии, увечья или заболевания, полученного в период прохождения военной службы (сборов) и подтвержденного документами, независимо от даты смерти;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граждане, имеющие звание «Почетный гражданин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семьи, имеющие детей-инвалидов;</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proofErr w:type="spellStart"/>
            <w:r w:rsidRPr="00816FC2">
              <w:rPr>
                <w:rFonts w:eastAsiaTheme="minorHAnsi"/>
                <w:b/>
                <w:bCs/>
                <w:sz w:val="16"/>
                <w:szCs w:val="16"/>
                <w:lang w:eastAsia="en-US"/>
              </w:rPr>
              <w:t>└─┘</w:t>
            </w:r>
            <w:r w:rsidRPr="00816FC2">
              <w:rPr>
                <w:rFonts w:eastAsiaTheme="minorHAnsi"/>
                <w:sz w:val="16"/>
                <w:szCs w:val="16"/>
                <w:lang w:eastAsia="en-US"/>
              </w:rPr>
              <w:t>граждане</w:t>
            </w:r>
            <w:proofErr w:type="spellEnd"/>
            <w:r w:rsidRPr="00816FC2">
              <w:rPr>
                <w:rFonts w:eastAsiaTheme="minorHAnsi"/>
                <w:sz w:val="16"/>
                <w:szCs w:val="16"/>
                <w:lang w:eastAsia="en-US"/>
              </w:rPr>
              <w:t>, усыновившие (удочерившие) ребенка (детей);</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дети-сироты и дети, оставшиеся без попечения родителей, определенные Федеральным </w:t>
            </w:r>
            <w:hyperlink r:id="rId467"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 дополнительных гарантиях по социальной поддержке детей-сирот и детей, оставшихся без попечения родителей»;</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инвалиды;</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граждане, которым предоставляются земельные участки из земель, требующих рекультивации;</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граждане, получившие высшее и (или) среднее профессиональное образование по имеющим государственную аккредитацию образовательным программам и работающие в сфере лесного хозяйства, сельскохозяйственного производства, образования, социального обслуживания граждан, здравоохранения или культуры в сельских населенных пунктах;</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граждане, переехавшие на постоянное место жительства в сельскую местность и занятые в сфере сельскохозяйственного производства, образования, социального обслуживания граждан, здравоохранения или культуры в сельских населенных пунктах;</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нуждающиеся в улучшении жилищных условий молодые семьи, возраст одного из супругов в которых не превышает 35 лет, либо неполные семьи, состоящие из одного молодого родителя, возраст которого не превышает 35 лет, и одного или более детей;</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граждане, на которых распространяются меры социальной поддержки, установленные </w:t>
            </w:r>
            <w:hyperlink r:id="rId468" w:history="1">
              <w:r w:rsidRPr="00816FC2">
                <w:rPr>
                  <w:rFonts w:eastAsiaTheme="minorHAnsi"/>
                  <w:sz w:val="16"/>
                  <w:szCs w:val="16"/>
                  <w:lang w:eastAsia="en-US"/>
                </w:rPr>
                <w:t>главой 6</w:t>
              </w:r>
            </w:hyperlink>
            <w:r w:rsidRPr="00816FC2">
              <w:rPr>
                <w:rFonts w:eastAsiaTheme="minorHAnsi"/>
                <w:sz w:val="16"/>
                <w:szCs w:val="16"/>
                <w:lang w:eastAsia="en-US"/>
              </w:rPr>
              <w:t xml:space="preserve"> Закона Воронежской области от 14 ноября 2008 года № 103-ОЗ «О социальной поддержке отдельных категорий граждан в Воронежской области»;</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бывшие несовершеннолетние узники концлагерей, гетто и других мест принудительного содержания, созданных фашистами и их союзниками в период Второй мировой войны;</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proofErr w:type="spellStart"/>
            <w:r w:rsidRPr="00816FC2">
              <w:rPr>
                <w:rFonts w:eastAsiaTheme="minorHAnsi"/>
                <w:b/>
                <w:bCs/>
                <w:sz w:val="16"/>
                <w:szCs w:val="16"/>
                <w:lang w:eastAsia="en-US"/>
              </w:rPr>
              <w:t>└─┘</w:t>
            </w:r>
            <w:r w:rsidRPr="00816FC2">
              <w:rPr>
                <w:rFonts w:eastAsiaTheme="minorHAnsi"/>
                <w:sz w:val="16"/>
                <w:szCs w:val="16"/>
                <w:lang w:eastAsia="en-US"/>
              </w:rPr>
              <w:t>граждане</w:t>
            </w:r>
            <w:proofErr w:type="spellEnd"/>
            <w:r w:rsidRPr="00816FC2">
              <w:rPr>
                <w:rFonts w:eastAsiaTheme="minorHAnsi"/>
                <w:sz w:val="16"/>
                <w:szCs w:val="16"/>
                <w:lang w:eastAsia="en-US"/>
              </w:rPr>
              <w:t>, имеющие в фактическом пользовании земельные участки с расположенными на них жилыми домами (в том числе домами блокированной застройки) и приобретенными ими в собственность в результате сделок и (или) в порядке наследования, а также на основании вступившего в законную силу решения суда;</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 xml:space="preserve">   └─┘</w:t>
            </w:r>
            <w:r w:rsidRPr="00816FC2">
              <w:rPr>
                <w:rFonts w:eastAsiaTheme="minorHAnsi"/>
                <w:sz w:val="16"/>
                <w:szCs w:val="16"/>
                <w:lang w:eastAsia="en-US"/>
              </w:rPr>
              <w:t xml:space="preserve"> граждане, вставшие в установленном порядке на учет в органах государственной власти или органах местного самоуправления в качестве нуждающихся в улучшении жилищных условий;</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 xml:space="preserve">    └─┘</w:t>
            </w:r>
            <w:r w:rsidRPr="00816FC2">
              <w:rPr>
                <w:rFonts w:eastAsiaTheme="minorHAnsi"/>
                <w:sz w:val="16"/>
                <w:szCs w:val="16"/>
                <w:lang w:eastAsia="en-US"/>
              </w:rPr>
              <w:t xml:space="preserve"> граждане, лишившиеся жилого помещения, включенные в список пострадавших в результате чрезвычайных ситуаций, объявленных в установленном законом порядке.</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Сведения о постановке на учет для получения земельного участка в ином уполномоченном органе: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________________________________________________________________________</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(реквизиты документа о постановке на учет для получения земельного участка в ином уполномоченном органе)</w:t>
            </w:r>
          </w:p>
        </w:tc>
      </w:tr>
      <w:tr w:rsidR="00C3614B" w:rsidRPr="00816FC2" w:rsidTr="00C3614B">
        <w:tc>
          <w:tcPr>
            <w:tcW w:w="9560" w:type="dxa"/>
            <w:gridSpan w:val="4"/>
            <w:tcBorders>
              <w:bottom w:val="single" w:sz="4" w:space="0" w:color="auto"/>
            </w:tcBorders>
          </w:tcPr>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lastRenderedPageBreak/>
              <w:t>К заявлению прилагаю:</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копию паспорта гражданина Российской Федерации или иного документа, удостоверяющего личность, подтверждающего его постоянное проживание на территории Воронежской области, при предъявлении оригинала;</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копии документов, подтверждающих принадлежность заявителя к одной из категорий, указанных в </w:t>
            </w:r>
            <w:hyperlink r:id="rId469" w:history="1">
              <w:r w:rsidRPr="00816FC2">
                <w:rPr>
                  <w:rFonts w:eastAsiaTheme="minorHAnsi"/>
                  <w:sz w:val="16"/>
                  <w:szCs w:val="16"/>
                  <w:lang w:eastAsia="en-US"/>
                </w:rPr>
                <w:t>частью 1 статьи 13</w:t>
              </w:r>
            </w:hyperlink>
            <w:r w:rsidRPr="00816FC2">
              <w:rPr>
                <w:rFonts w:eastAsiaTheme="minorHAnsi"/>
                <w:sz w:val="16"/>
                <w:szCs w:val="16"/>
                <w:lang w:eastAsia="en-US"/>
              </w:rPr>
              <w:t xml:space="preserve"> Закона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proofErr w:type="spellStart"/>
            <w:r w:rsidRPr="00816FC2">
              <w:rPr>
                <w:rFonts w:eastAsiaTheme="minorHAnsi"/>
                <w:b/>
                <w:bCs/>
                <w:sz w:val="16"/>
                <w:szCs w:val="16"/>
                <w:lang w:eastAsia="en-US"/>
              </w:rPr>
              <w:t>└─┘</w:t>
            </w:r>
            <w:r w:rsidRPr="00816FC2">
              <w:rPr>
                <w:rFonts w:eastAsiaTheme="minorHAnsi"/>
                <w:sz w:val="16"/>
                <w:szCs w:val="16"/>
                <w:lang w:eastAsia="en-US"/>
              </w:rPr>
              <w:t>копию</w:t>
            </w:r>
            <w:proofErr w:type="spellEnd"/>
            <w:r w:rsidRPr="00816FC2">
              <w:rPr>
                <w:rFonts w:eastAsiaTheme="minorHAnsi"/>
                <w:sz w:val="16"/>
                <w:szCs w:val="16"/>
                <w:lang w:eastAsia="en-US"/>
              </w:rPr>
              <w:t xml:space="preserve"> приказа, правового акта уполномоченного органа о постановке на учет заявителя как гражданина, претендующего на бесплатное предоставление земельного участка (может быть представлено по желанию заявителя);</w:t>
            </w:r>
          </w:p>
          <w:p w:rsidR="00C3614B" w:rsidRPr="00816FC2" w:rsidRDefault="00C3614B" w:rsidP="00C3614B">
            <w:pPr>
              <w:autoSpaceDE w:val="0"/>
              <w:autoSpaceDN w:val="0"/>
              <w:adjustRightInd w:val="0"/>
              <w:jc w:val="both"/>
              <w:rPr>
                <w:rFonts w:eastAsiaTheme="minorHAnsi"/>
                <w:b/>
                <w:bCs/>
                <w:sz w:val="16"/>
                <w:szCs w:val="16"/>
                <w:lang w:eastAsia="en-US"/>
              </w:rPr>
            </w:pPr>
            <w:r w:rsidRPr="00816FC2">
              <w:rPr>
                <w:rFonts w:eastAsiaTheme="minorHAnsi"/>
                <w:b/>
                <w:bCs/>
                <w:sz w:val="16"/>
                <w:szCs w:val="16"/>
                <w:lang w:eastAsia="en-US"/>
              </w:rPr>
              <w:t>┌─┐</w:t>
            </w: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b/>
                <w:bCs/>
                <w:sz w:val="16"/>
                <w:szCs w:val="16"/>
                <w:lang w:eastAsia="en-US"/>
              </w:rPr>
              <w:t>└─┘</w:t>
            </w:r>
            <w:r w:rsidRPr="00816FC2">
              <w:rPr>
                <w:rFonts w:eastAsiaTheme="minorHAnsi"/>
                <w:sz w:val="16"/>
                <w:szCs w:val="16"/>
                <w:lang w:eastAsia="en-US"/>
              </w:rPr>
              <w:t xml:space="preserve"> документ (документы) из территориального органа федерального органа исполнительной власти, уполномоченного Правительством Российской Федерации на осуществление государственного кадастрового учета,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подтверждающий (подтверждающие) наличие (отсутствие) права собственности на земельный участок (земельные участки) в соответствии с </w:t>
            </w:r>
            <w:hyperlink r:id="rId470" w:history="1">
              <w:r w:rsidRPr="00816FC2">
                <w:rPr>
                  <w:rFonts w:eastAsiaTheme="minorHAnsi"/>
                  <w:sz w:val="16"/>
                  <w:szCs w:val="16"/>
                  <w:lang w:eastAsia="en-US"/>
                </w:rPr>
                <w:t>частью 3 статьи 13.2</w:t>
              </w:r>
            </w:hyperlink>
            <w:r w:rsidRPr="00816FC2">
              <w:rPr>
                <w:rFonts w:eastAsiaTheme="minorHAnsi"/>
                <w:sz w:val="16"/>
                <w:szCs w:val="16"/>
                <w:lang w:eastAsia="en-US"/>
              </w:rPr>
              <w:t xml:space="preserve"> Закона от 13.05.2008 № 25-ОЗ «О регулировании земельных отношений на территории Воронежской области» (может быть представлен по желанию заявителя).</w:t>
            </w:r>
          </w:p>
        </w:tc>
      </w:tr>
      <w:tr w:rsidR="00C3614B" w:rsidRPr="00816FC2" w:rsidTr="00C3614B">
        <w:tc>
          <w:tcPr>
            <w:tcW w:w="9560" w:type="dxa"/>
            <w:gridSpan w:val="4"/>
            <w:tcBorders>
              <w:top w:val="single" w:sz="4" w:space="0" w:color="auto"/>
              <w:bottom w:val="single" w:sz="4" w:space="0" w:color="auto"/>
            </w:tcBorders>
          </w:tcPr>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autoSpaceDE w:val="0"/>
              <w:autoSpaceDN w:val="0"/>
              <w:adjustRightInd w:val="0"/>
              <w:jc w:val="both"/>
              <w:rPr>
                <w:rFonts w:eastAsiaTheme="minorHAnsi"/>
                <w:sz w:val="16"/>
                <w:szCs w:val="16"/>
                <w:lang w:eastAsia="en-US"/>
              </w:rPr>
            </w:pPr>
            <w:r w:rsidRPr="00816FC2">
              <w:rPr>
                <w:rFonts w:eastAsiaTheme="minorHAnsi"/>
                <w:sz w:val="16"/>
                <w:szCs w:val="16"/>
                <w:lang w:eastAsia="en-US"/>
              </w:rPr>
              <w:t xml:space="preserve">Сведения о ранее предоставленных заявителю бесплатно земельных участках, в соответствии с </w:t>
            </w:r>
            <w:hyperlink r:id="rId471" w:history="1">
              <w:r w:rsidRPr="00816FC2">
                <w:rPr>
                  <w:rFonts w:eastAsiaTheme="minorHAnsi"/>
                  <w:sz w:val="16"/>
                  <w:szCs w:val="16"/>
                  <w:lang w:eastAsia="en-US"/>
                </w:rPr>
                <w:t>Законом</w:t>
              </w:r>
            </w:hyperlink>
            <w:r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tc>
      </w:tr>
      <w:tr w:rsidR="00C3614B" w:rsidRPr="00816FC2" w:rsidTr="00C3614B">
        <w:tc>
          <w:tcPr>
            <w:tcW w:w="3345"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Адрес расположения земельного участка</w:t>
            </w:r>
          </w:p>
        </w:tc>
        <w:tc>
          <w:tcPr>
            <w:tcW w:w="2663" w:type="dxa"/>
            <w:gridSpan w:val="2"/>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Дата и номер решения о предоставлении земельного участка</w:t>
            </w:r>
          </w:p>
        </w:tc>
        <w:tc>
          <w:tcPr>
            <w:tcW w:w="3552"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Орган, принявший решение о предоставлении</w:t>
            </w:r>
          </w:p>
        </w:tc>
      </w:tr>
      <w:tr w:rsidR="00C3614B" w:rsidRPr="00816FC2" w:rsidTr="00C3614B">
        <w:tc>
          <w:tcPr>
            <w:tcW w:w="334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c>
          <w:tcPr>
            <w:tcW w:w="2663" w:type="dxa"/>
            <w:gridSpan w:val="2"/>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c>
          <w:tcPr>
            <w:tcW w:w="3552"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r>
      <w:tr w:rsidR="00C3614B" w:rsidRPr="00816FC2" w:rsidTr="00C3614B">
        <w:tc>
          <w:tcPr>
            <w:tcW w:w="334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c>
          <w:tcPr>
            <w:tcW w:w="2663" w:type="dxa"/>
            <w:gridSpan w:val="2"/>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c>
          <w:tcPr>
            <w:tcW w:w="3552"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r>
      <w:tr w:rsidR="00C3614B" w:rsidRPr="00816FC2" w:rsidTr="00C3614B">
        <w:tc>
          <w:tcPr>
            <w:tcW w:w="3345" w:type="dxa"/>
            <w:tcBorders>
              <w:top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c>
          <w:tcPr>
            <w:tcW w:w="1984" w:type="dxa"/>
            <w:tcBorders>
              <w:top w:val="single" w:sz="4" w:space="0" w:color="auto"/>
              <w:bottom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c>
          <w:tcPr>
            <w:tcW w:w="679" w:type="dxa"/>
            <w:tcBorders>
              <w:top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c>
          <w:tcPr>
            <w:tcW w:w="3552" w:type="dxa"/>
            <w:tcBorders>
              <w:top w:val="single" w:sz="4" w:space="0" w:color="auto"/>
              <w:bottom w:val="single" w:sz="4" w:space="0" w:color="auto"/>
            </w:tcBorders>
          </w:tcPr>
          <w:p w:rsidR="00C3614B" w:rsidRPr="00816FC2" w:rsidRDefault="00C3614B" w:rsidP="00C3614B">
            <w:pPr>
              <w:autoSpaceDE w:val="0"/>
              <w:autoSpaceDN w:val="0"/>
              <w:adjustRightInd w:val="0"/>
              <w:rPr>
                <w:rFonts w:eastAsiaTheme="minorHAnsi"/>
                <w:sz w:val="16"/>
                <w:szCs w:val="16"/>
                <w:lang w:eastAsia="en-US"/>
              </w:rPr>
            </w:pPr>
          </w:p>
        </w:tc>
      </w:tr>
      <w:tr w:rsidR="00C3614B" w:rsidRPr="00816FC2" w:rsidTr="00C3614B">
        <w:tc>
          <w:tcPr>
            <w:tcW w:w="3345" w:type="dxa"/>
          </w:tcPr>
          <w:p w:rsidR="00C3614B" w:rsidRPr="00816FC2" w:rsidRDefault="00C3614B" w:rsidP="00C3614B">
            <w:pPr>
              <w:autoSpaceDE w:val="0"/>
              <w:autoSpaceDN w:val="0"/>
              <w:adjustRightInd w:val="0"/>
              <w:rPr>
                <w:rFonts w:eastAsiaTheme="minorHAnsi"/>
                <w:sz w:val="16"/>
                <w:szCs w:val="16"/>
                <w:lang w:eastAsia="en-US"/>
              </w:rPr>
            </w:pPr>
          </w:p>
        </w:tc>
        <w:tc>
          <w:tcPr>
            <w:tcW w:w="1984" w:type="dxa"/>
            <w:tcBorders>
              <w:top w:val="single" w:sz="4" w:space="0" w:color="auto"/>
            </w:tcBorders>
          </w:tcPr>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(дата)</w:t>
            </w:r>
          </w:p>
        </w:tc>
        <w:tc>
          <w:tcPr>
            <w:tcW w:w="679" w:type="dxa"/>
          </w:tcPr>
          <w:p w:rsidR="00C3614B" w:rsidRPr="00816FC2" w:rsidRDefault="00C3614B" w:rsidP="00C3614B">
            <w:pPr>
              <w:autoSpaceDE w:val="0"/>
              <w:autoSpaceDN w:val="0"/>
              <w:adjustRightInd w:val="0"/>
              <w:rPr>
                <w:rFonts w:eastAsiaTheme="minorHAnsi"/>
                <w:sz w:val="16"/>
                <w:szCs w:val="16"/>
                <w:lang w:eastAsia="en-US"/>
              </w:rPr>
            </w:pPr>
          </w:p>
        </w:tc>
        <w:tc>
          <w:tcPr>
            <w:tcW w:w="3552" w:type="dxa"/>
            <w:tcBorders>
              <w:top w:val="single" w:sz="4" w:space="0" w:color="auto"/>
            </w:tcBorders>
          </w:tcPr>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(подпись заявителя)</w:t>
            </w:r>
          </w:p>
        </w:tc>
      </w:tr>
    </w:tbl>
    <w:p w:rsidR="00C3614B" w:rsidRPr="00816FC2" w:rsidRDefault="00C3614B" w:rsidP="00C3614B">
      <w:pPr>
        <w:autoSpaceDE w:val="0"/>
        <w:autoSpaceDN w:val="0"/>
        <w:adjustRightInd w:val="0"/>
        <w:jc w:val="both"/>
        <w:rPr>
          <w:rFonts w:eastAsiaTheme="minorHAnsi"/>
          <w:sz w:val="16"/>
          <w:szCs w:val="16"/>
          <w:lang w:eastAsia="en-US"/>
        </w:rPr>
      </w:pPr>
    </w:p>
    <w:p w:rsidR="00C3614B" w:rsidRPr="00816FC2" w:rsidRDefault="00C3614B" w:rsidP="00C3614B">
      <w:pPr>
        <w:spacing w:after="520" w:line="230" w:lineRule="auto"/>
        <w:jc w:val="both"/>
        <w:rPr>
          <w:sz w:val="16"/>
          <w:szCs w:val="16"/>
        </w:rPr>
      </w:pPr>
    </w:p>
    <w:p w:rsidR="00C3614B" w:rsidRPr="00816FC2" w:rsidRDefault="00C3614B" w:rsidP="00C3614B">
      <w:pPr>
        <w:pStyle w:val="af7"/>
        <w:rPr>
          <w:sz w:val="16"/>
          <w:szCs w:val="16"/>
        </w:rPr>
      </w:pPr>
      <w:r w:rsidRPr="00816FC2">
        <w:rPr>
          <w:sz w:val="16"/>
          <w:szCs w:val="16"/>
        </w:rPr>
        <w:t>АДМИНИСТРАЦИЯ</w:t>
      </w:r>
    </w:p>
    <w:p w:rsidR="00C3614B" w:rsidRPr="00816FC2" w:rsidRDefault="00C3614B" w:rsidP="00C3614B">
      <w:pPr>
        <w:pStyle w:val="af7"/>
        <w:tabs>
          <w:tab w:val="left" w:pos="9922"/>
        </w:tabs>
        <w:rPr>
          <w:sz w:val="16"/>
          <w:szCs w:val="16"/>
        </w:rPr>
      </w:pPr>
      <w:r w:rsidRPr="00816FC2">
        <w:rPr>
          <w:sz w:val="16"/>
          <w:szCs w:val="16"/>
        </w:rPr>
        <w:t>ПАВЛОВСКОГО МУНИЦИПАЛЬНОГО РАЙОНА</w:t>
      </w:r>
    </w:p>
    <w:p w:rsidR="00C3614B" w:rsidRPr="00816FC2" w:rsidRDefault="00C3614B" w:rsidP="00C3614B">
      <w:pPr>
        <w:pStyle w:val="af7"/>
        <w:tabs>
          <w:tab w:val="left" w:pos="9922"/>
        </w:tabs>
        <w:rPr>
          <w:sz w:val="16"/>
          <w:szCs w:val="16"/>
        </w:rPr>
      </w:pPr>
      <w:r w:rsidRPr="00816FC2">
        <w:rPr>
          <w:sz w:val="16"/>
          <w:szCs w:val="16"/>
        </w:rPr>
        <w:t>ВОРОНЕЖСКОЙ ОБЛАСТИ</w:t>
      </w:r>
    </w:p>
    <w:p w:rsidR="00C3614B" w:rsidRPr="00816FC2" w:rsidRDefault="00C3614B" w:rsidP="00C3614B">
      <w:pPr>
        <w:tabs>
          <w:tab w:val="left" w:pos="9922"/>
        </w:tabs>
        <w:jc w:val="center"/>
        <w:rPr>
          <w:sz w:val="16"/>
          <w:szCs w:val="16"/>
        </w:rPr>
      </w:pPr>
    </w:p>
    <w:p w:rsidR="00C3614B" w:rsidRPr="00816FC2" w:rsidRDefault="00C3614B" w:rsidP="00C3614B">
      <w:pPr>
        <w:tabs>
          <w:tab w:val="left" w:pos="9922"/>
        </w:tabs>
        <w:jc w:val="center"/>
        <w:rPr>
          <w:sz w:val="16"/>
          <w:szCs w:val="16"/>
        </w:rPr>
      </w:pPr>
      <w:r w:rsidRPr="00816FC2">
        <w:rPr>
          <w:b/>
          <w:sz w:val="16"/>
          <w:szCs w:val="16"/>
        </w:rPr>
        <w:t>ПОСТАНОВЛЕНИЕ</w:t>
      </w:r>
    </w:p>
    <w:p w:rsidR="00C3614B" w:rsidRPr="00816FC2" w:rsidRDefault="00C3614B" w:rsidP="00C3614B">
      <w:pPr>
        <w:pStyle w:val="Title"/>
        <w:ind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998</w:t>
      </w:r>
    </w:p>
    <w:p w:rsidR="00C3614B" w:rsidRPr="00816FC2" w:rsidRDefault="00C3614B" w:rsidP="00C3614B">
      <w:pPr>
        <w:pStyle w:val="Title"/>
        <w:ind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 xml:space="preserve">Об утверждении административного регламента по предоставлению муниципальной услуги «Предоставление </w:t>
      </w:r>
      <w:r w:rsidRPr="00816FC2">
        <w:rPr>
          <w:rFonts w:ascii="Times New Roman" w:hAnsi="Times New Roman" w:cs="Times New Roman"/>
          <w:b w:val="0"/>
          <w:sz w:val="16"/>
          <w:szCs w:val="16"/>
        </w:rPr>
        <w:lastRenderedPageBreak/>
        <w:t>земельного участка, находящегося в муниципальной собственности, или государственная собственность на который не разграничена, на торгах» на территории Павловского муниципального района Воронежской области</w:t>
      </w:r>
    </w:p>
    <w:p w:rsidR="00C3614B" w:rsidRPr="00816FC2" w:rsidRDefault="00C3614B" w:rsidP="00C3614B">
      <w:pPr>
        <w:pStyle w:val="Title"/>
        <w:spacing w:before="0" w:after="0"/>
        <w:ind w:firstLine="0"/>
        <w:rPr>
          <w:rFonts w:ascii="Times New Roman" w:hAnsi="Times New Roman" w:cs="Times New Roman"/>
          <w:sz w:val="16"/>
          <w:szCs w:val="16"/>
        </w:rPr>
      </w:pPr>
    </w:p>
    <w:p w:rsidR="00C3614B" w:rsidRPr="00816FC2" w:rsidRDefault="00C3614B" w:rsidP="00C3614B">
      <w:pPr>
        <w:rPr>
          <w:sz w:val="16"/>
          <w:szCs w:val="16"/>
        </w:rPr>
      </w:pPr>
    </w:p>
    <w:p w:rsidR="00C3614B" w:rsidRPr="00816FC2" w:rsidRDefault="00C3614B" w:rsidP="00C3614B">
      <w:pPr>
        <w:pStyle w:val="afff"/>
        <w:widowControl w:val="0"/>
        <w:tabs>
          <w:tab w:val="left" w:pos="0"/>
        </w:tabs>
        <w:autoSpaceDE w:val="0"/>
        <w:autoSpaceDN w:val="0"/>
        <w:adjustRightInd w:val="0"/>
        <w:jc w:val="both"/>
        <w:rPr>
          <w:sz w:val="16"/>
          <w:szCs w:val="16"/>
        </w:rPr>
      </w:pPr>
      <w:r w:rsidRPr="00816FC2">
        <w:rPr>
          <w:sz w:val="16"/>
          <w:szCs w:val="16"/>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816FC2">
        <w:rPr>
          <w:rStyle w:val="FontStyle18"/>
          <w:rFonts w:ascii="Times New Roman" w:hAnsi="Times New Roman" w:cs="Times New Roman"/>
          <w:sz w:val="16"/>
          <w:szCs w:val="16"/>
        </w:rPr>
        <w:t xml:space="preserve">, </w:t>
      </w:r>
      <w:r w:rsidRPr="00816FC2">
        <w:rPr>
          <w:sz w:val="16"/>
          <w:szCs w:val="16"/>
        </w:rPr>
        <w:t>от 30.12.2020 № 509-ФЗ «О внесении изменений в отдельные законодательные акты Российской Федерации» и постановлением Правительства РФ от 20.07.2021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C3614B" w:rsidRPr="00816FC2" w:rsidRDefault="00C3614B" w:rsidP="00C3614B">
      <w:pPr>
        <w:pStyle w:val="afff"/>
        <w:widowControl w:val="0"/>
        <w:tabs>
          <w:tab w:val="left" w:pos="0"/>
        </w:tabs>
        <w:autoSpaceDE w:val="0"/>
        <w:autoSpaceDN w:val="0"/>
        <w:adjustRightInd w:val="0"/>
        <w:jc w:val="center"/>
        <w:rPr>
          <w:sz w:val="16"/>
          <w:szCs w:val="16"/>
        </w:rPr>
      </w:pPr>
    </w:p>
    <w:p w:rsidR="00C3614B" w:rsidRPr="00816FC2" w:rsidRDefault="00C3614B" w:rsidP="00C3614B">
      <w:pPr>
        <w:pStyle w:val="afff"/>
        <w:widowControl w:val="0"/>
        <w:tabs>
          <w:tab w:val="left" w:pos="0"/>
        </w:tabs>
        <w:autoSpaceDE w:val="0"/>
        <w:autoSpaceDN w:val="0"/>
        <w:adjustRightInd w:val="0"/>
        <w:jc w:val="center"/>
        <w:rPr>
          <w:b/>
          <w:sz w:val="16"/>
          <w:szCs w:val="16"/>
        </w:rPr>
      </w:pPr>
      <w:r w:rsidRPr="00816FC2">
        <w:rPr>
          <w:b/>
          <w:sz w:val="16"/>
          <w:szCs w:val="16"/>
        </w:rPr>
        <w:t>ПОСТАНОВЛЯЕТ:</w:t>
      </w:r>
    </w:p>
    <w:p w:rsidR="00C3614B" w:rsidRPr="00816FC2" w:rsidRDefault="00C3614B" w:rsidP="00C3614B">
      <w:pPr>
        <w:pStyle w:val="afff"/>
        <w:widowControl w:val="0"/>
        <w:tabs>
          <w:tab w:val="left" w:pos="0"/>
        </w:tabs>
        <w:autoSpaceDE w:val="0"/>
        <w:autoSpaceDN w:val="0"/>
        <w:adjustRightInd w:val="0"/>
        <w:jc w:val="both"/>
        <w:rPr>
          <w:sz w:val="16"/>
          <w:szCs w:val="16"/>
        </w:rPr>
      </w:pPr>
    </w:p>
    <w:p w:rsidR="00C3614B" w:rsidRPr="00816FC2" w:rsidRDefault="00C3614B" w:rsidP="00C3614B">
      <w:pPr>
        <w:pStyle w:val="afff"/>
        <w:widowControl w:val="0"/>
        <w:tabs>
          <w:tab w:val="left" w:pos="0"/>
        </w:tabs>
        <w:autoSpaceDE w:val="0"/>
        <w:autoSpaceDN w:val="0"/>
        <w:adjustRightInd w:val="0"/>
        <w:jc w:val="both"/>
        <w:rPr>
          <w:sz w:val="16"/>
          <w:szCs w:val="16"/>
        </w:rPr>
      </w:pPr>
      <w:r w:rsidRPr="00816FC2">
        <w:rPr>
          <w:sz w:val="16"/>
          <w:szCs w:val="16"/>
        </w:rPr>
        <w:t>1. Утвердить административный регламент по предоставлению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на торгах» на территории Павловского муниципального района Воронежской области согласно приложению к настоящему постановлению.</w:t>
      </w:r>
    </w:p>
    <w:p w:rsidR="00C3614B" w:rsidRPr="00816FC2" w:rsidRDefault="00C3614B" w:rsidP="00C3614B">
      <w:pPr>
        <w:autoSpaceDE w:val="0"/>
        <w:autoSpaceDN w:val="0"/>
        <w:adjustRightInd w:val="0"/>
        <w:rPr>
          <w:sz w:val="16"/>
          <w:szCs w:val="16"/>
        </w:rPr>
      </w:pPr>
      <w:r w:rsidRPr="00816FC2">
        <w:rPr>
          <w:sz w:val="16"/>
          <w:szCs w:val="16"/>
        </w:rPr>
        <w:t>2. Признать утратившими силу следующие постановления администрации Павловского муниципального района Воронежской области:</w:t>
      </w:r>
    </w:p>
    <w:p w:rsidR="00C3614B" w:rsidRPr="00816FC2" w:rsidRDefault="00C3614B" w:rsidP="00C3614B">
      <w:pPr>
        <w:autoSpaceDE w:val="0"/>
        <w:autoSpaceDN w:val="0"/>
        <w:adjustRightInd w:val="0"/>
        <w:rPr>
          <w:sz w:val="16"/>
          <w:szCs w:val="16"/>
        </w:rPr>
      </w:pPr>
      <w:r w:rsidRPr="00816FC2">
        <w:rPr>
          <w:sz w:val="16"/>
          <w:szCs w:val="16"/>
        </w:rPr>
        <w:t xml:space="preserve">1) постановление администрации Павловского муниципального района от 24.03.2017 № 197 «Предоставление в собственность, аренду земельного участка, находящегося в муниципальной собственности или государственная собственность на который не разграничена на торгах»; </w:t>
      </w:r>
    </w:p>
    <w:p w:rsidR="00C3614B" w:rsidRPr="00816FC2" w:rsidRDefault="00C3614B" w:rsidP="00C3614B">
      <w:pPr>
        <w:autoSpaceDE w:val="0"/>
        <w:autoSpaceDN w:val="0"/>
        <w:adjustRightInd w:val="0"/>
        <w:rPr>
          <w:sz w:val="16"/>
          <w:szCs w:val="16"/>
        </w:rPr>
      </w:pPr>
      <w:r w:rsidRPr="00816FC2">
        <w:rPr>
          <w:sz w:val="16"/>
          <w:szCs w:val="16"/>
        </w:rPr>
        <w:t>2) постановление администрации Павловского муниципального района от 20.04.2018 № 232 «О внесении изменений в постановление администрации Павловского муниципального района от 24.03.2017 № 197 «Об  утверждении административного регламента администрации Павловского муниципального района по предоставлению муниципальной услуги «Предоставление в собственность, аренду земельного участка, находящегося в муниципальной собственности или государственная собственность на который не разграничена на торгах»;</w:t>
      </w:r>
    </w:p>
    <w:p w:rsidR="00C3614B" w:rsidRPr="00816FC2" w:rsidRDefault="00C3614B" w:rsidP="00C3614B">
      <w:pPr>
        <w:autoSpaceDE w:val="0"/>
        <w:autoSpaceDN w:val="0"/>
        <w:adjustRightInd w:val="0"/>
        <w:rPr>
          <w:sz w:val="16"/>
          <w:szCs w:val="16"/>
        </w:rPr>
      </w:pPr>
      <w:r w:rsidRPr="00816FC2">
        <w:rPr>
          <w:sz w:val="16"/>
          <w:szCs w:val="16"/>
        </w:rPr>
        <w:t>3) постановление администрации Павловского муниципального района от 02.07.2019 № 440 «О внесении изменений в постановление администрации Павловского муниципального района от 24.03.2017 № 197 «Об  утверждении административного регламента администрации Павловского муниципального района по предоставлению муниципальной услуги «Предоставление в собственность, аренду земельного участка, находящегося в муниципальной собственности или государственная собственность на который не разграничена на торгах»;</w:t>
      </w:r>
    </w:p>
    <w:p w:rsidR="00C3614B" w:rsidRPr="00816FC2" w:rsidRDefault="00C3614B" w:rsidP="00C3614B">
      <w:pPr>
        <w:autoSpaceDE w:val="0"/>
        <w:autoSpaceDN w:val="0"/>
        <w:adjustRightInd w:val="0"/>
        <w:rPr>
          <w:sz w:val="16"/>
          <w:szCs w:val="16"/>
        </w:rPr>
      </w:pPr>
      <w:r w:rsidRPr="00816FC2">
        <w:rPr>
          <w:sz w:val="16"/>
          <w:szCs w:val="16"/>
        </w:rPr>
        <w:t>4) постановление администрации Павловского муниципального района от 03.03.2020 №119 «О внесении изменений в постановление администрации Павловского муниципального района от 24.03.2017 № 197 «Об  утверждении административного регламента администрации Павловского муниципального района по предоставлению муниципальной услуги «Предоставление в собственность, аренду земельного участка, находящегося в муниципальной собственности или государственная собственность на который не разграничена на торгах».</w:t>
      </w:r>
    </w:p>
    <w:p w:rsidR="00C3614B" w:rsidRPr="00816FC2" w:rsidRDefault="00C3614B" w:rsidP="00C3614B">
      <w:pPr>
        <w:rPr>
          <w:rFonts w:eastAsia="Calibri"/>
          <w:sz w:val="16"/>
          <w:szCs w:val="16"/>
        </w:rPr>
      </w:pPr>
      <w:r w:rsidRPr="00816FC2">
        <w:rPr>
          <w:rFonts w:eastAsia="Calibri"/>
          <w:sz w:val="16"/>
          <w:szCs w:val="16"/>
        </w:rPr>
        <w:t xml:space="preserve">3. Опубликовать настоящее постановление в муниципальной газете «Павловский муниципальный вестник». </w:t>
      </w:r>
    </w:p>
    <w:p w:rsidR="00C3614B" w:rsidRPr="00816FC2" w:rsidRDefault="00C3614B" w:rsidP="00C3614B">
      <w:pPr>
        <w:rPr>
          <w:rFonts w:eastAsia="Calibri"/>
          <w:sz w:val="16"/>
          <w:szCs w:val="16"/>
        </w:rPr>
      </w:pPr>
      <w:r w:rsidRPr="00816FC2">
        <w:rPr>
          <w:rFonts w:eastAsia="Calibri"/>
          <w:sz w:val="16"/>
          <w:szCs w:val="16"/>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C3614B" w:rsidRPr="00816FC2" w:rsidRDefault="00C3614B" w:rsidP="00C3614B">
      <w:pPr>
        <w:rPr>
          <w:sz w:val="16"/>
          <w:szCs w:val="16"/>
        </w:rPr>
      </w:pPr>
    </w:p>
    <w:p w:rsidR="00C3614B" w:rsidRPr="00816FC2" w:rsidRDefault="00C3614B" w:rsidP="00C3614B">
      <w:pPr>
        <w:rPr>
          <w:sz w:val="16"/>
          <w:szCs w:val="16"/>
        </w:rPr>
      </w:pPr>
    </w:p>
    <w:p w:rsidR="00C3614B" w:rsidRPr="00816FC2" w:rsidRDefault="00C3614B" w:rsidP="00C3614B">
      <w:pPr>
        <w:rPr>
          <w:sz w:val="16"/>
          <w:szCs w:val="16"/>
        </w:rPr>
      </w:pPr>
      <w:r w:rsidRPr="00816FC2">
        <w:rPr>
          <w:sz w:val="16"/>
          <w:szCs w:val="16"/>
        </w:rPr>
        <w:t>Глава Павловского муниципального</w:t>
      </w:r>
    </w:p>
    <w:p w:rsidR="00C3614B" w:rsidRPr="00816FC2" w:rsidRDefault="00C3614B" w:rsidP="00C3614B">
      <w:pPr>
        <w:rPr>
          <w:sz w:val="16"/>
          <w:szCs w:val="16"/>
        </w:rPr>
      </w:pPr>
      <w:r w:rsidRPr="00816FC2">
        <w:rPr>
          <w:sz w:val="16"/>
          <w:szCs w:val="16"/>
        </w:rPr>
        <w:lastRenderedPageBreak/>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М.Н. </w:t>
      </w:r>
      <w:proofErr w:type="spellStart"/>
      <w:r w:rsidRPr="00816FC2">
        <w:rPr>
          <w:sz w:val="16"/>
          <w:szCs w:val="16"/>
        </w:rPr>
        <w:t>Янцов</w:t>
      </w:r>
      <w:proofErr w:type="spellEnd"/>
    </w:p>
    <w:p w:rsidR="00C3614B" w:rsidRPr="00816FC2" w:rsidRDefault="00C3614B" w:rsidP="00C3614B">
      <w:pPr>
        <w:rPr>
          <w:sz w:val="16"/>
          <w:szCs w:val="16"/>
        </w:rPr>
      </w:pPr>
    </w:p>
    <w:p w:rsidR="00C3614B" w:rsidRPr="00816FC2" w:rsidRDefault="00C3614B" w:rsidP="00C3614B">
      <w:pPr>
        <w:tabs>
          <w:tab w:val="left" w:pos="0"/>
        </w:tabs>
        <w:rPr>
          <w:i/>
          <w:sz w:val="16"/>
          <w:szCs w:val="16"/>
        </w:rPr>
      </w:pPr>
    </w:p>
    <w:p w:rsidR="00C3614B" w:rsidRPr="00816FC2" w:rsidRDefault="00C3614B" w:rsidP="00C3614B">
      <w:pPr>
        <w:rPr>
          <w:sz w:val="16"/>
          <w:szCs w:val="16"/>
        </w:rPr>
      </w:pPr>
      <w:r w:rsidRPr="00816FC2">
        <w:rPr>
          <w:sz w:val="16"/>
          <w:szCs w:val="16"/>
        </w:rPr>
        <w:t xml:space="preserve">Приложение </w:t>
      </w:r>
    </w:p>
    <w:p w:rsidR="00C3614B" w:rsidRPr="00816FC2" w:rsidRDefault="00C3614B" w:rsidP="00C3614B">
      <w:pPr>
        <w:rPr>
          <w:sz w:val="16"/>
          <w:szCs w:val="16"/>
        </w:rPr>
      </w:pPr>
      <w:r w:rsidRPr="00816FC2">
        <w:rPr>
          <w:sz w:val="16"/>
          <w:szCs w:val="16"/>
        </w:rPr>
        <w:t>к постановлению администрации Павловского муниципального района Воронежской области</w:t>
      </w:r>
    </w:p>
    <w:p w:rsidR="00C3614B" w:rsidRPr="00816FC2" w:rsidRDefault="00C3614B" w:rsidP="00C3614B">
      <w:pPr>
        <w:rPr>
          <w:sz w:val="16"/>
          <w:szCs w:val="16"/>
        </w:rPr>
      </w:pPr>
      <w:r w:rsidRPr="00816FC2">
        <w:rPr>
          <w:sz w:val="16"/>
          <w:szCs w:val="16"/>
        </w:rPr>
        <w:t>от___________ № ______</w:t>
      </w:r>
    </w:p>
    <w:p w:rsidR="00C3614B" w:rsidRPr="00816FC2" w:rsidRDefault="00C3614B" w:rsidP="00C3614B">
      <w:pPr>
        <w:rPr>
          <w:sz w:val="16"/>
          <w:szCs w:val="16"/>
        </w:rPr>
      </w:pPr>
    </w:p>
    <w:p w:rsidR="00C3614B" w:rsidRPr="00816FC2" w:rsidRDefault="00C3614B" w:rsidP="00C3614B">
      <w:pPr>
        <w:pStyle w:val="98"/>
        <w:shd w:val="clear" w:color="auto" w:fill="auto"/>
        <w:spacing w:after="0" w:line="240" w:lineRule="auto"/>
        <w:ind w:firstLine="0"/>
        <w:jc w:val="center"/>
        <w:rPr>
          <w:i w:val="0"/>
          <w:sz w:val="16"/>
          <w:szCs w:val="16"/>
        </w:rPr>
      </w:pPr>
    </w:p>
    <w:p w:rsidR="00C3614B" w:rsidRPr="00816FC2" w:rsidRDefault="00C3614B" w:rsidP="00C3614B">
      <w:pPr>
        <w:pStyle w:val="98"/>
        <w:shd w:val="clear" w:color="auto" w:fill="auto"/>
        <w:spacing w:after="0" w:line="240" w:lineRule="auto"/>
        <w:ind w:firstLine="0"/>
        <w:jc w:val="center"/>
        <w:rPr>
          <w:b/>
          <w:i w:val="0"/>
          <w:sz w:val="16"/>
          <w:szCs w:val="16"/>
        </w:rPr>
      </w:pPr>
      <w:r w:rsidRPr="00816FC2">
        <w:rPr>
          <w:b/>
          <w:i w:val="0"/>
          <w:sz w:val="16"/>
          <w:szCs w:val="16"/>
        </w:rPr>
        <w:t xml:space="preserve">Административный регламент </w:t>
      </w:r>
    </w:p>
    <w:p w:rsidR="00C3614B" w:rsidRPr="00816FC2" w:rsidRDefault="00C3614B" w:rsidP="00C3614B">
      <w:pPr>
        <w:pStyle w:val="98"/>
        <w:shd w:val="clear" w:color="auto" w:fill="auto"/>
        <w:spacing w:after="0" w:line="240" w:lineRule="auto"/>
        <w:ind w:firstLine="0"/>
        <w:jc w:val="center"/>
        <w:rPr>
          <w:b/>
          <w:i w:val="0"/>
          <w:sz w:val="16"/>
          <w:szCs w:val="16"/>
        </w:rPr>
      </w:pPr>
      <w:r w:rsidRPr="00816FC2">
        <w:rPr>
          <w:b/>
          <w:i w:val="0"/>
          <w:sz w:val="16"/>
          <w:szCs w:val="16"/>
        </w:rPr>
        <w:t>по предоставлению муниципальной услуги «Предоставление в собственность, аренду земельного участка, находящегося в муниципальной собственности, или государственная собственность на который не разграничена на торгах» на территории Павловского муниципального района Воронежской области</w:t>
      </w:r>
    </w:p>
    <w:p w:rsidR="00C3614B" w:rsidRPr="00816FC2" w:rsidRDefault="00C3614B" w:rsidP="00C3614B">
      <w:pPr>
        <w:pStyle w:val="98"/>
        <w:shd w:val="clear" w:color="auto" w:fill="auto"/>
        <w:spacing w:after="0" w:line="240" w:lineRule="auto"/>
        <w:ind w:firstLine="0"/>
        <w:rPr>
          <w:i w:val="0"/>
          <w:sz w:val="16"/>
          <w:szCs w:val="16"/>
        </w:rPr>
      </w:pPr>
    </w:p>
    <w:p w:rsidR="00C3614B" w:rsidRPr="00816FC2" w:rsidRDefault="00C3614B" w:rsidP="00C3614B">
      <w:pPr>
        <w:jc w:val="center"/>
        <w:rPr>
          <w:b/>
          <w:sz w:val="16"/>
          <w:szCs w:val="16"/>
        </w:rPr>
      </w:pPr>
      <w:r w:rsidRPr="00816FC2">
        <w:rPr>
          <w:b/>
          <w:sz w:val="16"/>
          <w:szCs w:val="16"/>
        </w:rPr>
        <w:t>I. Общие положения</w:t>
      </w:r>
    </w:p>
    <w:p w:rsidR="00C3614B" w:rsidRPr="00816FC2" w:rsidRDefault="00C3614B" w:rsidP="00C3614B">
      <w:pPr>
        <w:jc w:val="center"/>
        <w:rPr>
          <w:b/>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firstLine="0"/>
        <w:jc w:val="center"/>
        <w:rPr>
          <w:b/>
          <w:i w:val="0"/>
          <w:sz w:val="16"/>
          <w:szCs w:val="16"/>
        </w:rPr>
      </w:pPr>
      <w:r w:rsidRPr="00816FC2">
        <w:rPr>
          <w:b/>
          <w:i w:val="0"/>
          <w:sz w:val="16"/>
          <w:szCs w:val="16"/>
        </w:rPr>
        <w:t>Предмет регулирования административного регламента</w:t>
      </w:r>
    </w:p>
    <w:p w:rsidR="00C3614B" w:rsidRPr="00816FC2" w:rsidRDefault="00C3614B" w:rsidP="00C3614B">
      <w:pPr>
        <w:pStyle w:val="98"/>
        <w:shd w:val="clear" w:color="auto" w:fill="auto"/>
        <w:tabs>
          <w:tab w:val="left" w:pos="0"/>
        </w:tabs>
        <w:spacing w:after="0" w:line="240" w:lineRule="auto"/>
        <w:ind w:firstLine="0"/>
        <w:rPr>
          <w:i w:val="0"/>
          <w:sz w:val="16"/>
          <w:szCs w:val="16"/>
        </w:rPr>
      </w:pPr>
    </w:p>
    <w:p w:rsidR="00C3614B" w:rsidRPr="00816FC2" w:rsidRDefault="00C3614B" w:rsidP="00C3614B">
      <w:pPr>
        <w:numPr>
          <w:ilvl w:val="1"/>
          <w:numId w:val="23"/>
        </w:numPr>
        <w:tabs>
          <w:tab w:val="left" w:pos="567"/>
          <w:tab w:val="left" w:pos="1431"/>
        </w:tabs>
        <w:jc w:val="both"/>
        <w:rPr>
          <w:sz w:val="16"/>
          <w:szCs w:val="16"/>
        </w:rPr>
      </w:pPr>
      <w:r w:rsidRPr="00816FC2">
        <w:rPr>
          <w:sz w:val="16"/>
          <w:szCs w:val="16"/>
        </w:rPr>
        <w:t>Административный регламент предоставления муниципальной услуги регулирует отношения, возникающие в связи с предоставлением администрацией Павловского муниципального района Воронежской области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на торгах» на территории Павловского муниципального района Воронежской области (далее – Административный регламент, Муниципальная услуга).</w:t>
      </w:r>
    </w:p>
    <w:p w:rsidR="00C3614B" w:rsidRPr="00816FC2" w:rsidRDefault="00C3614B" w:rsidP="00C3614B">
      <w:pPr>
        <w:numPr>
          <w:ilvl w:val="1"/>
          <w:numId w:val="23"/>
        </w:numPr>
        <w:tabs>
          <w:tab w:val="left" w:pos="1443"/>
          <w:tab w:val="left" w:pos="270"/>
        </w:tabs>
        <w:jc w:val="both"/>
        <w:rPr>
          <w:sz w:val="16"/>
          <w:szCs w:val="16"/>
        </w:rPr>
      </w:pPr>
      <w:r w:rsidRPr="00816FC2">
        <w:rPr>
          <w:sz w:val="16"/>
          <w:szCs w:val="16"/>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(бездействия) администрации Павловского муниципального района Воронежской области (далее – Администрация), должностных лиц Администрации, муниципальных служащих, МФЦ, привлекаемых организаций, их должностных лиц, работников.</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pStyle w:val="98"/>
        <w:numPr>
          <w:ilvl w:val="0"/>
          <w:numId w:val="23"/>
        </w:numPr>
        <w:shd w:val="clear" w:color="auto" w:fill="auto"/>
        <w:tabs>
          <w:tab w:val="left" w:pos="0"/>
        </w:tabs>
        <w:spacing w:after="0" w:line="240" w:lineRule="auto"/>
        <w:ind w:firstLine="0"/>
        <w:jc w:val="center"/>
        <w:rPr>
          <w:b/>
          <w:i w:val="0"/>
          <w:sz w:val="16"/>
          <w:szCs w:val="16"/>
        </w:rPr>
      </w:pPr>
      <w:r w:rsidRPr="00816FC2">
        <w:rPr>
          <w:b/>
          <w:i w:val="0"/>
          <w:sz w:val="16"/>
          <w:szCs w:val="16"/>
        </w:rPr>
        <w:t>Круг заявителей</w:t>
      </w:r>
    </w:p>
    <w:p w:rsidR="00C3614B" w:rsidRPr="00816FC2" w:rsidRDefault="00C3614B" w:rsidP="00C3614B">
      <w:pPr>
        <w:pStyle w:val="98"/>
        <w:shd w:val="clear" w:color="auto" w:fill="auto"/>
        <w:tabs>
          <w:tab w:val="left" w:pos="0"/>
        </w:tabs>
        <w:spacing w:after="0" w:line="240" w:lineRule="auto"/>
        <w:ind w:firstLine="0"/>
        <w:rPr>
          <w:b/>
          <w:sz w:val="16"/>
          <w:szCs w:val="16"/>
        </w:rPr>
      </w:pPr>
    </w:p>
    <w:p w:rsidR="00C3614B" w:rsidRPr="00816FC2" w:rsidRDefault="00C3614B" w:rsidP="00C3614B">
      <w:pPr>
        <w:numPr>
          <w:ilvl w:val="1"/>
          <w:numId w:val="23"/>
        </w:numPr>
        <w:tabs>
          <w:tab w:val="left" w:pos="1317"/>
        </w:tabs>
        <w:jc w:val="both"/>
        <w:rPr>
          <w:sz w:val="16"/>
          <w:szCs w:val="16"/>
        </w:rPr>
      </w:pPr>
      <w:r w:rsidRPr="00816FC2">
        <w:rPr>
          <w:sz w:val="16"/>
          <w:szCs w:val="16"/>
        </w:rPr>
        <w:t>Лицами, имеющими право на получение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Заявители).</w:t>
      </w:r>
    </w:p>
    <w:p w:rsidR="00C3614B" w:rsidRPr="00816FC2" w:rsidRDefault="00C3614B" w:rsidP="00C3614B">
      <w:pPr>
        <w:numPr>
          <w:ilvl w:val="1"/>
          <w:numId w:val="23"/>
        </w:numPr>
        <w:tabs>
          <w:tab w:val="left" w:pos="1317"/>
        </w:tabs>
        <w:jc w:val="both"/>
        <w:rPr>
          <w:sz w:val="16"/>
          <w:szCs w:val="16"/>
        </w:rPr>
      </w:pPr>
      <w:r w:rsidRPr="00816FC2">
        <w:rPr>
          <w:sz w:val="16"/>
          <w:szCs w:val="16"/>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
    <w:p w:rsidR="00C3614B" w:rsidRPr="00816FC2" w:rsidRDefault="00C3614B" w:rsidP="00C3614B">
      <w:pPr>
        <w:numPr>
          <w:ilvl w:val="1"/>
          <w:numId w:val="23"/>
        </w:numPr>
        <w:tabs>
          <w:tab w:val="left" w:pos="1317"/>
        </w:tabs>
        <w:jc w:val="both"/>
        <w:rPr>
          <w:sz w:val="16"/>
          <w:szCs w:val="16"/>
        </w:rPr>
      </w:pPr>
      <w:r w:rsidRPr="00816FC2">
        <w:rPr>
          <w:sz w:val="16"/>
          <w:szCs w:val="16"/>
        </w:rPr>
        <w:t xml:space="preserve">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w:t>
      </w:r>
    </w:p>
    <w:p w:rsidR="00C3614B" w:rsidRPr="00816FC2" w:rsidRDefault="00C3614B" w:rsidP="00C3614B">
      <w:pPr>
        <w:tabs>
          <w:tab w:val="left" w:pos="1317"/>
        </w:tabs>
        <w:rPr>
          <w:sz w:val="16"/>
          <w:szCs w:val="16"/>
        </w:rPr>
      </w:pPr>
      <w:r w:rsidRPr="00816FC2">
        <w:rPr>
          <w:sz w:val="16"/>
          <w:szCs w:val="16"/>
        </w:rPr>
        <w:t xml:space="preserve">Перечень признаков Заявителей определен в Приложении № 1 к настоящему Административному регламенту. </w:t>
      </w:r>
    </w:p>
    <w:p w:rsidR="00C3614B" w:rsidRPr="00816FC2" w:rsidRDefault="00C3614B" w:rsidP="00C3614B">
      <w:pPr>
        <w:tabs>
          <w:tab w:val="left" w:pos="1317"/>
        </w:tabs>
        <w:rPr>
          <w:sz w:val="16"/>
          <w:szCs w:val="16"/>
        </w:rPr>
      </w:pPr>
    </w:p>
    <w:p w:rsidR="00C3614B" w:rsidRPr="00816FC2" w:rsidRDefault="00C3614B" w:rsidP="00C3614B">
      <w:pPr>
        <w:pStyle w:val="98"/>
        <w:numPr>
          <w:ilvl w:val="0"/>
          <w:numId w:val="23"/>
        </w:numPr>
        <w:shd w:val="clear" w:color="auto" w:fill="auto"/>
        <w:tabs>
          <w:tab w:val="left" w:pos="1143"/>
        </w:tabs>
        <w:spacing w:after="0" w:line="240" w:lineRule="auto"/>
        <w:ind w:firstLine="0"/>
        <w:jc w:val="center"/>
        <w:rPr>
          <w:b/>
          <w:i w:val="0"/>
          <w:sz w:val="16"/>
          <w:szCs w:val="16"/>
        </w:rPr>
      </w:pPr>
      <w:r w:rsidRPr="00816FC2">
        <w:rPr>
          <w:b/>
          <w:i w:val="0"/>
          <w:sz w:val="16"/>
          <w:szCs w:val="16"/>
        </w:rPr>
        <w:t>Требования к порядку информирования о предоставлении Муниципальной услуги</w:t>
      </w:r>
    </w:p>
    <w:p w:rsidR="00C3614B" w:rsidRPr="00816FC2" w:rsidRDefault="00C3614B" w:rsidP="00C3614B">
      <w:pPr>
        <w:pStyle w:val="98"/>
        <w:shd w:val="clear" w:color="auto" w:fill="auto"/>
        <w:tabs>
          <w:tab w:val="left" w:pos="1143"/>
        </w:tabs>
        <w:spacing w:after="0" w:line="240" w:lineRule="auto"/>
        <w:ind w:firstLine="0"/>
        <w:rPr>
          <w:b/>
          <w:i w:val="0"/>
          <w:sz w:val="16"/>
          <w:szCs w:val="16"/>
        </w:rPr>
      </w:pPr>
    </w:p>
    <w:p w:rsidR="00C3614B" w:rsidRPr="00816FC2" w:rsidRDefault="00C3614B" w:rsidP="00C3614B">
      <w:pPr>
        <w:numPr>
          <w:ilvl w:val="1"/>
          <w:numId w:val="23"/>
        </w:numPr>
        <w:tabs>
          <w:tab w:val="left" w:pos="1288"/>
        </w:tabs>
        <w:jc w:val="both"/>
        <w:rPr>
          <w:sz w:val="16"/>
          <w:szCs w:val="16"/>
        </w:rPr>
      </w:pPr>
      <w:r w:rsidRPr="00816FC2">
        <w:rPr>
          <w:sz w:val="16"/>
          <w:szCs w:val="16"/>
        </w:rPr>
        <w:t xml:space="preserve">Прием Заявителей по вопросу предоставления Муниципальной услуги осуществляется администрацией </w:t>
      </w:r>
      <w:r w:rsidRPr="00816FC2">
        <w:rPr>
          <w:sz w:val="16"/>
          <w:szCs w:val="16"/>
        </w:rPr>
        <w:lastRenderedPageBreak/>
        <w:t>Павловского муниципального района Воронежской области (далее –Администрация) или в МФЦ.</w:t>
      </w:r>
    </w:p>
    <w:p w:rsidR="00C3614B" w:rsidRPr="00816FC2" w:rsidRDefault="00C3614B" w:rsidP="00C3614B">
      <w:pPr>
        <w:autoSpaceDE w:val="0"/>
        <w:autoSpaceDN w:val="0"/>
        <w:adjustRightInd w:val="0"/>
        <w:rPr>
          <w:spacing w:val="7"/>
          <w:sz w:val="16"/>
          <w:szCs w:val="16"/>
        </w:rPr>
      </w:pPr>
      <w:r w:rsidRPr="00816FC2">
        <w:rPr>
          <w:sz w:val="16"/>
          <w:szCs w:val="16"/>
        </w:rPr>
        <w:t>3.2.</w:t>
      </w:r>
      <w:r w:rsidRPr="00816FC2">
        <w:rPr>
          <w:sz w:val="16"/>
          <w:szCs w:val="16"/>
        </w:rPr>
        <w:tab/>
      </w:r>
      <w:r w:rsidRPr="00816FC2">
        <w:rPr>
          <w:spacing w:val="7"/>
          <w:sz w:val="16"/>
          <w:szCs w:val="16"/>
        </w:rPr>
        <w:t xml:space="preserve">На официальном сайте Администрации (https://pavlovsk-region.gosuslugi.ru) (далее - сайт Администрации) в информационно-коммуникационной сети «Интернет» (далее -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 </w:t>
      </w:r>
      <w:hyperlink r:id="rId472"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gosuslugi</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 Единый портал, ЕПГУ), в информационной системе «Портал Воронежской области в сети Интернет», расположенной в сети Интернет по адресу: </w:t>
      </w:r>
      <w:hyperlink r:id="rId473"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govvrn</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–региональный портал, РПГУ) обязательному размещению подлежит следующая справочная информация:</w:t>
      </w:r>
    </w:p>
    <w:p w:rsidR="00C3614B" w:rsidRPr="00816FC2" w:rsidRDefault="00C3614B" w:rsidP="00C3614B">
      <w:pPr>
        <w:numPr>
          <w:ilvl w:val="0"/>
          <w:numId w:val="12"/>
        </w:numPr>
        <w:tabs>
          <w:tab w:val="left" w:pos="1114"/>
        </w:tabs>
        <w:jc w:val="both"/>
        <w:rPr>
          <w:sz w:val="16"/>
          <w:szCs w:val="16"/>
        </w:rPr>
      </w:pPr>
      <w:r w:rsidRPr="00816FC2">
        <w:rPr>
          <w:sz w:val="16"/>
          <w:szCs w:val="16"/>
        </w:rPr>
        <w:t>место нахождения и график работы Администрации;</w:t>
      </w:r>
    </w:p>
    <w:p w:rsidR="00C3614B" w:rsidRPr="00816FC2" w:rsidRDefault="00C3614B" w:rsidP="00C3614B">
      <w:pPr>
        <w:numPr>
          <w:ilvl w:val="0"/>
          <w:numId w:val="12"/>
        </w:numPr>
        <w:tabs>
          <w:tab w:val="left" w:pos="1230"/>
        </w:tabs>
        <w:jc w:val="both"/>
        <w:rPr>
          <w:sz w:val="16"/>
          <w:szCs w:val="16"/>
        </w:rPr>
      </w:pPr>
      <w:r w:rsidRPr="00816FC2">
        <w:rPr>
          <w:sz w:val="16"/>
          <w:szCs w:val="16"/>
        </w:rPr>
        <w:t xml:space="preserve">справочные телефоны Администрации, в том числе номер </w:t>
      </w:r>
      <w:proofErr w:type="spellStart"/>
      <w:r w:rsidRPr="00816FC2">
        <w:rPr>
          <w:sz w:val="16"/>
          <w:szCs w:val="16"/>
        </w:rPr>
        <w:t>телефона-автоинформатора</w:t>
      </w:r>
      <w:proofErr w:type="spellEnd"/>
      <w:r w:rsidRPr="00816FC2">
        <w:rPr>
          <w:sz w:val="16"/>
          <w:szCs w:val="16"/>
        </w:rPr>
        <w:t>;</w:t>
      </w:r>
    </w:p>
    <w:p w:rsidR="00C3614B" w:rsidRPr="00816FC2" w:rsidRDefault="00C3614B" w:rsidP="00C3614B">
      <w:pPr>
        <w:numPr>
          <w:ilvl w:val="0"/>
          <w:numId w:val="12"/>
        </w:numPr>
        <w:tabs>
          <w:tab w:val="left" w:pos="952"/>
        </w:tabs>
        <w:jc w:val="both"/>
        <w:rPr>
          <w:sz w:val="16"/>
          <w:szCs w:val="16"/>
        </w:rPr>
      </w:pPr>
      <w:r w:rsidRPr="00816FC2">
        <w:rPr>
          <w:sz w:val="16"/>
          <w:szCs w:val="16"/>
        </w:rPr>
        <w:t>адреса официального сайта, а также электронной почты и (или) формы обратной связи Администрации в сети «Интернет».</w:t>
      </w:r>
    </w:p>
    <w:p w:rsidR="00C3614B" w:rsidRPr="00816FC2" w:rsidRDefault="00C3614B" w:rsidP="00C3614B">
      <w:pPr>
        <w:tabs>
          <w:tab w:val="left" w:pos="1405"/>
        </w:tabs>
        <w:rPr>
          <w:sz w:val="16"/>
          <w:szCs w:val="16"/>
        </w:rPr>
      </w:pPr>
      <w:r w:rsidRPr="00816FC2">
        <w:rPr>
          <w:sz w:val="16"/>
          <w:szCs w:val="16"/>
        </w:rPr>
        <w:t>3.3. Информирование Заявителей по вопросам предоставления Муниципальной услуги осуществляется:</w:t>
      </w:r>
    </w:p>
    <w:p w:rsidR="00C3614B" w:rsidRPr="00816FC2" w:rsidRDefault="00C3614B" w:rsidP="00C3614B">
      <w:pPr>
        <w:tabs>
          <w:tab w:val="left" w:pos="1143"/>
        </w:tabs>
        <w:rPr>
          <w:sz w:val="16"/>
          <w:szCs w:val="16"/>
        </w:rPr>
      </w:pPr>
      <w:r w:rsidRPr="00816FC2">
        <w:rPr>
          <w:sz w:val="16"/>
          <w:szCs w:val="16"/>
        </w:rPr>
        <w:t>а) путем размещения информации на сайте Администрации, ЕПГУ, РПГУ;</w:t>
      </w:r>
    </w:p>
    <w:p w:rsidR="00C3614B" w:rsidRPr="00816FC2" w:rsidRDefault="00C3614B" w:rsidP="00C3614B">
      <w:pPr>
        <w:tabs>
          <w:tab w:val="left" w:pos="1242"/>
        </w:tabs>
        <w:rPr>
          <w:sz w:val="16"/>
          <w:szCs w:val="16"/>
        </w:rPr>
      </w:pPr>
      <w:r w:rsidRPr="00816FC2">
        <w:rPr>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C3614B" w:rsidRPr="00816FC2" w:rsidRDefault="00C3614B" w:rsidP="00C3614B">
      <w:pPr>
        <w:tabs>
          <w:tab w:val="left" w:pos="1143"/>
        </w:tabs>
        <w:rPr>
          <w:sz w:val="16"/>
          <w:szCs w:val="16"/>
        </w:rPr>
      </w:pPr>
      <w:r w:rsidRPr="00816FC2">
        <w:rPr>
          <w:sz w:val="16"/>
          <w:szCs w:val="16"/>
        </w:rPr>
        <w:t>в) путем публикации информационных материалов в средствах массовой информации;</w:t>
      </w:r>
    </w:p>
    <w:p w:rsidR="00C3614B" w:rsidRPr="00816FC2" w:rsidRDefault="00C3614B" w:rsidP="00C3614B">
      <w:pPr>
        <w:tabs>
          <w:tab w:val="left" w:pos="1143"/>
        </w:tabs>
        <w:rPr>
          <w:sz w:val="16"/>
          <w:szCs w:val="16"/>
        </w:rPr>
      </w:pPr>
      <w:r w:rsidRPr="00816FC2">
        <w:rPr>
          <w:sz w:val="16"/>
          <w:szCs w:val="16"/>
        </w:rPr>
        <w:t>г) 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C3614B" w:rsidRPr="00816FC2" w:rsidRDefault="00C3614B" w:rsidP="00C3614B">
      <w:pPr>
        <w:tabs>
          <w:tab w:val="left" w:pos="1178"/>
        </w:tabs>
        <w:rPr>
          <w:sz w:val="16"/>
          <w:szCs w:val="16"/>
        </w:rPr>
      </w:pPr>
      <w:proofErr w:type="spellStart"/>
      <w:r w:rsidRPr="00816FC2">
        <w:rPr>
          <w:sz w:val="16"/>
          <w:szCs w:val="16"/>
        </w:rPr>
        <w:t>д</w:t>
      </w:r>
      <w:proofErr w:type="spellEnd"/>
      <w:r w:rsidRPr="00816FC2">
        <w:rPr>
          <w:sz w:val="16"/>
          <w:szCs w:val="16"/>
        </w:rPr>
        <w:t>) посредством телефонной и факсимильной связи;</w:t>
      </w:r>
    </w:p>
    <w:p w:rsidR="00C3614B" w:rsidRPr="00816FC2" w:rsidRDefault="00C3614B" w:rsidP="00C3614B">
      <w:pPr>
        <w:rPr>
          <w:sz w:val="16"/>
          <w:szCs w:val="16"/>
        </w:rPr>
      </w:pPr>
      <w:r w:rsidRPr="00816FC2">
        <w:rPr>
          <w:sz w:val="16"/>
          <w:szCs w:val="16"/>
        </w:rPr>
        <w:t>е) посредством ответов на письменные и устные обращения Заявителей по вопросу предоставления Муниципальной услуги.</w:t>
      </w:r>
    </w:p>
    <w:p w:rsidR="00C3614B" w:rsidRPr="00816FC2" w:rsidRDefault="00C3614B" w:rsidP="00C3614B">
      <w:pPr>
        <w:tabs>
          <w:tab w:val="left" w:pos="1263"/>
        </w:tabs>
        <w:rPr>
          <w:sz w:val="16"/>
          <w:szCs w:val="16"/>
        </w:rPr>
      </w:pPr>
      <w:r w:rsidRPr="00816FC2">
        <w:rPr>
          <w:sz w:val="16"/>
          <w:szCs w:val="16"/>
        </w:rPr>
        <w:t>3.4. На ЕПГУ, РПГУ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C3614B" w:rsidRPr="00816FC2" w:rsidRDefault="00C3614B" w:rsidP="00C3614B">
      <w:pPr>
        <w:tabs>
          <w:tab w:val="left" w:pos="1112"/>
        </w:tabs>
        <w:rPr>
          <w:sz w:val="16"/>
          <w:szCs w:val="16"/>
        </w:rPr>
      </w:pPr>
      <w:r w:rsidRPr="00816FC2">
        <w:rPr>
          <w:sz w:val="16"/>
          <w:szCs w:val="16"/>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3614B" w:rsidRPr="00816FC2" w:rsidRDefault="00C3614B" w:rsidP="00C3614B">
      <w:pPr>
        <w:tabs>
          <w:tab w:val="left" w:pos="1121"/>
        </w:tabs>
        <w:rPr>
          <w:sz w:val="16"/>
          <w:szCs w:val="16"/>
        </w:rPr>
      </w:pPr>
      <w:r w:rsidRPr="00816FC2">
        <w:rPr>
          <w:sz w:val="16"/>
          <w:szCs w:val="16"/>
        </w:rPr>
        <w:t>б) перечень лиц, имеющих право на получение Муниципальной услуги;</w:t>
      </w:r>
    </w:p>
    <w:p w:rsidR="00C3614B" w:rsidRPr="00816FC2" w:rsidRDefault="00C3614B" w:rsidP="00C3614B">
      <w:pPr>
        <w:tabs>
          <w:tab w:val="left" w:pos="1115"/>
        </w:tabs>
        <w:rPr>
          <w:sz w:val="16"/>
          <w:szCs w:val="16"/>
        </w:rPr>
      </w:pPr>
      <w:r w:rsidRPr="00816FC2">
        <w:rPr>
          <w:sz w:val="16"/>
          <w:szCs w:val="16"/>
        </w:rPr>
        <w:t>в) срок предоставления Муниципальной услуги;</w:t>
      </w:r>
    </w:p>
    <w:p w:rsidR="00C3614B" w:rsidRPr="00816FC2" w:rsidRDefault="00C3614B" w:rsidP="00C3614B">
      <w:pPr>
        <w:tabs>
          <w:tab w:val="left" w:pos="1129"/>
        </w:tabs>
        <w:rPr>
          <w:sz w:val="16"/>
          <w:szCs w:val="16"/>
        </w:rPr>
      </w:pPr>
      <w:r w:rsidRPr="00816FC2">
        <w:rPr>
          <w:sz w:val="16"/>
          <w:szCs w:val="16"/>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3614B" w:rsidRPr="00816FC2" w:rsidRDefault="00C3614B" w:rsidP="00C3614B">
      <w:pPr>
        <w:tabs>
          <w:tab w:val="left" w:pos="1123"/>
        </w:tabs>
        <w:rPr>
          <w:sz w:val="16"/>
          <w:szCs w:val="16"/>
        </w:rPr>
      </w:pPr>
      <w:proofErr w:type="spellStart"/>
      <w:r w:rsidRPr="00816FC2">
        <w:rPr>
          <w:sz w:val="16"/>
          <w:szCs w:val="16"/>
        </w:rPr>
        <w:t>д</w:t>
      </w:r>
      <w:proofErr w:type="spellEnd"/>
      <w:r w:rsidRPr="00816FC2">
        <w:rPr>
          <w:sz w:val="16"/>
          <w:szCs w:val="16"/>
        </w:rPr>
        <w:t>) исчерпывающий перечень оснований для приостановления или отказа в предоставлении Муниципальной услуги;</w:t>
      </w:r>
    </w:p>
    <w:p w:rsidR="00C3614B" w:rsidRPr="00816FC2" w:rsidRDefault="00C3614B" w:rsidP="00C3614B">
      <w:pPr>
        <w:tabs>
          <w:tab w:val="left" w:pos="1129"/>
        </w:tabs>
        <w:rPr>
          <w:sz w:val="16"/>
          <w:szCs w:val="16"/>
        </w:rPr>
      </w:pPr>
      <w:r w:rsidRPr="00816FC2">
        <w:rPr>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C3614B" w:rsidRPr="00816FC2" w:rsidRDefault="00C3614B" w:rsidP="00C3614B">
      <w:pPr>
        <w:tabs>
          <w:tab w:val="left" w:pos="1164"/>
        </w:tabs>
        <w:rPr>
          <w:sz w:val="16"/>
          <w:szCs w:val="16"/>
        </w:rPr>
      </w:pPr>
      <w:r w:rsidRPr="00816FC2">
        <w:rPr>
          <w:sz w:val="16"/>
          <w:szCs w:val="16"/>
        </w:rPr>
        <w:t>ж) формы заявлений (уведомлений, сообщений), используемых при предоставлении Муниципальной услуги.</w:t>
      </w:r>
    </w:p>
    <w:p w:rsidR="00C3614B" w:rsidRPr="00816FC2" w:rsidRDefault="00C3614B" w:rsidP="00C3614B">
      <w:pPr>
        <w:tabs>
          <w:tab w:val="left" w:pos="1274"/>
        </w:tabs>
        <w:rPr>
          <w:sz w:val="16"/>
          <w:szCs w:val="16"/>
        </w:rPr>
      </w:pPr>
      <w:r w:rsidRPr="00816FC2">
        <w:rPr>
          <w:sz w:val="16"/>
          <w:szCs w:val="16"/>
        </w:rPr>
        <w:t>3.5. Информация на ЕПГУ, РПГУ и сайте Администрации о порядке и сроках предоставления Муниципальной услуги предоставляется бесплатно.</w:t>
      </w:r>
    </w:p>
    <w:p w:rsidR="00C3614B" w:rsidRPr="00816FC2" w:rsidRDefault="00C3614B" w:rsidP="00C3614B">
      <w:pPr>
        <w:tabs>
          <w:tab w:val="left" w:pos="1272"/>
        </w:tabs>
        <w:rPr>
          <w:sz w:val="16"/>
          <w:szCs w:val="16"/>
        </w:rPr>
      </w:pPr>
      <w:r w:rsidRPr="00816FC2">
        <w:rPr>
          <w:sz w:val="16"/>
          <w:szCs w:val="16"/>
        </w:rPr>
        <w:t>3.6. На сайте Администрации дополнительно размещаются:</w:t>
      </w:r>
    </w:p>
    <w:p w:rsidR="00C3614B" w:rsidRPr="00816FC2" w:rsidRDefault="00C3614B" w:rsidP="00C3614B">
      <w:pPr>
        <w:pStyle w:val="103"/>
        <w:shd w:val="clear" w:color="auto" w:fill="auto"/>
        <w:tabs>
          <w:tab w:val="left" w:pos="1100"/>
        </w:tabs>
        <w:spacing w:line="240" w:lineRule="auto"/>
        <w:ind w:firstLine="0"/>
        <w:rPr>
          <w:sz w:val="16"/>
          <w:szCs w:val="16"/>
        </w:rPr>
      </w:pPr>
      <w:r w:rsidRPr="00816FC2">
        <w:rPr>
          <w:sz w:val="16"/>
          <w:szCs w:val="16"/>
        </w:rPr>
        <w:t xml:space="preserve">а) полные наименования и почтовые адреса Администрации, </w:t>
      </w:r>
      <w:r w:rsidRPr="00816FC2">
        <w:rPr>
          <w:rStyle w:val="100pt"/>
          <w:color w:val="auto"/>
          <w:sz w:val="16"/>
          <w:szCs w:val="16"/>
        </w:rPr>
        <w:t>предоставляющей Муниципальную услугу;</w:t>
      </w:r>
    </w:p>
    <w:p w:rsidR="00C3614B" w:rsidRPr="00816FC2" w:rsidRDefault="00C3614B" w:rsidP="00C3614B">
      <w:pPr>
        <w:tabs>
          <w:tab w:val="left" w:pos="1135"/>
        </w:tabs>
        <w:rPr>
          <w:sz w:val="16"/>
          <w:szCs w:val="16"/>
        </w:rPr>
      </w:pPr>
      <w:r w:rsidRPr="00816FC2">
        <w:rPr>
          <w:sz w:val="16"/>
          <w:szCs w:val="16"/>
        </w:rPr>
        <w:t xml:space="preserve">б) номера </w:t>
      </w:r>
      <w:proofErr w:type="spellStart"/>
      <w:r w:rsidRPr="00816FC2">
        <w:rPr>
          <w:sz w:val="16"/>
          <w:szCs w:val="16"/>
        </w:rPr>
        <w:t>телефонов-автоинформаторов</w:t>
      </w:r>
      <w:proofErr w:type="spellEnd"/>
      <w:r w:rsidRPr="00816FC2">
        <w:rPr>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C3614B" w:rsidRPr="00816FC2" w:rsidRDefault="00C3614B" w:rsidP="00C3614B">
      <w:pPr>
        <w:tabs>
          <w:tab w:val="left" w:pos="1115"/>
        </w:tabs>
        <w:rPr>
          <w:sz w:val="16"/>
          <w:szCs w:val="16"/>
        </w:rPr>
      </w:pPr>
      <w:r w:rsidRPr="00816FC2">
        <w:rPr>
          <w:sz w:val="16"/>
          <w:szCs w:val="16"/>
        </w:rPr>
        <w:t>в) режим работы Администрации;</w:t>
      </w:r>
    </w:p>
    <w:p w:rsidR="00C3614B" w:rsidRPr="00816FC2" w:rsidRDefault="00C3614B" w:rsidP="00C3614B">
      <w:pPr>
        <w:tabs>
          <w:tab w:val="left" w:pos="1112"/>
        </w:tabs>
        <w:rPr>
          <w:sz w:val="16"/>
          <w:szCs w:val="16"/>
        </w:rPr>
      </w:pPr>
      <w:r w:rsidRPr="00816FC2">
        <w:rPr>
          <w:sz w:val="16"/>
          <w:szCs w:val="16"/>
        </w:rPr>
        <w:t>г) график работы подразделения, непосредственно предоставляющего Муниципальную услугу;</w:t>
      </w:r>
    </w:p>
    <w:p w:rsidR="00C3614B" w:rsidRPr="00816FC2" w:rsidRDefault="00C3614B" w:rsidP="00C3614B">
      <w:pPr>
        <w:tabs>
          <w:tab w:val="left" w:pos="1129"/>
        </w:tabs>
        <w:rPr>
          <w:sz w:val="16"/>
          <w:szCs w:val="16"/>
        </w:rPr>
      </w:pPr>
      <w:proofErr w:type="spellStart"/>
      <w:r w:rsidRPr="00816FC2">
        <w:rPr>
          <w:sz w:val="16"/>
          <w:szCs w:val="16"/>
        </w:rPr>
        <w:t>д</w:t>
      </w:r>
      <w:proofErr w:type="spellEnd"/>
      <w:r w:rsidRPr="00816FC2">
        <w:rPr>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C3614B" w:rsidRPr="00816FC2" w:rsidRDefault="00C3614B" w:rsidP="00C3614B">
      <w:pPr>
        <w:rPr>
          <w:sz w:val="16"/>
          <w:szCs w:val="16"/>
        </w:rPr>
      </w:pPr>
      <w:r w:rsidRPr="00816FC2">
        <w:rPr>
          <w:sz w:val="16"/>
          <w:szCs w:val="16"/>
        </w:rPr>
        <w:t>е) перечень лиц, имеющих право на получение Муниципальной услуги;</w:t>
      </w:r>
    </w:p>
    <w:p w:rsidR="00C3614B" w:rsidRPr="00816FC2" w:rsidRDefault="00C3614B" w:rsidP="00C3614B">
      <w:pPr>
        <w:tabs>
          <w:tab w:val="left" w:pos="1164"/>
        </w:tabs>
        <w:rPr>
          <w:sz w:val="16"/>
          <w:szCs w:val="16"/>
        </w:rPr>
      </w:pPr>
      <w:r w:rsidRPr="00816FC2">
        <w:rPr>
          <w:sz w:val="16"/>
          <w:szCs w:val="16"/>
        </w:rPr>
        <w:lastRenderedPageBreak/>
        <w:t>ж) формы заявлений (уведомлений, сообщений), используемых при предоставлении Муниципальной услуги, образцы и инструкции по заполнению;</w:t>
      </w:r>
    </w:p>
    <w:p w:rsidR="00C3614B" w:rsidRPr="00816FC2" w:rsidRDefault="00C3614B" w:rsidP="00C3614B">
      <w:pPr>
        <w:tabs>
          <w:tab w:val="left" w:pos="1181"/>
        </w:tabs>
        <w:rPr>
          <w:sz w:val="16"/>
          <w:szCs w:val="16"/>
        </w:rPr>
      </w:pPr>
      <w:proofErr w:type="spellStart"/>
      <w:r w:rsidRPr="00816FC2">
        <w:rPr>
          <w:sz w:val="16"/>
          <w:szCs w:val="16"/>
        </w:rPr>
        <w:t>з</w:t>
      </w:r>
      <w:proofErr w:type="spellEnd"/>
      <w:r w:rsidRPr="00816FC2">
        <w:rPr>
          <w:sz w:val="16"/>
          <w:szCs w:val="16"/>
        </w:rPr>
        <w:t>) порядок и способы предварительной записи на получение Муниципальной услуги;</w:t>
      </w:r>
    </w:p>
    <w:p w:rsidR="00C3614B" w:rsidRPr="00816FC2" w:rsidRDefault="00C3614B" w:rsidP="00C3614B">
      <w:pPr>
        <w:tabs>
          <w:tab w:val="left" w:pos="1109"/>
        </w:tabs>
        <w:rPr>
          <w:sz w:val="16"/>
          <w:szCs w:val="16"/>
        </w:rPr>
      </w:pPr>
      <w:r w:rsidRPr="00816FC2">
        <w:rPr>
          <w:sz w:val="16"/>
          <w:szCs w:val="16"/>
        </w:rPr>
        <w:t>и) текст Административного регламента с приложениями;</w:t>
      </w:r>
    </w:p>
    <w:p w:rsidR="00C3614B" w:rsidRPr="00816FC2" w:rsidRDefault="00C3614B" w:rsidP="00C3614B">
      <w:pPr>
        <w:rPr>
          <w:sz w:val="16"/>
          <w:szCs w:val="16"/>
        </w:rPr>
      </w:pPr>
      <w:r w:rsidRPr="00816FC2">
        <w:rPr>
          <w:sz w:val="16"/>
          <w:szCs w:val="16"/>
        </w:rPr>
        <w:t>к) краткое описание порядка предоставления Муниципальной услуги;</w:t>
      </w:r>
    </w:p>
    <w:p w:rsidR="00C3614B" w:rsidRPr="00816FC2" w:rsidRDefault="00C3614B" w:rsidP="00C3614B">
      <w:pPr>
        <w:rPr>
          <w:sz w:val="16"/>
          <w:szCs w:val="16"/>
        </w:rPr>
      </w:pPr>
      <w:r w:rsidRPr="00816FC2">
        <w:rPr>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C3614B" w:rsidRPr="00816FC2" w:rsidRDefault="00C3614B" w:rsidP="00C3614B">
      <w:pPr>
        <w:rPr>
          <w:sz w:val="16"/>
          <w:szCs w:val="16"/>
        </w:rPr>
      </w:pPr>
      <w:r w:rsidRPr="00816FC2">
        <w:rPr>
          <w:sz w:val="16"/>
          <w:szCs w:val="16"/>
        </w:rPr>
        <w:t>м)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C3614B" w:rsidRPr="00816FC2" w:rsidRDefault="00C3614B" w:rsidP="00C3614B">
      <w:pPr>
        <w:tabs>
          <w:tab w:val="left" w:pos="1274"/>
        </w:tabs>
        <w:rPr>
          <w:sz w:val="16"/>
          <w:szCs w:val="16"/>
        </w:rPr>
      </w:pPr>
      <w:r w:rsidRPr="00816FC2">
        <w:rPr>
          <w:sz w:val="16"/>
          <w:szCs w:val="16"/>
        </w:rPr>
        <w:t>3.7. При информировании о порядке предоставления Муниципальной услуги по телефону должностное лицо Администрации сообщает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C3614B" w:rsidRPr="00816FC2" w:rsidRDefault="00C3614B" w:rsidP="00C3614B">
      <w:pPr>
        <w:rPr>
          <w:sz w:val="16"/>
          <w:szCs w:val="16"/>
        </w:rPr>
      </w:pPr>
      <w:r w:rsidRPr="00816FC2">
        <w:rPr>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C3614B" w:rsidRPr="00816FC2" w:rsidRDefault="00C3614B" w:rsidP="00C3614B">
      <w:pPr>
        <w:rPr>
          <w:sz w:val="16"/>
          <w:szCs w:val="16"/>
        </w:rPr>
      </w:pPr>
      <w:r w:rsidRPr="00816FC2">
        <w:rPr>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C3614B" w:rsidRPr="00816FC2" w:rsidRDefault="00C3614B" w:rsidP="00C3614B">
      <w:pPr>
        <w:rPr>
          <w:sz w:val="16"/>
          <w:szCs w:val="16"/>
        </w:rPr>
      </w:pPr>
      <w:r w:rsidRPr="00816FC2">
        <w:rPr>
          <w:sz w:val="16"/>
          <w:szCs w:val="16"/>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C3614B" w:rsidRPr="00816FC2" w:rsidRDefault="00C3614B" w:rsidP="00C3614B">
      <w:pPr>
        <w:tabs>
          <w:tab w:val="left" w:pos="1390"/>
        </w:tabs>
        <w:rPr>
          <w:sz w:val="16"/>
          <w:szCs w:val="16"/>
        </w:rPr>
      </w:pPr>
      <w:r w:rsidRPr="00816FC2">
        <w:rPr>
          <w:sz w:val="16"/>
          <w:szCs w:val="16"/>
        </w:rPr>
        <w:t>3.8. 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C3614B" w:rsidRPr="00816FC2" w:rsidRDefault="00C3614B" w:rsidP="00C3614B">
      <w:pPr>
        <w:tabs>
          <w:tab w:val="left" w:pos="1103"/>
        </w:tabs>
        <w:rPr>
          <w:sz w:val="16"/>
          <w:szCs w:val="16"/>
        </w:rPr>
      </w:pPr>
      <w:r w:rsidRPr="00816FC2">
        <w:rPr>
          <w:sz w:val="16"/>
          <w:szCs w:val="16"/>
        </w:rPr>
        <w:t>а) о перечне лиц, имеющих право на получение Муниципальной услуги;</w:t>
      </w:r>
    </w:p>
    <w:p w:rsidR="00C3614B" w:rsidRPr="00816FC2" w:rsidRDefault="00C3614B" w:rsidP="00C3614B">
      <w:pPr>
        <w:tabs>
          <w:tab w:val="left" w:pos="1123"/>
        </w:tabs>
        <w:rPr>
          <w:sz w:val="16"/>
          <w:szCs w:val="16"/>
        </w:rPr>
      </w:pPr>
      <w:r w:rsidRPr="00816FC2">
        <w:rPr>
          <w:sz w:val="16"/>
          <w:szCs w:val="16"/>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C3614B" w:rsidRPr="00816FC2" w:rsidRDefault="00C3614B" w:rsidP="00C3614B">
      <w:pPr>
        <w:tabs>
          <w:tab w:val="left" w:pos="1109"/>
        </w:tabs>
        <w:rPr>
          <w:sz w:val="16"/>
          <w:szCs w:val="16"/>
        </w:rPr>
      </w:pPr>
      <w:r w:rsidRPr="00816FC2">
        <w:rPr>
          <w:sz w:val="16"/>
          <w:szCs w:val="16"/>
        </w:rPr>
        <w:t>в) о перечне документов, необходимых для получения Муниципальной услуги;</w:t>
      </w:r>
    </w:p>
    <w:p w:rsidR="00C3614B" w:rsidRPr="00816FC2" w:rsidRDefault="00C3614B" w:rsidP="00C3614B">
      <w:pPr>
        <w:tabs>
          <w:tab w:val="left" w:pos="1109"/>
        </w:tabs>
        <w:rPr>
          <w:sz w:val="16"/>
          <w:szCs w:val="16"/>
        </w:rPr>
      </w:pPr>
      <w:r w:rsidRPr="00816FC2">
        <w:rPr>
          <w:sz w:val="16"/>
          <w:szCs w:val="16"/>
        </w:rPr>
        <w:t>г) о сроках предоставления Муниципальной услуги;</w:t>
      </w:r>
    </w:p>
    <w:p w:rsidR="00C3614B" w:rsidRPr="00816FC2" w:rsidRDefault="00C3614B" w:rsidP="00C3614B">
      <w:pPr>
        <w:tabs>
          <w:tab w:val="left" w:pos="1132"/>
        </w:tabs>
        <w:rPr>
          <w:sz w:val="16"/>
          <w:szCs w:val="16"/>
        </w:rPr>
      </w:pPr>
      <w:proofErr w:type="spellStart"/>
      <w:r w:rsidRPr="00816FC2">
        <w:rPr>
          <w:sz w:val="16"/>
          <w:szCs w:val="16"/>
        </w:rPr>
        <w:t>д</w:t>
      </w:r>
      <w:proofErr w:type="spellEnd"/>
      <w:r w:rsidRPr="00816FC2">
        <w:rPr>
          <w:sz w:val="16"/>
          <w:szCs w:val="16"/>
        </w:rPr>
        <w:t>) об основаниях для приостановления и отказа в предоставлении Муниципальной услуги;</w:t>
      </w:r>
    </w:p>
    <w:p w:rsidR="00C3614B" w:rsidRPr="00816FC2" w:rsidRDefault="00C3614B" w:rsidP="00C3614B">
      <w:pPr>
        <w:rPr>
          <w:sz w:val="16"/>
          <w:szCs w:val="16"/>
        </w:rPr>
      </w:pPr>
      <w:r w:rsidRPr="00816FC2">
        <w:rPr>
          <w:sz w:val="16"/>
          <w:szCs w:val="16"/>
        </w:rPr>
        <w:t>е) о месте размещения на ЕПГУ, РПГУ сайте Администрации информации по вопросам предоставления Муниципальной услуги.</w:t>
      </w:r>
    </w:p>
    <w:p w:rsidR="00C3614B" w:rsidRPr="00816FC2" w:rsidRDefault="00C3614B" w:rsidP="00C3614B">
      <w:pPr>
        <w:tabs>
          <w:tab w:val="left" w:pos="1501"/>
        </w:tabs>
        <w:rPr>
          <w:sz w:val="16"/>
          <w:szCs w:val="16"/>
        </w:rPr>
      </w:pPr>
      <w:r w:rsidRPr="00816FC2">
        <w:rPr>
          <w:sz w:val="16"/>
          <w:szCs w:val="16"/>
        </w:rPr>
        <w:t>3.9. Администрация разрабатывает информационные материалы по порядку предоставления Муниципальной услуги и размещает их на ЕПГУ, РПГУ, сайте Администрации, в МФЦ.</w:t>
      </w:r>
    </w:p>
    <w:p w:rsidR="00C3614B" w:rsidRPr="00816FC2" w:rsidRDefault="00C3614B" w:rsidP="00C3614B">
      <w:pPr>
        <w:pStyle w:val="ae"/>
        <w:autoSpaceDE w:val="0"/>
        <w:autoSpaceDN w:val="0"/>
        <w:adjustRightInd w:val="0"/>
        <w:ind w:left="0"/>
        <w:rPr>
          <w:rFonts w:eastAsiaTheme="minorHAnsi"/>
          <w:iCs/>
          <w:sz w:val="16"/>
          <w:szCs w:val="16"/>
        </w:rPr>
      </w:pPr>
      <w:r w:rsidRPr="00816FC2">
        <w:rPr>
          <w:sz w:val="16"/>
          <w:szCs w:val="16"/>
        </w:rPr>
        <w:t xml:space="preserve">3.10. Состав информации о порядке предоставления Муниципальной услуги, размещаемой в МФЦ, соответствует </w:t>
      </w:r>
      <w:r w:rsidRPr="00816FC2">
        <w:rPr>
          <w:rFonts w:eastAsiaTheme="minorHAnsi"/>
          <w:iCs/>
          <w:sz w:val="16"/>
          <w:szCs w:val="16"/>
        </w:rPr>
        <w:t>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от 29.12.2017 № 1099.</w:t>
      </w:r>
    </w:p>
    <w:p w:rsidR="00C3614B" w:rsidRPr="00816FC2" w:rsidRDefault="00C3614B" w:rsidP="00C3614B">
      <w:pPr>
        <w:tabs>
          <w:tab w:val="left" w:pos="1385"/>
        </w:tabs>
        <w:rPr>
          <w:sz w:val="16"/>
          <w:szCs w:val="16"/>
        </w:rPr>
      </w:pPr>
      <w:r w:rsidRPr="00816FC2">
        <w:rPr>
          <w:sz w:val="16"/>
          <w:szCs w:val="16"/>
        </w:rPr>
        <w:t>3.11.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3614B" w:rsidRPr="00816FC2" w:rsidRDefault="00C3614B" w:rsidP="00C3614B">
      <w:pPr>
        <w:tabs>
          <w:tab w:val="left" w:pos="1402"/>
        </w:tabs>
        <w:rPr>
          <w:sz w:val="16"/>
          <w:szCs w:val="16"/>
        </w:rPr>
      </w:pPr>
      <w:r w:rsidRPr="00816FC2">
        <w:rPr>
          <w:sz w:val="16"/>
          <w:szCs w:val="16"/>
        </w:rPr>
        <w:t>3.12.Консультирование по вопросам предоставления Муниципальной услуги должностными лицами Администрации осуществляется бесплатно.</w:t>
      </w:r>
    </w:p>
    <w:p w:rsidR="00C3614B" w:rsidRPr="00816FC2" w:rsidRDefault="00C3614B" w:rsidP="00C3614B">
      <w:pPr>
        <w:tabs>
          <w:tab w:val="left" w:pos="1402"/>
        </w:tabs>
        <w:rPr>
          <w:sz w:val="16"/>
          <w:szCs w:val="16"/>
        </w:rPr>
      </w:pPr>
    </w:p>
    <w:p w:rsidR="00C3614B" w:rsidRPr="00816FC2" w:rsidRDefault="00C3614B" w:rsidP="00C3614B">
      <w:pPr>
        <w:pStyle w:val="afffffffffe"/>
        <w:framePr w:wrap="none" w:vAnchor="page" w:hAnchor="page" w:x="5877" w:y="16041"/>
        <w:shd w:val="clear" w:color="auto" w:fill="auto"/>
        <w:spacing w:line="240" w:lineRule="auto"/>
        <w:ind w:firstLine="0"/>
        <w:rPr>
          <w:b w:val="0"/>
          <w:sz w:val="16"/>
          <w:szCs w:val="16"/>
        </w:rPr>
      </w:pPr>
    </w:p>
    <w:p w:rsidR="00C3614B" w:rsidRPr="00816FC2" w:rsidRDefault="00C3614B" w:rsidP="00A01C5C">
      <w:pPr>
        <w:pStyle w:val="2fb"/>
        <w:numPr>
          <w:ilvl w:val="0"/>
          <w:numId w:val="25"/>
        </w:numPr>
        <w:shd w:val="clear" w:color="auto" w:fill="auto"/>
        <w:tabs>
          <w:tab w:val="left" w:pos="0"/>
        </w:tabs>
        <w:spacing w:before="0" w:line="240" w:lineRule="auto"/>
        <w:jc w:val="center"/>
        <w:outlineLvl w:val="9"/>
        <w:rPr>
          <w:sz w:val="16"/>
          <w:szCs w:val="16"/>
        </w:rPr>
      </w:pPr>
      <w:r w:rsidRPr="00816FC2">
        <w:rPr>
          <w:sz w:val="16"/>
          <w:szCs w:val="16"/>
        </w:rPr>
        <w:t>Стандарт предоставления муниципальной услуги</w:t>
      </w:r>
    </w:p>
    <w:p w:rsidR="00C3614B" w:rsidRPr="00816FC2" w:rsidRDefault="00C3614B" w:rsidP="00C3614B">
      <w:pPr>
        <w:pStyle w:val="98"/>
        <w:shd w:val="clear" w:color="auto" w:fill="auto"/>
        <w:tabs>
          <w:tab w:val="left" w:pos="-142"/>
        </w:tabs>
        <w:spacing w:after="0" w:line="240" w:lineRule="auto"/>
        <w:ind w:firstLine="0"/>
        <w:rPr>
          <w:b/>
          <w:sz w:val="16"/>
          <w:szCs w:val="16"/>
        </w:rPr>
      </w:pPr>
    </w:p>
    <w:p w:rsidR="00C3614B" w:rsidRPr="00816FC2" w:rsidRDefault="00C3614B" w:rsidP="00C3614B">
      <w:pPr>
        <w:pStyle w:val="98"/>
        <w:numPr>
          <w:ilvl w:val="0"/>
          <w:numId w:val="23"/>
        </w:numPr>
        <w:shd w:val="clear" w:color="auto" w:fill="auto"/>
        <w:tabs>
          <w:tab w:val="left" w:pos="-142"/>
        </w:tabs>
        <w:spacing w:after="0" w:line="240" w:lineRule="auto"/>
        <w:ind w:firstLine="0"/>
        <w:jc w:val="center"/>
        <w:rPr>
          <w:b/>
          <w:i w:val="0"/>
          <w:sz w:val="16"/>
          <w:szCs w:val="16"/>
        </w:rPr>
      </w:pPr>
      <w:r w:rsidRPr="00816FC2">
        <w:rPr>
          <w:b/>
          <w:i w:val="0"/>
          <w:sz w:val="16"/>
          <w:szCs w:val="16"/>
        </w:rPr>
        <w:t>Наименование Муниципальной услуги</w:t>
      </w:r>
    </w:p>
    <w:p w:rsidR="00C3614B" w:rsidRPr="00816FC2" w:rsidRDefault="00C3614B" w:rsidP="00C3614B">
      <w:pPr>
        <w:pStyle w:val="98"/>
        <w:shd w:val="clear" w:color="auto" w:fill="auto"/>
        <w:tabs>
          <w:tab w:val="left" w:pos="-142"/>
        </w:tabs>
        <w:spacing w:after="0" w:line="240" w:lineRule="auto"/>
        <w:ind w:firstLine="0"/>
        <w:rPr>
          <w:b/>
          <w:sz w:val="16"/>
          <w:szCs w:val="16"/>
        </w:rPr>
      </w:pPr>
    </w:p>
    <w:p w:rsidR="00C3614B" w:rsidRPr="00816FC2" w:rsidRDefault="00C3614B" w:rsidP="00C3614B">
      <w:pPr>
        <w:tabs>
          <w:tab w:val="left" w:pos="0"/>
        </w:tabs>
        <w:rPr>
          <w:sz w:val="16"/>
          <w:szCs w:val="16"/>
        </w:rPr>
      </w:pPr>
      <w:r w:rsidRPr="00816FC2">
        <w:rPr>
          <w:sz w:val="16"/>
          <w:szCs w:val="16"/>
        </w:rPr>
        <w:t xml:space="preserve">Муниципальная услуга «Предоставление земельного участка, находящегося в муниципальной собственности, или </w:t>
      </w:r>
      <w:r w:rsidRPr="00816FC2">
        <w:rPr>
          <w:sz w:val="16"/>
          <w:szCs w:val="16"/>
        </w:rPr>
        <w:lastRenderedPageBreak/>
        <w:t>государственная собственность на который не разграничена, на торгах».</w:t>
      </w:r>
    </w:p>
    <w:p w:rsidR="00C3614B" w:rsidRPr="00816FC2" w:rsidRDefault="00C3614B" w:rsidP="00C3614B">
      <w:pPr>
        <w:tabs>
          <w:tab w:val="left" w:pos="1280"/>
        </w:tabs>
        <w:rPr>
          <w:sz w:val="16"/>
          <w:szCs w:val="16"/>
        </w:rPr>
      </w:pPr>
    </w:p>
    <w:p w:rsidR="00C3614B" w:rsidRPr="00816FC2" w:rsidRDefault="00C3614B" w:rsidP="00C3614B">
      <w:pPr>
        <w:pStyle w:val="98"/>
        <w:numPr>
          <w:ilvl w:val="0"/>
          <w:numId w:val="23"/>
        </w:numPr>
        <w:shd w:val="clear" w:color="auto" w:fill="auto"/>
        <w:tabs>
          <w:tab w:val="left" w:pos="0"/>
        </w:tabs>
        <w:spacing w:after="0" w:line="240" w:lineRule="auto"/>
        <w:ind w:firstLine="0"/>
        <w:jc w:val="center"/>
        <w:rPr>
          <w:b/>
          <w:i w:val="0"/>
          <w:sz w:val="16"/>
          <w:szCs w:val="16"/>
        </w:rPr>
      </w:pPr>
      <w:r w:rsidRPr="00816FC2">
        <w:rPr>
          <w:b/>
          <w:i w:val="0"/>
          <w:sz w:val="16"/>
          <w:szCs w:val="16"/>
        </w:rPr>
        <w:t>Наименование органа</w:t>
      </w:r>
      <w:r w:rsidRPr="00816FC2">
        <w:rPr>
          <w:rStyle w:val="90pt"/>
          <w:color w:val="auto"/>
          <w:sz w:val="16"/>
          <w:szCs w:val="16"/>
        </w:rPr>
        <w:t xml:space="preserve">, </w:t>
      </w:r>
      <w:r w:rsidRPr="00816FC2">
        <w:rPr>
          <w:b/>
          <w:i w:val="0"/>
          <w:sz w:val="16"/>
          <w:szCs w:val="16"/>
        </w:rPr>
        <w:t>предоставляющего Муниципальную услугу</w:t>
      </w:r>
    </w:p>
    <w:p w:rsidR="00C3614B" w:rsidRPr="00816FC2" w:rsidRDefault="00C3614B" w:rsidP="00C3614B">
      <w:pPr>
        <w:pStyle w:val="98"/>
        <w:shd w:val="clear" w:color="auto" w:fill="auto"/>
        <w:tabs>
          <w:tab w:val="left" w:pos="0"/>
        </w:tabs>
        <w:spacing w:after="0" w:line="240" w:lineRule="auto"/>
        <w:ind w:firstLine="0"/>
        <w:rPr>
          <w:b/>
          <w:i w:val="0"/>
          <w:sz w:val="16"/>
          <w:szCs w:val="16"/>
        </w:rPr>
      </w:pPr>
    </w:p>
    <w:p w:rsidR="00C3614B" w:rsidRPr="00816FC2" w:rsidRDefault="00C3614B" w:rsidP="00C3614B">
      <w:pPr>
        <w:numPr>
          <w:ilvl w:val="1"/>
          <w:numId w:val="23"/>
        </w:numPr>
        <w:tabs>
          <w:tab w:val="left" w:pos="1257"/>
        </w:tabs>
        <w:jc w:val="both"/>
        <w:rPr>
          <w:rStyle w:val="0pt2"/>
          <w:i w:val="0"/>
          <w:iCs w:val="0"/>
          <w:color w:val="auto"/>
          <w:spacing w:val="7"/>
          <w:sz w:val="16"/>
          <w:szCs w:val="16"/>
        </w:rPr>
      </w:pPr>
      <w:r w:rsidRPr="00816FC2">
        <w:rPr>
          <w:sz w:val="16"/>
          <w:szCs w:val="16"/>
        </w:rPr>
        <w:t>Муниципальная услуга предоставляется администрацией Павловского муниципального района Воронежской области</w:t>
      </w:r>
      <w:r w:rsidRPr="00816FC2">
        <w:rPr>
          <w:rStyle w:val="0pt2"/>
          <w:color w:val="auto"/>
          <w:sz w:val="16"/>
          <w:szCs w:val="16"/>
        </w:rPr>
        <w:t>.</w:t>
      </w:r>
    </w:p>
    <w:p w:rsidR="00C3614B" w:rsidRPr="00816FC2" w:rsidRDefault="00C3614B" w:rsidP="00C3614B">
      <w:pPr>
        <w:rPr>
          <w:sz w:val="16"/>
          <w:szCs w:val="16"/>
        </w:rPr>
      </w:pPr>
      <w:r w:rsidRPr="00816FC2">
        <w:rPr>
          <w:sz w:val="16"/>
          <w:szCs w:val="16"/>
        </w:rPr>
        <w:t xml:space="preserve">Орган администрации Павловского муниципального района Воронежской области, обеспечивающий организацию предоставления муниципальной услуги, –  муниципальный отдел по управлению муниципальным имуществом администрации Павловского муниципального района Воронежской области (далее – Отдел). </w:t>
      </w:r>
    </w:p>
    <w:p w:rsidR="00C3614B" w:rsidRPr="00816FC2" w:rsidRDefault="00C3614B" w:rsidP="00C3614B">
      <w:pPr>
        <w:numPr>
          <w:ilvl w:val="1"/>
          <w:numId w:val="23"/>
        </w:numPr>
        <w:tabs>
          <w:tab w:val="left" w:pos="1257"/>
        </w:tabs>
        <w:jc w:val="both"/>
        <w:rPr>
          <w:sz w:val="16"/>
          <w:szCs w:val="16"/>
        </w:rPr>
      </w:pPr>
      <w:r w:rsidRPr="00816FC2">
        <w:rPr>
          <w:sz w:val="16"/>
          <w:szCs w:val="16"/>
        </w:rPr>
        <w:t>Администрация обеспечивает предоставление Муниципальной услуги через МФЦ или в электронной форме посредством ЕПГУ, РПГУ,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 (далее – Федеральный закон № 210-ФЗ).</w:t>
      </w:r>
    </w:p>
    <w:p w:rsidR="00C3614B" w:rsidRPr="00816FC2" w:rsidRDefault="00C3614B" w:rsidP="00C3614B">
      <w:pPr>
        <w:pStyle w:val="ae"/>
        <w:numPr>
          <w:ilvl w:val="1"/>
          <w:numId w:val="23"/>
        </w:numPr>
        <w:autoSpaceDE w:val="0"/>
        <w:autoSpaceDN w:val="0"/>
        <w:adjustRightInd w:val="0"/>
        <w:ind w:left="0"/>
        <w:jc w:val="both"/>
        <w:rPr>
          <w:rFonts w:eastAsiaTheme="minorHAnsi"/>
          <w:b/>
          <w:bCs/>
          <w:iCs/>
          <w:sz w:val="16"/>
          <w:szCs w:val="16"/>
          <w:u w:val="single"/>
        </w:rPr>
      </w:pPr>
      <w:r w:rsidRPr="00816FC2">
        <w:rPr>
          <w:rFonts w:eastAsiaTheme="minorHAnsi"/>
          <w:bCs/>
          <w:iCs/>
          <w:sz w:val="16"/>
          <w:szCs w:val="16"/>
        </w:rPr>
        <w:t>МФЦ не вправе принимать решения об отказе в приеме запроса и документов и (или) информации, необходимых для предоставления Муниципальной услуги.</w:t>
      </w:r>
    </w:p>
    <w:p w:rsidR="00C3614B" w:rsidRPr="00816FC2" w:rsidRDefault="00C3614B" w:rsidP="00C3614B">
      <w:pPr>
        <w:numPr>
          <w:ilvl w:val="1"/>
          <w:numId w:val="23"/>
        </w:numPr>
        <w:tabs>
          <w:tab w:val="left" w:pos="1263"/>
        </w:tabs>
        <w:jc w:val="both"/>
        <w:rPr>
          <w:sz w:val="16"/>
          <w:szCs w:val="16"/>
        </w:rPr>
      </w:pPr>
      <w:r w:rsidRPr="00816FC2">
        <w:rPr>
          <w:sz w:val="16"/>
          <w:szCs w:val="16"/>
        </w:rPr>
        <w:t>Порядок обеспечения личного приема Заявителей при предоставлении Муниципальной услуги в Администрации устанавливается организационно-распорядительным документом Администрации.</w:t>
      </w:r>
    </w:p>
    <w:p w:rsidR="00C3614B" w:rsidRPr="00816FC2" w:rsidRDefault="00C3614B" w:rsidP="00C3614B">
      <w:pPr>
        <w:tabs>
          <w:tab w:val="left" w:pos="1276"/>
        </w:tabs>
        <w:rPr>
          <w:sz w:val="16"/>
          <w:szCs w:val="16"/>
        </w:rPr>
      </w:pPr>
      <w:r w:rsidRPr="00816FC2">
        <w:rPr>
          <w:sz w:val="16"/>
          <w:szCs w:val="16"/>
        </w:rPr>
        <w:t>5.5. В целях предоставления Муниципальной услуги Администрация  взаимодействует с:</w:t>
      </w:r>
    </w:p>
    <w:p w:rsidR="00C3614B" w:rsidRPr="00816FC2" w:rsidRDefault="00C3614B" w:rsidP="00C3614B">
      <w:pPr>
        <w:autoSpaceDE w:val="0"/>
        <w:autoSpaceDN w:val="0"/>
        <w:adjustRightInd w:val="0"/>
        <w:rPr>
          <w:rFonts w:eastAsiaTheme="minorHAnsi"/>
          <w:bCs/>
          <w:sz w:val="16"/>
          <w:szCs w:val="16"/>
        </w:rPr>
      </w:pPr>
      <w:r w:rsidRPr="00816FC2">
        <w:rPr>
          <w:rFonts w:eastAsiaTheme="minorHAnsi"/>
          <w:bCs/>
          <w:sz w:val="16"/>
          <w:szCs w:val="16"/>
        </w:rPr>
        <w:t>5.5.1. Федеральной налоговой службой в части получения сведений из Единого государственного реестра юридических лиц, сведений из Единого государственного реестра индивидуальных предпринимателей;</w:t>
      </w:r>
    </w:p>
    <w:p w:rsidR="00C3614B" w:rsidRPr="00816FC2" w:rsidRDefault="00C3614B" w:rsidP="00C3614B">
      <w:pPr>
        <w:autoSpaceDE w:val="0"/>
        <w:autoSpaceDN w:val="0"/>
        <w:adjustRightInd w:val="0"/>
        <w:rPr>
          <w:rFonts w:eastAsiaTheme="minorHAnsi"/>
          <w:bCs/>
          <w:sz w:val="16"/>
          <w:szCs w:val="16"/>
        </w:rPr>
      </w:pPr>
      <w:r w:rsidRPr="00816FC2">
        <w:rPr>
          <w:rFonts w:eastAsiaTheme="minorHAnsi"/>
          <w:bCs/>
          <w:sz w:val="16"/>
          <w:szCs w:val="16"/>
        </w:rPr>
        <w:t>5.5.2.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bCs/>
          <w:sz w:val="16"/>
          <w:szCs w:val="16"/>
        </w:rPr>
        <w:t xml:space="preserve">5.5.3. </w:t>
      </w:r>
      <w:r w:rsidRPr="00816FC2">
        <w:rPr>
          <w:rFonts w:eastAsiaTheme="minorHAnsi"/>
          <w:sz w:val="16"/>
          <w:szCs w:val="16"/>
          <w:lang w:eastAsia="en-US"/>
        </w:rPr>
        <w:t>Министерством лесного хозяйства Воронежской области (при согласовании схемы расположения земельного участка на кадастровом плане территории);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5.5.4. Органами, уполномоченными на выдачу лицензии на проведение работ по геологическому изучению недр для получения сведений, удостоверяющих право заявителя на проведение работ по геологическому изучению недр;</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5.5.5. </w:t>
      </w:r>
      <w:proofErr w:type="spellStart"/>
      <w:r w:rsidRPr="00816FC2">
        <w:rPr>
          <w:rFonts w:eastAsiaTheme="minorHAnsi"/>
          <w:sz w:val="16"/>
          <w:szCs w:val="16"/>
          <w:lang w:eastAsia="en-US"/>
        </w:rPr>
        <w:t>Ресурсоснабжающими</w:t>
      </w:r>
      <w:proofErr w:type="spellEnd"/>
      <w:r w:rsidRPr="00816FC2">
        <w:rPr>
          <w:rFonts w:eastAsiaTheme="minorHAnsi"/>
          <w:sz w:val="16"/>
          <w:szCs w:val="16"/>
          <w:lang w:eastAsia="en-US"/>
        </w:rPr>
        <w:t xml:space="preserve"> организациями (для получения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5.5.6. Специализированными организациями, выполняющими оценочные работы (для проведения работ по оценке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5.5.7. Специализированными организациями, уполномоченными на проведение торгов.</w:t>
      </w:r>
    </w:p>
    <w:p w:rsidR="00C3614B" w:rsidRPr="00816FC2" w:rsidRDefault="00C3614B" w:rsidP="00C3614B">
      <w:pPr>
        <w:rPr>
          <w:sz w:val="16"/>
          <w:szCs w:val="16"/>
        </w:rPr>
      </w:pPr>
      <w:r w:rsidRPr="00816FC2">
        <w:rPr>
          <w:sz w:val="16"/>
          <w:szCs w:val="16"/>
        </w:rPr>
        <w:t>5.6.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в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C3614B" w:rsidRPr="00816FC2" w:rsidRDefault="00C3614B" w:rsidP="00C3614B">
      <w:pPr>
        <w:rPr>
          <w:rFonts w:eastAsiaTheme="minorHAnsi"/>
          <w:sz w:val="16"/>
          <w:szCs w:val="16"/>
          <w:lang w:eastAsia="en-US"/>
        </w:rPr>
      </w:pPr>
    </w:p>
    <w:p w:rsidR="00C3614B" w:rsidRPr="00816FC2" w:rsidRDefault="00C3614B" w:rsidP="00C3614B">
      <w:pPr>
        <w:pStyle w:val="98"/>
        <w:numPr>
          <w:ilvl w:val="0"/>
          <w:numId w:val="24"/>
        </w:numPr>
        <w:shd w:val="clear" w:color="auto" w:fill="auto"/>
        <w:tabs>
          <w:tab w:val="left" w:pos="567"/>
        </w:tabs>
        <w:spacing w:after="0" w:line="240" w:lineRule="auto"/>
        <w:ind w:left="0" w:firstLine="0"/>
        <w:jc w:val="center"/>
        <w:rPr>
          <w:b/>
          <w:i w:val="0"/>
          <w:sz w:val="16"/>
          <w:szCs w:val="16"/>
        </w:rPr>
      </w:pPr>
      <w:r w:rsidRPr="00816FC2">
        <w:rPr>
          <w:b/>
          <w:i w:val="0"/>
          <w:sz w:val="16"/>
          <w:szCs w:val="16"/>
        </w:rPr>
        <w:t>Результат предоставления Муниципальной услуги</w:t>
      </w:r>
    </w:p>
    <w:p w:rsidR="00C3614B" w:rsidRPr="00816FC2" w:rsidRDefault="00C3614B" w:rsidP="00C3614B">
      <w:pPr>
        <w:pStyle w:val="98"/>
        <w:shd w:val="clear" w:color="auto" w:fill="auto"/>
        <w:tabs>
          <w:tab w:val="left" w:pos="2654"/>
        </w:tabs>
        <w:spacing w:after="0" w:line="240" w:lineRule="auto"/>
        <w:ind w:firstLine="0"/>
        <w:rPr>
          <w:b/>
          <w:sz w:val="16"/>
          <w:szCs w:val="16"/>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bCs/>
          <w:sz w:val="16"/>
          <w:szCs w:val="16"/>
          <w:lang w:eastAsia="en-US"/>
        </w:rPr>
        <w:t xml:space="preserve">6.1. </w:t>
      </w:r>
      <w:r w:rsidRPr="00816FC2">
        <w:rPr>
          <w:rFonts w:eastAsiaTheme="minorHAnsi"/>
          <w:sz w:val="16"/>
          <w:szCs w:val="16"/>
          <w:lang w:eastAsia="en-US"/>
        </w:rPr>
        <w:t xml:space="preserve">Промежуточным результатом предоставления Муниципальной услуги является постановление об утверждении схемы расположения земельного участка (в случае если земельный участок предстоит образовать и не утвержден проект межевания </w:t>
      </w:r>
      <w:r w:rsidRPr="00816FC2">
        <w:rPr>
          <w:rFonts w:eastAsiaTheme="minorHAnsi"/>
          <w:sz w:val="16"/>
          <w:szCs w:val="16"/>
          <w:lang w:eastAsia="en-US"/>
        </w:rPr>
        <w:lastRenderedPageBreak/>
        <w:t>территории, в границах которой предусмотрено образование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6.2. Результатом предоставления Муниципальной услуги являются: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6.2.1. Постановление об утверждении схемы либо решение об отказе в утверждении схемы расположения земельного участка по </w:t>
      </w:r>
      <w:hyperlink r:id="rId474" w:history="1">
        <w:r w:rsidRPr="00816FC2">
          <w:rPr>
            <w:rFonts w:eastAsiaTheme="minorHAnsi"/>
            <w:sz w:val="16"/>
            <w:szCs w:val="16"/>
            <w:lang w:eastAsia="en-US"/>
          </w:rPr>
          <w:t>форме</w:t>
        </w:r>
      </w:hyperlink>
      <w:r w:rsidRPr="00816FC2">
        <w:rPr>
          <w:rFonts w:eastAsiaTheme="minorHAnsi"/>
          <w:sz w:val="16"/>
          <w:szCs w:val="16"/>
          <w:lang w:eastAsia="en-US"/>
        </w:rPr>
        <w:t xml:space="preserve"> согласно приложению 2 к настоящему Административному регламенту (в случае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6.2.2. Решение о проведении аукциона (</w:t>
      </w:r>
      <w:hyperlink r:id="rId475" w:history="1">
        <w:r w:rsidRPr="00816FC2">
          <w:rPr>
            <w:rFonts w:eastAsiaTheme="minorHAnsi"/>
            <w:sz w:val="16"/>
            <w:szCs w:val="16"/>
            <w:lang w:eastAsia="en-US"/>
          </w:rPr>
          <w:t>форма</w:t>
        </w:r>
      </w:hyperlink>
      <w:r w:rsidRPr="00816FC2">
        <w:rPr>
          <w:rFonts w:eastAsiaTheme="minorHAnsi"/>
          <w:sz w:val="16"/>
          <w:szCs w:val="16"/>
          <w:lang w:eastAsia="en-US"/>
        </w:rPr>
        <w:t xml:space="preserve"> приведена в Приложении № 4 к настоящему Административному регламенту).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6.2.3. Решение об отказе в проведении аукциона (решение об отказе в предоставлении Муниципальной услуги) (</w:t>
      </w:r>
      <w:hyperlink r:id="rId476" w:history="1">
        <w:r w:rsidRPr="00816FC2">
          <w:rPr>
            <w:rFonts w:eastAsiaTheme="minorHAnsi"/>
            <w:sz w:val="16"/>
            <w:szCs w:val="16"/>
            <w:lang w:eastAsia="en-US"/>
          </w:rPr>
          <w:t>форма</w:t>
        </w:r>
      </w:hyperlink>
      <w:r w:rsidRPr="00816FC2">
        <w:rPr>
          <w:rFonts w:eastAsiaTheme="minorHAnsi"/>
          <w:sz w:val="16"/>
          <w:szCs w:val="16"/>
          <w:lang w:eastAsia="en-US"/>
        </w:rPr>
        <w:t xml:space="preserve"> приведена в Приложении    № 5 к настоящему Административному регламенту).</w:t>
      </w:r>
    </w:p>
    <w:p w:rsidR="00C3614B" w:rsidRPr="00816FC2" w:rsidRDefault="00C3614B" w:rsidP="00C3614B">
      <w:pPr>
        <w:tabs>
          <w:tab w:val="left" w:pos="1945"/>
        </w:tabs>
        <w:rPr>
          <w:sz w:val="16"/>
          <w:szCs w:val="16"/>
        </w:rPr>
      </w:pPr>
      <w:r w:rsidRPr="00816FC2">
        <w:rPr>
          <w:sz w:val="16"/>
          <w:szCs w:val="16"/>
        </w:rPr>
        <w:t>6.2.4. Решение об исправлении допущенных опечаток и ошибок в выданных в результате предоставления Муниципальной услуги документах либо уведомление об отсутствии таких опечаток и (или) ошибок;</w:t>
      </w:r>
    </w:p>
    <w:p w:rsidR="00C3614B" w:rsidRPr="00816FC2" w:rsidRDefault="00C3614B" w:rsidP="00C3614B">
      <w:pPr>
        <w:tabs>
          <w:tab w:val="left" w:pos="1071"/>
        </w:tabs>
        <w:rPr>
          <w:sz w:val="16"/>
          <w:szCs w:val="16"/>
        </w:rPr>
      </w:pPr>
      <w:r w:rsidRPr="00816FC2">
        <w:rPr>
          <w:sz w:val="16"/>
          <w:szCs w:val="16"/>
        </w:rPr>
        <w:t>6.2.5. Решение о выдаче дубликата либо отказ в выдаче дубликата.</w:t>
      </w:r>
    </w:p>
    <w:p w:rsidR="00C3614B" w:rsidRPr="00816FC2" w:rsidRDefault="00C3614B" w:rsidP="00C3614B">
      <w:pPr>
        <w:tabs>
          <w:tab w:val="left" w:pos="1448"/>
          <w:tab w:val="left" w:pos="653"/>
        </w:tabs>
        <w:rPr>
          <w:sz w:val="16"/>
          <w:szCs w:val="16"/>
        </w:rPr>
      </w:pPr>
      <w:r w:rsidRPr="00816FC2">
        <w:rPr>
          <w:sz w:val="16"/>
          <w:szCs w:val="16"/>
        </w:rPr>
        <w:t xml:space="preserve">6.3. Информационными системами, в которых фиксируется результат предоставления Муниципальной услуг, являются ЕПГУ, РПГУ. </w:t>
      </w:r>
    </w:p>
    <w:p w:rsidR="00C3614B" w:rsidRPr="00816FC2" w:rsidRDefault="00C3614B" w:rsidP="00C3614B">
      <w:pPr>
        <w:tabs>
          <w:tab w:val="left" w:pos="1448"/>
          <w:tab w:val="left" w:pos="653"/>
        </w:tabs>
        <w:rPr>
          <w:sz w:val="16"/>
          <w:szCs w:val="16"/>
        </w:rPr>
      </w:pPr>
      <w:r w:rsidRPr="00816FC2">
        <w:rPr>
          <w:sz w:val="16"/>
          <w:szCs w:val="16"/>
        </w:rPr>
        <w:t>6.4.Результат предоставления Муниципальной услуги направляется Заявителю одним из следующих способов:</w:t>
      </w:r>
    </w:p>
    <w:p w:rsidR="00C3614B" w:rsidRPr="00816FC2" w:rsidRDefault="00C3614B" w:rsidP="00C3614B">
      <w:pPr>
        <w:tabs>
          <w:tab w:val="left" w:pos="1448"/>
          <w:tab w:val="left" w:pos="653"/>
        </w:tabs>
        <w:rPr>
          <w:sz w:val="16"/>
          <w:szCs w:val="16"/>
        </w:rPr>
      </w:pPr>
      <w:r w:rsidRPr="00816FC2">
        <w:rPr>
          <w:sz w:val="16"/>
          <w:szCs w:val="16"/>
        </w:rPr>
        <w:t>1. Посредством почтового отправления;</w:t>
      </w:r>
    </w:p>
    <w:p w:rsidR="00C3614B" w:rsidRPr="00816FC2" w:rsidRDefault="00C3614B" w:rsidP="00C3614B">
      <w:pPr>
        <w:tabs>
          <w:tab w:val="left" w:pos="1448"/>
          <w:tab w:val="left" w:pos="653"/>
        </w:tabs>
        <w:rPr>
          <w:sz w:val="16"/>
          <w:szCs w:val="16"/>
        </w:rPr>
      </w:pPr>
      <w:r w:rsidRPr="00816FC2">
        <w:rPr>
          <w:sz w:val="16"/>
          <w:szCs w:val="16"/>
        </w:rPr>
        <w:t>2. В личный кабинет Заявителя на ЕПГУ, РПГУ, на электронную почту;</w:t>
      </w:r>
    </w:p>
    <w:p w:rsidR="00C3614B" w:rsidRPr="00816FC2" w:rsidRDefault="00C3614B" w:rsidP="00C3614B">
      <w:pPr>
        <w:tabs>
          <w:tab w:val="left" w:pos="1448"/>
          <w:tab w:val="left" w:pos="653"/>
        </w:tabs>
        <w:rPr>
          <w:sz w:val="16"/>
          <w:szCs w:val="16"/>
        </w:rPr>
      </w:pPr>
      <w:r w:rsidRPr="00816FC2">
        <w:rPr>
          <w:sz w:val="16"/>
          <w:szCs w:val="16"/>
        </w:rPr>
        <w:t>3. В МФЦ;</w:t>
      </w:r>
    </w:p>
    <w:p w:rsidR="00C3614B" w:rsidRPr="00816FC2" w:rsidRDefault="00C3614B" w:rsidP="00C3614B">
      <w:pPr>
        <w:tabs>
          <w:tab w:val="left" w:pos="1448"/>
          <w:tab w:val="left" w:pos="653"/>
        </w:tabs>
        <w:rPr>
          <w:sz w:val="16"/>
          <w:szCs w:val="16"/>
        </w:rPr>
      </w:pPr>
      <w:r w:rsidRPr="00816FC2">
        <w:rPr>
          <w:sz w:val="16"/>
          <w:szCs w:val="16"/>
        </w:rPr>
        <w:t>4. Лично Заявителю либо его уполномоченному представителю в Администрации.</w:t>
      </w:r>
    </w:p>
    <w:p w:rsidR="00C3614B" w:rsidRPr="00816FC2" w:rsidRDefault="00C3614B" w:rsidP="00C3614B">
      <w:pPr>
        <w:rPr>
          <w:sz w:val="16"/>
          <w:szCs w:val="16"/>
        </w:rPr>
      </w:pPr>
      <w:r w:rsidRPr="00816FC2">
        <w:rPr>
          <w:sz w:val="16"/>
          <w:szCs w:val="16"/>
        </w:rPr>
        <w:t xml:space="preserve">6.5. Состав реквизитов документа, содержащего решение о предоставлении Муниципальной услуги: </w:t>
      </w:r>
    </w:p>
    <w:p w:rsidR="00C3614B" w:rsidRPr="00816FC2" w:rsidRDefault="00C3614B" w:rsidP="00C3614B">
      <w:pPr>
        <w:rPr>
          <w:sz w:val="16"/>
          <w:szCs w:val="16"/>
        </w:rPr>
      </w:pPr>
      <w:r w:rsidRPr="00816FC2">
        <w:rPr>
          <w:sz w:val="16"/>
          <w:szCs w:val="16"/>
        </w:rPr>
        <w:t xml:space="preserve">- регистрационный номер; </w:t>
      </w:r>
    </w:p>
    <w:p w:rsidR="00C3614B" w:rsidRPr="00816FC2" w:rsidRDefault="00C3614B" w:rsidP="00C3614B">
      <w:pPr>
        <w:rPr>
          <w:sz w:val="16"/>
          <w:szCs w:val="16"/>
        </w:rPr>
      </w:pPr>
      <w:r w:rsidRPr="00816FC2">
        <w:rPr>
          <w:sz w:val="16"/>
          <w:szCs w:val="16"/>
        </w:rPr>
        <w:t xml:space="preserve">- дата регистрации: </w:t>
      </w:r>
    </w:p>
    <w:p w:rsidR="00C3614B" w:rsidRPr="00816FC2" w:rsidRDefault="00C3614B" w:rsidP="00C3614B">
      <w:pPr>
        <w:rPr>
          <w:sz w:val="16"/>
          <w:szCs w:val="16"/>
        </w:rPr>
      </w:pPr>
      <w:r w:rsidRPr="00816FC2">
        <w:rPr>
          <w:sz w:val="16"/>
          <w:szCs w:val="16"/>
        </w:rPr>
        <w:t xml:space="preserve">- подпись должностного лица, уполномоченного на подписание результата предоставления Муниципальной услуги. </w:t>
      </w:r>
    </w:p>
    <w:p w:rsidR="00C3614B" w:rsidRPr="00816FC2" w:rsidRDefault="00C3614B" w:rsidP="00C3614B">
      <w:pPr>
        <w:tabs>
          <w:tab w:val="left" w:pos="1448"/>
          <w:tab w:val="left" w:pos="653"/>
        </w:tabs>
        <w:rPr>
          <w:sz w:val="16"/>
          <w:szCs w:val="16"/>
        </w:rPr>
      </w:pPr>
    </w:p>
    <w:p w:rsidR="00C3614B" w:rsidRPr="00816FC2" w:rsidRDefault="00C3614B" w:rsidP="00C3614B">
      <w:pPr>
        <w:pStyle w:val="98"/>
        <w:numPr>
          <w:ilvl w:val="0"/>
          <w:numId w:val="24"/>
        </w:numPr>
        <w:shd w:val="clear" w:color="auto" w:fill="auto"/>
        <w:tabs>
          <w:tab w:val="left" w:pos="0"/>
        </w:tabs>
        <w:spacing w:after="0" w:line="240" w:lineRule="auto"/>
        <w:ind w:left="0" w:firstLine="0"/>
        <w:jc w:val="center"/>
        <w:rPr>
          <w:b/>
          <w:i w:val="0"/>
          <w:sz w:val="16"/>
          <w:szCs w:val="16"/>
        </w:rPr>
      </w:pPr>
      <w:r w:rsidRPr="00816FC2">
        <w:rPr>
          <w:b/>
          <w:i w:val="0"/>
          <w:sz w:val="16"/>
          <w:szCs w:val="16"/>
        </w:rPr>
        <w:t>Срок предоставления Муниципальной услуги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7.1. Срок предоставления Муниципальной услуги не должен превышать двух месяцев со дня поступления заявления о проведении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Срок предоставления Муниципальной услуги исчисляется со дня регистрации заявления и документов в Администрации, на ЕПГУ, РПГУ, в МФЦ.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Срок принятия решения об утверждении (отказе в утверждении) схемы расположения земельного участка составляет не более 10 рабочих дней (с 01.01.2025 – не более 9 рабочих дней).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7.2. Максимальные сроки предоставления Муниципальной услуги для каждого варианта предоставления Муниципальной услуги приведены в содержащих описания таких вариантов подразделах Административного регламента. </w:t>
      </w:r>
    </w:p>
    <w:p w:rsidR="00C3614B" w:rsidRPr="00816FC2" w:rsidRDefault="00C3614B" w:rsidP="00C3614B">
      <w:pPr>
        <w:jc w:val="center"/>
        <w:rPr>
          <w:b/>
          <w:i/>
          <w:sz w:val="16"/>
          <w:szCs w:val="16"/>
        </w:rPr>
      </w:pPr>
    </w:p>
    <w:p w:rsidR="00C3614B" w:rsidRPr="00816FC2" w:rsidRDefault="00C3614B" w:rsidP="00C3614B">
      <w:pPr>
        <w:pStyle w:val="98"/>
        <w:numPr>
          <w:ilvl w:val="0"/>
          <w:numId w:val="24"/>
        </w:numPr>
        <w:shd w:val="clear" w:color="auto" w:fill="auto"/>
        <w:tabs>
          <w:tab w:val="left" w:pos="0"/>
        </w:tabs>
        <w:spacing w:after="0" w:line="240" w:lineRule="auto"/>
        <w:ind w:left="0" w:firstLine="0"/>
        <w:jc w:val="center"/>
        <w:rPr>
          <w:b/>
          <w:i w:val="0"/>
          <w:sz w:val="16"/>
          <w:szCs w:val="16"/>
        </w:rPr>
      </w:pPr>
      <w:r w:rsidRPr="00816FC2">
        <w:rPr>
          <w:b/>
          <w:i w:val="0"/>
          <w:sz w:val="16"/>
          <w:szCs w:val="16"/>
        </w:rPr>
        <w:t xml:space="preserve">Правовые основания для предоставления Муниципальной услуги </w:t>
      </w:r>
    </w:p>
    <w:p w:rsidR="00C3614B" w:rsidRPr="00816FC2" w:rsidRDefault="00C3614B" w:rsidP="00C3614B">
      <w:pPr>
        <w:pStyle w:val="98"/>
        <w:shd w:val="clear" w:color="auto" w:fill="auto"/>
        <w:tabs>
          <w:tab w:val="left" w:pos="0"/>
        </w:tabs>
        <w:spacing w:after="0" w:line="240" w:lineRule="auto"/>
        <w:ind w:firstLine="0"/>
        <w:rPr>
          <w:b/>
          <w:sz w:val="16"/>
          <w:szCs w:val="16"/>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8.1. Предоставление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 осуществляется в соответствии с:</w:t>
      </w:r>
    </w:p>
    <w:p w:rsidR="00C3614B" w:rsidRPr="00816FC2" w:rsidRDefault="00D93BCB" w:rsidP="00C3614B">
      <w:pPr>
        <w:autoSpaceDE w:val="0"/>
        <w:autoSpaceDN w:val="0"/>
        <w:adjustRightInd w:val="0"/>
        <w:rPr>
          <w:rFonts w:eastAsiaTheme="minorHAnsi"/>
          <w:sz w:val="16"/>
          <w:szCs w:val="16"/>
          <w:lang w:eastAsia="en-US"/>
        </w:rPr>
      </w:pPr>
      <w:hyperlink r:id="rId477" w:history="1">
        <w:r w:rsidR="00C3614B" w:rsidRPr="00816FC2">
          <w:rPr>
            <w:rFonts w:eastAsiaTheme="minorHAnsi"/>
            <w:sz w:val="16"/>
            <w:szCs w:val="16"/>
            <w:lang w:eastAsia="en-US"/>
          </w:rPr>
          <w:t>Конституцией</w:t>
        </w:r>
      </w:hyperlink>
      <w:r w:rsidR="00C3614B"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Градостроительным </w:t>
      </w:r>
      <w:hyperlink r:id="rId478" w:history="1">
        <w:r w:rsidRPr="00816FC2">
          <w:rPr>
            <w:rFonts w:eastAsiaTheme="minorHAnsi"/>
            <w:sz w:val="16"/>
            <w:szCs w:val="16"/>
            <w:lang w:eastAsia="en-US"/>
          </w:rPr>
          <w:t>кодексом</w:t>
        </w:r>
      </w:hyperlink>
      <w:r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Гражданским кодексом Российской Федерации;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Земельным </w:t>
      </w:r>
      <w:hyperlink r:id="rId479" w:history="1">
        <w:r w:rsidRPr="00816FC2">
          <w:rPr>
            <w:rFonts w:eastAsiaTheme="minorHAnsi"/>
            <w:sz w:val="16"/>
            <w:szCs w:val="16"/>
            <w:lang w:eastAsia="en-US"/>
          </w:rPr>
          <w:t>кодексом</w:t>
        </w:r>
      </w:hyperlink>
      <w:r w:rsidRPr="00816FC2">
        <w:rPr>
          <w:rFonts w:eastAsiaTheme="minorHAnsi"/>
          <w:sz w:val="16"/>
          <w:szCs w:val="16"/>
          <w:lang w:eastAsia="en-US"/>
        </w:rPr>
        <w:t xml:space="preserve"> Российской Федерации;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Федеральным </w:t>
      </w:r>
      <w:hyperlink r:id="rId480"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27.07.2010 № 210-ФЗ «Об организации предоставления государственных и муниципальных услуг»;</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Федеральным </w:t>
      </w:r>
      <w:hyperlink r:id="rId481"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06.10.2003 № 131-ФЗ «Об общих принципах организации местного самоуправления в Российской Федерации»;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Федеральным </w:t>
      </w:r>
      <w:hyperlink r:id="rId482" w:history="1">
        <w:r w:rsidRPr="00816FC2">
          <w:rPr>
            <w:rFonts w:eastAsiaTheme="minorHAnsi"/>
            <w:sz w:val="16"/>
            <w:szCs w:val="16"/>
            <w:lang w:eastAsia="en-US"/>
          </w:rPr>
          <w:t>законом</w:t>
        </w:r>
      </w:hyperlink>
      <w:r w:rsidRPr="00816FC2">
        <w:rPr>
          <w:rFonts w:eastAsiaTheme="minorHAnsi"/>
          <w:sz w:val="16"/>
          <w:szCs w:val="16"/>
          <w:lang w:eastAsia="en-US"/>
        </w:rPr>
        <w:t xml:space="preserve"> от 06.04.2011 № 63-ФЗ «Об электронной подписи»;</w:t>
      </w:r>
    </w:p>
    <w:p w:rsidR="00C3614B" w:rsidRPr="00816FC2" w:rsidRDefault="00D93BCB" w:rsidP="00C3614B">
      <w:pPr>
        <w:autoSpaceDE w:val="0"/>
        <w:autoSpaceDN w:val="0"/>
        <w:adjustRightInd w:val="0"/>
        <w:rPr>
          <w:rFonts w:eastAsiaTheme="minorHAnsi"/>
          <w:sz w:val="16"/>
          <w:szCs w:val="16"/>
          <w:lang w:eastAsia="en-US"/>
        </w:rPr>
      </w:pPr>
      <w:hyperlink r:id="rId483" w:history="1">
        <w:r w:rsidR="00C3614B" w:rsidRPr="00816FC2">
          <w:rPr>
            <w:rFonts w:eastAsiaTheme="minorHAnsi"/>
            <w:sz w:val="16"/>
            <w:szCs w:val="16"/>
            <w:lang w:eastAsia="en-US"/>
          </w:rPr>
          <w:t>Постановлением</w:t>
        </w:r>
      </w:hyperlink>
      <w:r w:rsidR="00C3614B" w:rsidRPr="00816FC2">
        <w:rPr>
          <w:rFonts w:eastAsiaTheme="minorHAnsi"/>
          <w:sz w:val="16"/>
          <w:szCs w:val="16"/>
          <w:lang w:eastAsia="en-US"/>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C3614B" w:rsidRPr="00816FC2" w:rsidRDefault="00D93BCB" w:rsidP="00C3614B">
      <w:pPr>
        <w:autoSpaceDE w:val="0"/>
        <w:autoSpaceDN w:val="0"/>
        <w:adjustRightInd w:val="0"/>
        <w:rPr>
          <w:rFonts w:eastAsiaTheme="minorHAnsi"/>
          <w:sz w:val="16"/>
          <w:szCs w:val="16"/>
          <w:lang w:eastAsia="en-US"/>
        </w:rPr>
      </w:pPr>
      <w:hyperlink r:id="rId484" w:history="1">
        <w:r w:rsidR="00C3614B" w:rsidRPr="00816FC2">
          <w:rPr>
            <w:rFonts w:eastAsiaTheme="minorHAnsi"/>
            <w:sz w:val="16"/>
            <w:szCs w:val="16"/>
            <w:lang w:eastAsia="en-US"/>
          </w:rPr>
          <w:t>Приказом</w:t>
        </w:r>
      </w:hyperlink>
      <w:r w:rsidR="00C3614B" w:rsidRPr="00816FC2">
        <w:rPr>
          <w:rFonts w:eastAsiaTheme="minorHAnsi"/>
          <w:sz w:val="16"/>
          <w:szCs w:val="16"/>
          <w:lang w:eastAsia="en-US"/>
        </w:rPr>
        <w:t xml:space="preserve">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C3614B" w:rsidRPr="00816FC2" w:rsidRDefault="00D93BCB" w:rsidP="00C3614B">
      <w:pPr>
        <w:autoSpaceDE w:val="0"/>
        <w:autoSpaceDN w:val="0"/>
        <w:adjustRightInd w:val="0"/>
        <w:rPr>
          <w:rFonts w:eastAsiaTheme="minorHAnsi"/>
          <w:sz w:val="16"/>
          <w:szCs w:val="16"/>
          <w:lang w:eastAsia="en-US"/>
        </w:rPr>
      </w:pPr>
      <w:hyperlink r:id="rId485" w:history="1">
        <w:r w:rsidR="00C3614B" w:rsidRPr="00816FC2">
          <w:rPr>
            <w:rFonts w:eastAsiaTheme="minorHAnsi"/>
            <w:sz w:val="16"/>
            <w:szCs w:val="16"/>
            <w:lang w:eastAsia="en-US"/>
          </w:rPr>
          <w:t>Законом</w:t>
        </w:r>
      </w:hyperlink>
      <w:r w:rsidR="00C3614B" w:rsidRPr="00816FC2">
        <w:rPr>
          <w:rFonts w:eastAsiaTheme="minorHAnsi"/>
          <w:sz w:val="16"/>
          <w:szCs w:val="16"/>
          <w:lang w:eastAsia="en-US"/>
        </w:rPr>
        <w:t xml:space="preserve"> Воронежской области от 13.05.2008 № 25-ОЗ «О регулировании земельных отношений на территории Воронежской области»;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иными действующими в данной сфере нормативными правовыми актами.</w:t>
      </w:r>
    </w:p>
    <w:p w:rsidR="00C3614B" w:rsidRPr="00816FC2" w:rsidRDefault="00C3614B" w:rsidP="00C3614B">
      <w:pPr>
        <w:rPr>
          <w:sz w:val="16"/>
          <w:szCs w:val="16"/>
        </w:rPr>
      </w:pPr>
      <w:r w:rsidRPr="00816FC2">
        <w:rPr>
          <w:sz w:val="16"/>
          <w:szCs w:val="16"/>
        </w:rPr>
        <w:t xml:space="preserve">8.2. 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sz w:val="16"/>
          <w:szCs w:val="16"/>
        </w:rPr>
        <w:t>pavlovsk-region.gosuslugi.ru</w:t>
      </w:r>
      <w:proofErr w:type="spellEnd"/>
      <w:r w:rsidRPr="00816FC2">
        <w:rPr>
          <w:sz w:val="16"/>
          <w:szCs w:val="16"/>
        </w:rPr>
        <w:t>.</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tabs>
          <w:tab w:val="left" w:pos="1341"/>
        </w:tabs>
        <w:rPr>
          <w:b/>
          <w:i/>
          <w:sz w:val="16"/>
          <w:szCs w:val="16"/>
        </w:rPr>
      </w:pPr>
    </w:p>
    <w:p w:rsidR="00C3614B" w:rsidRPr="00816FC2" w:rsidRDefault="00C3614B" w:rsidP="00C3614B">
      <w:pPr>
        <w:pStyle w:val="98"/>
        <w:shd w:val="clear" w:color="auto" w:fill="auto"/>
        <w:tabs>
          <w:tab w:val="left" w:pos="0"/>
          <w:tab w:val="left" w:pos="993"/>
        </w:tabs>
        <w:spacing w:after="0" w:line="240" w:lineRule="auto"/>
        <w:ind w:firstLine="0"/>
        <w:rPr>
          <w:b/>
          <w:i w:val="0"/>
          <w:sz w:val="16"/>
          <w:szCs w:val="16"/>
        </w:rPr>
      </w:pPr>
      <w:r w:rsidRPr="00816FC2">
        <w:rPr>
          <w:b/>
          <w:i w:val="0"/>
          <w:sz w:val="16"/>
          <w:szCs w:val="16"/>
        </w:rPr>
        <w:t>9. Исчерпывающий перечень документов</w:t>
      </w:r>
      <w:r w:rsidRPr="00816FC2">
        <w:rPr>
          <w:rStyle w:val="90pt"/>
          <w:color w:val="auto"/>
          <w:sz w:val="16"/>
          <w:szCs w:val="16"/>
        </w:rPr>
        <w:t xml:space="preserve">, </w:t>
      </w:r>
      <w:r w:rsidRPr="00816FC2">
        <w:rPr>
          <w:b/>
          <w:i w:val="0"/>
          <w:sz w:val="16"/>
          <w:szCs w:val="16"/>
        </w:rPr>
        <w:t>необходимых для предоставления Муниципальной услуги</w:t>
      </w:r>
      <w:r w:rsidRPr="00816FC2">
        <w:rPr>
          <w:rStyle w:val="90pt"/>
          <w:color w:val="auto"/>
          <w:sz w:val="16"/>
          <w:szCs w:val="16"/>
        </w:rPr>
        <w:t xml:space="preserve">, </w:t>
      </w:r>
      <w:r w:rsidRPr="00816FC2">
        <w:rPr>
          <w:b/>
          <w:i w:val="0"/>
          <w:sz w:val="16"/>
          <w:szCs w:val="16"/>
        </w:rPr>
        <w:t>подлежащих представлению Заявителем.</w:t>
      </w:r>
    </w:p>
    <w:p w:rsidR="00C3614B" w:rsidRPr="00816FC2" w:rsidRDefault="00C3614B" w:rsidP="00C3614B">
      <w:pPr>
        <w:pStyle w:val="98"/>
        <w:shd w:val="clear" w:color="auto" w:fill="auto"/>
        <w:tabs>
          <w:tab w:val="left" w:pos="0"/>
          <w:tab w:val="left" w:pos="993"/>
        </w:tabs>
        <w:spacing w:after="0" w:line="240" w:lineRule="auto"/>
        <w:ind w:firstLine="0"/>
        <w:rPr>
          <w:i w:val="0"/>
          <w:sz w:val="16"/>
          <w:szCs w:val="16"/>
        </w:rPr>
      </w:pPr>
      <w:r w:rsidRPr="00816FC2">
        <w:rPr>
          <w:i w:val="0"/>
          <w:sz w:val="16"/>
          <w:szCs w:val="16"/>
        </w:rPr>
        <w:t xml:space="preserve">9.1. При обращении в Администрацию Заявителями (их представителями) должны быть представлены: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9.1.1. Заявление об утверждении схемы расположения земельного участка на кадастровом плане территории, заявление о проведении аукциона по форме, содержащейся в </w:t>
      </w:r>
      <w:hyperlink r:id="rId486" w:history="1">
        <w:r w:rsidRPr="00816FC2">
          <w:rPr>
            <w:rFonts w:eastAsiaTheme="minorHAnsi"/>
            <w:sz w:val="16"/>
            <w:szCs w:val="16"/>
            <w:lang w:eastAsia="en-US"/>
          </w:rPr>
          <w:t>Приложениях № 6</w:t>
        </w:r>
      </w:hyperlink>
      <w:r w:rsidRPr="00816FC2">
        <w:rPr>
          <w:rFonts w:eastAsiaTheme="minorHAnsi"/>
          <w:sz w:val="16"/>
          <w:szCs w:val="16"/>
          <w:lang w:eastAsia="en-US"/>
        </w:rPr>
        <w:t>, 7 к настоящему Административному регламенту.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заявлении указывается один из следующих способов предоставления результатов рассмотрения заявления Администрацией:</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виде бумажного документа, который Заявитель получает непосредственно при личном обращении;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виде бумажного документа, который направляется Администрацией Заявителю посредством почтового отправления;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виде электронного документа, размещенного на официальном сайте, ссылка на который направляется Администрацией Заявителю посредством электронной почты;</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виде электронного документа, который направляется Администрацией Заявителю посредством электронной почты.</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Заявление в форме электронного документа подписывается по выбору Заявителя (если Заявителем является физическое лицо):</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электронной подписью Заявителя (представителя Заявителя);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усиленной квалифицированной электронной подписью Заявителя (представителя Заявителя).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лица, действующего от имени юридического лица без доверенности;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представителя юридического лица, действующего на основании доверенности, выданной в соответствии с законодательством Российской Федерации.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9.1.2.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Представление указанного документа не требуется в случае представления заявления посредством отправки через личный кабинет ЕПГУ или РПГУ, а также если заявление подписано усиленной квалифицированной электронной подписью.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lastRenderedPageBreak/>
        <w:t>В случае направления заявления посредством ЕПГУ, РПГУ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Документ, подтверждающий полномочия представителя, выданный юридическим лицом, должен быть подписан усиленной квалифицированной подписью уполномоченного лица, выдавшего документ.</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Документ, подтверждающий полномочия представителя, выданный индивидуальным предпринимателем, должен быть подписан усиленной квалифицированной подписью индивидуального предпринимателя.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Документ, подтверждающий полномочия представителя, выданный нотариусом, должен быть подписан усиленной квалифицированной подписью нотариуса.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9.1.3. Схема расположения земельного участка (в случае направления заявления об утверждении схемы расположения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9.1.4. Согласие землепользователей, землевладельцев, арендаторов на образование земельных участков (в случае направления заявления об утверждении схемы расположения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исходный земельный участок предоставлен третьим лицам, требуется представить согласие землепользователей, землевладельцев, арендаторов на образование земельных участков.</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9.1.5. Согласие залогодержателей исходных земельных участков (в случае направления заявления об утверждении схемы расположения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права собственности на такой земельный участок обременены залогом, требуется представить согласие залогодержателей исходных земельных участков.</w:t>
      </w:r>
    </w:p>
    <w:p w:rsidR="00C3614B" w:rsidRPr="00816FC2" w:rsidRDefault="00C3614B" w:rsidP="00C3614B">
      <w:pPr>
        <w:rPr>
          <w:sz w:val="16"/>
          <w:szCs w:val="16"/>
        </w:rPr>
      </w:pPr>
      <w:r w:rsidRPr="00816FC2">
        <w:rPr>
          <w:rFonts w:eastAsiaTheme="minorHAnsi"/>
          <w:sz w:val="16"/>
          <w:szCs w:val="16"/>
          <w:lang w:eastAsia="en-US"/>
        </w:rPr>
        <w:t xml:space="preserve">9.2. Заявления и прилагаемые документы, указанные в </w:t>
      </w:r>
      <w:hyperlink r:id="rId487" w:history="1">
        <w:r w:rsidRPr="00816FC2">
          <w:rPr>
            <w:rFonts w:eastAsiaTheme="minorHAnsi"/>
            <w:sz w:val="16"/>
            <w:szCs w:val="16"/>
            <w:lang w:eastAsia="en-US"/>
          </w:rPr>
          <w:t>пункте 9</w:t>
        </w:r>
      </w:hyperlink>
      <w:r w:rsidRPr="00816FC2">
        <w:rPr>
          <w:rFonts w:eastAsiaTheme="minorHAnsi"/>
          <w:sz w:val="16"/>
          <w:szCs w:val="16"/>
          <w:lang w:eastAsia="en-US"/>
        </w:rPr>
        <w:t xml:space="preserve">.1 настоящего Административного регламента, направляются (подаются) в Администрацию в электронной форме </w:t>
      </w:r>
      <w:r w:rsidRPr="00816FC2">
        <w:rPr>
          <w:sz w:val="16"/>
          <w:szCs w:val="16"/>
        </w:rPr>
        <w:t xml:space="preserve">по выбору Заявителя: </w:t>
      </w:r>
    </w:p>
    <w:p w:rsidR="00C3614B" w:rsidRPr="00816FC2" w:rsidRDefault="00C3614B" w:rsidP="00C3614B">
      <w:pPr>
        <w:rPr>
          <w:sz w:val="16"/>
          <w:szCs w:val="16"/>
        </w:rPr>
      </w:pPr>
      <w:r w:rsidRPr="00816FC2">
        <w:rPr>
          <w:sz w:val="16"/>
          <w:szCs w:val="16"/>
        </w:rPr>
        <w:t xml:space="preserve">путем заполнения формы запроса, размещенной на официальном сайте Администрации в сети Интернет, в том числе посредством отправки через личный кабинет ЕПГУ, РПГУ; </w:t>
      </w:r>
    </w:p>
    <w:p w:rsidR="00C3614B" w:rsidRPr="00816FC2" w:rsidRDefault="00C3614B" w:rsidP="00C3614B">
      <w:pPr>
        <w:rPr>
          <w:sz w:val="16"/>
          <w:szCs w:val="16"/>
        </w:rPr>
      </w:pPr>
      <w:r w:rsidRPr="00816FC2">
        <w:rPr>
          <w:sz w:val="16"/>
          <w:szCs w:val="16"/>
        </w:rPr>
        <w:t xml:space="preserve">путем направления электронного документа в Администрацию на официальную электронную почту. </w:t>
      </w:r>
    </w:p>
    <w:p w:rsidR="00C3614B" w:rsidRPr="00816FC2" w:rsidRDefault="00C3614B" w:rsidP="00C3614B">
      <w:pPr>
        <w:autoSpaceDE w:val="0"/>
        <w:autoSpaceDN w:val="0"/>
        <w:adjustRightInd w:val="0"/>
        <w:rPr>
          <w:rFonts w:eastAsiaTheme="minorHAnsi"/>
          <w:sz w:val="16"/>
          <w:szCs w:val="16"/>
          <w:lang w:eastAsia="en-US"/>
        </w:rPr>
      </w:pPr>
      <w:r w:rsidRPr="00816FC2">
        <w:rPr>
          <w:sz w:val="16"/>
          <w:szCs w:val="16"/>
        </w:rPr>
        <w:t xml:space="preserve">9.3. </w:t>
      </w:r>
      <w:r w:rsidRPr="00816FC2">
        <w:rPr>
          <w:rFonts w:eastAsiaTheme="minorHAnsi"/>
          <w:sz w:val="16"/>
          <w:szCs w:val="16"/>
          <w:lang w:eastAsia="en-US"/>
        </w:rPr>
        <w:t>Для участия в аукционе по продаже земельного участка, а также на право заключения договоров аренды таких земельных участков Заявители представляют организатору аукциона в установленный в извещении о проведении аукциона срок следующие документы:</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2) копии документов, удостоверяющих личность Заявителя (для граждан);</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4) документы, подтверждающие внесение задатка.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Для участия в аукционе на право заключения договора аренды земельного участка, включенного в перечень муниципального имущества, предусмотренный </w:t>
      </w:r>
      <w:hyperlink r:id="rId488" w:history="1">
        <w:r w:rsidRPr="00816FC2">
          <w:rPr>
            <w:rFonts w:eastAsiaTheme="minorHAnsi"/>
            <w:sz w:val="16"/>
            <w:szCs w:val="16"/>
            <w:lang w:eastAsia="en-US"/>
          </w:rPr>
          <w:t>частью 4 статьи 18</w:t>
        </w:r>
      </w:hyperlink>
      <w:r w:rsidRPr="00816FC2">
        <w:rPr>
          <w:rFonts w:eastAsiaTheme="minorHAnsi"/>
          <w:sz w:val="16"/>
          <w:szCs w:val="16"/>
          <w:lang w:eastAsia="en-US"/>
        </w:rPr>
        <w:t xml:space="preserve"> Федерального закона от 24 июля 2007 года № 209-ФЗ «О развитии малого и среднего предпринимательства в Российской Федерации», заявители декларируют свою принадлежность к субъектам малого и среднего предпринимательства путем представления в форме документа на бумажном носителе или в форме электронного документа сведений из единого реестра субъектов малого и среднего предпринимательства, ведение которого осуществляется в соответствии с указанным Федеральным законом, либо заявляют о своем соответствии условиям отнесения к субъектам малого и среднего предпринимательства в соответствии с </w:t>
      </w:r>
      <w:hyperlink r:id="rId489" w:history="1">
        <w:r w:rsidRPr="00816FC2">
          <w:rPr>
            <w:rFonts w:eastAsiaTheme="minorHAnsi"/>
            <w:sz w:val="16"/>
            <w:szCs w:val="16"/>
            <w:lang w:eastAsia="en-US"/>
          </w:rPr>
          <w:t>частью 5 статьи 4</w:t>
        </w:r>
      </w:hyperlink>
      <w:r w:rsidRPr="00816FC2">
        <w:rPr>
          <w:rFonts w:eastAsiaTheme="minorHAnsi"/>
          <w:sz w:val="16"/>
          <w:szCs w:val="16"/>
          <w:lang w:eastAsia="en-US"/>
        </w:rPr>
        <w:t xml:space="preserve"> указанного Федерального закона.</w:t>
      </w:r>
    </w:p>
    <w:p w:rsidR="00C3614B" w:rsidRPr="00816FC2" w:rsidRDefault="00C3614B" w:rsidP="00C3614B">
      <w:pPr>
        <w:rPr>
          <w:sz w:val="16"/>
          <w:szCs w:val="16"/>
        </w:rPr>
      </w:pPr>
    </w:p>
    <w:p w:rsidR="00C3614B" w:rsidRPr="00816FC2" w:rsidRDefault="00C3614B" w:rsidP="00C3614B">
      <w:pPr>
        <w:rPr>
          <w:b/>
          <w:sz w:val="16"/>
          <w:szCs w:val="16"/>
        </w:rPr>
      </w:pPr>
      <w:r w:rsidRPr="00816FC2">
        <w:rPr>
          <w:b/>
          <w:sz w:val="16"/>
          <w:szCs w:val="16"/>
        </w:rPr>
        <w:lastRenderedPageBreak/>
        <w:t>10. Исчерпывающий перечень документов, подлежащих истребованию в порядке межведомственного информационного взаимодействия, которые Заявитель вправе представить</w:t>
      </w:r>
    </w:p>
    <w:p w:rsidR="00C3614B" w:rsidRPr="00816FC2" w:rsidRDefault="00C3614B" w:rsidP="00C3614B">
      <w:pPr>
        <w:rPr>
          <w:sz w:val="16"/>
          <w:szCs w:val="16"/>
        </w:rPr>
      </w:pPr>
      <w:r w:rsidRPr="00816FC2">
        <w:rPr>
          <w:sz w:val="16"/>
          <w:szCs w:val="16"/>
        </w:rPr>
        <w:t>10.1. Документы, подлежащие истребованию в рамках межведомственного взаимодействия, которые Заявитель вправе представить:</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10.1.1. Сведения из Единого государственного реестра юридических лиц;</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10.1.2. Сведения из Единого государственного реестра индивидуальных предпринимателей;</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10.1.3. Выписка из Единого государственного реестра недвижимости об объекте недвижимости;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10.1.4. Согласование схемы расположения земельного участка от Министерства лесного хозяйства Воронежской области.</w:t>
      </w:r>
    </w:p>
    <w:p w:rsidR="00C3614B" w:rsidRPr="00816FC2" w:rsidRDefault="00C3614B" w:rsidP="00C3614B">
      <w:pPr>
        <w:pStyle w:val="ae"/>
        <w:autoSpaceDE w:val="0"/>
        <w:autoSpaceDN w:val="0"/>
        <w:adjustRightInd w:val="0"/>
        <w:ind w:left="0"/>
        <w:rPr>
          <w:rFonts w:eastAsiaTheme="minorHAnsi"/>
          <w:sz w:val="16"/>
          <w:szCs w:val="16"/>
        </w:rPr>
      </w:pPr>
      <w:r w:rsidRPr="00816FC2">
        <w:rPr>
          <w:rFonts w:eastAsiaTheme="minorHAnsi"/>
          <w:sz w:val="16"/>
          <w:szCs w:val="16"/>
        </w:rPr>
        <w:t>10.2. Запрещается требовать от Заявителя:</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 xml:space="preserve">-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Воронежской области, муниципальными правовыми актами, за исключением документов, включенных в определенный </w:t>
      </w:r>
      <w:hyperlink r:id="rId490" w:history="1">
        <w:r w:rsidRPr="00816FC2">
          <w:rPr>
            <w:rFonts w:eastAsiaTheme="minorHAnsi"/>
            <w:sz w:val="16"/>
            <w:szCs w:val="16"/>
          </w:rPr>
          <w:t>частью 6 статьи 7</w:t>
        </w:r>
      </w:hyperlink>
      <w:r w:rsidRPr="00816FC2">
        <w:rPr>
          <w:rFonts w:eastAsiaTheme="minorHAnsi"/>
          <w:sz w:val="16"/>
          <w:szCs w:val="16"/>
        </w:rPr>
        <w:t xml:space="preserve">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Администрацию по собственной инициативе;</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491" w:history="1">
        <w:r w:rsidRPr="00816FC2">
          <w:rPr>
            <w:rFonts w:eastAsiaTheme="minorHAnsi"/>
            <w:sz w:val="16"/>
            <w:szCs w:val="16"/>
          </w:rPr>
          <w:t>части 1 статьи 9</w:t>
        </w:r>
      </w:hyperlink>
      <w:r w:rsidRPr="00816FC2">
        <w:rPr>
          <w:rFonts w:eastAsiaTheme="minorHAnsi"/>
          <w:sz w:val="16"/>
          <w:szCs w:val="16"/>
        </w:rPr>
        <w:t xml:space="preserve"> Федерального закона от 27.07.2010 № 210-ФЗ «Об организации предоставления государственных и муниципальных услуг»;</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МФЦ, работника организации, предусмотренной </w:t>
      </w:r>
      <w:hyperlink r:id="rId492" w:history="1">
        <w:r w:rsidRPr="00816FC2">
          <w:rPr>
            <w:rFonts w:eastAsiaTheme="minorHAnsi"/>
            <w:sz w:val="16"/>
            <w:szCs w:val="16"/>
          </w:rPr>
          <w:t>частью 1.1 статьи 16</w:t>
        </w:r>
      </w:hyperlink>
      <w:r w:rsidRPr="00816FC2">
        <w:rPr>
          <w:rFonts w:eastAsiaTheme="minorHAnsi"/>
          <w:sz w:val="16"/>
          <w:szCs w:val="16"/>
        </w:rPr>
        <w:t xml:space="preserve"> Федерального закона от 27.07.2010 № 210-ФЗ «Об организации предоставления государственных и муниципальных услуг» (далее – привлекаемых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должностного лица Администрации, руководителя МФЦ при первоначальном отказе в приеме документов, необходимых для </w:t>
      </w:r>
      <w:r w:rsidRPr="00816FC2">
        <w:rPr>
          <w:rFonts w:eastAsiaTheme="minorHAnsi"/>
          <w:sz w:val="16"/>
          <w:szCs w:val="16"/>
        </w:rPr>
        <w:lastRenderedPageBreak/>
        <w:t xml:space="preserve">предоставления Муниципальной услуги, либо руководителя организации, предусмотренной </w:t>
      </w:r>
      <w:hyperlink r:id="rId493" w:history="1">
        <w:r w:rsidRPr="00816FC2">
          <w:rPr>
            <w:rFonts w:eastAsiaTheme="minorHAnsi"/>
            <w:sz w:val="16"/>
            <w:szCs w:val="16"/>
          </w:rPr>
          <w:t>частью 1.1 статьи 16</w:t>
        </w:r>
      </w:hyperlink>
      <w:r w:rsidRPr="00816FC2">
        <w:rPr>
          <w:rFonts w:eastAsiaTheme="minorHAnsi"/>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494" w:history="1">
        <w:r w:rsidRPr="00816FC2">
          <w:rPr>
            <w:rFonts w:eastAsiaTheme="minorHAnsi"/>
            <w:sz w:val="16"/>
            <w:szCs w:val="16"/>
            <w:lang w:eastAsia="en-US"/>
          </w:rPr>
          <w:t>пунктом 7.2 части 1 статьи 16</w:t>
        </w:r>
      </w:hyperlink>
      <w:r w:rsidRPr="00816FC2">
        <w:rPr>
          <w:rFonts w:eastAsiaTheme="minorHAnsi"/>
          <w:sz w:val="16"/>
          <w:szCs w:val="16"/>
          <w:lang w:eastAsia="en-US"/>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C3614B" w:rsidRPr="00816FC2" w:rsidRDefault="00C3614B" w:rsidP="00C3614B">
      <w:pPr>
        <w:tabs>
          <w:tab w:val="left" w:pos="1396"/>
        </w:tabs>
        <w:rPr>
          <w:sz w:val="16"/>
          <w:szCs w:val="16"/>
        </w:rPr>
      </w:pPr>
      <w:r w:rsidRPr="00816FC2">
        <w:rPr>
          <w:sz w:val="16"/>
          <w:szCs w:val="16"/>
        </w:rPr>
        <w:t>Документы, указанные в пункте 10.1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C3614B" w:rsidRPr="00816FC2" w:rsidRDefault="00C3614B" w:rsidP="00C3614B">
      <w:pPr>
        <w:tabs>
          <w:tab w:val="left" w:pos="1396"/>
        </w:tabs>
        <w:rPr>
          <w:sz w:val="16"/>
          <w:szCs w:val="16"/>
        </w:rPr>
      </w:pPr>
    </w:p>
    <w:p w:rsidR="00C3614B" w:rsidRPr="00816FC2" w:rsidRDefault="00C3614B" w:rsidP="00A01C5C">
      <w:pPr>
        <w:pStyle w:val="98"/>
        <w:numPr>
          <w:ilvl w:val="0"/>
          <w:numId w:val="75"/>
        </w:numPr>
        <w:shd w:val="clear" w:color="auto" w:fill="auto"/>
        <w:tabs>
          <w:tab w:val="left" w:pos="1437"/>
        </w:tabs>
        <w:spacing w:after="0" w:line="240" w:lineRule="auto"/>
        <w:ind w:left="0" w:firstLine="0"/>
        <w:jc w:val="center"/>
        <w:rPr>
          <w:b/>
          <w:i w:val="0"/>
          <w:sz w:val="16"/>
          <w:szCs w:val="16"/>
        </w:rPr>
      </w:pPr>
      <w:r w:rsidRPr="00816FC2">
        <w:rPr>
          <w:b/>
          <w:i w:val="0"/>
          <w:sz w:val="16"/>
          <w:szCs w:val="16"/>
        </w:rPr>
        <w:t>Исчерпывающий перечень оснований для отказа в приеме документов</w:t>
      </w:r>
      <w:r w:rsidRPr="00816FC2">
        <w:rPr>
          <w:rStyle w:val="90pt"/>
          <w:color w:val="auto"/>
          <w:sz w:val="16"/>
          <w:szCs w:val="16"/>
        </w:rPr>
        <w:t xml:space="preserve">, </w:t>
      </w:r>
      <w:r w:rsidRPr="00816FC2">
        <w:rPr>
          <w:b/>
          <w:i w:val="0"/>
          <w:sz w:val="16"/>
          <w:szCs w:val="16"/>
        </w:rPr>
        <w:t>необходимых для предоставления Муниципальной услуги</w:t>
      </w:r>
    </w:p>
    <w:p w:rsidR="00C3614B" w:rsidRPr="00816FC2" w:rsidRDefault="00C3614B" w:rsidP="00C3614B">
      <w:pPr>
        <w:tabs>
          <w:tab w:val="left" w:pos="0"/>
        </w:tabs>
        <w:rPr>
          <w:sz w:val="16"/>
          <w:szCs w:val="16"/>
        </w:rPr>
      </w:pPr>
      <w:r w:rsidRPr="00816FC2">
        <w:rPr>
          <w:sz w:val="16"/>
          <w:szCs w:val="16"/>
        </w:rPr>
        <w:t>11.1. Основаниями для отказа в приеме документов, необходимых для предоставления Муниципальной услуги являются:</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представление неполного комплекта документов;</w:t>
      </w:r>
    </w:p>
    <w:p w:rsidR="00C3614B" w:rsidRPr="00816FC2" w:rsidRDefault="00C3614B" w:rsidP="00C3614B">
      <w:pPr>
        <w:tabs>
          <w:tab w:val="left" w:pos="0"/>
        </w:tabs>
        <w:autoSpaceDE w:val="0"/>
        <w:autoSpaceDN w:val="0"/>
        <w:adjustRightInd w:val="0"/>
        <w:rPr>
          <w:rFonts w:eastAsiaTheme="minorHAnsi"/>
          <w:sz w:val="16"/>
          <w:szCs w:val="16"/>
        </w:rPr>
      </w:pPr>
      <w:r w:rsidRPr="00816FC2">
        <w:rPr>
          <w:rFonts w:eastAsiaTheme="minorHAnsi"/>
          <w:sz w:val="16"/>
          <w:szCs w:val="16"/>
        </w:rPr>
        <w:t xml:space="preserve">представленные документы утратили силу на момент обращения за </w:t>
      </w:r>
      <w:r w:rsidRPr="00816FC2">
        <w:rPr>
          <w:sz w:val="16"/>
          <w:szCs w:val="16"/>
        </w:rPr>
        <w:t xml:space="preserve">Муниципальной </w:t>
      </w:r>
      <w:r w:rsidRPr="00816FC2">
        <w:rPr>
          <w:rFonts w:eastAsiaTheme="minorHAnsi"/>
          <w:sz w:val="16"/>
          <w:szCs w:val="16"/>
        </w:rPr>
        <w:t>услугой (документ, удостоверяющий личность, документ, удостоверяющий полномочия представителя Заявителя);</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Pr="00816FC2">
        <w:rPr>
          <w:sz w:val="16"/>
          <w:szCs w:val="16"/>
        </w:rPr>
        <w:t xml:space="preserve">Муниципальной </w:t>
      </w:r>
      <w:r w:rsidRPr="00816FC2">
        <w:rPr>
          <w:rFonts w:eastAsiaTheme="minorHAnsi"/>
          <w:sz w:val="16"/>
          <w:szCs w:val="16"/>
        </w:rPr>
        <w:t>услуги;</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 xml:space="preserve">несоблюдение установленных </w:t>
      </w:r>
      <w:hyperlink r:id="rId495" w:history="1">
        <w:r w:rsidRPr="00816FC2">
          <w:rPr>
            <w:rFonts w:eastAsiaTheme="minorHAnsi"/>
            <w:sz w:val="16"/>
            <w:szCs w:val="16"/>
          </w:rPr>
          <w:t>статьей 11</w:t>
        </w:r>
      </w:hyperlink>
      <w:r w:rsidRPr="00816FC2">
        <w:rPr>
          <w:rFonts w:eastAsiaTheme="minorHAnsi"/>
          <w:sz w:val="16"/>
          <w:szCs w:val="16"/>
        </w:rPr>
        <w:t xml:space="preserve">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 xml:space="preserve">подача запроса о предоставлении </w:t>
      </w:r>
      <w:r w:rsidRPr="00816FC2">
        <w:rPr>
          <w:sz w:val="16"/>
          <w:szCs w:val="16"/>
        </w:rPr>
        <w:t xml:space="preserve">Муниципальной </w:t>
      </w:r>
      <w:r w:rsidRPr="00816FC2">
        <w:rPr>
          <w:rFonts w:eastAsiaTheme="minorHAnsi"/>
          <w:sz w:val="16"/>
          <w:szCs w:val="16"/>
        </w:rPr>
        <w:t xml:space="preserve">услуги и документов, необходимых для предоставления </w:t>
      </w:r>
      <w:r w:rsidRPr="00816FC2">
        <w:rPr>
          <w:sz w:val="16"/>
          <w:szCs w:val="16"/>
        </w:rPr>
        <w:t xml:space="preserve">Муниципальной </w:t>
      </w:r>
      <w:r w:rsidRPr="00816FC2">
        <w:rPr>
          <w:rFonts w:eastAsiaTheme="minorHAnsi"/>
          <w:sz w:val="16"/>
          <w:szCs w:val="16"/>
        </w:rPr>
        <w:t>услуги, в электронной форме с нарушением установленных требований;</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неполное заполнение полей в форме заявления, в том числе в интерактивной форме заявления на ЕПГУ, РПГУ;</w:t>
      </w:r>
    </w:p>
    <w:p w:rsidR="00C3614B" w:rsidRPr="00816FC2" w:rsidRDefault="00C3614B" w:rsidP="00C3614B">
      <w:pPr>
        <w:tabs>
          <w:tab w:val="left" w:pos="0"/>
        </w:tabs>
        <w:autoSpaceDE w:val="0"/>
        <w:autoSpaceDN w:val="0"/>
        <w:adjustRightInd w:val="0"/>
        <w:rPr>
          <w:rFonts w:eastAsiaTheme="minorHAnsi"/>
          <w:sz w:val="16"/>
          <w:szCs w:val="16"/>
        </w:rPr>
      </w:pPr>
      <w:r w:rsidRPr="00816FC2">
        <w:rPr>
          <w:rFonts w:eastAsiaTheme="minorHAnsi"/>
          <w:sz w:val="16"/>
          <w:szCs w:val="16"/>
        </w:rPr>
        <w:t xml:space="preserve">обращение за предоставлением иной </w:t>
      </w:r>
      <w:r w:rsidRPr="00816FC2">
        <w:rPr>
          <w:sz w:val="16"/>
          <w:szCs w:val="16"/>
        </w:rPr>
        <w:t>Муниципальной</w:t>
      </w:r>
      <w:r w:rsidRPr="00816FC2">
        <w:rPr>
          <w:rFonts w:eastAsiaTheme="minorHAnsi"/>
          <w:sz w:val="16"/>
          <w:szCs w:val="16"/>
        </w:rPr>
        <w:t xml:space="preserve"> услуги;</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запрос подан лицом, не имеющим полномочий представлять интересы Заявителя.</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11.2. Решение об отказе в приеме документов, необходимых для предоставления Муниципальной услуги, оформляется в соответствии с Приложением № 8 к настоящему Административному регламенту и  направляется в личный кабинет Заявителя на ЕПГУ, РПГУ не позднее первого рабочего дня, следующего за днем подачи заявления.</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11.3.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C3614B" w:rsidRPr="00816FC2" w:rsidRDefault="00C3614B" w:rsidP="00A01C5C">
      <w:pPr>
        <w:numPr>
          <w:ilvl w:val="1"/>
          <w:numId w:val="76"/>
        </w:numPr>
        <w:tabs>
          <w:tab w:val="left" w:pos="0"/>
        </w:tabs>
        <w:ind w:left="0" w:firstLine="0"/>
        <w:jc w:val="both"/>
        <w:rPr>
          <w:sz w:val="16"/>
          <w:szCs w:val="16"/>
        </w:rPr>
      </w:pPr>
      <w:r w:rsidRPr="00816FC2">
        <w:rPr>
          <w:sz w:val="16"/>
          <w:szCs w:val="16"/>
        </w:rPr>
        <w:t>Отказ в приеме документов не препятствует повторному обращению заявителя в Администрацию за получением Муниципальной услуги.</w:t>
      </w:r>
    </w:p>
    <w:p w:rsidR="00C3614B" w:rsidRPr="00816FC2" w:rsidRDefault="00C3614B" w:rsidP="00C3614B">
      <w:pPr>
        <w:tabs>
          <w:tab w:val="left" w:pos="0"/>
          <w:tab w:val="left" w:pos="1367"/>
        </w:tabs>
        <w:rPr>
          <w:sz w:val="16"/>
          <w:szCs w:val="16"/>
        </w:rPr>
      </w:pPr>
    </w:p>
    <w:p w:rsidR="00C3614B" w:rsidRPr="00816FC2" w:rsidRDefault="00C3614B" w:rsidP="00C3614B">
      <w:pPr>
        <w:pStyle w:val="98"/>
        <w:shd w:val="clear" w:color="auto" w:fill="auto"/>
        <w:tabs>
          <w:tab w:val="left" w:pos="1428"/>
        </w:tabs>
        <w:spacing w:after="0" w:line="240" w:lineRule="auto"/>
        <w:ind w:firstLine="0"/>
        <w:jc w:val="center"/>
        <w:rPr>
          <w:b/>
          <w:i w:val="0"/>
          <w:sz w:val="16"/>
          <w:szCs w:val="16"/>
        </w:rPr>
      </w:pPr>
      <w:r w:rsidRPr="00816FC2">
        <w:rPr>
          <w:b/>
          <w:i w:val="0"/>
          <w:sz w:val="16"/>
          <w:szCs w:val="16"/>
        </w:rPr>
        <w:t>12.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C3614B" w:rsidRPr="00816FC2" w:rsidRDefault="00C3614B" w:rsidP="00C3614B">
      <w:pPr>
        <w:tabs>
          <w:tab w:val="left" w:pos="1277"/>
        </w:tabs>
        <w:rPr>
          <w:sz w:val="16"/>
          <w:szCs w:val="16"/>
        </w:rPr>
      </w:pPr>
    </w:p>
    <w:p w:rsidR="00C3614B" w:rsidRPr="00816FC2" w:rsidRDefault="00C3614B" w:rsidP="00C3614B">
      <w:pPr>
        <w:tabs>
          <w:tab w:val="left" w:pos="1277"/>
        </w:tabs>
        <w:rPr>
          <w:sz w:val="16"/>
          <w:szCs w:val="16"/>
        </w:rPr>
      </w:pPr>
      <w:r w:rsidRPr="00816FC2">
        <w:rPr>
          <w:sz w:val="16"/>
          <w:szCs w:val="16"/>
        </w:rPr>
        <w:t>12.1. Оснований для приостановления предоставления Муниципальной услуги не предусмотрено.</w:t>
      </w:r>
    </w:p>
    <w:p w:rsidR="00C3614B" w:rsidRPr="00816FC2" w:rsidRDefault="00C3614B" w:rsidP="00C3614B">
      <w:pPr>
        <w:rPr>
          <w:sz w:val="16"/>
          <w:szCs w:val="16"/>
        </w:rPr>
      </w:pPr>
      <w:r w:rsidRPr="00816FC2">
        <w:rPr>
          <w:sz w:val="16"/>
          <w:szCs w:val="16"/>
        </w:rPr>
        <w:t xml:space="preserve">12.2. Администрация принимает </w:t>
      </w:r>
      <w:hyperlink r:id="rId496" w:history="1">
        <w:r w:rsidRPr="00816FC2">
          <w:rPr>
            <w:rStyle w:val="ad"/>
            <w:color w:val="auto"/>
            <w:sz w:val="16"/>
            <w:szCs w:val="16"/>
          </w:rPr>
          <w:t>решение</w:t>
        </w:r>
      </w:hyperlink>
      <w:r w:rsidRPr="00816FC2">
        <w:rPr>
          <w:sz w:val="16"/>
          <w:szCs w:val="16"/>
        </w:rPr>
        <w:t xml:space="preserve"> об отказе в проведении аукциона в случае, когда земельный участок не может быть предметом аукциона. </w:t>
      </w:r>
    </w:p>
    <w:p w:rsidR="00C3614B" w:rsidRPr="00816FC2" w:rsidRDefault="00C3614B" w:rsidP="00C3614B">
      <w:pPr>
        <w:rPr>
          <w:sz w:val="16"/>
          <w:szCs w:val="16"/>
        </w:rPr>
      </w:pPr>
      <w:r w:rsidRPr="00816FC2">
        <w:rPr>
          <w:sz w:val="16"/>
          <w:szCs w:val="16"/>
        </w:rPr>
        <w:t xml:space="preserve">Земельный участок, находящийся в муниципальной собственности, не может быть предметом аукциона, если: </w:t>
      </w:r>
    </w:p>
    <w:p w:rsidR="00C3614B" w:rsidRPr="00816FC2" w:rsidRDefault="00C3614B" w:rsidP="00C3614B">
      <w:pPr>
        <w:rPr>
          <w:sz w:val="16"/>
          <w:szCs w:val="16"/>
        </w:rPr>
      </w:pPr>
      <w:r w:rsidRPr="00816FC2">
        <w:rPr>
          <w:sz w:val="16"/>
          <w:szCs w:val="16"/>
        </w:rPr>
        <w:lastRenderedPageBreak/>
        <w:t xml:space="preserve">1) границы земельного участка подлежат уточнению в соответствии с требованиями Федерального </w:t>
      </w:r>
      <w:hyperlink r:id="rId497" w:history="1">
        <w:r w:rsidRPr="00816FC2">
          <w:rPr>
            <w:rStyle w:val="ad"/>
            <w:color w:val="auto"/>
            <w:sz w:val="16"/>
            <w:szCs w:val="16"/>
          </w:rPr>
          <w:t>закона</w:t>
        </w:r>
      </w:hyperlink>
      <w:r w:rsidRPr="00816FC2">
        <w:rPr>
          <w:sz w:val="16"/>
          <w:szCs w:val="16"/>
        </w:rPr>
        <w:t xml:space="preserve"> «О государственной регистрации недвижимости»; </w:t>
      </w:r>
    </w:p>
    <w:p w:rsidR="00C3614B" w:rsidRPr="00816FC2" w:rsidRDefault="00C3614B" w:rsidP="00C3614B">
      <w:pPr>
        <w:rPr>
          <w:sz w:val="16"/>
          <w:szCs w:val="16"/>
        </w:rPr>
      </w:pPr>
      <w:r w:rsidRPr="00816FC2">
        <w:rPr>
          <w:sz w:val="16"/>
          <w:szCs w:val="16"/>
        </w:rPr>
        <w:t xml:space="preserve">2) на земельный участок не зарегистрировано право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 </w:t>
      </w:r>
    </w:p>
    <w:p w:rsidR="00C3614B" w:rsidRPr="00816FC2" w:rsidRDefault="00C3614B" w:rsidP="00C3614B">
      <w:pPr>
        <w:rPr>
          <w:sz w:val="16"/>
          <w:szCs w:val="16"/>
        </w:rPr>
      </w:pPr>
      <w:r w:rsidRPr="00816FC2">
        <w:rPr>
          <w:sz w:val="16"/>
          <w:szCs w:val="16"/>
        </w:rPr>
        <w:t xml:space="preserve">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p>
    <w:p w:rsidR="00C3614B" w:rsidRPr="00816FC2" w:rsidRDefault="00C3614B" w:rsidP="00C3614B">
      <w:pPr>
        <w:rPr>
          <w:sz w:val="16"/>
          <w:szCs w:val="16"/>
        </w:rPr>
      </w:pPr>
      <w:r w:rsidRPr="00816FC2">
        <w:rPr>
          <w:sz w:val="16"/>
          <w:szCs w:val="16"/>
        </w:rPr>
        <w:t xml:space="preserve">4) 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p>
    <w:p w:rsidR="00C3614B" w:rsidRPr="00816FC2" w:rsidRDefault="00C3614B" w:rsidP="00C3614B">
      <w:pPr>
        <w:rPr>
          <w:sz w:val="16"/>
          <w:szCs w:val="16"/>
        </w:rPr>
      </w:pPr>
      <w:r w:rsidRPr="00816FC2">
        <w:rPr>
          <w:sz w:val="16"/>
          <w:szCs w:val="16"/>
        </w:rPr>
        <w:t xml:space="preserve">5)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 </w:t>
      </w:r>
    </w:p>
    <w:p w:rsidR="00C3614B" w:rsidRPr="00816FC2" w:rsidRDefault="00C3614B" w:rsidP="00C3614B">
      <w:pPr>
        <w:rPr>
          <w:sz w:val="16"/>
          <w:szCs w:val="16"/>
        </w:rPr>
      </w:pPr>
      <w:r w:rsidRPr="00816FC2">
        <w:rPr>
          <w:sz w:val="16"/>
          <w:szCs w:val="16"/>
        </w:rPr>
        <w:t xml:space="preserve">6)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 </w:t>
      </w:r>
    </w:p>
    <w:p w:rsidR="00C3614B" w:rsidRPr="00816FC2" w:rsidRDefault="00C3614B" w:rsidP="00C3614B">
      <w:pPr>
        <w:rPr>
          <w:sz w:val="16"/>
          <w:szCs w:val="16"/>
        </w:rPr>
      </w:pPr>
      <w:r w:rsidRPr="00816FC2">
        <w:rPr>
          <w:sz w:val="16"/>
          <w:szCs w:val="16"/>
        </w:rPr>
        <w:t xml:space="preserve">7) земельный участок не отнесен к определенной категории земель; </w:t>
      </w:r>
    </w:p>
    <w:p w:rsidR="00C3614B" w:rsidRPr="00816FC2" w:rsidRDefault="00C3614B" w:rsidP="00C3614B">
      <w:pPr>
        <w:rPr>
          <w:sz w:val="16"/>
          <w:szCs w:val="16"/>
        </w:rPr>
      </w:pPr>
      <w:r w:rsidRPr="00816FC2">
        <w:rPr>
          <w:sz w:val="16"/>
          <w:szCs w:val="16"/>
        </w:rPr>
        <w:t xml:space="preserve">8)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rsidR="00C3614B" w:rsidRPr="00816FC2" w:rsidRDefault="00C3614B" w:rsidP="00C3614B">
      <w:pPr>
        <w:rPr>
          <w:sz w:val="16"/>
          <w:szCs w:val="16"/>
        </w:rPr>
      </w:pPr>
      <w:r w:rsidRPr="00816FC2">
        <w:rPr>
          <w:sz w:val="16"/>
          <w:szCs w:val="16"/>
        </w:rPr>
        <w:t xml:space="preserve">9)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498" w:history="1">
        <w:r w:rsidRPr="00816FC2">
          <w:rPr>
            <w:rStyle w:val="ad"/>
            <w:color w:val="auto"/>
            <w:sz w:val="16"/>
            <w:szCs w:val="16"/>
          </w:rPr>
          <w:t>статьей 39.36</w:t>
        </w:r>
      </w:hyperlink>
      <w:r w:rsidRPr="00816FC2">
        <w:rPr>
          <w:sz w:val="16"/>
          <w:szCs w:val="16"/>
        </w:rPr>
        <w:t xml:space="preserve">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499" w:history="1">
        <w:r w:rsidRPr="00816FC2">
          <w:rPr>
            <w:rStyle w:val="ad"/>
            <w:color w:val="auto"/>
            <w:sz w:val="16"/>
            <w:szCs w:val="16"/>
          </w:rPr>
          <w:t>частью 11 статьи 55.32</w:t>
        </w:r>
      </w:hyperlink>
      <w:r w:rsidRPr="00816FC2">
        <w:rPr>
          <w:sz w:val="16"/>
          <w:szCs w:val="16"/>
        </w:rPr>
        <w:t xml:space="preserve"> Градостроительного кодекса Российской Федерации; </w:t>
      </w:r>
    </w:p>
    <w:p w:rsidR="00C3614B" w:rsidRPr="00816FC2" w:rsidRDefault="00C3614B" w:rsidP="00C3614B">
      <w:pPr>
        <w:rPr>
          <w:sz w:val="16"/>
          <w:szCs w:val="16"/>
        </w:rPr>
      </w:pPr>
      <w:r w:rsidRPr="00816FC2">
        <w:rPr>
          <w:sz w:val="16"/>
          <w:szCs w:val="16"/>
        </w:rPr>
        <w:t xml:space="preserve">10)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500" w:history="1">
        <w:r w:rsidRPr="00816FC2">
          <w:rPr>
            <w:rStyle w:val="ad"/>
            <w:color w:val="auto"/>
            <w:sz w:val="16"/>
            <w:szCs w:val="16"/>
          </w:rPr>
          <w:t>статьей 39.36</w:t>
        </w:r>
      </w:hyperlink>
      <w:r w:rsidRPr="00816FC2">
        <w:rPr>
          <w:sz w:val="16"/>
          <w:szCs w:val="16"/>
        </w:rPr>
        <w:t xml:space="preserve"> Земельного Кодекса РФ; </w:t>
      </w:r>
    </w:p>
    <w:p w:rsidR="00C3614B" w:rsidRPr="00816FC2" w:rsidRDefault="00C3614B" w:rsidP="00C3614B">
      <w:pPr>
        <w:rPr>
          <w:sz w:val="16"/>
          <w:szCs w:val="16"/>
        </w:rPr>
      </w:pPr>
      <w:r w:rsidRPr="00816FC2">
        <w:rPr>
          <w:sz w:val="16"/>
          <w:szCs w:val="16"/>
        </w:rPr>
        <w:t xml:space="preserve">11)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 </w:t>
      </w:r>
    </w:p>
    <w:p w:rsidR="00C3614B" w:rsidRPr="00816FC2" w:rsidRDefault="00C3614B" w:rsidP="00C3614B">
      <w:pPr>
        <w:rPr>
          <w:sz w:val="16"/>
          <w:szCs w:val="16"/>
        </w:rPr>
      </w:pPr>
      <w:r w:rsidRPr="00816FC2">
        <w:rPr>
          <w:sz w:val="16"/>
          <w:szCs w:val="16"/>
        </w:rPr>
        <w:t xml:space="preserve">12) земельный участок ограничен в обороте, за исключением случая проведения аукциона на право заключения договора аренды земельного участка; </w:t>
      </w:r>
    </w:p>
    <w:p w:rsidR="00C3614B" w:rsidRPr="00816FC2" w:rsidRDefault="00C3614B" w:rsidP="00C3614B">
      <w:pPr>
        <w:rPr>
          <w:sz w:val="16"/>
          <w:szCs w:val="16"/>
        </w:rPr>
      </w:pPr>
      <w:r w:rsidRPr="00816FC2">
        <w:rPr>
          <w:sz w:val="16"/>
          <w:szCs w:val="16"/>
        </w:rPr>
        <w:t xml:space="preserve">13) земельный участок зарезервирован для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 </w:t>
      </w:r>
    </w:p>
    <w:p w:rsidR="00C3614B" w:rsidRPr="00816FC2" w:rsidRDefault="00C3614B" w:rsidP="00C3614B">
      <w:pPr>
        <w:rPr>
          <w:sz w:val="16"/>
          <w:szCs w:val="16"/>
        </w:rPr>
      </w:pPr>
      <w:r w:rsidRPr="00816FC2">
        <w:rPr>
          <w:sz w:val="16"/>
          <w:szCs w:val="16"/>
        </w:rPr>
        <w:lastRenderedPageBreak/>
        <w:t xml:space="preserve">14) земельный участок расположен в границах территории, в отношении которой заключен договор о ее комплексном развитии; </w:t>
      </w:r>
    </w:p>
    <w:p w:rsidR="00C3614B" w:rsidRPr="00816FC2" w:rsidRDefault="00C3614B" w:rsidP="00C3614B">
      <w:pPr>
        <w:rPr>
          <w:sz w:val="16"/>
          <w:szCs w:val="16"/>
        </w:rPr>
      </w:pPr>
      <w:r w:rsidRPr="00816FC2">
        <w:rPr>
          <w:sz w:val="16"/>
          <w:szCs w:val="16"/>
        </w:rPr>
        <w:t xml:space="preserve">15)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p w:rsidR="00C3614B" w:rsidRPr="00816FC2" w:rsidRDefault="00C3614B" w:rsidP="00C3614B">
      <w:pPr>
        <w:rPr>
          <w:sz w:val="16"/>
          <w:szCs w:val="16"/>
        </w:rPr>
      </w:pPr>
      <w:r w:rsidRPr="00816FC2">
        <w:rPr>
          <w:sz w:val="16"/>
          <w:szCs w:val="16"/>
        </w:rPr>
        <w:t xml:space="preserve">16)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Воронежской области или адресной инвестиционной программой; </w:t>
      </w:r>
    </w:p>
    <w:p w:rsidR="00C3614B" w:rsidRPr="00816FC2" w:rsidRDefault="00C3614B" w:rsidP="00C3614B">
      <w:pPr>
        <w:rPr>
          <w:sz w:val="16"/>
          <w:szCs w:val="16"/>
        </w:rPr>
      </w:pPr>
      <w:r w:rsidRPr="00816FC2">
        <w:rPr>
          <w:sz w:val="16"/>
          <w:szCs w:val="16"/>
        </w:rPr>
        <w:t xml:space="preserve">17) в отношении земельного участка принято решение о предварительном согласовании его предоставления; </w:t>
      </w:r>
    </w:p>
    <w:p w:rsidR="00C3614B" w:rsidRPr="00816FC2" w:rsidRDefault="00C3614B" w:rsidP="00C3614B">
      <w:pPr>
        <w:rPr>
          <w:sz w:val="16"/>
          <w:szCs w:val="16"/>
        </w:rPr>
      </w:pPr>
      <w:r w:rsidRPr="00816FC2">
        <w:rPr>
          <w:sz w:val="16"/>
          <w:szCs w:val="16"/>
        </w:rPr>
        <w:t xml:space="preserve">18)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 </w:t>
      </w:r>
    </w:p>
    <w:p w:rsidR="00C3614B" w:rsidRPr="00816FC2" w:rsidRDefault="00C3614B" w:rsidP="00C3614B">
      <w:pPr>
        <w:rPr>
          <w:sz w:val="16"/>
          <w:szCs w:val="16"/>
        </w:rPr>
      </w:pPr>
      <w:r w:rsidRPr="00816FC2">
        <w:rPr>
          <w:sz w:val="16"/>
          <w:szCs w:val="16"/>
        </w:rPr>
        <w:t xml:space="preserve">19) земельный участок является земельным участком общего пользования или расположен в границах земель общего пользования, территории общего пользования; </w:t>
      </w:r>
    </w:p>
    <w:p w:rsidR="00C3614B" w:rsidRPr="00816FC2" w:rsidRDefault="00C3614B" w:rsidP="00C3614B">
      <w:pPr>
        <w:rPr>
          <w:sz w:val="16"/>
          <w:szCs w:val="16"/>
        </w:rPr>
      </w:pPr>
      <w:r w:rsidRPr="00816FC2">
        <w:rPr>
          <w:sz w:val="16"/>
          <w:szCs w:val="16"/>
        </w:rPr>
        <w:t xml:space="preserve">20)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 </w:t>
      </w:r>
    </w:p>
    <w:p w:rsidR="00C3614B" w:rsidRPr="00816FC2" w:rsidRDefault="00C3614B" w:rsidP="00C3614B">
      <w:pPr>
        <w:autoSpaceDE w:val="0"/>
        <w:autoSpaceDN w:val="0"/>
        <w:adjustRightInd w:val="0"/>
        <w:rPr>
          <w:rFonts w:eastAsiaTheme="minorHAnsi"/>
          <w:sz w:val="16"/>
          <w:szCs w:val="16"/>
          <w:lang w:eastAsia="en-US"/>
        </w:rPr>
      </w:pPr>
      <w:r w:rsidRPr="00816FC2">
        <w:rPr>
          <w:sz w:val="16"/>
          <w:szCs w:val="16"/>
        </w:rPr>
        <w:t xml:space="preserve">12.3. </w:t>
      </w:r>
      <w:r w:rsidRPr="00816FC2">
        <w:rPr>
          <w:rFonts w:eastAsiaTheme="minorHAnsi"/>
          <w:sz w:val="16"/>
          <w:szCs w:val="16"/>
          <w:lang w:eastAsia="en-US"/>
        </w:rPr>
        <w:t>Заявитель не допускается к участию в аукционе в следующих случаях:</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 непредставление необходимых для участия в аукционе документов или представление недостоверных сведений;</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2) </w:t>
      </w:r>
      <w:proofErr w:type="spellStart"/>
      <w:r w:rsidRPr="00816FC2">
        <w:rPr>
          <w:rFonts w:eastAsiaTheme="minorHAnsi"/>
          <w:sz w:val="16"/>
          <w:szCs w:val="16"/>
          <w:lang w:eastAsia="en-US"/>
        </w:rPr>
        <w:t>непоступление</w:t>
      </w:r>
      <w:proofErr w:type="spellEnd"/>
      <w:r w:rsidRPr="00816FC2">
        <w:rPr>
          <w:rFonts w:eastAsiaTheme="minorHAnsi"/>
          <w:sz w:val="16"/>
          <w:szCs w:val="16"/>
          <w:lang w:eastAsia="en-US"/>
        </w:rPr>
        <w:t xml:space="preserve"> задатка на дату рассмотрения заявок на участие в аукционе;</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3) подача заявки на участие в аукционе лицом, которое в соответствии с Земельным кодексом РФ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статьей 39.12 Земельного кодекса РФ реестре недобросовестных участников аукциона.</w:t>
      </w:r>
    </w:p>
    <w:p w:rsidR="00C3614B" w:rsidRPr="00816FC2" w:rsidRDefault="00C3614B" w:rsidP="00C3614B">
      <w:pPr>
        <w:rPr>
          <w:sz w:val="16"/>
          <w:szCs w:val="16"/>
        </w:rPr>
      </w:pPr>
      <w:r w:rsidRPr="00816FC2">
        <w:rPr>
          <w:sz w:val="16"/>
          <w:szCs w:val="16"/>
        </w:rPr>
        <w:t>12.4. Основанием для отказа в исправлении допущенных опечаток и (или) ошибок в выданных в результате предоставления Муниципальной услуги документах является отсутствие в выданных по результатам предоставления услуги документах опечаток и (или) ошибок.</w:t>
      </w:r>
    </w:p>
    <w:p w:rsidR="00C3614B" w:rsidRPr="00816FC2" w:rsidRDefault="00C3614B" w:rsidP="00C3614B">
      <w:pPr>
        <w:rPr>
          <w:sz w:val="16"/>
          <w:szCs w:val="16"/>
        </w:rPr>
      </w:pPr>
      <w:r w:rsidRPr="00816FC2">
        <w:rPr>
          <w:sz w:val="16"/>
          <w:szCs w:val="16"/>
        </w:rPr>
        <w:t>12.5. Основанием для отказа в выдаче дубликата выданного в результате предоставления Муниципальной услуги документа является обращение лица, не являющегося Заявителем (его представителем).</w:t>
      </w:r>
    </w:p>
    <w:p w:rsidR="00C3614B" w:rsidRPr="00816FC2" w:rsidRDefault="00C3614B" w:rsidP="00C3614B">
      <w:pPr>
        <w:rPr>
          <w:sz w:val="16"/>
          <w:szCs w:val="16"/>
        </w:rPr>
      </w:pPr>
    </w:p>
    <w:p w:rsidR="00C3614B" w:rsidRPr="00816FC2" w:rsidRDefault="00C3614B" w:rsidP="00C3614B">
      <w:pPr>
        <w:pStyle w:val="98"/>
        <w:shd w:val="clear" w:color="auto" w:fill="auto"/>
        <w:tabs>
          <w:tab w:val="left" w:pos="1120"/>
        </w:tabs>
        <w:spacing w:after="0" w:line="240" w:lineRule="auto"/>
        <w:ind w:firstLine="0"/>
        <w:jc w:val="center"/>
        <w:rPr>
          <w:b/>
          <w:i w:val="0"/>
          <w:sz w:val="16"/>
          <w:szCs w:val="16"/>
        </w:rPr>
      </w:pPr>
      <w:r w:rsidRPr="00816FC2">
        <w:rPr>
          <w:b/>
          <w:i w:val="0"/>
          <w:sz w:val="16"/>
          <w:szCs w:val="16"/>
        </w:rPr>
        <w:t>13. Размер платы, взимаемой с Заявителя при предоставлении Муниципальной услуги, и способы ее взимания</w:t>
      </w:r>
    </w:p>
    <w:p w:rsidR="00C3614B" w:rsidRPr="00816FC2" w:rsidRDefault="00C3614B" w:rsidP="00C3614B">
      <w:pPr>
        <w:pStyle w:val="98"/>
        <w:shd w:val="clear" w:color="auto" w:fill="auto"/>
        <w:tabs>
          <w:tab w:val="left" w:pos="1120"/>
        </w:tabs>
        <w:spacing w:after="0" w:line="240" w:lineRule="auto"/>
        <w:ind w:firstLine="0"/>
        <w:rPr>
          <w:b/>
          <w:i w:val="0"/>
          <w:sz w:val="16"/>
          <w:szCs w:val="16"/>
        </w:rPr>
      </w:pPr>
    </w:p>
    <w:p w:rsidR="00C3614B" w:rsidRPr="00816FC2" w:rsidRDefault="00C3614B" w:rsidP="00C3614B">
      <w:pPr>
        <w:tabs>
          <w:tab w:val="left" w:pos="1300"/>
        </w:tabs>
        <w:rPr>
          <w:sz w:val="16"/>
          <w:szCs w:val="16"/>
        </w:rPr>
      </w:pPr>
      <w:r w:rsidRPr="00816FC2">
        <w:rPr>
          <w:sz w:val="16"/>
          <w:szCs w:val="16"/>
        </w:rPr>
        <w:t>Муниципальная услуга предоставляется бесплатно.</w:t>
      </w:r>
    </w:p>
    <w:p w:rsidR="00C3614B" w:rsidRPr="00816FC2" w:rsidRDefault="00C3614B" w:rsidP="00C3614B">
      <w:pPr>
        <w:tabs>
          <w:tab w:val="left" w:pos="1300"/>
        </w:tabs>
        <w:rPr>
          <w:b/>
          <w:sz w:val="16"/>
          <w:szCs w:val="16"/>
        </w:rPr>
      </w:pPr>
    </w:p>
    <w:p w:rsidR="00C3614B" w:rsidRPr="00816FC2" w:rsidRDefault="00C3614B" w:rsidP="00A01C5C">
      <w:pPr>
        <w:pStyle w:val="98"/>
        <w:numPr>
          <w:ilvl w:val="0"/>
          <w:numId w:val="71"/>
        </w:numPr>
        <w:shd w:val="clear" w:color="auto" w:fill="auto"/>
        <w:tabs>
          <w:tab w:val="left" w:pos="0"/>
        </w:tabs>
        <w:spacing w:after="0" w:line="240" w:lineRule="auto"/>
        <w:ind w:left="0" w:firstLine="0"/>
        <w:jc w:val="center"/>
        <w:rPr>
          <w:b/>
          <w:i w:val="0"/>
          <w:sz w:val="16"/>
          <w:szCs w:val="16"/>
        </w:rPr>
      </w:pPr>
      <w:r w:rsidRPr="00816FC2">
        <w:rPr>
          <w:b/>
          <w:i w:val="0"/>
          <w:sz w:val="16"/>
          <w:szCs w:val="16"/>
        </w:rPr>
        <w:t xml:space="preserve">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C3614B" w:rsidRPr="00816FC2" w:rsidRDefault="00C3614B" w:rsidP="00C3614B">
      <w:pPr>
        <w:tabs>
          <w:tab w:val="left" w:pos="1276"/>
        </w:tabs>
        <w:rPr>
          <w:sz w:val="16"/>
          <w:szCs w:val="16"/>
        </w:rPr>
      </w:pPr>
    </w:p>
    <w:p w:rsidR="00C3614B" w:rsidRPr="00816FC2" w:rsidRDefault="00C3614B" w:rsidP="00C3614B">
      <w:pPr>
        <w:tabs>
          <w:tab w:val="left" w:pos="1276"/>
        </w:tabs>
        <w:rPr>
          <w:sz w:val="16"/>
          <w:szCs w:val="16"/>
        </w:rPr>
      </w:pPr>
      <w:r w:rsidRPr="00816FC2">
        <w:rPr>
          <w:sz w:val="16"/>
          <w:szCs w:val="1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C3614B" w:rsidRPr="00816FC2" w:rsidRDefault="00C3614B" w:rsidP="00C3614B">
      <w:pPr>
        <w:tabs>
          <w:tab w:val="left" w:pos="1276"/>
        </w:tabs>
        <w:rPr>
          <w:b/>
          <w:i/>
          <w:sz w:val="16"/>
          <w:szCs w:val="16"/>
        </w:rPr>
      </w:pPr>
    </w:p>
    <w:p w:rsidR="00C3614B" w:rsidRPr="00816FC2" w:rsidRDefault="00C3614B" w:rsidP="00A01C5C">
      <w:pPr>
        <w:numPr>
          <w:ilvl w:val="0"/>
          <w:numId w:val="71"/>
        </w:numPr>
        <w:tabs>
          <w:tab w:val="left" w:pos="1276"/>
        </w:tabs>
        <w:ind w:left="0" w:firstLine="0"/>
        <w:jc w:val="both"/>
        <w:rPr>
          <w:b/>
          <w:sz w:val="16"/>
          <w:szCs w:val="16"/>
        </w:rPr>
      </w:pPr>
      <w:r w:rsidRPr="00816FC2">
        <w:rPr>
          <w:b/>
          <w:sz w:val="16"/>
          <w:szCs w:val="16"/>
        </w:rPr>
        <w:t xml:space="preserve"> Срок регистрации запроса Заявителя о предоставлении Муниципальной услуги</w:t>
      </w:r>
    </w:p>
    <w:p w:rsidR="00C3614B" w:rsidRPr="00816FC2" w:rsidRDefault="00C3614B" w:rsidP="00C3614B">
      <w:pPr>
        <w:tabs>
          <w:tab w:val="left" w:pos="1134"/>
        </w:tabs>
        <w:rPr>
          <w:sz w:val="16"/>
          <w:szCs w:val="16"/>
        </w:rPr>
      </w:pPr>
    </w:p>
    <w:p w:rsidR="00C3614B" w:rsidRPr="00816FC2" w:rsidRDefault="00C3614B" w:rsidP="00C3614B">
      <w:pPr>
        <w:tabs>
          <w:tab w:val="left" w:pos="1134"/>
        </w:tabs>
        <w:rPr>
          <w:sz w:val="16"/>
          <w:szCs w:val="16"/>
        </w:rPr>
      </w:pPr>
      <w:r w:rsidRPr="00816FC2">
        <w:rPr>
          <w:sz w:val="16"/>
          <w:szCs w:val="16"/>
        </w:rPr>
        <w:t>15.1. Регистрация запроса Заявителя осуществляется в день поступления заявления с прилагаемыми документами.</w:t>
      </w:r>
    </w:p>
    <w:p w:rsidR="00C3614B" w:rsidRPr="00816FC2" w:rsidRDefault="00C3614B" w:rsidP="00C3614B">
      <w:pPr>
        <w:tabs>
          <w:tab w:val="left" w:pos="1134"/>
        </w:tabs>
        <w:rPr>
          <w:sz w:val="16"/>
          <w:szCs w:val="16"/>
        </w:rPr>
      </w:pPr>
      <w:r w:rsidRPr="00816FC2">
        <w:rPr>
          <w:sz w:val="16"/>
          <w:szCs w:val="16"/>
        </w:rPr>
        <w:t xml:space="preserve">15.2. В случае поступления заявления в выходной (праздничный) день, его регистрация осуществляется в первый следующий за ним рабочий день. </w:t>
      </w:r>
    </w:p>
    <w:p w:rsidR="00C3614B" w:rsidRPr="00816FC2" w:rsidRDefault="00C3614B" w:rsidP="00C3614B">
      <w:pPr>
        <w:tabs>
          <w:tab w:val="left" w:pos="1300"/>
        </w:tabs>
        <w:rPr>
          <w:b/>
          <w:sz w:val="16"/>
          <w:szCs w:val="16"/>
        </w:rPr>
      </w:pPr>
    </w:p>
    <w:p w:rsidR="00C3614B" w:rsidRPr="00816FC2" w:rsidRDefault="00C3614B" w:rsidP="00C3614B">
      <w:pPr>
        <w:pStyle w:val="98"/>
        <w:shd w:val="clear" w:color="auto" w:fill="auto"/>
        <w:spacing w:after="0" w:line="240" w:lineRule="auto"/>
        <w:ind w:firstLine="0"/>
        <w:jc w:val="center"/>
        <w:rPr>
          <w:b/>
          <w:i w:val="0"/>
          <w:sz w:val="16"/>
          <w:szCs w:val="16"/>
        </w:rPr>
      </w:pPr>
      <w:r w:rsidRPr="00816FC2">
        <w:rPr>
          <w:b/>
          <w:i w:val="0"/>
          <w:sz w:val="16"/>
          <w:szCs w:val="16"/>
        </w:rPr>
        <w:lastRenderedPageBreak/>
        <w:t>16. Требования к помещениям, в которых предоставляется Муниципальная услуга</w:t>
      </w:r>
    </w:p>
    <w:p w:rsidR="00C3614B" w:rsidRPr="00816FC2" w:rsidRDefault="00C3614B" w:rsidP="00C3614B">
      <w:pPr>
        <w:tabs>
          <w:tab w:val="left" w:pos="851"/>
        </w:tabs>
        <w:rPr>
          <w:sz w:val="16"/>
          <w:szCs w:val="16"/>
        </w:rPr>
      </w:pPr>
    </w:p>
    <w:p w:rsidR="00C3614B" w:rsidRPr="00816FC2" w:rsidRDefault="00C3614B" w:rsidP="00C3614B">
      <w:pPr>
        <w:tabs>
          <w:tab w:val="left" w:pos="851"/>
        </w:tabs>
        <w:rPr>
          <w:sz w:val="16"/>
          <w:szCs w:val="16"/>
        </w:rPr>
      </w:pPr>
      <w:r w:rsidRPr="00816FC2">
        <w:rPr>
          <w:sz w:val="16"/>
          <w:szCs w:val="16"/>
        </w:rPr>
        <w:t>16.1.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3614B" w:rsidRPr="00816FC2" w:rsidRDefault="00C3614B" w:rsidP="00C3614B">
      <w:pPr>
        <w:tabs>
          <w:tab w:val="left" w:pos="851"/>
          <w:tab w:val="left" w:pos="1315"/>
        </w:tabs>
        <w:rPr>
          <w:sz w:val="16"/>
          <w:szCs w:val="16"/>
          <w:u w:val="single"/>
        </w:rPr>
      </w:pPr>
      <w:r w:rsidRPr="00816FC2">
        <w:rPr>
          <w:sz w:val="16"/>
          <w:szCs w:val="16"/>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w:t>
      </w:r>
    </w:p>
    <w:p w:rsidR="00C3614B" w:rsidRPr="00816FC2" w:rsidRDefault="00C3614B" w:rsidP="00C3614B">
      <w:pPr>
        <w:tabs>
          <w:tab w:val="left" w:pos="851"/>
        </w:tabs>
        <w:rPr>
          <w:sz w:val="16"/>
          <w:szCs w:val="16"/>
        </w:rPr>
      </w:pPr>
      <w:r w:rsidRPr="00816FC2">
        <w:rPr>
          <w:sz w:val="16"/>
          <w:szCs w:val="16"/>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816FC2">
        <w:rPr>
          <w:sz w:val="16"/>
          <w:szCs w:val="16"/>
          <w:lang w:val="en-US"/>
        </w:rPr>
        <w:t>I</w:t>
      </w:r>
      <w:r w:rsidRPr="00816FC2">
        <w:rPr>
          <w:sz w:val="16"/>
          <w:szCs w:val="16"/>
        </w:rPr>
        <w:t xml:space="preserve">, II групп, а также инвалидами </w:t>
      </w:r>
      <w:r w:rsidRPr="00816FC2">
        <w:rPr>
          <w:sz w:val="16"/>
          <w:szCs w:val="16"/>
          <w:lang w:val="en-US"/>
        </w:rPr>
        <w:t>III</w:t>
      </w:r>
      <w:r w:rsidRPr="00816FC2">
        <w:rPr>
          <w:sz w:val="16"/>
          <w:szCs w:val="16"/>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3614B" w:rsidRPr="00816FC2" w:rsidRDefault="00C3614B" w:rsidP="00C3614B">
      <w:pPr>
        <w:tabs>
          <w:tab w:val="left" w:pos="851"/>
          <w:tab w:val="left" w:pos="1326"/>
        </w:tabs>
        <w:rPr>
          <w:sz w:val="16"/>
          <w:szCs w:val="16"/>
        </w:rPr>
      </w:pPr>
      <w:r w:rsidRPr="00816FC2">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3614B" w:rsidRPr="00816FC2" w:rsidRDefault="00C3614B" w:rsidP="00C3614B">
      <w:pPr>
        <w:tabs>
          <w:tab w:val="left" w:pos="851"/>
          <w:tab w:val="left" w:pos="1419"/>
        </w:tabs>
        <w:rPr>
          <w:sz w:val="16"/>
          <w:szCs w:val="16"/>
        </w:rPr>
      </w:pPr>
      <w:r w:rsidRPr="00816FC2">
        <w:rPr>
          <w:sz w:val="16"/>
          <w:szCs w:val="16"/>
        </w:rPr>
        <w:t>16.2. Центральный вход в здание Администрации должен быть оборудован информационной табличкой (вывеской), содержащей информацию:</w:t>
      </w:r>
    </w:p>
    <w:p w:rsidR="00C3614B" w:rsidRPr="00816FC2" w:rsidRDefault="00C3614B" w:rsidP="00C3614B">
      <w:pPr>
        <w:numPr>
          <w:ilvl w:val="0"/>
          <w:numId w:val="12"/>
        </w:numPr>
        <w:tabs>
          <w:tab w:val="left" w:pos="851"/>
          <w:tab w:val="left" w:pos="937"/>
        </w:tabs>
        <w:jc w:val="both"/>
        <w:rPr>
          <w:sz w:val="16"/>
          <w:szCs w:val="16"/>
        </w:rPr>
      </w:pPr>
      <w:r w:rsidRPr="00816FC2">
        <w:rPr>
          <w:sz w:val="16"/>
          <w:szCs w:val="16"/>
        </w:rPr>
        <w:t>наименование;</w:t>
      </w:r>
    </w:p>
    <w:p w:rsidR="00C3614B" w:rsidRPr="00816FC2" w:rsidRDefault="00C3614B" w:rsidP="00C3614B">
      <w:pPr>
        <w:numPr>
          <w:ilvl w:val="0"/>
          <w:numId w:val="12"/>
        </w:numPr>
        <w:tabs>
          <w:tab w:val="left" w:pos="851"/>
          <w:tab w:val="left" w:pos="937"/>
        </w:tabs>
        <w:jc w:val="both"/>
        <w:rPr>
          <w:sz w:val="16"/>
          <w:szCs w:val="16"/>
        </w:rPr>
      </w:pPr>
      <w:r w:rsidRPr="00816FC2">
        <w:rPr>
          <w:sz w:val="16"/>
          <w:szCs w:val="16"/>
        </w:rPr>
        <w:t>местонахождение и юридический адрес;</w:t>
      </w:r>
    </w:p>
    <w:p w:rsidR="00C3614B" w:rsidRPr="00816FC2" w:rsidRDefault="00C3614B" w:rsidP="00C3614B">
      <w:pPr>
        <w:numPr>
          <w:ilvl w:val="0"/>
          <w:numId w:val="12"/>
        </w:numPr>
        <w:tabs>
          <w:tab w:val="left" w:pos="851"/>
          <w:tab w:val="left" w:pos="932"/>
        </w:tabs>
        <w:jc w:val="both"/>
        <w:rPr>
          <w:sz w:val="16"/>
          <w:szCs w:val="16"/>
        </w:rPr>
      </w:pPr>
      <w:r w:rsidRPr="00816FC2">
        <w:rPr>
          <w:sz w:val="16"/>
          <w:szCs w:val="16"/>
        </w:rPr>
        <w:t>режим работы;</w:t>
      </w:r>
    </w:p>
    <w:p w:rsidR="00C3614B" w:rsidRPr="00816FC2" w:rsidRDefault="00C3614B" w:rsidP="00C3614B">
      <w:pPr>
        <w:numPr>
          <w:ilvl w:val="0"/>
          <w:numId w:val="12"/>
        </w:numPr>
        <w:tabs>
          <w:tab w:val="left" w:pos="851"/>
          <w:tab w:val="left" w:pos="937"/>
        </w:tabs>
        <w:jc w:val="both"/>
        <w:rPr>
          <w:sz w:val="16"/>
          <w:szCs w:val="16"/>
        </w:rPr>
      </w:pPr>
      <w:r w:rsidRPr="00816FC2">
        <w:rPr>
          <w:sz w:val="16"/>
          <w:szCs w:val="16"/>
        </w:rPr>
        <w:t>график приема;</w:t>
      </w:r>
    </w:p>
    <w:p w:rsidR="00C3614B" w:rsidRPr="00816FC2" w:rsidRDefault="00C3614B" w:rsidP="00C3614B">
      <w:pPr>
        <w:numPr>
          <w:ilvl w:val="0"/>
          <w:numId w:val="12"/>
        </w:numPr>
        <w:tabs>
          <w:tab w:val="left" w:pos="851"/>
          <w:tab w:val="left" w:pos="937"/>
        </w:tabs>
        <w:jc w:val="both"/>
        <w:rPr>
          <w:sz w:val="16"/>
          <w:szCs w:val="16"/>
        </w:rPr>
      </w:pPr>
      <w:r w:rsidRPr="00816FC2">
        <w:rPr>
          <w:sz w:val="16"/>
          <w:szCs w:val="16"/>
        </w:rPr>
        <w:t>номера телефонов для справок.</w:t>
      </w:r>
    </w:p>
    <w:p w:rsidR="00C3614B" w:rsidRPr="00816FC2" w:rsidRDefault="00C3614B" w:rsidP="00C3614B">
      <w:pPr>
        <w:tabs>
          <w:tab w:val="left" w:pos="851"/>
          <w:tab w:val="left" w:pos="1350"/>
        </w:tabs>
        <w:rPr>
          <w:sz w:val="16"/>
          <w:szCs w:val="16"/>
        </w:rPr>
      </w:pPr>
      <w:r w:rsidRPr="00816FC2">
        <w:rPr>
          <w:sz w:val="16"/>
          <w:szCs w:val="16"/>
        </w:rPr>
        <w:t>16.3. Помещения, в которых предоставляется Муниципальная услуга, должны соответствовать санитарно-эпидемиологическим правилам и нормативам.</w:t>
      </w:r>
    </w:p>
    <w:p w:rsidR="00C3614B" w:rsidRPr="00816FC2" w:rsidRDefault="00C3614B" w:rsidP="00C3614B">
      <w:pPr>
        <w:tabs>
          <w:tab w:val="left" w:pos="851"/>
        </w:tabs>
        <w:rPr>
          <w:sz w:val="16"/>
          <w:szCs w:val="16"/>
        </w:rPr>
      </w:pPr>
      <w:r w:rsidRPr="00816FC2">
        <w:rPr>
          <w:sz w:val="16"/>
          <w:szCs w:val="16"/>
        </w:rPr>
        <w:t>16.4. Помещения, в которых предоставляется Муниципальная услуга, оснащаются:</w:t>
      </w:r>
    </w:p>
    <w:p w:rsidR="00C3614B" w:rsidRPr="00816FC2" w:rsidRDefault="00C3614B" w:rsidP="00C3614B">
      <w:pPr>
        <w:numPr>
          <w:ilvl w:val="0"/>
          <w:numId w:val="12"/>
        </w:numPr>
        <w:tabs>
          <w:tab w:val="left" w:pos="851"/>
          <w:tab w:val="left" w:pos="937"/>
        </w:tabs>
        <w:jc w:val="both"/>
        <w:rPr>
          <w:sz w:val="16"/>
          <w:szCs w:val="16"/>
        </w:rPr>
      </w:pPr>
      <w:r w:rsidRPr="00816FC2">
        <w:rPr>
          <w:sz w:val="16"/>
          <w:szCs w:val="16"/>
        </w:rPr>
        <w:t>противопожарной системой и средствами пожаротушения;</w:t>
      </w:r>
    </w:p>
    <w:p w:rsidR="00C3614B" w:rsidRPr="00816FC2" w:rsidRDefault="00C3614B" w:rsidP="00C3614B">
      <w:pPr>
        <w:numPr>
          <w:ilvl w:val="0"/>
          <w:numId w:val="12"/>
        </w:numPr>
        <w:tabs>
          <w:tab w:val="left" w:pos="851"/>
          <w:tab w:val="left" w:pos="932"/>
        </w:tabs>
        <w:jc w:val="both"/>
        <w:rPr>
          <w:sz w:val="16"/>
          <w:szCs w:val="16"/>
        </w:rPr>
      </w:pPr>
      <w:r w:rsidRPr="00816FC2">
        <w:rPr>
          <w:sz w:val="16"/>
          <w:szCs w:val="16"/>
        </w:rPr>
        <w:t>системой оповещения о возникновении чрезвычайной ситуации;</w:t>
      </w:r>
    </w:p>
    <w:p w:rsidR="00C3614B" w:rsidRPr="00816FC2" w:rsidRDefault="00C3614B" w:rsidP="00C3614B">
      <w:pPr>
        <w:numPr>
          <w:ilvl w:val="0"/>
          <w:numId w:val="12"/>
        </w:numPr>
        <w:tabs>
          <w:tab w:val="left" w:pos="851"/>
          <w:tab w:val="left" w:pos="932"/>
        </w:tabs>
        <w:jc w:val="both"/>
        <w:rPr>
          <w:sz w:val="16"/>
          <w:szCs w:val="16"/>
        </w:rPr>
      </w:pPr>
      <w:r w:rsidRPr="00816FC2">
        <w:rPr>
          <w:sz w:val="16"/>
          <w:szCs w:val="16"/>
        </w:rPr>
        <w:t>средствами оказания первой медицинской помощи;</w:t>
      </w:r>
    </w:p>
    <w:p w:rsidR="00C3614B" w:rsidRPr="00816FC2" w:rsidRDefault="00C3614B" w:rsidP="00C3614B">
      <w:pPr>
        <w:numPr>
          <w:ilvl w:val="0"/>
          <w:numId w:val="12"/>
        </w:numPr>
        <w:tabs>
          <w:tab w:val="left" w:pos="851"/>
          <w:tab w:val="left" w:pos="932"/>
        </w:tabs>
        <w:jc w:val="both"/>
        <w:rPr>
          <w:sz w:val="16"/>
          <w:szCs w:val="16"/>
        </w:rPr>
      </w:pPr>
      <w:r w:rsidRPr="00816FC2">
        <w:rPr>
          <w:sz w:val="16"/>
          <w:szCs w:val="16"/>
        </w:rPr>
        <w:t>туалетными комнатами для посетителей.</w:t>
      </w:r>
    </w:p>
    <w:p w:rsidR="00C3614B" w:rsidRPr="00816FC2" w:rsidRDefault="00C3614B" w:rsidP="00C3614B">
      <w:pPr>
        <w:tabs>
          <w:tab w:val="left" w:pos="851"/>
          <w:tab w:val="left" w:pos="1379"/>
        </w:tabs>
        <w:rPr>
          <w:sz w:val="16"/>
          <w:szCs w:val="16"/>
        </w:rPr>
      </w:pPr>
      <w:r w:rsidRPr="00816FC2">
        <w:rPr>
          <w:sz w:val="16"/>
          <w:szCs w:val="16"/>
        </w:rPr>
        <w:t>16.5.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3614B" w:rsidRPr="00816FC2" w:rsidRDefault="00C3614B" w:rsidP="00C3614B">
      <w:pPr>
        <w:tabs>
          <w:tab w:val="left" w:pos="851"/>
          <w:tab w:val="left" w:pos="1321"/>
        </w:tabs>
        <w:rPr>
          <w:sz w:val="16"/>
          <w:szCs w:val="16"/>
        </w:rPr>
      </w:pPr>
      <w:r w:rsidRPr="00816FC2">
        <w:rPr>
          <w:sz w:val="16"/>
          <w:szCs w:val="16"/>
        </w:rPr>
        <w:t>16.6.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3614B" w:rsidRPr="00816FC2" w:rsidRDefault="00C3614B" w:rsidP="00C3614B">
      <w:pPr>
        <w:tabs>
          <w:tab w:val="left" w:pos="851"/>
          <w:tab w:val="left" w:pos="1570"/>
        </w:tabs>
        <w:rPr>
          <w:sz w:val="16"/>
          <w:szCs w:val="16"/>
        </w:rPr>
      </w:pPr>
      <w:r w:rsidRPr="00816FC2">
        <w:rPr>
          <w:sz w:val="16"/>
          <w:szCs w:val="16"/>
        </w:rPr>
        <w:t>16.7. Места для заполнения заявлений оборудуются стульями, столами (стойками), бланками заявлений, письменными принадлежностями.</w:t>
      </w:r>
    </w:p>
    <w:p w:rsidR="00C3614B" w:rsidRPr="00816FC2" w:rsidRDefault="00C3614B" w:rsidP="00C3614B">
      <w:pPr>
        <w:tabs>
          <w:tab w:val="left" w:pos="851"/>
          <w:tab w:val="left" w:pos="1489"/>
        </w:tabs>
        <w:rPr>
          <w:sz w:val="16"/>
          <w:szCs w:val="16"/>
        </w:rPr>
      </w:pPr>
      <w:r w:rsidRPr="00816FC2">
        <w:rPr>
          <w:sz w:val="16"/>
          <w:szCs w:val="16"/>
        </w:rPr>
        <w:t>16.8. Места приема Заявителей оборудуются информационными табличками (вывесками) с указанием:</w:t>
      </w:r>
    </w:p>
    <w:p w:rsidR="00C3614B" w:rsidRPr="00816FC2" w:rsidRDefault="00C3614B" w:rsidP="00C3614B">
      <w:pPr>
        <w:numPr>
          <w:ilvl w:val="0"/>
          <w:numId w:val="12"/>
        </w:numPr>
        <w:tabs>
          <w:tab w:val="left" w:pos="851"/>
          <w:tab w:val="left" w:pos="937"/>
        </w:tabs>
        <w:jc w:val="both"/>
        <w:rPr>
          <w:sz w:val="16"/>
          <w:szCs w:val="16"/>
        </w:rPr>
      </w:pPr>
      <w:r w:rsidRPr="00816FC2">
        <w:rPr>
          <w:sz w:val="16"/>
          <w:szCs w:val="16"/>
        </w:rPr>
        <w:t>номера кабинета и наименования отдела;</w:t>
      </w:r>
    </w:p>
    <w:p w:rsidR="00C3614B" w:rsidRPr="00816FC2" w:rsidRDefault="00C3614B" w:rsidP="00C3614B">
      <w:pPr>
        <w:numPr>
          <w:ilvl w:val="0"/>
          <w:numId w:val="12"/>
        </w:numPr>
        <w:tabs>
          <w:tab w:val="left" w:pos="851"/>
          <w:tab w:val="left" w:pos="993"/>
        </w:tabs>
        <w:jc w:val="both"/>
        <w:rPr>
          <w:sz w:val="16"/>
          <w:szCs w:val="16"/>
        </w:rPr>
      </w:pPr>
      <w:r w:rsidRPr="00816FC2">
        <w:rPr>
          <w:sz w:val="16"/>
          <w:szCs w:val="16"/>
        </w:rPr>
        <w:t>фамилии, имени и отчества (последнее - при наличии), должности ответственного лица за прием документов;</w:t>
      </w:r>
    </w:p>
    <w:p w:rsidR="00C3614B" w:rsidRPr="00816FC2" w:rsidRDefault="00C3614B" w:rsidP="00C3614B">
      <w:pPr>
        <w:tabs>
          <w:tab w:val="left" w:pos="851"/>
        </w:tabs>
        <w:rPr>
          <w:sz w:val="16"/>
          <w:szCs w:val="16"/>
        </w:rPr>
      </w:pPr>
      <w:r w:rsidRPr="00816FC2">
        <w:rPr>
          <w:sz w:val="16"/>
          <w:szCs w:val="16"/>
        </w:rPr>
        <w:t>-графика приема Заявителей.</w:t>
      </w:r>
    </w:p>
    <w:p w:rsidR="00C3614B" w:rsidRPr="00816FC2" w:rsidRDefault="00C3614B" w:rsidP="00C3614B">
      <w:pPr>
        <w:tabs>
          <w:tab w:val="left" w:pos="851"/>
          <w:tab w:val="left" w:pos="1437"/>
        </w:tabs>
        <w:rPr>
          <w:sz w:val="16"/>
          <w:szCs w:val="16"/>
        </w:rPr>
      </w:pPr>
      <w:r w:rsidRPr="00816FC2">
        <w:rPr>
          <w:sz w:val="16"/>
          <w:szCs w:val="16"/>
        </w:rPr>
        <w:t>16.9.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3614B" w:rsidRPr="00816FC2" w:rsidRDefault="00C3614B" w:rsidP="00C3614B">
      <w:pPr>
        <w:tabs>
          <w:tab w:val="left" w:pos="851"/>
          <w:tab w:val="left" w:pos="1489"/>
        </w:tabs>
        <w:rPr>
          <w:sz w:val="16"/>
          <w:szCs w:val="16"/>
        </w:rPr>
      </w:pPr>
      <w:r w:rsidRPr="00816FC2">
        <w:rPr>
          <w:sz w:val="16"/>
          <w:szCs w:val="16"/>
        </w:rPr>
        <w:t>16.10.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3614B" w:rsidRPr="00816FC2" w:rsidRDefault="00C3614B" w:rsidP="00C3614B">
      <w:pPr>
        <w:rPr>
          <w:sz w:val="16"/>
          <w:szCs w:val="16"/>
        </w:rPr>
      </w:pPr>
      <w:r w:rsidRPr="00816FC2">
        <w:rPr>
          <w:sz w:val="16"/>
          <w:szCs w:val="16"/>
        </w:rPr>
        <w:t xml:space="preserve">16.11. При предоставлении Муниципальной услуги инвалидам обеспечиваются гарантии, предусмотренные Федеральным </w:t>
      </w:r>
      <w:r w:rsidRPr="00816FC2">
        <w:rPr>
          <w:sz w:val="16"/>
          <w:szCs w:val="16"/>
        </w:rPr>
        <w:lastRenderedPageBreak/>
        <w:t>законом от 24.11.1995 № 181-ФЗ «О социальной защите инвалидов в Российской Федерации».</w:t>
      </w:r>
    </w:p>
    <w:p w:rsidR="00C3614B" w:rsidRPr="00816FC2" w:rsidRDefault="00C3614B" w:rsidP="00C3614B">
      <w:pPr>
        <w:tabs>
          <w:tab w:val="left" w:pos="851"/>
          <w:tab w:val="left" w:pos="972"/>
        </w:tabs>
        <w:rPr>
          <w:sz w:val="16"/>
          <w:szCs w:val="16"/>
        </w:rPr>
      </w:pPr>
    </w:p>
    <w:p w:rsidR="00C3614B" w:rsidRPr="00816FC2" w:rsidRDefault="00C3614B" w:rsidP="00C3614B">
      <w:pPr>
        <w:pStyle w:val="98"/>
        <w:shd w:val="clear" w:color="auto" w:fill="auto"/>
        <w:tabs>
          <w:tab w:val="left" w:pos="0"/>
        </w:tabs>
        <w:spacing w:after="0" w:line="240" w:lineRule="auto"/>
        <w:ind w:firstLine="0"/>
        <w:jc w:val="center"/>
        <w:rPr>
          <w:b/>
          <w:i w:val="0"/>
          <w:sz w:val="16"/>
          <w:szCs w:val="16"/>
        </w:rPr>
      </w:pPr>
      <w:r w:rsidRPr="00816FC2">
        <w:rPr>
          <w:b/>
          <w:i w:val="0"/>
          <w:sz w:val="16"/>
          <w:szCs w:val="16"/>
        </w:rPr>
        <w:t>17. Показатели качества и доступности Муниципальной услуги</w:t>
      </w:r>
    </w:p>
    <w:p w:rsidR="00C3614B" w:rsidRPr="00816FC2" w:rsidRDefault="00C3614B" w:rsidP="00C3614B">
      <w:pPr>
        <w:pStyle w:val="98"/>
        <w:shd w:val="clear" w:color="auto" w:fill="auto"/>
        <w:tabs>
          <w:tab w:val="left" w:pos="0"/>
        </w:tabs>
        <w:spacing w:after="0" w:line="240" w:lineRule="auto"/>
        <w:ind w:firstLine="0"/>
        <w:rPr>
          <w:b/>
          <w:sz w:val="16"/>
          <w:szCs w:val="16"/>
        </w:rPr>
      </w:pPr>
    </w:p>
    <w:p w:rsidR="00C3614B" w:rsidRPr="00816FC2" w:rsidRDefault="00C3614B" w:rsidP="00C3614B">
      <w:pPr>
        <w:tabs>
          <w:tab w:val="left" w:pos="1385"/>
        </w:tabs>
        <w:rPr>
          <w:sz w:val="16"/>
          <w:szCs w:val="16"/>
        </w:rPr>
      </w:pPr>
      <w:r w:rsidRPr="00816FC2">
        <w:rPr>
          <w:sz w:val="16"/>
          <w:szCs w:val="16"/>
        </w:rPr>
        <w:t>17.1.Оценка доступности и качества предоставления Муниципальной услуги должна осуществляться по следующим показателям:</w:t>
      </w:r>
    </w:p>
    <w:p w:rsidR="00C3614B" w:rsidRPr="00816FC2" w:rsidRDefault="00C3614B" w:rsidP="00C3614B">
      <w:pPr>
        <w:tabs>
          <w:tab w:val="left" w:pos="1094"/>
        </w:tabs>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C3614B" w:rsidRPr="00816FC2" w:rsidRDefault="00C3614B" w:rsidP="00C3614B">
      <w:pPr>
        <w:tabs>
          <w:tab w:val="left" w:pos="1385"/>
        </w:tabs>
        <w:rPr>
          <w:sz w:val="16"/>
          <w:szCs w:val="16"/>
        </w:rPr>
      </w:pPr>
      <w:r w:rsidRPr="00816FC2">
        <w:rPr>
          <w:sz w:val="16"/>
          <w:szCs w:val="16"/>
        </w:rPr>
        <w:t>б) возможность выбора Заявителем форм предоставления Муниципальной услуги;</w:t>
      </w:r>
    </w:p>
    <w:p w:rsidR="00C3614B" w:rsidRPr="00816FC2" w:rsidRDefault="00C3614B" w:rsidP="00C3614B">
      <w:pPr>
        <w:tabs>
          <w:tab w:val="left" w:pos="1013"/>
        </w:tabs>
        <w:rPr>
          <w:spacing w:val="7"/>
          <w:sz w:val="16"/>
          <w:szCs w:val="16"/>
        </w:rPr>
      </w:pPr>
      <w:r w:rsidRPr="00816FC2">
        <w:rPr>
          <w:sz w:val="16"/>
          <w:szCs w:val="16"/>
        </w:rPr>
        <w:t xml:space="preserve">в) </w:t>
      </w:r>
      <w:r w:rsidRPr="00816FC2">
        <w:rPr>
          <w:spacing w:val="7"/>
          <w:sz w:val="16"/>
          <w:szCs w:val="16"/>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C3614B" w:rsidRPr="00816FC2" w:rsidRDefault="00C3614B" w:rsidP="00C3614B">
      <w:pPr>
        <w:tabs>
          <w:tab w:val="left" w:pos="1100"/>
        </w:tabs>
        <w:rPr>
          <w:sz w:val="16"/>
          <w:szCs w:val="16"/>
        </w:rPr>
      </w:pPr>
      <w:r w:rsidRPr="00816FC2">
        <w:rPr>
          <w:sz w:val="16"/>
          <w:szCs w:val="16"/>
        </w:rPr>
        <w:t>г) возможность обращения за получением Муниципальной услуги в электронной форме, в том числе с использованием ЕПГУ, РПГУ;</w:t>
      </w:r>
    </w:p>
    <w:p w:rsidR="00C3614B" w:rsidRPr="00816FC2" w:rsidRDefault="00C3614B" w:rsidP="00C3614B">
      <w:pPr>
        <w:tabs>
          <w:tab w:val="left" w:pos="1106"/>
        </w:tabs>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C3614B" w:rsidRPr="00816FC2" w:rsidRDefault="00C3614B" w:rsidP="00C3614B">
      <w:pPr>
        <w:tabs>
          <w:tab w:val="left" w:pos="1379"/>
        </w:tabs>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C3614B" w:rsidRPr="00816FC2" w:rsidRDefault="00C3614B" w:rsidP="00C3614B">
      <w:pPr>
        <w:tabs>
          <w:tab w:val="left" w:pos="1146"/>
        </w:tabs>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C3614B" w:rsidRPr="00816FC2" w:rsidRDefault="00C3614B" w:rsidP="00C3614B">
      <w:pPr>
        <w:tabs>
          <w:tab w:val="left" w:pos="1123"/>
        </w:tabs>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C3614B" w:rsidRPr="00816FC2" w:rsidRDefault="00C3614B" w:rsidP="00C3614B">
      <w:pPr>
        <w:tabs>
          <w:tab w:val="left" w:pos="1129"/>
        </w:tabs>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w:t>
      </w:r>
    </w:p>
    <w:p w:rsidR="00C3614B" w:rsidRPr="00816FC2" w:rsidRDefault="00C3614B" w:rsidP="00C3614B">
      <w:pPr>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w:t>
      </w:r>
    </w:p>
    <w:p w:rsidR="00C3614B" w:rsidRPr="00816FC2" w:rsidRDefault="00C3614B" w:rsidP="00C3614B">
      <w:pPr>
        <w:tabs>
          <w:tab w:val="left" w:pos="1396"/>
        </w:tabs>
        <w:rPr>
          <w:sz w:val="16"/>
          <w:szCs w:val="16"/>
        </w:rPr>
      </w:pPr>
      <w:r w:rsidRPr="00816FC2">
        <w:rPr>
          <w:sz w:val="16"/>
          <w:szCs w:val="16"/>
        </w:rPr>
        <w:t>17.2. 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C3614B" w:rsidRPr="00816FC2" w:rsidRDefault="00C3614B" w:rsidP="00C3614B">
      <w:pPr>
        <w:tabs>
          <w:tab w:val="left" w:pos="1373"/>
        </w:tabs>
        <w:rPr>
          <w:sz w:val="16"/>
          <w:szCs w:val="16"/>
        </w:rPr>
      </w:pPr>
      <w:r w:rsidRPr="00816FC2">
        <w:rPr>
          <w:sz w:val="16"/>
          <w:szCs w:val="16"/>
        </w:rPr>
        <w:t>17.3. 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РПГУ.</w:t>
      </w:r>
    </w:p>
    <w:p w:rsidR="00C3614B" w:rsidRPr="00816FC2" w:rsidRDefault="00C3614B" w:rsidP="00C3614B">
      <w:pPr>
        <w:tabs>
          <w:tab w:val="left" w:pos="1373"/>
        </w:tabs>
        <w:rPr>
          <w:sz w:val="16"/>
          <w:szCs w:val="16"/>
        </w:rPr>
      </w:pPr>
      <w:r w:rsidRPr="00816FC2">
        <w:rPr>
          <w:sz w:val="16"/>
          <w:szCs w:val="16"/>
        </w:rPr>
        <w:t xml:space="preserve">Для возможности подачи заявления о предоставлении Муниципальной услуги через ЕПГУ, РПГУ Заявитель должен быть зарегистрирован в ЕСИА. </w:t>
      </w:r>
    </w:p>
    <w:p w:rsidR="00C3614B" w:rsidRPr="00816FC2" w:rsidRDefault="00C3614B" w:rsidP="00C3614B">
      <w:pPr>
        <w:tabs>
          <w:tab w:val="left" w:pos="1373"/>
        </w:tabs>
        <w:rPr>
          <w:sz w:val="16"/>
          <w:szCs w:val="16"/>
        </w:rPr>
      </w:pPr>
    </w:p>
    <w:p w:rsidR="00C3614B" w:rsidRPr="00816FC2" w:rsidRDefault="00C3614B" w:rsidP="00C3614B">
      <w:pPr>
        <w:pStyle w:val="98"/>
        <w:shd w:val="clear" w:color="auto" w:fill="auto"/>
        <w:tabs>
          <w:tab w:val="left" w:pos="0"/>
        </w:tabs>
        <w:spacing w:after="0" w:line="240" w:lineRule="auto"/>
        <w:ind w:firstLine="0"/>
        <w:jc w:val="center"/>
        <w:rPr>
          <w:b/>
          <w:i w:val="0"/>
          <w:sz w:val="16"/>
          <w:szCs w:val="16"/>
        </w:rPr>
      </w:pPr>
      <w:r w:rsidRPr="00816FC2">
        <w:rPr>
          <w:b/>
          <w:i w:val="0"/>
          <w:sz w:val="16"/>
          <w:szCs w:val="16"/>
        </w:rPr>
        <w:t xml:space="preserve">18. Иные требования к предоставлению Муниципальной услуги, в том числе учитывающие особенности предоставления Муниципальной услуги в МФЦ и особенности предоставления Муниципальной услуги </w:t>
      </w:r>
    </w:p>
    <w:p w:rsidR="00C3614B" w:rsidRPr="00816FC2" w:rsidRDefault="00C3614B" w:rsidP="00C3614B">
      <w:pPr>
        <w:pStyle w:val="98"/>
        <w:shd w:val="clear" w:color="auto" w:fill="auto"/>
        <w:tabs>
          <w:tab w:val="left" w:pos="0"/>
        </w:tabs>
        <w:spacing w:after="0" w:line="240" w:lineRule="auto"/>
        <w:ind w:firstLine="0"/>
        <w:jc w:val="center"/>
        <w:rPr>
          <w:b/>
          <w:i w:val="0"/>
          <w:sz w:val="16"/>
          <w:szCs w:val="16"/>
        </w:rPr>
      </w:pPr>
      <w:r w:rsidRPr="00816FC2">
        <w:rPr>
          <w:b/>
          <w:i w:val="0"/>
          <w:sz w:val="16"/>
          <w:szCs w:val="16"/>
        </w:rPr>
        <w:t>в электронной форме</w:t>
      </w:r>
    </w:p>
    <w:p w:rsidR="00C3614B" w:rsidRPr="00816FC2" w:rsidRDefault="00C3614B" w:rsidP="00C3614B">
      <w:pPr>
        <w:pStyle w:val="98"/>
        <w:shd w:val="clear" w:color="auto" w:fill="auto"/>
        <w:tabs>
          <w:tab w:val="left" w:pos="0"/>
        </w:tabs>
        <w:spacing w:after="0" w:line="240" w:lineRule="auto"/>
        <w:ind w:firstLine="0"/>
        <w:rPr>
          <w:b/>
          <w:i w:val="0"/>
          <w:sz w:val="16"/>
          <w:szCs w:val="16"/>
        </w:rPr>
      </w:pPr>
    </w:p>
    <w:p w:rsidR="00C3614B" w:rsidRPr="00816FC2" w:rsidRDefault="00C3614B" w:rsidP="00C3614B">
      <w:pPr>
        <w:autoSpaceDE w:val="0"/>
        <w:autoSpaceDN w:val="0"/>
        <w:adjustRightInd w:val="0"/>
        <w:rPr>
          <w:sz w:val="16"/>
          <w:szCs w:val="16"/>
        </w:rPr>
      </w:pPr>
      <w:r w:rsidRPr="00816FC2">
        <w:rPr>
          <w:sz w:val="16"/>
          <w:szCs w:val="16"/>
        </w:rPr>
        <w:t>18.1. Необходимыми и обязательными для предоставления Муниципальной услуги, являются следующие услуги:</w:t>
      </w:r>
    </w:p>
    <w:p w:rsidR="00C3614B" w:rsidRPr="00816FC2" w:rsidRDefault="00C3614B" w:rsidP="00C3614B">
      <w:pPr>
        <w:autoSpaceDE w:val="0"/>
        <w:autoSpaceDN w:val="0"/>
        <w:adjustRightInd w:val="0"/>
        <w:rPr>
          <w:sz w:val="16"/>
          <w:szCs w:val="16"/>
        </w:rPr>
      </w:pPr>
      <w:r w:rsidRPr="00816FC2">
        <w:rPr>
          <w:sz w:val="16"/>
          <w:szCs w:val="16"/>
        </w:rPr>
        <w:t>18.1.1. Кадастровые работы в целях осуществления государственного кадастрового учета земельного участка.</w:t>
      </w:r>
    </w:p>
    <w:p w:rsidR="00C3614B" w:rsidRPr="00816FC2" w:rsidRDefault="00C3614B" w:rsidP="00C3614B">
      <w:pPr>
        <w:autoSpaceDE w:val="0"/>
        <w:autoSpaceDN w:val="0"/>
        <w:adjustRightInd w:val="0"/>
        <w:rPr>
          <w:sz w:val="16"/>
          <w:szCs w:val="16"/>
        </w:rPr>
      </w:pPr>
      <w:r w:rsidRPr="00816FC2">
        <w:rPr>
          <w:sz w:val="16"/>
          <w:szCs w:val="16"/>
        </w:rPr>
        <w:t>18.1.2. Государственный кадастровый учет земельного участка.</w:t>
      </w:r>
    </w:p>
    <w:p w:rsidR="00C3614B" w:rsidRPr="00816FC2" w:rsidRDefault="00C3614B" w:rsidP="00C3614B">
      <w:pPr>
        <w:autoSpaceDE w:val="0"/>
        <w:autoSpaceDN w:val="0"/>
        <w:adjustRightInd w:val="0"/>
        <w:rPr>
          <w:sz w:val="16"/>
          <w:szCs w:val="16"/>
        </w:rPr>
      </w:pPr>
      <w:r w:rsidRPr="00816FC2">
        <w:rPr>
          <w:sz w:val="16"/>
          <w:szCs w:val="16"/>
        </w:rPr>
        <w:t>Плата за предоставление услуг, которые являются необходимыми и обязательными для предоставления Муниципальной услуги взимается за:</w:t>
      </w:r>
    </w:p>
    <w:p w:rsidR="00C3614B" w:rsidRPr="00816FC2" w:rsidRDefault="00C3614B" w:rsidP="00C3614B">
      <w:pPr>
        <w:autoSpaceDE w:val="0"/>
        <w:autoSpaceDN w:val="0"/>
        <w:adjustRightInd w:val="0"/>
        <w:rPr>
          <w:sz w:val="16"/>
          <w:szCs w:val="16"/>
        </w:rPr>
      </w:pPr>
      <w:r w:rsidRPr="00816FC2">
        <w:rPr>
          <w:sz w:val="16"/>
          <w:szCs w:val="16"/>
        </w:rPr>
        <w:t>- выполнение кадастровых работ – размер определяется в соответствии с договором, заключаемым с кадастровым инженером;</w:t>
      </w:r>
    </w:p>
    <w:p w:rsidR="00C3614B" w:rsidRPr="00816FC2" w:rsidRDefault="00C3614B" w:rsidP="00C3614B">
      <w:pPr>
        <w:tabs>
          <w:tab w:val="left" w:pos="1443"/>
        </w:tabs>
        <w:rPr>
          <w:sz w:val="16"/>
          <w:szCs w:val="16"/>
        </w:rPr>
      </w:pPr>
      <w:r w:rsidRPr="00816FC2">
        <w:rPr>
          <w:sz w:val="16"/>
          <w:szCs w:val="16"/>
        </w:rPr>
        <w:t>- осуществление государственного кадастрового учета – плата не взимается.</w:t>
      </w:r>
    </w:p>
    <w:p w:rsidR="00C3614B" w:rsidRPr="00816FC2" w:rsidRDefault="00C3614B" w:rsidP="00C3614B">
      <w:pPr>
        <w:tabs>
          <w:tab w:val="left" w:pos="1437"/>
        </w:tabs>
        <w:rPr>
          <w:sz w:val="16"/>
          <w:szCs w:val="16"/>
        </w:rPr>
      </w:pPr>
      <w:r w:rsidRPr="00816FC2">
        <w:rPr>
          <w:sz w:val="16"/>
          <w:szCs w:val="16"/>
        </w:rPr>
        <w:t xml:space="preserve">18.2. Заявитель или его представитель авторизуются на ЕПГУ, РПГУ посредством подтвержденной учетной записи в ЕСИА, заполняют заявление о предоставлении Муниципальной услуги с использованием интерактивной формы в электронном виде, в </w:t>
      </w:r>
      <w:r w:rsidRPr="00816FC2">
        <w:rPr>
          <w:sz w:val="16"/>
          <w:szCs w:val="16"/>
        </w:rPr>
        <w:lastRenderedPageBreak/>
        <w:t xml:space="preserve">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полей с использованием ЕСИА или витрин данных Заявитель вносит необходимые сведения в интерактивную форму вручную.</w:t>
      </w:r>
    </w:p>
    <w:p w:rsidR="00C3614B" w:rsidRPr="00816FC2" w:rsidRDefault="00C3614B" w:rsidP="00C3614B">
      <w:pPr>
        <w:tabs>
          <w:tab w:val="left" w:pos="1431"/>
        </w:tabs>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C3614B" w:rsidRPr="00816FC2" w:rsidRDefault="00C3614B" w:rsidP="00C3614B">
      <w:pPr>
        <w:tabs>
          <w:tab w:val="left" w:pos="1431"/>
        </w:tabs>
        <w:rPr>
          <w:sz w:val="16"/>
          <w:szCs w:val="16"/>
        </w:rPr>
      </w:pPr>
      <w:r w:rsidRPr="00816FC2">
        <w:rPr>
          <w:sz w:val="16"/>
          <w:szCs w:val="16"/>
        </w:rPr>
        <w:t>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w:t>
      </w:r>
    </w:p>
    <w:p w:rsidR="00C3614B" w:rsidRPr="00816FC2" w:rsidRDefault="00C3614B" w:rsidP="00C3614B">
      <w:pPr>
        <w:tabs>
          <w:tab w:val="left" w:pos="1443"/>
        </w:tabs>
        <w:rPr>
          <w:sz w:val="16"/>
          <w:szCs w:val="16"/>
        </w:rPr>
      </w:pPr>
      <w:r w:rsidRPr="00816FC2">
        <w:rPr>
          <w:sz w:val="16"/>
          <w:szCs w:val="16"/>
        </w:rPr>
        <w:t>18.5. Результаты предоставления Муниципальной услуги направляются Заявителю, его представителю в личный кабинет на ЕПГУ, РПГУ, посредством электронной почты в форме электронного документа, подписанного усиленной квалифицированной электронной подписью уполномоченного должностного лица Администрации (кроме случаев отсутствия у Заявителя, его представителя учетной записи ЕПГУ). В случае направления заявления посредством ЕПГУ, РПГУ результат предоставления Муниципальной услуги также может быть выдан Заявителю на бумажном носителе в МФЦ в порядке, указанном в заявлении.</w:t>
      </w:r>
    </w:p>
    <w:p w:rsidR="00C3614B" w:rsidRPr="00816FC2" w:rsidRDefault="00C3614B" w:rsidP="00C3614B">
      <w:pPr>
        <w:tabs>
          <w:tab w:val="left" w:pos="1399"/>
        </w:tabs>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C3614B" w:rsidRPr="00816FC2" w:rsidRDefault="00C3614B" w:rsidP="00C3614B">
      <w:pPr>
        <w:tabs>
          <w:tab w:val="left" w:pos="1548"/>
        </w:tabs>
        <w:rPr>
          <w:sz w:val="16"/>
          <w:szCs w:val="16"/>
        </w:rPr>
      </w:pPr>
      <w:r w:rsidRPr="00816FC2">
        <w:rPr>
          <w:sz w:val="16"/>
          <w:szCs w:val="16"/>
        </w:rPr>
        <w:t>18.6.1. Электронные документы представляются в следующих форматах:</w:t>
      </w:r>
    </w:p>
    <w:p w:rsidR="00C3614B" w:rsidRPr="00816FC2" w:rsidRDefault="00C3614B" w:rsidP="00C3614B">
      <w:pPr>
        <w:tabs>
          <w:tab w:val="left" w:pos="952"/>
        </w:tabs>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C3614B" w:rsidRPr="00816FC2" w:rsidRDefault="00C3614B" w:rsidP="00C3614B">
      <w:pPr>
        <w:tabs>
          <w:tab w:val="left" w:pos="964"/>
        </w:tabs>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C3614B" w:rsidRPr="00816FC2" w:rsidRDefault="00C3614B" w:rsidP="00C3614B">
      <w:pPr>
        <w:tabs>
          <w:tab w:val="left" w:pos="958"/>
        </w:tabs>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C3614B" w:rsidRPr="00816FC2" w:rsidRDefault="00C3614B" w:rsidP="00C3614B">
      <w:pPr>
        <w:tabs>
          <w:tab w:val="left" w:pos="932"/>
        </w:tabs>
        <w:rPr>
          <w:sz w:val="16"/>
          <w:szCs w:val="16"/>
        </w:rPr>
      </w:pPr>
      <w:r w:rsidRPr="00816FC2">
        <w:rPr>
          <w:sz w:val="16"/>
          <w:szCs w:val="16"/>
        </w:rPr>
        <w:t xml:space="preserve">г) </w:t>
      </w:r>
      <w:r w:rsidRPr="00816FC2">
        <w:rPr>
          <w:sz w:val="16"/>
          <w:szCs w:val="16"/>
          <w:lang w:val="en-US"/>
        </w:rPr>
        <w:t>zip</w:t>
      </w:r>
      <w:r w:rsidRPr="00816FC2">
        <w:rPr>
          <w:sz w:val="16"/>
          <w:szCs w:val="16"/>
        </w:rPr>
        <w:t>,</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C3614B" w:rsidRPr="00816FC2" w:rsidRDefault="00C3614B" w:rsidP="00C3614B">
      <w:pPr>
        <w:tabs>
          <w:tab w:val="left" w:pos="973"/>
        </w:tabs>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Заявления и прилагаемые к ним документы предоставляются в Администрацию в форме электронных документов путем заполнения формы запроса, размещенной на официальном сайте, посредством отправки через ЕПГУ или РПГУ, направляются в виде файлов в формате XML (далее - XML-документ), созданных с использованием XML-схем и обеспечивающих считывание и контроль представленных данных.</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p w:rsidR="00C3614B" w:rsidRPr="00816FC2" w:rsidRDefault="00C3614B" w:rsidP="00C3614B">
      <w:pPr>
        <w:tabs>
          <w:tab w:val="left" w:pos="1591"/>
        </w:tabs>
        <w:rPr>
          <w:sz w:val="16"/>
          <w:szCs w:val="16"/>
        </w:rPr>
      </w:pPr>
      <w:r w:rsidRPr="00816FC2">
        <w:rPr>
          <w:sz w:val="16"/>
          <w:szCs w:val="16"/>
        </w:rPr>
        <w:t xml:space="preserve">18.6.2.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C3614B" w:rsidRPr="00816FC2" w:rsidRDefault="00C3614B" w:rsidP="00C3614B">
      <w:pPr>
        <w:rPr>
          <w:sz w:val="16"/>
          <w:szCs w:val="16"/>
        </w:rPr>
      </w:pPr>
      <w:r w:rsidRPr="00816FC2">
        <w:rPr>
          <w:sz w:val="16"/>
          <w:szCs w:val="16"/>
        </w:rPr>
        <w:t>«черно-белый» (при отсутствии в документе графических изображений и (или) цветного текста);</w:t>
      </w:r>
    </w:p>
    <w:p w:rsidR="00C3614B" w:rsidRPr="00816FC2" w:rsidRDefault="00C3614B" w:rsidP="00C3614B">
      <w:pPr>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C3614B" w:rsidRPr="00816FC2" w:rsidRDefault="00C3614B" w:rsidP="00C3614B">
      <w:pPr>
        <w:rPr>
          <w:sz w:val="16"/>
          <w:szCs w:val="16"/>
        </w:rPr>
      </w:pPr>
      <w:r w:rsidRPr="00816FC2">
        <w:rPr>
          <w:sz w:val="16"/>
          <w:szCs w:val="16"/>
        </w:rPr>
        <w:t>«цветной» или «режим полной цветопередачи» (при наличии в документе цветных графических изображений либо цветного текста);</w:t>
      </w:r>
    </w:p>
    <w:p w:rsidR="00C3614B" w:rsidRPr="00816FC2" w:rsidRDefault="00C3614B" w:rsidP="00C3614B">
      <w:pPr>
        <w:rPr>
          <w:sz w:val="16"/>
          <w:szCs w:val="16"/>
        </w:rPr>
      </w:pPr>
      <w:r w:rsidRPr="00816FC2">
        <w:rPr>
          <w:sz w:val="16"/>
          <w:szCs w:val="16"/>
        </w:rPr>
        <w:t>сохранением всех аутентичных признаков подлинности, а именно: графической подписи лица, печати, углового штампа бланка;</w:t>
      </w:r>
    </w:p>
    <w:p w:rsidR="00C3614B" w:rsidRPr="00816FC2" w:rsidRDefault="00C3614B" w:rsidP="00C3614B">
      <w:pPr>
        <w:rPr>
          <w:sz w:val="16"/>
          <w:szCs w:val="16"/>
        </w:rPr>
      </w:pPr>
      <w:r w:rsidRPr="00816FC2">
        <w:rPr>
          <w:sz w:val="16"/>
          <w:szCs w:val="16"/>
        </w:rPr>
        <w:lastRenderedPageBreak/>
        <w:t>количество файлов должно соответствовать количеству документов, каждый из которых содержит текстовую и (или) графическую информацию.</w:t>
      </w:r>
    </w:p>
    <w:p w:rsidR="00C3614B" w:rsidRPr="00816FC2" w:rsidRDefault="00C3614B" w:rsidP="00C3614B">
      <w:pPr>
        <w:tabs>
          <w:tab w:val="left" w:pos="1548"/>
        </w:tabs>
        <w:rPr>
          <w:sz w:val="16"/>
          <w:szCs w:val="16"/>
        </w:rPr>
      </w:pPr>
      <w:r w:rsidRPr="00816FC2">
        <w:rPr>
          <w:sz w:val="16"/>
          <w:szCs w:val="16"/>
        </w:rPr>
        <w:t>18.6.3. Электронные документы должны обеспечивать:</w:t>
      </w:r>
    </w:p>
    <w:p w:rsidR="00C3614B" w:rsidRPr="00816FC2" w:rsidRDefault="00C3614B" w:rsidP="00C3614B">
      <w:pPr>
        <w:numPr>
          <w:ilvl w:val="0"/>
          <w:numId w:val="12"/>
        </w:numPr>
        <w:tabs>
          <w:tab w:val="left" w:pos="897"/>
        </w:tabs>
        <w:jc w:val="both"/>
        <w:rPr>
          <w:sz w:val="16"/>
          <w:szCs w:val="16"/>
        </w:rPr>
      </w:pPr>
      <w:r w:rsidRPr="00816FC2">
        <w:rPr>
          <w:sz w:val="16"/>
          <w:szCs w:val="16"/>
        </w:rPr>
        <w:t>возможность идентифицировать документ и количество листов в документе;</w:t>
      </w:r>
    </w:p>
    <w:p w:rsidR="00C3614B" w:rsidRPr="00816FC2" w:rsidRDefault="00C3614B" w:rsidP="00C3614B">
      <w:pPr>
        <w:numPr>
          <w:ilvl w:val="0"/>
          <w:numId w:val="12"/>
        </w:numPr>
        <w:tabs>
          <w:tab w:val="left" w:pos="993"/>
        </w:tabs>
        <w:jc w:val="both"/>
        <w:rPr>
          <w:sz w:val="16"/>
          <w:szCs w:val="16"/>
        </w:rPr>
      </w:pPr>
      <w:r w:rsidRPr="00816FC2">
        <w:rPr>
          <w:sz w:val="16"/>
          <w:szCs w:val="16"/>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C3614B" w:rsidRPr="00816FC2" w:rsidRDefault="00C3614B" w:rsidP="00C3614B">
      <w:pPr>
        <w:numPr>
          <w:ilvl w:val="0"/>
          <w:numId w:val="12"/>
        </w:numPr>
        <w:tabs>
          <w:tab w:val="left" w:pos="892"/>
        </w:tabs>
        <w:jc w:val="both"/>
        <w:rPr>
          <w:sz w:val="16"/>
          <w:szCs w:val="16"/>
        </w:rPr>
      </w:pPr>
      <w:r w:rsidRPr="00816FC2">
        <w:rPr>
          <w:sz w:val="16"/>
          <w:szCs w:val="16"/>
        </w:rPr>
        <w:t>содержать оглавление, соответствующее их смыслу и содержанию;</w:t>
      </w:r>
    </w:p>
    <w:p w:rsidR="00C3614B" w:rsidRPr="00816FC2" w:rsidRDefault="00C3614B" w:rsidP="00C3614B">
      <w:pPr>
        <w:numPr>
          <w:ilvl w:val="0"/>
          <w:numId w:val="12"/>
        </w:numPr>
        <w:tabs>
          <w:tab w:val="left" w:pos="946"/>
        </w:tabs>
        <w:jc w:val="both"/>
        <w:rPr>
          <w:sz w:val="16"/>
          <w:szCs w:val="16"/>
        </w:rPr>
      </w:pPr>
      <w:r w:rsidRPr="00816FC2">
        <w:rPr>
          <w:sz w:val="16"/>
          <w:szCs w:val="16"/>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3614B" w:rsidRPr="00816FC2" w:rsidRDefault="00C3614B" w:rsidP="00C3614B">
      <w:pPr>
        <w:tabs>
          <w:tab w:val="left" w:pos="1527"/>
        </w:tabs>
        <w:rPr>
          <w:sz w:val="16"/>
          <w:szCs w:val="16"/>
        </w:rPr>
      </w:pPr>
      <w:r w:rsidRPr="00816FC2">
        <w:rPr>
          <w:sz w:val="16"/>
          <w:szCs w:val="16"/>
        </w:rPr>
        <w:t xml:space="preserve">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rStyle w:val="85pt0pt"/>
          <w:color w:val="auto"/>
          <w:sz w:val="16"/>
          <w:szCs w:val="16"/>
        </w:rPr>
        <w:t>xlIsx</w:t>
      </w:r>
      <w:proofErr w:type="spellEnd"/>
      <w:r w:rsidRPr="00816FC2">
        <w:rPr>
          <w:sz w:val="16"/>
          <w:szCs w:val="16"/>
        </w:rPr>
        <w:t xml:space="preserve">или </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C3614B" w:rsidRPr="00816FC2" w:rsidRDefault="00C3614B" w:rsidP="00C3614B">
      <w:pPr>
        <w:tabs>
          <w:tab w:val="left" w:pos="1527"/>
        </w:tabs>
        <w:rPr>
          <w:sz w:val="16"/>
          <w:szCs w:val="16"/>
        </w:rPr>
      </w:pPr>
      <w:r w:rsidRPr="00816FC2">
        <w:rPr>
          <w:sz w:val="16"/>
          <w:szCs w:val="16"/>
        </w:rPr>
        <w:t xml:space="preserve">18.7. Информационными системами, используемыми для предоставления Муниципальной услуги, являются: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информационная система Воронежской области «Портал Воронежской области в сети Интернет»;</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федеральная государственная информационная система «Единый портал государственных и муниципальных услуг (функций)»;</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C3614B" w:rsidRPr="00816FC2" w:rsidRDefault="00C3614B" w:rsidP="00C3614B">
      <w:pPr>
        <w:autoSpaceDE w:val="0"/>
        <w:autoSpaceDN w:val="0"/>
        <w:adjustRightInd w:val="0"/>
        <w:rPr>
          <w:sz w:val="16"/>
          <w:szCs w:val="16"/>
        </w:rPr>
      </w:pPr>
      <w:r w:rsidRPr="00816FC2">
        <w:rPr>
          <w:rFonts w:eastAsiaTheme="minorHAnsi"/>
          <w:sz w:val="16"/>
          <w:szCs w:val="16"/>
          <w:lang w:eastAsia="en-US"/>
        </w:rPr>
        <w:t xml:space="preserve">18.8. </w:t>
      </w:r>
      <w:r w:rsidRPr="00816FC2">
        <w:rPr>
          <w:sz w:val="16"/>
          <w:szCs w:val="16"/>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и получения результата Муниципальной услуги в МФЦ.</w:t>
      </w:r>
    </w:p>
    <w:p w:rsidR="00C3614B" w:rsidRPr="00816FC2" w:rsidRDefault="00C3614B" w:rsidP="00C3614B">
      <w:pPr>
        <w:tabs>
          <w:tab w:val="left" w:pos="1527"/>
        </w:tabs>
        <w:rPr>
          <w:sz w:val="16"/>
          <w:szCs w:val="16"/>
        </w:rPr>
      </w:pPr>
      <w:r w:rsidRPr="00816FC2">
        <w:rPr>
          <w:sz w:val="16"/>
          <w:szCs w:val="16"/>
        </w:rPr>
        <w:t>18.9. 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p>
    <w:p w:rsidR="00C3614B" w:rsidRPr="00816FC2" w:rsidRDefault="00C3614B" w:rsidP="00C3614B">
      <w:pPr>
        <w:tabs>
          <w:tab w:val="left" w:pos="0"/>
        </w:tabs>
        <w:rPr>
          <w:sz w:val="16"/>
          <w:szCs w:val="16"/>
        </w:rPr>
      </w:pPr>
      <w:r w:rsidRPr="00816FC2">
        <w:rPr>
          <w:sz w:val="16"/>
          <w:szCs w:val="16"/>
        </w:rPr>
        <w:t>МФЦ осуществляет:</w:t>
      </w:r>
    </w:p>
    <w:p w:rsidR="00C3614B" w:rsidRPr="00816FC2" w:rsidRDefault="00C3614B" w:rsidP="00C3614B">
      <w:pPr>
        <w:numPr>
          <w:ilvl w:val="0"/>
          <w:numId w:val="12"/>
        </w:numPr>
        <w:tabs>
          <w:tab w:val="left" w:pos="0"/>
          <w:tab w:val="left" w:pos="993"/>
        </w:tabs>
        <w:jc w:val="both"/>
        <w:rPr>
          <w:sz w:val="16"/>
          <w:szCs w:val="16"/>
        </w:rPr>
      </w:pPr>
      <w:r w:rsidRPr="00816FC2">
        <w:rPr>
          <w:sz w:val="16"/>
          <w:szCs w:val="16"/>
        </w:rPr>
        <w:t>информирование Заявителей о порядке предоставления Муниципальной услуги в МФЦ 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w:t>
      </w:r>
    </w:p>
    <w:p w:rsidR="00C3614B" w:rsidRPr="00816FC2" w:rsidRDefault="00C3614B" w:rsidP="00C3614B">
      <w:pPr>
        <w:numPr>
          <w:ilvl w:val="0"/>
          <w:numId w:val="12"/>
        </w:numPr>
        <w:tabs>
          <w:tab w:val="left" w:pos="0"/>
          <w:tab w:val="left" w:pos="993"/>
        </w:tabs>
        <w:jc w:val="both"/>
        <w:rPr>
          <w:sz w:val="16"/>
          <w:szCs w:val="16"/>
        </w:rPr>
      </w:pPr>
      <w:r w:rsidRPr="00816FC2">
        <w:rPr>
          <w:sz w:val="16"/>
          <w:szCs w:val="16"/>
        </w:rPr>
        <w:t>выдачу Заявителю результата предоставления Муниципальной услуги на бумажном носителе.</w:t>
      </w:r>
    </w:p>
    <w:p w:rsidR="00C3614B" w:rsidRPr="00816FC2" w:rsidRDefault="00C3614B" w:rsidP="00C3614B">
      <w:pPr>
        <w:tabs>
          <w:tab w:val="left" w:pos="-284"/>
          <w:tab w:val="left" w:pos="1448"/>
        </w:tabs>
        <w:rPr>
          <w:sz w:val="16"/>
          <w:szCs w:val="16"/>
        </w:rPr>
      </w:pPr>
      <w:r w:rsidRPr="00816FC2">
        <w:rPr>
          <w:sz w:val="16"/>
          <w:szCs w:val="16"/>
        </w:rPr>
        <w:t>18.10.В соответствии с частью 1.1 статьи 16 Федерального закона от 27.07.2010 № 210-ФЗ «Об организации предоставления государственных и муниципальных услуг» для реализации своих функций МФЦ вправе привлекать иные организации (далее – привлекаемые организации).</w:t>
      </w:r>
    </w:p>
    <w:p w:rsidR="00C3614B" w:rsidRPr="00816FC2" w:rsidRDefault="00C3614B" w:rsidP="00C3614B">
      <w:pPr>
        <w:pStyle w:val="103"/>
        <w:shd w:val="clear" w:color="auto" w:fill="auto"/>
        <w:tabs>
          <w:tab w:val="left" w:pos="-284"/>
          <w:tab w:val="left" w:pos="1434"/>
        </w:tabs>
        <w:spacing w:line="240" w:lineRule="auto"/>
        <w:ind w:firstLine="0"/>
        <w:rPr>
          <w:sz w:val="16"/>
          <w:szCs w:val="16"/>
        </w:rPr>
      </w:pPr>
      <w:r w:rsidRPr="00816FC2">
        <w:rPr>
          <w:sz w:val="16"/>
          <w:szCs w:val="16"/>
        </w:rPr>
        <w:t>18.11. Информирование Заявителей в МФЦ осуществляется следующими способами:</w:t>
      </w:r>
    </w:p>
    <w:p w:rsidR="00C3614B" w:rsidRPr="00816FC2" w:rsidRDefault="00C3614B" w:rsidP="00C3614B">
      <w:pPr>
        <w:tabs>
          <w:tab w:val="left" w:pos="0"/>
          <w:tab w:val="left" w:pos="1100"/>
        </w:tabs>
        <w:rPr>
          <w:sz w:val="16"/>
          <w:szCs w:val="16"/>
        </w:rPr>
      </w:pPr>
      <w:r w:rsidRPr="00816FC2">
        <w:rPr>
          <w:sz w:val="16"/>
          <w:szCs w:val="16"/>
        </w:rPr>
        <w:t>а) путем размещения информации на официальных сайтах и информационных стендах в МФЦ;</w:t>
      </w:r>
    </w:p>
    <w:p w:rsidR="00C3614B" w:rsidRPr="00816FC2" w:rsidRDefault="00C3614B" w:rsidP="00C3614B">
      <w:pPr>
        <w:tabs>
          <w:tab w:val="left" w:pos="0"/>
          <w:tab w:val="left" w:pos="1030"/>
        </w:tabs>
        <w:rPr>
          <w:sz w:val="16"/>
          <w:szCs w:val="16"/>
        </w:rPr>
      </w:pPr>
      <w:r w:rsidRPr="00816FC2">
        <w:rPr>
          <w:sz w:val="16"/>
          <w:szCs w:val="16"/>
        </w:rPr>
        <w:t>б) при обращении Заявителя в МФЦ лично, по телефону, посредством почтовых отправлений, либо по электронной почте.</w:t>
      </w:r>
    </w:p>
    <w:p w:rsidR="00C3614B" w:rsidRPr="00816FC2" w:rsidRDefault="00C3614B" w:rsidP="00C3614B">
      <w:pPr>
        <w:tabs>
          <w:tab w:val="left" w:pos="284"/>
        </w:tabs>
        <w:rPr>
          <w:sz w:val="16"/>
          <w:szCs w:val="16"/>
        </w:rPr>
      </w:pPr>
      <w:r w:rsidRPr="00816FC2">
        <w:rPr>
          <w:sz w:val="16"/>
          <w:szCs w:val="16"/>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не более 15 минут, время ожидания в очереди в секторе информирования для получения информации о муниципальных услугах не может превышать 15 минут. </w:t>
      </w:r>
    </w:p>
    <w:p w:rsidR="00C3614B" w:rsidRPr="00816FC2" w:rsidRDefault="00C3614B" w:rsidP="00C3614B">
      <w:pPr>
        <w:tabs>
          <w:tab w:val="left" w:pos="284"/>
        </w:tabs>
        <w:rPr>
          <w:sz w:val="16"/>
          <w:szCs w:val="16"/>
        </w:rPr>
      </w:pPr>
      <w:r w:rsidRPr="00816FC2">
        <w:rPr>
          <w:sz w:val="16"/>
          <w:szCs w:val="16"/>
        </w:rPr>
        <w:t xml:space="preserve">Информирование по телефону может осуществляться с использованием </w:t>
      </w:r>
      <w:proofErr w:type="spellStart"/>
      <w:r w:rsidRPr="00816FC2">
        <w:rPr>
          <w:sz w:val="16"/>
          <w:szCs w:val="16"/>
        </w:rPr>
        <w:t>автоинформатора</w:t>
      </w:r>
      <w:proofErr w:type="spellEnd"/>
      <w:r w:rsidRPr="00816FC2">
        <w:rPr>
          <w:sz w:val="16"/>
          <w:szCs w:val="16"/>
        </w:rPr>
        <w:t xml:space="preserve"> и голосового помощника. </w:t>
      </w:r>
    </w:p>
    <w:p w:rsidR="00C3614B" w:rsidRPr="00816FC2" w:rsidRDefault="00C3614B" w:rsidP="00C3614B">
      <w:pPr>
        <w:tabs>
          <w:tab w:val="left" w:pos="284"/>
          <w:tab w:val="left" w:pos="1501"/>
        </w:tabs>
        <w:rPr>
          <w:sz w:val="16"/>
          <w:szCs w:val="16"/>
        </w:rPr>
      </w:pPr>
      <w:r w:rsidRPr="00816FC2">
        <w:rPr>
          <w:sz w:val="16"/>
          <w:szCs w:val="16"/>
        </w:rPr>
        <w:t>18.12.В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C3614B" w:rsidRPr="00816FC2" w:rsidRDefault="00C3614B" w:rsidP="00C3614B">
      <w:pPr>
        <w:numPr>
          <w:ilvl w:val="0"/>
          <w:numId w:val="12"/>
        </w:numPr>
        <w:tabs>
          <w:tab w:val="left" w:pos="284"/>
          <w:tab w:val="left" w:pos="1007"/>
        </w:tabs>
        <w:jc w:val="both"/>
        <w:rPr>
          <w:sz w:val="16"/>
          <w:szCs w:val="16"/>
        </w:rPr>
      </w:pPr>
      <w:r w:rsidRPr="00816FC2">
        <w:rPr>
          <w:sz w:val="16"/>
          <w:szCs w:val="16"/>
        </w:rPr>
        <w:t>изложить обращение в письменной форме (ответ направляется Заявителю в соответствии со способом, указанным в обращении);</w:t>
      </w:r>
    </w:p>
    <w:p w:rsidR="00C3614B" w:rsidRPr="00816FC2" w:rsidRDefault="00C3614B" w:rsidP="00C3614B">
      <w:pPr>
        <w:numPr>
          <w:ilvl w:val="0"/>
          <w:numId w:val="12"/>
        </w:numPr>
        <w:tabs>
          <w:tab w:val="left" w:pos="284"/>
          <w:tab w:val="left" w:pos="917"/>
        </w:tabs>
        <w:jc w:val="both"/>
        <w:rPr>
          <w:sz w:val="16"/>
          <w:szCs w:val="16"/>
        </w:rPr>
      </w:pPr>
      <w:r w:rsidRPr="00816FC2">
        <w:rPr>
          <w:sz w:val="16"/>
          <w:szCs w:val="16"/>
        </w:rPr>
        <w:t>назначить другое время для консультаций.</w:t>
      </w:r>
    </w:p>
    <w:p w:rsidR="00C3614B" w:rsidRPr="00816FC2" w:rsidRDefault="00C3614B" w:rsidP="00C3614B">
      <w:pPr>
        <w:tabs>
          <w:tab w:val="left" w:pos="284"/>
          <w:tab w:val="left" w:pos="1506"/>
        </w:tabs>
        <w:rPr>
          <w:sz w:val="16"/>
          <w:szCs w:val="16"/>
        </w:rPr>
      </w:pPr>
      <w:r w:rsidRPr="00816FC2">
        <w:rPr>
          <w:sz w:val="16"/>
          <w:szCs w:val="16"/>
        </w:rPr>
        <w:t>18.13. Консультирование в письменной и электронной форме осуществляется с соблюдением законодательства о порядке рассмотрения обращений граждан.</w:t>
      </w:r>
    </w:p>
    <w:p w:rsidR="00C3614B" w:rsidRPr="00816FC2" w:rsidRDefault="00C3614B" w:rsidP="00C3614B">
      <w:pPr>
        <w:tabs>
          <w:tab w:val="left" w:pos="0"/>
          <w:tab w:val="left" w:pos="1437"/>
        </w:tabs>
        <w:rPr>
          <w:rFonts w:eastAsiaTheme="minorHAnsi"/>
          <w:sz w:val="16"/>
          <w:szCs w:val="16"/>
        </w:rPr>
      </w:pPr>
      <w:r w:rsidRPr="00816FC2">
        <w:rPr>
          <w:sz w:val="16"/>
          <w:szCs w:val="16"/>
        </w:rPr>
        <w:t xml:space="preserve">18.14. </w:t>
      </w:r>
      <w:r w:rsidRPr="00816FC2">
        <w:rPr>
          <w:rFonts w:eastAsiaTheme="minorHAnsi"/>
          <w:sz w:val="16"/>
          <w:szCs w:val="16"/>
        </w:rPr>
        <w:t xml:space="preserve">Заявление и документы, предусмотренные настоящим Административным регламентом, необходимые для предоставления Муниципальной услуги, могут быть поданы </w:t>
      </w:r>
      <w:r w:rsidRPr="00816FC2">
        <w:rPr>
          <w:rFonts w:eastAsiaTheme="minorHAnsi"/>
          <w:sz w:val="16"/>
          <w:szCs w:val="16"/>
        </w:rPr>
        <w:lastRenderedPageBreak/>
        <w:t>заявителем через МФЦ, а также в электронной форме, в том числе с использованием ЕПГУ, РПГУ.</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 xml:space="preserve">18.15. Заявитель вправе обратиться в МФЦ по месту нахождения земельного участка. </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 xml:space="preserve">Результат предоставления Муниципальной услуги может быть получен Заявителем через МФЦ независимо от способа подачи заявления и документов, необходимых для предоставления Муниципальной услуги. </w:t>
      </w:r>
    </w:p>
    <w:p w:rsidR="00C3614B" w:rsidRPr="00816FC2" w:rsidRDefault="00C3614B" w:rsidP="00C3614B">
      <w:pPr>
        <w:rPr>
          <w:sz w:val="16"/>
          <w:szCs w:val="16"/>
        </w:rPr>
      </w:pPr>
      <w:r w:rsidRPr="00816FC2">
        <w:rPr>
          <w:sz w:val="16"/>
          <w:szCs w:val="16"/>
        </w:rPr>
        <w:t>При наличии в заявлении о предоставлении земельного участка указания о выдаче результатов оказания услуги через МФЦ, Администрация передает документы в МФЦ для последующей выдачи Заявителю (его представителю) способом, согласно заключенным соглашениям о взаимодействии между Администрацией и МФЦ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3614B" w:rsidRPr="00816FC2" w:rsidRDefault="00C3614B" w:rsidP="00C3614B">
      <w:pPr>
        <w:autoSpaceDE w:val="0"/>
        <w:autoSpaceDN w:val="0"/>
        <w:adjustRightInd w:val="0"/>
        <w:rPr>
          <w:rFonts w:eastAsiaTheme="minorHAnsi"/>
          <w:sz w:val="16"/>
          <w:szCs w:val="16"/>
          <w:lang w:eastAsia="en-US"/>
        </w:rPr>
      </w:pPr>
      <w:r w:rsidRPr="00816FC2">
        <w:rPr>
          <w:sz w:val="16"/>
          <w:szCs w:val="16"/>
        </w:rPr>
        <w:t xml:space="preserve">18.16. </w:t>
      </w:r>
      <w:r w:rsidRPr="00816FC2">
        <w:rPr>
          <w:rFonts w:eastAsiaTheme="minorHAnsi"/>
          <w:sz w:val="16"/>
          <w:szCs w:val="16"/>
          <w:lang w:eastAsia="en-US"/>
        </w:rPr>
        <w:t>Способы подачи заявления и документов и получение результата Муниципальной услуги в МФЦ (по выбору Заявителя):</w:t>
      </w:r>
    </w:p>
    <w:p w:rsidR="00C3614B" w:rsidRPr="00816FC2" w:rsidRDefault="00C3614B" w:rsidP="00C3614B">
      <w:pPr>
        <w:autoSpaceDE w:val="0"/>
        <w:autoSpaceDN w:val="0"/>
        <w:adjustRightInd w:val="0"/>
        <w:rPr>
          <w:sz w:val="16"/>
          <w:szCs w:val="16"/>
        </w:rPr>
      </w:pPr>
      <w:r w:rsidRPr="00816FC2">
        <w:rPr>
          <w:sz w:val="16"/>
          <w:szCs w:val="16"/>
        </w:rPr>
        <w:t>- Заявитель подает заявление и документы в МФЦ, результат Муниципальной услуги Заявитель получает в МФЦ;</w:t>
      </w:r>
    </w:p>
    <w:p w:rsidR="00C3614B" w:rsidRPr="00816FC2" w:rsidRDefault="00C3614B" w:rsidP="00C3614B">
      <w:pPr>
        <w:autoSpaceDE w:val="0"/>
        <w:autoSpaceDN w:val="0"/>
        <w:adjustRightInd w:val="0"/>
        <w:rPr>
          <w:sz w:val="16"/>
          <w:szCs w:val="16"/>
        </w:rPr>
      </w:pPr>
      <w:r w:rsidRPr="00816FC2">
        <w:rPr>
          <w:sz w:val="16"/>
          <w:szCs w:val="16"/>
        </w:rPr>
        <w:t>- Заявитель подает заявление и документы в МФЦ, результат Муниципальной услуги Заявитель получает в Администрации;</w:t>
      </w:r>
    </w:p>
    <w:p w:rsidR="00C3614B" w:rsidRPr="00816FC2" w:rsidRDefault="00C3614B" w:rsidP="00C3614B">
      <w:pPr>
        <w:autoSpaceDE w:val="0"/>
        <w:autoSpaceDN w:val="0"/>
        <w:adjustRightInd w:val="0"/>
        <w:rPr>
          <w:sz w:val="16"/>
          <w:szCs w:val="16"/>
        </w:rPr>
      </w:pPr>
      <w:r w:rsidRPr="00816FC2">
        <w:rPr>
          <w:sz w:val="16"/>
          <w:szCs w:val="16"/>
        </w:rPr>
        <w:t>- Заявитель подает заявление и документы через ЕПГУ, РПГУ, результат Муниципальной услуги Заявитель получает в МФЦ;</w:t>
      </w:r>
    </w:p>
    <w:p w:rsidR="00C3614B" w:rsidRPr="00816FC2" w:rsidRDefault="00C3614B" w:rsidP="00C3614B">
      <w:pPr>
        <w:autoSpaceDE w:val="0"/>
        <w:autoSpaceDN w:val="0"/>
        <w:adjustRightInd w:val="0"/>
        <w:rPr>
          <w:sz w:val="16"/>
          <w:szCs w:val="16"/>
        </w:rPr>
      </w:pPr>
      <w:r w:rsidRPr="00816FC2">
        <w:rPr>
          <w:sz w:val="16"/>
          <w:szCs w:val="16"/>
        </w:rPr>
        <w:t>- Заявитель подает заявление и документы в Администрации, результат Муниципальной услуги Заявитель получает в МФЦ.</w:t>
      </w:r>
    </w:p>
    <w:p w:rsidR="00C3614B" w:rsidRPr="00816FC2" w:rsidRDefault="00C3614B" w:rsidP="00C3614B">
      <w:pPr>
        <w:tabs>
          <w:tab w:val="left" w:pos="1276"/>
          <w:tab w:val="left" w:pos="1489"/>
        </w:tabs>
        <w:rPr>
          <w:sz w:val="16"/>
          <w:szCs w:val="16"/>
        </w:rPr>
      </w:pPr>
      <w:r w:rsidRPr="00816FC2">
        <w:rPr>
          <w:sz w:val="16"/>
          <w:szCs w:val="16"/>
        </w:rPr>
        <w:t xml:space="preserve">18.17. Порядок и сроки передачи Администрацией документов в МФЦ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w:t>
      </w:r>
      <w:r w:rsidRPr="00816FC2">
        <w:rPr>
          <w:rStyle w:val="0pt"/>
          <w:sz w:val="16"/>
          <w:szCs w:val="16"/>
        </w:rPr>
        <w:t>самоуправления».</w:t>
      </w:r>
    </w:p>
    <w:p w:rsidR="00C3614B" w:rsidRPr="00816FC2" w:rsidRDefault="00C3614B" w:rsidP="00C3614B">
      <w:pPr>
        <w:tabs>
          <w:tab w:val="left" w:pos="1276"/>
          <w:tab w:val="left" w:pos="1408"/>
        </w:tabs>
        <w:rPr>
          <w:sz w:val="16"/>
          <w:szCs w:val="16"/>
        </w:rPr>
      </w:pPr>
      <w:r w:rsidRPr="00816FC2">
        <w:rPr>
          <w:sz w:val="16"/>
          <w:szCs w:val="16"/>
        </w:rPr>
        <w:t>18.18.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3614B" w:rsidRPr="00816FC2" w:rsidRDefault="00C3614B" w:rsidP="00C3614B">
      <w:pPr>
        <w:tabs>
          <w:tab w:val="left" w:pos="1276"/>
          <w:tab w:val="left" w:pos="1388"/>
        </w:tabs>
        <w:rPr>
          <w:sz w:val="16"/>
          <w:szCs w:val="16"/>
        </w:rPr>
      </w:pPr>
      <w:r w:rsidRPr="00816FC2">
        <w:rPr>
          <w:sz w:val="16"/>
          <w:szCs w:val="16"/>
        </w:rPr>
        <w:t>Работник МФЦ осуществляет следующие действия:</w:t>
      </w:r>
    </w:p>
    <w:p w:rsidR="00C3614B" w:rsidRPr="00816FC2" w:rsidRDefault="00C3614B" w:rsidP="00C3614B">
      <w:pPr>
        <w:numPr>
          <w:ilvl w:val="0"/>
          <w:numId w:val="12"/>
        </w:numPr>
        <w:autoSpaceDE w:val="0"/>
        <w:autoSpaceDN w:val="0"/>
        <w:adjustRightInd w:val="0"/>
        <w:jc w:val="both"/>
        <w:rPr>
          <w:sz w:val="16"/>
          <w:szCs w:val="16"/>
        </w:rPr>
      </w:pPr>
      <w:r w:rsidRPr="00816FC2">
        <w:rPr>
          <w:sz w:val="16"/>
          <w:szCs w:val="1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3614B" w:rsidRPr="00816FC2" w:rsidRDefault="00C3614B" w:rsidP="00C3614B">
      <w:pPr>
        <w:numPr>
          <w:ilvl w:val="0"/>
          <w:numId w:val="12"/>
        </w:numPr>
        <w:autoSpaceDE w:val="0"/>
        <w:autoSpaceDN w:val="0"/>
        <w:adjustRightInd w:val="0"/>
        <w:jc w:val="both"/>
        <w:rPr>
          <w:sz w:val="16"/>
          <w:szCs w:val="16"/>
        </w:rPr>
      </w:pPr>
      <w:r w:rsidRPr="00816FC2">
        <w:rPr>
          <w:sz w:val="16"/>
          <w:szCs w:val="16"/>
        </w:rPr>
        <w:t>проверяет полномочия представителя Заявителя (в случае обращения представителя Заявителя);</w:t>
      </w:r>
    </w:p>
    <w:p w:rsidR="00C3614B" w:rsidRPr="00816FC2" w:rsidRDefault="00C3614B" w:rsidP="00C3614B">
      <w:pPr>
        <w:numPr>
          <w:ilvl w:val="0"/>
          <w:numId w:val="12"/>
        </w:numPr>
        <w:autoSpaceDE w:val="0"/>
        <w:autoSpaceDN w:val="0"/>
        <w:adjustRightInd w:val="0"/>
        <w:jc w:val="both"/>
        <w:rPr>
          <w:sz w:val="16"/>
          <w:szCs w:val="16"/>
        </w:rPr>
      </w:pPr>
      <w:r w:rsidRPr="00816FC2">
        <w:rPr>
          <w:sz w:val="16"/>
          <w:szCs w:val="16"/>
        </w:rPr>
        <w:t>определяет статус исполнения заявления в АИС «МФЦ»;</w:t>
      </w:r>
    </w:p>
    <w:p w:rsidR="00C3614B" w:rsidRPr="00816FC2" w:rsidRDefault="00C3614B" w:rsidP="00C3614B">
      <w:pPr>
        <w:numPr>
          <w:ilvl w:val="0"/>
          <w:numId w:val="12"/>
        </w:numPr>
        <w:autoSpaceDE w:val="0"/>
        <w:autoSpaceDN w:val="0"/>
        <w:adjustRightInd w:val="0"/>
        <w:jc w:val="both"/>
        <w:rPr>
          <w:sz w:val="16"/>
          <w:szCs w:val="16"/>
        </w:rPr>
      </w:pPr>
      <w:r w:rsidRPr="00816FC2">
        <w:rPr>
          <w:sz w:val="16"/>
          <w:szCs w:val="16"/>
        </w:rPr>
        <w:t>выдает результат предоставления Муниципальной услуги на бумажном носителе.</w:t>
      </w:r>
    </w:p>
    <w:p w:rsidR="00C3614B" w:rsidRPr="00816FC2" w:rsidRDefault="00C3614B" w:rsidP="00C3614B">
      <w:pPr>
        <w:tabs>
          <w:tab w:val="left" w:pos="851"/>
          <w:tab w:val="left" w:pos="1276"/>
        </w:tabs>
        <w:rPr>
          <w:sz w:val="16"/>
          <w:szCs w:val="16"/>
        </w:rPr>
      </w:pPr>
    </w:p>
    <w:p w:rsidR="00C3614B" w:rsidRPr="00816FC2" w:rsidRDefault="00C3614B" w:rsidP="00A01C5C">
      <w:pPr>
        <w:pStyle w:val="2fb"/>
        <w:numPr>
          <w:ilvl w:val="0"/>
          <w:numId w:val="25"/>
        </w:numPr>
        <w:shd w:val="clear" w:color="auto" w:fill="auto"/>
        <w:tabs>
          <w:tab w:val="left" w:pos="1708"/>
        </w:tabs>
        <w:spacing w:before="0" w:line="240" w:lineRule="auto"/>
        <w:jc w:val="both"/>
        <w:outlineLvl w:val="9"/>
        <w:rPr>
          <w:sz w:val="16"/>
          <w:szCs w:val="16"/>
        </w:rPr>
      </w:pPr>
      <w:r w:rsidRPr="00816FC2">
        <w:rPr>
          <w:sz w:val="16"/>
          <w:szCs w:val="16"/>
        </w:rPr>
        <w:t>Состав, последовательность и сроки выполнения административных процедур</w:t>
      </w:r>
    </w:p>
    <w:p w:rsidR="00C3614B" w:rsidRPr="00816FC2" w:rsidRDefault="00C3614B" w:rsidP="00C3614B">
      <w:pPr>
        <w:pStyle w:val="2fb"/>
        <w:shd w:val="clear" w:color="auto" w:fill="auto"/>
        <w:tabs>
          <w:tab w:val="left" w:pos="1708"/>
        </w:tabs>
        <w:spacing w:line="240" w:lineRule="auto"/>
        <w:outlineLvl w:val="9"/>
        <w:rPr>
          <w:b/>
          <w:sz w:val="16"/>
          <w:szCs w:val="16"/>
        </w:rPr>
      </w:pPr>
    </w:p>
    <w:p w:rsidR="00C3614B" w:rsidRPr="00816FC2" w:rsidRDefault="00C3614B" w:rsidP="00C3614B">
      <w:pPr>
        <w:pStyle w:val="98"/>
        <w:shd w:val="clear" w:color="auto" w:fill="auto"/>
        <w:tabs>
          <w:tab w:val="left" w:pos="0"/>
          <w:tab w:val="left" w:pos="993"/>
        </w:tabs>
        <w:spacing w:after="0" w:line="240" w:lineRule="auto"/>
        <w:ind w:firstLine="0"/>
        <w:rPr>
          <w:b/>
          <w:i w:val="0"/>
          <w:sz w:val="16"/>
          <w:szCs w:val="16"/>
        </w:rPr>
      </w:pPr>
      <w:r w:rsidRPr="00816FC2">
        <w:rPr>
          <w:b/>
          <w:i w:val="0"/>
          <w:sz w:val="16"/>
          <w:szCs w:val="16"/>
        </w:rPr>
        <w:t>19. Состав, последовательность и сроки выполнения административных процедур (действий) при предоставлении Муниципальной услуги</w:t>
      </w:r>
    </w:p>
    <w:p w:rsidR="00C3614B" w:rsidRPr="00816FC2" w:rsidRDefault="00C3614B" w:rsidP="00C3614B">
      <w:pPr>
        <w:pStyle w:val="98"/>
        <w:shd w:val="clear" w:color="auto" w:fill="auto"/>
        <w:tabs>
          <w:tab w:val="left" w:pos="0"/>
          <w:tab w:val="left" w:pos="993"/>
        </w:tabs>
        <w:spacing w:after="0" w:line="240" w:lineRule="auto"/>
        <w:ind w:firstLine="0"/>
        <w:rPr>
          <w:b/>
          <w:i w:val="0"/>
          <w:sz w:val="16"/>
          <w:szCs w:val="16"/>
        </w:rPr>
      </w:pP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19.1. Перечень вариантов предоставления Муниципальной услуги:</w:t>
      </w:r>
    </w:p>
    <w:p w:rsidR="00C3614B" w:rsidRPr="00816FC2" w:rsidRDefault="00C3614B" w:rsidP="00C3614B">
      <w:pPr>
        <w:pStyle w:val="ae"/>
        <w:tabs>
          <w:tab w:val="left" w:pos="0"/>
        </w:tabs>
        <w:autoSpaceDE w:val="0"/>
        <w:autoSpaceDN w:val="0"/>
        <w:adjustRightInd w:val="0"/>
        <w:ind w:left="0"/>
        <w:rPr>
          <w:rFonts w:eastAsiaTheme="minorHAnsi"/>
          <w:sz w:val="16"/>
          <w:szCs w:val="16"/>
        </w:rPr>
      </w:pPr>
      <w:r w:rsidRPr="00816FC2">
        <w:rPr>
          <w:rFonts w:eastAsiaTheme="minorHAnsi"/>
          <w:sz w:val="16"/>
          <w:szCs w:val="16"/>
        </w:rPr>
        <w:t>Вариант 1.Предоставление земельного участка, находящегося в Муниципальной собственности, на торгах;</w:t>
      </w:r>
    </w:p>
    <w:p w:rsidR="00C3614B" w:rsidRPr="00816FC2" w:rsidRDefault="00C3614B" w:rsidP="00C3614B">
      <w:pPr>
        <w:pStyle w:val="ae"/>
        <w:tabs>
          <w:tab w:val="left" w:pos="0"/>
          <w:tab w:val="left" w:pos="1560"/>
        </w:tabs>
        <w:autoSpaceDE w:val="0"/>
        <w:autoSpaceDN w:val="0"/>
        <w:adjustRightInd w:val="0"/>
        <w:ind w:left="0"/>
        <w:rPr>
          <w:rFonts w:eastAsiaTheme="minorHAnsi"/>
          <w:sz w:val="16"/>
          <w:szCs w:val="16"/>
        </w:rPr>
      </w:pPr>
      <w:r w:rsidRPr="00816FC2">
        <w:rPr>
          <w:rFonts w:eastAsiaTheme="minorHAnsi"/>
          <w:sz w:val="16"/>
          <w:szCs w:val="16"/>
        </w:rPr>
        <w:t>Вариант 2.Исправление допущенных опечаток и (или) ошибок в выданных в результате предоставления Муниципальной услуги документах;</w:t>
      </w:r>
    </w:p>
    <w:p w:rsidR="00C3614B" w:rsidRPr="00816FC2" w:rsidRDefault="00C3614B" w:rsidP="00C3614B">
      <w:pPr>
        <w:pStyle w:val="ae"/>
        <w:tabs>
          <w:tab w:val="left" w:pos="0"/>
          <w:tab w:val="left" w:pos="1560"/>
        </w:tabs>
        <w:autoSpaceDE w:val="0"/>
        <w:autoSpaceDN w:val="0"/>
        <w:adjustRightInd w:val="0"/>
        <w:ind w:left="0"/>
        <w:rPr>
          <w:rFonts w:eastAsiaTheme="minorHAnsi"/>
          <w:sz w:val="16"/>
          <w:szCs w:val="16"/>
        </w:rPr>
      </w:pPr>
      <w:r w:rsidRPr="00816FC2">
        <w:rPr>
          <w:rFonts w:eastAsiaTheme="minorHAnsi"/>
          <w:sz w:val="16"/>
          <w:szCs w:val="16"/>
        </w:rPr>
        <w:t>Вариант 3. Выдача дубликата документа о предоставлении земельного участка, находящегося в Муниципальной собственности, на торгах.</w:t>
      </w:r>
    </w:p>
    <w:p w:rsidR="00C3614B" w:rsidRPr="00816FC2" w:rsidRDefault="00C3614B" w:rsidP="00C3614B">
      <w:pPr>
        <w:rPr>
          <w:rFonts w:eastAsiaTheme="minorHAnsi"/>
          <w:sz w:val="16"/>
          <w:szCs w:val="16"/>
        </w:rPr>
      </w:pPr>
    </w:p>
    <w:p w:rsidR="00C3614B" w:rsidRPr="00816FC2" w:rsidRDefault="00C3614B" w:rsidP="00C3614B">
      <w:pPr>
        <w:rPr>
          <w:rFonts w:eastAsiaTheme="minorHAnsi"/>
          <w:sz w:val="16"/>
          <w:szCs w:val="16"/>
        </w:rPr>
      </w:pPr>
      <w:r w:rsidRPr="00816FC2">
        <w:rPr>
          <w:rFonts w:eastAsiaTheme="minorHAnsi"/>
          <w:sz w:val="16"/>
          <w:szCs w:val="16"/>
        </w:rPr>
        <w:t xml:space="preserve">Вариант предоставления Муниципальной услуги определяется на основании результата услуги за предоставлением которого обратился Заявитель путем его анкетирования и включает в себя </w:t>
      </w:r>
      <w:r w:rsidRPr="00816FC2">
        <w:rPr>
          <w:rFonts w:eastAsiaTheme="minorHAnsi"/>
          <w:sz w:val="16"/>
          <w:szCs w:val="16"/>
        </w:rPr>
        <w:lastRenderedPageBreak/>
        <w:t xml:space="preserve">вопросы, позволяющие выявить перечень признаков Заявителя, установленных в приложении № 1 к настоящему Административному регламенту. </w:t>
      </w:r>
    </w:p>
    <w:p w:rsidR="00C3614B" w:rsidRPr="00816FC2" w:rsidRDefault="00C3614B" w:rsidP="00C3614B">
      <w:pPr>
        <w:rPr>
          <w:rFonts w:eastAsiaTheme="minorHAnsi"/>
          <w:sz w:val="16"/>
          <w:szCs w:val="16"/>
        </w:rPr>
      </w:pPr>
      <w:r w:rsidRPr="00816FC2">
        <w:rPr>
          <w:rFonts w:eastAsiaTheme="minorHAnsi"/>
          <w:sz w:val="16"/>
          <w:szCs w:val="16"/>
        </w:rPr>
        <w:t xml:space="preserve">По результатам анкетирования определяется полный перечень комбинаций значений признаков, каждый из которых соответствует одному варианту предоставления Муниципальной услуги. </w:t>
      </w:r>
    </w:p>
    <w:p w:rsidR="00C3614B" w:rsidRPr="00816FC2" w:rsidRDefault="00C3614B" w:rsidP="00C3614B">
      <w:pPr>
        <w:pStyle w:val="ae"/>
        <w:tabs>
          <w:tab w:val="left" w:pos="0"/>
        </w:tabs>
        <w:autoSpaceDE w:val="0"/>
        <w:autoSpaceDN w:val="0"/>
        <w:adjustRightInd w:val="0"/>
        <w:ind w:left="0"/>
        <w:jc w:val="center"/>
        <w:rPr>
          <w:rFonts w:eastAsiaTheme="minorHAnsi"/>
          <w:b/>
          <w:sz w:val="16"/>
          <w:szCs w:val="16"/>
        </w:rPr>
      </w:pPr>
    </w:p>
    <w:p w:rsidR="00C3614B" w:rsidRPr="00816FC2" w:rsidRDefault="00C3614B" w:rsidP="00C3614B">
      <w:pPr>
        <w:tabs>
          <w:tab w:val="left" w:pos="1292"/>
        </w:tabs>
        <w:rPr>
          <w:sz w:val="16"/>
          <w:szCs w:val="16"/>
        </w:rPr>
      </w:pPr>
      <w:r w:rsidRPr="00816FC2">
        <w:rPr>
          <w:sz w:val="16"/>
          <w:szCs w:val="16"/>
        </w:rPr>
        <w:t>19.2. Перечень административных процедур для каждого варианта предоставления Муниципальной услуги:</w:t>
      </w:r>
    </w:p>
    <w:p w:rsidR="00C3614B" w:rsidRPr="00816FC2" w:rsidRDefault="00C3614B" w:rsidP="00C3614B">
      <w:pPr>
        <w:tabs>
          <w:tab w:val="left" w:pos="1100"/>
        </w:tabs>
        <w:rPr>
          <w:sz w:val="16"/>
          <w:szCs w:val="16"/>
        </w:rPr>
      </w:pPr>
      <w:r w:rsidRPr="00816FC2">
        <w:rPr>
          <w:sz w:val="16"/>
          <w:szCs w:val="16"/>
        </w:rPr>
        <w:t>а) прием запроса и документов и (или) информации, необходимых для предоставления Муниципальной услуги;</w:t>
      </w:r>
    </w:p>
    <w:p w:rsidR="00C3614B" w:rsidRPr="00816FC2" w:rsidRDefault="00C3614B" w:rsidP="00C3614B">
      <w:pPr>
        <w:tabs>
          <w:tab w:val="left" w:pos="1123"/>
        </w:tabs>
        <w:rPr>
          <w:sz w:val="16"/>
          <w:szCs w:val="16"/>
        </w:rPr>
      </w:pPr>
      <w:r w:rsidRPr="00816FC2">
        <w:rPr>
          <w:sz w:val="16"/>
          <w:szCs w:val="16"/>
        </w:rPr>
        <w:t>б) формирование и направление межведомственных запросов в органы (организации), участвующие в предоставлении Муниципальной услуги;</w:t>
      </w:r>
    </w:p>
    <w:p w:rsidR="00C3614B" w:rsidRPr="00816FC2" w:rsidRDefault="00C3614B" w:rsidP="00C3614B">
      <w:pPr>
        <w:autoSpaceDE w:val="0"/>
        <w:autoSpaceDN w:val="0"/>
        <w:adjustRightInd w:val="0"/>
        <w:rPr>
          <w:rFonts w:eastAsiaTheme="minorHAnsi"/>
          <w:sz w:val="16"/>
          <w:szCs w:val="16"/>
          <w:lang w:eastAsia="en-US"/>
        </w:rPr>
      </w:pPr>
      <w:r w:rsidRPr="00816FC2">
        <w:rPr>
          <w:sz w:val="16"/>
          <w:szCs w:val="16"/>
        </w:rPr>
        <w:t xml:space="preserve">в) </w:t>
      </w:r>
      <w:r w:rsidRPr="00816FC2">
        <w:rPr>
          <w:rFonts w:eastAsiaTheme="minorHAnsi"/>
          <w:sz w:val="16"/>
          <w:szCs w:val="16"/>
          <w:lang w:eastAsia="en-US"/>
        </w:rPr>
        <w:t>рассмотрение заявления на предмет возможности формирования земельного участка;</w:t>
      </w:r>
    </w:p>
    <w:p w:rsidR="00C3614B" w:rsidRPr="00816FC2" w:rsidRDefault="00C3614B" w:rsidP="00C3614B">
      <w:pPr>
        <w:tabs>
          <w:tab w:val="left" w:pos="1123"/>
        </w:tabs>
        <w:rPr>
          <w:sz w:val="16"/>
          <w:szCs w:val="16"/>
        </w:rPr>
      </w:pPr>
      <w:r w:rsidRPr="00816FC2">
        <w:rPr>
          <w:rFonts w:eastAsia="SimSun"/>
          <w:sz w:val="16"/>
          <w:szCs w:val="16"/>
        </w:rPr>
        <w:t>г) организация и проведение аукциона по продаже земельного участка, аукциона на право заключения договора аренды земельного участка;</w:t>
      </w:r>
    </w:p>
    <w:p w:rsidR="00C3614B" w:rsidRPr="00816FC2" w:rsidRDefault="00C3614B" w:rsidP="00C3614B">
      <w:pPr>
        <w:autoSpaceDE w:val="0"/>
        <w:autoSpaceDN w:val="0"/>
        <w:adjustRightInd w:val="0"/>
        <w:rPr>
          <w:sz w:val="16"/>
          <w:szCs w:val="16"/>
        </w:rPr>
      </w:pPr>
      <w:proofErr w:type="spellStart"/>
      <w:r w:rsidRPr="00816FC2">
        <w:rPr>
          <w:sz w:val="16"/>
          <w:szCs w:val="16"/>
        </w:rPr>
        <w:t>д</w:t>
      </w:r>
      <w:proofErr w:type="spellEnd"/>
      <w:r w:rsidRPr="00816FC2">
        <w:rPr>
          <w:sz w:val="16"/>
          <w:szCs w:val="16"/>
        </w:rPr>
        <w:t xml:space="preserve">) </w:t>
      </w:r>
      <w:r w:rsidRPr="00816FC2">
        <w:rPr>
          <w:rFonts w:eastAsiaTheme="minorHAnsi"/>
          <w:sz w:val="16"/>
          <w:szCs w:val="16"/>
          <w:lang w:eastAsia="en-US"/>
        </w:rPr>
        <w:t>выдача (направление) результата предоставления Муниципальной услуги Заявителю</w:t>
      </w:r>
      <w:r w:rsidRPr="00816FC2">
        <w:rPr>
          <w:sz w:val="16"/>
          <w:szCs w:val="16"/>
        </w:rPr>
        <w:t>;</w:t>
      </w:r>
    </w:p>
    <w:p w:rsidR="00C3614B" w:rsidRPr="00816FC2" w:rsidRDefault="00C3614B" w:rsidP="00C3614B">
      <w:pPr>
        <w:tabs>
          <w:tab w:val="left" w:pos="1123"/>
        </w:tabs>
        <w:rPr>
          <w:sz w:val="16"/>
          <w:szCs w:val="16"/>
        </w:rPr>
      </w:pPr>
      <w:r w:rsidRPr="00816FC2">
        <w:rPr>
          <w:sz w:val="16"/>
          <w:szCs w:val="16"/>
        </w:rPr>
        <w:t xml:space="preserve">е) получение дополнительных сведений от Заявителя. </w:t>
      </w:r>
    </w:p>
    <w:p w:rsidR="00C3614B" w:rsidRPr="00816FC2" w:rsidRDefault="00C3614B" w:rsidP="00C3614B">
      <w:pPr>
        <w:tabs>
          <w:tab w:val="left" w:pos="1123"/>
        </w:tabs>
        <w:rPr>
          <w:sz w:val="16"/>
          <w:szCs w:val="16"/>
        </w:rPr>
      </w:pPr>
    </w:p>
    <w:p w:rsidR="00C3614B" w:rsidRPr="00816FC2" w:rsidRDefault="00C3614B" w:rsidP="00C3614B">
      <w:pPr>
        <w:tabs>
          <w:tab w:val="left" w:pos="1123"/>
        </w:tabs>
        <w:rPr>
          <w:b/>
          <w:sz w:val="16"/>
          <w:szCs w:val="16"/>
        </w:rPr>
      </w:pPr>
      <w:r w:rsidRPr="00816FC2">
        <w:rPr>
          <w:b/>
          <w:sz w:val="16"/>
          <w:szCs w:val="16"/>
        </w:rPr>
        <w:t>20. Подразделы, содержащие описание вариантов предоставления Муниципальной услуги</w:t>
      </w:r>
    </w:p>
    <w:p w:rsidR="00C3614B" w:rsidRPr="00816FC2" w:rsidRDefault="00C3614B" w:rsidP="00C3614B">
      <w:pPr>
        <w:tabs>
          <w:tab w:val="left" w:pos="1123"/>
        </w:tabs>
        <w:rPr>
          <w:sz w:val="16"/>
          <w:szCs w:val="16"/>
        </w:rPr>
      </w:pPr>
    </w:p>
    <w:p w:rsidR="00C3614B" w:rsidRPr="00816FC2" w:rsidRDefault="00C3614B" w:rsidP="00C3614B">
      <w:pPr>
        <w:tabs>
          <w:tab w:val="left" w:pos="1123"/>
        </w:tabs>
        <w:rPr>
          <w:b/>
          <w:sz w:val="16"/>
          <w:szCs w:val="16"/>
        </w:rPr>
      </w:pPr>
      <w:r w:rsidRPr="00816FC2">
        <w:rPr>
          <w:b/>
          <w:sz w:val="16"/>
          <w:szCs w:val="16"/>
        </w:rPr>
        <w:t xml:space="preserve">20.1. Вариант 1. </w:t>
      </w:r>
      <w:r w:rsidRPr="00816FC2">
        <w:rPr>
          <w:rFonts w:eastAsiaTheme="minorHAnsi"/>
          <w:b/>
          <w:sz w:val="16"/>
          <w:szCs w:val="16"/>
        </w:rPr>
        <w:t>Предоставление земельного участка, находящегося в Муниципальной собственности, на торгах.</w:t>
      </w:r>
    </w:p>
    <w:p w:rsidR="00C3614B" w:rsidRPr="00816FC2" w:rsidRDefault="00C3614B" w:rsidP="00C3614B">
      <w:pPr>
        <w:tabs>
          <w:tab w:val="left" w:pos="1123"/>
        </w:tabs>
        <w:rPr>
          <w:sz w:val="16"/>
          <w:szCs w:val="16"/>
        </w:rPr>
      </w:pPr>
      <w:r w:rsidRPr="00816FC2">
        <w:rPr>
          <w:sz w:val="16"/>
          <w:szCs w:val="16"/>
        </w:rPr>
        <w:t>20.1.1. Результатом предоставления Муниципальной услуги в соответствии с настоящим вариантом является заключение договора купли-продажи, аренды земельного участка по результатам аукциона.</w:t>
      </w:r>
    </w:p>
    <w:p w:rsidR="00C3614B" w:rsidRPr="00816FC2" w:rsidRDefault="00C3614B" w:rsidP="00C3614B">
      <w:pPr>
        <w:autoSpaceDE w:val="0"/>
        <w:autoSpaceDN w:val="0"/>
        <w:adjustRightInd w:val="0"/>
        <w:rPr>
          <w:sz w:val="16"/>
          <w:szCs w:val="16"/>
        </w:rPr>
      </w:pPr>
      <w:r w:rsidRPr="00816FC2">
        <w:rPr>
          <w:sz w:val="16"/>
          <w:szCs w:val="16"/>
        </w:rPr>
        <w:t xml:space="preserve">Максимальный срок предоставления Муниципальной услуги в соответствии с настоящим вариантом – два месяца </w:t>
      </w:r>
      <w:r w:rsidRPr="00816FC2">
        <w:rPr>
          <w:rFonts w:eastAsiaTheme="minorHAnsi"/>
          <w:sz w:val="16"/>
          <w:szCs w:val="16"/>
          <w:lang w:eastAsia="en-US"/>
        </w:rPr>
        <w:t xml:space="preserve">со дня поступления заявления об утверждении схемы расположения земельного участка, </w:t>
      </w:r>
      <w:r w:rsidRPr="00816FC2">
        <w:rPr>
          <w:sz w:val="16"/>
          <w:szCs w:val="16"/>
        </w:rPr>
        <w:t>заявления о проведении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sz w:val="16"/>
          <w:szCs w:val="16"/>
        </w:rPr>
        <w:t xml:space="preserve">В 2023 году </w:t>
      </w:r>
      <w:r w:rsidRPr="00816FC2">
        <w:rPr>
          <w:rFonts w:eastAsiaTheme="minorHAnsi"/>
          <w:sz w:val="16"/>
          <w:szCs w:val="16"/>
          <w:lang w:eastAsia="en-US"/>
        </w:rPr>
        <w:t xml:space="preserve">проверка Администрацией наличия или отсутствия оснований для отказа в утверждении схемы расположения земельного участка, оснований для отказа в проведении аукциона, предусмотренные </w:t>
      </w:r>
      <w:hyperlink r:id="rId501" w:history="1">
        <w:r w:rsidRPr="00816FC2">
          <w:rPr>
            <w:rFonts w:eastAsiaTheme="minorHAnsi"/>
            <w:sz w:val="16"/>
            <w:szCs w:val="16"/>
            <w:lang w:eastAsia="en-US"/>
          </w:rPr>
          <w:t>пунктом 16 статьи 11.10</w:t>
        </w:r>
      </w:hyperlink>
      <w:r w:rsidRPr="00816FC2">
        <w:rPr>
          <w:rFonts w:eastAsiaTheme="minorHAnsi"/>
          <w:sz w:val="16"/>
          <w:szCs w:val="16"/>
          <w:lang w:eastAsia="en-US"/>
        </w:rPr>
        <w:t xml:space="preserve"> Земельного Кодекса РФ, </w:t>
      </w:r>
      <w:hyperlink r:id="rId502" w:history="1">
        <w:r w:rsidRPr="00816FC2">
          <w:rPr>
            <w:rFonts w:eastAsiaTheme="minorHAnsi"/>
            <w:sz w:val="16"/>
            <w:szCs w:val="16"/>
            <w:lang w:eastAsia="en-US"/>
          </w:rPr>
          <w:t>подпунктами 5</w:t>
        </w:r>
      </w:hyperlink>
      <w:r w:rsidRPr="00816FC2">
        <w:rPr>
          <w:rFonts w:eastAsiaTheme="minorHAnsi"/>
          <w:sz w:val="16"/>
          <w:szCs w:val="16"/>
          <w:lang w:eastAsia="en-US"/>
        </w:rPr>
        <w:t xml:space="preserve"> - </w:t>
      </w:r>
      <w:hyperlink r:id="rId503" w:history="1">
        <w:r w:rsidRPr="00816FC2">
          <w:rPr>
            <w:rFonts w:eastAsiaTheme="minorHAnsi"/>
            <w:sz w:val="16"/>
            <w:szCs w:val="16"/>
            <w:lang w:eastAsia="en-US"/>
          </w:rPr>
          <w:t>9</w:t>
        </w:r>
      </w:hyperlink>
      <w:r w:rsidRPr="00816FC2">
        <w:rPr>
          <w:rFonts w:eastAsiaTheme="minorHAnsi"/>
          <w:sz w:val="16"/>
          <w:szCs w:val="16"/>
          <w:lang w:eastAsia="en-US"/>
        </w:rPr>
        <w:t xml:space="preserve">, </w:t>
      </w:r>
      <w:hyperlink r:id="rId504" w:history="1">
        <w:r w:rsidRPr="00816FC2">
          <w:rPr>
            <w:rFonts w:eastAsiaTheme="minorHAnsi"/>
            <w:sz w:val="16"/>
            <w:szCs w:val="16"/>
            <w:lang w:eastAsia="en-US"/>
          </w:rPr>
          <w:t>13</w:t>
        </w:r>
      </w:hyperlink>
      <w:r w:rsidRPr="00816FC2">
        <w:rPr>
          <w:rFonts w:eastAsiaTheme="minorHAnsi"/>
          <w:sz w:val="16"/>
          <w:szCs w:val="16"/>
          <w:lang w:eastAsia="en-US"/>
        </w:rPr>
        <w:t xml:space="preserve"> - </w:t>
      </w:r>
      <w:hyperlink r:id="rId505" w:history="1">
        <w:r w:rsidRPr="00816FC2">
          <w:rPr>
            <w:rFonts w:eastAsiaTheme="minorHAnsi"/>
            <w:sz w:val="16"/>
            <w:szCs w:val="16"/>
            <w:lang w:eastAsia="en-US"/>
          </w:rPr>
          <w:t>19 пункта 8</w:t>
        </w:r>
      </w:hyperlink>
      <w:r w:rsidRPr="00816FC2">
        <w:rPr>
          <w:rFonts w:eastAsiaTheme="minorHAnsi"/>
          <w:sz w:val="16"/>
          <w:szCs w:val="16"/>
          <w:lang w:eastAsia="en-US"/>
        </w:rPr>
        <w:t xml:space="preserve"> статьи 39.11 Земельного Кодекса РФ, принятие и направление заявителю постановления о ее утверждении с приложением этой схемы или решения об отказе в ее утверждении при наличии хотя бы одного из указанных оснований, осуществляется в срок не более 14 календарных дней. </w:t>
      </w:r>
    </w:p>
    <w:p w:rsidR="00C3614B" w:rsidRPr="00816FC2" w:rsidRDefault="00C3614B" w:rsidP="00C3614B">
      <w:pPr>
        <w:rPr>
          <w:sz w:val="16"/>
          <w:szCs w:val="16"/>
        </w:rPr>
      </w:pPr>
      <w:r w:rsidRPr="00816FC2">
        <w:rPr>
          <w:sz w:val="16"/>
          <w:szCs w:val="16"/>
        </w:rPr>
        <w:t>20.1.2.Прием запроса и документов и (или) информации, необходимых для предоставления Муниципальной услуги.</w:t>
      </w:r>
    </w:p>
    <w:p w:rsidR="00C3614B" w:rsidRPr="00816FC2" w:rsidRDefault="00C3614B" w:rsidP="00C3614B">
      <w:pPr>
        <w:rPr>
          <w:sz w:val="16"/>
          <w:szCs w:val="16"/>
        </w:rPr>
      </w:pPr>
      <w:r w:rsidRPr="00816FC2">
        <w:rPr>
          <w:sz w:val="16"/>
          <w:szCs w:val="16"/>
        </w:rPr>
        <w:t>Основанием для начала административной процедуры является обращение Заявителя или его уполномоченного представителя с заявлением о предоставлении Муниципальной услуги и комплектом документов, поданным лично либо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в Администрацию либо в МФЦ.</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Заявление в форме электронного документа представляется в Администрацию по выбору Заявителя способами, установленными Приказом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w:t>
      </w:r>
    </w:p>
    <w:p w:rsidR="00C3614B" w:rsidRPr="00816FC2" w:rsidRDefault="00C3614B" w:rsidP="00C3614B">
      <w:pPr>
        <w:rPr>
          <w:sz w:val="16"/>
          <w:szCs w:val="16"/>
        </w:rPr>
      </w:pPr>
      <w:bookmarkStart w:id="45" w:name="Par3"/>
      <w:bookmarkEnd w:id="45"/>
      <w:r w:rsidRPr="00816FC2">
        <w:rPr>
          <w:sz w:val="16"/>
          <w:szCs w:val="16"/>
        </w:rPr>
        <w:t xml:space="preserve">Состав заявления о предоставлении Муниципальной услуги и перечень документов, необходимых для представления Заявителем </w:t>
      </w:r>
      <w:r w:rsidRPr="00816FC2">
        <w:rPr>
          <w:sz w:val="16"/>
          <w:szCs w:val="16"/>
        </w:rPr>
        <w:lastRenderedPageBreak/>
        <w:t>в соответствии с вариантом 1 указан в пп.9.1 пункта 9 настоящего Административного регламента.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Получение заявления и прилагаемых к нему документов подтверждается Администрацией путем направления Заявителю уведомления, содержащего входящий регистрационный номер заявления, дату получения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Заявление, представленное с нарушением порядка, установленного настоящим подпунктом, не рассматривается Администрацией.</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с использованием информационных технологий, предусмотренных </w:t>
      </w:r>
      <w:hyperlink r:id="rId506" w:history="1">
        <w:r w:rsidRPr="00816FC2">
          <w:rPr>
            <w:rFonts w:eastAsiaTheme="minorHAnsi"/>
            <w:sz w:val="16"/>
            <w:szCs w:val="16"/>
            <w:lang w:eastAsia="en-US"/>
          </w:rPr>
          <w:t>частью 18 статьи 14.1</w:t>
        </w:r>
      </w:hyperlink>
      <w:r w:rsidRPr="00816FC2">
        <w:rPr>
          <w:rFonts w:eastAsiaTheme="minorHAnsi"/>
          <w:sz w:val="16"/>
          <w:szCs w:val="16"/>
          <w:lang w:eastAsia="en-US"/>
        </w:rPr>
        <w:t xml:space="preserve"> Федерального закона от 27.07.2006 № 149-ФЗ «Об информации, информационных технологиях и о защите информации».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При предоставлении Муниципальной услуги в электронной форме идентификация и аутентификация могут осуществляться посредством:</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C3614B" w:rsidRPr="00816FC2" w:rsidRDefault="00C3614B" w:rsidP="00C3614B">
      <w:pPr>
        <w:rPr>
          <w:sz w:val="16"/>
          <w:szCs w:val="16"/>
        </w:rPr>
      </w:pPr>
      <w:r w:rsidRPr="00816FC2">
        <w:rPr>
          <w:sz w:val="16"/>
          <w:szCs w:val="16"/>
        </w:rPr>
        <w:t>При личном обращении Заявителя или его уполномоченного представителя в Администрацию либо в МФЦ должностное лицо, уполномоченное на прием документов:</w:t>
      </w:r>
    </w:p>
    <w:p w:rsidR="00C3614B" w:rsidRPr="00816FC2" w:rsidRDefault="00C3614B" w:rsidP="00C3614B">
      <w:pPr>
        <w:rPr>
          <w:sz w:val="16"/>
          <w:szCs w:val="16"/>
        </w:rPr>
      </w:pPr>
      <w:r w:rsidRPr="00816FC2">
        <w:rPr>
          <w:sz w:val="16"/>
          <w:szCs w:val="16"/>
        </w:rPr>
        <w:t>- устанавливает предмет обращения, личность Заявителя;</w:t>
      </w:r>
    </w:p>
    <w:p w:rsidR="00C3614B" w:rsidRPr="00816FC2" w:rsidRDefault="00C3614B" w:rsidP="00C3614B">
      <w:pPr>
        <w:rPr>
          <w:sz w:val="16"/>
          <w:szCs w:val="16"/>
        </w:rPr>
      </w:pPr>
      <w:r w:rsidRPr="00816FC2">
        <w:rPr>
          <w:sz w:val="16"/>
          <w:szCs w:val="16"/>
        </w:rPr>
        <w:t>- проверяет полномочия Заявителя, в том числе полномочия представителя Заявителя действовать от его имени, полномочия представителя юридического лица действовать от имени юридического лица;</w:t>
      </w:r>
    </w:p>
    <w:p w:rsidR="00C3614B" w:rsidRPr="00816FC2" w:rsidRDefault="00C3614B" w:rsidP="00C3614B">
      <w:pPr>
        <w:rPr>
          <w:sz w:val="16"/>
          <w:szCs w:val="16"/>
        </w:rPr>
      </w:pPr>
      <w:r w:rsidRPr="00816FC2">
        <w:rPr>
          <w:sz w:val="16"/>
          <w:szCs w:val="16"/>
        </w:rPr>
        <w:t>- проверяет соответствие заявления требованиям, установленным в соответствии с настоящим Административным регламентом;</w:t>
      </w:r>
    </w:p>
    <w:p w:rsidR="00C3614B" w:rsidRPr="00816FC2" w:rsidRDefault="00C3614B" w:rsidP="00C3614B">
      <w:pPr>
        <w:rPr>
          <w:rFonts w:eastAsia="SimSun"/>
          <w:sz w:val="16"/>
          <w:szCs w:val="16"/>
        </w:rPr>
      </w:pPr>
      <w:r w:rsidRPr="00816FC2">
        <w:rPr>
          <w:rFonts w:eastAsia="SimSun"/>
          <w:sz w:val="16"/>
          <w:szCs w:val="16"/>
        </w:rPr>
        <w:t>-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C3614B" w:rsidRPr="00816FC2" w:rsidRDefault="00C3614B" w:rsidP="00C3614B">
      <w:pPr>
        <w:rPr>
          <w:sz w:val="16"/>
          <w:szCs w:val="16"/>
        </w:rPr>
      </w:pPr>
      <w:r w:rsidRPr="00816FC2">
        <w:rPr>
          <w:sz w:val="16"/>
          <w:szCs w:val="16"/>
        </w:rPr>
        <w:t>- проверяет наличие или отсутствие оснований для отказа в приеме документов, предусмотренных пунктом 11 настоящего Административного регламента.</w:t>
      </w:r>
    </w:p>
    <w:p w:rsidR="00C3614B" w:rsidRPr="00816FC2" w:rsidRDefault="00C3614B" w:rsidP="00C3614B">
      <w:pPr>
        <w:rPr>
          <w:sz w:val="16"/>
          <w:szCs w:val="16"/>
        </w:rPr>
      </w:pPr>
      <w:r w:rsidRPr="00816FC2">
        <w:rPr>
          <w:sz w:val="16"/>
          <w:szCs w:val="16"/>
        </w:rPr>
        <w:t>При отсутствии оснований для отказа в приеме документов должностное лицо, уполномоченное на прием документов, регистрирует заявление с прилагаемым комплектом документов.</w:t>
      </w:r>
    </w:p>
    <w:p w:rsidR="00C3614B" w:rsidRPr="00816FC2" w:rsidRDefault="00C3614B" w:rsidP="00C3614B">
      <w:pPr>
        <w:rPr>
          <w:sz w:val="16"/>
          <w:szCs w:val="16"/>
        </w:rPr>
      </w:pPr>
      <w:r w:rsidRPr="00816FC2">
        <w:rPr>
          <w:sz w:val="16"/>
          <w:szCs w:val="16"/>
        </w:rPr>
        <w:t>В случае обращения Заявителя за предоставлением Муниципальной услуги посредством МФЦ зарегистрированное заявление передается с сопроводительным письмом в адрес Администрации в срок, установленный соглашением о взаимодействии.</w:t>
      </w:r>
    </w:p>
    <w:p w:rsidR="00C3614B" w:rsidRPr="00816FC2" w:rsidRDefault="00C3614B" w:rsidP="00C3614B">
      <w:pPr>
        <w:rPr>
          <w:sz w:val="16"/>
          <w:szCs w:val="16"/>
        </w:rPr>
      </w:pPr>
      <w:r w:rsidRPr="00816FC2">
        <w:rPr>
          <w:sz w:val="16"/>
          <w:szCs w:val="16"/>
        </w:rPr>
        <w:t>Максимальный срок исполнения административной процедуры - 1 рабочий день (в пределах общего срока предоставления Муниципальной услуги).</w:t>
      </w:r>
    </w:p>
    <w:p w:rsidR="00C3614B" w:rsidRPr="00816FC2" w:rsidRDefault="00C3614B" w:rsidP="00C3614B">
      <w:pPr>
        <w:rPr>
          <w:rFonts w:eastAsia="SimSun"/>
          <w:sz w:val="16"/>
          <w:szCs w:val="16"/>
        </w:rPr>
      </w:pPr>
      <w:r w:rsidRPr="00816FC2">
        <w:rPr>
          <w:sz w:val="16"/>
          <w:szCs w:val="16"/>
        </w:rPr>
        <w:t>Результатом административной процедуры является прием и регистрация заявления и комплекта документов либо отказ в приеме и регистрации документов</w:t>
      </w:r>
      <w:r w:rsidRPr="00816FC2">
        <w:rPr>
          <w:rFonts w:eastAsia="SimSun"/>
          <w:sz w:val="16"/>
          <w:szCs w:val="16"/>
        </w:rPr>
        <w:t>.</w:t>
      </w:r>
    </w:p>
    <w:p w:rsidR="00C3614B" w:rsidRPr="00816FC2" w:rsidRDefault="00C3614B" w:rsidP="00C3614B">
      <w:pPr>
        <w:rPr>
          <w:sz w:val="16"/>
          <w:szCs w:val="16"/>
        </w:rPr>
      </w:pPr>
    </w:p>
    <w:p w:rsidR="00C3614B" w:rsidRPr="00816FC2" w:rsidRDefault="00C3614B" w:rsidP="00C3614B">
      <w:pPr>
        <w:rPr>
          <w:sz w:val="16"/>
          <w:szCs w:val="16"/>
        </w:rPr>
      </w:pPr>
      <w:r w:rsidRPr="00816FC2">
        <w:rPr>
          <w:sz w:val="16"/>
          <w:szCs w:val="16"/>
        </w:rPr>
        <w:lastRenderedPageBreak/>
        <w:t>20.1.3. Формирование и направление межведомственных запросов в органы (организации), участвующие в предоставлении Муниципальной услуги.</w:t>
      </w:r>
    </w:p>
    <w:p w:rsidR="00C3614B" w:rsidRPr="00816FC2" w:rsidRDefault="00C3614B" w:rsidP="00C3614B">
      <w:pPr>
        <w:rPr>
          <w:sz w:val="16"/>
          <w:szCs w:val="16"/>
        </w:rPr>
      </w:pPr>
      <w:r w:rsidRPr="00816FC2">
        <w:rPr>
          <w:sz w:val="16"/>
          <w:szCs w:val="16"/>
        </w:rPr>
        <w:t>Основанием для начала административной процедуры является поступление зарегистрированных заявления и прилагаемых к нему документов специалисту, ответственному за предоставление Муниципальной услуги (далее - Специалист).</w:t>
      </w:r>
    </w:p>
    <w:p w:rsidR="00C3614B" w:rsidRPr="00816FC2" w:rsidRDefault="00C3614B" w:rsidP="00C3614B">
      <w:pPr>
        <w:tabs>
          <w:tab w:val="left" w:pos="1123"/>
        </w:tabs>
        <w:rPr>
          <w:sz w:val="16"/>
          <w:szCs w:val="16"/>
        </w:rPr>
      </w:pPr>
      <w:r w:rsidRPr="00816FC2">
        <w:rPr>
          <w:sz w:val="16"/>
          <w:szCs w:val="16"/>
        </w:rPr>
        <w:t>Специалист в течение трех дней с момента регистрации заявления и документов устанавливает их комплектность и определяет перечень документов, которые необходимо истребовать в рамках межведомственного информационного взаимодействия.</w:t>
      </w:r>
    </w:p>
    <w:p w:rsidR="00C3614B" w:rsidRPr="00816FC2" w:rsidRDefault="00C3614B" w:rsidP="00C3614B">
      <w:pPr>
        <w:rPr>
          <w:rFonts w:eastAsia="SimSun"/>
          <w:sz w:val="16"/>
          <w:szCs w:val="16"/>
        </w:rPr>
      </w:pPr>
      <w:r w:rsidRPr="00816FC2">
        <w:rPr>
          <w:sz w:val="16"/>
          <w:szCs w:val="16"/>
        </w:rPr>
        <w:t xml:space="preserve">При непредставлении Заявителем по собственной инициативе документов, указанных в пункте 10 настоящего Административного регламента, Специалист запрашивает </w:t>
      </w:r>
      <w:r w:rsidRPr="00816FC2">
        <w:rPr>
          <w:rFonts w:eastAsia="SimSun"/>
          <w:sz w:val="16"/>
          <w:szCs w:val="16"/>
        </w:rPr>
        <w:t>в рамках межведомственного взаимодействия следующие сведения и документы:</w:t>
      </w:r>
    </w:p>
    <w:p w:rsidR="00C3614B" w:rsidRPr="00816FC2" w:rsidRDefault="00C3614B" w:rsidP="00C3614B">
      <w:pPr>
        <w:rPr>
          <w:rFonts w:eastAsia="SimSun"/>
          <w:sz w:val="16"/>
          <w:szCs w:val="16"/>
        </w:rPr>
      </w:pPr>
      <w:r w:rsidRPr="00816FC2">
        <w:rPr>
          <w:rFonts w:eastAsia="SimSun"/>
          <w:sz w:val="16"/>
          <w:szCs w:val="16"/>
        </w:rPr>
        <w:t>а) в Управлении Федеральной службы государственной регистрации, кадастра и картографии по Воронежской области:</w:t>
      </w:r>
    </w:p>
    <w:p w:rsidR="00C3614B" w:rsidRPr="00816FC2" w:rsidRDefault="00C3614B" w:rsidP="00C3614B">
      <w:pPr>
        <w:rPr>
          <w:rFonts w:eastAsia="SimSun"/>
          <w:sz w:val="16"/>
          <w:szCs w:val="16"/>
        </w:rPr>
      </w:pPr>
      <w:r w:rsidRPr="00816FC2">
        <w:rPr>
          <w:rFonts w:eastAsia="SimSun"/>
          <w:sz w:val="16"/>
          <w:szCs w:val="16"/>
        </w:rPr>
        <w:t xml:space="preserve">- выписку из Единого государственного реестра недвижимости о зарегистрированных правах на </w:t>
      </w:r>
      <w:r w:rsidRPr="00816FC2">
        <w:rPr>
          <w:sz w:val="16"/>
          <w:szCs w:val="16"/>
        </w:rPr>
        <w:t>земельный участок</w:t>
      </w:r>
      <w:r w:rsidRPr="00816FC2">
        <w:rPr>
          <w:rFonts w:eastAsia="SimSun"/>
          <w:sz w:val="16"/>
          <w:szCs w:val="16"/>
        </w:rPr>
        <w:t>;</w:t>
      </w:r>
    </w:p>
    <w:p w:rsidR="00C3614B" w:rsidRPr="00816FC2" w:rsidRDefault="00C3614B" w:rsidP="00C3614B">
      <w:pPr>
        <w:rPr>
          <w:rFonts w:eastAsia="SimSun"/>
          <w:sz w:val="16"/>
          <w:szCs w:val="16"/>
        </w:rPr>
      </w:pPr>
      <w:r w:rsidRPr="00816FC2">
        <w:rPr>
          <w:rFonts w:eastAsia="SimSun"/>
          <w:sz w:val="16"/>
          <w:szCs w:val="16"/>
        </w:rPr>
        <w:t>б) в Управлении Федеральной налоговой службы по Воронежской области:</w:t>
      </w:r>
    </w:p>
    <w:p w:rsidR="00C3614B" w:rsidRPr="00816FC2" w:rsidRDefault="00C3614B" w:rsidP="00C3614B">
      <w:pPr>
        <w:rPr>
          <w:rFonts w:eastAsia="SimSun"/>
          <w:sz w:val="16"/>
          <w:szCs w:val="16"/>
        </w:rPr>
      </w:pPr>
      <w:r w:rsidRPr="00816FC2">
        <w:rPr>
          <w:rFonts w:eastAsia="SimSun"/>
          <w:sz w:val="16"/>
          <w:szCs w:val="16"/>
        </w:rPr>
        <w:t>- выписку из Единого государственного реестра юридических лиц о регистрации юридического лица (если заявителем является юридическое лицо);</w:t>
      </w:r>
    </w:p>
    <w:p w:rsidR="00C3614B" w:rsidRPr="00816FC2" w:rsidRDefault="00C3614B" w:rsidP="00C3614B">
      <w:pPr>
        <w:rPr>
          <w:sz w:val="16"/>
          <w:szCs w:val="16"/>
        </w:rPr>
      </w:pPr>
      <w:r w:rsidRPr="00816FC2">
        <w:rPr>
          <w:rFonts w:eastAsia="SimSun"/>
          <w:sz w:val="16"/>
          <w:szCs w:val="16"/>
        </w:rPr>
        <w:t>- выписку из Единого государственного реестра индивидуальных предпринимателей (при подаче заявления индивидуальным предпринимателем)</w:t>
      </w:r>
      <w:r w:rsidRPr="00816FC2">
        <w:rPr>
          <w:sz w:val="16"/>
          <w:szCs w:val="16"/>
        </w:rPr>
        <w:t>.</w:t>
      </w:r>
    </w:p>
    <w:p w:rsidR="00C3614B" w:rsidRPr="00816FC2" w:rsidRDefault="00C3614B" w:rsidP="00A01C5C">
      <w:pPr>
        <w:pStyle w:val="ae"/>
        <w:numPr>
          <w:ilvl w:val="2"/>
          <w:numId w:val="73"/>
        </w:numPr>
        <w:tabs>
          <w:tab w:val="left" w:pos="0"/>
        </w:tabs>
        <w:spacing w:line="276" w:lineRule="auto"/>
        <w:ind w:left="0" w:firstLine="0"/>
        <w:jc w:val="both"/>
        <w:rPr>
          <w:sz w:val="16"/>
          <w:szCs w:val="16"/>
        </w:rPr>
      </w:pPr>
      <w:r w:rsidRPr="00816FC2">
        <w:rPr>
          <w:sz w:val="16"/>
          <w:szCs w:val="16"/>
        </w:rPr>
        <w:t xml:space="preserve">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C3614B" w:rsidRPr="00816FC2" w:rsidRDefault="00C3614B" w:rsidP="00C3614B">
      <w:pPr>
        <w:tabs>
          <w:tab w:val="left" w:pos="0"/>
        </w:tabs>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 </w:t>
      </w:r>
    </w:p>
    <w:p w:rsidR="00C3614B" w:rsidRPr="00816FC2" w:rsidRDefault="00C3614B" w:rsidP="00C3614B">
      <w:pPr>
        <w:tabs>
          <w:tab w:val="left" w:pos="0"/>
        </w:tabs>
        <w:rPr>
          <w:sz w:val="16"/>
          <w:szCs w:val="16"/>
        </w:rPr>
      </w:pPr>
      <w:r w:rsidRPr="00816FC2">
        <w:rPr>
          <w:sz w:val="16"/>
          <w:szCs w:val="16"/>
        </w:rPr>
        <w:t xml:space="preserve">Межведомственный запрос формируется в соответствии с требованиями Федерального </w:t>
      </w:r>
      <w:hyperlink r:id="rId507" w:history="1">
        <w:r w:rsidRPr="00816FC2">
          <w:rPr>
            <w:sz w:val="16"/>
            <w:szCs w:val="16"/>
          </w:rPr>
          <w:t>закона</w:t>
        </w:r>
      </w:hyperlink>
      <w:r w:rsidRPr="00816FC2">
        <w:rPr>
          <w:sz w:val="16"/>
          <w:szCs w:val="16"/>
        </w:rPr>
        <w:t xml:space="preserve"> от 27 июля 2010 года № 210-ФЗ и должен содержать следующие сведения: </w:t>
      </w:r>
    </w:p>
    <w:p w:rsidR="00C3614B" w:rsidRPr="00816FC2" w:rsidRDefault="00C3614B" w:rsidP="00C3614B">
      <w:pPr>
        <w:tabs>
          <w:tab w:val="left" w:pos="0"/>
        </w:tabs>
        <w:rPr>
          <w:sz w:val="16"/>
          <w:szCs w:val="16"/>
        </w:rPr>
      </w:pPr>
      <w:r w:rsidRPr="00816FC2">
        <w:rPr>
          <w:sz w:val="16"/>
          <w:szCs w:val="16"/>
        </w:rPr>
        <w:t xml:space="preserve">- наименование органа, направляющего межведомственный запрос; </w:t>
      </w:r>
    </w:p>
    <w:p w:rsidR="00C3614B" w:rsidRPr="00816FC2" w:rsidRDefault="00C3614B" w:rsidP="00C3614B">
      <w:pPr>
        <w:tabs>
          <w:tab w:val="left" w:pos="0"/>
        </w:tabs>
        <w:rPr>
          <w:sz w:val="16"/>
          <w:szCs w:val="16"/>
        </w:rPr>
      </w:pPr>
      <w:r w:rsidRPr="00816FC2">
        <w:rPr>
          <w:sz w:val="16"/>
          <w:szCs w:val="16"/>
        </w:rPr>
        <w:t xml:space="preserve">- наименование органа или организации, в адрес которых направляется межведомственный запрос; </w:t>
      </w:r>
    </w:p>
    <w:p w:rsidR="00C3614B" w:rsidRPr="00816FC2" w:rsidRDefault="00C3614B" w:rsidP="00C3614B">
      <w:pPr>
        <w:tabs>
          <w:tab w:val="left" w:pos="0"/>
        </w:tabs>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C3614B" w:rsidRPr="00816FC2" w:rsidRDefault="00C3614B" w:rsidP="00C3614B">
      <w:pPr>
        <w:tabs>
          <w:tab w:val="left" w:pos="0"/>
        </w:tabs>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C3614B" w:rsidRPr="00816FC2" w:rsidRDefault="00C3614B" w:rsidP="00C3614B">
      <w:pPr>
        <w:tabs>
          <w:tab w:val="left" w:pos="0"/>
        </w:tabs>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C3614B" w:rsidRPr="00816FC2" w:rsidRDefault="00C3614B" w:rsidP="00C3614B">
      <w:pPr>
        <w:tabs>
          <w:tab w:val="left" w:pos="0"/>
        </w:tabs>
        <w:rPr>
          <w:sz w:val="16"/>
          <w:szCs w:val="16"/>
        </w:rPr>
      </w:pPr>
      <w:r w:rsidRPr="00816FC2">
        <w:rPr>
          <w:sz w:val="16"/>
          <w:szCs w:val="16"/>
        </w:rPr>
        <w:t xml:space="preserve">- контактная информация для направления ответа на межведомственный запрос; </w:t>
      </w:r>
    </w:p>
    <w:p w:rsidR="00C3614B" w:rsidRPr="00816FC2" w:rsidRDefault="00C3614B" w:rsidP="00C3614B">
      <w:pPr>
        <w:tabs>
          <w:tab w:val="left" w:pos="0"/>
        </w:tabs>
        <w:rPr>
          <w:sz w:val="16"/>
          <w:szCs w:val="16"/>
        </w:rPr>
      </w:pPr>
      <w:r w:rsidRPr="00816FC2">
        <w:rPr>
          <w:sz w:val="16"/>
          <w:szCs w:val="16"/>
        </w:rPr>
        <w:t xml:space="preserve">- дата направления межведомственного запроса; </w:t>
      </w:r>
    </w:p>
    <w:p w:rsidR="00C3614B" w:rsidRPr="00816FC2" w:rsidRDefault="00C3614B" w:rsidP="00C3614B">
      <w:pPr>
        <w:tabs>
          <w:tab w:val="left" w:pos="0"/>
        </w:tabs>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C3614B" w:rsidRPr="00816FC2" w:rsidRDefault="00C3614B" w:rsidP="00C3614B">
      <w:pPr>
        <w:tabs>
          <w:tab w:val="left" w:pos="0"/>
        </w:tabs>
        <w:rPr>
          <w:sz w:val="16"/>
          <w:szCs w:val="16"/>
        </w:rPr>
      </w:pPr>
      <w:r w:rsidRPr="00816FC2">
        <w:rPr>
          <w:sz w:val="16"/>
          <w:szCs w:val="16"/>
        </w:rPr>
        <w:t xml:space="preserve">- информация о факте получения согласия на обработку персональных данных. </w:t>
      </w:r>
    </w:p>
    <w:p w:rsidR="00C3614B" w:rsidRPr="00816FC2" w:rsidRDefault="00C3614B" w:rsidP="00C3614B">
      <w:pPr>
        <w:pStyle w:val="ae"/>
        <w:tabs>
          <w:tab w:val="left" w:pos="0"/>
        </w:tabs>
        <w:ind w:left="0"/>
        <w:rPr>
          <w:sz w:val="16"/>
          <w:szCs w:val="16"/>
        </w:rPr>
      </w:pPr>
      <w:r w:rsidRPr="00816FC2">
        <w:rPr>
          <w:sz w:val="16"/>
          <w:szCs w:val="16"/>
        </w:rPr>
        <w:t xml:space="preserve">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C3614B" w:rsidRPr="00816FC2" w:rsidRDefault="00C3614B" w:rsidP="00C3614B">
      <w:pPr>
        <w:tabs>
          <w:tab w:val="left" w:pos="0"/>
        </w:tabs>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C3614B" w:rsidRPr="00816FC2" w:rsidRDefault="00C3614B" w:rsidP="00C3614B">
      <w:pPr>
        <w:tabs>
          <w:tab w:val="left" w:pos="0"/>
        </w:tabs>
        <w:rPr>
          <w:sz w:val="16"/>
          <w:szCs w:val="16"/>
        </w:rPr>
      </w:pPr>
      <w:r w:rsidRPr="00816FC2">
        <w:rPr>
          <w:sz w:val="16"/>
          <w:szCs w:val="16"/>
        </w:rPr>
        <w:lastRenderedPageBreak/>
        <w:t xml:space="preserve">Документы, полученные в результате межведомственного взаимодействия, приобщаются к документам, представленным Заявителем. </w:t>
      </w:r>
    </w:p>
    <w:p w:rsidR="00C3614B" w:rsidRPr="00816FC2" w:rsidRDefault="00C3614B" w:rsidP="00C3614B">
      <w:pPr>
        <w:tabs>
          <w:tab w:val="left" w:pos="0"/>
          <w:tab w:val="left" w:pos="1123"/>
        </w:tabs>
        <w:rPr>
          <w:bCs/>
          <w:sz w:val="16"/>
          <w:szCs w:val="16"/>
        </w:rPr>
      </w:pPr>
      <w:r w:rsidRPr="00816FC2">
        <w:rPr>
          <w:sz w:val="16"/>
          <w:szCs w:val="16"/>
        </w:rPr>
        <w:t xml:space="preserve">Результатом административной процедуры является сформированный и направленный межведомственный запрос и </w:t>
      </w:r>
      <w:r w:rsidRPr="00816FC2">
        <w:rPr>
          <w:bCs/>
          <w:sz w:val="16"/>
          <w:szCs w:val="16"/>
        </w:rPr>
        <w:t>получение необходимых сведений и документов для принятия решения о предоставлении Муниципальной услуги.</w:t>
      </w:r>
    </w:p>
    <w:p w:rsidR="00C3614B" w:rsidRPr="00816FC2" w:rsidRDefault="00C3614B" w:rsidP="00C3614B">
      <w:pPr>
        <w:rPr>
          <w:rFonts w:eastAsia="SimSun"/>
          <w:sz w:val="16"/>
          <w:szCs w:val="16"/>
        </w:rPr>
      </w:pPr>
    </w:p>
    <w:p w:rsidR="00C3614B" w:rsidRPr="00816FC2" w:rsidRDefault="00C3614B" w:rsidP="00C3614B">
      <w:pPr>
        <w:autoSpaceDE w:val="0"/>
        <w:autoSpaceDN w:val="0"/>
        <w:adjustRightInd w:val="0"/>
        <w:rPr>
          <w:rFonts w:eastAsiaTheme="minorHAnsi"/>
          <w:sz w:val="16"/>
          <w:szCs w:val="16"/>
          <w:lang w:eastAsia="en-US"/>
        </w:rPr>
      </w:pPr>
      <w:r w:rsidRPr="00816FC2">
        <w:rPr>
          <w:sz w:val="16"/>
          <w:szCs w:val="16"/>
        </w:rPr>
        <w:t xml:space="preserve">20.1.4. </w:t>
      </w:r>
      <w:r w:rsidRPr="00816FC2">
        <w:rPr>
          <w:rFonts w:eastAsiaTheme="minorHAnsi"/>
          <w:sz w:val="16"/>
          <w:szCs w:val="16"/>
          <w:lang w:eastAsia="en-US"/>
        </w:rPr>
        <w:t>Рассмотрение заявления на предмет возможности формирования земельного участка.</w:t>
      </w:r>
    </w:p>
    <w:p w:rsidR="00C3614B" w:rsidRPr="00816FC2" w:rsidRDefault="00C3614B" w:rsidP="00C3614B">
      <w:pPr>
        <w:rPr>
          <w:sz w:val="16"/>
          <w:szCs w:val="16"/>
        </w:rPr>
      </w:pPr>
      <w:r w:rsidRPr="00816FC2">
        <w:rPr>
          <w:sz w:val="16"/>
          <w:szCs w:val="16"/>
        </w:rPr>
        <w:t>Специалист рассматривает предоставленные Заявителем, а также полученные в рамках межведомственного информационного взаимодействия документы на предмет соответствия установленным требованиям и возможности формирования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Образование земельного участка и подготовка аукциона осуществляются в следующем порядке:</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 подготовка заинтересованными в предоставлении земельного участка гражданином или юридическим лицом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2) обращение заинтересованных в предоставлении земельного участка гражданина или юридического лица в Администрацию с заявлением об утверждении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 этом в данном заявлении указывается цель использования земельного участка;</w:t>
      </w:r>
    </w:p>
    <w:p w:rsidR="00C3614B" w:rsidRPr="00816FC2" w:rsidRDefault="00C3614B" w:rsidP="00C3614B">
      <w:pPr>
        <w:autoSpaceDE w:val="0"/>
        <w:autoSpaceDN w:val="0"/>
        <w:adjustRightInd w:val="0"/>
        <w:rPr>
          <w:rFonts w:eastAsiaTheme="minorHAnsi"/>
          <w:sz w:val="16"/>
          <w:szCs w:val="16"/>
          <w:lang w:eastAsia="en-US"/>
        </w:rPr>
      </w:pPr>
      <w:bookmarkStart w:id="46" w:name="Par6"/>
      <w:bookmarkEnd w:id="46"/>
      <w:r w:rsidRPr="00816FC2">
        <w:rPr>
          <w:rFonts w:eastAsiaTheme="minorHAnsi"/>
          <w:sz w:val="16"/>
          <w:szCs w:val="16"/>
          <w:lang w:eastAsia="en-US"/>
        </w:rPr>
        <w:t xml:space="preserve">3) проверка Администрацией наличия или отсутствия оснований, предусмотренных </w:t>
      </w:r>
      <w:hyperlink r:id="rId508" w:history="1">
        <w:r w:rsidRPr="00816FC2">
          <w:rPr>
            <w:rFonts w:eastAsiaTheme="minorHAnsi"/>
            <w:sz w:val="16"/>
            <w:szCs w:val="16"/>
            <w:lang w:eastAsia="en-US"/>
          </w:rPr>
          <w:t>пунктом 16 статьи 11.10</w:t>
        </w:r>
      </w:hyperlink>
      <w:r w:rsidRPr="00816FC2">
        <w:rPr>
          <w:sz w:val="16"/>
          <w:szCs w:val="16"/>
        </w:rPr>
        <w:t xml:space="preserve"> </w:t>
      </w:r>
      <w:r w:rsidRPr="00816FC2">
        <w:rPr>
          <w:rFonts w:eastAsiaTheme="minorHAnsi"/>
          <w:sz w:val="16"/>
          <w:szCs w:val="16"/>
          <w:lang w:eastAsia="en-US"/>
        </w:rPr>
        <w:t xml:space="preserve">Земельного кодекса РФ и </w:t>
      </w:r>
      <w:hyperlink r:id="rId509" w:history="1">
        <w:r w:rsidRPr="00816FC2">
          <w:rPr>
            <w:rFonts w:eastAsiaTheme="minorHAnsi"/>
            <w:sz w:val="16"/>
            <w:szCs w:val="16"/>
            <w:lang w:eastAsia="en-US"/>
          </w:rPr>
          <w:t>подпунктами 5</w:t>
        </w:r>
      </w:hyperlink>
      <w:r w:rsidRPr="00816FC2">
        <w:rPr>
          <w:rFonts w:eastAsiaTheme="minorHAnsi"/>
          <w:sz w:val="16"/>
          <w:szCs w:val="16"/>
          <w:lang w:eastAsia="en-US"/>
        </w:rPr>
        <w:t xml:space="preserve"> - </w:t>
      </w:r>
      <w:hyperlink r:id="rId510" w:history="1">
        <w:r w:rsidRPr="00816FC2">
          <w:rPr>
            <w:rFonts w:eastAsiaTheme="minorHAnsi"/>
            <w:sz w:val="16"/>
            <w:szCs w:val="16"/>
            <w:lang w:eastAsia="en-US"/>
          </w:rPr>
          <w:t>9</w:t>
        </w:r>
      </w:hyperlink>
      <w:r w:rsidRPr="00816FC2">
        <w:rPr>
          <w:rFonts w:eastAsiaTheme="minorHAnsi"/>
          <w:sz w:val="16"/>
          <w:szCs w:val="16"/>
          <w:lang w:eastAsia="en-US"/>
        </w:rPr>
        <w:t xml:space="preserve">, </w:t>
      </w:r>
      <w:hyperlink r:id="rId511" w:history="1">
        <w:r w:rsidRPr="00816FC2">
          <w:rPr>
            <w:rFonts w:eastAsiaTheme="minorHAnsi"/>
            <w:sz w:val="16"/>
            <w:szCs w:val="16"/>
            <w:lang w:eastAsia="en-US"/>
          </w:rPr>
          <w:t>13</w:t>
        </w:r>
      </w:hyperlink>
      <w:r w:rsidRPr="00816FC2">
        <w:rPr>
          <w:rFonts w:eastAsiaTheme="minorHAnsi"/>
          <w:sz w:val="16"/>
          <w:szCs w:val="16"/>
          <w:lang w:eastAsia="en-US"/>
        </w:rPr>
        <w:t xml:space="preserve"> - </w:t>
      </w:r>
      <w:hyperlink r:id="rId512" w:history="1">
        <w:r w:rsidRPr="00816FC2">
          <w:rPr>
            <w:rFonts w:eastAsiaTheme="minorHAnsi"/>
            <w:sz w:val="16"/>
            <w:szCs w:val="16"/>
            <w:lang w:eastAsia="en-US"/>
          </w:rPr>
          <w:t>19 пункта 8</w:t>
        </w:r>
      </w:hyperlink>
      <w:r w:rsidRPr="00816FC2">
        <w:rPr>
          <w:rFonts w:eastAsiaTheme="minorHAnsi"/>
          <w:sz w:val="16"/>
          <w:szCs w:val="16"/>
          <w:lang w:eastAsia="en-US"/>
        </w:rPr>
        <w:t xml:space="preserve"> статьи 39.11 Земельного кодекса РФ, принятие и направление Заявителю постановления об утверждении схемы расположения земельного участка с приложением этой схемы или решения об отказе в ее утверждении при наличии хотя бы одного из указанных оснований. В решении об отказе в утверждении схемы расположения земельного участка должны быть указаны все основания принятия такого решения.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на момент поступления в Администрацию заявления об утверждении схемы расположения земельного участка на рассмотрении Администрации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Рассмотрение поданного позднее заявления об утверждении схемы расположения земельного участка приостанавливается до принятия постановления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 Форма решения о приостановлении рассмотрения заявления об утверждении схемы расположения земельного участка на кадастровом плане территории приведена в Приложении № 9 к настоящему Административному регламенту;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4) обеспечение заинтересованным лицом выполнения кадастровых работ в целях образования земельного участка в соответствии с утвержденным проектом межевания территории или утвержденной в соответствии с </w:t>
      </w:r>
      <w:hyperlink w:anchor="Par6" w:history="1">
        <w:r w:rsidRPr="00816FC2">
          <w:rPr>
            <w:rFonts w:eastAsiaTheme="minorHAnsi"/>
            <w:sz w:val="16"/>
            <w:szCs w:val="16"/>
            <w:lang w:eastAsia="en-US"/>
          </w:rPr>
          <w:t>подпунктом 3</w:t>
        </w:r>
      </w:hyperlink>
      <w:r w:rsidRPr="00816FC2">
        <w:rPr>
          <w:rFonts w:eastAsiaTheme="minorHAnsi"/>
          <w:sz w:val="16"/>
          <w:szCs w:val="16"/>
          <w:lang w:eastAsia="en-US"/>
        </w:rPr>
        <w:t xml:space="preserve"> пункта 4 статьи 39.11 Земельного кодекса РФ схемой расположения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5) осуществление государственного кадастрового учета земельного участка, а также государственной регистрации права муниципальной собственности (за исключением случаев образования земельного участка из земель или земельного участка, государственная собственность на которые не разграничена) на земельный участок, образование которого осуществляется в соответствии с утвержденным проектом межевания территории или утвержденной в соответствии с </w:t>
      </w:r>
      <w:hyperlink w:anchor="Par6" w:history="1">
        <w:r w:rsidRPr="00816FC2">
          <w:rPr>
            <w:rFonts w:eastAsiaTheme="minorHAnsi"/>
            <w:sz w:val="16"/>
            <w:szCs w:val="16"/>
            <w:lang w:eastAsia="en-US"/>
          </w:rPr>
          <w:t>подпунктом 3</w:t>
        </w:r>
      </w:hyperlink>
      <w:r w:rsidRPr="00816FC2">
        <w:rPr>
          <w:rFonts w:eastAsiaTheme="minorHAnsi"/>
          <w:sz w:val="16"/>
          <w:szCs w:val="16"/>
          <w:lang w:eastAsia="en-US"/>
        </w:rPr>
        <w:t xml:space="preserve"> пункта 4 статьи 39.11 Земельного кодекса РФ схемой расположения земельного участка, на основании заявления заинтересованных в предоставлении земельного участка гражданина или юридического лица либо заявления кадастрового инженера, выполнившего кадастровые работы в целях образования </w:t>
      </w:r>
      <w:r w:rsidRPr="00816FC2">
        <w:rPr>
          <w:rFonts w:eastAsiaTheme="minorHAnsi"/>
          <w:sz w:val="16"/>
          <w:szCs w:val="16"/>
          <w:lang w:eastAsia="en-US"/>
        </w:rPr>
        <w:lastRenderedPageBreak/>
        <w:t>земельного участка, без получения доверенности или иного уполномочивающего документа от уполномоченного органа;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6) обращение заинтересованных в предоставлении земельного участка гражданина или юридического лица в Администрацию с заявлением о проведении аукциона с указанием кадастрового номера такого земельного участка. В данном заявлении должна быть указана цель использования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7) обращение Администрации с заявлением о государственной регистрации права муниципальной собственности на земельный участок, образованный в соответствии с проектом межевания территории или с утвержденной в соответствии с </w:t>
      </w:r>
      <w:hyperlink w:anchor="Par6" w:history="1">
        <w:r w:rsidRPr="00816FC2">
          <w:rPr>
            <w:rFonts w:eastAsiaTheme="minorHAnsi"/>
            <w:sz w:val="16"/>
            <w:szCs w:val="16"/>
            <w:lang w:eastAsia="en-US"/>
          </w:rPr>
          <w:t>подпунктом 3</w:t>
        </w:r>
      </w:hyperlink>
      <w:r w:rsidRPr="00816FC2">
        <w:rPr>
          <w:rFonts w:eastAsiaTheme="minorHAnsi"/>
          <w:sz w:val="16"/>
          <w:szCs w:val="16"/>
          <w:lang w:eastAsia="en-US"/>
        </w:rPr>
        <w:t xml:space="preserve"> пункта 4 статьи 39.11 Земельного кодекса РФ схемой расположения земельного участка, за исключением случаев, если земельный участок образован из земель или земельного участка, государственная собственность на которые не разграничена, и случаев, если земельный участок не может быть предметом аукциона в соответствии с </w:t>
      </w:r>
      <w:hyperlink r:id="rId513" w:history="1">
        <w:r w:rsidRPr="00816FC2">
          <w:rPr>
            <w:rFonts w:eastAsiaTheme="minorHAnsi"/>
            <w:sz w:val="16"/>
            <w:szCs w:val="16"/>
            <w:lang w:eastAsia="en-US"/>
          </w:rPr>
          <w:t>подпунктами 1</w:t>
        </w:r>
      </w:hyperlink>
      <w:r w:rsidRPr="00816FC2">
        <w:rPr>
          <w:rFonts w:eastAsiaTheme="minorHAnsi"/>
          <w:sz w:val="16"/>
          <w:szCs w:val="16"/>
          <w:lang w:eastAsia="en-US"/>
        </w:rPr>
        <w:t xml:space="preserve">, </w:t>
      </w:r>
      <w:hyperlink r:id="rId514" w:history="1">
        <w:r w:rsidRPr="00816FC2">
          <w:rPr>
            <w:rFonts w:eastAsiaTheme="minorHAnsi"/>
            <w:sz w:val="16"/>
            <w:szCs w:val="16"/>
            <w:lang w:eastAsia="en-US"/>
          </w:rPr>
          <w:t>5</w:t>
        </w:r>
      </w:hyperlink>
      <w:r w:rsidRPr="00816FC2">
        <w:rPr>
          <w:rFonts w:eastAsiaTheme="minorHAnsi"/>
          <w:sz w:val="16"/>
          <w:szCs w:val="16"/>
          <w:lang w:eastAsia="en-US"/>
        </w:rPr>
        <w:t xml:space="preserve"> - </w:t>
      </w:r>
      <w:hyperlink r:id="rId515" w:history="1">
        <w:r w:rsidRPr="00816FC2">
          <w:rPr>
            <w:rFonts w:eastAsiaTheme="minorHAnsi"/>
            <w:sz w:val="16"/>
            <w:szCs w:val="16"/>
            <w:lang w:eastAsia="en-US"/>
          </w:rPr>
          <w:t>19 пункта 8</w:t>
        </w:r>
      </w:hyperlink>
      <w:r w:rsidRPr="00816FC2">
        <w:rPr>
          <w:rFonts w:eastAsiaTheme="minorHAnsi"/>
          <w:sz w:val="16"/>
          <w:szCs w:val="16"/>
          <w:lang w:eastAsia="en-US"/>
        </w:rPr>
        <w:t xml:space="preserve"> статьи39.11 Земельного кодекса РФ;</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8) получение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предусмотренной </w:t>
      </w:r>
      <w:hyperlink r:id="rId516" w:history="1">
        <w:r w:rsidRPr="00816FC2">
          <w:rPr>
            <w:rFonts w:eastAsiaTheme="minorHAnsi"/>
            <w:sz w:val="16"/>
            <w:szCs w:val="16"/>
            <w:lang w:eastAsia="en-US"/>
          </w:rPr>
          <w:t>законодательством</w:t>
        </w:r>
      </w:hyperlink>
      <w:r w:rsidRPr="00816FC2">
        <w:rPr>
          <w:rFonts w:eastAsiaTheme="minorHAnsi"/>
          <w:sz w:val="16"/>
          <w:szCs w:val="16"/>
          <w:lang w:eastAsia="en-US"/>
        </w:rPr>
        <w:t xml:space="preserve"> Российской Федерации о градостроительной деятельности, если наличие таких условий является обязательным условием для проведения аукциона, за исключением случаев, если земельный участок не может быть предметом аукциона в соответствии с </w:t>
      </w:r>
      <w:hyperlink r:id="rId517" w:history="1">
        <w:r w:rsidRPr="00816FC2">
          <w:rPr>
            <w:rFonts w:eastAsiaTheme="minorHAnsi"/>
            <w:sz w:val="16"/>
            <w:szCs w:val="16"/>
            <w:lang w:eastAsia="en-US"/>
          </w:rPr>
          <w:t>подпунктами 1</w:t>
        </w:r>
      </w:hyperlink>
      <w:r w:rsidRPr="00816FC2">
        <w:rPr>
          <w:rFonts w:eastAsiaTheme="minorHAnsi"/>
          <w:sz w:val="16"/>
          <w:szCs w:val="16"/>
          <w:lang w:eastAsia="en-US"/>
        </w:rPr>
        <w:t xml:space="preserve">, </w:t>
      </w:r>
      <w:hyperlink r:id="rId518" w:history="1">
        <w:r w:rsidRPr="00816FC2">
          <w:rPr>
            <w:rFonts w:eastAsiaTheme="minorHAnsi"/>
            <w:sz w:val="16"/>
            <w:szCs w:val="16"/>
            <w:lang w:eastAsia="en-US"/>
          </w:rPr>
          <w:t>5</w:t>
        </w:r>
      </w:hyperlink>
      <w:r w:rsidRPr="00816FC2">
        <w:rPr>
          <w:rFonts w:eastAsiaTheme="minorHAnsi"/>
          <w:sz w:val="16"/>
          <w:szCs w:val="16"/>
          <w:lang w:eastAsia="en-US"/>
        </w:rPr>
        <w:t xml:space="preserve"> - </w:t>
      </w:r>
      <w:hyperlink r:id="rId519" w:history="1">
        <w:r w:rsidRPr="00816FC2">
          <w:rPr>
            <w:rFonts w:eastAsiaTheme="minorHAnsi"/>
            <w:sz w:val="16"/>
            <w:szCs w:val="16"/>
            <w:lang w:eastAsia="en-US"/>
          </w:rPr>
          <w:t>19 пункта 8</w:t>
        </w:r>
      </w:hyperlink>
      <w:r w:rsidRPr="00816FC2">
        <w:rPr>
          <w:rFonts w:eastAsiaTheme="minorHAnsi"/>
          <w:sz w:val="16"/>
          <w:szCs w:val="16"/>
          <w:lang w:eastAsia="en-US"/>
        </w:rPr>
        <w:t xml:space="preserve"> статьи 39.11 Земельного кодекса РФ;</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9) проверка Администрацией наличия или отсутствия оснований, предусмотренных </w:t>
      </w:r>
      <w:hyperlink r:id="rId520" w:history="1">
        <w:r w:rsidRPr="00816FC2">
          <w:rPr>
            <w:rFonts w:eastAsiaTheme="minorHAnsi"/>
            <w:sz w:val="16"/>
            <w:szCs w:val="16"/>
            <w:lang w:eastAsia="en-US"/>
          </w:rPr>
          <w:t>пунктом 8</w:t>
        </w:r>
      </w:hyperlink>
      <w:r w:rsidRPr="00816FC2">
        <w:rPr>
          <w:rFonts w:eastAsiaTheme="minorHAnsi"/>
          <w:sz w:val="16"/>
          <w:szCs w:val="16"/>
          <w:lang w:eastAsia="en-US"/>
        </w:rPr>
        <w:t xml:space="preserve"> статьи 39.11 Земельного кодекса РФ, и принятие в срок не более чем два месяца со дня поступления соответствующего заявления решения о проведении аукциона либо решения об отказе в проведении аукциона при наличии хотя бы одного из указанных оснований.</w:t>
      </w:r>
    </w:p>
    <w:p w:rsidR="00C3614B" w:rsidRPr="00816FC2" w:rsidRDefault="00C3614B" w:rsidP="00C3614B">
      <w:pPr>
        <w:rPr>
          <w:rFonts w:eastAsia="SimSun"/>
          <w:sz w:val="16"/>
          <w:szCs w:val="16"/>
        </w:rPr>
      </w:pPr>
      <w:r w:rsidRPr="00816FC2">
        <w:rPr>
          <w:rFonts w:eastAsia="SimSun"/>
          <w:sz w:val="16"/>
          <w:szCs w:val="16"/>
        </w:rPr>
        <w:t>После получения информации на межведомственные запросы специалист в течение сроков, установленных пунктом 7 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предоставлении Муниципальной услуги, указанных в пункте 12 настоящего Административного регламента.</w:t>
      </w:r>
    </w:p>
    <w:p w:rsidR="00C3614B" w:rsidRPr="00816FC2" w:rsidRDefault="00C3614B" w:rsidP="00C3614B">
      <w:pPr>
        <w:rPr>
          <w:rFonts w:eastAsia="SimSun"/>
          <w:sz w:val="16"/>
          <w:szCs w:val="16"/>
        </w:rPr>
      </w:pPr>
      <w:r w:rsidRPr="00816FC2">
        <w:rPr>
          <w:sz w:val="16"/>
          <w:szCs w:val="16"/>
        </w:rPr>
        <w:t xml:space="preserve">При отсутствии </w:t>
      </w:r>
      <w:r w:rsidRPr="00816FC2">
        <w:rPr>
          <w:rFonts w:eastAsia="SimSun"/>
          <w:sz w:val="16"/>
          <w:szCs w:val="16"/>
        </w:rPr>
        <w:t xml:space="preserve">оснований, указанных в пункте 12 настоящего Административного регламента, Специалист в течение 1 рабочего дня (в пределах сроков, установленных пунктом 7 настоящего Административного регламента) принимает решение о проведении аукциона. </w:t>
      </w:r>
    </w:p>
    <w:p w:rsidR="00C3614B" w:rsidRPr="00816FC2" w:rsidRDefault="00C3614B" w:rsidP="00C3614B">
      <w:pPr>
        <w:rPr>
          <w:rFonts w:eastAsia="SimSun"/>
          <w:sz w:val="16"/>
          <w:szCs w:val="16"/>
        </w:rPr>
      </w:pPr>
    </w:p>
    <w:p w:rsidR="00C3614B" w:rsidRPr="00816FC2" w:rsidRDefault="00C3614B" w:rsidP="00C3614B">
      <w:pPr>
        <w:rPr>
          <w:rFonts w:eastAsia="SimSun"/>
          <w:sz w:val="16"/>
          <w:szCs w:val="16"/>
        </w:rPr>
      </w:pPr>
      <w:r w:rsidRPr="00816FC2">
        <w:rPr>
          <w:rFonts w:eastAsia="SimSun"/>
          <w:sz w:val="16"/>
          <w:szCs w:val="16"/>
        </w:rPr>
        <w:t>20.1.5. Организация и проведение аукциона по продаже земельного участка, аукциона на право заключения договора аренды земельного участка.</w:t>
      </w:r>
    </w:p>
    <w:p w:rsidR="00C3614B" w:rsidRPr="00816FC2" w:rsidRDefault="00C3614B" w:rsidP="00C3614B">
      <w:pPr>
        <w:rPr>
          <w:rFonts w:eastAsia="SimSun"/>
          <w:sz w:val="16"/>
          <w:szCs w:val="16"/>
        </w:rPr>
      </w:pPr>
      <w:r w:rsidRPr="00816FC2">
        <w:rPr>
          <w:rFonts w:eastAsia="SimSun"/>
          <w:sz w:val="16"/>
          <w:szCs w:val="16"/>
        </w:rPr>
        <w:t xml:space="preserve">Организация и проведение аукциона осуществляются в порядке, установленном статьями 39.11 – 39.13 Земельного Кодекса РФ.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Организатор аукциона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трех процентов начальной цены предмета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Извещение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Организатор аукциона также обеспечивает опубликование извещения о проведении аукциона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менее чем за тридцать дней до дня проведения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Администрация принимает решение об отказе в проведении аукциона в случае выявления обстоятельств, предусмотренных пп.</w:t>
      </w:r>
      <w:hyperlink r:id="rId521" w:history="1">
        <w:r w:rsidRPr="00816FC2">
          <w:rPr>
            <w:rFonts w:eastAsiaTheme="minorHAnsi"/>
            <w:sz w:val="16"/>
            <w:szCs w:val="16"/>
            <w:lang w:eastAsia="en-US"/>
          </w:rPr>
          <w:t>12.2</w:t>
        </w:r>
      </w:hyperlink>
      <w:r w:rsidRPr="00816FC2">
        <w:rPr>
          <w:rFonts w:eastAsiaTheme="minorHAnsi"/>
          <w:sz w:val="16"/>
          <w:szCs w:val="16"/>
          <w:lang w:eastAsia="en-US"/>
        </w:rPr>
        <w:t xml:space="preserve"> пункта 12 настоящего Административного регламента.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lastRenderedPageBreak/>
        <w:t xml:space="preserve">Извещение об отказе в проведении аукциона размещается на официальном сайте организатором аукциона в течение трех дней со дня принятия данного решения.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Прием документов прекращается не ранее чем за пять дней до дня проведения аукциона по продаже земельного участка, находящегося в муниципальной собственности, либо аукциона на право заключения договора аренды земельного участка, находящегося в муниципальной собственности.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Срок рассмотрения заявок на участие в аукционе не может превышать три рабочих дня с даты окончания срока приема документов.</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Один заявитель вправе подать только одну заявку на участие в аукционе.</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Заявка на участие в аукционе, поступившая по истечении срока приема заявок, возвращается заявителю в день ее поступления.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Заявитель не допускается к участию в аукционе в следующих случаях:</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 непредставление необходимых для участия в аукционе документов или представление недостоверных сведений;</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2) </w:t>
      </w:r>
      <w:proofErr w:type="spellStart"/>
      <w:r w:rsidRPr="00816FC2">
        <w:rPr>
          <w:rFonts w:eastAsiaTheme="minorHAnsi"/>
          <w:sz w:val="16"/>
          <w:szCs w:val="16"/>
          <w:lang w:eastAsia="en-US"/>
        </w:rPr>
        <w:t>непоступление</w:t>
      </w:r>
      <w:proofErr w:type="spellEnd"/>
      <w:r w:rsidRPr="00816FC2">
        <w:rPr>
          <w:rFonts w:eastAsiaTheme="minorHAnsi"/>
          <w:sz w:val="16"/>
          <w:szCs w:val="16"/>
          <w:lang w:eastAsia="en-US"/>
        </w:rPr>
        <w:t xml:space="preserve"> задатка на дату рассмотрения заявок на участие в аукционе;</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3) подача заявки на участие в аукционе лицом, которое в соответствии с Земельным кодексом РФ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C3614B" w:rsidRPr="00816FC2" w:rsidRDefault="00C3614B" w:rsidP="00C3614B">
      <w:pPr>
        <w:autoSpaceDE w:val="0"/>
        <w:autoSpaceDN w:val="0"/>
        <w:adjustRightInd w:val="0"/>
        <w:rPr>
          <w:rFonts w:eastAsiaTheme="minorHAnsi"/>
          <w:sz w:val="16"/>
          <w:szCs w:val="16"/>
          <w:lang w:eastAsia="en-US"/>
        </w:rPr>
      </w:pPr>
      <w:bookmarkStart w:id="47" w:name="Par15"/>
      <w:bookmarkEnd w:id="47"/>
      <w:r w:rsidRPr="00816FC2">
        <w:rPr>
          <w:rFonts w:eastAsiaTheme="minorHAnsi"/>
          <w:sz w:val="16"/>
          <w:szCs w:val="16"/>
          <w:lang w:eastAsia="en-US"/>
        </w:rPr>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В случае, если аукцион признан несостоявшимся и только один Заявитель признан участником аукциона, Администрация в течение десяти дней со дня подписания протокола обязана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w:t>
      </w:r>
      <w:r w:rsidRPr="00816FC2">
        <w:rPr>
          <w:rFonts w:eastAsiaTheme="minorHAnsi"/>
          <w:sz w:val="16"/>
          <w:szCs w:val="16"/>
          <w:lang w:eastAsia="en-US"/>
        </w:rPr>
        <w:lastRenderedPageBreak/>
        <w:t>по договору аренды земельного участка определяется в размере, равном начальной цене предмета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Администрация в течение десяти дней со дня рассмотрения указанной заявки обязана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Результаты аукциона оформляются протоколом, который составляет организатор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указываются: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1) сведения о месте, дате и времени проведения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2) предмет аукциона, в том числе сведения о местоположении и площади земельного участка;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3) сведения об участниках аукциона, о начальной цене предмета аукциона, последнем и предпоследнем предложениях о цене предмета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5) сведения о последнем предложении о цене предмета аукциона (цена приобретаемого в собственность земельного участка, размер ежегодной арендной платы или размер первого арендного платежа).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Протокол о результатах аукциона размещается на официальном сайте в течение одного рабочего дня со дня подписания данного протокола.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Аукцион в электронной форме проводится в порядке </w:t>
      </w:r>
      <w:hyperlink r:id="rId522" w:history="1">
        <w:r w:rsidRPr="00816FC2">
          <w:rPr>
            <w:rFonts w:eastAsiaTheme="minorHAnsi"/>
            <w:sz w:val="16"/>
            <w:szCs w:val="16"/>
            <w:lang w:eastAsia="en-US"/>
          </w:rPr>
          <w:t>статьи 39.13</w:t>
        </w:r>
      </w:hyperlink>
      <w:r w:rsidRPr="00816FC2">
        <w:rPr>
          <w:rFonts w:eastAsiaTheme="minorHAnsi"/>
          <w:sz w:val="16"/>
          <w:szCs w:val="16"/>
          <w:lang w:eastAsia="en-US"/>
        </w:rPr>
        <w:t xml:space="preserve"> Земельного кодекса Российской Федерации.</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20.1.6. Выдача (направление) результата предоставления Муниципальной услуги Заявителю.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Основанием для начала административной процедуры является проведение аукциона и оформление документов по его результатам.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Администрация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w:t>
      </w:r>
      <w:r w:rsidRPr="00816FC2">
        <w:rPr>
          <w:rFonts w:eastAsiaTheme="minorHAnsi"/>
          <w:sz w:val="16"/>
          <w:szCs w:val="16"/>
          <w:lang w:eastAsia="en-US"/>
        </w:rPr>
        <w:lastRenderedPageBreak/>
        <w:t>десять дней со дня размещения информации о результатах аукциона на официальном сайте.</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Не допускается заключение договора купли-продажи земельного участка, находящегося в муниципальной собственности, либо договора аренды такого участка, не соответствующих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Если договор купли-продажи или договор аренды земельного участка в течение тридцати дней со дня направления победителю аукциона проектов указанных договоров не были им подписаны и представлены в Администрацию,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этот участник не представил в Администрацию подписанные им договоры,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предоставления Заявителю.</w:t>
      </w:r>
    </w:p>
    <w:p w:rsidR="00C3614B" w:rsidRPr="00816FC2" w:rsidRDefault="00C3614B" w:rsidP="00C3614B">
      <w:pPr>
        <w:rPr>
          <w:sz w:val="16"/>
          <w:szCs w:val="16"/>
        </w:rPr>
      </w:pPr>
      <w:r w:rsidRPr="00816FC2">
        <w:rPr>
          <w:sz w:val="16"/>
          <w:szCs w:val="16"/>
        </w:rPr>
        <w:t xml:space="preserve">Регистрация договоров осуществляется в порядке, установленном Федеральным законом от 13.07.2015 № 218-ФЗ «О государственной регистрации недвижимости». </w:t>
      </w:r>
    </w:p>
    <w:p w:rsidR="00C3614B" w:rsidRPr="00816FC2" w:rsidRDefault="00C3614B" w:rsidP="00C3614B">
      <w:pPr>
        <w:rPr>
          <w:sz w:val="16"/>
          <w:szCs w:val="16"/>
        </w:rPr>
      </w:pPr>
      <w:r w:rsidRPr="00816FC2">
        <w:rPr>
          <w:sz w:val="16"/>
          <w:szCs w:val="16"/>
        </w:rPr>
        <w:t xml:space="preserve">Результат предоставления Муниципальной услуги может быть получен способами, установленными в соответствии с пунктом 6.4 настоящего Административного регламента. </w:t>
      </w:r>
    </w:p>
    <w:p w:rsidR="00C3614B" w:rsidRPr="00816FC2" w:rsidRDefault="00C3614B" w:rsidP="00C3614B">
      <w:pPr>
        <w:rPr>
          <w:rFonts w:eastAsia="SimSun"/>
          <w:sz w:val="16"/>
          <w:szCs w:val="16"/>
        </w:rPr>
      </w:pPr>
      <w:r w:rsidRPr="00816FC2">
        <w:rPr>
          <w:rFonts w:eastAsia="SimSun"/>
          <w:sz w:val="16"/>
          <w:szCs w:val="16"/>
        </w:rPr>
        <w:t>Критерием принятия решения является наличие либо отсутствие оснований для отказа в предоставлении Муниципальной услуги в соответствии с вариантом 1, установленные пунктом 12 настоящего Административного регламента.</w:t>
      </w:r>
    </w:p>
    <w:p w:rsidR="00C3614B" w:rsidRPr="00816FC2" w:rsidRDefault="00C3614B" w:rsidP="00C3614B">
      <w:pPr>
        <w:rPr>
          <w:sz w:val="16"/>
          <w:szCs w:val="16"/>
        </w:rPr>
      </w:pPr>
      <w:r w:rsidRPr="00816FC2">
        <w:rPr>
          <w:sz w:val="16"/>
          <w:szCs w:val="16"/>
        </w:rPr>
        <w:t xml:space="preserve">Максимальный срок административной процедуры – </w:t>
      </w:r>
      <w:r w:rsidRPr="00816FC2">
        <w:rPr>
          <w:rFonts w:eastAsiaTheme="minorHAnsi"/>
          <w:sz w:val="16"/>
          <w:szCs w:val="16"/>
          <w:lang w:eastAsia="en-US"/>
        </w:rPr>
        <w:t>десять дней со дня составления протокола о результатах аукциона</w:t>
      </w:r>
      <w:r w:rsidRPr="00816FC2">
        <w:rPr>
          <w:sz w:val="16"/>
          <w:szCs w:val="16"/>
        </w:rPr>
        <w:t xml:space="preserve">. </w:t>
      </w:r>
    </w:p>
    <w:p w:rsidR="00C3614B" w:rsidRPr="00816FC2" w:rsidRDefault="00C3614B" w:rsidP="00C3614B">
      <w:pPr>
        <w:tabs>
          <w:tab w:val="left" w:pos="1123"/>
        </w:tabs>
        <w:rPr>
          <w:sz w:val="16"/>
          <w:szCs w:val="16"/>
        </w:rPr>
      </w:pPr>
      <w:r w:rsidRPr="00816FC2">
        <w:rPr>
          <w:sz w:val="16"/>
          <w:szCs w:val="16"/>
        </w:rPr>
        <w:t xml:space="preserve">20.1.6. Административная процедура по получению дополнительных сведений от Заявителя не применяется. </w:t>
      </w:r>
    </w:p>
    <w:p w:rsidR="00C3614B" w:rsidRPr="00816FC2" w:rsidRDefault="00C3614B" w:rsidP="00C3614B">
      <w:pPr>
        <w:tabs>
          <w:tab w:val="left" w:pos="1123"/>
        </w:tabs>
        <w:rPr>
          <w:sz w:val="16"/>
          <w:szCs w:val="16"/>
        </w:rPr>
      </w:pPr>
    </w:p>
    <w:p w:rsidR="00C3614B" w:rsidRPr="00816FC2" w:rsidRDefault="00C3614B" w:rsidP="00C3614B">
      <w:pPr>
        <w:pStyle w:val="ae"/>
        <w:tabs>
          <w:tab w:val="left" w:pos="0"/>
        </w:tabs>
        <w:autoSpaceDE w:val="0"/>
        <w:autoSpaceDN w:val="0"/>
        <w:adjustRightInd w:val="0"/>
        <w:ind w:left="0"/>
        <w:rPr>
          <w:rFonts w:eastAsiaTheme="minorHAnsi"/>
          <w:b/>
          <w:sz w:val="16"/>
          <w:szCs w:val="16"/>
        </w:rPr>
      </w:pPr>
      <w:r w:rsidRPr="00816FC2">
        <w:rPr>
          <w:rFonts w:eastAsiaTheme="minorHAnsi"/>
          <w:b/>
          <w:sz w:val="16"/>
          <w:szCs w:val="16"/>
        </w:rPr>
        <w:t>20.2. Вариант 2. Исправление допущенных опечаток и (или) ошибок в выданных в результате предоставления Муниципальной услуги документах</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SimSun"/>
          <w:sz w:val="16"/>
          <w:szCs w:val="16"/>
        </w:rPr>
        <w:t>20.2.1. Основанием для и</w:t>
      </w:r>
      <w:r w:rsidRPr="00816FC2">
        <w:rPr>
          <w:rFonts w:eastAsiaTheme="minorHAnsi"/>
          <w:sz w:val="16"/>
          <w:szCs w:val="16"/>
          <w:lang w:eastAsia="en-US"/>
        </w:rPr>
        <w:t xml:space="preserve">справления допущенных опечаток и ошибок в выданных в результате предоставления Муниципальной услуги документах является поступление соответствующего заявления в Администрацию либо в МФЦ. </w:t>
      </w:r>
      <w:r w:rsidRPr="00816FC2">
        <w:rPr>
          <w:sz w:val="16"/>
          <w:szCs w:val="16"/>
        </w:rPr>
        <w:t>Заявитель может приложить к нему документы, подтверждающие допущенную опечатку и (или) ошибку.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20.2.2. Максимальный срок предоставления Муниципальной услуги в части исправления опечаток и (или) ошибок в выданных в результате предоставления Муниципальной услуги документах составляет 3 рабочих дня с даты регистрации заявления об исправлении опечаток и (или) ошибок в выданных в результате предоставления Муниципальной услуги документах.</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20.2.3. Основанием принятия решения об исправлении допущенных опечаток и (или) ошибок в выданных в результате предоставления Муниципальной услуги документах является их выявление в выданных в результате предоставления Муниципальной услуги документах.</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20.2.4.Прием и регистрация заявления осуществляются в день его поступления в порядке, установленном пунктом 20.1.2 настоящего Административного регламента.</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lastRenderedPageBreak/>
        <w:t>20.2.5.Специалист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Муниципальной услуги документах, 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20.2.6.Документ, содержащий исправленные опечатки и (или) ошибки  в выданных в результате предоставления Муниципальной услуги документах, или справка об отсутствии опечаток и (или) ошибок в течение 1 рабочего дня с даты принятия соответствующего решения подписывается </w:t>
      </w:r>
      <w:r w:rsidRPr="00816FC2">
        <w:rPr>
          <w:sz w:val="16"/>
          <w:szCs w:val="16"/>
        </w:rPr>
        <w:t>главой Павловского муниципального района Воронежской области</w:t>
      </w:r>
      <w:r w:rsidRPr="00816FC2">
        <w:rPr>
          <w:rFonts w:eastAsiaTheme="minorHAnsi"/>
          <w:sz w:val="16"/>
          <w:szCs w:val="16"/>
          <w:lang w:eastAsia="en-US"/>
        </w:rPr>
        <w:t xml:space="preserve"> и вручается Специалистом Заявителю либо направляется почтовым отправлением или в электронном виде. Вид электронной подписи определяется в соответствии с законодательством.</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выдачи Заявителю.</w:t>
      </w:r>
    </w:p>
    <w:p w:rsidR="00C3614B" w:rsidRPr="00816FC2" w:rsidRDefault="00C3614B" w:rsidP="00C3614B">
      <w:pPr>
        <w:rPr>
          <w:sz w:val="16"/>
          <w:szCs w:val="16"/>
        </w:rPr>
      </w:pPr>
      <w:r w:rsidRPr="00816FC2">
        <w:rPr>
          <w:rFonts w:eastAsiaTheme="minorHAnsi"/>
          <w:sz w:val="16"/>
          <w:szCs w:val="16"/>
          <w:lang w:eastAsia="en-US"/>
        </w:rPr>
        <w:t>20.2.7.</w:t>
      </w:r>
      <w:r w:rsidRPr="00816FC2">
        <w:rPr>
          <w:rFonts w:eastAsia="SimSun"/>
          <w:sz w:val="16"/>
          <w:szCs w:val="16"/>
        </w:rPr>
        <w:t xml:space="preserve"> Критерием принятия решения является наличие либо отсутствие опечаток и (или) ошибок в выданных документах.</w:t>
      </w:r>
    </w:p>
    <w:p w:rsidR="00C3614B" w:rsidRPr="00816FC2" w:rsidRDefault="00C3614B" w:rsidP="00C3614B">
      <w:pPr>
        <w:autoSpaceDE w:val="0"/>
        <w:autoSpaceDN w:val="0"/>
        <w:adjustRightInd w:val="0"/>
        <w:outlineLvl w:val="0"/>
        <w:rPr>
          <w:sz w:val="16"/>
          <w:szCs w:val="16"/>
        </w:rPr>
      </w:pPr>
      <w:r w:rsidRPr="00816FC2">
        <w:rPr>
          <w:rFonts w:eastAsiaTheme="minorHAnsi"/>
          <w:sz w:val="16"/>
          <w:szCs w:val="16"/>
          <w:lang w:eastAsia="en-US"/>
        </w:rPr>
        <w:t xml:space="preserve">20.2.8. </w:t>
      </w:r>
      <w:r w:rsidRPr="00816FC2">
        <w:rPr>
          <w:sz w:val="16"/>
          <w:szCs w:val="16"/>
        </w:rPr>
        <w:t xml:space="preserve">Административная процедура по получению дополнительных сведений от Заявителя не применяется. </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pStyle w:val="ae"/>
        <w:tabs>
          <w:tab w:val="left" w:pos="0"/>
          <w:tab w:val="left" w:pos="1560"/>
        </w:tabs>
        <w:autoSpaceDE w:val="0"/>
        <w:autoSpaceDN w:val="0"/>
        <w:adjustRightInd w:val="0"/>
        <w:ind w:left="0"/>
        <w:rPr>
          <w:rFonts w:eastAsiaTheme="minorHAnsi"/>
          <w:sz w:val="16"/>
          <w:szCs w:val="16"/>
        </w:rPr>
      </w:pPr>
      <w:r w:rsidRPr="00816FC2">
        <w:rPr>
          <w:rFonts w:eastAsia="SimSun"/>
          <w:b/>
          <w:sz w:val="16"/>
          <w:szCs w:val="16"/>
        </w:rPr>
        <w:t xml:space="preserve">20.3. Вариант 3. </w:t>
      </w:r>
      <w:r w:rsidRPr="00816FC2">
        <w:rPr>
          <w:rFonts w:eastAsiaTheme="minorHAnsi"/>
          <w:sz w:val="16"/>
          <w:szCs w:val="16"/>
        </w:rPr>
        <w:t>Выдача дубликата документа о предоставлении земельного участка, находящегося в Муниципальной собственности, на торгах.</w:t>
      </w:r>
    </w:p>
    <w:p w:rsidR="00C3614B" w:rsidRPr="00816FC2" w:rsidRDefault="00C3614B" w:rsidP="00C3614B">
      <w:pPr>
        <w:tabs>
          <w:tab w:val="left" w:pos="0"/>
        </w:tabs>
        <w:rPr>
          <w:sz w:val="16"/>
          <w:szCs w:val="16"/>
        </w:rPr>
      </w:pPr>
      <w:r w:rsidRPr="00816FC2">
        <w:rPr>
          <w:bCs/>
          <w:sz w:val="16"/>
          <w:szCs w:val="16"/>
        </w:rPr>
        <w:t xml:space="preserve">20.3.1. Заявитель вправе обратиться в Администрацию с заявлением о выдаче дубликата </w:t>
      </w:r>
      <w:r w:rsidRPr="00816FC2">
        <w:rPr>
          <w:rFonts w:eastAsiaTheme="minorHAnsi"/>
          <w:sz w:val="16"/>
          <w:szCs w:val="16"/>
        </w:rPr>
        <w:t>документа о предоставлении земельного участка, находящегося в Муниципальной собственности, на торгах</w:t>
      </w:r>
      <w:r w:rsidRPr="00816FC2">
        <w:rPr>
          <w:bCs/>
          <w:sz w:val="16"/>
          <w:szCs w:val="16"/>
        </w:rPr>
        <w:t xml:space="preserve">  (далее – заявление о выдаче дубликата).</w:t>
      </w:r>
    </w:p>
    <w:p w:rsidR="00C3614B" w:rsidRPr="00816FC2" w:rsidRDefault="00C3614B" w:rsidP="00C3614B">
      <w:pPr>
        <w:tabs>
          <w:tab w:val="left" w:pos="0"/>
        </w:tabs>
        <w:rPr>
          <w:bCs/>
          <w:sz w:val="16"/>
          <w:szCs w:val="16"/>
        </w:rPr>
      </w:pPr>
      <w:r w:rsidRPr="00816FC2">
        <w:rPr>
          <w:bCs/>
          <w:sz w:val="16"/>
          <w:szCs w:val="16"/>
        </w:rPr>
        <w:t xml:space="preserve">20.3.2. Прием и регистрация заявления осуществляется в порядке, установленном </w:t>
      </w:r>
      <w:r w:rsidRPr="00816FC2">
        <w:rPr>
          <w:rFonts w:eastAsiaTheme="minorHAnsi"/>
          <w:sz w:val="16"/>
          <w:szCs w:val="16"/>
        </w:rPr>
        <w:t>пунктом 20.1.2.</w:t>
      </w:r>
      <w:r w:rsidRPr="00816FC2">
        <w:rPr>
          <w:bCs/>
          <w:sz w:val="16"/>
          <w:szCs w:val="16"/>
        </w:rPr>
        <w:t xml:space="preserve"> настоящего Административного регламента.</w:t>
      </w:r>
    </w:p>
    <w:p w:rsidR="00C3614B" w:rsidRPr="00816FC2" w:rsidRDefault="00C3614B" w:rsidP="00C3614B">
      <w:pPr>
        <w:tabs>
          <w:tab w:val="left" w:pos="0"/>
        </w:tabs>
        <w:rPr>
          <w:sz w:val="16"/>
          <w:szCs w:val="16"/>
        </w:rPr>
      </w:pPr>
      <w:r w:rsidRPr="00816FC2">
        <w:rPr>
          <w:rFonts w:eastAsiaTheme="minorHAnsi"/>
          <w:sz w:val="16"/>
          <w:szCs w:val="16"/>
        </w:rPr>
        <w:t xml:space="preserve">20.3.3. Административная процедура по межведомственному информационному взаимодействию для данного варианта не применяется. </w:t>
      </w:r>
    </w:p>
    <w:p w:rsidR="00C3614B" w:rsidRPr="00816FC2" w:rsidRDefault="00C3614B" w:rsidP="00C3614B">
      <w:pPr>
        <w:tabs>
          <w:tab w:val="left" w:pos="0"/>
        </w:tabs>
        <w:rPr>
          <w:sz w:val="16"/>
          <w:szCs w:val="16"/>
        </w:rPr>
      </w:pPr>
      <w:r w:rsidRPr="00816FC2">
        <w:rPr>
          <w:rFonts w:eastAsiaTheme="minorHAnsi"/>
          <w:sz w:val="16"/>
          <w:szCs w:val="16"/>
        </w:rPr>
        <w:t>20.3.4. Специалист Администрации в срок, не превышающий одного рабочего дня со дня регистрации заявления о выдаче дубликата осуществляет проверку подачи заявления лицом, являющимся Заявителем (его представителем) и готовит дубликат документа, выданного по результатам предоставления Муниципальной услуги.</w:t>
      </w:r>
    </w:p>
    <w:p w:rsidR="00C3614B" w:rsidRPr="00816FC2" w:rsidRDefault="00C3614B" w:rsidP="00C3614B">
      <w:pPr>
        <w:tabs>
          <w:tab w:val="left" w:pos="0"/>
        </w:tabs>
        <w:rPr>
          <w:sz w:val="16"/>
          <w:szCs w:val="16"/>
        </w:rPr>
      </w:pPr>
      <w:r w:rsidRPr="00816FC2">
        <w:rPr>
          <w:rFonts w:eastAsiaTheme="minorHAnsi"/>
          <w:sz w:val="16"/>
          <w:szCs w:val="16"/>
        </w:rPr>
        <w:t xml:space="preserve">20.3.5. Критерием принятия решения является обращение лица, являющимся либо не являющимся Заявителем (его представителем). </w:t>
      </w:r>
    </w:p>
    <w:p w:rsidR="00C3614B" w:rsidRPr="00816FC2" w:rsidRDefault="00C3614B" w:rsidP="00C3614B">
      <w:pPr>
        <w:tabs>
          <w:tab w:val="left" w:pos="0"/>
        </w:tabs>
        <w:rPr>
          <w:sz w:val="16"/>
          <w:szCs w:val="16"/>
        </w:rPr>
      </w:pPr>
      <w:r w:rsidRPr="00816FC2">
        <w:rPr>
          <w:bCs/>
          <w:sz w:val="16"/>
          <w:szCs w:val="16"/>
        </w:rPr>
        <w:t>20.3.6. Дубликат решения Администрации направляется Заявителю способом, указанным Заявителем в заявлении о выдаче дубликата, в течение трех рабочих дней с даты поступления заявления о выдаче дубликата.</w:t>
      </w:r>
    </w:p>
    <w:p w:rsidR="00C3614B" w:rsidRPr="00816FC2" w:rsidRDefault="00C3614B" w:rsidP="00C3614B">
      <w:pPr>
        <w:tabs>
          <w:tab w:val="left" w:pos="0"/>
        </w:tabs>
        <w:rPr>
          <w:sz w:val="16"/>
          <w:szCs w:val="16"/>
        </w:rPr>
      </w:pPr>
      <w:r w:rsidRPr="00816FC2">
        <w:rPr>
          <w:bCs/>
          <w:sz w:val="16"/>
          <w:szCs w:val="16"/>
        </w:rPr>
        <w:t>20.3.7. Основанием для отказа в выдаче дубликата является обращение за его выдачей лица, не являющегося Заявителем.</w:t>
      </w:r>
    </w:p>
    <w:p w:rsidR="00C3614B" w:rsidRPr="00816FC2" w:rsidRDefault="00C3614B" w:rsidP="00C3614B">
      <w:pPr>
        <w:tabs>
          <w:tab w:val="left" w:pos="0"/>
        </w:tabs>
        <w:rPr>
          <w:bCs/>
          <w:sz w:val="16"/>
          <w:szCs w:val="16"/>
        </w:rPr>
      </w:pPr>
      <w:r w:rsidRPr="00816FC2">
        <w:rPr>
          <w:bCs/>
          <w:sz w:val="16"/>
          <w:szCs w:val="16"/>
        </w:rPr>
        <w:t>20.3.8. Результат предоставления Муниципальной услуги в соответствии с настоящим вариантом выдается (направляется) Заявителю способами, указанными в п.6.4. настоящего Административного регламента (за исключением электронной формы).</w:t>
      </w:r>
    </w:p>
    <w:p w:rsidR="00C3614B" w:rsidRPr="00816FC2" w:rsidRDefault="00C3614B" w:rsidP="00C3614B">
      <w:pPr>
        <w:tabs>
          <w:tab w:val="left" w:pos="0"/>
        </w:tabs>
        <w:rPr>
          <w:sz w:val="16"/>
          <w:szCs w:val="16"/>
        </w:rPr>
      </w:pPr>
      <w:r w:rsidRPr="00816FC2">
        <w:rPr>
          <w:sz w:val="16"/>
          <w:szCs w:val="16"/>
        </w:rPr>
        <w:t>20.3.9. Административная процедура по получению дополнительных сведений от Заявителя не применяется.</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21. Порядок оставления запроса Заявителя без рассмотрения. </w:t>
      </w:r>
    </w:p>
    <w:p w:rsidR="00C3614B" w:rsidRPr="00816FC2" w:rsidRDefault="00C3614B" w:rsidP="00C3614B">
      <w:pPr>
        <w:autoSpaceDE w:val="0"/>
        <w:autoSpaceDN w:val="0"/>
        <w:adjustRightInd w:val="0"/>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C3614B" w:rsidRPr="00816FC2" w:rsidRDefault="00C3614B" w:rsidP="00C3614B">
      <w:pPr>
        <w:autoSpaceDE w:val="0"/>
        <w:autoSpaceDN w:val="0"/>
        <w:adjustRightInd w:val="0"/>
        <w:rPr>
          <w:sz w:val="16"/>
          <w:szCs w:val="16"/>
        </w:rPr>
      </w:pPr>
      <w:r w:rsidRPr="00816FC2">
        <w:rPr>
          <w:sz w:val="16"/>
          <w:szCs w:val="16"/>
        </w:rPr>
        <w:t xml:space="preserve">Заявление составляется в произвольной форме и направляется в Администрацию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C3614B" w:rsidRPr="00816FC2" w:rsidRDefault="00C3614B" w:rsidP="00C3614B">
      <w:pPr>
        <w:autoSpaceDE w:val="0"/>
        <w:autoSpaceDN w:val="0"/>
        <w:adjustRightInd w:val="0"/>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C3614B" w:rsidRPr="00816FC2" w:rsidRDefault="00C3614B" w:rsidP="00C3614B">
      <w:pPr>
        <w:autoSpaceDE w:val="0"/>
        <w:autoSpaceDN w:val="0"/>
        <w:adjustRightInd w:val="0"/>
        <w:rPr>
          <w:sz w:val="16"/>
          <w:szCs w:val="16"/>
        </w:rPr>
      </w:pPr>
      <w:r w:rsidRPr="00816FC2">
        <w:rPr>
          <w:sz w:val="16"/>
          <w:szCs w:val="16"/>
        </w:rPr>
        <w:t xml:space="preserve">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обращение с запросом об оставлении заявления о предоставлении Муниципальной услуги без рассмотрения лица, не являющегося заявителем. </w:t>
      </w:r>
    </w:p>
    <w:p w:rsidR="00C3614B" w:rsidRPr="00816FC2" w:rsidRDefault="00C3614B" w:rsidP="00C3614B">
      <w:pPr>
        <w:autoSpaceDE w:val="0"/>
        <w:autoSpaceDN w:val="0"/>
        <w:adjustRightInd w:val="0"/>
        <w:rPr>
          <w:sz w:val="16"/>
          <w:szCs w:val="16"/>
        </w:rPr>
      </w:pPr>
      <w:r w:rsidRPr="00816FC2">
        <w:rPr>
          <w:sz w:val="16"/>
          <w:szCs w:val="16"/>
        </w:rPr>
        <w:lastRenderedPageBreak/>
        <w:t xml:space="preserve">Результат рассмотрения заявления об оставлении запроса о предоставлении Муниципальной услуги без рассмотрения направляется Заявителю одним из способов, установленных </w:t>
      </w:r>
      <w:proofErr w:type="spellStart"/>
      <w:r w:rsidRPr="00816FC2">
        <w:rPr>
          <w:sz w:val="16"/>
          <w:szCs w:val="16"/>
        </w:rPr>
        <w:t>пп</w:t>
      </w:r>
      <w:proofErr w:type="spellEnd"/>
      <w:r w:rsidRPr="00816FC2">
        <w:rPr>
          <w:sz w:val="16"/>
          <w:szCs w:val="16"/>
        </w:rPr>
        <w:t xml:space="preserve">. 6.4. п.6 настоящего Административного регламента. </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A01C5C">
      <w:pPr>
        <w:pStyle w:val="2fb"/>
        <w:numPr>
          <w:ilvl w:val="0"/>
          <w:numId w:val="25"/>
        </w:numPr>
        <w:shd w:val="clear" w:color="auto" w:fill="auto"/>
        <w:tabs>
          <w:tab w:val="left" w:pos="0"/>
        </w:tabs>
        <w:spacing w:before="0" w:line="240" w:lineRule="auto"/>
        <w:jc w:val="center"/>
        <w:outlineLvl w:val="9"/>
        <w:rPr>
          <w:sz w:val="16"/>
          <w:szCs w:val="16"/>
        </w:rPr>
      </w:pPr>
      <w:r w:rsidRPr="00816FC2">
        <w:rPr>
          <w:sz w:val="16"/>
          <w:szCs w:val="16"/>
        </w:rPr>
        <w:t>Порядок и формы контроля за исполнением административного регламента</w:t>
      </w:r>
    </w:p>
    <w:p w:rsidR="00C3614B" w:rsidRPr="00816FC2" w:rsidRDefault="00C3614B" w:rsidP="00C3614B">
      <w:pPr>
        <w:pStyle w:val="2fb"/>
        <w:shd w:val="clear" w:color="auto" w:fill="auto"/>
        <w:tabs>
          <w:tab w:val="left" w:pos="0"/>
        </w:tabs>
        <w:spacing w:line="240" w:lineRule="auto"/>
        <w:outlineLvl w:val="9"/>
        <w:rPr>
          <w:sz w:val="16"/>
          <w:szCs w:val="16"/>
        </w:rPr>
      </w:pPr>
    </w:p>
    <w:p w:rsidR="00C3614B" w:rsidRPr="00816FC2" w:rsidRDefault="00C3614B" w:rsidP="00C3614B">
      <w:pPr>
        <w:pStyle w:val="98"/>
        <w:shd w:val="clear" w:color="auto" w:fill="auto"/>
        <w:tabs>
          <w:tab w:val="left" w:pos="1134"/>
          <w:tab w:val="left" w:pos="1276"/>
        </w:tabs>
        <w:spacing w:after="0" w:line="240" w:lineRule="auto"/>
        <w:ind w:firstLine="0"/>
        <w:rPr>
          <w:i w:val="0"/>
          <w:sz w:val="16"/>
          <w:szCs w:val="16"/>
        </w:rPr>
      </w:pPr>
      <w:r w:rsidRPr="00816FC2">
        <w:rPr>
          <w:i w:val="0"/>
          <w:sz w:val="16"/>
          <w:szCs w:val="16"/>
        </w:rPr>
        <w:t>22. Порядок осуществления текущего контроля за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w:t>
      </w:r>
      <w:r w:rsidRPr="00816FC2">
        <w:rPr>
          <w:rStyle w:val="90pt"/>
          <w:color w:val="auto"/>
          <w:sz w:val="16"/>
          <w:szCs w:val="16"/>
        </w:rPr>
        <w:t xml:space="preserve">, </w:t>
      </w:r>
      <w:r w:rsidRPr="00816FC2">
        <w:rPr>
          <w:i w:val="0"/>
          <w:sz w:val="16"/>
          <w:szCs w:val="16"/>
        </w:rPr>
        <w:t>устанавливающих требования к предоставлению Муниципальной услуги.</w:t>
      </w:r>
    </w:p>
    <w:p w:rsidR="00C3614B" w:rsidRPr="00816FC2" w:rsidRDefault="00C3614B" w:rsidP="00C3614B">
      <w:pPr>
        <w:tabs>
          <w:tab w:val="left" w:pos="1276"/>
          <w:tab w:val="left" w:pos="1419"/>
        </w:tabs>
        <w:rPr>
          <w:sz w:val="16"/>
          <w:szCs w:val="16"/>
        </w:rPr>
      </w:pPr>
      <w:r w:rsidRPr="00816FC2">
        <w:rPr>
          <w:sz w:val="16"/>
          <w:szCs w:val="16"/>
        </w:rPr>
        <w:t>22.1. Текущий контроль за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C3614B" w:rsidRPr="00816FC2" w:rsidRDefault="00C3614B" w:rsidP="00C3614B">
      <w:pPr>
        <w:tabs>
          <w:tab w:val="left" w:pos="1276"/>
          <w:tab w:val="left" w:pos="1414"/>
        </w:tabs>
        <w:rPr>
          <w:sz w:val="16"/>
          <w:szCs w:val="16"/>
        </w:rPr>
      </w:pPr>
      <w:r w:rsidRPr="00816FC2">
        <w:rPr>
          <w:sz w:val="16"/>
          <w:szCs w:val="16"/>
        </w:rPr>
        <w:t>22.2. 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C3614B" w:rsidRPr="00816FC2" w:rsidRDefault="00C3614B" w:rsidP="00C3614B">
      <w:pPr>
        <w:tabs>
          <w:tab w:val="left" w:pos="1276"/>
          <w:tab w:val="left" w:pos="1408"/>
        </w:tabs>
        <w:rPr>
          <w:sz w:val="16"/>
          <w:szCs w:val="16"/>
        </w:rPr>
      </w:pPr>
      <w:r w:rsidRPr="00816FC2">
        <w:rPr>
          <w:sz w:val="16"/>
          <w:szCs w:val="16"/>
        </w:rPr>
        <w:t>22.3. Текущий контроль осуществляется путем проведения проверок: решений о предоставлении (об отказе в предоставлении) Муниципальной услуги; выявления и устранения нарушений прав граждан и организаций; рассмотрения, принятия решений и подготовки ответов на обращения граждан, содержащие жалобы на решения, действия (бездействие) должностных лиц.</w:t>
      </w:r>
    </w:p>
    <w:p w:rsidR="00C3614B" w:rsidRPr="00816FC2" w:rsidRDefault="00C3614B" w:rsidP="00C3614B">
      <w:pPr>
        <w:pStyle w:val="98"/>
        <w:shd w:val="clear" w:color="auto" w:fill="auto"/>
        <w:tabs>
          <w:tab w:val="left" w:pos="1134"/>
        </w:tabs>
        <w:spacing w:after="0" w:line="240" w:lineRule="auto"/>
        <w:ind w:firstLine="0"/>
        <w:rPr>
          <w:i w:val="0"/>
          <w:sz w:val="16"/>
          <w:szCs w:val="16"/>
        </w:rPr>
      </w:pPr>
      <w:r w:rsidRPr="00816FC2">
        <w:rPr>
          <w:i w:val="0"/>
          <w:sz w:val="16"/>
          <w:szCs w:val="16"/>
        </w:rPr>
        <w:t xml:space="preserve">23.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w:t>
      </w:r>
    </w:p>
    <w:p w:rsidR="00C3614B" w:rsidRPr="00816FC2" w:rsidRDefault="00C3614B" w:rsidP="00C3614B">
      <w:pPr>
        <w:tabs>
          <w:tab w:val="left" w:pos="1134"/>
          <w:tab w:val="left" w:pos="1276"/>
        </w:tabs>
        <w:rPr>
          <w:sz w:val="16"/>
          <w:szCs w:val="16"/>
        </w:rPr>
      </w:pPr>
      <w:r w:rsidRPr="00816FC2">
        <w:rPr>
          <w:sz w:val="16"/>
          <w:szCs w:val="16"/>
        </w:rPr>
        <w:t>23.1. Контроль за полнотой и качеством предоставления Муниципальной услуги включает в себя проведение плановых и внеплановых проверок. Плановые проверки осуществляются на основании годовых планов работы Администрации, утверждаемых уполномоченным должностным лицом.</w:t>
      </w:r>
    </w:p>
    <w:p w:rsidR="00C3614B" w:rsidRPr="00816FC2" w:rsidRDefault="00C3614B" w:rsidP="00C3614B">
      <w:pPr>
        <w:tabs>
          <w:tab w:val="left" w:pos="1134"/>
          <w:tab w:val="left" w:pos="1452"/>
        </w:tabs>
        <w:rPr>
          <w:sz w:val="16"/>
          <w:szCs w:val="16"/>
        </w:rPr>
      </w:pPr>
      <w:r w:rsidRPr="00816FC2">
        <w:rPr>
          <w:sz w:val="16"/>
          <w:szCs w:val="16"/>
        </w:rPr>
        <w:t>23.2. При плановой проверке полноты и качества предоставления Муниципальной услуги контролю подлежат:</w:t>
      </w:r>
    </w:p>
    <w:p w:rsidR="00C3614B" w:rsidRPr="00816FC2" w:rsidRDefault="00C3614B" w:rsidP="00C3614B">
      <w:pPr>
        <w:tabs>
          <w:tab w:val="left" w:pos="964"/>
          <w:tab w:val="left" w:pos="1134"/>
        </w:tabs>
        <w:rPr>
          <w:sz w:val="16"/>
          <w:szCs w:val="16"/>
        </w:rPr>
      </w:pPr>
      <w:r w:rsidRPr="00816FC2">
        <w:rPr>
          <w:sz w:val="16"/>
          <w:szCs w:val="16"/>
        </w:rPr>
        <w:t>а) соблюдение сроков предоставления Муниципальной услуги;</w:t>
      </w:r>
    </w:p>
    <w:p w:rsidR="00C3614B" w:rsidRPr="00816FC2" w:rsidRDefault="00C3614B" w:rsidP="00C3614B">
      <w:pPr>
        <w:tabs>
          <w:tab w:val="left" w:pos="851"/>
          <w:tab w:val="left" w:pos="981"/>
        </w:tabs>
        <w:rPr>
          <w:sz w:val="16"/>
          <w:szCs w:val="16"/>
        </w:rPr>
      </w:pPr>
      <w:r w:rsidRPr="00816FC2">
        <w:rPr>
          <w:sz w:val="16"/>
          <w:szCs w:val="16"/>
        </w:rPr>
        <w:t>б) соблюдение положений настоящего Административного регламента;</w:t>
      </w:r>
    </w:p>
    <w:p w:rsidR="00C3614B" w:rsidRPr="00816FC2" w:rsidRDefault="00C3614B" w:rsidP="00C3614B">
      <w:pPr>
        <w:tabs>
          <w:tab w:val="left" w:pos="987"/>
          <w:tab w:val="left" w:pos="1134"/>
        </w:tabs>
        <w:rPr>
          <w:sz w:val="16"/>
          <w:szCs w:val="16"/>
        </w:rPr>
      </w:pPr>
      <w:r w:rsidRPr="00816FC2">
        <w:rPr>
          <w:sz w:val="16"/>
          <w:szCs w:val="16"/>
        </w:rPr>
        <w:t>в) правильность и обоснованность принятого решения об отказе в предоставлении Муниципальной услуги.</w:t>
      </w:r>
    </w:p>
    <w:p w:rsidR="00C3614B" w:rsidRPr="00816FC2" w:rsidRDefault="00C3614B" w:rsidP="00C3614B">
      <w:pPr>
        <w:tabs>
          <w:tab w:val="left" w:pos="1463"/>
        </w:tabs>
        <w:rPr>
          <w:sz w:val="16"/>
          <w:szCs w:val="16"/>
        </w:rPr>
      </w:pPr>
      <w:r w:rsidRPr="00816FC2">
        <w:rPr>
          <w:sz w:val="16"/>
          <w:szCs w:val="16"/>
        </w:rPr>
        <w:t>23.3. Основанием для проведения внеплановых проверок являются:</w:t>
      </w:r>
    </w:p>
    <w:p w:rsidR="00C3614B" w:rsidRPr="00816FC2" w:rsidRDefault="00C3614B" w:rsidP="00C3614B">
      <w:pPr>
        <w:tabs>
          <w:tab w:val="left" w:pos="1057"/>
        </w:tabs>
        <w:rPr>
          <w:sz w:val="16"/>
          <w:szCs w:val="16"/>
        </w:rPr>
      </w:pPr>
      <w:r w:rsidRPr="00816FC2">
        <w:rPr>
          <w:sz w:val="16"/>
          <w:szCs w:val="16"/>
        </w:rPr>
        <w:t>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Павловского муниципального района Воронежской области;</w:t>
      </w:r>
    </w:p>
    <w:p w:rsidR="00C3614B" w:rsidRPr="00816FC2" w:rsidRDefault="00C3614B" w:rsidP="00C3614B">
      <w:pPr>
        <w:tabs>
          <w:tab w:val="left" w:pos="993"/>
        </w:tabs>
        <w:rPr>
          <w:sz w:val="16"/>
          <w:szCs w:val="16"/>
        </w:rPr>
      </w:pPr>
      <w:r w:rsidRPr="00816FC2">
        <w:rPr>
          <w:sz w:val="16"/>
          <w:szCs w:val="16"/>
        </w:rPr>
        <w:t>б) обращения граждан и юридических лиц в связи с нарушением законодательства, в том числе качества предоставления Муниципальной услуги.</w:t>
      </w:r>
    </w:p>
    <w:p w:rsidR="00C3614B" w:rsidRPr="00816FC2" w:rsidRDefault="00C3614B" w:rsidP="00C3614B">
      <w:pPr>
        <w:tabs>
          <w:tab w:val="left" w:pos="1443"/>
        </w:tabs>
        <w:rPr>
          <w:sz w:val="16"/>
          <w:szCs w:val="16"/>
        </w:rPr>
      </w:pPr>
      <w:r w:rsidRPr="00816FC2">
        <w:rPr>
          <w:sz w:val="16"/>
          <w:szCs w:val="16"/>
        </w:rPr>
        <w:t xml:space="preserve">23.4.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 </w:t>
      </w:r>
    </w:p>
    <w:p w:rsidR="00C3614B" w:rsidRPr="00816FC2" w:rsidRDefault="00C3614B" w:rsidP="00C3614B">
      <w:pPr>
        <w:tabs>
          <w:tab w:val="left" w:pos="0"/>
          <w:tab w:val="left" w:pos="1134"/>
          <w:tab w:val="left" w:pos="1463"/>
        </w:tabs>
        <w:rPr>
          <w:sz w:val="16"/>
          <w:szCs w:val="16"/>
        </w:rPr>
      </w:pPr>
      <w:r w:rsidRPr="00816FC2">
        <w:rPr>
          <w:sz w:val="16"/>
          <w:szCs w:val="16"/>
        </w:rPr>
        <w:t>23.4.1.По результатам проведенных проверок в случае выявления нарушений положений настоящего Административного регламента, нормативных правовых актов Российской Федерации и Воронежской области, нормативных правовых актов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C3614B" w:rsidRPr="00816FC2" w:rsidRDefault="00C3614B" w:rsidP="00C3614B">
      <w:pPr>
        <w:tabs>
          <w:tab w:val="left" w:pos="0"/>
          <w:tab w:val="left" w:pos="1134"/>
          <w:tab w:val="left" w:pos="1463"/>
        </w:tabs>
        <w:rPr>
          <w:sz w:val="16"/>
          <w:szCs w:val="16"/>
        </w:rPr>
      </w:pPr>
      <w:r w:rsidRPr="00816FC2">
        <w:rPr>
          <w:sz w:val="16"/>
          <w:szCs w:val="16"/>
        </w:rPr>
        <w:t>23.4.2.Персональная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3614B" w:rsidRPr="00816FC2" w:rsidRDefault="00C3614B" w:rsidP="00C3614B">
      <w:pPr>
        <w:autoSpaceDE w:val="0"/>
        <w:autoSpaceDN w:val="0"/>
        <w:adjustRightInd w:val="0"/>
        <w:rPr>
          <w:rFonts w:eastAsiaTheme="minorHAnsi"/>
          <w:sz w:val="16"/>
          <w:szCs w:val="16"/>
        </w:rPr>
      </w:pPr>
      <w:r w:rsidRPr="00816FC2">
        <w:rPr>
          <w:rFonts w:eastAsiaTheme="minorHAnsi"/>
          <w:sz w:val="16"/>
          <w:szCs w:val="16"/>
        </w:rPr>
        <w:t xml:space="preserve">23.4.3.Контроль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ответственного структурного подразделения при предоставлении Муниципальной услуги, получения гражданами, их </w:t>
      </w:r>
      <w:r w:rsidRPr="00816FC2">
        <w:rPr>
          <w:rFonts w:eastAsiaTheme="minorHAnsi"/>
          <w:sz w:val="16"/>
          <w:szCs w:val="16"/>
        </w:rPr>
        <w:lastRenderedPageBreak/>
        <w:t>объединениями и организациями полной, актуальной и достоверной информации о порядке ее предоставления, возможности досудебного рассмотрения обращений (жалоб) в процессе получения Муниципальной услуги.</w:t>
      </w:r>
    </w:p>
    <w:p w:rsidR="00C3614B" w:rsidRPr="00816FC2" w:rsidRDefault="00C3614B" w:rsidP="00C3614B">
      <w:pPr>
        <w:tabs>
          <w:tab w:val="left" w:pos="1276"/>
        </w:tabs>
        <w:rPr>
          <w:sz w:val="16"/>
          <w:szCs w:val="16"/>
        </w:rPr>
      </w:pPr>
      <w:r w:rsidRPr="00816FC2">
        <w:rPr>
          <w:sz w:val="16"/>
          <w:szCs w:val="16"/>
        </w:rPr>
        <w:t>Требованиями к порядку и формам текущего контроля за предоставлением Муниципальной услуги являются независимость, тщательность.</w:t>
      </w:r>
    </w:p>
    <w:p w:rsidR="00C3614B" w:rsidRPr="00816FC2" w:rsidRDefault="00C3614B" w:rsidP="00C3614B">
      <w:pPr>
        <w:tabs>
          <w:tab w:val="left" w:pos="1276"/>
          <w:tab w:val="left" w:pos="1495"/>
        </w:tabs>
        <w:rPr>
          <w:sz w:val="16"/>
          <w:szCs w:val="16"/>
        </w:rPr>
      </w:pPr>
      <w:r w:rsidRPr="00816FC2">
        <w:rPr>
          <w:sz w:val="16"/>
          <w:szCs w:val="16"/>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C3614B" w:rsidRPr="00816FC2" w:rsidRDefault="00C3614B" w:rsidP="00C3614B">
      <w:pPr>
        <w:tabs>
          <w:tab w:val="left" w:pos="1477"/>
        </w:tabs>
        <w:rPr>
          <w:sz w:val="16"/>
          <w:szCs w:val="16"/>
        </w:rPr>
      </w:pPr>
      <w:r w:rsidRPr="00816FC2">
        <w:rPr>
          <w:sz w:val="16"/>
          <w:szCs w:val="16"/>
        </w:rPr>
        <w:t>23.4.4.Должностные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C3614B" w:rsidRPr="00816FC2" w:rsidRDefault="00C3614B" w:rsidP="00C3614B">
      <w:pPr>
        <w:tabs>
          <w:tab w:val="left" w:pos="1477"/>
        </w:tabs>
        <w:rPr>
          <w:sz w:val="16"/>
          <w:szCs w:val="16"/>
        </w:rPr>
      </w:pPr>
      <w:r w:rsidRPr="00816FC2">
        <w:rPr>
          <w:sz w:val="16"/>
          <w:szCs w:val="16"/>
        </w:rPr>
        <w:t>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C3614B" w:rsidRPr="00816FC2" w:rsidRDefault="00C3614B" w:rsidP="00C3614B">
      <w:pPr>
        <w:tabs>
          <w:tab w:val="left" w:pos="1489"/>
        </w:tabs>
        <w:rPr>
          <w:sz w:val="16"/>
          <w:szCs w:val="16"/>
        </w:rPr>
      </w:pPr>
      <w:r w:rsidRPr="00816FC2">
        <w:rPr>
          <w:sz w:val="16"/>
          <w:szCs w:val="16"/>
        </w:rPr>
        <w:t xml:space="preserve">23.4.5.Граждане,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w:t>
      </w:r>
      <w:proofErr w:type="spellStart"/>
      <w:r w:rsidRPr="00816FC2">
        <w:rPr>
          <w:sz w:val="16"/>
          <w:szCs w:val="16"/>
        </w:rPr>
        <w:t>непредоставление</w:t>
      </w:r>
      <w:proofErr w:type="spellEnd"/>
      <w:r w:rsidRPr="00816FC2">
        <w:rPr>
          <w:sz w:val="16"/>
          <w:szCs w:val="16"/>
        </w:rPr>
        <w:t xml:space="preserve"> или предоставление с нарушением срока, установленного настоящим Административным регламентом.</w:t>
      </w:r>
    </w:p>
    <w:p w:rsidR="00C3614B" w:rsidRPr="00816FC2" w:rsidRDefault="00C3614B" w:rsidP="00C3614B">
      <w:pPr>
        <w:tabs>
          <w:tab w:val="left" w:pos="1443"/>
        </w:tabs>
        <w:rPr>
          <w:sz w:val="16"/>
          <w:szCs w:val="16"/>
        </w:rPr>
      </w:pPr>
      <w:r w:rsidRPr="00816FC2">
        <w:rPr>
          <w:sz w:val="16"/>
          <w:szCs w:val="16"/>
        </w:rPr>
        <w:t xml:space="preserve">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w:t>
      </w:r>
      <w:r w:rsidRPr="00816FC2">
        <w:rPr>
          <w:rStyle w:val="0pt"/>
          <w:sz w:val="16"/>
          <w:szCs w:val="16"/>
        </w:rPr>
        <w:t xml:space="preserve">порядка предоставления Муниципальной услуги, а также жалобы и заявления на действия </w:t>
      </w:r>
      <w:r w:rsidRPr="00816FC2">
        <w:rPr>
          <w:sz w:val="16"/>
          <w:szCs w:val="16"/>
        </w:rPr>
        <w:t>(бездействие) должностных лиц Администрации и принятые ими решения, связанные с предоставлением Муниципальной услуги.</w:t>
      </w:r>
    </w:p>
    <w:p w:rsidR="00C3614B" w:rsidRPr="00816FC2" w:rsidRDefault="00C3614B" w:rsidP="00C3614B">
      <w:pPr>
        <w:tabs>
          <w:tab w:val="left" w:pos="1443"/>
        </w:tabs>
        <w:rPr>
          <w:sz w:val="16"/>
          <w:szCs w:val="16"/>
        </w:rPr>
      </w:pPr>
      <w:r w:rsidRPr="00816FC2">
        <w:rPr>
          <w:sz w:val="16"/>
          <w:szCs w:val="16"/>
        </w:rPr>
        <w:t>23.4.6.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C3614B" w:rsidRPr="00816FC2" w:rsidRDefault="00C3614B" w:rsidP="00C3614B">
      <w:pPr>
        <w:tabs>
          <w:tab w:val="left" w:pos="6341"/>
        </w:tabs>
        <w:rPr>
          <w:sz w:val="16"/>
          <w:szCs w:val="16"/>
        </w:rPr>
      </w:pPr>
    </w:p>
    <w:p w:rsidR="00C3614B" w:rsidRPr="00816FC2" w:rsidRDefault="00C3614B" w:rsidP="00C3614B">
      <w:pPr>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p>
    <w:p w:rsidR="00C3614B" w:rsidRPr="00816FC2" w:rsidRDefault="00C3614B" w:rsidP="00C3614B">
      <w:pPr>
        <w:jc w:val="center"/>
        <w:rPr>
          <w:b/>
          <w:sz w:val="16"/>
          <w:szCs w:val="16"/>
        </w:rPr>
      </w:pPr>
      <w:r w:rsidRPr="00816FC2">
        <w:rPr>
          <w:b/>
          <w:bCs/>
          <w:sz w:val="16"/>
          <w:szCs w:val="16"/>
        </w:rPr>
        <w:t>и действий (бездействия) органа, предоставляющего</w:t>
      </w:r>
    </w:p>
    <w:p w:rsidR="00C3614B" w:rsidRPr="00816FC2" w:rsidRDefault="00C3614B" w:rsidP="00C3614B">
      <w:pPr>
        <w:jc w:val="center"/>
        <w:rPr>
          <w:b/>
          <w:sz w:val="16"/>
          <w:szCs w:val="16"/>
        </w:rPr>
      </w:pPr>
      <w:r w:rsidRPr="00816FC2">
        <w:rPr>
          <w:b/>
          <w:bCs/>
          <w:sz w:val="16"/>
          <w:szCs w:val="16"/>
        </w:rPr>
        <w:t>муниципальную услугу, МФЦ, организаций, указанных в части</w:t>
      </w:r>
    </w:p>
    <w:p w:rsidR="00C3614B" w:rsidRPr="00816FC2" w:rsidRDefault="00C3614B" w:rsidP="00C3614B">
      <w:pPr>
        <w:jc w:val="center"/>
        <w:rPr>
          <w:b/>
          <w:sz w:val="16"/>
          <w:szCs w:val="16"/>
        </w:rPr>
      </w:pPr>
      <w:r w:rsidRPr="00816FC2">
        <w:rPr>
          <w:b/>
          <w:bCs/>
          <w:sz w:val="16"/>
          <w:szCs w:val="16"/>
        </w:rPr>
        <w:t>1.1 статьи 16 федерального закона от 27.07.2010 № 210-ФЗ,</w:t>
      </w:r>
    </w:p>
    <w:p w:rsidR="00C3614B" w:rsidRPr="00816FC2" w:rsidRDefault="00C3614B" w:rsidP="00C3614B">
      <w:pPr>
        <w:jc w:val="center"/>
        <w:rPr>
          <w:b/>
          <w:sz w:val="16"/>
          <w:szCs w:val="16"/>
        </w:rPr>
      </w:pPr>
      <w:r w:rsidRPr="00816FC2">
        <w:rPr>
          <w:b/>
          <w:bCs/>
          <w:sz w:val="16"/>
          <w:szCs w:val="16"/>
        </w:rPr>
        <w:t>а также их должностных лиц, муниципальных служащих,</w:t>
      </w:r>
    </w:p>
    <w:p w:rsidR="00C3614B" w:rsidRPr="00816FC2" w:rsidRDefault="00C3614B" w:rsidP="00C3614B">
      <w:pPr>
        <w:jc w:val="center"/>
        <w:rPr>
          <w:b/>
          <w:sz w:val="16"/>
          <w:szCs w:val="16"/>
        </w:rPr>
      </w:pPr>
      <w:r w:rsidRPr="00816FC2">
        <w:rPr>
          <w:b/>
          <w:bCs/>
          <w:sz w:val="16"/>
          <w:szCs w:val="16"/>
        </w:rPr>
        <w:t>работников</w:t>
      </w:r>
    </w:p>
    <w:p w:rsidR="00C3614B" w:rsidRPr="00816FC2" w:rsidRDefault="00C3614B" w:rsidP="00C3614B">
      <w:pPr>
        <w:rPr>
          <w:sz w:val="16"/>
          <w:szCs w:val="16"/>
        </w:rPr>
      </w:pPr>
      <w:r w:rsidRPr="00816FC2">
        <w:rPr>
          <w:sz w:val="16"/>
          <w:szCs w:val="16"/>
        </w:rPr>
        <w:t xml:space="preserve">  </w:t>
      </w:r>
    </w:p>
    <w:p w:rsidR="00C3614B" w:rsidRPr="00816FC2" w:rsidRDefault="00C3614B" w:rsidP="00C3614B">
      <w:pPr>
        <w:rPr>
          <w:sz w:val="16"/>
          <w:szCs w:val="16"/>
        </w:rPr>
      </w:pPr>
      <w:r w:rsidRPr="00816FC2">
        <w:rPr>
          <w:sz w:val="16"/>
          <w:szCs w:val="16"/>
        </w:rPr>
        <w:t xml:space="preserve">24.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523" w:history="1">
        <w:r w:rsidRPr="00816FC2">
          <w:rPr>
            <w:rStyle w:val="ad"/>
            <w:color w:val="auto"/>
            <w:sz w:val="16"/>
            <w:szCs w:val="16"/>
          </w:rPr>
          <w:t>частью 1.1 статьи 16</w:t>
        </w:r>
      </w:hyperlink>
      <w:r w:rsidRPr="00816FC2">
        <w:rPr>
          <w:sz w:val="16"/>
          <w:szCs w:val="16"/>
        </w:rPr>
        <w:t xml:space="preserve"> Федерального закона от 27.07.2010 N 210-ФЗ (далее - привлекаемые организации), или их работников в досудебном порядке. </w:t>
      </w:r>
    </w:p>
    <w:p w:rsidR="00C3614B" w:rsidRPr="00816FC2" w:rsidRDefault="00C3614B" w:rsidP="00C3614B">
      <w:pPr>
        <w:rPr>
          <w:sz w:val="16"/>
          <w:szCs w:val="16"/>
        </w:rPr>
      </w:pPr>
      <w:r w:rsidRPr="00816FC2">
        <w:rPr>
          <w:sz w:val="16"/>
          <w:szCs w:val="16"/>
        </w:rPr>
        <w:t xml:space="preserve">25. Заявитель может обратиться с жалобой в том числе в следующих случаях: </w:t>
      </w:r>
    </w:p>
    <w:p w:rsidR="00C3614B" w:rsidRPr="00816FC2" w:rsidRDefault="00C3614B" w:rsidP="00C3614B">
      <w:pPr>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C3614B" w:rsidRPr="00816FC2" w:rsidRDefault="00C3614B" w:rsidP="00C3614B">
      <w:pPr>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24"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w:t>
      </w:r>
      <w:r w:rsidRPr="00816FC2">
        <w:rPr>
          <w:sz w:val="16"/>
          <w:szCs w:val="16"/>
        </w:rPr>
        <w:lastRenderedPageBreak/>
        <w:t xml:space="preserve">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C3614B" w:rsidRPr="00816FC2" w:rsidRDefault="00C3614B" w:rsidP="00C3614B">
      <w:pPr>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области, муниципальными нормативными правовыми актами для предоставления муниципальной услуги, у заявителя; </w:t>
      </w:r>
    </w:p>
    <w:p w:rsidR="00C3614B" w:rsidRPr="00816FC2" w:rsidRDefault="00C3614B" w:rsidP="00C3614B">
      <w:pPr>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25"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C3614B" w:rsidRPr="00816FC2" w:rsidRDefault="00C3614B" w:rsidP="00C3614B">
      <w:pPr>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26"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C3614B" w:rsidRPr="00816FC2" w:rsidRDefault="00C3614B" w:rsidP="00C3614B">
      <w:pPr>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27"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rPr>
          <w:sz w:val="16"/>
          <w:szCs w:val="16"/>
        </w:rPr>
      </w:pPr>
      <w:r w:rsidRPr="00816FC2">
        <w:rPr>
          <w:sz w:val="16"/>
          <w:szCs w:val="16"/>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28"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N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29"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C3614B" w:rsidRPr="00816FC2" w:rsidRDefault="00C3614B" w:rsidP="00C3614B">
      <w:pPr>
        <w:rPr>
          <w:sz w:val="16"/>
          <w:szCs w:val="16"/>
        </w:rPr>
      </w:pPr>
      <w:r w:rsidRPr="00816FC2">
        <w:rPr>
          <w:sz w:val="16"/>
          <w:szCs w:val="16"/>
        </w:rPr>
        <w:t xml:space="preserve">26. Заявители имеют право на получение информации, необходимой для обоснования и рассмотрения жалобы. </w:t>
      </w:r>
    </w:p>
    <w:p w:rsidR="00C3614B" w:rsidRPr="00816FC2" w:rsidRDefault="00C3614B" w:rsidP="00C3614B">
      <w:pPr>
        <w:rPr>
          <w:sz w:val="16"/>
          <w:szCs w:val="16"/>
        </w:rPr>
      </w:pPr>
      <w:r w:rsidRPr="00816FC2">
        <w:rPr>
          <w:sz w:val="16"/>
          <w:szCs w:val="16"/>
        </w:rPr>
        <w:t xml:space="preserve">27. Оснований для отказа в рассмотрении жалобы не имеется. </w:t>
      </w:r>
    </w:p>
    <w:p w:rsidR="00C3614B" w:rsidRPr="00816FC2" w:rsidRDefault="00C3614B" w:rsidP="00C3614B">
      <w:pPr>
        <w:rPr>
          <w:sz w:val="16"/>
          <w:szCs w:val="16"/>
        </w:rPr>
      </w:pPr>
      <w:r w:rsidRPr="00816FC2">
        <w:rPr>
          <w:sz w:val="16"/>
          <w:szCs w:val="16"/>
        </w:rPr>
        <w:t xml:space="preserve">28. Основанием для начала процедуры досудебного (внесудебного) обжалования является поступившая жалоба. </w:t>
      </w:r>
    </w:p>
    <w:p w:rsidR="00C3614B" w:rsidRPr="00816FC2" w:rsidRDefault="00C3614B" w:rsidP="00C3614B">
      <w:pPr>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официального сайта Администрации, а также может быть принята при личном приеме заявителя. </w:t>
      </w:r>
    </w:p>
    <w:p w:rsidR="00C3614B" w:rsidRPr="00816FC2" w:rsidRDefault="00C3614B" w:rsidP="00C3614B">
      <w:pPr>
        <w:rPr>
          <w:sz w:val="16"/>
          <w:szCs w:val="16"/>
        </w:rPr>
      </w:pPr>
      <w:r w:rsidRPr="00816FC2">
        <w:rPr>
          <w:sz w:val="16"/>
          <w:szCs w:val="16"/>
        </w:rPr>
        <w:lastRenderedPageBreak/>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C3614B" w:rsidRPr="00816FC2" w:rsidRDefault="00C3614B" w:rsidP="00C3614B">
      <w:pPr>
        <w:rPr>
          <w:sz w:val="16"/>
          <w:szCs w:val="16"/>
        </w:rPr>
      </w:pPr>
      <w:r w:rsidRPr="00816FC2">
        <w:rPr>
          <w:sz w:val="16"/>
          <w:szCs w:val="16"/>
        </w:rPr>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C3614B" w:rsidRPr="00816FC2" w:rsidRDefault="00C3614B" w:rsidP="00C3614B">
      <w:pPr>
        <w:rPr>
          <w:sz w:val="16"/>
          <w:szCs w:val="16"/>
        </w:rPr>
      </w:pPr>
      <w:r w:rsidRPr="00816FC2">
        <w:rPr>
          <w:sz w:val="16"/>
          <w:szCs w:val="16"/>
        </w:rPr>
        <w:t xml:space="preserve">29. Жалоба должна содержать: </w:t>
      </w:r>
    </w:p>
    <w:p w:rsidR="00C3614B" w:rsidRPr="00816FC2" w:rsidRDefault="00C3614B" w:rsidP="00C3614B">
      <w:pPr>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C3614B" w:rsidRPr="00816FC2" w:rsidRDefault="00C3614B" w:rsidP="00C3614B">
      <w:pPr>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C3614B" w:rsidRPr="00816FC2" w:rsidRDefault="00C3614B" w:rsidP="00C3614B">
      <w:pPr>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C3614B" w:rsidRPr="00816FC2" w:rsidRDefault="00C3614B" w:rsidP="00C3614B">
      <w:pPr>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привлекаемых организаций, их работников. Заявителем могут быть представлены документы (при наличии), подтверждающие доводы заявителя, либо их копии. </w:t>
      </w:r>
    </w:p>
    <w:p w:rsidR="00C3614B" w:rsidRPr="00816FC2" w:rsidRDefault="00C3614B" w:rsidP="00C3614B">
      <w:pPr>
        <w:rPr>
          <w:sz w:val="16"/>
          <w:szCs w:val="16"/>
        </w:rPr>
      </w:pPr>
      <w:r w:rsidRPr="00816FC2">
        <w:rPr>
          <w:sz w:val="16"/>
          <w:szCs w:val="16"/>
        </w:rPr>
        <w:t xml:space="preserve">30. Жалобы на решения и действия (бездействие) должностного лица подаются в Администрацию. </w:t>
      </w:r>
    </w:p>
    <w:p w:rsidR="00C3614B" w:rsidRPr="00816FC2" w:rsidRDefault="00C3614B" w:rsidP="00C3614B">
      <w:pPr>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C3614B" w:rsidRPr="00816FC2" w:rsidRDefault="00C3614B" w:rsidP="00C3614B">
      <w:pPr>
        <w:rPr>
          <w:sz w:val="16"/>
          <w:szCs w:val="16"/>
        </w:rPr>
      </w:pPr>
      <w:r w:rsidRPr="00816FC2">
        <w:rPr>
          <w:sz w:val="16"/>
          <w:szCs w:val="16"/>
        </w:rPr>
        <w:t xml:space="preserve">Глава Павловского муниципального района Воронежской области (заместитель главы Администрации) проводят личный прием заявителей. </w:t>
      </w:r>
    </w:p>
    <w:p w:rsidR="00C3614B" w:rsidRPr="00816FC2" w:rsidRDefault="00C3614B" w:rsidP="00C3614B">
      <w:pPr>
        <w:rPr>
          <w:sz w:val="16"/>
          <w:szCs w:val="16"/>
        </w:rPr>
      </w:pPr>
      <w:r w:rsidRPr="00816FC2">
        <w:rPr>
          <w:sz w:val="16"/>
          <w:szCs w:val="16"/>
        </w:rPr>
        <w:t xml:space="preserve">31.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C3614B" w:rsidRPr="00816FC2" w:rsidRDefault="00C3614B" w:rsidP="00C3614B">
      <w:pPr>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C3614B" w:rsidRPr="00816FC2" w:rsidRDefault="00C3614B" w:rsidP="00C3614B">
      <w:pPr>
        <w:rPr>
          <w:sz w:val="16"/>
          <w:szCs w:val="16"/>
        </w:rPr>
      </w:pPr>
      <w:r w:rsidRPr="00816FC2">
        <w:rPr>
          <w:sz w:val="16"/>
          <w:szCs w:val="16"/>
        </w:rPr>
        <w:t xml:space="preserve">32. По результатам рассмотрения жалобы лицом, уполномоченным на ее рассмотрение, принимается одно из следующих решений: </w:t>
      </w:r>
    </w:p>
    <w:p w:rsidR="00C3614B" w:rsidRPr="00816FC2" w:rsidRDefault="00C3614B" w:rsidP="00C3614B">
      <w:pPr>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C3614B" w:rsidRPr="00816FC2" w:rsidRDefault="00C3614B" w:rsidP="00C3614B">
      <w:pPr>
        <w:rPr>
          <w:sz w:val="16"/>
          <w:szCs w:val="16"/>
        </w:rPr>
      </w:pPr>
      <w:r w:rsidRPr="00816FC2">
        <w:rPr>
          <w:sz w:val="16"/>
          <w:szCs w:val="16"/>
        </w:rPr>
        <w:t xml:space="preserve">2) в удовлетворении жалобы отказывается. </w:t>
      </w:r>
    </w:p>
    <w:p w:rsidR="00C3614B" w:rsidRPr="00816FC2" w:rsidRDefault="00C3614B" w:rsidP="00C3614B">
      <w:pPr>
        <w:rPr>
          <w:sz w:val="16"/>
          <w:szCs w:val="16"/>
        </w:rPr>
      </w:pPr>
      <w:r w:rsidRPr="00816FC2">
        <w:rPr>
          <w:sz w:val="16"/>
          <w:szCs w:val="16"/>
        </w:rPr>
        <w:t xml:space="preserve">33.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C3614B" w:rsidRPr="00816FC2" w:rsidRDefault="00C3614B" w:rsidP="00C3614B">
      <w:pPr>
        <w:rPr>
          <w:sz w:val="16"/>
          <w:szCs w:val="16"/>
        </w:rPr>
      </w:pPr>
      <w:r w:rsidRPr="00816FC2">
        <w:rPr>
          <w:sz w:val="16"/>
          <w:szCs w:val="16"/>
        </w:rPr>
        <w:t xml:space="preserve">34. Не позднее 1 рабочего дня, следующего за днем принятия решения, указанного в </w:t>
      </w:r>
      <w:hyperlink r:id="rId530" w:anchor="p39" w:history="1">
        <w:r w:rsidRPr="00816FC2">
          <w:rPr>
            <w:rStyle w:val="ad"/>
            <w:color w:val="auto"/>
            <w:sz w:val="16"/>
            <w:szCs w:val="16"/>
          </w:rPr>
          <w:t>пункте 32</w:t>
        </w:r>
      </w:hyperlink>
      <w:r w:rsidRPr="00816FC2">
        <w:rPr>
          <w:sz w:val="16"/>
          <w:szCs w:val="16"/>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C3614B" w:rsidRPr="00816FC2" w:rsidRDefault="00C3614B" w:rsidP="00C3614B">
      <w:pPr>
        <w:rPr>
          <w:sz w:val="16"/>
          <w:szCs w:val="16"/>
        </w:rPr>
      </w:pPr>
      <w:r w:rsidRPr="00816FC2">
        <w:rPr>
          <w:sz w:val="16"/>
          <w:szCs w:val="16"/>
        </w:rPr>
        <w:lastRenderedPageBreak/>
        <w:t xml:space="preserve">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C3614B" w:rsidRPr="00816FC2" w:rsidRDefault="00C3614B" w:rsidP="00C3614B">
      <w:pPr>
        <w:rPr>
          <w:sz w:val="16"/>
          <w:szCs w:val="16"/>
        </w:rPr>
      </w:pPr>
      <w:r w:rsidRPr="00816FC2">
        <w:rPr>
          <w:sz w:val="16"/>
          <w:szCs w:val="16"/>
        </w:rPr>
        <w:t xml:space="preserve">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C3614B" w:rsidRPr="00816FC2" w:rsidRDefault="00C3614B" w:rsidP="00C3614B">
      <w:pPr>
        <w:rPr>
          <w:sz w:val="16"/>
          <w:szCs w:val="16"/>
        </w:rPr>
      </w:pPr>
      <w:r w:rsidRPr="00816FC2">
        <w:rPr>
          <w:sz w:val="16"/>
          <w:szCs w:val="16"/>
        </w:rPr>
        <w:t xml:space="preserve">35.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C3614B" w:rsidRPr="00816FC2" w:rsidRDefault="00C3614B" w:rsidP="00C3614B">
      <w:pPr>
        <w:rPr>
          <w:sz w:val="16"/>
          <w:szCs w:val="16"/>
        </w:rPr>
      </w:pPr>
    </w:p>
    <w:p w:rsidR="00C3614B" w:rsidRPr="00816FC2" w:rsidRDefault="00C3614B" w:rsidP="00C3614B">
      <w:pPr>
        <w:pStyle w:val="24"/>
      </w:pPr>
      <w:r w:rsidRPr="00816FC2">
        <w:t>Перечень нормативных правовых актов, регулирующих порядок</w:t>
      </w:r>
    </w:p>
    <w:p w:rsidR="00C3614B" w:rsidRPr="00816FC2" w:rsidRDefault="00C3614B" w:rsidP="00C3614B">
      <w:pPr>
        <w:pStyle w:val="24"/>
      </w:pPr>
      <w:r w:rsidRPr="00816FC2">
        <w:t>досудебного (внесудебного) обжалования действий</w:t>
      </w:r>
    </w:p>
    <w:p w:rsidR="00C3614B" w:rsidRPr="00816FC2" w:rsidRDefault="00C3614B" w:rsidP="00C3614B">
      <w:pPr>
        <w:pStyle w:val="24"/>
      </w:pPr>
      <w:r w:rsidRPr="00816FC2">
        <w:t>(бездействия) и (или) решений, принятых (осуществленных)</w:t>
      </w:r>
    </w:p>
    <w:p w:rsidR="00C3614B" w:rsidRPr="00816FC2" w:rsidRDefault="00C3614B" w:rsidP="00C3614B">
      <w:pPr>
        <w:pStyle w:val="24"/>
      </w:pPr>
      <w:r w:rsidRPr="00816FC2">
        <w:t>в ходе предоставления муниципальной услуги</w:t>
      </w:r>
    </w:p>
    <w:p w:rsidR="00C3614B" w:rsidRPr="00816FC2" w:rsidRDefault="00C3614B" w:rsidP="00C3614B">
      <w:pPr>
        <w:rPr>
          <w:sz w:val="16"/>
          <w:szCs w:val="16"/>
        </w:rPr>
      </w:pPr>
    </w:p>
    <w:p w:rsidR="00C3614B" w:rsidRPr="00816FC2" w:rsidRDefault="00C3614B" w:rsidP="00C3614B">
      <w:pPr>
        <w:rPr>
          <w:sz w:val="16"/>
          <w:szCs w:val="16"/>
        </w:rPr>
      </w:pPr>
      <w:r w:rsidRPr="00816FC2">
        <w:rPr>
          <w:sz w:val="16"/>
          <w:szCs w:val="16"/>
        </w:rPr>
        <w:t>36.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C3614B" w:rsidRPr="00816FC2" w:rsidRDefault="00C3614B" w:rsidP="00C3614B">
      <w:pPr>
        <w:rPr>
          <w:sz w:val="16"/>
          <w:szCs w:val="16"/>
        </w:rPr>
      </w:pPr>
      <w:r w:rsidRPr="00816FC2">
        <w:rPr>
          <w:sz w:val="16"/>
          <w:szCs w:val="16"/>
        </w:rPr>
        <w:t>- Федеральным законом № 210-ФЗ;</w:t>
      </w:r>
    </w:p>
    <w:p w:rsidR="00C3614B" w:rsidRPr="00816FC2" w:rsidRDefault="00C3614B" w:rsidP="00C3614B">
      <w:pPr>
        <w:tabs>
          <w:tab w:val="left" w:pos="932"/>
        </w:tabs>
        <w:rPr>
          <w:sz w:val="16"/>
          <w:szCs w:val="16"/>
        </w:rPr>
      </w:pPr>
      <w:r w:rsidRPr="00816FC2">
        <w:rPr>
          <w:sz w:val="16"/>
          <w:szCs w:val="16"/>
        </w:rPr>
        <w:t>-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3614B" w:rsidRPr="00816FC2" w:rsidRDefault="00C3614B" w:rsidP="00C3614B">
      <w:pPr>
        <w:rPr>
          <w:sz w:val="16"/>
          <w:szCs w:val="16"/>
        </w:rPr>
      </w:pPr>
    </w:p>
    <w:p w:rsidR="00C3614B" w:rsidRPr="00816FC2" w:rsidRDefault="00C3614B" w:rsidP="00C3614B">
      <w:pPr>
        <w:rPr>
          <w:sz w:val="16"/>
          <w:szCs w:val="16"/>
        </w:rPr>
      </w:pPr>
    </w:p>
    <w:p w:rsidR="00C3614B" w:rsidRPr="00816FC2" w:rsidRDefault="00C3614B" w:rsidP="00C3614B">
      <w:pPr>
        <w:rPr>
          <w:sz w:val="16"/>
          <w:szCs w:val="16"/>
        </w:rPr>
      </w:pPr>
    </w:p>
    <w:p w:rsidR="00C3614B" w:rsidRPr="00816FC2" w:rsidRDefault="00C3614B" w:rsidP="00C3614B">
      <w:pPr>
        <w:rPr>
          <w:sz w:val="16"/>
          <w:szCs w:val="16"/>
        </w:rPr>
      </w:pPr>
    </w:p>
    <w:p w:rsidR="00C3614B" w:rsidRPr="00816FC2" w:rsidRDefault="00C3614B" w:rsidP="00C3614B">
      <w:pPr>
        <w:rPr>
          <w:sz w:val="16"/>
          <w:szCs w:val="16"/>
        </w:rPr>
      </w:pPr>
    </w:p>
    <w:p w:rsidR="00C3614B" w:rsidRPr="00816FC2" w:rsidRDefault="00C3614B" w:rsidP="00C3614B">
      <w:pPr>
        <w:rPr>
          <w:sz w:val="16"/>
          <w:szCs w:val="16"/>
        </w:rPr>
      </w:pPr>
      <w:r w:rsidRPr="00816FC2">
        <w:rPr>
          <w:sz w:val="16"/>
          <w:szCs w:val="16"/>
        </w:rPr>
        <w:t xml:space="preserve">Приложение № 1 </w:t>
      </w:r>
    </w:p>
    <w:p w:rsidR="00C3614B" w:rsidRPr="00816FC2" w:rsidRDefault="00C3614B" w:rsidP="00C3614B">
      <w:pPr>
        <w:autoSpaceDE w:val="0"/>
        <w:autoSpaceDN w:val="0"/>
        <w:adjustRightInd w:val="0"/>
        <w:rPr>
          <w:rFonts w:eastAsiaTheme="minorHAnsi"/>
          <w:sz w:val="16"/>
          <w:szCs w:val="16"/>
          <w:lang w:eastAsia="en-US"/>
        </w:rPr>
      </w:pPr>
      <w:r w:rsidRPr="00816FC2">
        <w:rPr>
          <w:sz w:val="16"/>
          <w:szCs w:val="16"/>
        </w:rPr>
        <w:t>к Административному регламенту</w:t>
      </w:r>
      <w:r w:rsidRPr="00816FC2">
        <w:rPr>
          <w:rFonts w:eastAsiaTheme="minorHAnsi"/>
          <w:sz w:val="16"/>
          <w:szCs w:val="16"/>
          <w:lang w:eastAsia="en-US"/>
        </w:rPr>
        <w:t xml:space="preserve"> по предоставлению Муниципальной услуги</w:t>
      </w:r>
    </w:p>
    <w:p w:rsidR="00C3614B" w:rsidRPr="00816FC2" w:rsidRDefault="00C3614B" w:rsidP="00C3614B">
      <w:pPr>
        <w:rPr>
          <w:sz w:val="16"/>
          <w:szCs w:val="16"/>
        </w:rPr>
      </w:pPr>
    </w:p>
    <w:p w:rsidR="00C3614B" w:rsidRPr="00816FC2" w:rsidRDefault="00C3614B" w:rsidP="00C3614B">
      <w:pPr>
        <w:jc w:val="center"/>
        <w:rPr>
          <w:sz w:val="16"/>
          <w:szCs w:val="16"/>
        </w:rPr>
      </w:pPr>
      <w:r w:rsidRPr="00816FC2">
        <w:rPr>
          <w:sz w:val="16"/>
          <w:szCs w:val="16"/>
        </w:rPr>
        <w:t xml:space="preserve">Перечень </w:t>
      </w:r>
    </w:p>
    <w:p w:rsidR="00C3614B" w:rsidRPr="00816FC2" w:rsidRDefault="00C3614B" w:rsidP="00C3614B">
      <w:pPr>
        <w:jc w:val="center"/>
        <w:rPr>
          <w:sz w:val="16"/>
          <w:szCs w:val="16"/>
        </w:rPr>
      </w:pPr>
      <w:r w:rsidRPr="00816FC2">
        <w:rPr>
          <w:sz w:val="16"/>
          <w:szCs w:val="16"/>
        </w:rPr>
        <w:t xml:space="preserve">признаков заявителей, а также комбинации значений признаков, каждая из которых соответствует одному варианту предоставления Муниципальной услуги </w:t>
      </w:r>
    </w:p>
    <w:p w:rsidR="00C3614B" w:rsidRPr="00816FC2" w:rsidRDefault="00C3614B" w:rsidP="00C3614B">
      <w:pPr>
        <w:jc w:val="center"/>
        <w:rPr>
          <w:sz w:val="16"/>
          <w:szCs w:val="16"/>
        </w:rPr>
      </w:pPr>
    </w:p>
    <w:p w:rsidR="00C3614B" w:rsidRPr="00816FC2" w:rsidRDefault="00C3614B" w:rsidP="00C3614B">
      <w:pPr>
        <w:pStyle w:val="ae"/>
        <w:numPr>
          <w:ilvl w:val="0"/>
          <w:numId w:val="14"/>
        </w:numPr>
        <w:spacing w:after="200" w:line="276" w:lineRule="auto"/>
        <w:ind w:left="0" w:firstLine="0"/>
        <w:jc w:val="center"/>
        <w:rPr>
          <w:sz w:val="16"/>
          <w:szCs w:val="16"/>
        </w:rPr>
      </w:pPr>
      <w:r w:rsidRPr="00816FC2">
        <w:rPr>
          <w:sz w:val="16"/>
          <w:szCs w:val="16"/>
        </w:rPr>
        <w:t>Перечень признаков заявителей</w:t>
      </w:r>
    </w:p>
    <w:p w:rsidR="00C3614B" w:rsidRPr="00816FC2" w:rsidRDefault="00C3614B" w:rsidP="00C3614B">
      <w:pPr>
        <w:jc w:val="center"/>
        <w:rPr>
          <w:sz w:val="16"/>
          <w:szCs w:val="16"/>
        </w:rPr>
      </w:pPr>
    </w:p>
    <w:tbl>
      <w:tblPr>
        <w:tblStyle w:val="af4"/>
        <w:tblW w:w="5000" w:type="pct"/>
        <w:tblLook w:val="04A0"/>
      </w:tblPr>
      <w:tblGrid>
        <w:gridCol w:w="681"/>
        <w:gridCol w:w="1867"/>
        <w:gridCol w:w="2278"/>
      </w:tblGrid>
      <w:tr w:rsidR="00C3614B" w:rsidRPr="00816FC2" w:rsidTr="00C3614B">
        <w:tc>
          <w:tcPr>
            <w:tcW w:w="1384" w:type="dxa"/>
          </w:tcPr>
          <w:p w:rsidR="00C3614B" w:rsidRPr="00816FC2" w:rsidRDefault="00C3614B" w:rsidP="00C3614B">
            <w:pPr>
              <w:jc w:val="center"/>
              <w:rPr>
                <w:sz w:val="12"/>
                <w:szCs w:val="16"/>
              </w:rPr>
            </w:pPr>
            <w:r w:rsidRPr="00816FC2">
              <w:rPr>
                <w:sz w:val="12"/>
                <w:szCs w:val="16"/>
              </w:rPr>
              <w:t>№</w:t>
            </w:r>
          </w:p>
        </w:tc>
        <w:tc>
          <w:tcPr>
            <w:tcW w:w="3190" w:type="dxa"/>
          </w:tcPr>
          <w:p w:rsidR="00C3614B" w:rsidRPr="00816FC2" w:rsidRDefault="00C3614B" w:rsidP="00C3614B">
            <w:pPr>
              <w:jc w:val="center"/>
              <w:rPr>
                <w:sz w:val="12"/>
                <w:szCs w:val="16"/>
              </w:rPr>
            </w:pPr>
            <w:r w:rsidRPr="00816FC2">
              <w:rPr>
                <w:sz w:val="12"/>
                <w:szCs w:val="16"/>
              </w:rPr>
              <w:t>Признак заявителя</w:t>
            </w:r>
          </w:p>
        </w:tc>
        <w:tc>
          <w:tcPr>
            <w:tcW w:w="4606" w:type="dxa"/>
          </w:tcPr>
          <w:p w:rsidR="00C3614B" w:rsidRPr="00816FC2" w:rsidRDefault="00C3614B" w:rsidP="00C3614B">
            <w:pPr>
              <w:jc w:val="center"/>
              <w:rPr>
                <w:sz w:val="12"/>
                <w:szCs w:val="16"/>
              </w:rPr>
            </w:pPr>
            <w:r w:rsidRPr="00816FC2">
              <w:rPr>
                <w:sz w:val="12"/>
                <w:szCs w:val="16"/>
              </w:rPr>
              <w:t>Значения признаков заявителя</w:t>
            </w:r>
          </w:p>
        </w:tc>
      </w:tr>
      <w:tr w:rsidR="00C3614B" w:rsidRPr="00816FC2" w:rsidTr="00C3614B">
        <w:tc>
          <w:tcPr>
            <w:tcW w:w="9180" w:type="dxa"/>
            <w:gridSpan w:val="3"/>
          </w:tcPr>
          <w:p w:rsidR="00C3614B" w:rsidRPr="00816FC2" w:rsidRDefault="00C3614B" w:rsidP="00C3614B">
            <w:pPr>
              <w:jc w:val="center"/>
              <w:rPr>
                <w:sz w:val="12"/>
                <w:szCs w:val="16"/>
              </w:rPr>
            </w:pPr>
            <w:r w:rsidRPr="00816FC2">
              <w:rPr>
                <w:sz w:val="12"/>
                <w:szCs w:val="16"/>
              </w:rPr>
              <w:t>Вариант 1 «Предоставление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1</w:t>
            </w:r>
          </w:p>
        </w:tc>
        <w:tc>
          <w:tcPr>
            <w:tcW w:w="3190" w:type="dxa"/>
          </w:tcPr>
          <w:p w:rsidR="00C3614B" w:rsidRPr="00816FC2" w:rsidRDefault="00C3614B" w:rsidP="00C3614B">
            <w:pPr>
              <w:jc w:val="center"/>
              <w:rPr>
                <w:sz w:val="12"/>
                <w:szCs w:val="16"/>
              </w:rPr>
            </w:pPr>
            <w:r w:rsidRPr="00816FC2">
              <w:rPr>
                <w:sz w:val="12"/>
                <w:szCs w:val="16"/>
              </w:rPr>
              <w:t>Категория заявителя</w:t>
            </w:r>
          </w:p>
        </w:tc>
        <w:tc>
          <w:tcPr>
            <w:tcW w:w="4606" w:type="dxa"/>
          </w:tcPr>
          <w:p w:rsidR="00C3614B" w:rsidRPr="00816FC2" w:rsidRDefault="00C3614B" w:rsidP="00C3614B">
            <w:pPr>
              <w:jc w:val="center"/>
              <w:rPr>
                <w:sz w:val="12"/>
                <w:szCs w:val="16"/>
              </w:rPr>
            </w:pPr>
            <w:r w:rsidRPr="00816FC2">
              <w:rPr>
                <w:sz w:val="12"/>
                <w:szCs w:val="16"/>
              </w:rPr>
              <w:t xml:space="preserve">1.Физическое лицо </w:t>
            </w:r>
          </w:p>
          <w:p w:rsidR="00C3614B" w:rsidRPr="00816FC2" w:rsidRDefault="00C3614B" w:rsidP="00C3614B">
            <w:pPr>
              <w:jc w:val="center"/>
              <w:rPr>
                <w:sz w:val="12"/>
                <w:szCs w:val="16"/>
              </w:rPr>
            </w:pPr>
            <w:r w:rsidRPr="00816FC2">
              <w:rPr>
                <w:sz w:val="12"/>
                <w:szCs w:val="16"/>
              </w:rPr>
              <w:t xml:space="preserve">2. Индивидуальный предприниматель </w:t>
            </w:r>
          </w:p>
          <w:p w:rsidR="00C3614B" w:rsidRPr="00816FC2" w:rsidRDefault="00C3614B" w:rsidP="00C3614B">
            <w:pPr>
              <w:jc w:val="center"/>
              <w:rPr>
                <w:sz w:val="12"/>
                <w:szCs w:val="16"/>
              </w:rPr>
            </w:pPr>
            <w:r w:rsidRPr="00816FC2">
              <w:rPr>
                <w:sz w:val="12"/>
                <w:szCs w:val="16"/>
              </w:rPr>
              <w:t xml:space="preserve">3. Юридическое лицо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2</w:t>
            </w:r>
          </w:p>
        </w:tc>
        <w:tc>
          <w:tcPr>
            <w:tcW w:w="3190" w:type="dxa"/>
          </w:tcPr>
          <w:p w:rsidR="00C3614B" w:rsidRPr="00816FC2" w:rsidRDefault="00C3614B" w:rsidP="00C3614B">
            <w:pPr>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A01C5C">
            <w:pPr>
              <w:pStyle w:val="ae"/>
              <w:numPr>
                <w:ilvl w:val="0"/>
                <w:numId w:val="26"/>
              </w:numPr>
              <w:spacing w:after="200" w:line="276" w:lineRule="auto"/>
              <w:ind w:left="0" w:firstLine="0"/>
              <w:jc w:val="center"/>
              <w:rPr>
                <w:sz w:val="12"/>
                <w:szCs w:val="16"/>
              </w:rPr>
            </w:pPr>
            <w:r w:rsidRPr="00816FC2">
              <w:rPr>
                <w:sz w:val="12"/>
                <w:szCs w:val="16"/>
              </w:rPr>
              <w:t>За предоставлением Муниципальной услуги обратился лично заявитель</w:t>
            </w:r>
          </w:p>
          <w:p w:rsidR="00C3614B" w:rsidRPr="00816FC2" w:rsidRDefault="00C3614B" w:rsidP="00A01C5C">
            <w:pPr>
              <w:pStyle w:val="ae"/>
              <w:numPr>
                <w:ilvl w:val="0"/>
                <w:numId w:val="26"/>
              </w:numPr>
              <w:spacing w:after="200" w:line="276" w:lineRule="auto"/>
              <w:ind w:left="0" w:firstLine="0"/>
              <w:jc w:val="center"/>
              <w:rPr>
                <w:sz w:val="12"/>
                <w:szCs w:val="16"/>
              </w:rPr>
            </w:pPr>
            <w:r w:rsidRPr="00816FC2">
              <w:rPr>
                <w:sz w:val="12"/>
                <w:szCs w:val="16"/>
              </w:rPr>
              <w:t>За предоставлением Муниципальной услуги обратился представитель заявителя</w:t>
            </w:r>
          </w:p>
        </w:tc>
      </w:tr>
      <w:tr w:rsidR="00C3614B" w:rsidRPr="00816FC2" w:rsidTr="00C3614B">
        <w:tc>
          <w:tcPr>
            <w:tcW w:w="9180" w:type="dxa"/>
            <w:gridSpan w:val="3"/>
          </w:tcPr>
          <w:p w:rsidR="00C3614B" w:rsidRPr="00816FC2" w:rsidRDefault="00C3614B" w:rsidP="00C3614B">
            <w:pPr>
              <w:jc w:val="center"/>
              <w:rPr>
                <w:sz w:val="12"/>
                <w:szCs w:val="16"/>
              </w:rPr>
            </w:pPr>
            <w:r w:rsidRPr="00816FC2">
              <w:rPr>
                <w:sz w:val="12"/>
                <w:szCs w:val="16"/>
              </w:rPr>
              <w:t>Вариант 2 «Исправление допущенных опечаток и (или) ошибок в выданных в результате предоставления Муниципальной услуги документах»</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1</w:t>
            </w:r>
          </w:p>
        </w:tc>
        <w:tc>
          <w:tcPr>
            <w:tcW w:w="3190" w:type="dxa"/>
          </w:tcPr>
          <w:p w:rsidR="00C3614B" w:rsidRPr="00816FC2" w:rsidRDefault="00C3614B" w:rsidP="00C3614B">
            <w:pPr>
              <w:jc w:val="center"/>
              <w:rPr>
                <w:sz w:val="12"/>
                <w:szCs w:val="16"/>
              </w:rPr>
            </w:pPr>
            <w:r w:rsidRPr="00816FC2">
              <w:rPr>
                <w:sz w:val="12"/>
                <w:szCs w:val="16"/>
              </w:rPr>
              <w:t>Категория заявителя</w:t>
            </w:r>
          </w:p>
        </w:tc>
        <w:tc>
          <w:tcPr>
            <w:tcW w:w="4606" w:type="dxa"/>
          </w:tcPr>
          <w:p w:rsidR="00C3614B" w:rsidRPr="00816FC2" w:rsidRDefault="00C3614B" w:rsidP="00C3614B">
            <w:pPr>
              <w:jc w:val="center"/>
              <w:rPr>
                <w:sz w:val="12"/>
                <w:szCs w:val="16"/>
              </w:rPr>
            </w:pPr>
            <w:r w:rsidRPr="00816FC2">
              <w:rPr>
                <w:sz w:val="12"/>
                <w:szCs w:val="16"/>
              </w:rPr>
              <w:t xml:space="preserve">1.Физическое лицо </w:t>
            </w:r>
          </w:p>
          <w:p w:rsidR="00C3614B" w:rsidRPr="00816FC2" w:rsidRDefault="00C3614B" w:rsidP="00C3614B">
            <w:pPr>
              <w:jc w:val="center"/>
              <w:rPr>
                <w:sz w:val="12"/>
                <w:szCs w:val="16"/>
              </w:rPr>
            </w:pPr>
            <w:r w:rsidRPr="00816FC2">
              <w:rPr>
                <w:sz w:val="12"/>
                <w:szCs w:val="16"/>
              </w:rPr>
              <w:t xml:space="preserve">2. Индивидуальный предприниматель </w:t>
            </w:r>
          </w:p>
          <w:p w:rsidR="00C3614B" w:rsidRPr="00816FC2" w:rsidRDefault="00C3614B" w:rsidP="00C3614B">
            <w:pPr>
              <w:jc w:val="center"/>
              <w:rPr>
                <w:sz w:val="12"/>
                <w:szCs w:val="16"/>
              </w:rPr>
            </w:pPr>
            <w:r w:rsidRPr="00816FC2">
              <w:rPr>
                <w:sz w:val="12"/>
                <w:szCs w:val="16"/>
              </w:rPr>
              <w:t xml:space="preserve">3. Юридическое лицо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2</w:t>
            </w:r>
          </w:p>
        </w:tc>
        <w:tc>
          <w:tcPr>
            <w:tcW w:w="3190" w:type="dxa"/>
          </w:tcPr>
          <w:p w:rsidR="00C3614B" w:rsidRPr="00816FC2" w:rsidRDefault="00C3614B" w:rsidP="00C3614B">
            <w:pPr>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A01C5C">
            <w:pPr>
              <w:pStyle w:val="ae"/>
              <w:numPr>
                <w:ilvl w:val="0"/>
                <w:numId w:val="28"/>
              </w:numPr>
              <w:spacing w:after="200" w:line="276" w:lineRule="auto"/>
              <w:ind w:left="0" w:firstLine="0"/>
              <w:jc w:val="both"/>
              <w:rPr>
                <w:sz w:val="12"/>
                <w:szCs w:val="16"/>
              </w:rPr>
            </w:pPr>
            <w:r w:rsidRPr="00816FC2">
              <w:rPr>
                <w:sz w:val="12"/>
                <w:szCs w:val="16"/>
              </w:rPr>
              <w:t>За предоставлением Муниципальной услуги обратился лично заявитель</w:t>
            </w:r>
          </w:p>
          <w:p w:rsidR="00C3614B" w:rsidRPr="00816FC2" w:rsidRDefault="00C3614B" w:rsidP="00A01C5C">
            <w:pPr>
              <w:pStyle w:val="ae"/>
              <w:numPr>
                <w:ilvl w:val="0"/>
                <w:numId w:val="28"/>
              </w:numPr>
              <w:spacing w:after="200" w:line="276" w:lineRule="auto"/>
              <w:ind w:left="0" w:firstLine="0"/>
              <w:jc w:val="both"/>
              <w:rPr>
                <w:sz w:val="12"/>
                <w:szCs w:val="16"/>
              </w:rPr>
            </w:pPr>
            <w:r w:rsidRPr="00816FC2">
              <w:rPr>
                <w:sz w:val="12"/>
                <w:szCs w:val="16"/>
              </w:rPr>
              <w:t>За предоставлением Муниципальной услуги обратился представитель заявителя</w:t>
            </w:r>
          </w:p>
        </w:tc>
      </w:tr>
      <w:tr w:rsidR="00C3614B" w:rsidRPr="00816FC2" w:rsidTr="00C3614B">
        <w:tc>
          <w:tcPr>
            <w:tcW w:w="9180" w:type="dxa"/>
            <w:gridSpan w:val="3"/>
          </w:tcPr>
          <w:p w:rsidR="00C3614B" w:rsidRPr="00816FC2" w:rsidRDefault="00C3614B" w:rsidP="00C3614B">
            <w:pPr>
              <w:pStyle w:val="ae"/>
              <w:ind w:left="0"/>
              <w:rPr>
                <w:sz w:val="12"/>
                <w:szCs w:val="16"/>
              </w:rPr>
            </w:pPr>
            <w:r w:rsidRPr="00816FC2">
              <w:rPr>
                <w:sz w:val="12"/>
                <w:szCs w:val="16"/>
              </w:rPr>
              <w:lastRenderedPageBreak/>
              <w:t>Вариант 3 «</w:t>
            </w:r>
            <w:r w:rsidRPr="00816FC2">
              <w:rPr>
                <w:rFonts w:eastAsiaTheme="minorHAnsi"/>
                <w:sz w:val="12"/>
                <w:szCs w:val="16"/>
              </w:rPr>
              <w:t>Выдача дубликата документа о предоставлении земельного участка, находящегося в Муниципальной собственности, или государственная собственность на который не разграничена, на торгах</w:t>
            </w:r>
            <w:r w:rsidRPr="00816FC2">
              <w:rPr>
                <w:sz w:val="12"/>
                <w:szCs w:val="16"/>
              </w:rPr>
              <w:t>»</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1</w:t>
            </w:r>
          </w:p>
        </w:tc>
        <w:tc>
          <w:tcPr>
            <w:tcW w:w="3190" w:type="dxa"/>
          </w:tcPr>
          <w:p w:rsidR="00C3614B" w:rsidRPr="00816FC2" w:rsidRDefault="00C3614B" w:rsidP="00C3614B">
            <w:pPr>
              <w:jc w:val="center"/>
              <w:rPr>
                <w:sz w:val="12"/>
                <w:szCs w:val="16"/>
              </w:rPr>
            </w:pPr>
            <w:r w:rsidRPr="00816FC2">
              <w:rPr>
                <w:sz w:val="12"/>
                <w:szCs w:val="16"/>
              </w:rPr>
              <w:t>Категория заявителя</w:t>
            </w:r>
          </w:p>
        </w:tc>
        <w:tc>
          <w:tcPr>
            <w:tcW w:w="4606" w:type="dxa"/>
          </w:tcPr>
          <w:p w:rsidR="00C3614B" w:rsidRPr="00816FC2" w:rsidRDefault="00C3614B" w:rsidP="00C3614B">
            <w:pPr>
              <w:jc w:val="center"/>
              <w:rPr>
                <w:sz w:val="12"/>
                <w:szCs w:val="16"/>
              </w:rPr>
            </w:pPr>
            <w:r w:rsidRPr="00816FC2">
              <w:rPr>
                <w:sz w:val="12"/>
                <w:szCs w:val="16"/>
              </w:rPr>
              <w:t xml:space="preserve">1.Физическое лицо </w:t>
            </w:r>
          </w:p>
          <w:p w:rsidR="00C3614B" w:rsidRPr="00816FC2" w:rsidRDefault="00C3614B" w:rsidP="00C3614B">
            <w:pPr>
              <w:jc w:val="center"/>
              <w:rPr>
                <w:sz w:val="12"/>
                <w:szCs w:val="16"/>
              </w:rPr>
            </w:pPr>
            <w:r w:rsidRPr="00816FC2">
              <w:rPr>
                <w:sz w:val="12"/>
                <w:szCs w:val="16"/>
              </w:rPr>
              <w:t xml:space="preserve">2. Индивидуальный предприниматель </w:t>
            </w:r>
          </w:p>
          <w:p w:rsidR="00C3614B" w:rsidRPr="00816FC2" w:rsidRDefault="00C3614B" w:rsidP="00C3614B">
            <w:pPr>
              <w:jc w:val="center"/>
              <w:rPr>
                <w:sz w:val="12"/>
                <w:szCs w:val="16"/>
              </w:rPr>
            </w:pPr>
            <w:r w:rsidRPr="00816FC2">
              <w:rPr>
                <w:sz w:val="12"/>
                <w:szCs w:val="16"/>
              </w:rPr>
              <w:t xml:space="preserve">3. Юридическое лицо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2</w:t>
            </w:r>
          </w:p>
        </w:tc>
        <w:tc>
          <w:tcPr>
            <w:tcW w:w="3190" w:type="dxa"/>
          </w:tcPr>
          <w:p w:rsidR="00C3614B" w:rsidRPr="00816FC2" w:rsidRDefault="00C3614B" w:rsidP="00C3614B">
            <w:pPr>
              <w:jc w:val="center"/>
              <w:rPr>
                <w:sz w:val="12"/>
                <w:szCs w:val="16"/>
              </w:rPr>
            </w:pPr>
            <w:r w:rsidRPr="00816FC2">
              <w:rPr>
                <w:sz w:val="12"/>
                <w:szCs w:val="16"/>
              </w:rPr>
              <w:t>Заявитель обратился лично/посредством представителя</w:t>
            </w:r>
          </w:p>
        </w:tc>
        <w:tc>
          <w:tcPr>
            <w:tcW w:w="4606" w:type="dxa"/>
          </w:tcPr>
          <w:p w:rsidR="00C3614B" w:rsidRPr="00816FC2" w:rsidRDefault="00C3614B" w:rsidP="00C3614B">
            <w:pPr>
              <w:pStyle w:val="ae"/>
              <w:tabs>
                <w:tab w:val="left" w:pos="813"/>
              </w:tabs>
              <w:ind w:left="0"/>
              <w:rPr>
                <w:sz w:val="12"/>
                <w:szCs w:val="16"/>
              </w:rPr>
            </w:pPr>
            <w:r w:rsidRPr="00816FC2">
              <w:rPr>
                <w:sz w:val="12"/>
                <w:szCs w:val="16"/>
              </w:rPr>
              <w:t>1. За предоставлением Муниципальной услуги обратился лично заявитель</w:t>
            </w:r>
          </w:p>
          <w:p w:rsidR="00C3614B" w:rsidRPr="00816FC2" w:rsidRDefault="00C3614B" w:rsidP="00C3614B">
            <w:pPr>
              <w:pStyle w:val="ae"/>
              <w:tabs>
                <w:tab w:val="left" w:pos="813"/>
              </w:tabs>
              <w:ind w:left="0"/>
              <w:rPr>
                <w:sz w:val="12"/>
                <w:szCs w:val="16"/>
              </w:rPr>
            </w:pPr>
            <w:r w:rsidRPr="00816FC2">
              <w:rPr>
                <w:sz w:val="12"/>
                <w:szCs w:val="16"/>
              </w:rPr>
              <w:t>2. За предоставлением Муниципальной услуги обратился представитель заявителя</w:t>
            </w:r>
          </w:p>
        </w:tc>
      </w:tr>
    </w:tbl>
    <w:p w:rsidR="00C3614B" w:rsidRPr="00816FC2" w:rsidRDefault="00C3614B" w:rsidP="00C3614B">
      <w:pPr>
        <w:jc w:val="center"/>
        <w:rPr>
          <w:sz w:val="16"/>
          <w:szCs w:val="16"/>
        </w:rPr>
      </w:pPr>
    </w:p>
    <w:p w:rsidR="00C3614B" w:rsidRPr="00816FC2" w:rsidRDefault="00C3614B" w:rsidP="00C3614B">
      <w:pPr>
        <w:jc w:val="center"/>
        <w:rPr>
          <w:sz w:val="16"/>
          <w:szCs w:val="16"/>
        </w:rPr>
      </w:pPr>
      <w:r w:rsidRPr="00816FC2">
        <w:rPr>
          <w:sz w:val="16"/>
          <w:szCs w:val="16"/>
        </w:rPr>
        <w:t>2. Комбинации значений признаков, каждая из которых соответствует</w:t>
      </w:r>
    </w:p>
    <w:p w:rsidR="00C3614B" w:rsidRPr="00816FC2" w:rsidRDefault="00C3614B" w:rsidP="00C3614B">
      <w:pPr>
        <w:pStyle w:val="ae"/>
        <w:ind w:left="0"/>
        <w:jc w:val="center"/>
        <w:rPr>
          <w:sz w:val="16"/>
          <w:szCs w:val="16"/>
        </w:rPr>
      </w:pPr>
      <w:r w:rsidRPr="00816FC2">
        <w:rPr>
          <w:sz w:val="16"/>
          <w:szCs w:val="16"/>
        </w:rPr>
        <w:t>одному варианту предоставления Муниципальной услуги</w:t>
      </w:r>
    </w:p>
    <w:tbl>
      <w:tblPr>
        <w:tblStyle w:val="af4"/>
        <w:tblW w:w="5000" w:type="pct"/>
        <w:tblLook w:val="04A0"/>
      </w:tblPr>
      <w:tblGrid>
        <w:gridCol w:w="948"/>
        <w:gridCol w:w="3878"/>
      </w:tblGrid>
      <w:tr w:rsidR="00C3614B" w:rsidRPr="00816FC2" w:rsidTr="00C3614B">
        <w:tc>
          <w:tcPr>
            <w:tcW w:w="1384" w:type="dxa"/>
          </w:tcPr>
          <w:p w:rsidR="00C3614B" w:rsidRPr="00816FC2" w:rsidRDefault="00C3614B" w:rsidP="00C3614B">
            <w:pPr>
              <w:jc w:val="center"/>
              <w:rPr>
                <w:sz w:val="12"/>
                <w:szCs w:val="16"/>
              </w:rPr>
            </w:pPr>
            <w:r w:rsidRPr="00816FC2">
              <w:rPr>
                <w:sz w:val="12"/>
                <w:szCs w:val="16"/>
              </w:rPr>
              <w:t xml:space="preserve">Вариант </w:t>
            </w:r>
          </w:p>
        </w:tc>
        <w:tc>
          <w:tcPr>
            <w:tcW w:w="7796" w:type="dxa"/>
          </w:tcPr>
          <w:p w:rsidR="00C3614B" w:rsidRPr="00816FC2" w:rsidRDefault="00C3614B" w:rsidP="00C3614B">
            <w:pPr>
              <w:jc w:val="center"/>
              <w:rPr>
                <w:sz w:val="12"/>
                <w:szCs w:val="16"/>
              </w:rPr>
            </w:pPr>
            <w:r w:rsidRPr="00816FC2">
              <w:rPr>
                <w:sz w:val="12"/>
                <w:szCs w:val="16"/>
              </w:rPr>
              <w:t xml:space="preserve">Комбинация значений признаков </w:t>
            </w:r>
          </w:p>
        </w:tc>
      </w:tr>
      <w:tr w:rsidR="00C3614B" w:rsidRPr="00816FC2" w:rsidTr="00C3614B">
        <w:tc>
          <w:tcPr>
            <w:tcW w:w="9180" w:type="dxa"/>
            <w:gridSpan w:val="2"/>
          </w:tcPr>
          <w:p w:rsidR="00C3614B" w:rsidRPr="00816FC2" w:rsidRDefault="00C3614B" w:rsidP="00C3614B">
            <w:pPr>
              <w:jc w:val="center"/>
              <w:rPr>
                <w:sz w:val="12"/>
                <w:szCs w:val="16"/>
              </w:rPr>
            </w:pPr>
            <w:r w:rsidRPr="00816FC2">
              <w:rPr>
                <w:sz w:val="12"/>
                <w:szCs w:val="16"/>
              </w:rPr>
              <w:t>Вариант 1 «Предоставление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1</w:t>
            </w:r>
          </w:p>
        </w:tc>
        <w:tc>
          <w:tcPr>
            <w:tcW w:w="7796" w:type="dxa"/>
          </w:tcPr>
          <w:p w:rsidR="00C3614B" w:rsidRPr="00816FC2" w:rsidRDefault="00C3614B" w:rsidP="00C3614B">
            <w:pPr>
              <w:jc w:val="center"/>
              <w:rPr>
                <w:sz w:val="12"/>
                <w:szCs w:val="16"/>
              </w:rPr>
            </w:pPr>
            <w:r w:rsidRPr="00816FC2">
              <w:rPr>
                <w:sz w:val="12"/>
                <w:szCs w:val="16"/>
              </w:rPr>
              <w:t>Физическое лицо, лично</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2</w:t>
            </w:r>
          </w:p>
        </w:tc>
        <w:tc>
          <w:tcPr>
            <w:tcW w:w="7796" w:type="dxa"/>
          </w:tcPr>
          <w:p w:rsidR="00C3614B" w:rsidRPr="00816FC2" w:rsidRDefault="00C3614B" w:rsidP="00C3614B">
            <w:pPr>
              <w:pStyle w:val="ae"/>
              <w:ind w:left="0"/>
              <w:jc w:val="center"/>
              <w:rPr>
                <w:sz w:val="12"/>
                <w:szCs w:val="16"/>
              </w:rPr>
            </w:pPr>
            <w:r w:rsidRPr="00816FC2">
              <w:rPr>
                <w:sz w:val="12"/>
                <w:szCs w:val="16"/>
              </w:rPr>
              <w:t>Представитель физического лица</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3</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Индивидуальный предприниматель, лично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4</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Представитель индивидуального предпринимателя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5</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6</w:t>
            </w:r>
          </w:p>
        </w:tc>
        <w:tc>
          <w:tcPr>
            <w:tcW w:w="7796" w:type="dxa"/>
          </w:tcPr>
          <w:p w:rsidR="00C3614B" w:rsidRPr="00816FC2" w:rsidRDefault="00C3614B" w:rsidP="00C3614B">
            <w:pPr>
              <w:pStyle w:val="ae"/>
              <w:ind w:left="0"/>
              <w:jc w:val="center"/>
              <w:rPr>
                <w:sz w:val="12"/>
                <w:szCs w:val="16"/>
              </w:rPr>
            </w:pPr>
            <w:r w:rsidRPr="00816FC2">
              <w:rPr>
                <w:sz w:val="12"/>
                <w:szCs w:val="16"/>
              </w:rPr>
              <w:t>Представитель юридического лица</w:t>
            </w:r>
          </w:p>
        </w:tc>
      </w:tr>
      <w:tr w:rsidR="00C3614B" w:rsidRPr="00816FC2" w:rsidTr="00C3614B">
        <w:tc>
          <w:tcPr>
            <w:tcW w:w="9180" w:type="dxa"/>
            <w:gridSpan w:val="2"/>
          </w:tcPr>
          <w:p w:rsidR="00C3614B" w:rsidRPr="00816FC2" w:rsidRDefault="00C3614B" w:rsidP="00C3614B">
            <w:pPr>
              <w:jc w:val="center"/>
              <w:rPr>
                <w:sz w:val="12"/>
                <w:szCs w:val="16"/>
              </w:rPr>
            </w:pPr>
            <w:r w:rsidRPr="00816FC2">
              <w:rPr>
                <w:sz w:val="12"/>
                <w:szCs w:val="16"/>
              </w:rPr>
              <w:t>Вариант 2 «Исправление допущенных опечаток и (или) ошибок в выданных в результате предоставления Муниципальной услуги документах»</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1</w:t>
            </w:r>
          </w:p>
        </w:tc>
        <w:tc>
          <w:tcPr>
            <w:tcW w:w="7796" w:type="dxa"/>
          </w:tcPr>
          <w:p w:rsidR="00C3614B" w:rsidRPr="00816FC2" w:rsidRDefault="00C3614B" w:rsidP="00C3614B">
            <w:pPr>
              <w:jc w:val="center"/>
              <w:rPr>
                <w:sz w:val="12"/>
                <w:szCs w:val="16"/>
              </w:rPr>
            </w:pPr>
            <w:r w:rsidRPr="00816FC2">
              <w:rPr>
                <w:sz w:val="12"/>
                <w:szCs w:val="16"/>
              </w:rPr>
              <w:t>Физическое лицо, лично</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2</w:t>
            </w:r>
          </w:p>
        </w:tc>
        <w:tc>
          <w:tcPr>
            <w:tcW w:w="7796" w:type="dxa"/>
          </w:tcPr>
          <w:p w:rsidR="00C3614B" w:rsidRPr="00816FC2" w:rsidRDefault="00C3614B" w:rsidP="00C3614B">
            <w:pPr>
              <w:pStyle w:val="ae"/>
              <w:ind w:left="0"/>
              <w:jc w:val="center"/>
              <w:rPr>
                <w:sz w:val="12"/>
                <w:szCs w:val="16"/>
              </w:rPr>
            </w:pPr>
            <w:r w:rsidRPr="00816FC2">
              <w:rPr>
                <w:sz w:val="12"/>
                <w:szCs w:val="16"/>
              </w:rPr>
              <w:t>Представитель физического лица</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3</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Индивидуальный предприниматель, лично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4</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Представитель индивидуального предпринимателя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5</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6</w:t>
            </w:r>
          </w:p>
        </w:tc>
        <w:tc>
          <w:tcPr>
            <w:tcW w:w="7796" w:type="dxa"/>
          </w:tcPr>
          <w:p w:rsidR="00C3614B" w:rsidRPr="00816FC2" w:rsidRDefault="00C3614B" w:rsidP="00C3614B">
            <w:pPr>
              <w:pStyle w:val="ae"/>
              <w:ind w:left="0"/>
              <w:jc w:val="center"/>
              <w:rPr>
                <w:sz w:val="12"/>
                <w:szCs w:val="16"/>
              </w:rPr>
            </w:pPr>
            <w:r w:rsidRPr="00816FC2">
              <w:rPr>
                <w:sz w:val="12"/>
                <w:szCs w:val="16"/>
              </w:rPr>
              <w:t>Представитель юридического лица</w:t>
            </w:r>
          </w:p>
        </w:tc>
      </w:tr>
      <w:tr w:rsidR="00C3614B" w:rsidRPr="00816FC2" w:rsidTr="00C3614B">
        <w:tc>
          <w:tcPr>
            <w:tcW w:w="9180" w:type="dxa"/>
            <w:gridSpan w:val="2"/>
          </w:tcPr>
          <w:p w:rsidR="00C3614B" w:rsidRPr="00816FC2" w:rsidRDefault="00C3614B" w:rsidP="00C3614B">
            <w:pPr>
              <w:pStyle w:val="ae"/>
              <w:tabs>
                <w:tab w:val="left" w:pos="0"/>
                <w:tab w:val="left" w:pos="1560"/>
              </w:tabs>
              <w:autoSpaceDE w:val="0"/>
              <w:autoSpaceDN w:val="0"/>
              <w:adjustRightInd w:val="0"/>
              <w:ind w:left="0"/>
              <w:jc w:val="center"/>
              <w:rPr>
                <w:sz w:val="12"/>
                <w:szCs w:val="16"/>
              </w:rPr>
            </w:pPr>
            <w:r w:rsidRPr="00816FC2">
              <w:rPr>
                <w:sz w:val="12"/>
                <w:szCs w:val="16"/>
              </w:rPr>
              <w:t>Вариант 3 «</w:t>
            </w:r>
            <w:r w:rsidRPr="00816FC2">
              <w:rPr>
                <w:rFonts w:eastAsiaTheme="minorHAnsi"/>
                <w:sz w:val="12"/>
                <w:szCs w:val="16"/>
              </w:rPr>
              <w:t>Выдача дубликата документа о предоставлении земельного участка, находящегося в муниципальной собственности, или государственная собственность на который не разграничена, на торгах</w:t>
            </w:r>
            <w:r w:rsidRPr="00816FC2">
              <w:rPr>
                <w:sz w:val="12"/>
                <w:szCs w:val="16"/>
              </w:rPr>
              <w:t>»</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1</w:t>
            </w:r>
          </w:p>
        </w:tc>
        <w:tc>
          <w:tcPr>
            <w:tcW w:w="7796" w:type="dxa"/>
          </w:tcPr>
          <w:p w:rsidR="00C3614B" w:rsidRPr="00816FC2" w:rsidRDefault="00C3614B" w:rsidP="00C3614B">
            <w:pPr>
              <w:jc w:val="center"/>
              <w:rPr>
                <w:sz w:val="12"/>
                <w:szCs w:val="16"/>
              </w:rPr>
            </w:pPr>
            <w:r w:rsidRPr="00816FC2">
              <w:rPr>
                <w:sz w:val="12"/>
                <w:szCs w:val="16"/>
              </w:rPr>
              <w:t>Физическое лицо, лично</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2</w:t>
            </w:r>
          </w:p>
        </w:tc>
        <w:tc>
          <w:tcPr>
            <w:tcW w:w="7796" w:type="dxa"/>
          </w:tcPr>
          <w:p w:rsidR="00C3614B" w:rsidRPr="00816FC2" w:rsidRDefault="00C3614B" w:rsidP="00C3614B">
            <w:pPr>
              <w:pStyle w:val="ae"/>
              <w:ind w:left="0"/>
              <w:jc w:val="center"/>
              <w:rPr>
                <w:sz w:val="12"/>
                <w:szCs w:val="16"/>
              </w:rPr>
            </w:pPr>
            <w:r w:rsidRPr="00816FC2">
              <w:rPr>
                <w:sz w:val="12"/>
                <w:szCs w:val="16"/>
              </w:rPr>
              <w:t>Представитель физического лица</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3</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Индивидуальный предприниматель, лично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4</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Представитель индивидуального предпринимателя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5</w:t>
            </w:r>
          </w:p>
        </w:tc>
        <w:tc>
          <w:tcPr>
            <w:tcW w:w="7796" w:type="dxa"/>
          </w:tcPr>
          <w:p w:rsidR="00C3614B" w:rsidRPr="00816FC2" w:rsidRDefault="00C3614B" w:rsidP="00C3614B">
            <w:pPr>
              <w:pStyle w:val="ae"/>
              <w:ind w:left="0"/>
              <w:jc w:val="center"/>
              <w:rPr>
                <w:sz w:val="12"/>
                <w:szCs w:val="16"/>
              </w:rPr>
            </w:pPr>
            <w:r w:rsidRPr="00816FC2">
              <w:rPr>
                <w:sz w:val="12"/>
                <w:szCs w:val="16"/>
              </w:rPr>
              <w:t xml:space="preserve">Юридическое лицо, руководитель </w:t>
            </w:r>
          </w:p>
        </w:tc>
      </w:tr>
      <w:tr w:rsidR="00C3614B" w:rsidRPr="00816FC2" w:rsidTr="00C3614B">
        <w:tc>
          <w:tcPr>
            <w:tcW w:w="1384" w:type="dxa"/>
          </w:tcPr>
          <w:p w:rsidR="00C3614B" w:rsidRPr="00816FC2" w:rsidRDefault="00C3614B" w:rsidP="00C3614B">
            <w:pPr>
              <w:jc w:val="center"/>
              <w:rPr>
                <w:sz w:val="12"/>
                <w:szCs w:val="16"/>
              </w:rPr>
            </w:pPr>
            <w:r w:rsidRPr="00816FC2">
              <w:rPr>
                <w:sz w:val="12"/>
                <w:szCs w:val="16"/>
              </w:rPr>
              <w:t>6</w:t>
            </w:r>
          </w:p>
        </w:tc>
        <w:tc>
          <w:tcPr>
            <w:tcW w:w="7796" w:type="dxa"/>
          </w:tcPr>
          <w:p w:rsidR="00C3614B" w:rsidRPr="00816FC2" w:rsidRDefault="00C3614B" w:rsidP="00C3614B">
            <w:pPr>
              <w:pStyle w:val="ae"/>
              <w:ind w:left="0"/>
              <w:jc w:val="center"/>
              <w:rPr>
                <w:sz w:val="12"/>
                <w:szCs w:val="16"/>
              </w:rPr>
            </w:pPr>
            <w:r w:rsidRPr="00816FC2">
              <w:rPr>
                <w:sz w:val="12"/>
                <w:szCs w:val="16"/>
              </w:rPr>
              <w:t>Представитель юридического лица</w:t>
            </w:r>
          </w:p>
        </w:tc>
      </w:tr>
    </w:tbl>
    <w:p w:rsidR="00C3614B" w:rsidRPr="00816FC2" w:rsidRDefault="00C3614B" w:rsidP="00C3614B">
      <w:pPr>
        <w:jc w:val="center"/>
        <w:rPr>
          <w:sz w:val="16"/>
          <w:szCs w:val="16"/>
        </w:rPr>
      </w:pPr>
    </w:p>
    <w:p w:rsidR="00C3614B" w:rsidRPr="00816FC2" w:rsidRDefault="00C3614B" w:rsidP="00C3614B">
      <w:pPr>
        <w:rPr>
          <w:sz w:val="16"/>
          <w:szCs w:val="16"/>
        </w:rPr>
      </w:pPr>
    </w:p>
    <w:p w:rsidR="00C3614B" w:rsidRPr="00816FC2" w:rsidRDefault="00C3614B" w:rsidP="00C3614B">
      <w:pPr>
        <w:rPr>
          <w:sz w:val="16"/>
          <w:szCs w:val="16"/>
        </w:rPr>
      </w:pPr>
    </w:p>
    <w:p w:rsidR="00C3614B" w:rsidRPr="00816FC2" w:rsidRDefault="00C3614B" w:rsidP="00C3614B">
      <w:pPr>
        <w:rPr>
          <w:sz w:val="16"/>
          <w:szCs w:val="16"/>
        </w:rPr>
      </w:pPr>
      <w:r w:rsidRPr="00816FC2">
        <w:rPr>
          <w:sz w:val="16"/>
          <w:szCs w:val="16"/>
        </w:rPr>
        <w:t>Приложение № 2</w:t>
      </w:r>
    </w:p>
    <w:p w:rsidR="00C3614B" w:rsidRPr="00816FC2" w:rsidRDefault="00C3614B" w:rsidP="00C3614B">
      <w:pPr>
        <w:autoSpaceDE w:val="0"/>
        <w:autoSpaceDN w:val="0"/>
        <w:adjustRightInd w:val="0"/>
        <w:rPr>
          <w:rFonts w:eastAsiaTheme="minorHAnsi"/>
          <w:sz w:val="16"/>
          <w:szCs w:val="16"/>
          <w:lang w:eastAsia="en-US"/>
        </w:rPr>
      </w:pPr>
      <w:r w:rsidRPr="00816FC2">
        <w:rPr>
          <w:sz w:val="16"/>
          <w:szCs w:val="16"/>
        </w:rPr>
        <w:t>к Административному регламенту</w:t>
      </w:r>
      <w:r w:rsidRPr="00816FC2">
        <w:rPr>
          <w:rFonts w:eastAsiaTheme="minorHAnsi"/>
          <w:sz w:val="16"/>
          <w:szCs w:val="16"/>
          <w:lang w:eastAsia="en-US"/>
        </w:rPr>
        <w:t xml:space="preserve"> по предоставлению Муниципальной услуги</w:t>
      </w:r>
    </w:p>
    <w:p w:rsidR="00C3614B" w:rsidRPr="00816FC2" w:rsidRDefault="00C3614B" w:rsidP="00C3614B">
      <w:pPr>
        <w:rPr>
          <w:sz w:val="16"/>
          <w:szCs w:val="16"/>
        </w:rPr>
      </w:pPr>
    </w:p>
    <w:p w:rsidR="00C3614B" w:rsidRPr="00816FC2" w:rsidRDefault="00C3614B" w:rsidP="00C3614B">
      <w:pPr>
        <w:jc w:val="center"/>
        <w:rPr>
          <w:rFonts w:eastAsiaTheme="minorHAnsi"/>
          <w:sz w:val="16"/>
          <w:szCs w:val="16"/>
          <w:lang w:eastAsia="en-US"/>
        </w:rPr>
      </w:pPr>
      <w:r w:rsidRPr="00816FC2">
        <w:rPr>
          <w:rFonts w:eastAsiaTheme="minorHAnsi"/>
          <w:sz w:val="16"/>
          <w:szCs w:val="16"/>
          <w:lang w:eastAsia="en-US"/>
        </w:rPr>
        <w:t>ФОРМА РЕШЕНИЯ ОБ ОТКАЗЕ В УТВЕРЖДЕНИИ СХЕМЫ РАСПОЛОЖЕНИЯ ЗЕМЕЛЬНОГО УЧАСТКА НА КАДАСТРОВОМ ПЛАНЕ ТЕРРИТОРИИ</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___________________________________________________________________________</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(наименование уполномоченного органа местного самоуправления)</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Кому:</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Контактные данные:</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Представитель:</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Контактные данные представителя:</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Решение об отказе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в утверждении схемы расположения земельного участка</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 кадастровом плане территории</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От ____________ № ____________</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Рассмотрев заявление от __________ № _________ (Заявитель: ______________) и приложенные к нему документы, в соответствии со </w:t>
      </w:r>
      <w:hyperlink r:id="rId531" w:history="1">
        <w:r w:rsidRPr="00816FC2">
          <w:rPr>
            <w:rFonts w:eastAsiaTheme="minorHAnsi"/>
            <w:sz w:val="16"/>
            <w:szCs w:val="16"/>
            <w:lang w:eastAsia="en-US"/>
          </w:rPr>
          <w:t>статьями 11.10</w:t>
        </w:r>
      </w:hyperlink>
      <w:r w:rsidRPr="00816FC2">
        <w:rPr>
          <w:rFonts w:eastAsiaTheme="minorHAnsi"/>
          <w:sz w:val="16"/>
          <w:szCs w:val="16"/>
          <w:lang w:eastAsia="en-US"/>
        </w:rPr>
        <w:t xml:space="preserve">, </w:t>
      </w:r>
      <w:hyperlink r:id="rId532" w:history="1">
        <w:r w:rsidRPr="00816FC2">
          <w:rPr>
            <w:rFonts w:eastAsiaTheme="minorHAnsi"/>
            <w:sz w:val="16"/>
            <w:szCs w:val="16"/>
            <w:lang w:eastAsia="en-US"/>
          </w:rPr>
          <w:t>39.11</w:t>
        </w:r>
      </w:hyperlink>
      <w:hyperlink w:anchor="Par37" w:history="1">
        <w:r w:rsidRPr="00816FC2">
          <w:rPr>
            <w:rFonts w:eastAsiaTheme="minorHAnsi"/>
            <w:sz w:val="16"/>
            <w:szCs w:val="16"/>
            <w:lang w:eastAsia="en-US"/>
          </w:rPr>
          <w:t>&lt;2&gt;</w:t>
        </w:r>
      </w:hyperlink>
      <w:r w:rsidRPr="00816FC2">
        <w:rPr>
          <w:rFonts w:eastAsiaTheme="minorHAnsi"/>
          <w:sz w:val="16"/>
          <w:szCs w:val="16"/>
          <w:lang w:eastAsia="en-US"/>
        </w:rPr>
        <w:t xml:space="preserve"> Земельного кодекса Российской Федерации, ______________, в утверждении схемы расположения земельного участка на кадастровом плане территории отказано по </w:t>
      </w:r>
      <w:proofErr w:type="spellStart"/>
      <w:r w:rsidRPr="00816FC2">
        <w:rPr>
          <w:rFonts w:eastAsiaTheme="minorHAnsi"/>
          <w:sz w:val="16"/>
          <w:szCs w:val="16"/>
          <w:lang w:eastAsia="en-US"/>
        </w:rPr>
        <w:t>основаниям:______________</w:t>
      </w:r>
      <w:proofErr w:type="spellEnd"/>
      <w:r w:rsidRPr="00816FC2">
        <w:rPr>
          <w:rFonts w:eastAsiaTheme="minorHAnsi"/>
          <w:sz w:val="16"/>
          <w:szCs w:val="16"/>
          <w:lang w:eastAsia="en-US"/>
        </w:rPr>
        <w:t>.</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 xml:space="preserve">Разъяснение причин </w:t>
      </w:r>
      <w:proofErr w:type="spellStart"/>
      <w:r w:rsidRPr="00816FC2">
        <w:rPr>
          <w:rFonts w:eastAsiaTheme="minorHAnsi"/>
          <w:sz w:val="16"/>
          <w:szCs w:val="16"/>
          <w:lang w:eastAsia="en-US"/>
        </w:rPr>
        <w:t>отказа:______________</w:t>
      </w:r>
      <w:proofErr w:type="spellEnd"/>
      <w:r w:rsidRPr="00816FC2">
        <w:rPr>
          <w:rFonts w:eastAsiaTheme="minorHAnsi"/>
          <w:sz w:val="16"/>
          <w:szCs w:val="16"/>
          <w:lang w:eastAsia="en-US"/>
        </w:rPr>
        <w:t>.</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Дополнительно информируем:_______________</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    Должность уполномоченного лица          Ф.И.О. уполномоченного лица</w:t>
      </w:r>
    </w:p>
    <w:p w:rsidR="00C3614B" w:rsidRPr="00816FC2" w:rsidRDefault="00C3614B" w:rsidP="00C3614B">
      <w:pPr>
        <w:autoSpaceDE w:val="0"/>
        <w:autoSpaceDN w:val="0"/>
        <w:adjustRightInd w:val="0"/>
        <w:jc w:val="center"/>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Сведения о</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lastRenderedPageBreak/>
        <w:t>сертификате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электронной подписи</w:t>
      </w:r>
    </w:p>
    <w:p w:rsidR="00C3614B" w:rsidRPr="00816FC2" w:rsidRDefault="00C3614B" w:rsidP="00C3614B">
      <w:pPr>
        <w:autoSpaceDE w:val="0"/>
        <w:autoSpaceDN w:val="0"/>
        <w:adjustRightInd w:val="0"/>
        <w:spacing w:before="280"/>
        <w:rPr>
          <w:rFonts w:eastAsiaTheme="minorHAnsi"/>
          <w:sz w:val="16"/>
          <w:szCs w:val="16"/>
          <w:lang w:eastAsia="en-US"/>
        </w:rPr>
      </w:pPr>
      <w:bookmarkStart w:id="48" w:name="Par37"/>
      <w:bookmarkEnd w:id="48"/>
      <w:r w:rsidRPr="00816FC2">
        <w:rPr>
          <w:rFonts w:eastAsiaTheme="minorHAnsi"/>
          <w:sz w:val="16"/>
          <w:szCs w:val="16"/>
          <w:lang w:eastAsia="en-US"/>
        </w:rPr>
        <w:t>&lt;2&gt; Указывается, если схема расположения земельного участка подготовлена в целях предоставления образуемого земельного участка путем проведения аукциона.</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jc w:val="right"/>
        <w:outlineLvl w:val="0"/>
        <w:rPr>
          <w:rFonts w:eastAsiaTheme="minorHAnsi"/>
          <w:sz w:val="16"/>
          <w:szCs w:val="16"/>
          <w:lang w:eastAsia="en-US"/>
        </w:rPr>
      </w:pPr>
    </w:p>
    <w:p w:rsidR="00C3614B" w:rsidRPr="00816FC2" w:rsidRDefault="00C3614B" w:rsidP="00C3614B">
      <w:pPr>
        <w:autoSpaceDE w:val="0"/>
        <w:autoSpaceDN w:val="0"/>
        <w:adjustRightInd w:val="0"/>
        <w:jc w:val="right"/>
        <w:outlineLvl w:val="0"/>
        <w:rPr>
          <w:rFonts w:eastAsiaTheme="minorHAnsi"/>
          <w:sz w:val="16"/>
          <w:szCs w:val="16"/>
          <w:lang w:eastAsia="en-US"/>
        </w:rPr>
      </w:pPr>
    </w:p>
    <w:p w:rsidR="00C3614B" w:rsidRPr="00816FC2" w:rsidRDefault="00C3614B" w:rsidP="00C3614B">
      <w:pPr>
        <w:autoSpaceDE w:val="0"/>
        <w:autoSpaceDN w:val="0"/>
        <w:adjustRightInd w:val="0"/>
        <w:jc w:val="right"/>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Приложение №4</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 Административному регламенту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 предоставлению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Муниципальной услуги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ФОРМА РЕШЕНИЯ О ПРОВЕДЕНИИ АУКЦИОНА</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Решение о проведении аукциона</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от _________ №_________</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На Ваше обращение от _________ № _________ Администрация _________ сообщает. Испрашиваемый Вами земельный участок с кадастровым номером _________, площадью _________ кв. м, расположенный по адресу: _________, категория земель _________, вид разрешенного использования _________, будет реализован на торгах, проводимых в форме аукциона по продаже (права аренды/права собственности). Дата окончания приема заявок _________, _________, дата аукциона _________. Для участия в аукционе Вам необходимо подать соответствующую заявку. Место приема/подачи заявок _________.</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Организатор торгов _________, начальная цена _________, шаг аукциона _________, размер задатка _________, порядок внесения и возврата задатка _________, дополнительная информация _________.</w:t>
      </w:r>
    </w:p>
    <w:p w:rsidR="00C3614B" w:rsidRPr="00816FC2" w:rsidRDefault="00C3614B" w:rsidP="00C3614B">
      <w:pPr>
        <w:autoSpaceDE w:val="0"/>
        <w:autoSpaceDN w:val="0"/>
        <w:adjustRightInd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3400"/>
        <w:gridCol w:w="1334"/>
      </w:tblGrid>
      <w:tr w:rsidR="00C3614B" w:rsidRPr="00816FC2" w:rsidTr="00C3614B">
        <w:tc>
          <w:tcPr>
            <w:tcW w:w="6576" w:type="dxa"/>
            <w:tcBorders>
              <w:right w:val="single" w:sz="4" w:space="0" w:color="auto"/>
            </w:tcBorders>
            <w:vAlign w:val="center"/>
          </w:tcPr>
          <w:p w:rsidR="00C3614B" w:rsidRPr="00816FC2" w:rsidRDefault="00C3614B" w:rsidP="00C3614B">
            <w:pPr>
              <w:autoSpaceDE w:val="0"/>
              <w:autoSpaceDN w:val="0"/>
              <w:adjustRightInd w:val="0"/>
              <w:rPr>
                <w:rFonts w:eastAsiaTheme="minorHAnsi"/>
                <w:sz w:val="16"/>
                <w:szCs w:val="16"/>
                <w:lang w:eastAsia="en-US"/>
              </w:rPr>
            </w:pPr>
          </w:p>
        </w:tc>
        <w:tc>
          <w:tcPr>
            <w:tcW w:w="2494"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Сведения о</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сертификате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электронной подписи</w:t>
            </w:r>
          </w:p>
        </w:tc>
      </w:tr>
    </w:tbl>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right"/>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Приложение №5</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 Административному регламенту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 предоставлению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Муниципальной услуги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ФОРМА РЕШЕНИЯ ОБ ОТКАЗЕ В ПРЕДОСТАВЛЕНИИ МУНИЦИПАЛЬНОЙ УСЛУГИ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____________________________________________________________</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(наименование уполномоченного органа</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местного самоуправления)</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right"/>
        <w:rPr>
          <w:rFonts w:eastAsiaTheme="minorHAnsi"/>
          <w:sz w:val="16"/>
          <w:szCs w:val="16"/>
          <w:lang w:eastAsia="en-US"/>
        </w:rPr>
      </w:pPr>
      <w:r w:rsidRPr="00816FC2">
        <w:rPr>
          <w:rFonts w:eastAsiaTheme="minorHAnsi"/>
          <w:sz w:val="16"/>
          <w:szCs w:val="16"/>
          <w:lang w:eastAsia="en-US"/>
        </w:rPr>
        <w:t>Кому: _________________</w:t>
      </w:r>
    </w:p>
    <w:p w:rsidR="00C3614B" w:rsidRPr="00816FC2" w:rsidRDefault="00C3614B" w:rsidP="00C3614B">
      <w:pPr>
        <w:autoSpaceDE w:val="0"/>
        <w:autoSpaceDN w:val="0"/>
        <w:adjustRightInd w:val="0"/>
        <w:jc w:val="right"/>
        <w:rPr>
          <w:rFonts w:eastAsiaTheme="minorHAnsi"/>
          <w:sz w:val="16"/>
          <w:szCs w:val="16"/>
          <w:lang w:eastAsia="en-US"/>
        </w:rPr>
      </w:pPr>
      <w:r w:rsidRPr="00816FC2">
        <w:rPr>
          <w:rFonts w:eastAsiaTheme="minorHAnsi"/>
          <w:sz w:val="16"/>
          <w:szCs w:val="16"/>
          <w:lang w:eastAsia="en-US"/>
        </w:rPr>
        <w:t>Контактные данные: ____</w:t>
      </w:r>
    </w:p>
    <w:p w:rsidR="00C3614B" w:rsidRPr="00816FC2" w:rsidRDefault="00C3614B" w:rsidP="00C3614B">
      <w:pPr>
        <w:autoSpaceDE w:val="0"/>
        <w:autoSpaceDN w:val="0"/>
        <w:adjustRightInd w:val="0"/>
        <w:jc w:val="right"/>
        <w:rPr>
          <w:rFonts w:eastAsiaTheme="minorHAnsi"/>
          <w:sz w:val="16"/>
          <w:szCs w:val="16"/>
          <w:lang w:eastAsia="en-US"/>
        </w:rPr>
      </w:pPr>
      <w:r w:rsidRPr="00816FC2">
        <w:rPr>
          <w:rFonts w:eastAsiaTheme="minorHAnsi"/>
          <w:sz w:val="16"/>
          <w:szCs w:val="16"/>
          <w:lang w:eastAsia="en-US"/>
        </w:rPr>
        <w:t>_______________________</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РЕШЕНИЕ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Об отказе в предоставлении услуги</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№___________ от ___________</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 результатам рассмотрения заявления и документов по услуге «</w:t>
      </w:r>
      <w:r w:rsidRPr="00816FC2">
        <w:rPr>
          <w:sz w:val="16"/>
          <w:szCs w:val="16"/>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Pr="00816FC2">
        <w:rPr>
          <w:rFonts w:eastAsiaTheme="minorHAnsi"/>
          <w:sz w:val="16"/>
          <w:szCs w:val="16"/>
          <w:lang w:eastAsia="en-US"/>
        </w:rPr>
        <w:t>» от ___________ № ___________ и приложенных к нему документов принято решение об отказе в предоставлении услуги по следующим основаниям: ______________________________________________</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Дополнительно информируем: ___________________________________.</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lastRenderedPageBreak/>
        <w:t>Вы вправе повторно обратиться с заявлением о предоставлении услуги после устранения указанных нарушений.</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C3614B" w:rsidRPr="00816FC2" w:rsidRDefault="00C3614B" w:rsidP="00C3614B">
      <w:pPr>
        <w:autoSpaceDE w:val="0"/>
        <w:autoSpaceDN w:val="0"/>
        <w:adjustRightInd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3400"/>
        <w:gridCol w:w="1334"/>
      </w:tblGrid>
      <w:tr w:rsidR="00C3614B" w:rsidRPr="00816FC2" w:rsidTr="00C3614B">
        <w:tc>
          <w:tcPr>
            <w:tcW w:w="6576" w:type="dxa"/>
            <w:tcBorders>
              <w:right w:val="single" w:sz="4" w:space="0" w:color="auto"/>
            </w:tcBorders>
            <w:vAlign w:val="center"/>
          </w:tcPr>
          <w:p w:rsidR="00C3614B" w:rsidRPr="00816FC2" w:rsidRDefault="00C3614B" w:rsidP="00C3614B">
            <w:pPr>
              <w:autoSpaceDE w:val="0"/>
              <w:autoSpaceDN w:val="0"/>
              <w:adjustRightInd w:val="0"/>
              <w:rPr>
                <w:rFonts w:eastAsiaTheme="minorHAnsi"/>
                <w:sz w:val="16"/>
                <w:szCs w:val="16"/>
                <w:lang w:eastAsia="en-US"/>
              </w:rPr>
            </w:pPr>
          </w:p>
        </w:tc>
        <w:tc>
          <w:tcPr>
            <w:tcW w:w="2494"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Сведения о</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сертификате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электронной подписи</w:t>
            </w:r>
          </w:p>
        </w:tc>
      </w:tr>
    </w:tbl>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Приложение № 6</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 Административному регламенту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 предоставлению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Муниципальной услуги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ФОРМА ЗАЯВЛЕНИЯ ОБ УТВЕРЖДЕНИИ СХЕМЫ РАСПОЛОЖЕНИЯ</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ЗЕМЕЛЬНОГО УЧАСТКА НА КАДАСТРОВОМ ПЛАНЕ ТЕРРИТОРИИ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Заявление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об утверждении схемы расположения земельного участка</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 кадастровом плане территории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right"/>
        <w:rPr>
          <w:rFonts w:eastAsiaTheme="minorHAnsi"/>
          <w:sz w:val="16"/>
          <w:szCs w:val="16"/>
          <w:lang w:eastAsia="en-US"/>
        </w:rPr>
      </w:pPr>
      <w:r w:rsidRPr="00816FC2">
        <w:rPr>
          <w:rFonts w:eastAsiaTheme="minorHAnsi"/>
          <w:sz w:val="16"/>
          <w:szCs w:val="16"/>
          <w:lang w:eastAsia="en-US"/>
        </w:rPr>
        <w:t>«__» ______ 20__ г.</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____________________________________________________________</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____________________________________________________________</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(наименование органа местного самоуправления)</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В соответствии со </w:t>
      </w:r>
      <w:hyperlink r:id="rId533" w:history="1">
        <w:r w:rsidRPr="00816FC2">
          <w:rPr>
            <w:rFonts w:eastAsiaTheme="minorHAnsi"/>
            <w:sz w:val="16"/>
            <w:szCs w:val="16"/>
            <w:lang w:eastAsia="en-US"/>
          </w:rPr>
          <w:t>статьей 11.10</w:t>
        </w:r>
      </w:hyperlink>
      <w:r w:rsidRPr="00816FC2">
        <w:rPr>
          <w:rFonts w:eastAsiaTheme="minorHAnsi"/>
          <w:sz w:val="16"/>
          <w:szCs w:val="16"/>
          <w:lang w:eastAsia="en-US"/>
        </w:rPr>
        <w:t xml:space="preserve"> Земельного кодекса Российской Федерации прошу утвердить схему расположения земельного участка на кадастровом плане территории.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outlineLvl w:val="1"/>
        <w:rPr>
          <w:rFonts w:eastAsiaTheme="minorHAnsi"/>
          <w:sz w:val="16"/>
          <w:szCs w:val="16"/>
          <w:lang w:eastAsia="en-US"/>
        </w:rPr>
      </w:pPr>
      <w:r w:rsidRPr="00816FC2">
        <w:rPr>
          <w:rFonts w:eastAsiaTheme="minorHAnsi"/>
          <w:sz w:val="16"/>
          <w:szCs w:val="16"/>
          <w:lang w:eastAsia="en-US"/>
        </w:rPr>
        <w:t>1. Сведения о заявителе (в случае, если заявитель</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обращается через представителя)</w:t>
      </w:r>
    </w:p>
    <w:p w:rsidR="00C3614B" w:rsidRPr="00816FC2" w:rsidRDefault="00C3614B" w:rsidP="00C3614B">
      <w:pPr>
        <w:autoSpaceDE w:val="0"/>
        <w:autoSpaceDN w:val="0"/>
        <w:adjustRightInd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468"/>
        <w:gridCol w:w="3008"/>
        <w:gridCol w:w="1258"/>
      </w:tblGrid>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Сведения о физическом лице, в случае если заявитель является физическим лицом:</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1.1.1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Фамилия, имя, отчество (при наличии)</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1.1.2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Реквизиты документа, удостоверяющего личность</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1.1.3</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регистрации</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1.1.4</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проживания</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1.1.5</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Номер телефона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1.1.6</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электронной почты</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Сведения об индивидуальном предпринимателе, в случае если заявитель является индивидуальным предпринимателем:</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ФИО индивидуального предпринимателя</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Идентификационный номер налогоплательщика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1.2.3</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Основной государственный регистрационный номер индивидуального предпринимателя</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1.2.4</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Номер телефона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1.2.5</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электронной почты</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Сведения о юридическом лице:</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Полное наименование юридического лица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Основной государственный регистрационный номер</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1.2.3</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Идентификационный номер налогоплательщика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lastRenderedPageBreak/>
              <w:t>1.2.4</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Номер телефона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1.2.5</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электронной почты</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bl>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outlineLvl w:val="1"/>
        <w:rPr>
          <w:rFonts w:eastAsiaTheme="minorHAnsi"/>
          <w:sz w:val="16"/>
          <w:szCs w:val="16"/>
          <w:lang w:eastAsia="en-US"/>
        </w:rPr>
      </w:pPr>
      <w:r w:rsidRPr="00816FC2">
        <w:rPr>
          <w:rFonts w:eastAsiaTheme="minorHAnsi"/>
          <w:sz w:val="16"/>
          <w:szCs w:val="16"/>
          <w:lang w:eastAsia="en-US"/>
        </w:rPr>
        <w:t>2. Сведения о заявителе</w:t>
      </w:r>
    </w:p>
    <w:p w:rsidR="00C3614B" w:rsidRPr="00816FC2" w:rsidRDefault="00C3614B" w:rsidP="00C3614B">
      <w:pPr>
        <w:autoSpaceDE w:val="0"/>
        <w:autoSpaceDN w:val="0"/>
        <w:adjustRightInd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468"/>
        <w:gridCol w:w="3008"/>
        <w:gridCol w:w="1258"/>
      </w:tblGrid>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Сведения о физическом лице, в случае если заявитель является физическим лицом:</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2.1.1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Фамилия, имя, отчество (при наличии)</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2.1.2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Реквизиты документа, удостоверяющего личность</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2.1.3</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регистрации</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2.1.4</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проживания</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2.1.5</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Номер телефона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2.1.6</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электронной почты</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Сведения об индивидуальном предпринимателе, в случае если заявитель является индивидуальным предпринимателем:</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2.2.1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ФИО индивидуального предпринимателя</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2.2.2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Идентификационный номер налогоплательщика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2.2.3</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Основной государственный регистрационный номер индивидуального предпринимателя</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2.2.4</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Номер телефона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2.2.5</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электронной почты</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2.3</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Сведения о юридическом лице:</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2.3.1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Полное наименование юридического лица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1.2.2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Основной государственный регистрационный номер</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2.3.3</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Идентификационный номер налогоплательщика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2.3.4</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Номер телефона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2.3.5</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Адрес электронной почты</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bl>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outlineLvl w:val="1"/>
        <w:rPr>
          <w:rFonts w:eastAsiaTheme="minorHAnsi"/>
          <w:sz w:val="16"/>
          <w:szCs w:val="16"/>
          <w:lang w:eastAsia="en-US"/>
        </w:rPr>
      </w:pPr>
      <w:r w:rsidRPr="00816FC2">
        <w:rPr>
          <w:rFonts w:eastAsiaTheme="minorHAnsi"/>
          <w:sz w:val="16"/>
          <w:szCs w:val="16"/>
          <w:lang w:eastAsia="en-US"/>
        </w:rPr>
        <w:t>3. Сведения по услуге</w:t>
      </w:r>
    </w:p>
    <w:p w:rsidR="00C3614B" w:rsidRPr="00816FC2" w:rsidRDefault="00C3614B" w:rsidP="00C3614B">
      <w:pPr>
        <w:autoSpaceDE w:val="0"/>
        <w:autoSpaceDN w:val="0"/>
        <w:adjustRightInd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468"/>
        <w:gridCol w:w="3008"/>
        <w:gridCol w:w="1258"/>
      </w:tblGrid>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3.1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В результате чего образуется земельный участок?</w:t>
            </w:r>
          </w:p>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(Раздел/Объединение/образование из земель)</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3.2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Право заявителя на земельный участок зарегистрировано в ЕГРН?</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3.3</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Сколько землепользователей у исходного земельного участка?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3.4</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Исходный земельный участок находится в залоге?</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bl>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outlineLvl w:val="1"/>
        <w:rPr>
          <w:rFonts w:eastAsiaTheme="minorHAnsi"/>
          <w:sz w:val="16"/>
          <w:szCs w:val="16"/>
          <w:lang w:eastAsia="en-US"/>
        </w:rPr>
      </w:pPr>
      <w:r w:rsidRPr="00816FC2">
        <w:rPr>
          <w:rFonts w:eastAsiaTheme="minorHAnsi"/>
          <w:sz w:val="16"/>
          <w:szCs w:val="16"/>
          <w:lang w:eastAsia="en-US"/>
        </w:rPr>
        <w:t>4. Сведения о земельном участке(-ах)</w:t>
      </w:r>
    </w:p>
    <w:p w:rsidR="00C3614B" w:rsidRPr="00816FC2" w:rsidRDefault="00C3614B" w:rsidP="00C3614B">
      <w:pPr>
        <w:autoSpaceDE w:val="0"/>
        <w:autoSpaceDN w:val="0"/>
        <w:adjustRightInd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468"/>
        <w:gridCol w:w="3008"/>
        <w:gridCol w:w="1258"/>
      </w:tblGrid>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4.1</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Кадастровый номер земельного участка</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4.2</w:t>
            </w:r>
          </w:p>
        </w:tc>
        <w:tc>
          <w:tcPr>
            <w:tcW w:w="5895"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Кадастровый номер земельного участка (возможность добавления сведений о земельных участках, при объединении)</w:t>
            </w:r>
          </w:p>
        </w:tc>
        <w:tc>
          <w:tcPr>
            <w:tcW w:w="2381"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bl>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outlineLvl w:val="1"/>
        <w:rPr>
          <w:rFonts w:eastAsiaTheme="minorHAnsi"/>
          <w:sz w:val="16"/>
          <w:szCs w:val="16"/>
          <w:lang w:eastAsia="en-US"/>
        </w:rPr>
      </w:pPr>
      <w:r w:rsidRPr="00816FC2">
        <w:rPr>
          <w:rFonts w:eastAsiaTheme="minorHAnsi"/>
          <w:sz w:val="16"/>
          <w:szCs w:val="16"/>
          <w:lang w:eastAsia="en-US"/>
        </w:rPr>
        <w:t>5. Прилагаемые документы</w:t>
      </w:r>
    </w:p>
    <w:p w:rsidR="00C3614B" w:rsidRPr="00816FC2" w:rsidRDefault="00C3614B" w:rsidP="00C3614B">
      <w:pPr>
        <w:autoSpaceDE w:val="0"/>
        <w:autoSpaceDN w:val="0"/>
        <w:adjustRightInd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413"/>
        <w:gridCol w:w="3027"/>
        <w:gridCol w:w="1294"/>
      </w:tblGrid>
      <w:tr w:rsidR="00C3614B" w:rsidRPr="00816FC2" w:rsidTr="00C3614B">
        <w:tc>
          <w:tcPr>
            <w:tcW w:w="680"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N</w:t>
            </w:r>
          </w:p>
        </w:tc>
        <w:tc>
          <w:tcPr>
            <w:tcW w:w="589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Наименование документа</w:t>
            </w:r>
          </w:p>
        </w:tc>
        <w:tc>
          <w:tcPr>
            <w:tcW w:w="243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Наименование прилагаемого документа</w:t>
            </w:r>
          </w:p>
        </w:tc>
      </w:tr>
      <w:tr w:rsidR="00C3614B" w:rsidRPr="00816FC2" w:rsidTr="00C3614B">
        <w:tc>
          <w:tcPr>
            <w:tcW w:w="680"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1</w:t>
            </w:r>
          </w:p>
        </w:tc>
        <w:tc>
          <w:tcPr>
            <w:tcW w:w="589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Документ, подтверждающий полномочия представителя</w:t>
            </w:r>
          </w:p>
        </w:tc>
        <w:tc>
          <w:tcPr>
            <w:tcW w:w="243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680"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2</w:t>
            </w:r>
          </w:p>
        </w:tc>
        <w:tc>
          <w:tcPr>
            <w:tcW w:w="589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Схема расположения земельного участка или земельных участков на кадастровом плане территории</w:t>
            </w:r>
          </w:p>
        </w:tc>
        <w:tc>
          <w:tcPr>
            <w:tcW w:w="243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680"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lastRenderedPageBreak/>
              <w:t>3</w:t>
            </w:r>
          </w:p>
        </w:tc>
        <w:tc>
          <w:tcPr>
            <w:tcW w:w="589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Правоустанавливающий документ на объект недвижимости</w:t>
            </w:r>
          </w:p>
        </w:tc>
        <w:tc>
          <w:tcPr>
            <w:tcW w:w="243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680"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4</w:t>
            </w:r>
          </w:p>
        </w:tc>
        <w:tc>
          <w:tcPr>
            <w:tcW w:w="589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Согласие залогодержателей</w:t>
            </w:r>
          </w:p>
        </w:tc>
        <w:tc>
          <w:tcPr>
            <w:tcW w:w="243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680"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5</w:t>
            </w:r>
          </w:p>
        </w:tc>
        <w:tc>
          <w:tcPr>
            <w:tcW w:w="5896"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Согласие землепользователей</w:t>
            </w:r>
          </w:p>
        </w:tc>
        <w:tc>
          <w:tcPr>
            <w:tcW w:w="2438"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bl>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Результат предоставления услуги прошу:</w:t>
      </w:r>
    </w:p>
    <w:p w:rsidR="00C3614B" w:rsidRPr="00816FC2" w:rsidRDefault="00C3614B" w:rsidP="00C3614B">
      <w:pPr>
        <w:autoSpaceDE w:val="0"/>
        <w:autoSpaceDN w:val="0"/>
        <w:adjustRightInd w:val="0"/>
        <w:rPr>
          <w:rFonts w:eastAsiaTheme="minorHAnsi"/>
          <w:sz w:val="16"/>
          <w:szCs w:val="16"/>
          <w:lang w:eastAsia="en-US"/>
        </w:rPr>
      </w:pPr>
    </w:p>
    <w:tbl>
      <w:tblPr>
        <w:tblW w:w="5000" w:type="pct"/>
        <w:tblLayout w:type="fixed"/>
        <w:tblCellMar>
          <w:top w:w="102" w:type="dxa"/>
          <w:left w:w="62" w:type="dxa"/>
          <w:bottom w:w="102" w:type="dxa"/>
          <w:right w:w="62" w:type="dxa"/>
        </w:tblCellMar>
        <w:tblLook w:val="0000"/>
      </w:tblPr>
      <w:tblGrid>
        <w:gridCol w:w="4259"/>
        <w:gridCol w:w="475"/>
      </w:tblGrid>
      <w:tr w:rsidR="00C3614B" w:rsidRPr="00816FC2" w:rsidTr="00C3614B">
        <w:tc>
          <w:tcPr>
            <w:tcW w:w="8220"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направить в форме электронного документа на электронную почту, в Личный кабинет на ЕПГУ/РПГУ</w:t>
            </w:r>
          </w:p>
        </w:tc>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8220"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выдать на бумажном носителе при личном обращении в уполномоченный орган местного самоуправления, организацию либо в МФЦ, расположенный по адресу: _____________________________</w:t>
            </w:r>
          </w:p>
        </w:tc>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8220" w:type="dxa"/>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rPr>
                <w:rFonts w:eastAsiaTheme="minorHAnsi"/>
                <w:sz w:val="12"/>
                <w:szCs w:val="16"/>
                <w:lang w:eastAsia="en-US"/>
              </w:rPr>
            </w:pPr>
            <w:r w:rsidRPr="00816FC2">
              <w:rPr>
                <w:rFonts w:eastAsiaTheme="minorHAnsi"/>
                <w:sz w:val="12"/>
                <w:szCs w:val="16"/>
                <w:lang w:eastAsia="en-US"/>
              </w:rPr>
              <w:t>направить на бумажном носителе на почтовый адрес: _______________</w:t>
            </w:r>
          </w:p>
        </w:tc>
        <w:tc>
          <w:tcPr>
            <w:tcW w:w="794" w:type="dxa"/>
            <w:tcBorders>
              <w:top w:val="single" w:sz="4" w:space="0" w:color="auto"/>
              <w:left w:val="single" w:sz="4" w:space="0" w:color="auto"/>
              <w:bottom w:val="single" w:sz="4" w:space="0" w:color="auto"/>
              <w:right w:val="single" w:sz="4" w:space="0" w:color="auto"/>
            </w:tcBorders>
          </w:tcPr>
          <w:p w:rsidR="00C3614B" w:rsidRPr="00816FC2" w:rsidRDefault="00C3614B" w:rsidP="00C3614B">
            <w:pPr>
              <w:autoSpaceDE w:val="0"/>
              <w:autoSpaceDN w:val="0"/>
              <w:adjustRightInd w:val="0"/>
              <w:rPr>
                <w:rFonts w:eastAsiaTheme="minorHAnsi"/>
                <w:sz w:val="12"/>
                <w:szCs w:val="16"/>
                <w:lang w:eastAsia="en-US"/>
              </w:rPr>
            </w:pPr>
          </w:p>
        </w:tc>
      </w:tr>
      <w:tr w:rsidR="00C3614B" w:rsidRPr="00816FC2" w:rsidTr="00C3614B">
        <w:tc>
          <w:tcPr>
            <w:tcW w:w="9014" w:type="dxa"/>
            <w:gridSpan w:val="2"/>
            <w:tcBorders>
              <w:top w:val="single" w:sz="4" w:space="0" w:color="auto"/>
              <w:left w:val="single" w:sz="4" w:space="0" w:color="auto"/>
              <w:bottom w:val="single" w:sz="4" w:space="0" w:color="auto"/>
              <w:right w:val="single" w:sz="4" w:space="0" w:color="auto"/>
            </w:tcBorders>
            <w:vAlign w:val="center"/>
          </w:tcPr>
          <w:p w:rsidR="00C3614B" w:rsidRPr="00816FC2" w:rsidRDefault="00C3614B" w:rsidP="00C3614B">
            <w:pPr>
              <w:autoSpaceDE w:val="0"/>
              <w:autoSpaceDN w:val="0"/>
              <w:adjustRightInd w:val="0"/>
              <w:jc w:val="center"/>
              <w:rPr>
                <w:rFonts w:eastAsiaTheme="minorHAnsi"/>
                <w:sz w:val="12"/>
                <w:szCs w:val="16"/>
                <w:lang w:eastAsia="en-US"/>
              </w:rPr>
            </w:pPr>
            <w:r w:rsidRPr="00816FC2">
              <w:rPr>
                <w:rFonts w:eastAsiaTheme="minorHAnsi"/>
                <w:sz w:val="12"/>
                <w:szCs w:val="16"/>
                <w:lang w:eastAsia="en-US"/>
              </w:rPr>
              <w:t>Указывается один из перечисленных способов</w:t>
            </w:r>
          </w:p>
        </w:tc>
      </w:tr>
    </w:tbl>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___________  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(подпись)    (фамилия, имя, отчество</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(последнее - при наличии)</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Дата</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Приложение №7</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 Административному регламенту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по предоставлению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Муниципальной услуги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ФОРМА ЗАЯВЛЕНИЯ О ПРОВЕДЕНИИ АУКЦИОНА</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кому:</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(наименование уполномоченного органа)</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от кого</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(полное наименование, ИНН,</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ОГРН юридического лица, ИП)</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(контактный телефон, электронная почта,</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почтовый адрес)</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(фамилия, имя, отчество (последнее -</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(данные представителя заявителя)</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jc w:val="center"/>
        <w:outlineLvl w:val="0"/>
        <w:rPr>
          <w:rFonts w:eastAsiaTheme="minorHAnsi"/>
          <w:sz w:val="16"/>
          <w:szCs w:val="16"/>
          <w:lang w:eastAsia="en-US"/>
        </w:rPr>
      </w:pPr>
      <w:r w:rsidRPr="00816FC2">
        <w:rPr>
          <w:rFonts w:eastAsiaTheme="minorHAnsi"/>
          <w:sz w:val="16"/>
          <w:szCs w:val="16"/>
          <w:lang w:eastAsia="en-US"/>
        </w:rPr>
        <w:t>Заявление</w:t>
      </w:r>
    </w:p>
    <w:p w:rsidR="00C3614B" w:rsidRPr="00816FC2" w:rsidRDefault="00C3614B" w:rsidP="00C3614B">
      <w:pPr>
        <w:autoSpaceDE w:val="0"/>
        <w:autoSpaceDN w:val="0"/>
        <w:adjustRightInd w:val="0"/>
        <w:jc w:val="center"/>
        <w:outlineLvl w:val="0"/>
        <w:rPr>
          <w:rFonts w:eastAsiaTheme="minorHAnsi"/>
          <w:sz w:val="16"/>
          <w:szCs w:val="16"/>
          <w:lang w:eastAsia="en-US"/>
        </w:rPr>
      </w:pPr>
      <w:r w:rsidRPr="00816FC2">
        <w:rPr>
          <w:rFonts w:eastAsiaTheme="minorHAnsi"/>
          <w:sz w:val="16"/>
          <w:szCs w:val="16"/>
          <w:lang w:eastAsia="en-US"/>
        </w:rPr>
        <w:t>об организации аукциона на право заключения договора аренды</w:t>
      </w:r>
    </w:p>
    <w:p w:rsidR="00C3614B" w:rsidRPr="00816FC2" w:rsidRDefault="00C3614B" w:rsidP="00C3614B">
      <w:pPr>
        <w:autoSpaceDE w:val="0"/>
        <w:autoSpaceDN w:val="0"/>
        <w:adjustRightInd w:val="0"/>
        <w:jc w:val="center"/>
        <w:outlineLvl w:val="0"/>
        <w:rPr>
          <w:rFonts w:eastAsiaTheme="minorHAnsi"/>
          <w:sz w:val="16"/>
          <w:szCs w:val="16"/>
          <w:lang w:eastAsia="en-US"/>
        </w:rPr>
      </w:pPr>
      <w:r w:rsidRPr="00816FC2">
        <w:rPr>
          <w:rFonts w:eastAsiaTheme="minorHAnsi"/>
          <w:sz w:val="16"/>
          <w:szCs w:val="16"/>
          <w:lang w:eastAsia="en-US"/>
        </w:rPr>
        <w:t>или купли-продажи земельного участка</w:t>
      </w:r>
    </w:p>
    <w:p w:rsidR="00C3614B" w:rsidRPr="00816FC2" w:rsidRDefault="00C3614B" w:rsidP="00C3614B">
      <w:pPr>
        <w:autoSpaceDE w:val="0"/>
        <w:autoSpaceDN w:val="0"/>
        <w:adjustRightInd w:val="0"/>
        <w:jc w:val="center"/>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Прошу    организовать    аукцион    на    право   заключения   договора аренды/купли-продажи  земельного  участка с целью использования земельного участка ___________________________________________________________________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(цель использования земельного участка) </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Кадастровый номер земельного участка: ___________________________</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Результат рассмотрения заявления прошу выдать (направить):</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виде бумажного документа, который Заявитель получает непосредственно при личном обращении;</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виде бумажного документа, который направляется Администрацией Заявителю посредством почтового отправления;</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виде электронного документа, размещенного на официальном сайте, ссылка на который направляется Администрацией Заявителю посредством электронной почты;</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в виде электронного документа, который направляется Администрацией Заявителю посредством электронной почты.</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Дата _______</w:t>
      </w:r>
    </w:p>
    <w:p w:rsidR="00C3614B" w:rsidRPr="00816FC2" w:rsidRDefault="00C3614B" w:rsidP="00C3614B">
      <w:pPr>
        <w:autoSpaceDE w:val="0"/>
        <w:autoSpaceDN w:val="0"/>
        <w:adjustRightInd w:val="0"/>
        <w:rPr>
          <w:rFonts w:eastAsiaTheme="minorHAnsi"/>
          <w:sz w:val="16"/>
          <w:szCs w:val="16"/>
          <w:lang w:eastAsia="en-US"/>
        </w:rPr>
      </w:pPr>
      <w:bookmarkStart w:id="49" w:name="Par310"/>
      <w:bookmarkEnd w:id="49"/>
      <w:r w:rsidRPr="00816FC2">
        <w:rPr>
          <w:rFonts w:eastAsiaTheme="minorHAnsi"/>
          <w:sz w:val="16"/>
          <w:szCs w:val="16"/>
          <w:lang w:eastAsia="en-US"/>
        </w:rPr>
        <w:lastRenderedPageBreak/>
        <w:t xml:space="preserve">Подпись ______ _________ </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                  ФИО</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Приложение №8</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 Административному регламенту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 предоставлению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Муниципальной услуги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Кому: ___________________________________</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(наименование заявителя (фамилия, имя, отчество -</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для граждан, полное наименование организации,</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фамилия, имя, отчество руководителя - для</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юридических лиц),</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______________________________________________</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его почтовый индекс и адрес, телефон,</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адрес электронной почты)</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jc w:val="center"/>
        <w:outlineLvl w:val="0"/>
        <w:rPr>
          <w:rFonts w:eastAsiaTheme="minorHAnsi"/>
          <w:sz w:val="16"/>
          <w:szCs w:val="16"/>
          <w:lang w:eastAsia="en-US"/>
        </w:rPr>
      </w:pPr>
      <w:r w:rsidRPr="00816FC2">
        <w:rPr>
          <w:rFonts w:eastAsiaTheme="minorHAnsi"/>
          <w:sz w:val="16"/>
          <w:szCs w:val="16"/>
          <w:lang w:eastAsia="en-US"/>
        </w:rPr>
        <w:t>РЕШЕНИЕ</w:t>
      </w:r>
    </w:p>
    <w:p w:rsidR="00C3614B" w:rsidRPr="00816FC2" w:rsidRDefault="00C3614B" w:rsidP="00C3614B">
      <w:pPr>
        <w:autoSpaceDE w:val="0"/>
        <w:autoSpaceDN w:val="0"/>
        <w:adjustRightInd w:val="0"/>
        <w:jc w:val="center"/>
        <w:outlineLvl w:val="0"/>
        <w:rPr>
          <w:rFonts w:eastAsiaTheme="minorHAnsi"/>
          <w:sz w:val="16"/>
          <w:szCs w:val="16"/>
          <w:lang w:eastAsia="en-US"/>
        </w:rPr>
      </w:pPr>
      <w:r w:rsidRPr="00816FC2">
        <w:rPr>
          <w:rFonts w:eastAsiaTheme="minorHAnsi"/>
          <w:sz w:val="16"/>
          <w:szCs w:val="16"/>
          <w:lang w:eastAsia="en-US"/>
        </w:rPr>
        <w:t>об отказе в приеме документов, необходимых для предоставления услуги</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В   приеме   документов,   необходимых   для   предоставления   </w:t>
      </w:r>
      <w:proofErr w:type="spellStart"/>
      <w:r w:rsidRPr="00816FC2">
        <w:rPr>
          <w:rFonts w:eastAsiaTheme="minorHAnsi"/>
          <w:sz w:val="16"/>
          <w:szCs w:val="16"/>
          <w:lang w:eastAsia="en-US"/>
        </w:rPr>
        <w:t>услуги:________________________________________________</w:t>
      </w:r>
      <w:proofErr w:type="spellEnd"/>
      <w:r w:rsidRPr="00816FC2">
        <w:rPr>
          <w:rFonts w:eastAsiaTheme="minorHAnsi"/>
          <w:sz w:val="16"/>
          <w:szCs w:val="16"/>
          <w:lang w:eastAsia="en-US"/>
        </w:rPr>
        <w:t>, Вам отказано</w:t>
      </w:r>
    </w:p>
    <w:p w:rsidR="00C3614B" w:rsidRPr="00816FC2" w:rsidRDefault="00C3614B" w:rsidP="00C3614B">
      <w:pPr>
        <w:autoSpaceDE w:val="0"/>
        <w:autoSpaceDN w:val="0"/>
        <w:adjustRightInd w:val="0"/>
        <w:outlineLvl w:val="0"/>
        <w:rPr>
          <w:rFonts w:eastAsiaTheme="minorHAnsi"/>
          <w:i/>
          <w:sz w:val="16"/>
          <w:szCs w:val="16"/>
          <w:lang w:eastAsia="en-US"/>
        </w:rPr>
      </w:pPr>
      <w:r w:rsidRPr="00816FC2">
        <w:rPr>
          <w:rFonts w:eastAsiaTheme="minorHAnsi"/>
          <w:i/>
          <w:sz w:val="16"/>
          <w:szCs w:val="16"/>
          <w:lang w:eastAsia="en-US"/>
        </w:rPr>
        <w:t xml:space="preserve">                             (наименование услуги)</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по следующим основаниям: ____________________________________________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(указывается одно или несколько оснований в соответствии с п. 11 Административного регламента).</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Дополнительная информация: __________________________________.</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Вы вправе повторно обратиться в уполномоченный орган с заявлением о предоставлении услуги после устранения указанных нарушений.</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Данный отказ может быть обжалован в досудебном порядке путем направления жалобы в уполномоченный орган, а также в судебном порядке.</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_______________   ___________   ___________________________________________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(должность)      (подпись)              (фамилия, имя, отчество</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(последнее - при наличии)</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Дата</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Приложение № 9</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к Административному регламенту</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по предоставлению</w:t>
      </w: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Муниципальной услуги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кому: ___________________________________</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(наименование заявителя (фамилия, имя, отчество -</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для граждан, полное наименование организации,</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фамилия, имя, отчество руководителя - для</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юридических лиц),</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куда:</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_____________________________________________</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его почтовый индекс и адрес, телефон,</w:t>
      </w:r>
    </w:p>
    <w:p w:rsidR="00C3614B" w:rsidRPr="00816FC2" w:rsidRDefault="00C3614B" w:rsidP="00C3614B">
      <w:pPr>
        <w:autoSpaceDE w:val="0"/>
        <w:autoSpaceDN w:val="0"/>
        <w:adjustRightInd w:val="0"/>
        <w:jc w:val="right"/>
        <w:outlineLvl w:val="0"/>
        <w:rPr>
          <w:rFonts w:eastAsiaTheme="minorHAnsi"/>
          <w:sz w:val="16"/>
          <w:szCs w:val="16"/>
          <w:lang w:eastAsia="en-US"/>
        </w:rPr>
      </w:pPr>
      <w:r w:rsidRPr="00816FC2">
        <w:rPr>
          <w:rFonts w:eastAsiaTheme="minorHAnsi"/>
          <w:sz w:val="16"/>
          <w:szCs w:val="16"/>
          <w:lang w:eastAsia="en-US"/>
        </w:rPr>
        <w:t xml:space="preserve">                                      адрес электронной почты)</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РЕШЕНИЕ</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о приостановлении рассмотрения заявления об утверждении</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схемы расположения земельного участка</w:t>
      </w:r>
    </w:p>
    <w:p w:rsidR="00C3614B" w:rsidRPr="00816FC2" w:rsidRDefault="00C3614B" w:rsidP="00C3614B">
      <w:pPr>
        <w:autoSpaceDE w:val="0"/>
        <w:autoSpaceDN w:val="0"/>
        <w:adjustRightInd w:val="0"/>
        <w:jc w:val="center"/>
        <w:rPr>
          <w:rFonts w:eastAsiaTheme="minorHAnsi"/>
          <w:sz w:val="16"/>
          <w:szCs w:val="16"/>
          <w:lang w:eastAsia="en-US"/>
        </w:rPr>
      </w:pPr>
      <w:r w:rsidRPr="00816FC2">
        <w:rPr>
          <w:rFonts w:eastAsiaTheme="minorHAnsi"/>
          <w:sz w:val="16"/>
          <w:szCs w:val="16"/>
          <w:lang w:eastAsia="en-US"/>
        </w:rPr>
        <w:t>на кадастровом плане территории</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rPr>
          <w:rFonts w:eastAsiaTheme="minorHAnsi"/>
          <w:sz w:val="16"/>
          <w:szCs w:val="16"/>
          <w:lang w:eastAsia="en-US"/>
        </w:rPr>
      </w:pPr>
      <w:r w:rsidRPr="00816FC2">
        <w:rPr>
          <w:rFonts w:eastAsiaTheme="minorHAnsi"/>
          <w:sz w:val="16"/>
          <w:szCs w:val="16"/>
          <w:lang w:eastAsia="en-US"/>
        </w:rPr>
        <w:t xml:space="preserve">Рассмотрев заявление от _________ № _________ (Заявитель: _________) и приложенные к нему документы, сообщаю, что на рассмотрении _________ (наименование уполномоченного органа) </w:t>
      </w:r>
      <w:r w:rsidRPr="00816FC2">
        <w:rPr>
          <w:rFonts w:eastAsiaTheme="minorHAnsi"/>
          <w:sz w:val="16"/>
          <w:szCs w:val="16"/>
          <w:lang w:eastAsia="en-US"/>
        </w:rPr>
        <w:lastRenderedPageBreak/>
        <w:t>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В связи с изложенным рассмотрение заявления от _________ №_________ 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Дополнительно информируем:</w:t>
      </w:r>
    </w:p>
    <w:p w:rsidR="00C3614B" w:rsidRPr="00816FC2" w:rsidRDefault="00C3614B" w:rsidP="00C3614B">
      <w:pPr>
        <w:autoSpaceDE w:val="0"/>
        <w:autoSpaceDN w:val="0"/>
        <w:adjustRightInd w:val="0"/>
        <w:spacing w:before="280"/>
        <w:rPr>
          <w:rFonts w:eastAsiaTheme="minorHAnsi"/>
          <w:sz w:val="16"/>
          <w:szCs w:val="16"/>
          <w:lang w:eastAsia="en-US"/>
        </w:rPr>
      </w:pPr>
      <w:r w:rsidRPr="00816FC2">
        <w:rPr>
          <w:rFonts w:eastAsiaTheme="minorHAnsi"/>
          <w:sz w:val="16"/>
          <w:szCs w:val="16"/>
          <w:lang w:eastAsia="en-US"/>
        </w:rPr>
        <w:t>_________</w:t>
      </w:r>
    </w:p>
    <w:p w:rsidR="00C3614B" w:rsidRPr="00816FC2" w:rsidRDefault="00C3614B" w:rsidP="00C3614B">
      <w:pPr>
        <w:autoSpaceDE w:val="0"/>
        <w:autoSpaceDN w:val="0"/>
        <w:adjustRightInd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_______________   ___________   ___________________________________________</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(должность)      (подпись)              (фамилия, имя, отчество</w:t>
      </w: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 xml:space="preserve">                                                          (последнее - при наличии)</w:t>
      </w:r>
    </w:p>
    <w:p w:rsidR="00C3614B" w:rsidRPr="00816FC2" w:rsidRDefault="00C3614B" w:rsidP="00C3614B">
      <w:pPr>
        <w:autoSpaceDE w:val="0"/>
        <w:autoSpaceDN w:val="0"/>
        <w:adjustRightInd w:val="0"/>
        <w:outlineLvl w:val="0"/>
        <w:rPr>
          <w:rFonts w:eastAsiaTheme="minorHAnsi"/>
          <w:sz w:val="16"/>
          <w:szCs w:val="16"/>
          <w:lang w:eastAsia="en-US"/>
        </w:rPr>
      </w:pPr>
    </w:p>
    <w:p w:rsidR="00C3614B" w:rsidRPr="00816FC2" w:rsidRDefault="00C3614B" w:rsidP="00C3614B">
      <w:pPr>
        <w:autoSpaceDE w:val="0"/>
        <w:autoSpaceDN w:val="0"/>
        <w:adjustRightInd w:val="0"/>
        <w:outlineLvl w:val="0"/>
        <w:rPr>
          <w:rFonts w:eastAsiaTheme="minorHAnsi"/>
          <w:sz w:val="16"/>
          <w:szCs w:val="16"/>
          <w:lang w:eastAsia="en-US"/>
        </w:rPr>
      </w:pPr>
      <w:r w:rsidRPr="00816FC2">
        <w:rPr>
          <w:rFonts w:eastAsiaTheme="minorHAnsi"/>
          <w:sz w:val="16"/>
          <w:szCs w:val="16"/>
          <w:lang w:eastAsia="en-US"/>
        </w:rPr>
        <w:t>Дата</w:t>
      </w:r>
    </w:p>
    <w:p w:rsidR="00C3614B" w:rsidRPr="00816FC2" w:rsidRDefault="00C3614B" w:rsidP="00C3614B">
      <w:pPr>
        <w:ind w:right="-1"/>
        <w:rPr>
          <w:sz w:val="16"/>
          <w:szCs w:val="16"/>
        </w:rPr>
      </w:pPr>
    </w:p>
    <w:p w:rsidR="00A639C5" w:rsidRPr="00816FC2" w:rsidRDefault="00A639C5" w:rsidP="00A639C5">
      <w:pPr>
        <w:pStyle w:val="Title"/>
        <w:spacing w:before="0" w:after="0"/>
        <w:ind w:right="-1" w:firstLine="0"/>
        <w:jc w:val="both"/>
        <w:rPr>
          <w:rFonts w:ascii="Times New Roman" w:hAnsi="Times New Roman" w:cs="Times New Roman"/>
          <w:b w:val="0"/>
          <w:sz w:val="16"/>
          <w:szCs w:val="16"/>
        </w:rPr>
      </w:pPr>
    </w:p>
    <w:p w:rsidR="00A639C5" w:rsidRPr="00816FC2" w:rsidRDefault="00A639C5" w:rsidP="00A639C5">
      <w:pPr>
        <w:pStyle w:val="af7"/>
        <w:ind w:right="-1"/>
        <w:rPr>
          <w:sz w:val="16"/>
          <w:szCs w:val="16"/>
        </w:rPr>
      </w:pPr>
      <w:r w:rsidRPr="00816FC2">
        <w:rPr>
          <w:sz w:val="16"/>
          <w:szCs w:val="16"/>
        </w:rPr>
        <w:t xml:space="preserve">АДМИНИСТРАЦИЯ </w:t>
      </w:r>
    </w:p>
    <w:p w:rsidR="00A639C5" w:rsidRPr="00816FC2" w:rsidRDefault="00A639C5" w:rsidP="00A639C5">
      <w:pPr>
        <w:pStyle w:val="af7"/>
        <w:ind w:right="-1"/>
        <w:rPr>
          <w:sz w:val="16"/>
          <w:szCs w:val="16"/>
        </w:rPr>
      </w:pPr>
      <w:r w:rsidRPr="00816FC2">
        <w:rPr>
          <w:sz w:val="16"/>
          <w:szCs w:val="16"/>
        </w:rPr>
        <w:t xml:space="preserve">ПАВЛОВСКОГО МУНИЦИПАЛЬНОГО РАЙОНА </w:t>
      </w:r>
    </w:p>
    <w:p w:rsidR="00A639C5" w:rsidRPr="00816FC2" w:rsidRDefault="00A639C5" w:rsidP="00A639C5">
      <w:pPr>
        <w:pStyle w:val="af7"/>
        <w:ind w:right="-1"/>
        <w:rPr>
          <w:sz w:val="16"/>
          <w:szCs w:val="16"/>
        </w:rPr>
      </w:pPr>
      <w:r w:rsidRPr="00816FC2">
        <w:rPr>
          <w:sz w:val="16"/>
          <w:szCs w:val="16"/>
        </w:rPr>
        <w:t>ВОРОНЕЖСКОЙ ОБЛАСТИ</w:t>
      </w:r>
    </w:p>
    <w:p w:rsidR="00A639C5" w:rsidRPr="00816FC2" w:rsidRDefault="00A639C5" w:rsidP="00A639C5">
      <w:pPr>
        <w:ind w:right="-1"/>
        <w:jc w:val="center"/>
        <w:rPr>
          <w:sz w:val="16"/>
          <w:szCs w:val="16"/>
        </w:rPr>
      </w:pPr>
    </w:p>
    <w:p w:rsidR="00A639C5" w:rsidRPr="00816FC2" w:rsidRDefault="00A639C5" w:rsidP="00A639C5">
      <w:pPr>
        <w:ind w:right="-1"/>
        <w:jc w:val="center"/>
        <w:rPr>
          <w:sz w:val="16"/>
          <w:szCs w:val="16"/>
        </w:rPr>
      </w:pPr>
      <w:r w:rsidRPr="00816FC2">
        <w:rPr>
          <w:b/>
          <w:sz w:val="16"/>
          <w:szCs w:val="16"/>
        </w:rPr>
        <w:t>ПОСТАНОВЛЕНИЕ</w:t>
      </w:r>
    </w:p>
    <w:p w:rsidR="00A639C5" w:rsidRPr="00816FC2" w:rsidRDefault="00A639C5" w:rsidP="00A639C5">
      <w:pPr>
        <w:pStyle w:val="Title"/>
        <w:ind w:right="-1"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993</w:t>
      </w:r>
    </w:p>
    <w:p w:rsidR="00A639C5" w:rsidRPr="00816FC2" w:rsidRDefault="00A639C5" w:rsidP="00A639C5">
      <w:pPr>
        <w:pStyle w:val="Title"/>
        <w:spacing w:before="0" w:after="0"/>
        <w:ind w:right="-1"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Об утверждении административного регламента по предоставлению муниципальной услуги «Установление сервитута (публичного сервитута) в отношении земельного участка, находящегося в муниципальной собственности или государственная собственность на который не разграничена»</w:t>
      </w:r>
    </w:p>
    <w:p w:rsidR="00A639C5" w:rsidRPr="00816FC2" w:rsidRDefault="00A639C5" w:rsidP="00A639C5">
      <w:pPr>
        <w:pStyle w:val="Title"/>
        <w:spacing w:before="0" w:after="0"/>
        <w:ind w:right="-1"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на территории Павловского муниципального района Воронежской области</w:t>
      </w:r>
    </w:p>
    <w:p w:rsidR="00A639C5" w:rsidRPr="00816FC2" w:rsidRDefault="00A639C5" w:rsidP="00A639C5">
      <w:pPr>
        <w:pStyle w:val="Title"/>
        <w:spacing w:before="0" w:after="0"/>
        <w:ind w:right="-1" w:firstLine="0"/>
        <w:rPr>
          <w:rFonts w:ascii="Times New Roman" w:hAnsi="Times New Roman" w:cs="Times New Roman"/>
          <w:sz w:val="16"/>
          <w:szCs w:val="16"/>
        </w:rPr>
      </w:pPr>
    </w:p>
    <w:p w:rsidR="00A639C5" w:rsidRPr="00816FC2" w:rsidRDefault="00A639C5" w:rsidP="00A639C5">
      <w:pPr>
        <w:ind w:right="-1"/>
        <w:jc w:val="center"/>
        <w:rPr>
          <w:sz w:val="16"/>
          <w:szCs w:val="16"/>
        </w:rPr>
      </w:pPr>
    </w:p>
    <w:p w:rsidR="00A639C5" w:rsidRPr="00816FC2" w:rsidRDefault="00A639C5" w:rsidP="00A639C5">
      <w:pPr>
        <w:ind w:right="-1"/>
        <w:rPr>
          <w:sz w:val="16"/>
          <w:szCs w:val="16"/>
        </w:rPr>
      </w:pPr>
      <w:r w:rsidRPr="00816FC2">
        <w:rPr>
          <w:sz w:val="16"/>
          <w:szCs w:val="16"/>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816FC2">
        <w:rPr>
          <w:rStyle w:val="FontStyle18"/>
          <w:rFonts w:ascii="Times New Roman" w:hAnsi="Times New Roman" w:cs="Times New Roman"/>
          <w:sz w:val="16"/>
          <w:szCs w:val="16"/>
        </w:rPr>
        <w:t>,</w:t>
      </w:r>
      <w:r w:rsidRPr="00816FC2">
        <w:rPr>
          <w:sz w:val="16"/>
          <w:szCs w:val="16"/>
        </w:rPr>
        <w:t xml:space="preserve"> от 30.12.2020 № 509-ФЗ «О внесении изменений в отдельные законодательные акты Российской Федерации» и постановлением Правительства РФ от 20.07.2021 №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A639C5" w:rsidRPr="00816FC2" w:rsidRDefault="00A639C5" w:rsidP="00A639C5">
      <w:pPr>
        <w:pStyle w:val="afff"/>
        <w:widowControl w:val="0"/>
        <w:tabs>
          <w:tab w:val="left" w:pos="0"/>
        </w:tabs>
        <w:autoSpaceDE w:val="0"/>
        <w:autoSpaceDN w:val="0"/>
        <w:adjustRightInd w:val="0"/>
        <w:ind w:right="-1"/>
        <w:jc w:val="center"/>
        <w:rPr>
          <w:b/>
          <w:sz w:val="16"/>
          <w:szCs w:val="16"/>
        </w:rPr>
      </w:pPr>
    </w:p>
    <w:p w:rsidR="00A639C5" w:rsidRPr="00816FC2" w:rsidRDefault="00A639C5" w:rsidP="00A639C5">
      <w:pPr>
        <w:pStyle w:val="afff"/>
        <w:widowControl w:val="0"/>
        <w:tabs>
          <w:tab w:val="left" w:pos="0"/>
        </w:tabs>
        <w:autoSpaceDE w:val="0"/>
        <w:autoSpaceDN w:val="0"/>
        <w:adjustRightInd w:val="0"/>
        <w:ind w:right="-1"/>
        <w:jc w:val="center"/>
        <w:rPr>
          <w:b/>
          <w:sz w:val="16"/>
          <w:szCs w:val="16"/>
        </w:rPr>
      </w:pPr>
      <w:r w:rsidRPr="00816FC2">
        <w:rPr>
          <w:b/>
          <w:sz w:val="16"/>
          <w:szCs w:val="16"/>
        </w:rPr>
        <w:t>ПОСТАНОВЛЯЕТ:</w:t>
      </w:r>
    </w:p>
    <w:p w:rsidR="00A639C5" w:rsidRPr="00816FC2" w:rsidRDefault="00A639C5" w:rsidP="00A639C5">
      <w:pPr>
        <w:pStyle w:val="afff"/>
        <w:widowControl w:val="0"/>
        <w:tabs>
          <w:tab w:val="left" w:pos="0"/>
        </w:tabs>
        <w:autoSpaceDE w:val="0"/>
        <w:autoSpaceDN w:val="0"/>
        <w:adjustRightInd w:val="0"/>
        <w:ind w:right="-1"/>
        <w:jc w:val="both"/>
        <w:rPr>
          <w:sz w:val="16"/>
          <w:szCs w:val="16"/>
        </w:rPr>
      </w:pPr>
    </w:p>
    <w:p w:rsidR="00A639C5" w:rsidRPr="00816FC2" w:rsidRDefault="00A639C5" w:rsidP="00A639C5">
      <w:pPr>
        <w:spacing w:line="271" w:lineRule="auto"/>
        <w:ind w:right="-1"/>
        <w:rPr>
          <w:sz w:val="16"/>
          <w:szCs w:val="16"/>
        </w:rPr>
      </w:pPr>
      <w:r w:rsidRPr="00816FC2">
        <w:rPr>
          <w:sz w:val="16"/>
          <w:szCs w:val="16"/>
        </w:rPr>
        <w:t>1. Утвердить административный регламент по предоставлению Муниципальной услуги «Установление сервитута (публичного сервитута) в отношении земельного участка, находящегося в муниципальной собственности или государственная собственность на который не разграничена» на территории Павловского муниципального района Воронежской области согласно приложению к настоящему постановлению.</w:t>
      </w:r>
    </w:p>
    <w:p w:rsidR="00A639C5" w:rsidRPr="00816FC2" w:rsidRDefault="00A639C5" w:rsidP="00A639C5">
      <w:pPr>
        <w:autoSpaceDE w:val="0"/>
        <w:autoSpaceDN w:val="0"/>
        <w:adjustRightInd w:val="0"/>
        <w:ind w:right="-1"/>
        <w:rPr>
          <w:sz w:val="16"/>
          <w:szCs w:val="16"/>
        </w:rPr>
      </w:pPr>
      <w:r w:rsidRPr="00816FC2">
        <w:rPr>
          <w:sz w:val="16"/>
          <w:szCs w:val="16"/>
        </w:rPr>
        <w:t>2. Признать утратившими силу постановления администрации Павловского муниципального района Воронежской области:</w:t>
      </w:r>
    </w:p>
    <w:p w:rsidR="00A639C5" w:rsidRPr="00816FC2" w:rsidRDefault="00A639C5" w:rsidP="00A639C5">
      <w:pPr>
        <w:autoSpaceDE w:val="0"/>
        <w:autoSpaceDN w:val="0"/>
        <w:adjustRightInd w:val="0"/>
        <w:ind w:right="-1"/>
        <w:rPr>
          <w:sz w:val="16"/>
          <w:szCs w:val="16"/>
        </w:rPr>
      </w:pPr>
      <w:r w:rsidRPr="00816FC2">
        <w:rPr>
          <w:sz w:val="16"/>
          <w:szCs w:val="16"/>
        </w:rPr>
        <w:t xml:space="preserve">- от 24.03.2017 № 191 «Об утверждении административного регламента по предоставлению муниципальной услуги  «Установление публичного сервитута в отношении земельных </w:t>
      </w:r>
      <w:r w:rsidRPr="00816FC2">
        <w:rPr>
          <w:sz w:val="16"/>
          <w:szCs w:val="16"/>
        </w:rPr>
        <w:lastRenderedPageBreak/>
        <w:t>участков в границах полос отвода автомобильных дорог местного значения, в целях прокладки, переноса, переустройства инженерных коммуникаций, их эксплуатации на условиях публичного сервитута»;</w:t>
      </w:r>
    </w:p>
    <w:p w:rsidR="00A639C5" w:rsidRPr="00816FC2" w:rsidRDefault="00A639C5" w:rsidP="00A639C5">
      <w:pPr>
        <w:ind w:right="-1"/>
        <w:rPr>
          <w:sz w:val="16"/>
          <w:szCs w:val="16"/>
        </w:rPr>
      </w:pPr>
      <w:r w:rsidRPr="00816FC2">
        <w:rPr>
          <w:sz w:val="16"/>
          <w:szCs w:val="16"/>
        </w:rPr>
        <w:t>- от 02.07.2019 № 443 «О внесении изменений в постановление администрации Павловского муниципального района от 24.03.2017 № 191 «Об утверждении административного регламента по предоставлению муниципальной услуги  «Установление публичного сервитута в отношении земельных участков в границах полос отвода автомобильных дорог местного значения, в целях прокладки, переноса, переустройства инженерных коммуникаций, их эксплуатации на условиях публичного сервитута»;</w:t>
      </w:r>
    </w:p>
    <w:p w:rsidR="00A639C5" w:rsidRPr="00816FC2" w:rsidRDefault="00A639C5" w:rsidP="00A639C5">
      <w:pPr>
        <w:ind w:right="-1"/>
        <w:rPr>
          <w:sz w:val="16"/>
          <w:szCs w:val="16"/>
        </w:rPr>
      </w:pPr>
      <w:r w:rsidRPr="00816FC2">
        <w:rPr>
          <w:sz w:val="16"/>
          <w:szCs w:val="16"/>
        </w:rPr>
        <w:t>- от 03.03.2020 № 117 «О внесении изменений в постановление администрации Павловского муниципального района от 24.03.2017 № 191 «Об утверждении административного регламента по предоставлению муниципальной услуги  «Установление публичного сервитута в отношении земельных участков в границах полос отвода автомобильных дорог местного значения, в целях прокладки, переноса, переустройства инженерных коммуникаций, их эксплуатации на условиях публичного сервитута».</w:t>
      </w:r>
    </w:p>
    <w:p w:rsidR="00A639C5" w:rsidRPr="00816FC2" w:rsidRDefault="00A639C5" w:rsidP="00A639C5">
      <w:pPr>
        <w:ind w:right="-1"/>
        <w:rPr>
          <w:rFonts w:eastAsia="Calibri"/>
          <w:sz w:val="16"/>
          <w:szCs w:val="16"/>
          <w:lang w:eastAsia="en-US"/>
        </w:rPr>
      </w:pPr>
      <w:r w:rsidRPr="00816FC2">
        <w:rPr>
          <w:rFonts w:eastAsia="Calibri"/>
          <w:sz w:val="16"/>
          <w:szCs w:val="16"/>
          <w:lang w:eastAsia="en-US"/>
        </w:rPr>
        <w:t>3. Опубликовать настоящее постановление в муниципальной газете «Павловский муниципальный вестник».</w:t>
      </w:r>
    </w:p>
    <w:p w:rsidR="00A639C5" w:rsidRPr="00816FC2" w:rsidRDefault="00A639C5" w:rsidP="00A639C5">
      <w:pPr>
        <w:ind w:right="-1"/>
        <w:rPr>
          <w:sz w:val="16"/>
          <w:szCs w:val="16"/>
        </w:rPr>
      </w:pPr>
      <w:r w:rsidRPr="00816FC2">
        <w:rPr>
          <w:rFonts w:eastAsia="Calibri"/>
          <w:sz w:val="16"/>
          <w:szCs w:val="16"/>
          <w:lang w:eastAsia="en-US"/>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A639C5" w:rsidRPr="00816FC2" w:rsidRDefault="00A639C5" w:rsidP="00A639C5">
      <w:pPr>
        <w:ind w:right="-1"/>
        <w:rPr>
          <w:sz w:val="16"/>
          <w:szCs w:val="16"/>
        </w:rPr>
      </w:pPr>
    </w:p>
    <w:p w:rsidR="00A639C5" w:rsidRPr="00816FC2" w:rsidRDefault="00A639C5" w:rsidP="00A639C5">
      <w:pPr>
        <w:ind w:right="-1"/>
        <w:rPr>
          <w:sz w:val="16"/>
          <w:szCs w:val="16"/>
        </w:rPr>
      </w:pPr>
    </w:p>
    <w:p w:rsidR="00A639C5" w:rsidRPr="00816FC2" w:rsidRDefault="00A639C5" w:rsidP="00A639C5">
      <w:pPr>
        <w:ind w:right="-1"/>
        <w:rPr>
          <w:sz w:val="16"/>
          <w:szCs w:val="16"/>
        </w:rPr>
      </w:pPr>
      <w:r w:rsidRPr="00816FC2">
        <w:rPr>
          <w:sz w:val="16"/>
          <w:szCs w:val="16"/>
        </w:rPr>
        <w:t>Глава Павловского муниципального</w:t>
      </w:r>
    </w:p>
    <w:p w:rsidR="00A639C5" w:rsidRPr="00816FC2" w:rsidRDefault="00A639C5" w:rsidP="00A639C5">
      <w:pPr>
        <w:ind w:right="-1"/>
        <w:rPr>
          <w:sz w:val="16"/>
          <w:szCs w:val="16"/>
        </w:rPr>
      </w:pPr>
      <w:r w:rsidRPr="00816FC2">
        <w:rPr>
          <w:sz w:val="16"/>
          <w:szCs w:val="16"/>
        </w:rPr>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М.Н. </w:t>
      </w:r>
      <w:proofErr w:type="spellStart"/>
      <w:r w:rsidRPr="00816FC2">
        <w:rPr>
          <w:sz w:val="16"/>
          <w:szCs w:val="16"/>
        </w:rPr>
        <w:t>Янцов</w:t>
      </w:r>
      <w:proofErr w:type="spellEnd"/>
    </w:p>
    <w:p w:rsidR="00A639C5" w:rsidRPr="00816FC2" w:rsidRDefault="00A639C5" w:rsidP="00A639C5">
      <w:pPr>
        <w:ind w:right="-1"/>
        <w:rPr>
          <w:sz w:val="16"/>
          <w:szCs w:val="16"/>
        </w:rPr>
      </w:pPr>
    </w:p>
    <w:p w:rsidR="00A639C5" w:rsidRPr="00816FC2" w:rsidRDefault="00A639C5" w:rsidP="00A639C5">
      <w:pPr>
        <w:ind w:right="-1"/>
        <w:rPr>
          <w:sz w:val="16"/>
          <w:szCs w:val="16"/>
        </w:rPr>
      </w:pPr>
    </w:p>
    <w:p w:rsidR="00A639C5" w:rsidRPr="00816FC2" w:rsidRDefault="00A639C5" w:rsidP="00A639C5">
      <w:pPr>
        <w:ind w:right="-1"/>
        <w:rPr>
          <w:sz w:val="16"/>
          <w:szCs w:val="16"/>
        </w:rPr>
      </w:pPr>
      <w:r w:rsidRPr="00816FC2">
        <w:rPr>
          <w:sz w:val="16"/>
          <w:szCs w:val="16"/>
        </w:rPr>
        <w:t xml:space="preserve">Приложение </w:t>
      </w:r>
    </w:p>
    <w:p w:rsidR="00A639C5" w:rsidRPr="00816FC2" w:rsidRDefault="00A639C5" w:rsidP="00A639C5">
      <w:pPr>
        <w:ind w:right="-1"/>
        <w:rPr>
          <w:sz w:val="16"/>
          <w:szCs w:val="16"/>
        </w:rPr>
      </w:pPr>
      <w:r w:rsidRPr="00816FC2">
        <w:rPr>
          <w:sz w:val="16"/>
          <w:szCs w:val="16"/>
        </w:rPr>
        <w:t>к постановлению администрации</w:t>
      </w:r>
    </w:p>
    <w:p w:rsidR="00A639C5" w:rsidRPr="00816FC2" w:rsidRDefault="00A639C5" w:rsidP="00A639C5">
      <w:pPr>
        <w:ind w:right="-1"/>
        <w:rPr>
          <w:sz w:val="16"/>
          <w:szCs w:val="16"/>
        </w:rPr>
      </w:pPr>
      <w:r w:rsidRPr="00816FC2">
        <w:rPr>
          <w:sz w:val="16"/>
          <w:szCs w:val="16"/>
        </w:rPr>
        <w:t>Павловского муниципального</w:t>
      </w:r>
    </w:p>
    <w:p w:rsidR="00A639C5" w:rsidRPr="00816FC2" w:rsidRDefault="00A639C5" w:rsidP="00A639C5">
      <w:pPr>
        <w:ind w:right="-1"/>
        <w:rPr>
          <w:sz w:val="16"/>
          <w:szCs w:val="16"/>
        </w:rPr>
      </w:pPr>
      <w:r w:rsidRPr="00816FC2">
        <w:rPr>
          <w:sz w:val="16"/>
          <w:szCs w:val="16"/>
        </w:rPr>
        <w:t>района Воронежской области</w:t>
      </w:r>
    </w:p>
    <w:p w:rsidR="00A639C5" w:rsidRPr="00816FC2" w:rsidRDefault="00A639C5" w:rsidP="00A639C5">
      <w:pPr>
        <w:ind w:right="-1"/>
        <w:rPr>
          <w:sz w:val="16"/>
          <w:szCs w:val="16"/>
        </w:rPr>
      </w:pPr>
      <w:r w:rsidRPr="00816FC2">
        <w:rPr>
          <w:sz w:val="16"/>
          <w:szCs w:val="16"/>
        </w:rPr>
        <w:t>от___________ № ______</w:t>
      </w:r>
    </w:p>
    <w:p w:rsidR="00A639C5" w:rsidRPr="00816FC2" w:rsidRDefault="00A639C5" w:rsidP="00A639C5">
      <w:pPr>
        <w:ind w:right="-1"/>
        <w:rPr>
          <w:sz w:val="16"/>
          <w:szCs w:val="16"/>
        </w:rPr>
      </w:pPr>
    </w:p>
    <w:p w:rsidR="00A639C5" w:rsidRPr="00816FC2" w:rsidRDefault="00A639C5" w:rsidP="00A639C5">
      <w:pPr>
        <w:pStyle w:val="98"/>
        <w:shd w:val="clear" w:color="auto" w:fill="auto"/>
        <w:spacing w:after="0" w:line="240" w:lineRule="auto"/>
        <w:ind w:right="-1" w:firstLine="0"/>
        <w:jc w:val="center"/>
        <w:rPr>
          <w:i w:val="0"/>
          <w:sz w:val="16"/>
          <w:szCs w:val="16"/>
        </w:rPr>
      </w:pPr>
    </w:p>
    <w:p w:rsidR="00A639C5" w:rsidRPr="00816FC2" w:rsidRDefault="00A639C5" w:rsidP="00A639C5">
      <w:pPr>
        <w:pStyle w:val="98"/>
        <w:shd w:val="clear" w:color="auto" w:fill="auto"/>
        <w:spacing w:after="0" w:line="240" w:lineRule="auto"/>
        <w:ind w:right="-1" w:firstLine="0"/>
        <w:jc w:val="center"/>
        <w:rPr>
          <w:b/>
          <w:i w:val="0"/>
          <w:sz w:val="16"/>
          <w:szCs w:val="16"/>
        </w:rPr>
      </w:pPr>
      <w:r w:rsidRPr="00816FC2">
        <w:rPr>
          <w:b/>
          <w:i w:val="0"/>
          <w:sz w:val="16"/>
          <w:szCs w:val="16"/>
        </w:rPr>
        <w:t xml:space="preserve">Административный регламент </w:t>
      </w:r>
    </w:p>
    <w:p w:rsidR="00A639C5" w:rsidRPr="00816FC2" w:rsidRDefault="00A639C5" w:rsidP="00A639C5">
      <w:pPr>
        <w:pStyle w:val="98"/>
        <w:shd w:val="clear" w:color="auto" w:fill="auto"/>
        <w:spacing w:after="0" w:line="240" w:lineRule="auto"/>
        <w:ind w:right="-1" w:firstLine="0"/>
        <w:jc w:val="center"/>
        <w:rPr>
          <w:b/>
          <w:i w:val="0"/>
          <w:sz w:val="16"/>
          <w:szCs w:val="16"/>
        </w:rPr>
      </w:pPr>
      <w:r w:rsidRPr="00816FC2">
        <w:rPr>
          <w:b/>
          <w:i w:val="0"/>
          <w:sz w:val="16"/>
          <w:szCs w:val="16"/>
        </w:rPr>
        <w:t xml:space="preserve">по предоставлению муниципальной услуги «Установление сервитута (публичного сервитута) в отношении земельного участка, находящегося в муниципальной собственности или государственная собственность на который не разграничена» на территории  Павловского муниципального района </w:t>
      </w:r>
    </w:p>
    <w:p w:rsidR="00A639C5" w:rsidRPr="00816FC2" w:rsidRDefault="00A639C5" w:rsidP="00A639C5">
      <w:pPr>
        <w:pStyle w:val="98"/>
        <w:shd w:val="clear" w:color="auto" w:fill="auto"/>
        <w:spacing w:after="0" w:line="240" w:lineRule="auto"/>
        <w:ind w:right="-1" w:firstLine="0"/>
        <w:jc w:val="center"/>
        <w:rPr>
          <w:b/>
          <w:i w:val="0"/>
          <w:sz w:val="16"/>
          <w:szCs w:val="16"/>
        </w:rPr>
      </w:pPr>
      <w:r w:rsidRPr="00816FC2">
        <w:rPr>
          <w:b/>
          <w:i w:val="0"/>
          <w:sz w:val="16"/>
          <w:szCs w:val="16"/>
        </w:rPr>
        <w:t>Воронежской области</w:t>
      </w:r>
    </w:p>
    <w:p w:rsidR="00A639C5" w:rsidRPr="00816FC2" w:rsidRDefault="00A639C5" w:rsidP="00A639C5">
      <w:pPr>
        <w:pStyle w:val="98"/>
        <w:shd w:val="clear" w:color="auto" w:fill="auto"/>
        <w:spacing w:after="0" w:line="240" w:lineRule="auto"/>
        <w:ind w:right="-1" w:firstLine="0"/>
        <w:rPr>
          <w:i w:val="0"/>
          <w:sz w:val="16"/>
          <w:szCs w:val="16"/>
        </w:rPr>
      </w:pPr>
    </w:p>
    <w:p w:rsidR="00A639C5" w:rsidRPr="00816FC2" w:rsidRDefault="00A639C5" w:rsidP="00A639C5">
      <w:pPr>
        <w:ind w:right="-1"/>
        <w:jc w:val="center"/>
        <w:rPr>
          <w:b/>
          <w:sz w:val="16"/>
          <w:szCs w:val="16"/>
        </w:rPr>
      </w:pPr>
      <w:r w:rsidRPr="00816FC2">
        <w:rPr>
          <w:b/>
          <w:sz w:val="16"/>
          <w:szCs w:val="16"/>
        </w:rPr>
        <w:t>I. Общие положения</w:t>
      </w:r>
    </w:p>
    <w:p w:rsidR="00A639C5" w:rsidRPr="00816FC2" w:rsidRDefault="00A639C5" w:rsidP="00A639C5">
      <w:pPr>
        <w:ind w:right="-1"/>
        <w:jc w:val="center"/>
        <w:rPr>
          <w:b/>
          <w:sz w:val="16"/>
          <w:szCs w:val="16"/>
        </w:rPr>
      </w:pPr>
    </w:p>
    <w:p w:rsidR="00A639C5" w:rsidRPr="00816FC2" w:rsidRDefault="00A639C5" w:rsidP="00A639C5">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Предмет регулирования административного регламента</w:t>
      </w:r>
    </w:p>
    <w:p w:rsidR="00A639C5" w:rsidRPr="00816FC2" w:rsidRDefault="00A639C5" w:rsidP="00A639C5">
      <w:pPr>
        <w:pStyle w:val="98"/>
        <w:shd w:val="clear" w:color="auto" w:fill="auto"/>
        <w:tabs>
          <w:tab w:val="left" w:pos="0"/>
        </w:tabs>
        <w:spacing w:after="0" w:line="240" w:lineRule="auto"/>
        <w:ind w:right="-1" w:firstLine="0"/>
        <w:rPr>
          <w:i w:val="0"/>
          <w:sz w:val="16"/>
          <w:szCs w:val="16"/>
        </w:rPr>
      </w:pPr>
    </w:p>
    <w:p w:rsidR="00A639C5" w:rsidRPr="00816FC2" w:rsidRDefault="00A639C5" w:rsidP="00A639C5">
      <w:pPr>
        <w:ind w:right="-1"/>
        <w:contextualSpacing/>
        <w:rPr>
          <w:sz w:val="16"/>
          <w:szCs w:val="16"/>
        </w:rPr>
      </w:pPr>
      <w:r w:rsidRPr="00816FC2">
        <w:rPr>
          <w:sz w:val="16"/>
          <w:szCs w:val="16"/>
        </w:rPr>
        <w:t>1.1. Административный регламент предоставления Муниципальной услуги регулирует отношения, возникающие в связи с предоставлением администрацией Павловского  муниципального района Воронежской области Муниципальной услуги «Установление сервитута (публичного сервитута) в отношении земельного участка, находящегося в муниципальной собственности или государственная собственность на который не разграничена» на территории Павловского муниципального района Воронежской области (далее – Административный регламент, Муниципальная услуга).</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1.2. Действие настоящего Административного регламента распространяется на случаи установления публичного сервитута в соответствии с </w:t>
      </w:r>
      <w:hyperlink r:id="rId534">
        <w:r w:rsidRPr="00816FC2">
          <w:rPr>
            <w:rFonts w:ascii="Times New Roman" w:hAnsi="Times New Roman"/>
            <w:sz w:val="16"/>
            <w:szCs w:val="16"/>
          </w:rPr>
          <w:t>главой V.7</w:t>
        </w:r>
      </w:hyperlink>
      <w:r w:rsidRPr="00816FC2">
        <w:rPr>
          <w:rFonts w:ascii="Times New Roman" w:hAnsi="Times New Roman"/>
          <w:sz w:val="16"/>
          <w:szCs w:val="16"/>
        </w:rPr>
        <w:t xml:space="preserve"> Земельного кодекса Российской Федерации.</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 xml:space="preserve">1.3. Настоящий Административный регламент не применяется в случаях установления публичного сервитута в соответствии с </w:t>
      </w:r>
      <w:hyperlink r:id="rId535">
        <w:r w:rsidRPr="00816FC2">
          <w:rPr>
            <w:rFonts w:ascii="Times New Roman" w:hAnsi="Times New Roman"/>
            <w:sz w:val="16"/>
            <w:szCs w:val="16"/>
          </w:rPr>
          <w:t>подпунктами 1</w:t>
        </w:r>
      </w:hyperlink>
      <w:r w:rsidRPr="00816FC2">
        <w:rPr>
          <w:rFonts w:ascii="Times New Roman" w:hAnsi="Times New Roman"/>
          <w:sz w:val="16"/>
          <w:szCs w:val="16"/>
        </w:rPr>
        <w:t xml:space="preserve"> - </w:t>
      </w:r>
      <w:hyperlink r:id="rId536">
        <w:r w:rsidRPr="00816FC2">
          <w:rPr>
            <w:rFonts w:ascii="Times New Roman" w:hAnsi="Times New Roman"/>
            <w:sz w:val="16"/>
            <w:szCs w:val="16"/>
          </w:rPr>
          <w:t>7 пункта 4 статьи 23</w:t>
        </w:r>
      </w:hyperlink>
      <w:r w:rsidRPr="00816FC2">
        <w:rPr>
          <w:rFonts w:ascii="Times New Roman" w:hAnsi="Times New Roman"/>
          <w:sz w:val="16"/>
          <w:szCs w:val="16"/>
        </w:rPr>
        <w:t xml:space="preserve"> Земельного кодекса Российской Федерации.</w:t>
      </w:r>
    </w:p>
    <w:p w:rsidR="00A639C5" w:rsidRPr="00816FC2" w:rsidRDefault="00A639C5" w:rsidP="00A639C5">
      <w:pPr>
        <w:ind w:right="-1"/>
        <w:contextualSpacing/>
        <w:rPr>
          <w:sz w:val="16"/>
          <w:szCs w:val="16"/>
        </w:rPr>
      </w:pPr>
      <w:r w:rsidRPr="00816FC2">
        <w:rPr>
          <w:sz w:val="16"/>
          <w:szCs w:val="16"/>
        </w:rPr>
        <w:t xml:space="preserve">1.4.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w:t>
      </w:r>
      <w:r w:rsidRPr="00816FC2">
        <w:rPr>
          <w:sz w:val="16"/>
          <w:szCs w:val="16"/>
        </w:rPr>
        <w:lastRenderedPageBreak/>
        <w:t>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Администрации, должностных лиц Администрации, работников МФЦ.</w:t>
      </w:r>
    </w:p>
    <w:p w:rsidR="00A639C5" w:rsidRPr="00816FC2" w:rsidRDefault="00A639C5" w:rsidP="00A639C5">
      <w:pPr>
        <w:tabs>
          <w:tab w:val="left" w:pos="1443"/>
          <w:tab w:val="left" w:pos="270"/>
        </w:tabs>
        <w:ind w:right="-1"/>
        <w:contextualSpacing/>
        <w:rPr>
          <w:sz w:val="16"/>
          <w:szCs w:val="16"/>
        </w:rPr>
      </w:pPr>
    </w:p>
    <w:p w:rsidR="00A639C5" w:rsidRPr="00816FC2" w:rsidRDefault="00A639C5" w:rsidP="00A639C5">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Круг заявителей</w:t>
      </w:r>
    </w:p>
    <w:p w:rsidR="00A639C5" w:rsidRPr="00816FC2" w:rsidRDefault="00A639C5" w:rsidP="00A639C5">
      <w:pPr>
        <w:pStyle w:val="98"/>
        <w:shd w:val="clear" w:color="auto" w:fill="auto"/>
        <w:tabs>
          <w:tab w:val="left" w:pos="0"/>
        </w:tabs>
        <w:spacing w:after="0" w:line="240" w:lineRule="auto"/>
        <w:ind w:right="-1" w:firstLine="0"/>
        <w:rPr>
          <w:b/>
          <w:sz w:val="16"/>
          <w:szCs w:val="16"/>
        </w:rPr>
      </w:pP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2.1. Заявителями на получение Муниципальной услуги являются организации (далее - Заявители):</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 xml:space="preserve">2.1.1. являющиеся субъектами естественных монополий, - в случаях установления публичного сервитута для размещения, капитального ремонта инженерных сооружений, обеспечивающих деятельность этого субъекта,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 </w:t>
      </w:r>
    </w:p>
    <w:p w:rsidR="00A639C5" w:rsidRPr="00816FC2" w:rsidRDefault="00A639C5" w:rsidP="00A639C5">
      <w:pPr>
        <w:ind w:right="-1"/>
        <w:rPr>
          <w:sz w:val="16"/>
          <w:szCs w:val="16"/>
        </w:rPr>
      </w:pPr>
      <w:r w:rsidRPr="00816FC2">
        <w:rPr>
          <w:sz w:val="16"/>
          <w:szCs w:val="16"/>
        </w:rPr>
        <w:t xml:space="preserve">2.1.2. являющиеся организациями связи, - для размещения линий или сооружений связи, указанных в </w:t>
      </w:r>
      <w:hyperlink r:id="rId537" w:history="1">
        <w:r w:rsidRPr="00816FC2">
          <w:rPr>
            <w:rStyle w:val="ad"/>
            <w:color w:val="auto"/>
            <w:sz w:val="16"/>
            <w:szCs w:val="16"/>
          </w:rPr>
          <w:t>подпункте 1 статьи 39.37</w:t>
        </w:r>
      </w:hyperlink>
      <w:r w:rsidRPr="00816FC2">
        <w:rPr>
          <w:sz w:val="16"/>
          <w:szCs w:val="16"/>
        </w:rPr>
        <w:t xml:space="preserve"> Земельного кодекса РФ,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 </w:t>
      </w:r>
    </w:p>
    <w:p w:rsidR="00A639C5" w:rsidRPr="00816FC2" w:rsidRDefault="00A639C5" w:rsidP="00A639C5">
      <w:pPr>
        <w:ind w:right="-1"/>
        <w:rPr>
          <w:sz w:val="16"/>
          <w:szCs w:val="16"/>
        </w:rPr>
      </w:pPr>
      <w:r w:rsidRPr="00816FC2">
        <w:rPr>
          <w:sz w:val="16"/>
          <w:szCs w:val="16"/>
        </w:rPr>
        <w:t xml:space="preserve">2.1.3. являющиеся владельцем объекта транспортной инфраструктуры федерального, регионального или местного значения, - в случае установления публичного сервитута для целей, указанных в </w:t>
      </w:r>
      <w:hyperlink r:id="rId538" w:history="1">
        <w:r w:rsidRPr="00816FC2">
          <w:rPr>
            <w:rStyle w:val="ad"/>
            <w:color w:val="auto"/>
            <w:sz w:val="16"/>
            <w:szCs w:val="16"/>
          </w:rPr>
          <w:t>подпунктах 2</w:t>
        </w:r>
      </w:hyperlink>
      <w:r w:rsidRPr="00816FC2">
        <w:rPr>
          <w:sz w:val="16"/>
          <w:szCs w:val="16"/>
        </w:rPr>
        <w:t xml:space="preserve"> - </w:t>
      </w:r>
      <w:hyperlink r:id="rId539" w:history="1">
        <w:r w:rsidRPr="00816FC2">
          <w:rPr>
            <w:rStyle w:val="ad"/>
            <w:color w:val="auto"/>
            <w:sz w:val="16"/>
            <w:szCs w:val="16"/>
          </w:rPr>
          <w:t>5 статьи 39.37</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2.1.4. предусмотренные </w:t>
      </w:r>
      <w:hyperlink r:id="rId540" w:history="1">
        <w:r w:rsidRPr="00816FC2">
          <w:rPr>
            <w:rStyle w:val="ad"/>
            <w:color w:val="auto"/>
            <w:sz w:val="16"/>
            <w:szCs w:val="16"/>
          </w:rPr>
          <w:t>пунктом 1 статьи 56.4</w:t>
        </w:r>
      </w:hyperlink>
      <w:r w:rsidRPr="00816FC2">
        <w:rPr>
          <w:sz w:val="16"/>
          <w:szCs w:val="16"/>
        </w:rPr>
        <w:t xml:space="preserve"> Земельного кодекса РФ и подавшие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 </w:t>
      </w:r>
    </w:p>
    <w:p w:rsidR="00A639C5" w:rsidRPr="00816FC2" w:rsidRDefault="00A639C5" w:rsidP="00A639C5">
      <w:pPr>
        <w:ind w:right="-1"/>
        <w:rPr>
          <w:sz w:val="16"/>
          <w:szCs w:val="16"/>
        </w:rPr>
      </w:pPr>
      <w:r w:rsidRPr="00816FC2">
        <w:rPr>
          <w:sz w:val="16"/>
          <w:szCs w:val="16"/>
        </w:rPr>
        <w:t xml:space="preserve">2.1.5. являющиеся единым оператором газификации, региональным оператором газификации, - в случае установления публичного сервитута для строительства, реконструкции, капитального ремонта и (или) эксплуатации линейных объектов систем газоснабжения, реконструкции или капитального ремонта их частей; </w:t>
      </w:r>
    </w:p>
    <w:p w:rsidR="00A639C5" w:rsidRPr="00816FC2" w:rsidRDefault="00A639C5" w:rsidP="00A639C5">
      <w:pPr>
        <w:ind w:right="-1"/>
        <w:rPr>
          <w:sz w:val="16"/>
          <w:szCs w:val="16"/>
        </w:rPr>
      </w:pPr>
      <w:r w:rsidRPr="00816FC2">
        <w:rPr>
          <w:sz w:val="16"/>
          <w:szCs w:val="16"/>
        </w:rPr>
        <w:t xml:space="preserve">2.1.6. осуществляющие строительство, реконструкцию инженерного сооружения, являющегося линейным объектом, капитальный ремонт его участков (частей),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 </w:t>
      </w:r>
    </w:p>
    <w:p w:rsidR="00A639C5" w:rsidRPr="00816FC2" w:rsidRDefault="00A639C5" w:rsidP="00A639C5">
      <w:pPr>
        <w:ind w:right="-1"/>
        <w:rPr>
          <w:sz w:val="16"/>
          <w:szCs w:val="16"/>
        </w:rPr>
      </w:pPr>
      <w:r w:rsidRPr="00816FC2">
        <w:rPr>
          <w:sz w:val="16"/>
          <w:szCs w:val="16"/>
        </w:rPr>
        <w:t xml:space="preserve">2.1.7. 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 </w:t>
      </w:r>
    </w:p>
    <w:p w:rsidR="00A639C5" w:rsidRPr="00816FC2" w:rsidRDefault="00A639C5" w:rsidP="00A639C5">
      <w:pPr>
        <w:autoSpaceDE w:val="0"/>
        <w:autoSpaceDN w:val="0"/>
        <w:adjustRightInd w:val="0"/>
        <w:ind w:right="-1"/>
        <w:rPr>
          <w:sz w:val="16"/>
          <w:szCs w:val="16"/>
        </w:rPr>
      </w:pPr>
      <w:r w:rsidRPr="00816FC2">
        <w:rPr>
          <w:sz w:val="16"/>
          <w:szCs w:val="16"/>
        </w:rPr>
        <w:t xml:space="preserve">2.2. 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Признаки Заявителя определены в приложении № 8 к настоящему Административному регламенту. </w:t>
      </w:r>
    </w:p>
    <w:p w:rsidR="00A639C5" w:rsidRPr="00816FC2" w:rsidRDefault="00A639C5" w:rsidP="00A639C5">
      <w:pPr>
        <w:ind w:right="-1"/>
        <w:rPr>
          <w:sz w:val="16"/>
          <w:szCs w:val="16"/>
        </w:rPr>
      </w:pPr>
    </w:p>
    <w:p w:rsidR="00A639C5" w:rsidRPr="00816FC2" w:rsidRDefault="00A639C5" w:rsidP="00A639C5">
      <w:pPr>
        <w:pStyle w:val="98"/>
        <w:numPr>
          <w:ilvl w:val="0"/>
          <w:numId w:val="23"/>
        </w:numPr>
        <w:shd w:val="clear" w:color="auto" w:fill="auto"/>
        <w:tabs>
          <w:tab w:val="left" w:pos="1143"/>
        </w:tabs>
        <w:spacing w:after="0" w:line="240" w:lineRule="auto"/>
        <w:ind w:right="-1" w:firstLine="0"/>
        <w:jc w:val="center"/>
        <w:rPr>
          <w:b/>
          <w:i w:val="0"/>
          <w:sz w:val="16"/>
          <w:szCs w:val="16"/>
        </w:rPr>
      </w:pPr>
      <w:r w:rsidRPr="00816FC2">
        <w:rPr>
          <w:b/>
          <w:i w:val="0"/>
          <w:sz w:val="16"/>
          <w:szCs w:val="16"/>
        </w:rPr>
        <w:t>Требования к порядку информирования о предоставлении Муниципальной услуги</w:t>
      </w:r>
    </w:p>
    <w:p w:rsidR="00A639C5" w:rsidRPr="00816FC2" w:rsidRDefault="00A639C5" w:rsidP="00A639C5">
      <w:pPr>
        <w:pStyle w:val="98"/>
        <w:shd w:val="clear" w:color="auto" w:fill="auto"/>
        <w:tabs>
          <w:tab w:val="left" w:pos="1143"/>
        </w:tabs>
        <w:spacing w:after="0" w:line="240" w:lineRule="auto"/>
        <w:ind w:right="-1" w:firstLine="0"/>
        <w:rPr>
          <w:b/>
          <w:i w:val="0"/>
          <w:sz w:val="16"/>
          <w:szCs w:val="16"/>
        </w:rPr>
      </w:pPr>
    </w:p>
    <w:p w:rsidR="00A639C5" w:rsidRPr="00816FC2" w:rsidRDefault="00A639C5" w:rsidP="00A639C5">
      <w:pPr>
        <w:ind w:right="-1"/>
        <w:rPr>
          <w:sz w:val="16"/>
          <w:szCs w:val="16"/>
        </w:rPr>
      </w:pPr>
      <w:r w:rsidRPr="00816FC2">
        <w:rPr>
          <w:sz w:val="16"/>
          <w:szCs w:val="16"/>
        </w:rPr>
        <w:t>3.1. Прием заявителей по вопросу предоставления Муниципальной услуги осуществляется администрацией Павловского муниципального района Воронежской области (далее –Администрация) или в МФЦ.</w:t>
      </w:r>
    </w:p>
    <w:p w:rsidR="00A639C5" w:rsidRPr="00816FC2" w:rsidRDefault="00A639C5" w:rsidP="00A639C5">
      <w:pPr>
        <w:ind w:right="-1"/>
        <w:rPr>
          <w:sz w:val="16"/>
          <w:szCs w:val="16"/>
        </w:rPr>
      </w:pPr>
      <w:r w:rsidRPr="00816FC2">
        <w:rPr>
          <w:sz w:val="16"/>
          <w:szCs w:val="16"/>
        </w:rPr>
        <w:t>3.2.На официальном сайте Администрации  (далее - сайт Администрации) в информационно-коммуникационной сети «Интернет» (далее -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w:t>
      </w:r>
      <w:hyperlink r:id="rId541" w:history="1">
        <w:r w:rsidRPr="00816FC2">
          <w:rPr>
            <w:rStyle w:val="ad"/>
            <w:color w:val="auto"/>
            <w:sz w:val="16"/>
            <w:szCs w:val="16"/>
            <w:lang w:val="en-US"/>
          </w:rPr>
          <w:t>www</w:t>
        </w:r>
        <w:r w:rsidRPr="00816FC2">
          <w:rPr>
            <w:rStyle w:val="ad"/>
            <w:color w:val="auto"/>
            <w:sz w:val="16"/>
            <w:szCs w:val="16"/>
          </w:rPr>
          <w:t>.</w:t>
        </w:r>
        <w:r w:rsidRPr="00816FC2">
          <w:rPr>
            <w:rStyle w:val="ad"/>
            <w:color w:val="auto"/>
            <w:sz w:val="16"/>
            <w:szCs w:val="16"/>
            <w:lang w:val="en-US"/>
          </w:rPr>
          <w:t>gosuslugi</w:t>
        </w:r>
        <w:r w:rsidRPr="00816FC2">
          <w:rPr>
            <w:rStyle w:val="ad"/>
            <w:color w:val="auto"/>
            <w:sz w:val="16"/>
            <w:szCs w:val="16"/>
          </w:rPr>
          <w:t>.</w:t>
        </w:r>
        <w:r w:rsidRPr="00816FC2">
          <w:rPr>
            <w:rStyle w:val="ad"/>
            <w:color w:val="auto"/>
            <w:sz w:val="16"/>
            <w:szCs w:val="16"/>
            <w:lang w:val="en-US"/>
          </w:rPr>
          <w:t>ru</w:t>
        </w:r>
      </w:hyperlink>
      <w:r w:rsidRPr="00816FC2">
        <w:rPr>
          <w:sz w:val="16"/>
          <w:szCs w:val="16"/>
        </w:rPr>
        <w:t xml:space="preserve">(далее </w:t>
      </w:r>
      <w:r w:rsidRPr="00816FC2">
        <w:rPr>
          <w:sz w:val="16"/>
          <w:szCs w:val="16"/>
        </w:rPr>
        <w:lastRenderedPageBreak/>
        <w:t xml:space="preserve">– Единый портал, ЕПГУ),в </w:t>
      </w:r>
      <w:r w:rsidRPr="00816FC2">
        <w:rPr>
          <w:rFonts w:eastAsiaTheme="minorHAnsi"/>
          <w:sz w:val="16"/>
          <w:szCs w:val="16"/>
          <w:lang w:eastAsia="en-US"/>
        </w:rPr>
        <w:t>информационной системе Воронежской области «Портал Воронежской области в сети Интернет»</w:t>
      </w:r>
      <w:r w:rsidRPr="00816FC2">
        <w:rPr>
          <w:sz w:val="16"/>
          <w:szCs w:val="16"/>
        </w:rPr>
        <w:t xml:space="preserve">, расположенной в сети Интернет по адресу: </w:t>
      </w:r>
      <w:hyperlink r:id="rId542" w:history="1">
        <w:r w:rsidRPr="00816FC2">
          <w:rPr>
            <w:rStyle w:val="ad"/>
            <w:color w:val="auto"/>
            <w:sz w:val="16"/>
            <w:szCs w:val="16"/>
          </w:rPr>
          <w:t>www.govvrn.</w:t>
        </w:r>
        <w:r w:rsidRPr="00816FC2">
          <w:rPr>
            <w:rStyle w:val="ad"/>
            <w:color w:val="auto"/>
            <w:sz w:val="16"/>
            <w:szCs w:val="16"/>
            <w:lang w:val="en-US"/>
          </w:rPr>
          <w:t>ru</w:t>
        </w:r>
      </w:hyperlink>
      <w:r w:rsidRPr="00816FC2">
        <w:rPr>
          <w:sz w:val="16"/>
          <w:szCs w:val="16"/>
        </w:rPr>
        <w:t xml:space="preserve"> (далее – региональный портал, РПГУ)</w:t>
      </w:r>
      <w:r w:rsidRPr="00816FC2">
        <w:rPr>
          <w:rStyle w:val="ad"/>
          <w:color w:val="auto"/>
          <w:sz w:val="16"/>
          <w:szCs w:val="16"/>
        </w:rPr>
        <w:t xml:space="preserve">, </w:t>
      </w:r>
      <w:r w:rsidRPr="00816FC2">
        <w:rPr>
          <w:sz w:val="16"/>
          <w:szCs w:val="16"/>
        </w:rPr>
        <w:t>обязательному размещению подлежит следующая справочная информация:</w:t>
      </w:r>
    </w:p>
    <w:p w:rsidR="00A639C5" w:rsidRPr="00816FC2" w:rsidRDefault="00A639C5" w:rsidP="00A639C5">
      <w:pPr>
        <w:ind w:right="-1"/>
        <w:rPr>
          <w:sz w:val="16"/>
          <w:szCs w:val="16"/>
        </w:rPr>
      </w:pPr>
      <w:r w:rsidRPr="00816FC2">
        <w:rPr>
          <w:sz w:val="16"/>
          <w:szCs w:val="16"/>
        </w:rPr>
        <w:t>место нахождения и график работы Администрации;</w:t>
      </w:r>
    </w:p>
    <w:p w:rsidR="00A639C5" w:rsidRPr="00816FC2" w:rsidRDefault="00A639C5" w:rsidP="00A639C5">
      <w:pPr>
        <w:ind w:right="-1"/>
        <w:rPr>
          <w:sz w:val="16"/>
          <w:szCs w:val="16"/>
        </w:rPr>
      </w:pPr>
      <w:r w:rsidRPr="00816FC2">
        <w:rPr>
          <w:sz w:val="16"/>
          <w:szCs w:val="16"/>
        </w:rPr>
        <w:t xml:space="preserve">справочные телефоны Администрации, в том числе номер </w:t>
      </w:r>
      <w:proofErr w:type="spellStart"/>
      <w:r w:rsidRPr="00816FC2">
        <w:rPr>
          <w:sz w:val="16"/>
          <w:szCs w:val="16"/>
        </w:rPr>
        <w:t>телефона-автоинформатора</w:t>
      </w:r>
      <w:proofErr w:type="spellEnd"/>
      <w:r w:rsidRPr="00816FC2">
        <w:rPr>
          <w:sz w:val="16"/>
          <w:szCs w:val="16"/>
        </w:rPr>
        <w:t>;</w:t>
      </w:r>
    </w:p>
    <w:p w:rsidR="00A639C5" w:rsidRPr="00816FC2" w:rsidRDefault="00A639C5" w:rsidP="00A639C5">
      <w:pPr>
        <w:ind w:right="-1"/>
        <w:rPr>
          <w:sz w:val="16"/>
          <w:szCs w:val="16"/>
        </w:rPr>
      </w:pPr>
      <w:r w:rsidRPr="00816FC2">
        <w:rPr>
          <w:sz w:val="16"/>
          <w:szCs w:val="16"/>
        </w:rPr>
        <w:t>адреса официального сайта, а также электронной почты и (или) формы обратной связи Администрации в сети «Интернет».</w:t>
      </w:r>
    </w:p>
    <w:p w:rsidR="00A639C5" w:rsidRPr="00816FC2" w:rsidRDefault="00A639C5" w:rsidP="00A639C5">
      <w:pPr>
        <w:ind w:right="-1"/>
        <w:rPr>
          <w:sz w:val="16"/>
          <w:szCs w:val="16"/>
        </w:rPr>
      </w:pPr>
      <w:r w:rsidRPr="00816FC2">
        <w:rPr>
          <w:sz w:val="16"/>
          <w:szCs w:val="16"/>
        </w:rPr>
        <w:t>3.3. Информирование Заявителей по вопросам предоставления Муниципальной услуги осуществляется:</w:t>
      </w:r>
    </w:p>
    <w:p w:rsidR="00A639C5" w:rsidRPr="00816FC2" w:rsidRDefault="00A639C5" w:rsidP="00A639C5">
      <w:pPr>
        <w:ind w:right="-1"/>
        <w:rPr>
          <w:rFonts w:eastAsiaTheme="minorHAnsi"/>
          <w:sz w:val="16"/>
          <w:szCs w:val="16"/>
        </w:rPr>
      </w:pPr>
      <w:r w:rsidRPr="00816FC2">
        <w:rPr>
          <w:sz w:val="16"/>
          <w:szCs w:val="16"/>
        </w:rPr>
        <w:t>а) путем размещения информации на сайте Администрации, ЕПГУ,</w:t>
      </w:r>
      <w:r w:rsidRPr="00816FC2">
        <w:rPr>
          <w:rFonts w:eastAsiaTheme="minorHAnsi"/>
          <w:sz w:val="16"/>
          <w:szCs w:val="16"/>
          <w:lang w:eastAsia="en-US"/>
        </w:rPr>
        <w:t>РПГУ;</w:t>
      </w:r>
    </w:p>
    <w:p w:rsidR="00A639C5" w:rsidRPr="00816FC2" w:rsidRDefault="00A639C5" w:rsidP="00A639C5">
      <w:pPr>
        <w:ind w:right="-1"/>
        <w:rPr>
          <w:sz w:val="16"/>
          <w:szCs w:val="16"/>
        </w:rPr>
      </w:pPr>
      <w:r w:rsidRPr="00816FC2">
        <w:rPr>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A639C5" w:rsidRPr="00816FC2" w:rsidRDefault="00A639C5" w:rsidP="00A639C5">
      <w:pPr>
        <w:ind w:right="-1"/>
        <w:rPr>
          <w:sz w:val="16"/>
          <w:szCs w:val="16"/>
        </w:rPr>
      </w:pPr>
      <w:r w:rsidRPr="00816FC2">
        <w:rPr>
          <w:sz w:val="16"/>
          <w:szCs w:val="16"/>
        </w:rPr>
        <w:t>в) путем публикации информационных материалов в средствах массовой информации;</w:t>
      </w:r>
    </w:p>
    <w:p w:rsidR="00A639C5" w:rsidRPr="00816FC2" w:rsidRDefault="00A639C5" w:rsidP="00A639C5">
      <w:pPr>
        <w:ind w:right="-1"/>
        <w:rPr>
          <w:sz w:val="16"/>
          <w:szCs w:val="16"/>
        </w:rPr>
      </w:pPr>
      <w:r w:rsidRPr="00816FC2">
        <w:rPr>
          <w:sz w:val="16"/>
          <w:szCs w:val="16"/>
        </w:rPr>
        <w:t>г) путем размещения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A639C5" w:rsidRPr="00816FC2" w:rsidRDefault="00A639C5" w:rsidP="00A639C5">
      <w:pPr>
        <w:ind w:right="-1"/>
        <w:rPr>
          <w:sz w:val="16"/>
          <w:szCs w:val="16"/>
        </w:rPr>
      </w:pPr>
      <w:proofErr w:type="spellStart"/>
      <w:r w:rsidRPr="00816FC2">
        <w:rPr>
          <w:sz w:val="16"/>
          <w:szCs w:val="16"/>
        </w:rPr>
        <w:t>д</w:t>
      </w:r>
      <w:proofErr w:type="spellEnd"/>
      <w:r w:rsidRPr="00816FC2">
        <w:rPr>
          <w:sz w:val="16"/>
          <w:szCs w:val="16"/>
        </w:rPr>
        <w:t>) посредством телефонной и факсимильной связи;</w:t>
      </w:r>
    </w:p>
    <w:p w:rsidR="00A639C5" w:rsidRPr="00816FC2" w:rsidRDefault="00A639C5" w:rsidP="00A639C5">
      <w:pPr>
        <w:ind w:right="-1"/>
        <w:rPr>
          <w:sz w:val="16"/>
          <w:szCs w:val="16"/>
        </w:rPr>
      </w:pPr>
      <w:r w:rsidRPr="00816FC2">
        <w:rPr>
          <w:sz w:val="16"/>
          <w:szCs w:val="16"/>
        </w:rPr>
        <w:t>с) посредством ответов на обращения Заявителей по вопросу предоставления Муниципальной услуги.</w:t>
      </w:r>
    </w:p>
    <w:p w:rsidR="00A639C5" w:rsidRPr="00816FC2" w:rsidRDefault="00A639C5" w:rsidP="00A639C5">
      <w:pPr>
        <w:ind w:right="-1"/>
        <w:rPr>
          <w:sz w:val="16"/>
          <w:szCs w:val="16"/>
        </w:rPr>
      </w:pPr>
      <w:r w:rsidRPr="00816FC2">
        <w:rPr>
          <w:sz w:val="16"/>
          <w:szCs w:val="16"/>
        </w:rPr>
        <w:t>3.4. На ЕПГУ,</w:t>
      </w:r>
      <w:r w:rsidRPr="00816FC2">
        <w:rPr>
          <w:rFonts w:eastAsiaTheme="minorHAnsi"/>
          <w:sz w:val="16"/>
          <w:szCs w:val="16"/>
        </w:rPr>
        <w:t xml:space="preserve">РПГУ </w:t>
      </w:r>
      <w:r w:rsidRPr="00816FC2">
        <w:rPr>
          <w:sz w:val="16"/>
          <w:szCs w:val="16"/>
        </w:rPr>
        <w:t>и сайте Администрации в целях информирования Заявителей по вопросам предоставления Муниципальной услуги размещается следующая информация:</w:t>
      </w:r>
    </w:p>
    <w:p w:rsidR="00A639C5" w:rsidRPr="00816FC2" w:rsidRDefault="00A639C5" w:rsidP="00A639C5">
      <w:pPr>
        <w:ind w:right="-1"/>
        <w:rPr>
          <w:sz w:val="16"/>
          <w:szCs w:val="16"/>
        </w:rPr>
      </w:pPr>
      <w:r w:rsidRPr="00816FC2">
        <w:rPr>
          <w:sz w:val="16"/>
          <w:szCs w:val="16"/>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639C5" w:rsidRPr="00816FC2" w:rsidRDefault="00A639C5" w:rsidP="00A639C5">
      <w:pPr>
        <w:ind w:right="-1"/>
        <w:rPr>
          <w:sz w:val="16"/>
          <w:szCs w:val="16"/>
        </w:rPr>
      </w:pPr>
      <w:r w:rsidRPr="00816FC2">
        <w:rPr>
          <w:sz w:val="16"/>
          <w:szCs w:val="16"/>
        </w:rPr>
        <w:t>б) перечень лиц, имеющих право на получение Муниципальной услуги;</w:t>
      </w:r>
    </w:p>
    <w:p w:rsidR="00A639C5" w:rsidRPr="00816FC2" w:rsidRDefault="00A639C5" w:rsidP="00A639C5">
      <w:pPr>
        <w:ind w:right="-1"/>
        <w:rPr>
          <w:sz w:val="16"/>
          <w:szCs w:val="16"/>
        </w:rPr>
      </w:pPr>
      <w:r w:rsidRPr="00816FC2">
        <w:rPr>
          <w:sz w:val="16"/>
          <w:szCs w:val="16"/>
        </w:rPr>
        <w:t>в) срок предоставления Муниципальной услуги;</w:t>
      </w:r>
    </w:p>
    <w:p w:rsidR="00A639C5" w:rsidRPr="00816FC2" w:rsidRDefault="00A639C5" w:rsidP="00A639C5">
      <w:pPr>
        <w:ind w:right="-1"/>
        <w:rPr>
          <w:sz w:val="16"/>
          <w:szCs w:val="16"/>
        </w:rPr>
      </w:pPr>
      <w:r w:rsidRPr="00816FC2">
        <w:rPr>
          <w:sz w:val="16"/>
          <w:szCs w:val="16"/>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639C5" w:rsidRPr="00816FC2" w:rsidRDefault="00A639C5" w:rsidP="00A639C5">
      <w:pPr>
        <w:ind w:right="-1"/>
        <w:rPr>
          <w:sz w:val="16"/>
          <w:szCs w:val="16"/>
        </w:rPr>
      </w:pPr>
      <w:proofErr w:type="spellStart"/>
      <w:r w:rsidRPr="00816FC2">
        <w:rPr>
          <w:sz w:val="16"/>
          <w:szCs w:val="16"/>
        </w:rPr>
        <w:t>д</w:t>
      </w:r>
      <w:proofErr w:type="spellEnd"/>
      <w:r w:rsidRPr="00816FC2">
        <w:rPr>
          <w:sz w:val="16"/>
          <w:szCs w:val="16"/>
        </w:rPr>
        <w:t>) исчерпывающий перечень оснований для приостановления или отказа в предоставлении Муниципальной услуги;</w:t>
      </w:r>
    </w:p>
    <w:p w:rsidR="00A639C5" w:rsidRPr="00816FC2" w:rsidRDefault="00A639C5" w:rsidP="00A639C5">
      <w:pPr>
        <w:ind w:right="-1"/>
        <w:rPr>
          <w:sz w:val="16"/>
          <w:szCs w:val="16"/>
        </w:rPr>
      </w:pPr>
      <w:r w:rsidRPr="00816FC2">
        <w:rPr>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A639C5" w:rsidRPr="00816FC2" w:rsidRDefault="00A639C5" w:rsidP="00A639C5">
      <w:pPr>
        <w:ind w:right="-1"/>
        <w:rPr>
          <w:sz w:val="16"/>
          <w:szCs w:val="16"/>
        </w:rPr>
      </w:pPr>
      <w:r w:rsidRPr="00816FC2">
        <w:rPr>
          <w:sz w:val="16"/>
          <w:szCs w:val="16"/>
        </w:rPr>
        <w:t>ж) формы заявлений (уведомлений, сообщений), используемые при предоставлении Муниципальной услуги.</w:t>
      </w:r>
    </w:p>
    <w:p w:rsidR="00A639C5" w:rsidRPr="00816FC2" w:rsidRDefault="00A639C5" w:rsidP="00A639C5">
      <w:pPr>
        <w:ind w:right="-1"/>
        <w:rPr>
          <w:sz w:val="16"/>
          <w:szCs w:val="16"/>
        </w:rPr>
      </w:pPr>
      <w:r w:rsidRPr="00816FC2">
        <w:rPr>
          <w:sz w:val="16"/>
          <w:szCs w:val="16"/>
        </w:rPr>
        <w:t xml:space="preserve">Информация на ЕПГУ, </w:t>
      </w:r>
      <w:proofErr w:type="spellStart"/>
      <w:r w:rsidRPr="00816FC2">
        <w:rPr>
          <w:sz w:val="16"/>
          <w:szCs w:val="16"/>
        </w:rPr>
        <w:t>РПГУи</w:t>
      </w:r>
      <w:proofErr w:type="spellEnd"/>
      <w:r w:rsidRPr="00816FC2">
        <w:rPr>
          <w:sz w:val="16"/>
          <w:szCs w:val="16"/>
        </w:rPr>
        <w:t xml:space="preserve"> сайте Администрации о порядке и сроках предоставления Муниципальной услуги предоставляется бесплатно.</w:t>
      </w:r>
    </w:p>
    <w:p w:rsidR="00A639C5" w:rsidRPr="00816FC2" w:rsidRDefault="00A639C5" w:rsidP="00A639C5">
      <w:pPr>
        <w:ind w:right="-1"/>
        <w:rPr>
          <w:sz w:val="16"/>
          <w:szCs w:val="16"/>
        </w:rPr>
      </w:pPr>
      <w:r w:rsidRPr="00816FC2">
        <w:rPr>
          <w:sz w:val="16"/>
          <w:szCs w:val="16"/>
        </w:rPr>
        <w:t>3.5. На сайте Администрации дополнительно размещаются:</w:t>
      </w:r>
    </w:p>
    <w:p w:rsidR="00A639C5" w:rsidRPr="00816FC2" w:rsidRDefault="00A639C5" w:rsidP="00A639C5">
      <w:pPr>
        <w:ind w:right="-1"/>
        <w:rPr>
          <w:sz w:val="16"/>
          <w:szCs w:val="16"/>
        </w:rPr>
      </w:pPr>
      <w:r w:rsidRPr="00816FC2">
        <w:rPr>
          <w:sz w:val="16"/>
          <w:szCs w:val="16"/>
        </w:rPr>
        <w:t xml:space="preserve">а) полные наименования и почтовые адреса Администрации, </w:t>
      </w:r>
      <w:r w:rsidRPr="00816FC2">
        <w:rPr>
          <w:rStyle w:val="100pt"/>
          <w:color w:val="auto"/>
          <w:sz w:val="16"/>
          <w:szCs w:val="16"/>
        </w:rPr>
        <w:t>предоставляющей Муниципальную услугу;</w:t>
      </w:r>
    </w:p>
    <w:p w:rsidR="00A639C5" w:rsidRPr="00816FC2" w:rsidRDefault="00A639C5" w:rsidP="00A639C5">
      <w:pPr>
        <w:ind w:right="-1"/>
        <w:rPr>
          <w:sz w:val="16"/>
          <w:szCs w:val="16"/>
        </w:rPr>
      </w:pPr>
      <w:r w:rsidRPr="00816FC2">
        <w:rPr>
          <w:sz w:val="16"/>
          <w:szCs w:val="16"/>
        </w:rPr>
        <w:t xml:space="preserve">б) номера </w:t>
      </w:r>
      <w:proofErr w:type="spellStart"/>
      <w:r w:rsidRPr="00816FC2">
        <w:rPr>
          <w:sz w:val="16"/>
          <w:szCs w:val="16"/>
        </w:rPr>
        <w:t>телефонов-автоинформаторов</w:t>
      </w:r>
      <w:proofErr w:type="spellEnd"/>
      <w:r w:rsidRPr="00816FC2">
        <w:rPr>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A639C5" w:rsidRPr="00816FC2" w:rsidRDefault="00A639C5" w:rsidP="00A639C5">
      <w:pPr>
        <w:ind w:right="-1"/>
        <w:rPr>
          <w:sz w:val="16"/>
          <w:szCs w:val="16"/>
        </w:rPr>
      </w:pPr>
      <w:r w:rsidRPr="00816FC2">
        <w:rPr>
          <w:sz w:val="16"/>
          <w:szCs w:val="16"/>
        </w:rPr>
        <w:t>в) режим работы Администрации;</w:t>
      </w:r>
    </w:p>
    <w:p w:rsidR="00A639C5" w:rsidRPr="00816FC2" w:rsidRDefault="00A639C5" w:rsidP="00A639C5">
      <w:pPr>
        <w:ind w:right="-1"/>
        <w:rPr>
          <w:sz w:val="16"/>
          <w:szCs w:val="16"/>
        </w:rPr>
      </w:pPr>
      <w:r w:rsidRPr="00816FC2">
        <w:rPr>
          <w:sz w:val="16"/>
          <w:szCs w:val="16"/>
        </w:rPr>
        <w:t>г) график работы подразделения, непосредственно предоставляющего Муниципальную услугу;</w:t>
      </w:r>
    </w:p>
    <w:p w:rsidR="00A639C5" w:rsidRPr="00816FC2" w:rsidRDefault="00A639C5" w:rsidP="00A639C5">
      <w:pPr>
        <w:ind w:right="-1"/>
        <w:rPr>
          <w:sz w:val="16"/>
          <w:szCs w:val="16"/>
        </w:rPr>
      </w:pPr>
      <w:proofErr w:type="spellStart"/>
      <w:r w:rsidRPr="00816FC2">
        <w:rPr>
          <w:sz w:val="16"/>
          <w:szCs w:val="16"/>
        </w:rPr>
        <w:t>д</w:t>
      </w:r>
      <w:proofErr w:type="spellEnd"/>
      <w:r w:rsidRPr="00816FC2">
        <w:rPr>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A639C5" w:rsidRPr="00816FC2" w:rsidRDefault="00A639C5" w:rsidP="00A639C5">
      <w:pPr>
        <w:ind w:right="-1"/>
        <w:rPr>
          <w:sz w:val="16"/>
          <w:szCs w:val="16"/>
        </w:rPr>
      </w:pPr>
      <w:r w:rsidRPr="00816FC2">
        <w:rPr>
          <w:sz w:val="16"/>
          <w:szCs w:val="16"/>
        </w:rPr>
        <w:t>с) перечень лиц, имеющих право на получение Муниципальной услуги;</w:t>
      </w:r>
    </w:p>
    <w:p w:rsidR="00A639C5" w:rsidRPr="00816FC2" w:rsidRDefault="00A639C5" w:rsidP="00A639C5">
      <w:pPr>
        <w:ind w:right="-1"/>
        <w:rPr>
          <w:sz w:val="16"/>
          <w:szCs w:val="16"/>
        </w:rPr>
      </w:pPr>
      <w:r w:rsidRPr="00816FC2">
        <w:rPr>
          <w:sz w:val="16"/>
          <w:szCs w:val="16"/>
        </w:rPr>
        <w:t>ж) формы заявлений (уведомлений, сообщений), используемые при предоставлении Муниципальной услуги, образцы и инструкции по заполнению;</w:t>
      </w:r>
    </w:p>
    <w:p w:rsidR="00A639C5" w:rsidRPr="00816FC2" w:rsidRDefault="00A639C5" w:rsidP="00A639C5">
      <w:pPr>
        <w:ind w:right="-1"/>
        <w:rPr>
          <w:sz w:val="16"/>
          <w:szCs w:val="16"/>
        </w:rPr>
      </w:pPr>
      <w:proofErr w:type="spellStart"/>
      <w:r w:rsidRPr="00816FC2">
        <w:rPr>
          <w:sz w:val="16"/>
          <w:szCs w:val="16"/>
        </w:rPr>
        <w:t>з</w:t>
      </w:r>
      <w:proofErr w:type="spellEnd"/>
      <w:r w:rsidRPr="00816FC2">
        <w:rPr>
          <w:sz w:val="16"/>
          <w:szCs w:val="16"/>
        </w:rPr>
        <w:t>) порядок и способы предварительной записи на получение Муниципальной услуги;</w:t>
      </w:r>
    </w:p>
    <w:p w:rsidR="00A639C5" w:rsidRPr="00816FC2" w:rsidRDefault="00A639C5" w:rsidP="00A639C5">
      <w:pPr>
        <w:ind w:right="-1"/>
        <w:rPr>
          <w:sz w:val="16"/>
          <w:szCs w:val="16"/>
        </w:rPr>
      </w:pPr>
      <w:r w:rsidRPr="00816FC2">
        <w:rPr>
          <w:sz w:val="16"/>
          <w:szCs w:val="16"/>
        </w:rPr>
        <w:t>и) текст Административного регламента с приложениями;</w:t>
      </w:r>
    </w:p>
    <w:p w:rsidR="00A639C5" w:rsidRPr="00816FC2" w:rsidRDefault="00A639C5" w:rsidP="00A639C5">
      <w:pPr>
        <w:ind w:right="-1"/>
        <w:rPr>
          <w:sz w:val="16"/>
          <w:szCs w:val="16"/>
        </w:rPr>
      </w:pPr>
      <w:r w:rsidRPr="00816FC2">
        <w:rPr>
          <w:sz w:val="16"/>
          <w:szCs w:val="16"/>
        </w:rPr>
        <w:t>к) краткое описание порядка предоставления Муниципальной услуги;</w:t>
      </w:r>
    </w:p>
    <w:p w:rsidR="00A639C5" w:rsidRPr="00816FC2" w:rsidRDefault="00A639C5" w:rsidP="00A639C5">
      <w:pPr>
        <w:ind w:right="-1"/>
        <w:rPr>
          <w:sz w:val="16"/>
          <w:szCs w:val="16"/>
        </w:rPr>
      </w:pPr>
      <w:r w:rsidRPr="00816FC2">
        <w:rPr>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A639C5" w:rsidRPr="00816FC2" w:rsidRDefault="00A639C5" w:rsidP="00A639C5">
      <w:pPr>
        <w:ind w:right="-1"/>
        <w:rPr>
          <w:sz w:val="16"/>
          <w:szCs w:val="16"/>
        </w:rPr>
      </w:pPr>
      <w:r w:rsidRPr="00816FC2">
        <w:rPr>
          <w:sz w:val="16"/>
          <w:szCs w:val="16"/>
        </w:rPr>
        <w:t xml:space="preserve">м) информация о возможности участия Заявителей в оценке качества предоставления Муниципальной услуги, в том числе в </w:t>
      </w:r>
      <w:r w:rsidRPr="00816FC2">
        <w:rPr>
          <w:sz w:val="16"/>
          <w:szCs w:val="16"/>
        </w:rPr>
        <w:lastRenderedPageBreak/>
        <w:t>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A639C5" w:rsidRPr="00816FC2" w:rsidRDefault="00A639C5" w:rsidP="00A639C5">
      <w:pPr>
        <w:ind w:right="-1"/>
        <w:rPr>
          <w:sz w:val="16"/>
          <w:szCs w:val="16"/>
        </w:rPr>
      </w:pPr>
      <w:r w:rsidRPr="00816FC2">
        <w:rPr>
          <w:sz w:val="16"/>
          <w:szCs w:val="16"/>
        </w:rPr>
        <w:t>При информировании о порядке предоставления Муниципальной услуги по телефону должностное лицо Администрации, приняв вызов по телефону представляется: называет фамилию, имя, отчество (при наличии), должность, наименование структурного подразделения Администрации.</w:t>
      </w:r>
    </w:p>
    <w:p w:rsidR="00A639C5" w:rsidRPr="00816FC2" w:rsidRDefault="00A639C5" w:rsidP="00A639C5">
      <w:pPr>
        <w:ind w:right="-1"/>
        <w:rPr>
          <w:sz w:val="16"/>
          <w:szCs w:val="16"/>
        </w:rPr>
      </w:pPr>
      <w:r w:rsidRPr="00816FC2">
        <w:rPr>
          <w:sz w:val="16"/>
          <w:szCs w:val="16"/>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A639C5" w:rsidRPr="00816FC2" w:rsidRDefault="00A639C5" w:rsidP="00A639C5">
      <w:pPr>
        <w:ind w:right="-1"/>
        <w:rPr>
          <w:sz w:val="16"/>
          <w:szCs w:val="16"/>
        </w:rPr>
      </w:pPr>
      <w:r w:rsidRPr="00816FC2">
        <w:rPr>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A639C5" w:rsidRPr="00816FC2" w:rsidRDefault="00A639C5" w:rsidP="00A639C5">
      <w:pPr>
        <w:ind w:right="-1"/>
        <w:rPr>
          <w:sz w:val="16"/>
          <w:szCs w:val="16"/>
        </w:rPr>
      </w:pPr>
      <w:r w:rsidRPr="00816FC2">
        <w:rPr>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A639C5" w:rsidRPr="00816FC2" w:rsidRDefault="00A639C5" w:rsidP="00A639C5">
      <w:pPr>
        <w:ind w:right="-1"/>
        <w:rPr>
          <w:sz w:val="16"/>
          <w:szCs w:val="16"/>
        </w:rPr>
      </w:pPr>
      <w:r w:rsidRPr="00816FC2">
        <w:rPr>
          <w:sz w:val="16"/>
          <w:szCs w:val="16"/>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A639C5" w:rsidRPr="00816FC2" w:rsidRDefault="00A639C5" w:rsidP="00A639C5">
      <w:pPr>
        <w:ind w:right="-1"/>
        <w:rPr>
          <w:sz w:val="16"/>
          <w:szCs w:val="16"/>
        </w:rPr>
      </w:pPr>
      <w:r w:rsidRPr="00816FC2">
        <w:rPr>
          <w:sz w:val="16"/>
          <w:szCs w:val="16"/>
        </w:rPr>
        <w:t>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A639C5" w:rsidRPr="00816FC2" w:rsidRDefault="00A639C5" w:rsidP="00A639C5">
      <w:pPr>
        <w:ind w:right="-1"/>
        <w:rPr>
          <w:sz w:val="16"/>
          <w:szCs w:val="16"/>
        </w:rPr>
      </w:pPr>
      <w:r w:rsidRPr="00816FC2">
        <w:rPr>
          <w:sz w:val="16"/>
          <w:szCs w:val="16"/>
        </w:rPr>
        <w:t>а) о перечне лиц, имеющих право на получение Муниципальной услуги;</w:t>
      </w:r>
    </w:p>
    <w:p w:rsidR="00A639C5" w:rsidRPr="00816FC2" w:rsidRDefault="00A639C5" w:rsidP="00A639C5">
      <w:pPr>
        <w:ind w:right="-1"/>
        <w:rPr>
          <w:sz w:val="16"/>
          <w:szCs w:val="16"/>
        </w:rPr>
      </w:pPr>
      <w:r w:rsidRPr="00816FC2">
        <w:rPr>
          <w:sz w:val="16"/>
          <w:szCs w:val="16"/>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A639C5" w:rsidRPr="00816FC2" w:rsidRDefault="00A639C5" w:rsidP="00A639C5">
      <w:pPr>
        <w:ind w:right="-1"/>
        <w:rPr>
          <w:sz w:val="16"/>
          <w:szCs w:val="16"/>
        </w:rPr>
      </w:pPr>
      <w:r w:rsidRPr="00816FC2">
        <w:rPr>
          <w:sz w:val="16"/>
          <w:szCs w:val="16"/>
        </w:rPr>
        <w:t>в) о перечне документов, необходимых для получения Муниципальной услуги;</w:t>
      </w:r>
    </w:p>
    <w:p w:rsidR="00A639C5" w:rsidRPr="00816FC2" w:rsidRDefault="00A639C5" w:rsidP="00A639C5">
      <w:pPr>
        <w:ind w:right="-1"/>
        <w:rPr>
          <w:sz w:val="16"/>
          <w:szCs w:val="16"/>
        </w:rPr>
      </w:pPr>
      <w:r w:rsidRPr="00816FC2">
        <w:rPr>
          <w:sz w:val="16"/>
          <w:szCs w:val="16"/>
        </w:rPr>
        <w:t>г) о сроках предоставления Муниципальной услуги;</w:t>
      </w:r>
    </w:p>
    <w:p w:rsidR="00A639C5" w:rsidRPr="00816FC2" w:rsidRDefault="00A639C5" w:rsidP="00A639C5">
      <w:pPr>
        <w:ind w:right="-1"/>
        <w:rPr>
          <w:sz w:val="16"/>
          <w:szCs w:val="16"/>
        </w:rPr>
      </w:pPr>
      <w:proofErr w:type="spellStart"/>
      <w:r w:rsidRPr="00816FC2">
        <w:rPr>
          <w:sz w:val="16"/>
          <w:szCs w:val="16"/>
        </w:rPr>
        <w:t>д</w:t>
      </w:r>
      <w:proofErr w:type="spellEnd"/>
      <w:r w:rsidRPr="00816FC2">
        <w:rPr>
          <w:sz w:val="16"/>
          <w:szCs w:val="16"/>
        </w:rPr>
        <w:t>) об основаниях для приостановления Муниципальной услуги;</w:t>
      </w:r>
    </w:p>
    <w:p w:rsidR="00A639C5" w:rsidRPr="00816FC2" w:rsidRDefault="00A639C5" w:rsidP="00A639C5">
      <w:pPr>
        <w:ind w:right="-1"/>
        <w:rPr>
          <w:sz w:val="16"/>
          <w:szCs w:val="16"/>
        </w:rPr>
      </w:pPr>
      <w:r w:rsidRPr="00816FC2">
        <w:rPr>
          <w:sz w:val="16"/>
          <w:szCs w:val="16"/>
        </w:rPr>
        <w:t>ж) об основаниях для отказа в предоставлении Муниципальной услуги;</w:t>
      </w:r>
    </w:p>
    <w:p w:rsidR="00A639C5" w:rsidRPr="00816FC2" w:rsidRDefault="00A639C5" w:rsidP="00A639C5">
      <w:pPr>
        <w:ind w:right="-1"/>
        <w:rPr>
          <w:sz w:val="16"/>
          <w:szCs w:val="16"/>
        </w:rPr>
      </w:pPr>
      <w:r w:rsidRPr="00816FC2">
        <w:rPr>
          <w:sz w:val="16"/>
          <w:szCs w:val="16"/>
        </w:rPr>
        <w:t>с) о месте размещения на ЕПГУ,</w:t>
      </w:r>
      <w:r w:rsidRPr="00816FC2">
        <w:rPr>
          <w:rFonts w:eastAsiaTheme="minorHAnsi"/>
          <w:sz w:val="16"/>
          <w:szCs w:val="16"/>
        </w:rPr>
        <w:t xml:space="preserve">РПГУ, на </w:t>
      </w:r>
      <w:r w:rsidRPr="00816FC2">
        <w:rPr>
          <w:sz w:val="16"/>
          <w:szCs w:val="16"/>
        </w:rPr>
        <w:t>сайте Администрации информации по вопросам предоставления Муниципальной услуги.</w:t>
      </w:r>
    </w:p>
    <w:p w:rsidR="00A639C5" w:rsidRPr="00816FC2" w:rsidRDefault="00A639C5" w:rsidP="00A639C5">
      <w:pPr>
        <w:ind w:right="-1"/>
        <w:rPr>
          <w:sz w:val="16"/>
          <w:szCs w:val="16"/>
        </w:rPr>
      </w:pPr>
      <w:r w:rsidRPr="00816FC2">
        <w:rPr>
          <w:rStyle w:val="100pt"/>
          <w:color w:val="auto"/>
          <w:sz w:val="16"/>
          <w:szCs w:val="16"/>
        </w:rPr>
        <w:t xml:space="preserve">Информирование о порядке предоставления Муниципальной услуги </w:t>
      </w:r>
      <w:r w:rsidRPr="00816FC2">
        <w:rPr>
          <w:sz w:val="16"/>
          <w:szCs w:val="16"/>
        </w:rPr>
        <w:t>осуществляется также по единому номеру телефона Контактного центра.</w:t>
      </w:r>
    </w:p>
    <w:p w:rsidR="00A639C5" w:rsidRPr="00816FC2" w:rsidRDefault="00A639C5" w:rsidP="00A639C5">
      <w:pPr>
        <w:ind w:right="-1"/>
        <w:rPr>
          <w:sz w:val="16"/>
          <w:szCs w:val="16"/>
        </w:rPr>
      </w:pPr>
      <w:r w:rsidRPr="00816FC2">
        <w:rPr>
          <w:sz w:val="16"/>
          <w:szCs w:val="16"/>
        </w:rPr>
        <w:t xml:space="preserve">Администрация разрабатывает информационные материалы по порядку предоставления Муниципальной услуги и размещает их на ЕПГУ, </w:t>
      </w:r>
      <w:r w:rsidRPr="00816FC2">
        <w:rPr>
          <w:rFonts w:eastAsiaTheme="minorHAnsi"/>
          <w:sz w:val="16"/>
          <w:szCs w:val="16"/>
          <w:lang w:eastAsia="en-US"/>
        </w:rPr>
        <w:t xml:space="preserve">РПГУ, на </w:t>
      </w:r>
      <w:r w:rsidRPr="00816FC2">
        <w:rPr>
          <w:sz w:val="16"/>
          <w:szCs w:val="16"/>
        </w:rPr>
        <w:t>сайте Администрации, передает в МФЦ, а также обеспечивает их актуальность.</w:t>
      </w:r>
    </w:p>
    <w:p w:rsidR="00A639C5" w:rsidRPr="00816FC2" w:rsidRDefault="00A639C5" w:rsidP="00A639C5">
      <w:pPr>
        <w:ind w:right="-1"/>
        <w:rPr>
          <w:rFonts w:eastAsiaTheme="minorHAnsi"/>
          <w:iCs/>
          <w:sz w:val="16"/>
          <w:szCs w:val="16"/>
          <w:lang w:eastAsia="en-US"/>
        </w:rPr>
      </w:pPr>
      <w:r w:rsidRPr="00816FC2">
        <w:rPr>
          <w:sz w:val="16"/>
          <w:szCs w:val="16"/>
        </w:rPr>
        <w:t xml:space="preserve">Состав информации о порядке предоставления Муниципальной услуги, размещаемой в МФЦ, соответствует </w:t>
      </w:r>
      <w:r w:rsidRPr="00816FC2">
        <w:rPr>
          <w:rFonts w:eastAsiaTheme="minorHAnsi"/>
          <w:iCs/>
          <w:sz w:val="16"/>
          <w:szCs w:val="16"/>
          <w:lang w:eastAsia="en-US"/>
        </w:rPr>
        <w:t>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29.12.2017 № 1099.</w:t>
      </w:r>
    </w:p>
    <w:p w:rsidR="00A639C5" w:rsidRPr="00816FC2" w:rsidRDefault="00A639C5" w:rsidP="00A639C5">
      <w:pPr>
        <w:ind w:right="-1"/>
        <w:rPr>
          <w:sz w:val="16"/>
          <w:szCs w:val="16"/>
        </w:rPr>
      </w:pPr>
      <w:r w:rsidRPr="00816FC2">
        <w:rPr>
          <w:sz w:val="16"/>
          <w:szCs w:val="1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639C5" w:rsidRPr="00816FC2" w:rsidRDefault="00A639C5" w:rsidP="00A639C5">
      <w:pPr>
        <w:ind w:right="-1"/>
        <w:rPr>
          <w:sz w:val="16"/>
          <w:szCs w:val="16"/>
        </w:rPr>
      </w:pPr>
      <w:r w:rsidRPr="00816FC2">
        <w:rPr>
          <w:sz w:val="16"/>
          <w:szCs w:val="16"/>
        </w:rPr>
        <w:t>Консультирование по вопросам предоставления Муниципальной услуги должностными лицами Администрации осуществляется бесплатно.</w:t>
      </w:r>
    </w:p>
    <w:p w:rsidR="00A639C5" w:rsidRPr="00816FC2" w:rsidRDefault="00A639C5" w:rsidP="00A639C5">
      <w:pPr>
        <w:tabs>
          <w:tab w:val="left" w:pos="1402"/>
        </w:tabs>
        <w:ind w:right="-1"/>
        <w:rPr>
          <w:sz w:val="16"/>
          <w:szCs w:val="16"/>
        </w:rPr>
      </w:pPr>
    </w:p>
    <w:p w:rsidR="00A639C5" w:rsidRPr="00816FC2" w:rsidRDefault="00A639C5" w:rsidP="00A639C5">
      <w:pPr>
        <w:pStyle w:val="afffffffffe"/>
        <w:framePr w:wrap="none" w:vAnchor="page" w:hAnchor="page" w:x="5877" w:y="16041"/>
        <w:shd w:val="clear" w:color="auto" w:fill="auto"/>
        <w:spacing w:line="240" w:lineRule="auto"/>
        <w:ind w:right="-1" w:firstLine="0"/>
        <w:rPr>
          <w:b w:val="0"/>
          <w:sz w:val="16"/>
          <w:szCs w:val="16"/>
        </w:rPr>
      </w:pPr>
    </w:p>
    <w:p w:rsidR="00A639C5" w:rsidRPr="00816FC2" w:rsidRDefault="00A639C5" w:rsidP="00A01C5C">
      <w:pPr>
        <w:pStyle w:val="2fb"/>
        <w:numPr>
          <w:ilvl w:val="0"/>
          <w:numId w:val="25"/>
        </w:numPr>
        <w:shd w:val="clear" w:color="auto" w:fill="auto"/>
        <w:tabs>
          <w:tab w:val="left" w:pos="0"/>
        </w:tabs>
        <w:spacing w:before="0" w:line="240" w:lineRule="auto"/>
        <w:ind w:right="-1"/>
        <w:jc w:val="center"/>
        <w:outlineLvl w:val="9"/>
        <w:rPr>
          <w:sz w:val="16"/>
          <w:szCs w:val="16"/>
        </w:rPr>
      </w:pPr>
      <w:r w:rsidRPr="00816FC2">
        <w:rPr>
          <w:sz w:val="16"/>
          <w:szCs w:val="16"/>
        </w:rPr>
        <w:t>Стандарт предоставления муниципальной услуги</w:t>
      </w:r>
    </w:p>
    <w:p w:rsidR="00A639C5" w:rsidRPr="00816FC2" w:rsidRDefault="00A639C5" w:rsidP="00A639C5">
      <w:pPr>
        <w:pStyle w:val="98"/>
        <w:shd w:val="clear" w:color="auto" w:fill="auto"/>
        <w:tabs>
          <w:tab w:val="left" w:pos="-142"/>
        </w:tabs>
        <w:spacing w:after="0" w:line="240" w:lineRule="auto"/>
        <w:ind w:right="-1" w:firstLine="0"/>
        <w:rPr>
          <w:b/>
          <w:sz w:val="16"/>
          <w:szCs w:val="16"/>
        </w:rPr>
      </w:pPr>
    </w:p>
    <w:p w:rsidR="00A639C5" w:rsidRPr="00816FC2" w:rsidRDefault="00A639C5" w:rsidP="00A639C5">
      <w:pPr>
        <w:pStyle w:val="98"/>
        <w:numPr>
          <w:ilvl w:val="0"/>
          <w:numId w:val="23"/>
        </w:numPr>
        <w:shd w:val="clear" w:color="auto" w:fill="auto"/>
        <w:tabs>
          <w:tab w:val="left" w:pos="-142"/>
        </w:tabs>
        <w:spacing w:after="0" w:line="240" w:lineRule="auto"/>
        <w:ind w:right="-1" w:firstLine="0"/>
        <w:jc w:val="center"/>
        <w:rPr>
          <w:b/>
          <w:i w:val="0"/>
          <w:sz w:val="16"/>
          <w:szCs w:val="16"/>
        </w:rPr>
      </w:pPr>
      <w:r w:rsidRPr="00816FC2">
        <w:rPr>
          <w:b/>
          <w:i w:val="0"/>
          <w:sz w:val="16"/>
          <w:szCs w:val="16"/>
        </w:rPr>
        <w:t>Наименование Муниципальной услуги</w:t>
      </w:r>
    </w:p>
    <w:p w:rsidR="00A639C5" w:rsidRPr="00816FC2" w:rsidRDefault="00A639C5" w:rsidP="00A639C5">
      <w:pPr>
        <w:pStyle w:val="98"/>
        <w:shd w:val="clear" w:color="auto" w:fill="auto"/>
        <w:tabs>
          <w:tab w:val="left" w:pos="-142"/>
        </w:tabs>
        <w:spacing w:after="0" w:line="240" w:lineRule="auto"/>
        <w:ind w:right="-1" w:firstLine="0"/>
        <w:rPr>
          <w:b/>
          <w:sz w:val="16"/>
          <w:szCs w:val="16"/>
        </w:rPr>
      </w:pPr>
    </w:p>
    <w:p w:rsidR="00A639C5" w:rsidRPr="00816FC2" w:rsidRDefault="00A639C5" w:rsidP="00A639C5">
      <w:pPr>
        <w:ind w:right="-1"/>
        <w:rPr>
          <w:sz w:val="16"/>
          <w:szCs w:val="16"/>
        </w:rPr>
      </w:pPr>
      <w:r w:rsidRPr="00816FC2">
        <w:rPr>
          <w:sz w:val="16"/>
          <w:szCs w:val="16"/>
        </w:rPr>
        <w:t>Муниципальная услуга «Установление сервитута (публичного сервитута) в отношении земельного участка, находящегося в муниципальной собственности или государственная собственность на который не разграничена».</w:t>
      </w:r>
    </w:p>
    <w:p w:rsidR="00A639C5" w:rsidRPr="00816FC2" w:rsidRDefault="00A639C5" w:rsidP="00A639C5">
      <w:pPr>
        <w:tabs>
          <w:tab w:val="left" w:pos="1280"/>
        </w:tabs>
        <w:ind w:right="-1"/>
        <w:rPr>
          <w:sz w:val="16"/>
          <w:szCs w:val="16"/>
        </w:rPr>
      </w:pPr>
    </w:p>
    <w:p w:rsidR="00A639C5" w:rsidRPr="00816FC2" w:rsidRDefault="00A639C5" w:rsidP="00A639C5">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lastRenderedPageBreak/>
        <w:t>Наименование органа</w:t>
      </w:r>
      <w:r w:rsidRPr="00816FC2">
        <w:rPr>
          <w:rStyle w:val="90pt"/>
          <w:color w:val="auto"/>
          <w:sz w:val="16"/>
          <w:szCs w:val="16"/>
        </w:rPr>
        <w:t xml:space="preserve">, </w:t>
      </w:r>
      <w:r w:rsidRPr="00816FC2">
        <w:rPr>
          <w:b/>
          <w:i w:val="0"/>
          <w:sz w:val="16"/>
          <w:szCs w:val="16"/>
        </w:rPr>
        <w:t>предоставляющего Муниципальную услугу</w:t>
      </w:r>
    </w:p>
    <w:p w:rsidR="00A639C5" w:rsidRPr="00816FC2" w:rsidRDefault="00A639C5" w:rsidP="00A639C5">
      <w:pPr>
        <w:pStyle w:val="98"/>
        <w:shd w:val="clear" w:color="auto" w:fill="auto"/>
        <w:tabs>
          <w:tab w:val="left" w:pos="0"/>
        </w:tabs>
        <w:spacing w:after="0" w:line="240" w:lineRule="auto"/>
        <w:ind w:right="-1" w:firstLine="0"/>
        <w:rPr>
          <w:b/>
          <w:i w:val="0"/>
          <w:sz w:val="16"/>
          <w:szCs w:val="16"/>
        </w:rPr>
      </w:pPr>
    </w:p>
    <w:p w:rsidR="00A639C5" w:rsidRPr="00816FC2" w:rsidRDefault="00A639C5" w:rsidP="00A639C5">
      <w:pPr>
        <w:pStyle w:val="ae"/>
        <w:numPr>
          <w:ilvl w:val="1"/>
          <w:numId w:val="23"/>
        </w:numPr>
        <w:ind w:left="0" w:right="-1"/>
        <w:jc w:val="both"/>
        <w:rPr>
          <w:rStyle w:val="0pt2"/>
          <w:rFonts w:eastAsia="Calibri"/>
          <w:i w:val="0"/>
          <w:iCs w:val="0"/>
          <w:color w:val="auto"/>
          <w:sz w:val="16"/>
          <w:szCs w:val="16"/>
        </w:rPr>
      </w:pPr>
      <w:r w:rsidRPr="00816FC2">
        <w:rPr>
          <w:sz w:val="16"/>
          <w:szCs w:val="16"/>
        </w:rPr>
        <w:t>Муниципальная услуга предоставляется администрацией Павловского муниципального района Воронежской области</w:t>
      </w:r>
      <w:r w:rsidRPr="00816FC2">
        <w:rPr>
          <w:rStyle w:val="0pt2"/>
          <w:rFonts w:eastAsia="Calibri"/>
          <w:color w:val="auto"/>
          <w:sz w:val="16"/>
          <w:szCs w:val="16"/>
        </w:rPr>
        <w:t>.</w:t>
      </w:r>
    </w:p>
    <w:p w:rsidR="00A639C5" w:rsidRPr="00816FC2" w:rsidRDefault="00A639C5" w:rsidP="00A639C5">
      <w:pPr>
        <w:ind w:right="-1"/>
        <w:rPr>
          <w:sz w:val="16"/>
          <w:szCs w:val="16"/>
        </w:rPr>
      </w:pPr>
      <w:r w:rsidRPr="00816FC2">
        <w:rPr>
          <w:sz w:val="16"/>
          <w:szCs w:val="16"/>
        </w:rPr>
        <w:t xml:space="preserve">Орган администрации Павловского муниципального района Воронежской области, обеспечивающий организацию предоставления муниципальной услуги, –  муниципальный отдел по управлению муниципальным имуществом администрации Павловского муниципального района Воронежской области (далее – Отдел). </w:t>
      </w:r>
    </w:p>
    <w:p w:rsidR="00A639C5" w:rsidRPr="00816FC2" w:rsidRDefault="00A639C5" w:rsidP="00A639C5">
      <w:pPr>
        <w:ind w:right="-1"/>
        <w:rPr>
          <w:sz w:val="16"/>
          <w:szCs w:val="16"/>
        </w:rPr>
      </w:pPr>
      <w:r w:rsidRPr="00816FC2">
        <w:rPr>
          <w:sz w:val="16"/>
          <w:szCs w:val="16"/>
        </w:rPr>
        <w:t>Администрация обеспечивает предоставление Муниципальной услуги через МФЦ или в электронной форме посредством ЕПГУ,</w:t>
      </w:r>
      <w:r w:rsidRPr="00816FC2">
        <w:rPr>
          <w:rFonts w:eastAsiaTheme="minorHAnsi"/>
          <w:sz w:val="16"/>
          <w:szCs w:val="16"/>
          <w:lang w:eastAsia="en-US"/>
        </w:rPr>
        <w:t>РПГУ,</w:t>
      </w:r>
      <w:r w:rsidRPr="00816FC2">
        <w:rPr>
          <w:sz w:val="16"/>
          <w:szCs w:val="16"/>
        </w:rPr>
        <w:t xml:space="preserve">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 (далее – Федеральный закон № 210-ФЗ).</w:t>
      </w:r>
    </w:p>
    <w:p w:rsidR="00A639C5" w:rsidRPr="00816FC2" w:rsidRDefault="00A639C5" w:rsidP="00A639C5">
      <w:pPr>
        <w:pStyle w:val="ae"/>
        <w:numPr>
          <w:ilvl w:val="1"/>
          <w:numId w:val="23"/>
        </w:numPr>
        <w:ind w:left="0" w:right="-1"/>
        <w:jc w:val="both"/>
        <w:rPr>
          <w:rFonts w:eastAsiaTheme="minorHAnsi"/>
          <w:b/>
          <w:sz w:val="16"/>
          <w:szCs w:val="16"/>
          <w:u w:val="single"/>
        </w:rPr>
      </w:pPr>
      <w:r w:rsidRPr="00816FC2">
        <w:rPr>
          <w:rFonts w:eastAsiaTheme="minorHAnsi"/>
          <w:sz w:val="16"/>
          <w:szCs w:val="16"/>
        </w:rPr>
        <w:t xml:space="preserve">МФЦ не вправе принимать решения об отказе в приеме запроса и документов и (или) информации, необходимых для предоставления Муниципальной услуги. </w:t>
      </w:r>
    </w:p>
    <w:p w:rsidR="00A639C5" w:rsidRPr="00816FC2" w:rsidRDefault="00A639C5" w:rsidP="00A639C5">
      <w:pPr>
        <w:ind w:right="-1"/>
        <w:rPr>
          <w:sz w:val="16"/>
          <w:szCs w:val="16"/>
        </w:rPr>
      </w:pPr>
      <w:r w:rsidRPr="00816FC2">
        <w:rPr>
          <w:sz w:val="16"/>
          <w:szCs w:val="16"/>
        </w:rPr>
        <w:t>5.3. Порядок обеспечения личного приема Заявителей при предоставлении Муниципальной услуги в Администрации устанавливается организационно-распорядительным документом Администрации.</w:t>
      </w:r>
    </w:p>
    <w:p w:rsidR="00A639C5" w:rsidRPr="00816FC2" w:rsidRDefault="00A639C5" w:rsidP="00A639C5">
      <w:pPr>
        <w:ind w:right="-1"/>
        <w:rPr>
          <w:sz w:val="16"/>
          <w:szCs w:val="16"/>
        </w:rPr>
      </w:pPr>
      <w:r w:rsidRPr="00816FC2">
        <w:rPr>
          <w:sz w:val="16"/>
          <w:szCs w:val="16"/>
        </w:rPr>
        <w:t>5.4.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A639C5" w:rsidRPr="00816FC2" w:rsidRDefault="00A639C5" w:rsidP="00A639C5">
      <w:pPr>
        <w:tabs>
          <w:tab w:val="left" w:pos="1276"/>
          <w:tab w:val="left" w:pos="1428"/>
        </w:tabs>
        <w:ind w:right="-1"/>
        <w:rPr>
          <w:sz w:val="16"/>
          <w:szCs w:val="16"/>
        </w:rPr>
      </w:pPr>
    </w:p>
    <w:p w:rsidR="00A639C5" w:rsidRPr="00816FC2" w:rsidRDefault="00A639C5" w:rsidP="00A639C5">
      <w:pPr>
        <w:pStyle w:val="98"/>
        <w:numPr>
          <w:ilvl w:val="0"/>
          <w:numId w:val="23"/>
        </w:numPr>
        <w:shd w:val="clear" w:color="auto" w:fill="auto"/>
        <w:tabs>
          <w:tab w:val="left" w:pos="567"/>
        </w:tabs>
        <w:spacing w:after="0" w:line="240" w:lineRule="auto"/>
        <w:ind w:right="-1" w:firstLine="0"/>
        <w:jc w:val="center"/>
        <w:rPr>
          <w:b/>
          <w:i w:val="0"/>
          <w:sz w:val="16"/>
          <w:szCs w:val="16"/>
        </w:rPr>
      </w:pPr>
      <w:r w:rsidRPr="00816FC2">
        <w:rPr>
          <w:b/>
          <w:i w:val="0"/>
          <w:sz w:val="16"/>
          <w:szCs w:val="16"/>
        </w:rPr>
        <w:t>Результат предоставления Муниципальной услуги</w:t>
      </w:r>
    </w:p>
    <w:p w:rsidR="00A639C5" w:rsidRPr="00816FC2" w:rsidRDefault="00A639C5" w:rsidP="00A639C5">
      <w:pPr>
        <w:pStyle w:val="98"/>
        <w:shd w:val="clear" w:color="auto" w:fill="auto"/>
        <w:tabs>
          <w:tab w:val="left" w:pos="2654"/>
        </w:tabs>
        <w:spacing w:after="0" w:line="240" w:lineRule="auto"/>
        <w:ind w:right="-1" w:firstLine="0"/>
        <w:rPr>
          <w:b/>
          <w:sz w:val="16"/>
          <w:szCs w:val="16"/>
        </w:rPr>
      </w:pPr>
    </w:p>
    <w:p w:rsidR="00A639C5" w:rsidRPr="00816FC2" w:rsidRDefault="00A639C5" w:rsidP="00A639C5">
      <w:pPr>
        <w:pStyle w:val="ae"/>
        <w:numPr>
          <w:ilvl w:val="1"/>
          <w:numId w:val="23"/>
        </w:numPr>
        <w:ind w:left="0" w:right="-1"/>
        <w:jc w:val="both"/>
        <w:rPr>
          <w:sz w:val="16"/>
          <w:szCs w:val="16"/>
        </w:rPr>
      </w:pPr>
      <w:r w:rsidRPr="00816FC2">
        <w:rPr>
          <w:sz w:val="16"/>
          <w:szCs w:val="16"/>
        </w:rPr>
        <w:t>Результатом предоставления Муниципальной услуги является постановление об установлении публичного сервитута (</w:t>
      </w:r>
      <w:hyperlink w:anchor="P515">
        <w:r w:rsidRPr="00816FC2">
          <w:rPr>
            <w:sz w:val="16"/>
            <w:szCs w:val="16"/>
          </w:rPr>
          <w:t>форма</w:t>
        </w:r>
      </w:hyperlink>
      <w:r w:rsidRPr="00816FC2">
        <w:rPr>
          <w:sz w:val="16"/>
          <w:szCs w:val="16"/>
        </w:rPr>
        <w:t xml:space="preserve"> приведена в Приложении № 1 к настоящему Административному регламенту), либо мотивированный отказ в предоставлении Муниципальной услуги.</w:t>
      </w:r>
    </w:p>
    <w:p w:rsidR="00A639C5" w:rsidRPr="00816FC2" w:rsidRDefault="00A639C5" w:rsidP="00A639C5">
      <w:pPr>
        <w:pStyle w:val="ae"/>
        <w:numPr>
          <w:ilvl w:val="1"/>
          <w:numId w:val="23"/>
        </w:numPr>
        <w:ind w:left="0" w:right="-1"/>
        <w:jc w:val="both"/>
        <w:rPr>
          <w:sz w:val="16"/>
          <w:szCs w:val="16"/>
        </w:rPr>
      </w:pPr>
      <w:r w:rsidRPr="00816FC2">
        <w:rPr>
          <w:sz w:val="16"/>
          <w:szCs w:val="16"/>
        </w:rPr>
        <w:t>Решение об отказе в предоставлении Муниципальной услуги оформляется в соответствии с формой, указанной в Приложении № 2 к настоящему Административному регламенту. Решение подписывается должностным лицом Администрации. В случае обращения в электронном формате решение оформляется в форме электронного документа, подписанного электронной подписью должностного лица Администрации, если это указано в заявлении об установление публичного сервитута в соответствии с главой V.7 Земельного кодекса Российской Федерации.</w:t>
      </w:r>
    </w:p>
    <w:p w:rsidR="00A639C5" w:rsidRPr="00816FC2" w:rsidRDefault="00A639C5" w:rsidP="00A639C5">
      <w:pPr>
        <w:ind w:right="-1"/>
        <w:rPr>
          <w:sz w:val="16"/>
          <w:szCs w:val="16"/>
        </w:rPr>
      </w:pPr>
      <w:r w:rsidRPr="00816FC2">
        <w:rPr>
          <w:sz w:val="16"/>
          <w:szCs w:val="16"/>
        </w:rPr>
        <w:t xml:space="preserve">6.3. Результат предоставления Муниципальной услуги направляется Заявителю в форме электронного документа, подписанного электронной подписью уполномоченного должностного лица Администрации, если это указано в заявлении об установлении публичного сервитута в соответствии с главой V.7 Земельного кодекса Российской Федерации в личный кабинет Заявителя посредством сервиса ЕПГУ, </w:t>
      </w:r>
      <w:r w:rsidRPr="00816FC2">
        <w:rPr>
          <w:rFonts w:eastAsiaTheme="minorHAnsi"/>
          <w:sz w:val="16"/>
          <w:szCs w:val="16"/>
          <w:lang w:eastAsia="en-US"/>
        </w:rPr>
        <w:t xml:space="preserve">РПГУ, </w:t>
      </w:r>
      <w:r w:rsidRPr="00816FC2">
        <w:rPr>
          <w:sz w:val="16"/>
          <w:szCs w:val="16"/>
        </w:rPr>
        <w:t xml:space="preserve">позволяющего Заявителю получать информацию о ходе обработки заявлений, поданных посредством ЕПГУ(далее - личный кабинет), а также посредством электронной почты. Результат предоставления Муниципальной услуги на ЕПГУ, РПГУ направляется в день его подписания. </w:t>
      </w:r>
    </w:p>
    <w:p w:rsidR="00A639C5" w:rsidRPr="00816FC2" w:rsidRDefault="00A639C5" w:rsidP="00A639C5">
      <w:pPr>
        <w:ind w:right="-1"/>
        <w:rPr>
          <w:sz w:val="16"/>
          <w:szCs w:val="16"/>
        </w:rPr>
      </w:pPr>
      <w:r w:rsidRPr="00816FC2">
        <w:rPr>
          <w:sz w:val="16"/>
          <w:szCs w:val="16"/>
        </w:rPr>
        <w:t>Заявитель может получить результат предоставления Муниципальной услуги на бумажном носителе.</w:t>
      </w:r>
    </w:p>
    <w:p w:rsidR="00A639C5" w:rsidRPr="00816FC2" w:rsidRDefault="00A639C5" w:rsidP="00A639C5">
      <w:pPr>
        <w:ind w:right="-1"/>
        <w:rPr>
          <w:sz w:val="16"/>
          <w:szCs w:val="16"/>
        </w:rPr>
      </w:pPr>
      <w:r w:rsidRPr="00816FC2">
        <w:rPr>
          <w:sz w:val="16"/>
          <w:szCs w:val="16"/>
        </w:rPr>
        <w:t>6.4. Результат предоставления Муниципальной услуги направляется Заявителю одним из следующих способов:</w:t>
      </w:r>
    </w:p>
    <w:p w:rsidR="00A639C5" w:rsidRPr="00816FC2" w:rsidRDefault="00A639C5" w:rsidP="00A639C5">
      <w:pPr>
        <w:ind w:right="-1"/>
        <w:rPr>
          <w:sz w:val="16"/>
          <w:szCs w:val="16"/>
        </w:rPr>
      </w:pPr>
      <w:r w:rsidRPr="00816FC2">
        <w:rPr>
          <w:sz w:val="16"/>
          <w:szCs w:val="16"/>
        </w:rPr>
        <w:t>1. Посредством почтового отправления;</w:t>
      </w:r>
    </w:p>
    <w:p w:rsidR="00A639C5" w:rsidRPr="00816FC2" w:rsidRDefault="00A639C5" w:rsidP="00A639C5">
      <w:pPr>
        <w:ind w:right="-1"/>
        <w:rPr>
          <w:sz w:val="16"/>
          <w:szCs w:val="16"/>
        </w:rPr>
      </w:pPr>
      <w:r w:rsidRPr="00816FC2">
        <w:rPr>
          <w:sz w:val="16"/>
          <w:szCs w:val="16"/>
        </w:rPr>
        <w:t>2. В личный кабинет Заявителя на ЕПГУ, РПГУ;</w:t>
      </w:r>
    </w:p>
    <w:p w:rsidR="00A639C5" w:rsidRPr="00816FC2" w:rsidRDefault="00A639C5" w:rsidP="00A639C5">
      <w:pPr>
        <w:ind w:right="-1"/>
        <w:rPr>
          <w:sz w:val="16"/>
          <w:szCs w:val="16"/>
        </w:rPr>
      </w:pPr>
      <w:r w:rsidRPr="00816FC2">
        <w:rPr>
          <w:sz w:val="16"/>
          <w:szCs w:val="16"/>
        </w:rPr>
        <w:t>3. В МФЦ;</w:t>
      </w:r>
    </w:p>
    <w:p w:rsidR="00A639C5" w:rsidRPr="00816FC2" w:rsidRDefault="00A639C5" w:rsidP="00A639C5">
      <w:pPr>
        <w:ind w:right="-1"/>
        <w:rPr>
          <w:sz w:val="16"/>
          <w:szCs w:val="16"/>
        </w:rPr>
      </w:pPr>
      <w:r w:rsidRPr="00816FC2">
        <w:rPr>
          <w:sz w:val="16"/>
          <w:szCs w:val="16"/>
        </w:rPr>
        <w:lastRenderedPageBreak/>
        <w:t>4. Лично Заявителю либо его уполномоченному представителю в Администрации.</w:t>
      </w:r>
    </w:p>
    <w:p w:rsidR="00A639C5" w:rsidRPr="00816FC2" w:rsidRDefault="00A639C5" w:rsidP="00A639C5">
      <w:pPr>
        <w:pStyle w:val="af2"/>
        <w:spacing w:after="0"/>
        <w:ind w:right="-1"/>
        <w:jc w:val="both"/>
        <w:rPr>
          <w:sz w:val="16"/>
          <w:szCs w:val="16"/>
        </w:rPr>
      </w:pPr>
      <w:r w:rsidRPr="00816FC2">
        <w:rPr>
          <w:sz w:val="16"/>
          <w:szCs w:val="16"/>
        </w:rPr>
        <w:t>6.5.</w:t>
      </w:r>
      <w:r w:rsidRPr="00816FC2">
        <w:rPr>
          <w:sz w:val="16"/>
          <w:szCs w:val="16"/>
        </w:rPr>
        <w:tab/>
        <w:t xml:space="preserve">Формирование реестровой записи в качестве результата предоставления Муниципальной услуги не предусмотрено. </w:t>
      </w:r>
    </w:p>
    <w:p w:rsidR="00A639C5" w:rsidRPr="00816FC2" w:rsidRDefault="00A639C5" w:rsidP="00A639C5">
      <w:pPr>
        <w:ind w:right="-1"/>
        <w:rPr>
          <w:sz w:val="16"/>
          <w:szCs w:val="16"/>
        </w:rPr>
      </w:pPr>
      <w:r w:rsidRPr="00816FC2">
        <w:rPr>
          <w:sz w:val="16"/>
          <w:szCs w:val="16"/>
        </w:rPr>
        <w:t xml:space="preserve">6.6. Состав реквизитов документа, содержащего решение о предоставлении муниципальной услуги: </w:t>
      </w:r>
    </w:p>
    <w:p w:rsidR="00A639C5" w:rsidRPr="00816FC2" w:rsidRDefault="00A639C5" w:rsidP="00A639C5">
      <w:pPr>
        <w:ind w:right="-1"/>
        <w:rPr>
          <w:sz w:val="16"/>
          <w:szCs w:val="16"/>
        </w:rPr>
      </w:pPr>
      <w:r w:rsidRPr="00816FC2">
        <w:rPr>
          <w:sz w:val="16"/>
          <w:szCs w:val="16"/>
        </w:rPr>
        <w:t xml:space="preserve">- регистрационный номер; </w:t>
      </w:r>
    </w:p>
    <w:p w:rsidR="00A639C5" w:rsidRPr="00816FC2" w:rsidRDefault="00A639C5" w:rsidP="00A639C5">
      <w:pPr>
        <w:ind w:right="-1"/>
        <w:rPr>
          <w:sz w:val="16"/>
          <w:szCs w:val="16"/>
        </w:rPr>
      </w:pPr>
      <w:r w:rsidRPr="00816FC2">
        <w:rPr>
          <w:sz w:val="16"/>
          <w:szCs w:val="16"/>
        </w:rPr>
        <w:t xml:space="preserve">- дата регистрации: </w:t>
      </w:r>
    </w:p>
    <w:p w:rsidR="00A639C5" w:rsidRPr="00816FC2" w:rsidRDefault="00A639C5" w:rsidP="00A639C5">
      <w:pPr>
        <w:ind w:right="-1"/>
        <w:rPr>
          <w:sz w:val="16"/>
          <w:szCs w:val="16"/>
        </w:rPr>
      </w:pPr>
      <w:r w:rsidRPr="00816FC2">
        <w:rPr>
          <w:sz w:val="16"/>
          <w:szCs w:val="16"/>
        </w:rPr>
        <w:t xml:space="preserve">- подпись должностного лица, уполномоченного на подписание результата предоставления Муниципальной услуги. </w:t>
      </w:r>
    </w:p>
    <w:p w:rsidR="00A639C5" w:rsidRPr="00816FC2" w:rsidRDefault="00A639C5" w:rsidP="00A639C5">
      <w:pPr>
        <w:tabs>
          <w:tab w:val="left" w:pos="1448"/>
          <w:tab w:val="left" w:pos="653"/>
        </w:tabs>
        <w:ind w:right="-1"/>
        <w:rPr>
          <w:sz w:val="16"/>
          <w:szCs w:val="16"/>
        </w:rPr>
      </w:pPr>
    </w:p>
    <w:p w:rsidR="00A639C5" w:rsidRPr="00816FC2" w:rsidRDefault="00A639C5" w:rsidP="00A639C5">
      <w:pPr>
        <w:pStyle w:val="98"/>
        <w:numPr>
          <w:ilvl w:val="0"/>
          <w:numId w:val="23"/>
        </w:numPr>
        <w:shd w:val="clear" w:color="auto" w:fill="auto"/>
        <w:tabs>
          <w:tab w:val="left" w:pos="0"/>
        </w:tabs>
        <w:spacing w:after="0" w:line="240" w:lineRule="auto"/>
        <w:ind w:right="-1" w:firstLine="0"/>
        <w:jc w:val="center"/>
        <w:rPr>
          <w:b/>
          <w:i w:val="0"/>
          <w:sz w:val="16"/>
          <w:szCs w:val="16"/>
        </w:rPr>
      </w:pPr>
      <w:r w:rsidRPr="00816FC2">
        <w:rPr>
          <w:b/>
          <w:i w:val="0"/>
          <w:sz w:val="16"/>
          <w:szCs w:val="16"/>
        </w:rPr>
        <w:t>Срок предоставления Муниципальной услуги</w:t>
      </w:r>
    </w:p>
    <w:p w:rsidR="00A639C5" w:rsidRPr="00816FC2" w:rsidRDefault="00A639C5" w:rsidP="00A639C5">
      <w:pPr>
        <w:pStyle w:val="98"/>
        <w:shd w:val="clear" w:color="auto" w:fill="auto"/>
        <w:tabs>
          <w:tab w:val="left" w:pos="0"/>
        </w:tabs>
        <w:spacing w:after="0" w:line="240" w:lineRule="auto"/>
        <w:ind w:right="-1" w:firstLine="0"/>
        <w:rPr>
          <w:b/>
          <w:sz w:val="16"/>
          <w:szCs w:val="16"/>
        </w:rPr>
      </w:pP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7.1. Администрация принимает решение об установлении публичного сервитута или об отказе в его установлении в течение: </w:t>
      </w:r>
    </w:p>
    <w:p w:rsidR="00A639C5" w:rsidRPr="00816FC2" w:rsidRDefault="00A639C5" w:rsidP="00A639C5">
      <w:pPr>
        <w:ind w:right="-1"/>
        <w:rPr>
          <w:sz w:val="16"/>
          <w:szCs w:val="16"/>
        </w:rPr>
      </w:pPr>
      <w:r w:rsidRPr="00816FC2">
        <w:rPr>
          <w:sz w:val="16"/>
          <w:szCs w:val="16"/>
        </w:rPr>
        <w:t xml:space="preserve">7.1.1. двадцати дней со дня поступления ходатайства об установлении публичного сервитута и прилагаемых к ходатайству документов в целях, предусмотренных </w:t>
      </w:r>
      <w:hyperlink r:id="rId543" w:history="1">
        <w:r w:rsidRPr="00816FC2">
          <w:rPr>
            <w:rStyle w:val="ad"/>
            <w:color w:val="auto"/>
            <w:sz w:val="16"/>
            <w:szCs w:val="16"/>
          </w:rPr>
          <w:t>подпунктом 3 статьи 39.37</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7.1.2. тридцати дней со дня поступления ходатайства об установлении публичного сервитута и прилагаемых к ходатайству документов в целях, предусмотренных </w:t>
      </w:r>
      <w:hyperlink r:id="rId544" w:history="1">
        <w:r w:rsidRPr="00816FC2">
          <w:rPr>
            <w:rStyle w:val="ad"/>
            <w:color w:val="auto"/>
            <w:sz w:val="16"/>
            <w:szCs w:val="16"/>
          </w:rPr>
          <w:t>подпунктами 1</w:t>
        </w:r>
      </w:hyperlink>
      <w:r w:rsidRPr="00816FC2">
        <w:rPr>
          <w:sz w:val="16"/>
          <w:szCs w:val="16"/>
        </w:rPr>
        <w:t xml:space="preserve">, </w:t>
      </w:r>
      <w:hyperlink r:id="rId545" w:history="1">
        <w:r w:rsidRPr="00816FC2">
          <w:rPr>
            <w:rStyle w:val="ad"/>
            <w:color w:val="auto"/>
            <w:sz w:val="16"/>
            <w:szCs w:val="16"/>
          </w:rPr>
          <w:t>2</w:t>
        </w:r>
      </w:hyperlink>
      <w:r w:rsidRPr="00816FC2">
        <w:rPr>
          <w:sz w:val="16"/>
          <w:szCs w:val="16"/>
        </w:rPr>
        <w:t xml:space="preserve">, </w:t>
      </w:r>
      <w:hyperlink r:id="rId546" w:history="1">
        <w:r w:rsidRPr="00816FC2">
          <w:rPr>
            <w:rStyle w:val="ad"/>
            <w:color w:val="auto"/>
            <w:sz w:val="16"/>
            <w:szCs w:val="16"/>
          </w:rPr>
          <w:t>4</w:t>
        </w:r>
      </w:hyperlink>
      <w:r w:rsidRPr="00816FC2">
        <w:rPr>
          <w:sz w:val="16"/>
          <w:szCs w:val="16"/>
        </w:rPr>
        <w:t xml:space="preserve"> и </w:t>
      </w:r>
      <w:hyperlink r:id="rId547" w:history="1">
        <w:r w:rsidRPr="00816FC2">
          <w:rPr>
            <w:rStyle w:val="ad"/>
            <w:color w:val="auto"/>
            <w:sz w:val="16"/>
            <w:szCs w:val="16"/>
          </w:rPr>
          <w:t>5 статьи 39.37</w:t>
        </w:r>
      </w:hyperlink>
      <w:r w:rsidRPr="00816FC2">
        <w:rPr>
          <w:sz w:val="16"/>
          <w:szCs w:val="16"/>
        </w:rPr>
        <w:t xml:space="preserve"> Земельного кодекса РФ, а также в целях установления публичного сервитута для реконструкции участков (частей) инженерных сооружений, предусмотренного </w:t>
      </w:r>
      <w:hyperlink r:id="rId548" w:history="1">
        <w:r w:rsidRPr="00816FC2">
          <w:rPr>
            <w:rStyle w:val="ad"/>
            <w:color w:val="auto"/>
            <w:sz w:val="16"/>
            <w:szCs w:val="16"/>
          </w:rPr>
          <w:t>подпунктом 6 статьи 39.37</w:t>
        </w:r>
      </w:hyperlink>
      <w:r w:rsidRPr="00816FC2">
        <w:rPr>
          <w:sz w:val="16"/>
          <w:szCs w:val="16"/>
        </w:rPr>
        <w:t xml:space="preserve"> Земельного кодекса РФ, но не ранее чем пятнадцать дней со дня опубликования сообщения о поступившем ходатайстве об установлении публичного сервитута, предусмотренного </w:t>
      </w:r>
      <w:hyperlink r:id="rId549" w:history="1">
        <w:r w:rsidRPr="00816FC2">
          <w:rPr>
            <w:rStyle w:val="ad"/>
            <w:color w:val="auto"/>
            <w:sz w:val="16"/>
            <w:szCs w:val="16"/>
          </w:rPr>
          <w:t>подпунктом 1 пункта 3 статьи 39.42</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7.1.3. двадцати дней со дня поступления ходатайства об установлении публичного сервитута и прилагаемых к ходатайству документов в целях установления публичного сервитута для капитального ремонта участков (частей) инженерных сооружений, предусмотренного </w:t>
      </w:r>
      <w:hyperlink r:id="rId550" w:history="1">
        <w:r w:rsidRPr="00816FC2">
          <w:rPr>
            <w:rStyle w:val="ad"/>
            <w:color w:val="auto"/>
            <w:sz w:val="16"/>
            <w:szCs w:val="16"/>
          </w:rPr>
          <w:t>подпунктом 6 статьи 39.37</w:t>
        </w:r>
      </w:hyperlink>
      <w:r w:rsidRPr="00816FC2">
        <w:rPr>
          <w:sz w:val="16"/>
          <w:szCs w:val="16"/>
        </w:rPr>
        <w:t xml:space="preserve"> Земельного кодекса РФ. </w:t>
      </w:r>
    </w:p>
    <w:p w:rsidR="00A639C5" w:rsidRPr="00816FC2" w:rsidRDefault="00A639C5" w:rsidP="00A01C5C">
      <w:pPr>
        <w:widowControl w:val="0"/>
        <w:numPr>
          <w:ilvl w:val="1"/>
          <w:numId w:val="77"/>
        </w:numPr>
        <w:ind w:left="0" w:right="-1" w:firstLine="0"/>
        <w:jc w:val="both"/>
        <w:rPr>
          <w:sz w:val="16"/>
          <w:szCs w:val="16"/>
        </w:rPr>
      </w:pPr>
      <w:r w:rsidRPr="00816FC2">
        <w:rPr>
          <w:rFonts w:eastAsia="Calibri"/>
          <w:sz w:val="16"/>
          <w:szCs w:val="16"/>
          <w:lang w:eastAsia="en-US"/>
        </w:rPr>
        <w:t>Срок предоставления Муниципальной услуги исчисляется со дня регистрации заявления и документов в Администрации, на ЕПГУ, РПГУ, в МФЦ.</w:t>
      </w:r>
    </w:p>
    <w:p w:rsidR="00A639C5" w:rsidRPr="00816FC2" w:rsidRDefault="00A639C5" w:rsidP="00A01C5C">
      <w:pPr>
        <w:widowControl w:val="0"/>
        <w:numPr>
          <w:ilvl w:val="1"/>
          <w:numId w:val="77"/>
        </w:numPr>
        <w:ind w:left="0" w:right="-1" w:firstLine="0"/>
        <w:jc w:val="both"/>
        <w:rPr>
          <w:sz w:val="16"/>
          <w:szCs w:val="16"/>
        </w:rPr>
      </w:pPr>
      <w:r w:rsidRPr="00816FC2">
        <w:rPr>
          <w:rFonts w:eastAsia="Calibri"/>
          <w:sz w:val="16"/>
          <w:szCs w:val="16"/>
          <w:lang w:eastAsia="en-US"/>
        </w:rPr>
        <w:t>Максимальные сроки предоставления Муниципальной услуги для каждого варианта предоставления Муниципальной услуги приведены в содержащих описание таких вариантов подразделах Административного регламента.</w:t>
      </w:r>
    </w:p>
    <w:p w:rsidR="00A639C5" w:rsidRPr="00816FC2" w:rsidRDefault="00A639C5" w:rsidP="00A639C5">
      <w:pPr>
        <w:ind w:right="-1"/>
        <w:rPr>
          <w:sz w:val="16"/>
          <w:szCs w:val="16"/>
        </w:rPr>
      </w:pPr>
    </w:p>
    <w:p w:rsidR="00A639C5" w:rsidRPr="00816FC2" w:rsidRDefault="00A639C5" w:rsidP="00A01C5C">
      <w:pPr>
        <w:pStyle w:val="98"/>
        <w:numPr>
          <w:ilvl w:val="0"/>
          <w:numId w:val="77"/>
        </w:numPr>
        <w:shd w:val="clear" w:color="auto" w:fill="auto"/>
        <w:tabs>
          <w:tab w:val="left" w:pos="0"/>
        </w:tabs>
        <w:spacing w:after="0" w:line="240" w:lineRule="auto"/>
        <w:ind w:left="0" w:right="-1" w:firstLine="0"/>
        <w:jc w:val="center"/>
        <w:rPr>
          <w:b/>
          <w:i w:val="0"/>
          <w:sz w:val="16"/>
          <w:szCs w:val="16"/>
        </w:rPr>
      </w:pPr>
      <w:r w:rsidRPr="00816FC2">
        <w:rPr>
          <w:b/>
          <w:i w:val="0"/>
          <w:sz w:val="16"/>
          <w:szCs w:val="16"/>
        </w:rPr>
        <w:t xml:space="preserve">Правовые основания для предоставления Муниципальной услуги </w:t>
      </w:r>
    </w:p>
    <w:p w:rsidR="00A639C5" w:rsidRPr="00816FC2" w:rsidRDefault="00A639C5" w:rsidP="00A639C5">
      <w:pPr>
        <w:ind w:right="-1"/>
        <w:rPr>
          <w:sz w:val="16"/>
          <w:szCs w:val="16"/>
        </w:rPr>
      </w:pPr>
    </w:p>
    <w:p w:rsidR="00A639C5" w:rsidRPr="00816FC2" w:rsidRDefault="00A639C5" w:rsidP="00A639C5">
      <w:pPr>
        <w:ind w:right="-1"/>
        <w:rPr>
          <w:sz w:val="16"/>
          <w:szCs w:val="16"/>
        </w:rPr>
      </w:pPr>
      <w:r w:rsidRPr="00816FC2">
        <w:rPr>
          <w:sz w:val="16"/>
          <w:szCs w:val="16"/>
        </w:rPr>
        <w:t>8.1. Основными нормативными правовыми актами, регулирующими предоставление Муниципальной услуги, являются:</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Земельный </w:t>
      </w:r>
      <w:hyperlink r:id="rId551">
        <w:r w:rsidRPr="00816FC2">
          <w:rPr>
            <w:rFonts w:ascii="Times New Roman" w:hAnsi="Times New Roman"/>
            <w:sz w:val="16"/>
            <w:szCs w:val="16"/>
          </w:rPr>
          <w:t>кодекс</w:t>
        </w:r>
      </w:hyperlink>
      <w:r w:rsidRPr="00816FC2">
        <w:rPr>
          <w:rFonts w:ascii="Times New Roman" w:hAnsi="Times New Roman"/>
          <w:sz w:val="16"/>
          <w:szCs w:val="16"/>
        </w:rPr>
        <w:t xml:space="preserve"> Российской Федерации от 25.10.2001 № 136-ФЗ;</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Федеральный </w:t>
      </w:r>
      <w:hyperlink r:id="rId552">
        <w:r w:rsidRPr="00816FC2">
          <w:rPr>
            <w:rFonts w:ascii="Times New Roman" w:hAnsi="Times New Roman"/>
            <w:sz w:val="16"/>
            <w:szCs w:val="16"/>
          </w:rPr>
          <w:t>закон</w:t>
        </w:r>
      </w:hyperlink>
      <w:r w:rsidRPr="00816FC2">
        <w:rPr>
          <w:rFonts w:ascii="Times New Roman" w:hAnsi="Times New Roman"/>
          <w:sz w:val="16"/>
          <w:szCs w:val="16"/>
        </w:rPr>
        <w:t xml:space="preserve"> от 25.10.2001 N 137-ФЗ «О введении в действие Земельного кодекса Российской Федерации»;</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Гражданский </w:t>
      </w:r>
      <w:hyperlink r:id="rId553">
        <w:r w:rsidRPr="00816FC2">
          <w:rPr>
            <w:rFonts w:ascii="Times New Roman" w:hAnsi="Times New Roman"/>
            <w:sz w:val="16"/>
            <w:szCs w:val="16"/>
          </w:rPr>
          <w:t>кодекс</w:t>
        </w:r>
      </w:hyperlink>
      <w:r w:rsidRPr="00816FC2">
        <w:rPr>
          <w:rFonts w:ascii="Times New Roman" w:hAnsi="Times New Roman"/>
          <w:sz w:val="16"/>
          <w:szCs w:val="16"/>
        </w:rPr>
        <w:t xml:space="preserve"> Российской Федерации (часть первая) от 30.11.1994 № 51-ФЗ;</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Федеральный </w:t>
      </w:r>
      <w:hyperlink r:id="rId554">
        <w:r w:rsidRPr="00816FC2">
          <w:rPr>
            <w:rFonts w:ascii="Times New Roman" w:hAnsi="Times New Roman"/>
            <w:sz w:val="16"/>
            <w:szCs w:val="16"/>
          </w:rPr>
          <w:t>закон</w:t>
        </w:r>
      </w:hyperlink>
      <w:r w:rsidRPr="00816FC2">
        <w:rPr>
          <w:rFonts w:ascii="Times New Roman" w:hAnsi="Times New Roman"/>
          <w:sz w:val="16"/>
          <w:szCs w:val="16"/>
        </w:rPr>
        <w:t xml:space="preserve"> от 13.07.2015 № 218-ФЗ «О государственной регистрации недвижимости»;</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Федеральный </w:t>
      </w:r>
      <w:hyperlink r:id="rId555">
        <w:r w:rsidRPr="00816FC2">
          <w:rPr>
            <w:rFonts w:ascii="Times New Roman" w:hAnsi="Times New Roman"/>
            <w:sz w:val="16"/>
            <w:szCs w:val="16"/>
          </w:rPr>
          <w:t>закон</w:t>
        </w:r>
      </w:hyperlink>
      <w:r w:rsidRPr="00816FC2">
        <w:rPr>
          <w:rFonts w:ascii="Times New Roman" w:hAnsi="Times New Roman"/>
          <w:sz w:val="16"/>
          <w:szCs w:val="16"/>
        </w:rPr>
        <w:t xml:space="preserve"> от 29.07.1998 № 135-ФЗ «Об оценочной деятельности в Российской Федерации»;</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w:t>
      </w:r>
      <w:hyperlink r:id="rId556">
        <w:r w:rsidRPr="00816FC2">
          <w:rPr>
            <w:rFonts w:ascii="Times New Roman" w:hAnsi="Times New Roman"/>
            <w:sz w:val="16"/>
            <w:szCs w:val="16"/>
          </w:rPr>
          <w:t>Приказ</w:t>
        </w:r>
      </w:hyperlink>
      <w:r w:rsidRPr="00816FC2">
        <w:rPr>
          <w:rFonts w:ascii="Times New Roman" w:hAnsi="Times New Roman"/>
          <w:sz w:val="16"/>
          <w:szCs w:val="16"/>
        </w:rPr>
        <w:t xml:space="preserve"> </w:t>
      </w:r>
      <w:proofErr w:type="spellStart"/>
      <w:r w:rsidRPr="00816FC2">
        <w:rPr>
          <w:rFonts w:ascii="Times New Roman" w:hAnsi="Times New Roman"/>
          <w:sz w:val="16"/>
          <w:szCs w:val="16"/>
        </w:rPr>
        <w:t>Росреестра</w:t>
      </w:r>
      <w:proofErr w:type="spellEnd"/>
      <w:r w:rsidRPr="00816FC2">
        <w:rPr>
          <w:rFonts w:ascii="Times New Roman" w:hAnsi="Times New Roman"/>
          <w:sz w:val="16"/>
          <w:szCs w:val="16"/>
        </w:rPr>
        <w:t xml:space="preserve"> от 13.01.2021 № П/0004 «Об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 Приказ </w:t>
      </w:r>
      <w:proofErr w:type="spellStart"/>
      <w:r w:rsidRPr="00816FC2">
        <w:rPr>
          <w:rFonts w:ascii="Times New Roman" w:hAnsi="Times New Roman"/>
          <w:sz w:val="16"/>
          <w:szCs w:val="16"/>
        </w:rPr>
        <w:t>Росреестра</w:t>
      </w:r>
      <w:proofErr w:type="spellEnd"/>
      <w:r w:rsidRPr="00816FC2">
        <w:rPr>
          <w:rFonts w:ascii="Times New Roman" w:hAnsi="Times New Roman"/>
          <w:sz w:val="16"/>
          <w:szCs w:val="16"/>
        </w:rPr>
        <w:t xml:space="preserve"> от 19.04.2022 № П/0150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 </w:t>
      </w:r>
    </w:p>
    <w:p w:rsidR="00A639C5" w:rsidRPr="00816FC2" w:rsidRDefault="00A639C5" w:rsidP="00A639C5">
      <w:pPr>
        <w:ind w:right="-1"/>
        <w:rPr>
          <w:sz w:val="16"/>
          <w:szCs w:val="16"/>
        </w:rPr>
      </w:pPr>
      <w:r w:rsidRPr="00816FC2">
        <w:rPr>
          <w:sz w:val="16"/>
          <w:szCs w:val="16"/>
        </w:rPr>
        <w:t xml:space="preserve">- </w:t>
      </w:r>
      <w:r w:rsidRPr="00816FC2">
        <w:rPr>
          <w:rFonts w:eastAsia="SimSun"/>
          <w:sz w:val="16"/>
          <w:szCs w:val="16"/>
        </w:rPr>
        <w:t>иными действующими в данной сфере нормативными правовыми актами.</w:t>
      </w:r>
    </w:p>
    <w:p w:rsidR="00A639C5" w:rsidRPr="00816FC2" w:rsidRDefault="00A639C5" w:rsidP="00A01C5C">
      <w:pPr>
        <w:numPr>
          <w:ilvl w:val="1"/>
          <w:numId w:val="31"/>
        </w:numPr>
        <w:tabs>
          <w:tab w:val="left" w:pos="1341"/>
        </w:tabs>
        <w:ind w:left="0" w:right="-1" w:firstLine="0"/>
        <w:jc w:val="both"/>
        <w:rPr>
          <w:sz w:val="16"/>
          <w:szCs w:val="16"/>
        </w:rPr>
      </w:pPr>
      <w:r w:rsidRPr="00816FC2">
        <w:rPr>
          <w:sz w:val="16"/>
          <w:szCs w:val="16"/>
        </w:rPr>
        <w:t xml:space="preserve">8.2. 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sz w:val="16"/>
          <w:szCs w:val="16"/>
        </w:rPr>
        <w:t>pavlovsk-region.gosuslugi.ru</w:t>
      </w:r>
      <w:proofErr w:type="spellEnd"/>
      <w:r w:rsidRPr="00816FC2">
        <w:rPr>
          <w:sz w:val="16"/>
          <w:szCs w:val="16"/>
        </w:rPr>
        <w:t>.</w:t>
      </w:r>
    </w:p>
    <w:p w:rsidR="00A639C5" w:rsidRPr="00816FC2" w:rsidRDefault="00A639C5" w:rsidP="00A639C5">
      <w:pPr>
        <w:ind w:right="-1"/>
        <w:rPr>
          <w:i/>
          <w:sz w:val="16"/>
          <w:szCs w:val="16"/>
        </w:rPr>
      </w:pPr>
    </w:p>
    <w:p w:rsidR="00A639C5" w:rsidRPr="00816FC2" w:rsidRDefault="00A639C5" w:rsidP="00A01C5C">
      <w:pPr>
        <w:pStyle w:val="98"/>
        <w:numPr>
          <w:ilvl w:val="0"/>
          <w:numId w:val="77"/>
        </w:numPr>
        <w:shd w:val="clear" w:color="auto" w:fill="auto"/>
        <w:tabs>
          <w:tab w:val="left" w:pos="0"/>
          <w:tab w:val="left" w:pos="993"/>
        </w:tabs>
        <w:spacing w:after="0" w:line="240" w:lineRule="auto"/>
        <w:ind w:left="0" w:right="-1" w:firstLine="0"/>
        <w:rPr>
          <w:b/>
          <w:i w:val="0"/>
          <w:sz w:val="16"/>
          <w:szCs w:val="16"/>
        </w:rPr>
      </w:pPr>
      <w:r w:rsidRPr="00816FC2">
        <w:rPr>
          <w:b/>
          <w:i w:val="0"/>
          <w:sz w:val="16"/>
          <w:szCs w:val="16"/>
        </w:rPr>
        <w:lastRenderedPageBreak/>
        <w:t>Исчерпывающий перечень документов</w:t>
      </w:r>
      <w:r w:rsidRPr="00816FC2">
        <w:rPr>
          <w:rStyle w:val="90pt"/>
          <w:color w:val="auto"/>
          <w:sz w:val="16"/>
          <w:szCs w:val="16"/>
        </w:rPr>
        <w:t xml:space="preserve">, </w:t>
      </w:r>
      <w:r w:rsidRPr="00816FC2">
        <w:rPr>
          <w:b/>
          <w:i w:val="0"/>
          <w:sz w:val="16"/>
          <w:szCs w:val="16"/>
        </w:rPr>
        <w:t>необходимых для предоставления Муниципальной услуги</w:t>
      </w:r>
      <w:r w:rsidRPr="00816FC2">
        <w:rPr>
          <w:rStyle w:val="90pt"/>
          <w:color w:val="auto"/>
          <w:sz w:val="16"/>
          <w:szCs w:val="16"/>
        </w:rPr>
        <w:t xml:space="preserve">, </w:t>
      </w:r>
      <w:r w:rsidRPr="00816FC2">
        <w:rPr>
          <w:b/>
          <w:i w:val="0"/>
          <w:sz w:val="16"/>
          <w:szCs w:val="16"/>
        </w:rPr>
        <w:t>подлежащих представлению Заявителем</w:t>
      </w:r>
    </w:p>
    <w:p w:rsidR="00A639C5" w:rsidRPr="00816FC2" w:rsidRDefault="00A639C5" w:rsidP="00A639C5">
      <w:pPr>
        <w:ind w:right="-1"/>
        <w:contextualSpacing/>
        <w:rPr>
          <w:sz w:val="16"/>
          <w:szCs w:val="16"/>
        </w:rPr>
      </w:pPr>
      <w:r w:rsidRPr="00816FC2">
        <w:rPr>
          <w:sz w:val="16"/>
          <w:szCs w:val="16"/>
        </w:rPr>
        <w:t>9.1. 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A639C5" w:rsidRPr="00816FC2" w:rsidRDefault="00A639C5" w:rsidP="00A639C5">
      <w:pPr>
        <w:ind w:right="-1"/>
        <w:contextualSpacing/>
        <w:rPr>
          <w:sz w:val="16"/>
          <w:szCs w:val="16"/>
        </w:rPr>
      </w:pPr>
      <w:r w:rsidRPr="00816FC2">
        <w:rPr>
          <w:sz w:val="16"/>
          <w:szCs w:val="16"/>
        </w:rPr>
        <w:t xml:space="preserve">9.1.1. Заявление (ходатайство) о предоставлении Муниципальной услуги по </w:t>
      </w:r>
      <w:hyperlink w:anchor="P696">
        <w:r w:rsidRPr="00816FC2">
          <w:rPr>
            <w:sz w:val="16"/>
            <w:szCs w:val="16"/>
          </w:rPr>
          <w:t>форме</w:t>
        </w:r>
      </w:hyperlink>
      <w:r w:rsidRPr="00816FC2">
        <w:rPr>
          <w:sz w:val="16"/>
          <w:szCs w:val="16"/>
        </w:rPr>
        <w:t xml:space="preserve">, согласно Приложению № 3 к настоящему Административному регламенту. </w:t>
      </w:r>
    </w:p>
    <w:p w:rsidR="00A639C5" w:rsidRPr="00816FC2" w:rsidRDefault="00A639C5" w:rsidP="00A639C5">
      <w:pPr>
        <w:ind w:right="-1"/>
        <w:rPr>
          <w:sz w:val="16"/>
          <w:szCs w:val="16"/>
        </w:rPr>
      </w:pPr>
      <w:r w:rsidRPr="00816FC2">
        <w:rPr>
          <w:sz w:val="16"/>
          <w:szCs w:val="16"/>
        </w:rPr>
        <w:t xml:space="preserve">В ходатайстве об установлении публичного сервитута должны быть указаны: </w:t>
      </w:r>
    </w:p>
    <w:p w:rsidR="00A639C5" w:rsidRPr="00816FC2" w:rsidRDefault="00A639C5" w:rsidP="00A639C5">
      <w:pPr>
        <w:ind w:right="-1"/>
        <w:rPr>
          <w:sz w:val="16"/>
          <w:szCs w:val="16"/>
        </w:rPr>
      </w:pPr>
      <w:r w:rsidRPr="00816FC2">
        <w:rPr>
          <w:sz w:val="16"/>
          <w:szCs w:val="16"/>
        </w:rPr>
        <w:t xml:space="preserve">1) 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w:t>
      </w:r>
    </w:p>
    <w:p w:rsidR="00A639C5" w:rsidRPr="00816FC2" w:rsidRDefault="00A639C5" w:rsidP="00A639C5">
      <w:pPr>
        <w:ind w:right="-1"/>
        <w:rPr>
          <w:sz w:val="16"/>
          <w:szCs w:val="16"/>
        </w:rPr>
      </w:pPr>
      <w:r w:rsidRPr="00816FC2">
        <w:rPr>
          <w:sz w:val="16"/>
          <w:szCs w:val="16"/>
        </w:rPr>
        <w:t xml:space="preserve">2) цель установления публичного сервитута в соответствии со </w:t>
      </w:r>
      <w:hyperlink r:id="rId557" w:history="1">
        <w:r w:rsidRPr="00816FC2">
          <w:rPr>
            <w:rStyle w:val="ad"/>
            <w:color w:val="auto"/>
            <w:sz w:val="16"/>
            <w:szCs w:val="16"/>
          </w:rPr>
          <w:t>статьей 39.37</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3) испрашиваемый срок публичного сервитута; </w:t>
      </w:r>
    </w:p>
    <w:p w:rsidR="00A639C5" w:rsidRPr="00816FC2" w:rsidRDefault="00A639C5" w:rsidP="00A639C5">
      <w:pPr>
        <w:ind w:right="-1"/>
        <w:rPr>
          <w:sz w:val="16"/>
          <w:szCs w:val="16"/>
        </w:rPr>
      </w:pPr>
      <w:r w:rsidRPr="00816FC2">
        <w:rPr>
          <w:sz w:val="16"/>
          <w:szCs w:val="16"/>
        </w:rPr>
        <w:t xml:space="preserve">4) 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 </w:t>
      </w:r>
    </w:p>
    <w:p w:rsidR="00A639C5" w:rsidRPr="00816FC2" w:rsidRDefault="00A639C5" w:rsidP="00A639C5">
      <w:pPr>
        <w:ind w:right="-1"/>
        <w:rPr>
          <w:sz w:val="16"/>
          <w:szCs w:val="16"/>
        </w:rPr>
      </w:pPr>
      <w:r w:rsidRPr="00816FC2">
        <w:rPr>
          <w:sz w:val="16"/>
          <w:szCs w:val="16"/>
        </w:rPr>
        <w:t xml:space="preserve">5) обоснование необходимости установления публичного сервитута; </w:t>
      </w:r>
    </w:p>
    <w:p w:rsidR="00A639C5" w:rsidRPr="00816FC2" w:rsidRDefault="00A639C5" w:rsidP="00A639C5">
      <w:pPr>
        <w:ind w:right="-1"/>
        <w:rPr>
          <w:sz w:val="16"/>
          <w:szCs w:val="16"/>
        </w:rPr>
      </w:pPr>
      <w:r w:rsidRPr="00816FC2">
        <w:rPr>
          <w:sz w:val="16"/>
          <w:szCs w:val="16"/>
        </w:rPr>
        <w:t xml:space="preserve">6) 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 капитального ремонта или эксплуатации указанного инженерного сооружения, реконструкции или капитального ремонта его участка (части); </w:t>
      </w:r>
    </w:p>
    <w:p w:rsidR="00A639C5" w:rsidRPr="00816FC2" w:rsidRDefault="00A639C5" w:rsidP="00A639C5">
      <w:pPr>
        <w:ind w:right="-1"/>
        <w:rPr>
          <w:sz w:val="16"/>
          <w:szCs w:val="16"/>
        </w:rPr>
      </w:pPr>
      <w:r w:rsidRPr="00816FC2">
        <w:rPr>
          <w:sz w:val="16"/>
          <w:szCs w:val="16"/>
        </w:rPr>
        <w:t xml:space="preserve">7) 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 </w:t>
      </w:r>
    </w:p>
    <w:p w:rsidR="00A639C5" w:rsidRPr="00816FC2" w:rsidRDefault="00A639C5" w:rsidP="00A639C5">
      <w:pPr>
        <w:ind w:right="-1"/>
        <w:rPr>
          <w:sz w:val="16"/>
          <w:szCs w:val="16"/>
        </w:rPr>
      </w:pPr>
      <w:r w:rsidRPr="00816FC2">
        <w:rPr>
          <w:sz w:val="16"/>
          <w:szCs w:val="16"/>
        </w:rPr>
        <w:t xml:space="preserve">8) 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 </w:t>
      </w:r>
    </w:p>
    <w:p w:rsidR="00A639C5" w:rsidRPr="00816FC2" w:rsidRDefault="00A639C5" w:rsidP="00A639C5">
      <w:pPr>
        <w:ind w:right="-1"/>
        <w:rPr>
          <w:sz w:val="16"/>
          <w:szCs w:val="16"/>
        </w:rPr>
      </w:pPr>
      <w:r w:rsidRPr="00816FC2">
        <w:rPr>
          <w:sz w:val="16"/>
          <w:szCs w:val="16"/>
        </w:rPr>
        <w:t xml:space="preserve">9) почтовый адрес и (или) адрес электронной почты для связи с Заявителем. </w:t>
      </w:r>
    </w:p>
    <w:p w:rsidR="00A639C5" w:rsidRPr="00816FC2" w:rsidRDefault="00A639C5" w:rsidP="00A639C5">
      <w:pPr>
        <w:ind w:right="-1"/>
        <w:contextualSpacing/>
        <w:rPr>
          <w:sz w:val="16"/>
          <w:szCs w:val="16"/>
        </w:rPr>
      </w:pPr>
      <w:r w:rsidRPr="00816FC2">
        <w:rPr>
          <w:sz w:val="16"/>
          <w:szCs w:val="16"/>
        </w:rPr>
        <w:t xml:space="preserve">9.1.2. В случае направления заявления (ходатайства)  посредством ЕПГУ, РПГУ формирование заявления осуществляется посредством заполнения интерактивной формы без необходимости дополнительной подачи заявления в какой-либо иной форме. </w:t>
      </w:r>
    </w:p>
    <w:p w:rsidR="00A639C5" w:rsidRPr="00816FC2" w:rsidRDefault="00A639C5" w:rsidP="00A639C5">
      <w:pPr>
        <w:ind w:right="-1"/>
        <w:contextualSpacing/>
        <w:rPr>
          <w:sz w:val="16"/>
          <w:szCs w:val="16"/>
        </w:rPr>
      </w:pPr>
      <w:r w:rsidRPr="00816FC2">
        <w:rPr>
          <w:sz w:val="16"/>
          <w:szCs w:val="16"/>
        </w:rPr>
        <w:t xml:space="preserve">9.1.3. В заявлении (ходатайстве) также указывается один из следующих способов направления результата предоставления Муниципальной услуги:  </w:t>
      </w:r>
    </w:p>
    <w:p w:rsidR="00A639C5" w:rsidRPr="00816FC2" w:rsidRDefault="00A639C5" w:rsidP="00A639C5">
      <w:pPr>
        <w:ind w:right="-1"/>
        <w:contextualSpacing/>
        <w:rPr>
          <w:sz w:val="16"/>
          <w:szCs w:val="16"/>
        </w:rPr>
      </w:pPr>
      <w:r w:rsidRPr="00816FC2">
        <w:rPr>
          <w:sz w:val="16"/>
          <w:szCs w:val="16"/>
        </w:rPr>
        <w:t xml:space="preserve">а) в форме электронного документа на электронную почту, в личном кабинете на ЕПГУ, РПГУ; </w:t>
      </w:r>
    </w:p>
    <w:p w:rsidR="00A639C5" w:rsidRPr="00816FC2" w:rsidRDefault="00A639C5" w:rsidP="00A639C5">
      <w:pPr>
        <w:ind w:right="-1"/>
        <w:contextualSpacing/>
        <w:rPr>
          <w:sz w:val="16"/>
          <w:szCs w:val="16"/>
        </w:rPr>
      </w:pPr>
      <w:r w:rsidRPr="00816FC2">
        <w:rPr>
          <w:sz w:val="16"/>
          <w:szCs w:val="16"/>
        </w:rPr>
        <w:t xml:space="preserve">б) на бумажном носителе в Администрации, в МФЦ, </w:t>
      </w:r>
    </w:p>
    <w:p w:rsidR="00A639C5" w:rsidRPr="00816FC2" w:rsidRDefault="00A639C5" w:rsidP="00A639C5">
      <w:pPr>
        <w:ind w:right="-1"/>
        <w:contextualSpacing/>
        <w:rPr>
          <w:sz w:val="16"/>
          <w:szCs w:val="16"/>
        </w:rPr>
      </w:pPr>
      <w:r w:rsidRPr="00816FC2">
        <w:rPr>
          <w:sz w:val="16"/>
          <w:szCs w:val="16"/>
        </w:rPr>
        <w:t>в) посредством почтового отправления.</w:t>
      </w:r>
    </w:p>
    <w:p w:rsidR="00A639C5" w:rsidRPr="00816FC2" w:rsidRDefault="00A639C5" w:rsidP="00A639C5">
      <w:pPr>
        <w:ind w:right="-1"/>
        <w:contextualSpacing/>
        <w:rPr>
          <w:sz w:val="16"/>
          <w:szCs w:val="16"/>
        </w:rPr>
      </w:pPr>
      <w:r w:rsidRPr="00816FC2">
        <w:rPr>
          <w:sz w:val="16"/>
          <w:szCs w:val="16"/>
        </w:rPr>
        <w:t>9.1.4. Документ, удостоверяющий личность Заявителя или представителя Заявителя (представляется в случае личного обращения в Администрацию, в МФЦ). 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639C5" w:rsidRPr="00816FC2" w:rsidRDefault="00A639C5" w:rsidP="00A639C5">
      <w:pPr>
        <w:ind w:right="-1"/>
        <w:contextualSpacing/>
        <w:rPr>
          <w:sz w:val="16"/>
          <w:szCs w:val="16"/>
        </w:rPr>
      </w:pPr>
      <w:r w:rsidRPr="00816FC2">
        <w:rPr>
          <w:sz w:val="16"/>
          <w:szCs w:val="16"/>
        </w:rPr>
        <w:t xml:space="preserve">9.1.5.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РПГУ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w:t>
      </w:r>
      <w:r w:rsidRPr="00816FC2">
        <w:rPr>
          <w:sz w:val="16"/>
          <w:szCs w:val="16"/>
        </w:rPr>
        <w:lastRenderedPageBreak/>
        <w:t xml:space="preserve">усиленной квалифицированной электронной подписи в формате sig3. </w:t>
      </w:r>
    </w:p>
    <w:p w:rsidR="00A639C5" w:rsidRPr="00816FC2" w:rsidRDefault="00A639C5" w:rsidP="00A639C5">
      <w:pPr>
        <w:ind w:right="-1"/>
        <w:rPr>
          <w:sz w:val="16"/>
          <w:szCs w:val="16"/>
        </w:rPr>
      </w:pPr>
      <w:r w:rsidRPr="00816FC2">
        <w:rPr>
          <w:sz w:val="16"/>
          <w:szCs w:val="16"/>
        </w:rPr>
        <w:t xml:space="preserve">9.1.6. В обосновании необходимости установления публичного сервитута должны быть приведены: </w:t>
      </w:r>
    </w:p>
    <w:p w:rsidR="00A639C5" w:rsidRPr="00816FC2" w:rsidRDefault="00A639C5" w:rsidP="00A639C5">
      <w:pPr>
        <w:ind w:right="-1"/>
        <w:rPr>
          <w:sz w:val="16"/>
          <w:szCs w:val="16"/>
        </w:rPr>
      </w:pPr>
      <w:bookmarkStart w:id="50" w:name="p1"/>
      <w:bookmarkEnd w:id="50"/>
      <w:r w:rsidRPr="00816FC2">
        <w:rPr>
          <w:sz w:val="16"/>
          <w:szCs w:val="16"/>
        </w:rPr>
        <w:t xml:space="preserve">1) реквизиты решения об утверждении документа территориального планирования, предусматривающего размещение объекта федерального, регионального или местного значения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в целях проведения инженерных изысканий для их строительства, реконструкции, а также в целях строительства или реконструкции таких инженерных сооружений, если такие инженерные сооружения в соответствии с законодательством о градостроительной деятельности подлежат отображению в документах территориального планирования; </w:t>
      </w:r>
    </w:p>
    <w:p w:rsidR="00A639C5" w:rsidRPr="00816FC2" w:rsidRDefault="00A639C5" w:rsidP="00A639C5">
      <w:pPr>
        <w:ind w:right="-1"/>
        <w:rPr>
          <w:sz w:val="16"/>
          <w:szCs w:val="16"/>
        </w:rPr>
      </w:pPr>
      <w:bookmarkStart w:id="51" w:name="p2"/>
      <w:bookmarkEnd w:id="51"/>
      <w:r w:rsidRPr="00816FC2">
        <w:rPr>
          <w:sz w:val="16"/>
          <w:szCs w:val="16"/>
        </w:rPr>
        <w:t xml:space="preserve">2) реквизиты решения об утверждении проекта планировки территории, предусматривающего размещение инженерного сооружения, автомобильной дороги, железнодорожных путей в случае, если подано ходатайство об установлении публичного сервитута в целях строительства, реконструкции инженерного сооружения, устройства пересечений указанных автомобильной дороги, железнодорожных путей с железнодорожными путями общего пользования, автомобильными дорогами, примыканий автомобильной дороги к другой автомобильной дороге, размещения автомобильной дороги, железнодорожных путей в туннелях, проведения инженерных изысканий для строительства, реконструкции указанных инженерного сооружения, автомобильной дороги, железнодорожных путей, за исключением случаев, если в соответствии с законодательством о градостроительной деятельности для размещения указанных инженерного сооружения, автомобильной дороги, железнодорожных путей не требуется разработка документации по планировке территории; </w:t>
      </w:r>
    </w:p>
    <w:p w:rsidR="00A639C5" w:rsidRPr="00816FC2" w:rsidRDefault="00A639C5" w:rsidP="00A639C5">
      <w:pPr>
        <w:ind w:right="-1"/>
        <w:rPr>
          <w:sz w:val="16"/>
          <w:szCs w:val="16"/>
        </w:rPr>
      </w:pPr>
      <w:r w:rsidRPr="00816FC2">
        <w:rPr>
          <w:sz w:val="16"/>
          <w:szCs w:val="16"/>
        </w:rPr>
        <w:t xml:space="preserve">3) реквизиты решения об утверждении программы комплексного развития систем коммунальной инфраструктуры поселения, городского округа либо положения инвестиционных программ субъектов естественных монополий, организаций коммунального комплекса, которыми предусмотрены мероприятия по строительству, реконструкции инженерного сооружения, в случае, если подано ходатайство об установлении публичного сервитута в целях строительства или реконструкции указанного инженерного сооружения; </w:t>
      </w:r>
    </w:p>
    <w:p w:rsidR="00A639C5" w:rsidRPr="00816FC2" w:rsidRDefault="00A639C5" w:rsidP="00A639C5">
      <w:pPr>
        <w:ind w:right="-1"/>
        <w:rPr>
          <w:sz w:val="16"/>
          <w:szCs w:val="16"/>
        </w:rPr>
      </w:pPr>
      <w:r w:rsidRPr="00816FC2">
        <w:rPr>
          <w:sz w:val="16"/>
          <w:szCs w:val="16"/>
        </w:rPr>
        <w:t xml:space="preserve">4) реквизиты решения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 нужд; </w:t>
      </w:r>
    </w:p>
    <w:p w:rsidR="00A639C5" w:rsidRPr="00816FC2" w:rsidRDefault="00A639C5" w:rsidP="00A639C5">
      <w:pPr>
        <w:ind w:right="-1"/>
        <w:rPr>
          <w:sz w:val="16"/>
          <w:szCs w:val="16"/>
        </w:rPr>
      </w:pPr>
      <w:r w:rsidRPr="00816FC2">
        <w:rPr>
          <w:sz w:val="16"/>
          <w:szCs w:val="16"/>
        </w:rPr>
        <w:t xml:space="preserve">5) проект организации строительства объекта федерального, регионального или местного значения в случае установления публичного сервитута для целей, предусмотренных </w:t>
      </w:r>
      <w:hyperlink r:id="rId558" w:history="1">
        <w:r w:rsidRPr="00816FC2">
          <w:rPr>
            <w:rStyle w:val="ad"/>
            <w:color w:val="auto"/>
            <w:sz w:val="16"/>
            <w:szCs w:val="16"/>
          </w:rPr>
          <w:t>подпунктом 2 статьи 39.37</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6) договор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с указанием сторон такого договора и сроков технологического присоединения, в целях исполнения которого требуется размещение инженерного сооружения,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размещение инженерного сооружения не предусмотрено документами, указанными в </w:t>
      </w:r>
      <w:hyperlink w:anchor="p1" w:history="1">
        <w:r w:rsidRPr="00816FC2">
          <w:rPr>
            <w:rStyle w:val="ad"/>
            <w:color w:val="auto"/>
            <w:sz w:val="16"/>
            <w:szCs w:val="16"/>
          </w:rPr>
          <w:t>подпунктах 1</w:t>
        </w:r>
      </w:hyperlink>
      <w:r w:rsidRPr="00816FC2">
        <w:rPr>
          <w:sz w:val="16"/>
          <w:szCs w:val="16"/>
        </w:rPr>
        <w:t xml:space="preserve"> и </w:t>
      </w:r>
      <w:hyperlink w:anchor="p2" w:history="1">
        <w:r w:rsidRPr="00816FC2">
          <w:rPr>
            <w:rStyle w:val="ad"/>
            <w:color w:val="auto"/>
            <w:sz w:val="16"/>
            <w:szCs w:val="16"/>
          </w:rPr>
          <w:t>2</w:t>
        </w:r>
      </w:hyperlink>
      <w:r w:rsidRPr="00816FC2">
        <w:rPr>
          <w:sz w:val="16"/>
          <w:szCs w:val="16"/>
        </w:rPr>
        <w:t xml:space="preserve"> настоящего пункта; </w:t>
      </w:r>
    </w:p>
    <w:p w:rsidR="00A639C5" w:rsidRPr="00816FC2" w:rsidRDefault="00A639C5" w:rsidP="00A639C5">
      <w:pPr>
        <w:ind w:right="-1"/>
        <w:rPr>
          <w:sz w:val="16"/>
          <w:szCs w:val="16"/>
        </w:rPr>
      </w:pPr>
      <w:r w:rsidRPr="00816FC2">
        <w:rPr>
          <w:sz w:val="16"/>
          <w:szCs w:val="16"/>
        </w:rPr>
        <w:t xml:space="preserve">7) договор, предусмотренный </w:t>
      </w:r>
      <w:hyperlink r:id="rId559" w:history="1">
        <w:r w:rsidRPr="00816FC2">
          <w:rPr>
            <w:rStyle w:val="ad"/>
            <w:color w:val="auto"/>
            <w:sz w:val="16"/>
            <w:szCs w:val="16"/>
          </w:rPr>
          <w:t>статьей 19</w:t>
        </w:r>
      </w:hyperlink>
      <w:r w:rsidRPr="00816FC2">
        <w:rPr>
          <w:sz w:val="16"/>
          <w:szCs w:val="16"/>
        </w:rPr>
        <w:t xml:space="preserve">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в случае, если подано ходатайство об установлении публичного сервитута в целях, предусмотренных </w:t>
      </w:r>
      <w:hyperlink r:id="rId560" w:history="1">
        <w:r w:rsidRPr="00816FC2">
          <w:rPr>
            <w:rStyle w:val="ad"/>
            <w:color w:val="auto"/>
            <w:sz w:val="16"/>
            <w:szCs w:val="16"/>
          </w:rPr>
          <w:t>частью 4.2 статьи 25</w:t>
        </w:r>
      </w:hyperlink>
      <w:r w:rsidRPr="00816FC2">
        <w:rPr>
          <w:sz w:val="16"/>
          <w:szCs w:val="16"/>
        </w:rPr>
        <w:t xml:space="preserve"> указанного Федерального закона; </w:t>
      </w:r>
    </w:p>
    <w:p w:rsidR="00A639C5" w:rsidRPr="00816FC2" w:rsidRDefault="00A639C5" w:rsidP="00A639C5">
      <w:pPr>
        <w:ind w:right="-1"/>
        <w:rPr>
          <w:sz w:val="16"/>
          <w:szCs w:val="16"/>
        </w:rPr>
      </w:pPr>
      <w:r w:rsidRPr="00816FC2">
        <w:rPr>
          <w:sz w:val="16"/>
          <w:szCs w:val="16"/>
        </w:rPr>
        <w:t xml:space="preserve">8) договор, на основании которого осуществляются реконструкция, капитальный ремонт существующих линейных </w:t>
      </w:r>
      <w:r w:rsidRPr="00816FC2">
        <w:rPr>
          <w:sz w:val="16"/>
          <w:szCs w:val="16"/>
        </w:rPr>
        <w:lastRenderedPageBreak/>
        <w:t xml:space="preserve">объектов в связи с планируемыми строительством, реконструкцией или капитальным ремонтом объектов капитального строительства, в случае, если ходатайство об установлении публичного сервитута подано для указанных целей. </w:t>
      </w:r>
    </w:p>
    <w:p w:rsidR="00A639C5" w:rsidRPr="00816FC2" w:rsidRDefault="00A639C5" w:rsidP="00A639C5">
      <w:pPr>
        <w:ind w:right="-1"/>
        <w:rPr>
          <w:sz w:val="16"/>
          <w:szCs w:val="16"/>
        </w:rPr>
      </w:pPr>
      <w:r w:rsidRPr="00816FC2">
        <w:rPr>
          <w:sz w:val="16"/>
          <w:szCs w:val="16"/>
        </w:rPr>
        <w:t xml:space="preserve">Обоснование необходимости установления публичного сервитута, указанное в </w:t>
      </w:r>
      <w:hyperlink r:id="rId561" w:history="1">
        <w:r w:rsidRPr="00816FC2">
          <w:rPr>
            <w:rStyle w:val="ad"/>
            <w:color w:val="auto"/>
            <w:sz w:val="16"/>
            <w:szCs w:val="16"/>
          </w:rPr>
          <w:t>подпункте 5 пункта 1</w:t>
        </w:r>
      </w:hyperlink>
      <w:r w:rsidRPr="00816FC2">
        <w:rPr>
          <w:sz w:val="16"/>
          <w:szCs w:val="16"/>
        </w:rPr>
        <w:t xml:space="preserve"> статьи 39.40 Земельного кодекса РФ, при отсутствии документов, предусмотренных </w:t>
      </w:r>
      <w:hyperlink w:anchor="p1" w:history="1">
        <w:r w:rsidRPr="00816FC2">
          <w:rPr>
            <w:rStyle w:val="ad"/>
            <w:color w:val="auto"/>
            <w:sz w:val="16"/>
            <w:szCs w:val="16"/>
          </w:rPr>
          <w:t>подпунктами 1</w:t>
        </w:r>
      </w:hyperlink>
      <w:r w:rsidRPr="00816FC2">
        <w:rPr>
          <w:sz w:val="16"/>
          <w:szCs w:val="16"/>
        </w:rPr>
        <w:t xml:space="preserve"> и </w:t>
      </w:r>
      <w:hyperlink w:anchor="p2" w:history="1">
        <w:r w:rsidRPr="00816FC2">
          <w:rPr>
            <w:rStyle w:val="ad"/>
            <w:color w:val="auto"/>
            <w:sz w:val="16"/>
            <w:szCs w:val="16"/>
          </w:rPr>
          <w:t>2 пункта 2</w:t>
        </w:r>
      </w:hyperlink>
      <w:r w:rsidRPr="00816FC2">
        <w:rPr>
          <w:sz w:val="16"/>
          <w:szCs w:val="16"/>
        </w:rPr>
        <w:t xml:space="preserve"> настоящего пункта, должно также содержать: </w:t>
      </w:r>
    </w:p>
    <w:p w:rsidR="00A639C5" w:rsidRPr="00816FC2" w:rsidRDefault="00A639C5" w:rsidP="00A639C5">
      <w:pPr>
        <w:ind w:right="-1"/>
        <w:rPr>
          <w:sz w:val="16"/>
          <w:szCs w:val="16"/>
        </w:rPr>
      </w:pPr>
      <w:r w:rsidRPr="00816FC2">
        <w:rPr>
          <w:sz w:val="16"/>
          <w:szCs w:val="16"/>
        </w:rPr>
        <w:t xml:space="preserve">1)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или капитального ремонта которого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w:t>
      </w:r>
      <w:hyperlink r:id="rId562" w:history="1">
        <w:r w:rsidRPr="00816FC2">
          <w:rPr>
            <w:rStyle w:val="ad"/>
            <w:color w:val="auto"/>
            <w:sz w:val="16"/>
            <w:szCs w:val="16"/>
          </w:rPr>
          <w:t>пунктами 8</w:t>
        </w:r>
      </w:hyperlink>
      <w:r w:rsidRPr="00816FC2">
        <w:rPr>
          <w:sz w:val="16"/>
          <w:szCs w:val="16"/>
        </w:rPr>
        <w:t xml:space="preserve"> и </w:t>
      </w:r>
      <w:hyperlink r:id="rId563" w:history="1">
        <w:r w:rsidRPr="00816FC2">
          <w:rPr>
            <w:rStyle w:val="ad"/>
            <w:color w:val="auto"/>
            <w:sz w:val="16"/>
            <w:szCs w:val="16"/>
          </w:rPr>
          <w:t>9 статьи 23</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2)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w:t>
      </w:r>
      <w:hyperlink r:id="rId564" w:history="1">
        <w:r w:rsidRPr="00816FC2">
          <w:rPr>
            <w:rStyle w:val="ad"/>
            <w:color w:val="auto"/>
            <w:sz w:val="16"/>
            <w:szCs w:val="16"/>
          </w:rPr>
          <w:t>пунктом 5 статьи 39.39</w:t>
        </w:r>
      </w:hyperlink>
      <w:r w:rsidRPr="00816FC2">
        <w:rPr>
          <w:sz w:val="16"/>
          <w:szCs w:val="16"/>
        </w:rPr>
        <w:t xml:space="preserve"> Земельного кодекса РФ,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 </w:t>
      </w:r>
    </w:p>
    <w:p w:rsidR="00A639C5" w:rsidRPr="00816FC2" w:rsidRDefault="00A639C5" w:rsidP="00A639C5">
      <w:pPr>
        <w:ind w:right="-1"/>
        <w:rPr>
          <w:sz w:val="16"/>
          <w:szCs w:val="16"/>
        </w:rPr>
      </w:pPr>
      <w:r w:rsidRPr="00816FC2">
        <w:rPr>
          <w:sz w:val="16"/>
          <w:szCs w:val="16"/>
        </w:rPr>
        <w:t xml:space="preserve">9.2. К ходатайству об установлении публичного сервитута прилагаются: </w:t>
      </w:r>
    </w:p>
    <w:p w:rsidR="00A639C5" w:rsidRPr="00816FC2" w:rsidRDefault="00A639C5" w:rsidP="00A639C5">
      <w:pPr>
        <w:ind w:right="-1"/>
        <w:rPr>
          <w:sz w:val="16"/>
          <w:szCs w:val="16"/>
        </w:rPr>
      </w:pPr>
      <w:r w:rsidRPr="00816FC2">
        <w:rPr>
          <w:sz w:val="16"/>
          <w:szCs w:val="16"/>
        </w:rPr>
        <w:t xml:space="preserve">1) подготовленные в форме электронного документа сведения о границах территории, в отношении которой устанавливается публичный сервитут (далее - границы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 (далее – ЕГРН); </w:t>
      </w:r>
    </w:p>
    <w:p w:rsidR="00A639C5" w:rsidRPr="00816FC2" w:rsidRDefault="00A639C5" w:rsidP="00A639C5">
      <w:pPr>
        <w:ind w:right="-1"/>
        <w:rPr>
          <w:sz w:val="16"/>
          <w:szCs w:val="16"/>
        </w:rPr>
      </w:pPr>
      <w:r w:rsidRPr="00816FC2">
        <w:rPr>
          <w:sz w:val="16"/>
          <w:szCs w:val="16"/>
        </w:rPr>
        <w:t xml:space="preserve">2) соглашение, заключенное в письменной форме между Заявителем и собственником линейного объекта или иного сооружения, расположенных на земельном участке и (или) землях, в отношении которых подано ходатайство об установлении публичного сервитута, об условиях реконструкции, в том числе переноса или сноса указанных линейного объекта, сооружения в случае, если осуществление публичного сервитута повлечет необходимость реконструкции или сноса указанных линейного объекта, сооружения; </w:t>
      </w:r>
    </w:p>
    <w:p w:rsidR="00A639C5" w:rsidRPr="00816FC2" w:rsidRDefault="00A639C5" w:rsidP="00A639C5">
      <w:pPr>
        <w:ind w:right="-1"/>
        <w:rPr>
          <w:sz w:val="16"/>
          <w:szCs w:val="16"/>
        </w:rPr>
      </w:pPr>
      <w:r w:rsidRPr="00816FC2">
        <w:rPr>
          <w:sz w:val="16"/>
          <w:szCs w:val="16"/>
        </w:rPr>
        <w:t xml:space="preserve">3)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при условии, что такое право не зарегистрировано. </w:t>
      </w:r>
    </w:p>
    <w:p w:rsidR="00A639C5" w:rsidRPr="00816FC2" w:rsidRDefault="00A639C5" w:rsidP="00A639C5">
      <w:pPr>
        <w:ind w:right="-1"/>
        <w:contextualSpacing/>
        <w:rPr>
          <w:sz w:val="16"/>
          <w:szCs w:val="16"/>
        </w:rPr>
      </w:pPr>
      <w:r w:rsidRPr="00816FC2">
        <w:rPr>
          <w:sz w:val="16"/>
          <w:szCs w:val="16"/>
        </w:rPr>
        <w:t xml:space="preserve">9.3. Заявление (ходатайство) и прилагаемые документы, указанные в </w:t>
      </w:r>
      <w:hyperlink w:anchor="P129">
        <w:r w:rsidRPr="00816FC2">
          <w:rPr>
            <w:sz w:val="16"/>
            <w:szCs w:val="16"/>
          </w:rPr>
          <w:t>пунктах 9.</w:t>
        </w:r>
      </w:hyperlink>
      <w:r w:rsidRPr="00816FC2">
        <w:rPr>
          <w:sz w:val="16"/>
          <w:szCs w:val="16"/>
        </w:rPr>
        <w:t>1-9.2 настоящего Административного регламента, направляются (подаются) в Администрацию,  МФЦ лично заявителем (его представителем) либо посредством почтового отправления, а также в электронной форме путем заполнения формы запроса через личный кабинет на ЕПГУ, РПГУ, на официальную электронную почту Администрации.</w:t>
      </w:r>
    </w:p>
    <w:p w:rsidR="00A639C5" w:rsidRPr="00816FC2" w:rsidRDefault="00A639C5" w:rsidP="00A639C5">
      <w:pPr>
        <w:ind w:right="-1"/>
        <w:rPr>
          <w:sz w:val="16"/>
          <w:szCs w:val="16"/>
        </w:rPr>
      </w:pPr>
      <w:r w:rsidRPr="00816FC2">
        <w:rPr>
          <w:sz w:val="16"/>
          <w:szCs w:val="16"/>
        </w:rPr>
        <w:t xml:space="preserve">9.4. В случае обращения Заявителя посредством ЕПГУ, </w:t>
      </w:r>
      <w:r w:rsidRPr="00816FC2">
        <w:rPr>
          <w:rFonts w:eastAsiaTheme="minorHAnsi"/>
          <w:sz w:val="16"/>
          <w:szCs w:val="16"/>
          <w:lang w:eastAsia="en-US"/>
        </w:rPr>
        <w:t xml:space="preserve">РПГУ </w:t>
      </w:r>
      <w:r w:rsidRPr="00816FC2">
        <w:rPr>
          <w:sz w:val="16"/>
          <w:szCs w:val="16"/>
        </w:rPr>
        <w:t>формирование заявления осуществляется посредством заполнения интерактивной формы на ЕПГУ,</w:t>
      </w:r>
      <w:r w:rsidRPr="00816FC2">
        <w:rPr>
          <w:rFonts w:eastAsiaTheme="minorHAnsi"/>
          <w:sz w:val="16"/>
          <w:szCs w:val="16"/>
          <w:lang w:eastAsia="en-US"/>
        </w:rPr>
        <w:t xml:space="preserve"> на информационной системе Воронежской области «Портал Воронежской области в сети Интернет»,</w:t>
      </w:r>
      <w:r w:rsidRPr="00816FC2">
        <w:rPr>
          <w:sz w:val="16"/>
          <w:szCs w:val="16"/>
        </w:rPr>
        <w:t xml:space="preserve"> без необходимости дополнительной подачи заявления в какой-либо иной форме.</w:t>
      </w:r>
    </w:p>
    <w:p w:rsidR="00A639C5" w:rsidRPr="00816FC2" w:rsidRDefault="00A639C5" w:rsidP="00A639C5">
      <w:pPr>
        <w:ind w:right="-1"/>
        <w:rPr>
          <w:sz w:val="16"/>
          <w:szCs w:val="16"/>
        </w:rPr>
      </w:pPr>
    </w:p>
    <w:p w:rsidR="00A639C5" w:rsidRPr="00816FC2" w:rsidRDefault="00A639C5" w:rsidP="00A639C5">
      <w:pPr>
        <w:ind w:right="-1"/>
        <w:rPr>
          <w:b/>
          <w:sz w:val="16"/>
          <w:szCs w:val="16"/>
        </w:rPr>
      </w:pPr>
      <w:r w:rsidRPr="00816FC2">
        <w:rPr>
          <w:b/>
          <w:sz w:val="16"/>
          <w:szCs w:val="16"/>
        </w:rPr>
        <w:t>10.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 и которые Заявитель вправе представить</w:t>
      </w:r>
    </w:p>
    <w:p w:rsidR="00A639C5" w:rsidRPr="00816FC2" w:rsidRDefault="00A639C5" w:rsidP="00A639C5">
      <w:pPr>
        <w:ind w:right="-1"/>
        <w:rPr>
          <w:sz w:val="16"/>
          <w:szCs w:val="16"/>
        </w:rPr>
      </w:pPr>
      <w:r w:rsidRPr="00816FC2">
        <w:rPr>
          <w:sz w:val="16"/>
          <w:szCs w:val="16"/>
        </w:rPr>
        <w:t>10.1.  Заявитель вправе представить:</w:t>
      </w:r>
    </w:p>
    <w:p w:rsidR="00A639C5" w:rsidRPr="00816FC2" w:rsidRDefault="00A639C5" w:rsidP="00A639C5">
      <w:pPr>
        <w:autoSpaceDE w:val="0"/>
        <w:autoSpaceDN w:val="0"/>
        <w:adjustRightInd w:val="0"/>
        <w:ind w:right="-1"/>
        <w:contextualSpacing/>
        <w:rPr>
          <w:rFonts w:eastAsiaTheme="minorHAnsi"/>
          <w:sz w:val="16"/>
          <w:szCs w:val="16"/>
          <w:lang w:eastAsia="en-US"/>
        </w:rPr>
      </w:pPr>
      <w:r w:rsidRPr="00816FC2">
        <w:rPr>
          <w:rFonts w:eastAsiaTheme="minorHAnsi"/>
          <w:sz w:val="16"/>
          <w:szCs w:val="16"/>
          <w:lang w:eastAsia="en-US"/>
        </w:rPr>
        <w:t>а) сведения из Единого государственного реестра юридических лиц (при обращении Заявителя, являющегося юридическим лицом);</w:t>
      </w:r>
    </w:p>
    <w:p w:rsidR="00A639C5" w:rsidRPr="00816FC2" w:rsidRDefault="00A639C5" w:rsidP="00A639C5">
      <w:pPr>
        <w:autoSpaceDE w:val="0"/>
        <w:autoSpaceDN w:val="0"/>
        <w:adjustRightInd w:val="0"/>
        <w:ind w:right="-1"/>
        <w:contextualSpacing/>
        <w:rPr>
          <w:rFonts w:eastAsiaTheme="minorHAnsi"/>
          <w:sz w:val="16"/>
          <w:szCs w:val="16"/>
          <w:lang w:eastAsia="en-US"/>
        </w:rPr>
      </w:pPr>
      <w:r w:rsidRPr="00816FC2">
        <w:rPr>
          <w:rFonts w:eastAsiaTheme="minorHAnsi"/>
          <w:sz w:val="16"/>
          <w:szCs w:val="16"/>
          <w:lang w:eastAsia="en-US"/>
        </w:rPr>
        <w:lastRenderedPageBreak/>
        <w:t>б) сведения из Единого государственного реестра недвижимости об объекте недвижимости – земельном участке, об основных характеристиках и зарегистрированных правах на объект недвижимости;</w:t>
      </w:r>
    </w:p>
    <w:p w:rsidR="00A639C5" w:rsidRPr="00816FC2" w:rsidRDefault="00A639C5" w:rsidP="00A639C5">
      <w:pPr>
        <w:autoSpaceDE w:val="0"/>
        <w:autoSpaceDN w:val="0"/>
        <w:adjustRightInd w:val="0"/>
        <w:ind w:right="-1"/>
        <w:contextualSpacing/>
        <w:rPr>
          <w:sz w:val="16"/>
          <w:szCs w:val="16"/>
        </w:rPr>
      </w:pPr>
      <w:r w:rsidRPr="00816FC2">
        <w:rPr>
          <w:sz w:val="16"/>
          <w:szCs w:val="16"/>
        </w:rPr>
        <w:t>в) Сведения о правообладателях земельных участков, в отношении которых подано ходатайство об установлении публичного сервитута;</w:t>
      </w:r>
    </w:p>
    <w:p w:rsidR="00A639C5" w:rsidRPr="00816FC2" w:rsidRDefault="00A639C5" w:rsidP="00A639C5">
      <w:pPr>
        <w:autoSpaceDE w:val="0"/>
        <w:autoSpaceDN w:val="0"/>
        <w:adjustRightInd w:val="0"/>
        <w:ind w:right="-1"/>
        <w:contextualSpacing/>
        <w:rPr>
          <w:sz w:val="16"/>
          <w:szCs w:val="16"/>
        </w:rPr>
      </w:pPr>
      <w:r w:rsidRPr="00816FC2">
        <w:rPr>
          <w:sz w:val="16"/>
          <w:szCs w:val="16"/>
        </w:rPr>
        <w:t>г) Сведения из Единого государственного реестра недвижимости об инженерном сооружении.</w:t>
      </w:r>
    </w:p>
    <w:p w:rsidR="00A639C5" w:rsidRPr="00816FC2" w:rsidRDefault="00A639C5" w:rsidP="00A639C5">
      <w:pPr>
        <w:ind w:right="-1"/>
        <w:rPr>
          <w:sz w:val="16"/>
          <w:szCs w:val="16"/>
        </w:rPr>
      </w:pPr>
      <w:r w:rsidRPr="00816FC2">
        <w:rPr>
          <w:sz w:val="16"/>
          <w:szCs w:val="16"/>
        </w:rPr>
        <w:t>Заявитель вправе представить указанные документы самостоятельно. Непредставление заявителем указанных документов не является основанием для отказа заявителю в предоставлении услуги.</w:t>
      </w:r>
    </w:p>
    <w:p w:rsidR="00A639C5" w:rsidRPr="00816FC2" w:rsidRDefault="00A639C5" w:rsidP="00A639C5">
      <w:pPr>
        <w:ind w:right="-1"/>
        <w:contextualSpacing/>
        <w:rPr>
          <w:sz w:val="16"/>
          <w:szCs w:val="16"/>
        </w:rPr>
      </w:pPr>
      <w:r w:rsidRPr="00816FC2">
        <w:rPr>
          <w:sz w:val="16"/>
          <w:szCs w:val="16"/>
        </w:rPr>
        <w:t xml:space="preserve">10.2. Администрация не вправе требовать от Заявителя:  </w:t>
      </w:r>
    </w:p>
    <w:p w:rsidR="00A639C5" w:rsidRPr="00816FC2" w:rsidRDefault="00A639C5" w:rsidP="00A639C5">
      <w:pPr>
        <w:ind w:right="-1"/>
        <w:contextualSpacing/>
        <w:rPr>
          <w:sz w:val="16"/>
          <w:szCs w:val="16"/>
        </w:rPr>
      </w:pPr>
      <w:r w:rsidRPr="00816FC2">
        <w:rPr>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639C5" w:rsidRPr="00816FC2" w:rsidRDefault="00A639C5" w:rsidP="00A639C5">
      <w:pPr>
        <w:ind w:right="-1"/>
        <w:contextualSpacing/>
        <w:rPr>
          <w:sz w:val="16"/>
          <w:szCs w:val="16"/>
        </w:rPr>
      </w:pPr>
      <w:r w:rsidRPr="00816FC2">
        <w:rPr>
          <w:sz w:val="16"/>
          <w:szCs w:val="16"/>
        </w:rPr>
        <w:t xml:space="preserve">-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565"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частью 1 статьи 1</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566"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частью 6 статьи 7</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перечень документов; </w:t>
      </w:r>
    </w:p>
    <w:p w:rsidR="00A639C5" w:rsidRPr="00816FC2" w:rsidRDefault="00A639C5" w:rsidP="00A639C5">
      <w:pPr>
        <w:ind w:right="-1"/>
        <w:contextualSpacing/>
        <w:rPr>
          <w:sz w:val="16"/>
          <w:szCs w:val="16"/>
        </w:rPr>
      </w:pPr>
      <w:r w:rsidRPr="00816FC2">
        <w:rPr>
          <w:sz w:val="16"/>
          <w:szCs w:val="16"/>
        </w:rPr>
        <w:t xml:space="preserve">-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567"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части 1 статьи 9</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w:t>
      </w:r>
    </w:p>
    <w:p w:rsidR="00A639C5" w:rsidRPr="00816FC2" w:rsidRDefault="00A639C5" w:rsidP="00A639C5">
      <w:pPr>
        <w:ind w:right="-1"/>
        <w:contextualSpacing/>
        <w:rPr>
          <w:sz w:val="16"/>
          <w:szCs w:val="16"/>
        </w:rPr>
      </w:pPr>
      <w:r w:rsidRPr="00816FC2">
        <w:rPr>
          <w:sz w:val="16"/>
          <w:szCs w:val="16"/>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  </w:t>
      </w:r>
    </w:p>
    <w:p w:rsidR="00A639C5" w:rsidRPr="00816FC2" w:rsidRDefault="00A639C5" w:rsidP="00A639C5">
      <w:pPr>
        <w:ind w:right="-1"/>
        <w:contextualSpacing/>
        <w:rPr>
          <w:sz w:val="16"/>
          <w:szCs w:val="16"/>
        </w:rPr>
      </w:pPr>
      <w:r w:rsidRPr="00816FC2">
        <w:rPr>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639C5" w:rsidRPr="00816FC2" w:rsidRDefault="00A639C5" w:rsidP="00A639C5">
      <w:pPr>
        <w:ind w:right="-1"/>
        <w:contextualSpacing/>
        <w:rPr>
          <w:sz w:val="16"/>
          <w:szCs w:val="16"/>
        </w:rPr>
      </w:pPr>
      <w:r w:rsidRPr="00816FC2">
        <w:rPr>
          <w:sz w:val="16"/>
          <w:szCs w:val="16"/>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  </w:t>
      </w:r>
    </w:p>
    <w:p w:rsidR="00A639C5" w:rsidRPr="00816FC2" w:rsidRDefault="00A639C5" w:rsidP="00A639C5">
      <w:pPr>
        <w:ind w:right="-1"/>
        <w:contextualSpacing/>
        <w:rPr>
          <w:sz w:val="16"/>
          <w:szCs w:val="16"/>
        </w:rPr>
      </w:pPr>
      <w:r w:rsidRPr="00816FC2">
        <w:rPr>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639C5" w:rsidRPr="00816FC2" w:rsidRDefault="00A639C5" w:rsidP="00A639C5">
      <w:pPr>
        <w:ind w:right="-1"/>
        <w:contextualSpacing/>
        <w:rPr>
          <w:sz w:val="16"/>
          <w:szCs w:val="16"/>
        </w:rPr>
      </w:pPr>
      <w:r w:rsidRPr="00816FC2">
        <w:rPr>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568"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частью 1.1 статьи 16</w:t>
        </w:r>
      </w:hyperlink>
      <w:r w:rsidRPr="00816FC2">
        <w:rPr>
          <w:sz w:val="16"/>
          <w:szCs w:val="16"/>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w:t>
      </w:r>
      <w:r w:rsidRPr="00816FC2">
        <w:rPr>
          <w:sz w:val="16"/>
          <w:szCs w:val="16"/>
        </w:rPr>
        <w:lastRenderedPageBreak/>
        <w:t xml:space="preserve">муниципальной услуги, либо руководителя организации, предусмотренной </w:t>
      </w:r>
      <w:hyperlink r:id="rId569"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частью 1.1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639C5" w:rsidRPr="00816FC2" w:rsidRDefault="00A639C5" w:rsidP="00A639C5">
      <w:pPr>
        <w:ind w:right="-1"/>
        <w:contextualSpacing/>
        <w:rPr>
          <w:sz w:val="16"/>
          <w:szCs w:val="16"/>
        </w:rPr>
      </w:pPr>
      <w:r w:rsidRPr="00816FC2">
        <w:rPr>
          <w:sz w:val="16"/>
          <w:szCs w:val="16"/>
        </w:rPr>
        <w:t xml:space="preserve">- представления на бумажном носителе документов и информации, электронные образы которых ранее были заверены в соответствии с </w:t>
      </w:r>
      <w:hyperlink r:id="rId570" w:tooltip="Федеральный закон от 27.07.2010 N 210-ФЗ (ред. от 04.11.2022) &quot;Об организации предоставления государственных и муниципальных услуг&quot; {КонсультантПлюс}">
        <w:r w:rsidRPr="00816FC2">
          <w:rPr>
            <w:sz w:val="16"/>
            <w:szCs w:val="16"/>
          </w:rPr>
          <w:t>пунктом 7.2 части 1 статьи 16</w:t>
        </w:r>
      </w:hyperlink>
      <w:r w:rsidRPr="00816FC2">
        <w:rPr>
          <w:sz w:val="16"/>
          <w:szCs w:val="16"/>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A639C5" w:rsidRPr="00816FC2" w:rsidRDefault="00A639C5" w:rsidP="00A639C5">
      <w:pPr>
        <w:ind w:right="-1"/>
        <w:rPr>
          <w:rFonts w:eastAsiaTheme="minorHAnsi"/>
          <w:i/>
          <w:sz w:val="16"/>
          <w:szCs w:val="16"/>
        </w:rPr>
      </w:pPr>
    </w:p>
    <w:p w:rsidR="00A639C5" w:rsidRPr="00816FC2" w:rsidRDefault="00A639C5" w:rsidP="00A01C5C">
      <w:pPr>
        <w:pStyle w:val="98"/>
        <w:numPr>
          <w:ilvl w:val="0"/>
          <w:numId w:val="64"/>
        </w:numPr>
        <w:shd w:val="clear" w:color="auto" w:fill="auto"/>
        <w:tabs>
          <w:tab w:val="left" w:pos="1134"/>
        </w:tabs>
        <w:spacing w:after="0" w:line="240" w:lineRule="auto"/>
        <w:ind w:left="0" w:right="-1" w:firstLine="0"/>
        <w:rPr>
          <w:b/>
          <w:i w:val="0"/>
          <w:sz w:val="16"/>
          <w:szCs w:val="16"/>
        </w:rPr>
      </w:pPr>
      <w:r w:rsidRPr="00816FC2">
        <w:rPr>
          <w:b/>
          <w:i w:val="0"/>
          <w:sz w:val="16"/>
          <w:szCs w:val="16"/>
        </w:rPr>
        <w:t>Исчерпывающий перечень оснований для отказа в приеме документов</w:t>
      </w:r>
      <w:r w:rsidRPr="00816FC2">
        <w:rPr>
          <w:rStyle w:val="90pt"/>
          <w:color w:val="auto"/>
          <w:sz w:val="16"/>
          <w:szCs w:val="16"/>
        </w:rPr>
        <w:t xml:space="preserve">, </w:t>
      </w:r>
      <w:r w:rsidRPr="00816FC2">
        <w:rPr>
          <w:b/>
          <w:i w:val="0"/>
          <w:sz w:val="16"/>
          <w:szCs w:val="16"/>
        </w:rPr>
        <w:t>необходимых для предоставления Муниципальной услуги</w:t>
      </w:r>
    </w:p>
    <w:p w:rsidR="00A639C5" w:rsidRPr="00816FC2" w:rsidRDefault="00A639C5" w:rsidP="00A639C5">
      <w:pPr>
        <w:ind w:right="-1"/>
        <w:rPr>
          <w:sz w:val="16"/>
          <w:szCs w:val="16"/>
        </w:rPr>
      </w:pPr>
      <w:r w:rsidRPr="00816FC2">
        <w:rPr>
          <w:sz w:val="16"/>
          <w:szCs w:val="16"/>
        </w:rPr>
        <w:t>11.1. Основаниями для отказа в приеме документов, необходимых для предоставления Муниципальной услуги являются:</w:t>
      </w:r>
    </w:p>
    <w:p w:rsidR="00A639C5" w:rsidRPr="00816FC2" w:rsidRDefault="00A639C5" w:rsidP="00A639C5">
      <w:pPr>
        <w:ind w:right="-1"/>
        <w:rPr>
          <w:sz w:val="16"/>
          <w:szCs w:val="16"/>
        </w:rPr>
      </w:pPr>
      <w:r w:rsidRPr="00816FC2">
        <w:rPr>
          <w:sz w:val="16"/>
          <w:szCs w:val="16"/>
        </w:rPr>
        <w:t xml:space="preserve">11.1.1. Неполное заполнение полей в форме заявления, в том числе в интерактивной форме заявления на ЕПГУ, </w:t>
      </w:r>
      <w:r w:rsidRPr="00816FC2">
        <w:rPr>
          <w:rFonts w:eastAsiaTheme="minorHAnsi"/>
          <w:sz w:val="16"/>
          <w:szCs w:val="16"/>
          <w:lang w:eastAsia="en-US"/>
        </w:rPr>
        <w:t>РПГУ</w:t>
      </w:r>
      <w:r w:rsidRPr="00816FC2">
        <w:rPr>
          <w:sz w:val="16"/>
          <w:szCs w:val="16"/>
        </w:rPr>
        <w:t>;</w:t>
      </w:r>
    </w:p>
    <w:p w:rsidR="00A639C5" w:rsidRPr="00816FC2" w:rsidRDefault="00A639C5" w:rsidP="00A639C5">
      <w:pPr>
        <w:ind w:right="-1"/>
        <w:rPr>
          <w:sz w:val="16"/>
          <w:szCs w:val="16"/>
        </w:rPr>
      </w:pPr>
      <w:r w:rsidRPr="00816FC2">
        <w:rPr>
          <w:sz w:val="16"/>
          <w:szCs w:val="16"/>
        </w:rPr>
        <w:t>11.1.2. 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A639C5" w:rsidRPr="00816FC2" w:rsidRDefault="00A639C5" w:rsidP="00A639C5">
      <w:pPr>
        <w:ind w:right="-1"/>
        <w:rPr>
          <w:sz w:val="16"/>
          <w:szCs w:val="16"/>
        </w:rPr>
      </w:pPr>
      <w:r w:rsidRPr="00816FC2">
        <w:rPr>
          <w:sz w:val="16"/>
          <w:szCs w:val="16"/>
        </w:rPr>
        <w:t>11.1.3.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A639C5" w:rsidRPr="00816FC2" w:rsidRDefault="00A639C5" w:rsidP="00A639C5">
      <w:pPr>
        <w:ind w:right="-1"/>
        <w:rPr>
          <w:sz w:val="16"/>
          <w:szCs w:val="16"/>
        </w:rPr>
      </w:pPr>
      <w:r w:rsidRPr="00816FC2">
        <w:rPr>
          <w:sz w:val="16"/>
          <w:szCs w:val="16"/>
        </w:rPr>
        <w:t>11.1.4.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A639C5" w:rsidRPr="00816FC2" w:rsidRDefault="00A639C5" w:rsidP="00A639C5">
      <w:pPr>
        <w:ind w:right="-1"/>
        <w:contextualSpacing/>
        <w:rPr>
          <w:sz w:val="16"/>
          <w:szCs w:val="16"/>
        </w:rPr>
      </w:pPr>
      <w:r w:rsidRPr="00816FC2">
        <w:rPr>
          <w:sz w:val="16"/>
          <w:szCs w:val="16"/>
        </w:rPr>
        <w:t>11.1.5. Выявлено несоблюдение установленных статьей 11 Федерального закона от 6 апреля 2011 г. № 63-Ф3 «Об электронной подписи» условий признания действительности усиленной квалифицированной электронной подписи.</w:t>
      </w:r>
    </w:p>
    <w:p w:rsidR="00A639C5" w:rsidRPr="00816FC2" w:rsidRDefault="00A639C5" w:rsidP="00A639C5">
      <w:pPr>
        <w:ind w:right="-1"/>
        <w:rPr>
          <w:sz w:val="16"/>
          <w:szCs w:val="16"/>
        </w:rPr>
      </w:pPr>
      <w:r w:rsidRPr="00816FC2">
        <w:rPr>
          <w:sz w:val="16"/>
          <w:szCs w:val="16"/>
        </w:rPr>
        <w:t xml:space="preserve">11.2. Администрация в срок не более чем пять рабочих дней со дня поступления ходатайства об установлении публичного сервитута возвращает его без рассмотрения с указанием причины принятого решения при наличии следующих обстоятельств: </w:t>
      </w:r>
    </w:p>
    <w:p w:rsidR="00A639C5" w:rsidRPr="00816FC2" w:rsidRDefault="00A639C5" w:rsidP="00A639C5">
      <w:pPr>
        <w:ind w:right="-1"/>
        <w:rPr>
          <w:sz w:val="16"/>
          <w:szCs w:val="16"/>
        </w:rPr>
      </w:pPr>
      <w:r w:rsidRPr="00816FC2">
        <w:rPr>
          <w:sz w:val="16"/>
          <w:szCs w:val="16"/>
        </w:rPr>
        <w:t xml:space="preserve">11.2.1. ходатайство подано в орган местного самоуправления, не уполномоченный на установление публичного сервитута для целей, указанных в ходатайстве; </w:t>
      </w:r>
    </w:p>
    <w:p w:rsidR="00A639C5" w:rsidRPr="00816FC2" w:rsidRDefault="00A639C5" w:rsidP="00A639C5">
      <w:pPr>
        <w:ind w:right="-1"/>
        <w:rPr>
          <w:sz w:val="16"/>
          <w:szCs w:val="16"/>
        </w:rPr>
      </w:pPr>
      <w:r w:rsidRPr="00816FC2">
        <w:rPr>
          <w:sz w:val="16"/>
          <w:szCs w:val="16"/>
        </w:rPr>
        <w:t xml:space="preserve">11.2.2. заявитель не является лицом, предусмотренным </w:t>
      </w:r>
      <w:hyperlink r:id="rId571" w:history="1">
        <w:r w:rsidRPr="00816FC2">
          <w:rPr>
            <w:rStyle w:val="ad"/>
            <w:color w:val="auto"/>
            <w:sz w:val="16"/>
            <w:szCs w:val="16"/>
          </w:rPr>
          <w:t>статьей 39.40</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11.2.3. подано ходатайство об установлении публичного сервитута в целях, не предусмотренных </w:t>
      </w:r>
      <w:hyperlink r:id="rId572" w:history="1">
        <w:r w:rsidRPr="00816FC2">
          <w:rPr>
            <w:rStyle w:val="ad"/>
            <w:color w:val="auto"/>
            <w:sz w:val="16"/>
            <w:szCs w:val="16"/>
          </w:rPr>
          <w:t>статьей 39.37</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11.2.4. к ходатайству об установлении публичного сервитута не приложены документы, предусмотренные </w:t>
      </w:r>
      <w:hyperlink r:id="rId573" w:history="1">
        <w:r w:rsidRPr="00816FC2">
          <w:rPr>
            <w:rStyle w:val="ad"/>
            <w:color w:val="auto"/>
            <w:sz w:val="16"/>
            <w:szCs w:val="16"/>
          </w:rPr>
          <w:t>пунктом 9</w:t>
        </w:r>
      </w:hyperlink>
      <w:r w:rsidRPr="00816FC2">
        <w:rPr>
          <w:sz w:val="16"/>
          <w:szCs w:val="16"/>
        </w:rPr>
        <w:t xml:space="preserve"> настоящего Административного регламента статьи; </w:t>
      </w:r>
    </w:p>
    <w:p w:rsidR="00A639C5" w:rsidRPr="00816FC2" w:rsidRDefault="00A639C5" w:rsidP="00A639C5">
      <w:pPr>
        <w:ind w:right="-1"/>
        <w:rPr>
          <w:sz w:val="16"/>
          <w:szCs w:val="16"/>
        </w:rPr>
      </w:pPr>
      <w:r w:rsidRPr="00816FC2">
        <w:rPr>
          <w:sz w:val="16"/>
          <w:szCs w:val="16"/>
        </w:rPr>
        <w:t xml:space="preserve">11.2.5. ходатайство об установлении публичного сервитута и приложенные к нему документы не соответствуют требованиям, установленным в соответствии с </w:t>
      </w:r>
      <w:hyperlink r:id="rId574" w:history="1">
        <w:r w:rsidRPr="00816FC2">
          <w:rPr>
            <w:rStyle w:val="ad"/>
            <w:color w:val="auto"/>
            <w:sz w:val="16"/>
            <w:szCs w:val="16"/>
          </w:rPr>
          <w:t>пунктом 9</w:t>
        </w:r>
      </w:hyperlink>
      <w:r w:rsidRPr="00816FC2">
        <w:rPr>
          <w:sz w:val="16"/>
          <w:szCs w:val="16"/>
        </w:rPr>
        <w:t xml:space="preserve"> настоящего Административного регламента. </w:t>
      </w:r>
    </w:p>
    <w:p w:rsidR="00A639C5" w:rsidRPr="00816FC2" w:rsidRDefault="00A639C5" w:rsidP="00A639C5">
      <w:pPr>
        <w:ind w:right="-1"/>
        <w:rPr>
          <w:sz w:val="16"/>
          <w:szCs w:val="16"/>
        </w:rPr>
      </w:pPr>
      <w:r w:rsidRPr="00816FC2">
        <w:rPr>
          <w:sz w:val="16"/>
          <w:szCs w:val="16"/>
        </w:rPr>
        <w:t>11.3. Решение об отказе в приеме документов оформляется по форме согласно Приложению № 4 к настоящему Административному регламенту, направляется Заявителю способом, определенным Заявителем в заявлении о предоставлении Муниципальной услуги.</w:t>
      </w:r>
    </w:p>
    <w:p w:rsidR="00A639C5" w:rsidRPr="00816FC2" w:rsidRDefault="00A639C5" w:rsidP="00A639C5">
      <w:pPr>
        <w:ind w:right="-1"/>
        <w:rPr>
          <w:sz w:val="16"/>
          <w:szCs w:val="16"/>
        </w:rPr>
      </w:pPr>
      <w:r w:rsidRPr="00816FC2">
        <w:rPr>
          <w:sz w:val="16"/>
          <w:szCs w:val="16"/>
        </w:rPr>
        <w:t>Отказ в приеме документов не препятствует повторному обращению заявителя в Администрацию за получением услуги после устранения недостатков.</w:t>
      </w:r>
    </w:p>
    <w:p w:rsidR="00A639C5" w:rsidRPr="00816FC2" w:rsidRDefault="00A639C5" w:rsidP="00A639C5">
      <w:pPr>
        <w:ind w:right="-1"/>
        <w:rPr>
          <w:sz w:val="16"/>
          <w:szCs w:val="16"/>
        </w:rPr>
      </w:pPr>
    </w:p>
    <w:p w:rsidR="00A639C5" w:rsidRPr="00816FC2" w:rsidRDefault="00A639C5" w:rsidP="00A01C5C">
      <w:pPr>
        <w:pStyle w:val="98"/>
        <w:numPr>
          <w:ilvl w:val="0"/>
          <w:numId w:val="64"/>
        </w:numPr>
        <w:shd w:val="clear" w:color="auto" w:fill="auto"/>
        <w:tabs>
          <w:tab w:val="left" w:pos="1428"/>
        </w:tabs>
        <w:spacing w:after="0" w:line="240" w:lineRule="auto"/>
        <w:ind w:left="0" w:right="-1" w:firstLine="0"/>
        <w:rPr>
          <w:b/>
          <w:i w:val="0"/>
          <w:sz w:val="16"/>
          <w:szCs w:val="16"/>
        </w:rPr>
      </w:pPr>
      <w:r w:rsidRPr="00816FC2">
        <w:rPr>
          <w:b/>
          <w:i w:val="0"/>
          <w:sz w:val="16"/>
          <w:szCs w:val="16"/>
        </w:rPr>
        <w:t>Исчерпывающий перечень оснований для приостановления или отказа в предоставлении Муниципальной услуги</w:t>
      </w:r>
    </w:p>
    <w:p w:rsidR="00A639C5" w:rsidRPr="00816FC2" w:rsidRDefault="00A639C5" w:rsidP="00A639C5">
      <w:pPr>
        <w:ind w:right="-1"/>
        <w:rPr>
          <w:sz w:val="16"/>
          <w:szCs w:val="16"/>
        </w:rPr>
      </w:pPr>
      <w:r w:rsidRPr="00816FC2">
        <w:rPr>
          <w:sz w:val="16"/>
          <w:szCs w:val="16"/>
        </w:rPr>
        <w:t>12.1. Оснований для приостановления предоставления Муниципальной услуги не предусмотрено.</w:t>
      </w:r>
    </w:p>
    <w:p w:rsidR="00A639C5" w:rsidRPr="00816FC2" w:rsidRDefault="00A639C5" w:rsidP="00A639C5">
      <w:pPr>
        <w:ind w:right="-1"/>
        <w:contextualSpacing/>
        <w:rPr>
          <w:sz w:val="16"/>
          <w:szCs w:val="16"/>
        </w:rPr>
      </w:pPr>
      <w:r w:rsidRPr="00816FC2">
        <w:rPr>
          <w:sz w:val="16"/>
          <w:szCs w:val="16"/>
        </w:rPr>
        <w:t>12.2. Основаниями для отказа в предоставлении Муниципальной услуги являются:</w:t>
      </w:r>
      <w:bookmarkStart w:id="52" w:name="P184"/>
      <w:bookmarkEnd w:id="52"/>
    </w:p>
    <w:p w:rsidR="00A639C5" w:rsidRPr="00816FC2" w:rsidRDefault="00A639C5" w:rsidP="00A639C5">
      <w:pPr>
        <w:ind w:right="-1"/>
        <w:rPr>
          <w:sz w:val="16"/>
          <w:szCs w:val="16"/>
        </w:rPr>
      </w:pPr>
      <w:r w:rsidRPr="00816FC2">
        <w:rPr>
          <w:sz w:val="16"/>
          <w:szCs w:val="16"/>
        </w:rPr>
        <w:t xml:space="preserve">1) в ходатайстве об установлении публичного сервитута отсутствуют сведения, предусмотренные </w:t>
      </w:r>
      <w:hyperlink r:id="rId575" w:history="1">
        <w:r w:rsidRPr="00816FC2">
          <w:rPr>
            <w:rStyle w:val="ad"/>
            <w:color w:val="auto"/>
            <w:sz w:val="16"/>
            <w:szCs w:val="16"/>
          </w:rPr>
          <w:t>статьей 39.41</w:t>
        </w:r>
      </w:hyperlink>
      <w:r w:rsidRPr="00816FC2">
        <w:rPr>
          <w:sz w:val="16"/>
          <w:szCs w:val="16"/>
        </w:rPr>
        <w:t xml:space="preserve"> Земельного кодекса РФ,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w:t>
      </w:r>
      <w:r w:rsidRPr="00816FC2">
        <w:rPr>
          <w:sz w:val="16"/>
          <w:szCs w:val="16"/>
        </w:rPr>
        <w:lastRenderedPageBreak/>
        <w:t xml:space="preserve">установленным в соответствии с </w:t>
      </w:r>
      <w:hyperlink r:id="rId576" w:history="1">
        <w:r w:rsidRPr="00816FC2">
          <w:rPr>
            <w:rStyle w:val="ad"/>
            <w:color w:val="auto"/>
            <w:sz w:val="16"/>
            <w:szCs w:val="16"/>
          </w:rPr>
          <w:t>пунктами 2</w:t>
        </w:r>
      </w:hyperlink>
      <w:r w:rsidRPr="00816FC2">
        <w:rPr>
          <w:sz w:val="16"/>
          <w:szCs w:val="16"/>
        </w:rPr>
        <w:t xml:space="preserve"> и </w:t>
      </w:r>
      <w:hyperlink r:id="rId577" w:history="1">
        <w:r w:rsidRPr="00816FC2">
          <w:rPr>
            <w:rStyle w:val="ad"/>
            <w:color w:val="auto"/>
            <w:sz w:val="16"/>
            <w:szCs w:val="16"/>
          </w:rPr>
          <w:t>3 статьи 39.41</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2) не соблюдены условия установления публичного сервитута, предусмотренные </w:t>
      </w:r>
      <w:hyperlink r:id="rId578" w:history="1">
        <w:r w:rsidRPr="00816FC2">
          <w:rPr>
            <w:rStyle w:val="ad"/>
            <w:color w:val="auto"/>
            <w:sz w:val="16"/>
            <w:szCs w:val="16"/>
          </w:rPr>
          <w:t>статьями 23</w:t>
        </w:r>
      </w:hyperlink>
      <w:r w:rsidRPr="00816FC2">
        <w:rPr>
          <w:sz w:val="16"/>
          <w:szCs w:val="16"/>
        </w:rPr>
        <w:t xml:space="preserve"> и </w:t>
      </w:r>
      <w:hyperlink r:id="rId579" w:history="1">
        <w:r w:rsidRPr="00816FC2">
          <w:rPr>
            <w:rStyle w:val="ad"/>
            <w:color w:val="auto"/>
            <w:sz w:val="16"/>
            <w:szCs w:val="16"/>
          </w:rPr>
          <w:t>39.39</w:t>
        </w:r>
      </w:hyperlink>
      <w:r w:rsidRPr="00816FC2">
        <w:rPr>
          <w:sz w:val="16"/>
          <w:szCs w:val="16"/>
        </w:rPr>
        <w:t xml:space="preserve"> Земельного Кодекса РФ; </w:t>
      </w:r>
    </w:p>
    <w:p w:rsidR="00A639C5" w:rsidRPr="00816FC2" w:rsidRDefault="00A639C5" w:rsidP="00A639C5">
      <w:pPr>
        <w:ind w:right="-1"/>
        <w:rPr>
          <w:sz w:val="16"/>
          <w:szCs w:val="16"/>
        </w:rPr>
      </w:pPr>
      <w:r w:rsidRPr="00816FC2">
        <w:rPr>
          <w:sz w:val="16"/>
          <w:szCs w:val="16"/>
        </w:rPr>
        <w:t xml:space="preserve">3) 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 </w:t>
      </w:r>
    </w:p>
    <w:p w:rsidR="00A639C5" w:rsidRPr="00816FC2" w:rsidRDefault="00A639C5" w:rsidP="00A639C5">
      <w:pPr>
        <w:ind w:right="-1"/>
        <w:rPr>
          <w:sz w:val="16"/>
          <w:szCs w:val="16"/>
        </w:rPr>
      </w:pPr>
      <w:r w:rsidRPr="00816FC2">
        <w:rPr>
          <w:sz w:val="16"/>
          <w:szCs w:val="16"/>
        </w:rPr>
        <w:t xml:space="preserve">4) 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гражданами садоводства или огородничества для собственных нужд,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 </w:t>
      </w:r>
    </w:p>
    <w:p w:rsidR="00A639C5" w:rsidRPr="00816FC2" w:rsidRDefault="00A639C5" w:rsidP="00A639C5">
      <w:pPr>
        <w:ind w:right="-1"/>
        <w:rPr>
          <w:sz w:val="16"/>
          <w:szCs w:val="16"/>
        </w:rPr>
      </w:pPr>
      <w:r w:rsidRPr="00816FC2">
        <w:rPr>
          <w:sz w:val="16"/>
          <w:szCs w:val="16"/>
        </w:rPr>
        <w:t xml:space="preserve">5) 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 </w:t>
      </w:r>
    </w:p>
    <w:p w:rsidR="00A639C5" w:rsidRPr="00816FC2" w:rsidRDefault="00A639C5" w:rsidP="00A639C5">
      <w:pPr>
        <w:ind w:right="-1"/>
        <w:rPr>
          <w:sz w:val="16"/>
          <w:szCs w:val="16"/>
        </w:rPr>
      </w:pPr>
      <w:r w:rsidRPr="00816FC2">
        <w:rPr>
          <w:sz w:val="16"/>
          <w:szCs w:val="16"/>
        </w:rPr>
        <w:t xml:space="preserve">6) 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w:t>
      </w:r>
      <w:hyperlink r:id="rId580" w:history="1">
        <w:r w:rsidRPr="00816FC2">
          <w:rPr>
            <w:rStyle w:val="ad"/>
            <w:color w:val="auto"/>
            <w:sz w:val="16"/>
            <w:szCs w:val="16"/>
          </w:rPr>
          <w:t>подпунктами 1</w:t>
        </w:r>
      </w:hyperlink>
      <w:r w:rsidRPr="00816FC2">
        <w:rPr>
          <w:sz w:val="16"/>
          <w:szCs w:val="16"/>
        </w:rPr>
        <w:t xml:space="preserve">, </w:t>
      </w:r>
      <w:hyperlink r:id="rId581" w:history="1">
        <w:r w:rsidRPr="00816FC2">
          <w:rPr>
            <w:rStyle w:val="ad"/>
            <w:color w:val="auto"/>
            <w:sz w:val="16"/>
            <w:szCs w:val="16"/>
          </w:rPr>
          <w:t>3</w:t>
        </w:r>
      </w:hyperlink>
      <w:r w:rsidRPr="00816FC2">
        <w:rPr>
          <w:sz w:val="16"/>
          <w:szCs w:val="16"/>
        </w:rPr>
        <w:t xml:space="preserve"> и </w:t>
      </w:r>
      <w:hyperlink r:id="rId582" w:history="1">
        <w:r w:rsidRPr="00816FC2">
          <w:rPr>
            <w:rStyle w:val="ad"/>
            <w:color w:val="auto"/>
            <w:sz w:val="16"/>
            <w:szCs w:val="16"/>
          </w:rPr>
          <w:t>4 статьи 39.37</w:t>
        </w:r>
      </w:hyperlink>
      <w:r w:rsidRPr="00816FC2">
        <w:rPr>
          <w:sz w:val="16"/>
          <w:szCs w:val="16"/>
        </w:rPr>
        <w:t xml:space="preserve"> Земельного кодекса РФ, за исключением случая установления публичного сервитута в целях капитального ремонта инженерных сооружений, являющихся линейными объектами, а также в целях капитального ремонта участков (частей) таких инженерных сооружений; </w:t>
      </w:r>
    </w:p>
    <w:p w:rsidR="00A639C5" w:rsidRPr="00816FC2" w:rsidRDefault="00A639C5" w:rsidP="00A639C5">
      <w:pPr>
        <w:ind w:right="-1"/>
        <w:rPr>
          <w:sz w:val="16"/>
          <w:szCs w:val="16"/>
        </w:rPr>
      </w:pPr>
      <w:r w:rsidRPr="00816FC2">
        <w:rPr>
          <w:sz w:val="16"/>
          <w:szCs w:val="16"/>
        </w:rPr>
        <w:t xml:space="preserve">7) установление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 </w:t>
      </w:r>
    </w:p>
    <w:p w:rsidR="00A639C5" w:rsidRPr="00816FC2" w:rsidRDefault="00A639C5" w:rsidP="00A639C5">
      <w:pPr>
        <w:ind w:right="-1"/>
        <w:rPr>
          <w:sz w:val="16"/>
          <w:szCs w:val="16"/>
        </w:rPr>
      </w:pPr>
      <w:r w:rsidRPr="00816FC2">
        <w:rPr>
          <w:sz w:val="16"/>
          <w:szCs w:val="16"/>
        </w:rPr>
        <w:t xml:space="preserve">8) 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 </w:t>
      </w:r>
    </w:p>
    <w:p w:rsidR="00A639C5" w:rsidRPr="00816FC2" w:rsidRDefault="00A639C5" w:rsidP="00A639C5">
      <w:pPr>
        <w:ind w:right="-1"/>
        <w:rPr>
          <w:sz w:val="16"/>
          <w:szCs w:val="16"/>
        </w:rPr>
      </w:pPr>
      <w:r w:rsidRPr="00816FC2">
        <w:rPr>
          <w:sz w:val="16"/>
          <w:szCs w:val="16"/>
        </w:rPr>
        <w:t xml:space="preserve">В решении об отказе в установлении публичного сервитута должны быть приведены все основания для такого отказа. Копия решения об отказе в установлении публичного сервитута направляется органом, уполномоченным на установление публичного сервитута, заявителю в срок не более пяти рабочих дней со дня принятия этого решения. </w:t>
      </w:r>
    </w:p>
    <w:p w:rsidR="00A639C5" w:rsidRPr="00816FC2" w:rsidRDefault="00A639C5" w:rsidP="00A01C5C">
      <w:pPr>
        <w:pStyle w:val="ae"/>
        <w:numPr>
          <w:ilvl w:val="1"/>
          <w:numId w:val="64"/>
        </w:numPr>
        <w:ind w:left="0" w:right="-1" w:firstLine="0"/>
        <w:jc w:val="both"/>
        <w:rPr>
          <w:sz w:val="16"/>
          <w:szCs w:val="16"/>
        </w:rPr>
      </w:pPr>
      <w:r w:rsidRPr="00816FC2">
        <w:rPr>
          <w:sz w:val="16"/>
          <w:szCs w:val="16"/>
        </w:rPr>
        <w:t xml:space="preserve">Основанием для отказа в выдаче дубликата документа является обращение лица, не являющегося Заявителем. </w:t>
      </w:r>
    </w:p>
    <w:p w:rsidR="00A639C5" w:rsidRPr="00816FC2" w:rsidRDefault="00A639C5" w:rsidP="00A01C5C">
      <w:pPr>
        <w:pStyle w:val="ae"/>
        <w:numPr>
          <w:ilvl w:val="1"/>
          <w:numId w:val="64"/>
        </w:numPr>
        <w:ind w:left="0" w:right="-1" w:firstLine="0"/>
        <w:jc w:val="both"/>
        <w:rPr>
          <w:sz w:val="16"/>
          <w:szCs w:val="16"/>
        </w:rPr>
      </w:pPr>
      <w:r w:rsidRPr="00816FC2">
        <w:rPr>
          <w:sz w:val="16"/>
          <w:szCs w:val="16"/>
        </w:rPr>
        <w:t xml:space="preserve">Основанием для отказа в исправлении допущенных опечаток или ошибок является обращение лица, не являющегося Заявителем, а также отсутствие в выданных документах опечаток или ошибок. </w:t>
      </w:r>
    </w:p>
    <w:p w:rsidR="00A639C5" w:rsidRPr="00816FC2" w:rsidRDefault="00A639C5" w:rsidP="00A639C5">
      <w:pPr>
        <w:pStyle w:val="ae"/>
        <w:ind w:left="0" w:right="-1"/>
        <w:rPr>
          <w:sz w:val="16"/>
          <w:szCs w:val="16"/>
        </w:rPr>
      </w:pPr>
    </w:p>
    <w:p w:rsidR="00A639C5" w:rsidRPr="00816FC2" w:rsidRDefault="00A639C5" w:rsidP="00A01C5C">
      <w:pPr>
        <w:pStyle w:val="98"/>
        <w:numPr>
          <w:ilvl w:val="0"/>
          <w:numId w:val="64"/>
        </w:numPr>
        <w:shd w:val="clear" w:color="auto" w:fill="auto"/>
        <w:tabs>
          <w:tab w:val="left" w:pos="0"/>
        </w:tabs>
        <w:spacing w:after="0" w:line="240" w:lineRule="auto"/>
        <w:ind w:left="0" w:right="-1" w:firstLine="0"/>
        <w:rPr>
          <w:b/>
          <w:i w:val="0"/>
          <w:sz w:val="16"/>
          <w:szCs w:val="16"/>
        </w:rPr>
      </w:pPr>
      <w:r w:rsidRPr="00816FC2">
        <w:rPr>
          <w:b/>
          <w:i w:val="0"/>
          <w:sz w:val="16"/>
          <w:szCs w:val="16"/>
        </w:rPr>
        <w:t xml:space="preserve"> Размер платы, взимаемой с заявителя при предоставлении Муниципальной услуги, и способы ее взимания</w:t>
      </w:r>
    </w:p>
    <w:p w:rsidR="00A639C5" w:rsidRPr="00816FC2" w:rsidRDefault="00A639C5" w:rsidP="00A639C5">
      <w:pPr>
        <w:tabs>
          <w:tab w:val="left" w:pos="0"/>
        </w:tabs>
        <w:ind w:right="-1"/>
        <w:rPr>
          <w:sz w:val="16"/>
          <w:szCs w:val="16"/>
        </w:rPr>
      </w:pPr>
      <w:r w:rsidRPr="00816FC2">
        <w:rPr>
          <w:sz w:val="16"/>
          <w:szCs w:val="16"/>
        </w:rPr>
        <w:t>Муниципальная услуга предоставляется бесплатно.</w:t>
      </w:r>
    </w:p>
    <w:p w:rsidR="00A639C5" w:rsidRPr="00816FC2" w:rsidRDefault="00A639C5" w:rsidP="00A639C5">
      <w:pPr>
        <w:tabs>
          <w:tab w:val="left" w:pos="0"/>
        </w:tabs>
        <w:ind w:right="-1"/>
        <w:rPr>
          <w:sz w:val="16"/>
          <w:szCs w:val="16"/>
        </w:rPr>
      </w:pPr>
    </w:p>
    <w:p w:rsidR="00A639C5" w:rsidRPr="00816FC2" w:rsidRDefault="00A639C5" w:rsidP="00A639C5">
      <w:pPr>
        <w:tabs>
          <w:tab w:val="left" w:pos="0"/>
        </w:tabs>
        <w:ind w:right="-1"/>
        <w:rPr>
          <w:b/>
          <w:sz w:val="16"/>
          <w:szCs w:val="16"/>
        </w:rPr>
      </w:pPr>
      <w:r w:rsidRPr="00816FC2">
        <w:rPr>
          <w:b/>
          <w:sz w:val="16"/>
          <w:szCs w:val="16"/>
        </w:rPr>
        <w:t>14.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A639C5" w:rsidRPr="00816FC2" w:rsidRDefault="00A639C5" w:rsidP="00A639C5">
      <w:pPr>
        <w:tabs>
          <w:tab w:val="left" w:pos="0"/>
        </w:tabs>
        <w:ind w:right="-1"/>
        <w:rPr>
          <w:sz w:val="16"/>
          <w:szCs w:val="16"/>
        </w:rPr>
      </w:pPr>
      <w:r w:rsidRPr="00816FC2">
        <w:rPr>
          <w:sz w:val="16"/>
          <w:szCs w:val="16"/>
        </w:rPr>
        <w:t xml:space="preserve">Максимальный срок ожидания в очереди при подаче Заявителем запроса о предоставлении Муниципальной услуги и при </w:t>
      </w:r>
      <w:r w:rsidRPr="00816FC2">
        <w:rPr>
          <w:sz w:val="16"/>
          <w:szCs w:val="16"/>
        </w:rPr>
        <w:lastRenderedPageBreak/>
        <w:t>получении результата предоставления Муниципальной услуги составляет не более 15 минут.</w:t>
      </w:r>
    </w:p>
    <w:p w:rsidR="00A639C5" w:rsidRPr="00816FC2" w:rsidRDefault="00A639C5" w:rsidP="00A639C5">
      <w:pPr>
        <w:tabs>
          <w:tab w:val="left" w:pos="0"/>
        </w:tabs>
        <w:ind w:right="-1"/>
        <w:rPr>
          <w:sz w:val="16"/>
          <w:szCs w:val="16"/>
        </w:rPr>
      </w:pPr>
    </w:p>
    <w:p w:rsidR="00A639C5" w:rsidRPr="00816FC2" w:rsidRDefault="00A639C5" w:rsidP="00A639C5">
      <w:pPr>
        <w:pStyle w:val="af2"/>
        <w:spacing w:after="0"/>
        <w:ind w:right="-1"/>
        <w:jc w:val="both"/>
        <w:rPr>
          <w:b/>
          <w:sz w:val="16"/>
          <w:szCs w:val="16"/>
        </w:rPr>
      </w:pPr>
      <w:r w:rsidRPr="00816FC2">
        <w:rPr>
          <w:b/>
          <w:sz w:val="16"/>
          <w:szCs w:val="16"/>
        </w:rPr>
        <w:t>15. Срок регистрации запроса Заявителя о предоставлении Муниципальной услуги</w:t>
      </w:r>
    </w:p>
    <w:p w:rsidR="00A639C5" w:rsidRPr="00816FC2" w:rsidRDefault="00A639C5" w:rsidP="00A639C5">
      <w:pPr>
        <w:pStyle w:val="af2"/>
        <w:spacing w:after="0"/>
        <w:ind w:right="-1"/>
        <w:jc w:val="both"/>
        <w:rPr>
          <w:sz w:val="16"/>
          <w:szCs w:val="16"/>
        </w:rPr>
      </w:pPr>
      <w:r w:rsidRPr="00816FC2">
        <w:rPr>
          <w:sz w:val="16"/>
          <w:szCs w:val="16"/>
        </w:rPr>
        <w:t>15.1.</w:t>
      </w:r>
      <w:r w:rsidRPr="00816FC2">
        <w:rPr>
          <w:sz w:val="16"/>
          <w:szCs w:val="16"/>
        </w:rPr>
        <w:tab/>
        <w:t xml:space="preserve">Запрос Заявителя о предоставлении Муниципальной услуги подлежит регистрации в день его поступления. </w:t>
      </w:r>
    </w:p>
    <w:p w:rsidR="00A639C5" w:rsidRPr="00816FC2" w:rsidRDefault="00A639C5" w:rsidP="00A639C5">
      <w:pPr>
        <w:pStyle w:val="af2"/>
        <w:spacing w:after="0"/>
        <w:ind w:right="-1"/>
        <w:jc w:val="both"/>
        <w:rPr>
          <w:sz w:val="16"/>
          <w:szCs w:val="16"/>
        </w:rPr>
      </w:pPr>
      <w:r w:rsidRPr="00816FC2">
        <w:rPr>
          <w:sz w:val="16"/>
          <w:szCs w:val="16"/>
        </w:rPr>
        <w:t>15.2.</w:t>
      </w:r>
      <w:r w:rsidRPr="00816FC2">
        <w:rPr>
          <w:sz w:val="16"/>
          <w:szCs w:val="16"/>
        </w:rPr>
        <w:tab/>
        <w:t xml:space="preserve">Заявление и другие документы, поступившие в электронной форме с использованием ЕПГУ, РПГУ, электронной почты Администрации регистрируются в день их поступления. </w:t>
      </w:r>
    </w:p>
    <w:p w:rsidR="00A639C5" w:rsidRPr="00816FC2" w:rsidRDefault="00A639C5" w:rsidP="00A639C5">
      <w:pPr>
        <w:pStyle w:val="af2"/>
        <w:spacing w:after="0"/>
        <w:ind w:right="-1"/>
        <w:jc w:val="both"/>
        <w:rPr>
          <w:sz w:val="16"/>
          <w:szCs w:val="16"/>
        </w:rPr>
      </w:pPr>
      <w:r w:rsidRPr="00816FC2">
        <w:rPr>
          <w:sz w:val="16"/>
          <w:szCs w:val="16"/>
        </w:rPr>
        <w:t>15.3.</w:t>
      </w:r>
      <w:r w:rsidRPr="00816FC2">
        <w:rPr>
          <w:sz w:val="16"/>
          <w:szCs w:val="16"/>
        </w:rPr>
        <w:tab/>
        <w:t>В случае поступления заявления в выходной (праздничный) день его регистрация осуществляется в первый следующий за ним рабочий день.</w:t>
      </w:r>
    </w:p>
    <w:p w:rsidR="00A639C5" w:rsidRPr="00816FC2" w:rsidRDefault="00A639C5" w:rsidP="00A639C5">
      <w:pPr>
        <w:tabs>
          <w:tab w:val="left" w:pos="0"/>
        </w:tabs>
        <w:ind w:right="-1"/>
        <w:rPr>
          <w:sz w:val="16"/>
          <w:szCs w:val="16"/>
        </w:rPr>
      </w:pPr>
    </w:p>
    <w:p w:rsidR="00A639C5" w:rsidRPr="00816FC2" w:rsidRDefault="00A639C5" w:rsidP="00A639C5">
      <w:pPr>
        <w:pStyle w:val="98"/>
        <w:shd w:val="clear" w:color="auto" w:fill="auto"/>
        <w:tabs>
          <w:tab w:val="left" w:pos="1134"/>
        </w:tabs>
        <w:spacing w:after="0" w:line="240" w:lineRule="auto"/>
        <w:ind w:right="-1" w:firstLine="0"/>
        <w:rPr>
          <w:b/>
          <w:i w:val="0"/>
          <w:sz w:val="16"/>
          <w:szCs w:val="16"/>
        </w:rPr>
      </w:pPr>
      <w:r w:rsidRPr="00816FC2">
        <w:rPr>
          <w:b/>
          <w:i w:val="0"/>
          <w:sz w:val="16"/>
          <w:szCs w:val="16"/>
        </w:rPr>
        <w:t>16. Требования к помещениям, в которых предоставляется Муниципальная услуга</w:t>
      </w:r>
    </w:p>
    <w:p w:rsidR="00A639C5" w:rsidRPr="00816FC2" w:rsidRDefault="00A639C5" w:rsidP="00A639C5">
      <w:pPr>
        <w:ind w:right="-1"/>
        <w:rPr>
          <w:sz w:val="16"/>
          <w:szCs w:val="16"/>
        </w:rPr>
      </w:pPr>
      <w:r w:rsidRPr="00816FC2">
        <w:rPr>
          <w:sz w:val="16"/>
          <w:szCs w:val="16"/>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639C5" w:rsidRPr="00816FC2" w:rsidRDefault="00A639C5" w:rsidP="00A639C5">
      <w:pPr>
        <w:ind w:right="-1"/>
        <w:rPr>
          <w:sz w:val="16"/>
          <w:szCs w:val="16"/>
          <w:u w:val="single"/>
        </w:rPr>
      </w:pPr>
      <w:r w:rsidRPr="00816FC2">
        <w:rPr>
          <w:sz w:val="16"/>
          <w:szCs w:val="16"/>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w:t>
      </w:r>
    </w:p>
    <w:p w:rsidR="00A639C5" w:rsidRPr="00816FC2" w:rsidRDefault="00A639C5" w:rsidP="00A639C5">
      <w:pPr>
        <w:ind w:right="-1"/>
        <w:rPr>
          <w:sz w:val="16"/>
          <w:szCs w:val="16"/>
        </w:rPr>
      </w:pPr>
      <w:r w:rsidRPr="00816FC2">
        <w:rPr>
          <w:sz w:val="16"/>
          <w:szCs w:val="16"/>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816FC2">
        <w:rPr>
          <w:sz w:val="16"/>
          <w:szCs w:val="16"/>
          <w:lang w:val="en-US"/>
        </w:rPr>
        <w:t>I</w:t>
      </w:r>
      <w:r w:rsidRPr="00816FC2">
        <w:rPr>
          <w:sz w:val="16"/>
          <w:szCs w:val="16"/>
        </w:rPr>
        <w:t xml:space="preserve">, II групп, а также инвалидами </w:t>
      </w:r>
      <w:r w:rsidRPr="00816FC2">
        <w:rPr>
          <w:sz w:val="16"/>
          <w:szCs w:val="16"/>
          <w:lang w:val="en-US"/>
        </w:rPr>
        <w:t>III</w:t>
      </w:r>
      <w:r w:rsidRPr="00816FC2">
        <w:rPr>
          <w:sz w:val="16"/>
          <w:szCs w:val="16"/>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639C5" w:rsidRPr="00816FC2" w:rsidRDefault="00A639C5" w:rsidP="00A639C5">
      <w:pPr>
        <w:ind w:right="-1"/>
        <w:rPr>
          <w:sz w:val="16"/>
          <w:szCs w:val="16"/>
        </w:rPr>
      </w:pPr>
      <w:r w:rsidRPr="00816FC2">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639C5" w:rsidRPr="00816FC2" w:rsidRDefault="00A639C5" w:rsidP="00A639C5">
      <w:pPr>
        <w:ind w:right="-1"/>
        <w:rPr>
          <w:sz w:val="16"/>
          <w:szCs w:val="16"/>
        </w:rPr>
      </w:pPr>
      <w:r w:rsidRPr="00816FC2">
        <w:rPr>
          <w:sz w:val="16"/>
          <w:szCs w:val="16"/>
        </w:rPr>
        <w:t>Центральный вход в здание Администрации должен быть оборудован информационной табличкой (вывеской), содержащей информацию:</w:t>
      </w:r>
    </w:p>
    <w:p w:rsidR="00A639C5" w:rsidRPr="00816FC2" w:rsidRDefault="00A639C5" w:rsidP="00A639C5">
      <w:pPr>
        <w:ind w:right="-1"/>
        <w:rPr>
          <w:sz w:val="16"/>
          <w:szCs w:val="16"/>
        </w:rPr>
      </w:pPr>
      <w:r w:rsidRPr="00816FC2">
        <w:rPr>
          <w:sz w:val="16"/>
          <w:szCs w:val="16"/>
        </w:rPr>
        <w:t>наименование;</w:t>
      </w:r>
    </w:p>
    <w:p w:rsidR="00A639C5" w:rsidRPr="00816FC2" w:rsidRDefault="00A639C5" w:rsidP="00A639C5">
      <w:pPr>
        <w:ind w:right="-1"/>
        <w:rPr>
          <w:sz w:val="16"/>
          <w:szCs w:val="16"/>
        </w:rPr>
      </w:pPr>
      <w:r w:rsidRPr="00816FC2">
        <w:rPr>
          <w:sz w:val="16"/>
          <w:szCs w:val="16"/>
        </w:rPr>
        <w:t>местонахождение и юридический адрес;</w:t>
      </w:r>
    </w:p>
    <w:p w:rsidR="00A639C5" w:rsidRPr="00816FC2" w:rsidRDefault="00A639C5" w:rsidP="00A639C5">
      <w:pPr>
        <w:ind w:right="-1"/>
        <w:rPr>
          <w:sz w:val="16"/>
          <w:szCs w:val="16"/>
        </w:rPr>
      </w:pPr>
      <w:r w:rsidRPr="00816FC2">
        <w:rPr>
          <w:sz w:val="16"/>
          <w:szCs w:val="16"/>
        </w:rPr>
        <w:t>режим работы;</w:t>
      </w:r>
    </w:p>
    <w:p w:rsidR="00A639C5" w:rsidRPr="00816FC2" w:rsidRDefault="00A639C5" w:rsidP="00A639C5">
      <w:pPr>
        <w:ind w:right="-1"/>
        <w:rPr>
          <w:sz w:val="16"/>
          <w:szCs w:val="16"/>
        </w:rPr>
      </w:pPr>
      <w:r w:rsidRPr="00816FC2">
        <w:rPr>
          <w:sz w:val="16"/>
          <w:szCs w:val="16"/>
        </w:rPr>
        <w:t>график приема;</w:t>
      </w:r>
    </w:p>
    <w:p w:rsidR="00A639C5" w:rsidRPr="00816FC2" w:rsidRDefault="00A639C5" w:rsidP="00A639C5">
      <w:pPr>
        <w:ind w:right="-1"/>
        <w:rPr>
          <w:sz w:val="16"/>
          <w:szCs w:val="16"/>
        </w:rPr>
      </w:pPr>
      <w:r w:rsidRPr="00816FC2">
        <w:rPr>
          <w:sz w:val="16"/>
          <w:szCs w:val="16"/>
        </w:rPr>
        <w:t>номера телефонов для справок.</w:t>
      </w:r>
    </w:p>
    <w:p w:rsidR="00A639C5" w:rsidRPr="00816FC2" w:rsidRDefault="00A639C5" w:rsidP="00A639C5">
      <w:pPr>
        <w:ind w:right="-1"/>
        <w:rPr>
          <w:sz w:val="16"/>
          <w:szCs w:val="16"/>
        </w:rPr>
      </w:pPr>
      <w:r w:rsidRPr="00816FC2">
        <w:rPr>
          <w:sz w:val="16"/>
          <w:szCs w:val="16"/>
        </w:rPr>
        <w:t>Помещения, в которых предоставляется Муниципальная услуга, должны соответствовать санитарно-эпидемиологическим правилам и нормативам.</w:t>
      </w:r>
    </w:p>
    <w:p w:rsidR="00A639C5" w:rsidRPr="00816FC2" w:rsidRDefault="00A639C5" w:rsidP="00A639C5">
      <w:pPr>
        <w:ind w:right="-1"/>
        <w:rPr>
          <w:sz w:val="16"/>
          <w:szCs w:val="16"/>
        </w:rPr>
      </w:pPr>
      <w:r w:rsidRPr="00816FC2">
        <w:rPr>
          <w:sz w:val="16"/>
          <w:szCs w:val="16"/>
        </w:rPr>
        <w:t>Помещения, в которых предоставляется Муниципальная услуга, оснащаются:</w:t>
      </w:r>
    </w:p>
    <w:p w:rsidR="00A639C5" w:rsidRPr="00816FC2" w:rsidRDefault="00A639C5" w:rsidP="00A639C5">
      <w:pPr>
        <w:ind w:right="-1"/>
        <w:rPr>
          <w:sz w:val="16"/>
          <w:szCs w:val="16"/>
        </w:rPr>
      </w:pPr>
      <w:r w:rsidRPr="00816FC2">
        <w:rPr>
          <w:sz w:val="16"/>
          <w:szCs w:val="16"/>
        </w:rPr>
        <w:t>противопожарной системой и средствами пожаротушения;</w:t>
      </w:r>
    </w:p>
    <w:p w:rsidR="00A639C5" w:rsidRPr="00816FC2" w:rsidRDefault="00A639C5" w:rsidP="00A639C5">
      <w:pPr>
        <w:ind w:right="-1"/>
        <w:rPr>
          <w:sz w:val="16"/>
          <w:szCs w:val="16"/>
        </w:rPr>
      </w:pPr>
      <w:r w:rsidRPr="00816FC2">
        <w:rPr>
          <w:sz w:val="16"/>
          <w:szCs w:val="16"/>
        </w:rPr>
        <w:t>системой оповещения о возникновении чрезвычайной ситуации;</w:t>
      </w:r>
    </w:p>
    <w:p w:rsidR="00A639C5" w:rsidRPr="00816FC2" w:rsidRDefault="00A639C5" w:rsidP="00A639C5">
      <w:pPr>
        <w:ind w:right="-1"/>
        <w:rPr>
          <w:sz w:val="16"/>
          <w:szCs w:val="16"/>
        </w:rPr>
      </w:pPr>
      <w:r w:rsidRPr="00816FC2">
        <w:rPr>
          <w:sz w:val="16"/>
          <w:szCs w:val="16"/>
        </w:rPr>
        <w:t>средствами оказания первой медицинской помощи;</w:t>
      </w:r>
    </w:p>
    <w:p w:rsidR="00A639C5" w:rsidRPr="00816FC2" w:rsidRDefault="00A639C5" w:rsidP="00A639C5">
      <w:pPr>
        <w:ind w:right="-1"/>
        <w:rPr>
          <w:sz w:val="16"/>
          <w:szCs w:val="16"/>
        </w:rPr>
      </w:pPr>
      <w:r w:rsidRPr="00816FC2">
        <w:rPr>
          <w:sz w:val="16"/>
          <w:szCs w:val="16"/>
        </w:rPr>
        <w:t>туалетными комнатами для посетителей.</w:t>
      </w:r>
    </w:p>
    <w:p w:rsidR="00A639C5" w:rsidRPr="00816FC2" w:rsidRDefault="00A639C5" w:rsidP="00A639C5">
      <w:pPr>
        <w:ind w:right="-1"/>
        <w:rPr>
          <w:sz w:val="16"/>
          <w:szCs w:val="16"/>
        </w:rPr>
      </w:pPr>
      <w:r w:rsidRPr="00816FC2">
        <w:rPr>
          <w:sz w:val="16"/>
          <w:szCs w:val="16"/>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639C5" w:rsidRPr="00816FC2" w:rsidRDefault="00A639C5" w:rsidP="00A639C5">
      <w:pPr>
        <w:ind w:right="-1"/>
        <w:rPr>
          <w:sz w:val="16"/>
          <w:szCs w:val="16"/>
        </w:rPr>
      </w:pPr>
      <w:r w:rsidRPr="00816FC2">
        <w:rPr>
          <w:sz w:val="16"/>
          <w:szCs w:val="16"/>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639C5" w:rsidRPr="00816FC2" w:rsidRDefault="00A639C5" w:rsidP="00A639C5">
      <w:pPr>
        <w:ind w:right="-1"/>
        <w:rPr>
          <w:sz w:val="16"/>
          <w:szCs w:val="16"/>
        </w:rPr>
      </w:pPr>
      <w:r w:rsidRPr="00816FC2">
        <w:rPr>
          <w:sz w:val="16"/>
          <w:szCs w:val="16"/>
        </w:rPr>
        <w:t>Места для заполнения заявлений оборудуются стульями, столами (стойками), бланками заявлений, письменными принадлежностями.</w:t>
      </w:r>
    </w:p>
    <w:p w:rsidR="00A639C5" w:rsidRPr="00816FC2" w:rsidRDefault="00A639C5" w:rsidP="00A639C5">
      <w:pPr>
        <w:ind w:right="-1"/>
        <w:rPr>
          <w:sz w:val="16"/>
          <w:szCs w:val="16"/>
        </w:rPr>
      </w:pPr>
      <w:r w:rsidRPr="00816FC2">
        <w:rPr>
          <w:sz w:val="16"/>
          <w:szCs w:val="16"/>
        </w:rPr>
        <w:t>Места приема Заявителей оборудуются информационными табличками (вывесками) с указанием:</w:t>
      </w:r>
    </w:p>
    <w:p w:rsidR="00A639C5" w:rsidRPr="00816FC2" w:rsidRDefault="00A639C5" w:rsidP="00A639C5">
      <w:pPr>
        <w:ind w:right="-1"/>
        <w:rPr>
          <w:sz w:val="16"/>
          <w:szCs w:val="16"/>
        </w:rPr>
      </w:pPr>
      <w:r w:rsidRPr="00816FC2">
        <w:rPr>
          <w:sz w:val="16"/>
          <w:szCs w:val="16"/>
        </w:rPr>
        <w:t>номера кабинета и наименования отдела;</w:t>
      </w:r>
    </w:p>
    <w:p w:rsidR="00A639C5" w:rsidRPr="00816FC2" w:rsidRDefault="00A639C5" w:rsidP="00A639C5">
      <w:pPr>
        <w:ind w:right="-1"/>
        <w:rPr>
          <w:sz w:val="16"/>
          <w:szCs w:val="16"/>
        </w:rPr>
      </w:pPr>
      <w:r w:rsidRPr="00816FC2">
        <w:rPr>
          <w:sz w:val="16"/>
          <w:szCs w:val="16"/>
        </w:rPr>
        <w:t>фамилии, имени и отчества (последнее - при наличии), должности ответственного лица за прием документов;</w:t>
      </w:r>
    </w:p>
    <w:p w:rsidR="00A639C5" w:rsidRPr="00816FC2" w:rsidRDefault="00A639C5" w:rsidP="00A639C5">
      <w:pPr>
        <w:ind w:right="-1"/>
        <w:rPr>
          <w:sz w:val="16"/>
          <w:szCs w:val="16"/>
        </w:rPr>
      </w:pPr>
      <w:r w:rsidRPr="00816FC2">
        <w:rPr>
          <w:sz w:val="16"/>
          <w:szCs w:val="16"/>
        </w:rPr>
        <w:t>-графика приема Заявителей.</w:t>
      </w:r>
    </w:p>
    <w:p w:rsidR="00A639C5" w:rsidRPr="00816FC2" w:rsidRDefault="00A639C5" w:rsidP="00A639C5">
      <w:pPr>
        <w:ind w:right="-1"/>
        <w:rPr>
          <w:sz w:val="16"/>
          <w:szCs w:val="16"/>
        </w:rPr>
      </w:pPr>
      <w:r w:rsidRPr="00816FC2">
        <w:rPr>
          <w:sz w:val="16"/>
          <w:szCs w:val="16"/>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w:t>
      </w:r>
      <w:r w:rsidRPr="00816FC2">
        <w:rPr>
          <w:sz w:val="16"/>
          <w:szCs w:val="16"/>
        </w:rPr>
        <w:lastRenderedPageBreak/>
        <w:t>данных, печатающим устройством (принтером) и копирующим устройством.</w:t>
      </w:r>
    </w:p>
    <w:p w:rsidR="00A639C5" w:rsidRPr="00816FC2" w:rsidRDefault="00A639C5" w:rsidP="00A639C5">
      <w:pPr>
        <w:ind w:right="-1"/>
        <w:rPr>
          <w:sz w:val="16"/>
          <w:szCs w:val="16"/>
        </w:rPr>
      </w:pPr>
      <w:r w:rsidRPr="00816FC2">
        <w:rPr>
          <w:sz w:val="16"/>
          <w:szCs w:val="16"/>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639C5" w:rsidRPr="00816FC2" w:rsidRDefault="00A639C5" w:rsidP="00A639C5">
      <w:pPr>
        <w:ind w:right="-1"/>
        <w:rPr>
          <w:sz w:val="16"/>
          <w:szCs w:val="16"/>
        </w:rPr>
      </w:pPr>
      <w:r w:rsidRPr="00816FC2">
        <w:rPr>
          <w:sz w:val="16"/>
          <w:szCs w:val="16"/>
        </w:rPr>
        <w:t>При предоставлении Муниципальной услуги инвалидам обеспечиваются гарантии, предусмотренные Федеральным законом от 24.11.1995 № 181-ФЗ «О социальной защите инвалидов в Российской Федерации».</w:t>
      </w:r>
    </w:p>
    <w:p w:rsidR="00A639C5" w:rsidRPr="00816FC2" w:rsidRDefault="00A639C5" w:rsidP="00A639C5">
      <w:pPr>
        <w:tabs>
          <w:tab w:val="left" w:pos="972"/>
        </w:tabs>
        <w:ind w:right="-1"/>
        <w:rPr>
          <w:sz w:val="16"/>
          <w:szCs w:val="16"/>
        </w:rPr>
      </w:pPr>
    </w:p>
    <w:p w:rsidR="00A639C5" w:rsidRPr="00816FC2" w:rsidRDefault="00A639C5" w:rsidP="00A639C5">
      <w:pPr>
        <w:pStyle w:val="98"/>
        <w:shd w:val="clear" w:color="auto" w:fill="auto"/>
        <w:tabs>
          <w:tab w:val="left" w:pos="0"/>
        </w:tabs>
        <w:spacing w:after="0" w:line="240" w:lineRule="auto"/>
        <w:ind w:right="-1" w:firstLine="0"/>
        <w:rPr>
          <w:b/>
          <w:i w:val="0"/>
          <w:sz w:val="16"/>
          <w:szCs w:val="16"/>
        </w:rPr>
      </w:pPr>
      <w:r w:rsidRPr="00816FC2">
        <w:rPr>
          <w:b/>
          <w:i w:val="0"/>
          <w:sz w:val="16"/>
          <w:szCs w:val="16"/>
        </w:rPr>
        <w:t>17. Показатели качества и доступности Муниципальной услуги</w:t>
      </w:r>
    </w:p>
    <w:p w:rsidR="00A639C5" w:rsidRPr="00816FC2" w:rsidRDefault="00A639C5" w:rsidP="00A639C5">
      <w:pPr>
        <w:pStyle w:val="98"/>
        <w:shd w:val="clear" w:color="auto" w:fill="auto"/>
        <w:tabs>
          <w:tab w:val="left" w:pos="0"/>
        </w:tabs>
        <w:spacing w:after="0" w:line="240" w:lineRule="auto"/>
        <w:ind w:right="-1" w:firstLine="0"/>
        <w:rPr>
          <w:b/>
          <w:sz w:val="16"/>
          <w:szCs w:val="16"/>
        </w:rPr>
      </w:pPr>
    </w:p>
    <w:p w:rsidR="00A639C5" w:rsidRPr="00816FC2" w:rsidRDefault="00A639C5" w:rsidP="00A639C5">
      <w:pPr>
        <w:ind w:right="-1"/>
        <w:rPr>
          <w:sz w:val="16"/>
          <w:szCs w:val="16"/>
        </w:rPr>
      </w:pPr>
      <w:r w:rsidRPr="00816FC2">
        <w:rPr>
          <w:sz w:val="16"/>
          <w:szCs w:val="16"/>
        </w:rPr>
        <w:t>17.1. Оценка доступности и качества предоставления Муниципальной услуги должна осуществляться по следующим показателям:</w:t>
      </w:r>
    </w:p>
    <w:p w:rsidR="00A639C5" w:rsidRPr="00816FC2" w:rsidRDefault="00A639C5" w:rsidP="00A639C5">
      <w:pPr>
        <w:ind w:right="-1"/>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A639C5" w:rsidRPr="00816FC2" w:rsidRDefault="00A639C5" w:rsidP="00A639C5">
      <w:pPr>
        <w:ind w:right="-1"/>
        <w:rPr>
          <w:sz w:val="16"/>
          <w:szCs w:val="16"/>
        </w:rPr>
      </w:pPr>
      <w:r w:rsidRPr="00816FC2">
        <w:rPr>
          <w:sz w:val="16"/>
          <w:szCs w:val="16"/>
        </w:rPr>
        <w:t>б) возможность выбора Заявителем форм предоставления Муниципальной услуги;</w:t>
      </w:r>
    </w:p>
    <w:p w:rsidR="00A639C5" w:rsidRPr="00816FC2" w:rsidRDefault="00A639C5" w:rsidP="00A639C5">
      <w:pPr>
        <w:tabs>
          <w:tab w:val="left" w:pos="1013"/>
        </w:tabs>
        <w:ind w:right="-1"/>
        <w:rPr>
          <w:spacing w:val="7"/>
          <w:sz w:val="16"/>
          <w:szCs w:val="16"/>
          <w:lang w:eastAsia="en-US"/>
        </w:rPr>
      </w:pPr>
      <w:r w:rsidRPr="00816FC2">
        <w:rPr>
          <w:sz w:val="16"/>
          <w:szCs w:val="16"/>
        </w:rPr>
        <w:t xml:space="preserve">в) </w:t>
      </w:r>
      <w:r w:rsidRPr="00816FC2">
        <w:rPr>
          <w:spacing w:val="7"/>
          <w:sz w:val="16"/>
          <w:szCs w:val="16"/>
          <w:lang w:eastAsia="en-US"/>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A639C5" w:rsidRPr="00816FC2" w:rsidRDefault="00A639C5" w:rsidP="00A639C5">
      <w:pPr>
        <w:ind w:right="-1"/>
        <w:rPr>
          <w:sz w:val="16"/>
          <w:szCs w:val="16"/>
        </w:rPr>
      </w:pPr>
      <w:r w:rsidRPr="00816FC2">
        <w:rPr>
          <w:sz w:val="16"/>
          <w:szCs w:val="16"/>
        </w:rPr>
        <w:t>г) возможность обращения за получением Муниципальной услуги в электронной форме, в том числе с использованием ЕПГУ, РПГУ, электронной почты Администрации;</w:t>
      </w:r>
    </w:p>
    <w:p w:rsidR="00A639C5" w:rsidRPr="00816FC2" w:rsidRDefault="00A639C5" w:rsidP="00A639C5">
      <w:pPr>
        <w:ind w:right="-1"/>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A639C5" w:rsidRPr="00816FC2" w:rsidRDefault="00A639C5" w:rsidP="00A639C5">
      <w:pPr>
        <w:ind w:right="-1"/>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A639C5" w:rsidRPr="00816FC2" w:rsidRDefault="00A639C5" w:rsidP="00A639C5">
      <w:pPr>
        <w:ind w:right="-1"/>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A639C5" w:rsidRPr="00816FC2" w:rsidRDefault="00A639C5" w:rsidP="00A639C5">
      <w:pPr>
        <w:ind w:right="-1"/>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A639C5" w:rsidRPr="00816FC2" w:rsidRDefault="00A639C5" w:rsidP="00A639C5">
      <w:pPr>
        <w:ind w:right="-1"/>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 электронной почты Администрации;</w:t>
      </w:r>
    </w:p>
    <w:p w:rsidR="00A639C5" w:rsidRPr="00816FC2" w:rsidRDefault="00A639C5" w:rsidP="00A639C5">
      <w:pPr>
        <w:ind w:right="-1"/>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 электронной почты Администрации.</w:t>
      </w:r>
    </w:p>
    <w:p w:rsidR="00A639C5" w:rsidRPr="00816FC2" w:rsidRDefault="00A639C5" w:rsidP="00A639C5">
      <w:pPr>
        <w:ind w:right="-1"/>
        <w:rPr>
          <w:sz w:val="16"/>
          <w:szCs w:val="16"/>
        </w:rPr>
      </w:pPr>
      <w:r w:rsidRPr="00816FC2">
        <w:rPr>
          <w:sz w:val="16"/>
          <w:szCs w:val="16"/>
        </w:rPr>
        <w:t>17.2. 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A639C5" w:rsidRPr="00816FC2" w:rsidRDefault="00A639C5" w:rsidP="00A639C5">
      <w:pPr>
        <w:ind w:right="-1"/>
        <w:rPr>
          <w:sz w:val="16"/>
          <w:szCs w:val="16"/>
        </w:rPr>
      </w:pPr>
      <w:r w:rsidRPr="00816FC2">
        <w:rPr>
          <w:sz w:val="16"/>
          <w:szCs w:val="16"/>
        </w:rPr>
        <w:t xml:space="preserve">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w:t>
      </w:r>
      <w:r w:rsidRPr="00816FC2">
        <w:rPr>
          <w:rFonts w:eastAsiaTheme="minorHAnsi"/>
          <w:sz w:val="16"/>
          <w:szCs w:val="16"/>
          <w:lang w:eastAsia="en-US"/>
        </w:rPr>
        <w:t>РПГУ</w:t>
      </w:r>
      <w:r w:rsidRPr="00816FC2">
        <w:rPr>
          <w:sz w:val="16"/>
          <w:szCs w:val="16"/>
        </w:rPr>
        <w:t>.</w:t>
      </w:r>
    </w:p>
    <w:p w:rsidR="00A639C5" w:rsidRPr="00816FC2" w:rsidRDefault="00A639C5" w:rsidP="00A639C5">
      <w:pPr>
        <w:ind w:right="-1"/>
        <w:rPr>
          <w:sz w:val="16"/>
          <w:szCs w:val="16"/>
        </w:rPr>
      </w:pPr>
      <w:r w:rsidRPr="00816FC2">
        <w:rPr>
          <w:sz w:val="16"/>
          <w:szCs w:val="16"/>
        </w:rPr>
        <w:t xml:space="preserve">Для возможности подачи заявления о предоставлении Муниципальной услуги через ЕПГУ, </w:t>
      </w:r>
      <w:r w:rsidRPr="00816FC2">
        <w:rPr>
          <w:rFonts w:eastAsiaTheme="minorHAnsi"/>
          <w:sz w:val="16"/>
          <w:szCs w:val="16"/>
          <w:lang w:eastAsia="en-US"/>
        </w:rPr>
        <w:t>РПГУ</w:t>
      </w:r>
      <w:r w:rsidRPr="00816FC2">
        <w:rPr>
          <w:sz w:val="16"/>
          <w:szCs w:val="16"/>
        </w:rPr>
        <w:t xml:space="preserve"> Заявитель должен быть зарегистрирован в единой системе идентификации и аутентификации. </w:t>
      </w:r>
    </w:p>
    <w:p w:rsidR="00A639C5" w:rsidRPr="00816FC2" w:rsidRDefault="00A639C5" w:rsidP="00A639C5">
      <w:pPr>
        <w:ind w:right="-1"/>
        <w:rPr>
          <w:sz w:val="16"/>
          <w:szCs w:val="16"/>
        </w:rPr>
      </w:pPr>
    </w:p>
    <w:p w:rsidR="00A639C5" w:rsidRPr="00816FC2" w:rsidRDefault="00A639C5" w:rsidP="00A639C5">
      <w:pPr>
        <w:pStyle w:val="98"/>
        <w:shd w:val="clear" w:color="auto" w:fill="auto"/>
        <w:tabs>
          <w:tab w:val="left" w:pos="0"/>
        </w:tabs>
        <w:spacing w:after="0" w:line="240" w:lineRule="auto"/>
        <w:ind w:right="-1" w:firstLine="0"/>
        <w:rPr>
          <w:b/>
          <w:i w:val="0"/>
          <w:sz w:val="16"/>
          <w:szCs w:val="16"/>
        </w:rPr>
      </w:pPr>
      <w:r w:rsidRPr="00816FC2">
        <w:rPr>
          <w:b/>
          <w:i w:val="0"/>
          <w:sz w:val="16"/>
          <w:szCs w:val="16"/>
        </w:rPr>
        <w:t>18. Иные требования к предоставлению Муниципальной услуги, в том числе учитывающие особенности предоставления Муниципальной услуги в электронной форме</w:t>
      </w:r>
    </w:p>
    <w:p w:rsidR="00A639C5" w:rsidRPr="00816FC2" w:rsidRDefault="00A639C5" w:rsidP="00A639C5">
      <w:pPr>
        <w:ind w:right="-1"/>
        <w:rPr>
          <w:sz w:val="16"/>
          <w:szCs w:val="16"/>
        </w:rPr>
      </w:pPr>
      <w:r w:rsidRPr="00816FC2">
        <w:rPr>
          <w:sz w:val="16"/>
          <w:szCs w:val="16"/>
        </w:rPr>
        <w:t xml:space="preserve">18.1. Услуг, необходимых и обязательных для предоставления данной Муниципальной услуги, не имеется. </w:t>
      </w:r>
    </w:p>
    <w:p w:rsidR="00A639C5" w:rsidRPr="00816FC2" w:rsidRDefault="00A639C5" w:rsidP="00A639C5">
      <w:pPr>
        <w:ind w:right="-1"/>
        <w:rPr>
          <w:sz w:val="16"/>
          <w:szCs w:val="16"/>
        </w:rPr>
      </w:pPr>
      <w:r w:rsidRPr="00816FC2">
        <w:rPr>
          <w:sz w:val="16"/>
          <w:szCs w:val="16"/>
        </w:rPr>
        <w:t xml:space="preserve">18.2.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в 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w:t>
      </w:r>
      <w:r w:rsidRPr="00816FC2">
        <w:rPr>
          <w:sz w:val="16"/>
          <w:szCs w:val="16"/>
        </w:rPr>
        <w:lastRenderedPageBreak/>
        <w:t>полей с использованием ЕСИА или витрин данных заявитель вносит необходимые сведения в интерактивную форму вручную.</w:t>
      </w:r>
    </w:p>
    <w:p w:rsidR="00A639C5" w:rsidRPr="00816FC2" w:rsidRDefault="00A639C5" w:rsidP="00A639C5">
      <w:pPr>
        <w:ind w:right="-1"/>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A639C5" w:rsidRPr="00816FC2" w:rsidRDefault="00A639C5" w:rsidP="00A639C5">
      <w:pPr>
        <w:ind w:right="-1"/>
        <w:rPr>
          <w:sz w:val="16"/>
          <w:szCs w:val="16"/>
        </w:rPr>
      </w:pPr>
      <w:r w:rsidRPr="00816FC2">
        <w:rPr>
          <w:sz w:val="16"/>
          <w:szCs w:val="16"/>
        </w:rPr>
        <w:t>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w:t>
      </w:r>
    </w:p>
    <w:p w:rsidR="00A639C5" w:rsidRPr="00816FC2" w:rsidRDefault="00A639C5" w:rsidP="00A639C5">
      <w:pPr>
        <w:ind w:right="-1"/>
        <w:rPr>
          <w:sz w:val="16"/>
          <w:szCs w:val="16"/>
        </w:rPr>
      </w:pPr>
      <w:r w:rsidRPr="00816FC2">
        <w:rPr>
          <w:sz w:val="16"/>
          <w:szCs w:val="16"/>
        </w:rPr>
        <w:t xml:space="preserve">18.5. Результат предоставления Муниципальной услуги, направляются Заявителю, его представителю в личный кабинет на ЕПГУ, РПГУ, на электронную почту в форме электронного документа, подписанного усиленной квалифицированной электронной подписью уполномоченного должностного лица Администрации. </w:t>
      </w:r>
    </w:p>
    <w:p w:rsidR="00A639C5" w:rsidRPr="00816FC2" w:rsidRDefault="00A639C5" w:rsidP="00A639C5">
      <w:pPr>
        <w:ind w:right="-1"/>
        <w:rPr>
          <w:sz w:val="16"/>
          <w:szCs w:val="16"/>
        </w:rPr>
      </w:pPr>
      <w:r w:rsidRPr="00816FC2">
        <w:rPr>
          <w:sz w:val="16"/>
          <w:szCs w:val="16"/>
        </w:rPr>
        <w:t>В случае направления заявления посредством ЕПГУ,</w:t>
      </w:r>
      <w:r w:rsidRPr="00816FC2">
        <w:rPr>
          <w:rFonts w:eastAsiaTheme="minorHAnsi"/>
          <w:sz w:val="16"/>
          <w:szCs w:val="16"/>
          <w:lang w:eastAsia="en-US"/>
        </w:rPr>
        <w:t>РПГУ ре</w:t>
      </w:r>
      <w:r w:rsidRPr="00816FC2">
        <w:rPr>
          <w:sz w:val="16"/>
          <w:szCs w:val="16"/>
        </w:rPr>
        <w:t>зультат предоставления Муниципальной услуги также может быть выдан заявителю на бумажном носителе в МФЦ.</w:t>
      </w:r>
    </w:p>
    <w:p w:rsidR="00A639C5" w:rsidRPr="00816FC2" w:rsidRDefault="00A639C5" w:rsidP="00A639C5">
      <w:pPr>
        <w:ind w:right="-1"/>
        <w:rPr>
          <w:sz w:val="16"/>
          <w:szCs w:val="16"/>
        </w:rPr>
      </w:pPr>
      <w:r w:rsidRPr="00816FC2">
        <w:rPr>
          <w:sz w:val="16"/>
          <w:szCs w:val="16"/>
        </w:rPr>
        <w:t xml:space="preserve">Получение ходатайства об установлении сервитута подтверждается Администрацией путем направления Заявителю уведомления, содержащего входящий регистрационный номер ходатайства об установлении сервитута, дату его получения Администрацией а также перечень наименований файлов, представленных в форме электронных документов, с указанием их объема. </w:t>
      </w:r>
    </w:p>
    <w:p w:rsidR="00A639C5" w:rsidRPr="00816FC2" w:rsidRDefault="00A639C5" w:rsidP="00A639C5">
      <w:pPr>
        <w:ind w:right="-1"/>
        <w:rPr>
          <w:sz w:val="16"/>
          <w:szCs w:val="16"/>
        </w:rPr>
      </w:pPr>
      <w:r w:rsidRPr="00816FC2">
        <w:rPr>
          <w:sz w:val="16"/>
          <w:szCs w:val="16"/>
        </w:rPr>
        <w:t xml:space="preserve">Уведомление о получении ходатайства об установлении сервитута направляется Заявителю в виде сообщения на указанный им адрес электронной почты не позднее рабочего дня, следующего за днем поступления ходатайства об изъятии в Администрацию. </w:t>
      </w:r>
    </w:p>
    <w:p w:rsidR="00A639C5" w:rsidRPr="00816FC2" w:rsidRDefault="00A639C5" w:rsidP="00A639C5">
      <w:pPr>
        <w:ind w:right="-1"/>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A639C5" w:rsidRPr="00816FC2" w:rsidRDefault="00A639C5" w:rsidP="00A639C5">
      <w:pPr>
        <w:ind w:right="-1"/>
        <w:rPr>
          <w:sz w:val="16"/>
          <w:szCs w:val="16"/>
        </w:rPr>
      </w:pPr>
      <w:r w:rsidRPr="00816FC2">
        <w:rPr>
          <w:sz w:val="16"/>
          <w:szCs w:val="16"/>
        </w:rPr>
        <w:t>Электронные документы представляются в следующих форматах:</w:t>
      </w:r>
    </w:p>
    <w:p w:rsidR="00A639C5" w:rsidRPr="00816FC2" w:rsidRDefault="00A639C5" w:rsidP="00A639C5">
      <w:pPr>
        <w:ind w:right="-1"/>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A639C5" w:rsidRPr="00816FC2" w:rsidRDefault="00A639C5" w:rsidP="00A639C5">
      <w:pPr>
        <w:ind w:right="-1"/>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A639C5" w:rsidRPr="00816FC2" w:rsidRDefault="00A639C5" w:rsidP="00A639C5">
      <w:pPr>
        <w:ind w:right="-1"/>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A639C5" w:rsidRPr="00816FC2" w:rsidRDefault="00A639C5" w:rsidP="00A639C5">
      <w:pPr>
        <w:ind w:right="-1"/>
        <w:rPr>
          <w:sz w:val="16"/>
          <w:szCs w:val="16"/>
        </w:rPr>
      </w:pPr>
      <w:r w:rsidRPr="00816FC2">
        <w:rPr>
          <w:sz w:val="16"/>
          <w:szCs w:val="16"/>
        </w:rPr>
        <w:t xml:space="preserve">г) </w:t>
      </w:r>
      <w:r w:rsidRPr="00816FC2">
        <w:rPr>
          <w:sz w:val="16"/>
          <w:szCs w:val="16"/>
          <w:lang w:val="en-US"/>
        </w:rPr>
        <w:t>zip</w:t>
      </w:r>
      <w:r w:rsidRPr="00816FC2">
        <w:rPr>
          <w:sz w:val="16"/>
          <w:szCs w:val="16"/>
        </w:rPr>
        <w:t>,</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A639C5" w:rsidRPr="00816FC2" w:rsidRDefault="00A639C5" w:rsidP="00A639C5">
      <w:pPr>
        <w:ind w:right="-1"/>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A639C5" w:rsidRPr="00816FC2" w:rsidRDefault="00A639C5" w:rsidP="00A639C5">
      <w:pPr>
        <w:ind w:right="-1"/>
        <w:rPr>
          <w:sz w:val="16"/>
          <w:szCs w:val="16"/>
        </w:rPr>
      </w:pPr>
      <w:r w:rsidRPr="00816FC2">
        <w:rPr>
          <w:sz w:val="16"/>
          <w:szCs w:val="16"/>
        </w:rPr>
        <w:t xml:space="preserve">18.7.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A639C5" w:rsidRPr="00816FC2" w:rsidRDefault="00A639C5" w:rsidP="00A639C5">
      <w:pPr>
        <w:ind w:right="-1"/>
        <w:rPr>
          <w:sz w:val="16"/>
          <w:szCs w:val="16"/>
        </w:rPr>
      </w:pPr>
      <w:r w:rsidRPr="00816FC2">
        <w:rPr>
          <w:sz w:val="16"/>
          <w:szCs w:val="16"/>
        </w:rPr>
        <w:t>а) «черно-белый» (при отсутствии в документе графических изображений и (или) цветного текста);</w:t>
      </w:r>
    </w:p>
    <w:p w:rsidR="00A639C5" w:rsidRPr="00816FC2" w:rsidRDefault="00A639C5" w:rsidP="00A639C5">
      <w:pPr>
        <w:ind w:right="-1"/>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A639C5" w:rsidRPr="00816FC2" w:rsidRDefault="00A639C5" w:rsidP="00A639C5">
      <w:pPr>
        <w:ind w:right="-1"/>
        <w:rPr>
          <w:sz w:val="16"/>
          <w:szCs w:val="16"/>
        </w:rPr>
      </w:pPr>
      <w:r w:rsidRPr="00816FC2">
        <w:rPr>
          <w:sz w:val="16"/>
          <w:szCs w:val="16"/>
        </w:rPr>
        <w:t>б) «цветной» или «режим полной цветопередачи» (при наличии в документе цветных графических изображений либо цветного текста);</w:t>
      </w:r>
    </w:p>
    <w:p w:rsidR="00A639C5" w:rsidRPr="00816FC2" w:rsidRDefault="00A639C5" w:rsidP="00A639C5">
      <w:pPr>
        <w:ind w:right="-1"/>
        <w:rPr>
          <w:sz w:val="16"/>
          <w:szCs w:val="16"/>
        </w:rPr>
      </w:pPr>
      <w:r w:rsidRPr="00816FC2">
        <w:rPr>
          <w:sz w:val="16"/>
          <w:szCs w:val="16"/>
        </w:rPr>
        <w:t>в) сохранением всех аутентичных признаков подлинности, а именно: графической подписи лица, печати, углового штампа бланка;</w:t>
      </w:r>
    </w:p>
    <w:p w:rsidR="00A639C5" w:rsidRPr="00816FC2" w:rsidRDefault="00A639C5" w:rsidP="00A639C5">
      <w:pPr>
        <w:ind w:right="-1"/>
        <w:rPr>
          <w:sz w:val="16"/>
          <w:szCs w:val="16"/>
        </w:rPr>
      </w:pPr>
      <w:r w:rsidRPr="00816FC2">
        <w:rPr>
          <w:sz w:val="16"/>
          <w:szCs w:val="16"/>
        </w:rPr>
        <w:t>количество файлов должно соответствовать количеству документов, каждый из которых содержит текстовую и (или) графическую информацию.</w:t>
      </w:r>
    </w:p>
    <w:p w:rsidR="00A639C5" w:rsidRPr="00816FC2" w:rsidRDefault="00A639C5" w:rsidP="00A639C5">
      <w:pPr>
        <w:ind w:right="-1"/>
        <w:rPr>
          <w:sz w:val="16"/>
          <w:szCs w:val="16"/>
        </w:rPr>
      </w:pPr>
      <w:r w:rsidRPr="00816FC2">
        <w:rPr>
          <w:sz w:val="16"/>
          <w:szCs w:val="16"/>
        </w:rPr>
        <w:t>18.8. Электронные документы должны обеспечивать:</w:t>
      </w:r>
    </w:p>
    <w:p w:rsidR="00A639C5" w:rsidRPr="00816FC2" w:rsidRDefault="00A639C5" w:rsidP="00A639C5">
      <w:pPr>
        <w:ind w:right="-1"/>
        <w:rPr>
          <w:sz w:val="16"/>
          <w:szCs w:val="16"/>
        </w:rPr>
      </w:pPr>
      <w:r w:rsidRPr="00816FC2">
        <w:rPr>
          <w:sz w:val="16"/>
          <w:szCs w:val="16"/>
        </w:rPr>
        <w:t>а) возможность идентифицировать документ и количество листов в документе;</w:t>
      </w:r>
    </w:p>
    <w:p w:rsidR="00A639C5" w:rsidRPr="00816FC2" w:rsidRDefault="00A639C5" w:rsidP="00A639C5">
      <w:pPr>
        <w:ind w:right="-1"/>
        <w:rPr>
          <w:sz w:val="16"/>
          <w:szCs w:val="16"/>
        </w:rPr>
      </w:pPr>
      <w:r w:rsidRPr="00816FC2">
        <w:rPr>
          <w:sz w:val="16"/>
          <w:szCs w:val="16"/>
        </w:rPr>
        <w:t>б)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A639C5" w:rsidRPr="00816FC2" w:rsidRDefault="00A639C5" w:rsidP="00A639C5">
      <w:pPr>
        <w:ind w:right="-1"/>
        <w:rPr>
          <w:sz w:val="16"/>
          <w:szCs w:val="16"/>
        </w:rPr>
      </w:pPr>
      <w:r w:rsidRPr="00816FC2">
        <w:rPr>
          <w:sz w:val="16"/>
          <w:szCs w:val="16"/>
        </w:rPr>
        <w:t>в) содержать оглавление, соответствующее их смыслу и содержанию;</w:t>
      </w:r>
    </w:p>
    <w:p w:rsidR="00A639C5" w:rsidRPr="00816FC2" w:rsidRDefault="00A639C5" w:rsidP="00A639C5">
      <w:pPr>
        <w:ind w:right="-1"/>
        <w:rPr>
          <w:sz w:val="16"/>
          <w:szCs w:val="16"/>
        </w:rPr>
      </w:pPr>
      <w:r w:rsidRPr="00816FC2">
        <w:rPr>
          <w:sz w:val="16"/>
          <w:szCs w:val="16"/>
        </w:rPr>
        <w:t xml:space="preserve">г) для документов, содержащих структурированные по частям, главам, разделам (подразделам) данные и закладки, </w:t>
      </w:r>
      <w:r w:rsidRPr="00816FC2">
        <w:rPr>
          <w:sz w:val="16"/>
          <w:szCs w:val="16"/>
        </w:rPr>
        <w:lastRenderedPageBreak/>
        <w:t>обеспечивающие переходы по оглавлению и (или) к содержащимся в тексте рисункам и таблицам.</w:t>
      </w:r>
    </w:p>
    <w:p w:rsidR="00A639C5" w:rsidRPr="00816FC2" w:rsidRDefault="00A639C5" w:rsidP="00A639C5">
      <w:pPr>
        <w:ind w:right="-1"/>
        <w:rPr>
          <w:sz w:val="16"/>
          <w:szCs w:val="16"/>
        </w:rPr>
      </w:pPr>
      <w:r w:rsidRPr="00816FC2">
        <w:rPr>
          <w:sz w:val="16"/>
          <w:szCs w:val="16"/>
        </w:rPr>
        <w:t>При предоставлении Муниципальной услуги посредством ЕПГУ, РПГУ Заявителю обеспечиваются права и гарантии, предусмотренные постановлением Правительства РФ от 26.03.2016 №236 «О требованиях к предоставлению в электронной форме государственных и муниципальных услуг».</w:t>
      </w:r>
    </w:p>
    <w:p w:rsidR="00A639C5" w:rsidRPr="00816FC2" w:rsidRDefault="00A639C5" w:rsidP="00A639C5">
      <w:pPr>
        <w:ind w:right="-1"/>
        <w:rPr>
          <w:sz w:val="16"/>
          <w:szCs w:val="16"/>
        </w:rPr>
      </w:pPr>
      <w:r w:rsidRPr="00816FC2">
        <w:rPr>
          <w:sz w:val="16"/>
          <w:szCs w:val="16"/>
        </w:rPr>
        <w:t xml:space="preserve">18.9. 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rStyle w:val="85pt0pt"/>
          <w:color w:val="auto"/>
          <w:sz w:val="16"/>
          <w:szCs w:val="16"/>
        </w:rPr>
        <w:t>xlIsx</w:t>
      </w:r>
      <w:proofErr w:type="spellEnd"/>
      <w:r w:rsidRPr="00816FC2">
        <w:rPr>
          <w:sz w:val="16"/>
          <w:szCs w:val="16"/>
        </w:rPr>
        <w:t xml:space="preserve">или </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A639C5" w:rsidRPr="00816FC2" w:rsidRDefault="00A639C5" w:rsidP="00A639C5">
      <w:pPr>
        <w:ind w:right="-1"/>
        <w:rPr>
          <w:sz w:val="16"/>
          <w:szCs w:val="16"/>
        </w:rPr>
      </w:pPr>
      <w:r w:rsidRPr="00816FC2">
        <w:rPr>
          <w:sz w:val="16"/>
          <w:szCs w:val="16"/>
        </w:rPr>
        <w:t xml:space="preserve">18.10. Информационными системами, используемыми для предоставления Муниципальной услуги, являются: </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а) информационная система Воронежской области «Портал Воронежской области в сети Интернет»;</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б) федеральная государственная информационная система «Единый портал государственных и муниципальных услуг (функций)»;</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 xml:space="preserve">в)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p>
    <w:p w:rsidR="00A639C5" w:rsidRPr="00816FC2" w:rsidRDefault="00A639C5" w:rsidP="00A639C5">
      <w:pPr>
        <w:ind w:right="-1"/>
        <w:rPr>
          <w:rFonts w:eastAsia="Calibri"/>
          <w:sz w:val="16"/>
          <w:szCs w:val="16"/>
        </w:rPr>
      </w:pPr>
      <w:r w:rsidRPr="00816FC2">
        <w:rPr>
          <w:rFonts w:eastAsiaTheme="minorHAnsi"/>
          <w:sz w:val="16"/>
          <w:szCs w:val="16"/>
          <w:lang w:eastAsia="en-US"/>
        </w:rPr>
        <w:t xml:space="preserve">18.11. </w:t>
      </w:r>
      <w:r w:rsidRPr="00816FC2">
        <w:rPr>
          <w:rFonts w:eastAsia="Calibri"/>
          <w:sz w:val="16"/>
          <w:szCs w:val="16"/>
        </w:rPr>
        <w:t xml:space="preserve">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и получения результата Муниципальной услуги в МФЦ. </w:t>
      </w:r>
    </w:p>
    <w:p w:rsidR="00A639C5" w:rsidRPr="00816FC2" w:rsidRDefault="00A639C5" w:rsidP="00A639C5">
      <w:pPr>
        <w:ind w:right="-1"/>
        <w:rPr>
          <w:sz w:val="16"/>
          <w:szCs w:val="16"/>
        </w:rPr>
      </w:pPr>
    </w:p>
    <w:p w:rsidR="00A639C5" w:rsidRPr="00816FC2" w:rsidRDefault="00A639C5" w:rsidP="00A639C5">
      <w:pPr>
        <w:pStyle w:val="98"/>
        <w:shd w:val="clear" w:color="auto" w:fill="auto"/>
        <w:tabs>
          <w:tab w:val="left" w:pos="0"/>
          <w:tab w:val="left" w:pos="1134"/>
        </w:tabs>
        <w:spacing w:after="0" w:line="240" w:lineRule="auto"/>
        <w:ind w:right="-1" w:firstLine="0"/>
        <w:rPr>
          <w:b/>
          <w:i w:val="0"/>
          <w:sz w:val="16"/>
          <w:szCs w:val="16"/>
        </w:rPr>
      </w:pPr>
      <w:r w:rsidRPr="00816FC2">
        <w:rPr>
          <w:b/>
          <w:i w:val="0"/>
          <w:sz w:val="16"/>
          <w:szCs w:val="16"/>
        </w:rPr>
        <w:t>19. Требования к организации предоставления Муниципальной услуги в МФЦ</w:t>
      </w:r>
    </w:p>
    <w:p w:rsidR="00A639C5" w:rsidRPr="00816FC2" w:rsidRDefault="00A639C5" w:rsidP="00A639C5">
      <w:pPr>
        <w:ind w:right="-1"/>
        <w:rPr>
          <w:sz w:val="16"/>
          <w:szCs w:val="16"/>
        </w:rPr>
      </w:pPr>
      <w:r w:rsidRPr="00816FC2">
        <w:rPr>
          <w:sz w:val="16"/>
          <w:szCs w:val="16"/>
        </w:rPr>
        <w:t>19.1. 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p>
    <w:p w:rsidR="00A639C5" w:rsidRPr="00816FC2" w:rsidRDefault="00A639C5" w:rsidP="00A639C5">
      <w:pPr>
        <w:ind w:right="-1"/>
        <w:rPr>
          <w:sz w:val="16"/>
          <w:szCs w:val="16"/>
        </w:rPr>
      </w:pPr>
      <w:r w:rsidRPr="00816FC2">
        <w:rPr>
          <w:sz w:val="16"/>
          <w:szCs w:val="16"/>
        </w:rPr>
        <w:t>19.2 МФЦ осуществляет:</w:t>
      </w:r>
    </w:p>
    <w:p w:rsidR="00A639C5" w:rsidRPr="00816FC2" w:rsidRDefault="00A639C5" w:rsidP="00A639C5">
      <w:pPr>
        <w:ind w:right="-1"/>
        <w:rPr>
          <w:sz w:val="16"/>
          <w:szCs w:val="16"/>
        </w:rPr>
      </w:pPr>
      <w:r w:rsidRPr="00816FC2">
        <w:rPr>
          <w:sz w:val="16"/>
          <w:szCs w:val="16"/>
        </w:rPr>
        <w:t>а) информирование заявителей о порядке предоставления Муниципальной услуги в МФЦ, а также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w:t>
      </w:r>
    </w:p>
    <w:p w:rsidR="00A639C5" w:rsidRPr="00816FC2" w:rsidRDefault="00A639C5" w:rsidP="00A639C5">
      <w:pPr>
        <w:ind w:right="-1"/>
        <w:rPr>
          <w:sz w:val="16"/>
          <w:szCs w:val="16"/>
        </w:rPr>
      </w:pPr>
      <w:r w:rsidRPr="00816FC2">
        <w:rPr>
          <w:sz w:val="16"/>
          <w:szCs w:val="16"/>
        </w:rPr>
        <w:t>б) выдачу заявителю результата предоставления Муниципальной услуги на бумажном носителе.</w:t>
      </w:r>
    </w:p>
    <w:p w:rsidR="00A639C5" w:rsidRPr="00816FC2" w:rsidRDefault="00A639C5" w:rsidP="00A639C5">
      <w:pPr>
        <w:ind w:right="-1"/>
        <w:rPr>
          <w:sz w:val="16"/>
          <w:szCs w:val="16"/>
        </w:rPr>
      </w:pPr>
      <w:r w:rsidRPr="00816FC2">
        <w:rPr>
          <w:sz w:val="16"/>
          <w:szCs w:val="16"/>
        </w:rPr>
        <w:t>В соответствии с частью 1.1 статьи 16 Федерального закона № 210-ФЗ для реализации своих функций МФЦ вправе привлекать иные организации (далее – привлекаемые организации).</w:t>
      </w:r>
    </w:p>
    <w:p w:rsidR="00A639C5" w:rsidRPr="00816FC2" w:rsidRDefault="00A639C5" w:rsidP="00A639C5">
      <w:pPr>
        <w:ind w:right="-1"/>
        <w:rPr>
          <w:sz w:val="16"/>
          <w:szCs w:val="16"/>
        </w:rPr>
      </w:pPr>
      <w:r w:rsidRPr="00816FC2">
        <w:rPr>
          <w:sz w:val="16"/>
          <w:szCs w:val="16"/>
        </w:rPr>
        <w:t>19.3. Информирование Заявителя в МФЦ осуществляется следующими способами:</w:t>
      </w:r>
    </w:p>
    <w:p w:rsidR="00A639C5" w:rsidRPr="00816FC2" w:rsidRDefault="00A639C5" w:rsidP="00A639C5">
      <w:pPr>
        <w:ind w:right="-1"/>
        <w:rPr>
          <w:sz w:val="16"/>
          <w:szCs w:val="16"/>
        </w:rPr>
      </w:pPr>
      <w:r w:rsidRPr="00816FC2">
        <w:rPr>
          <w:sz w:val="16"/>
          <w:szCs w:val="16"/>
        </w:rPr>
        <w:t>а) путем размещения информации на официальных сайтах и информационных стендах в МФЦ;</w:t>
      </w:r>
    </w:p>
    <w:p w:rsidR="00A639C5" w:rsidRPr="00816FC2" w:rsidRDefault="00A639C5" w:rsidP="00A639C5">
      <w:pPr>
        <w:ind w:right="-1"/>
        <w:rPr>
          <w:sz w:val="16"/>
          <w:szCs w:val="16"/>
        </w:rPr>
      </w:pPr>
      <w:r w:rsidRPr="00816FC2">
        <w:rPr>
          <w:sz w:val="16"/>
          <w:szCs w:val="16"/>
        </w:rPr>
        <w:t>б) при обращении Заявителя в МФЦ лично, по телефону, посредством почтовых отправлений, либо по электронной почте.</w:t>
      </w:r>
    </w:p>
    <w:p w:rsidR="00A639C5" w:rsidRPr="00816FC2" w:rsidRDefault="00A639C5" w:rsidP="00A639C5">
      <w:pPr>
        <w:ind w:right="-1"/>
        <w:rPr>
          <w:sz w:val="16"/>
          <w:szCs w:val="16"/>
        </w:rPr>
      </w:pPr>
      <w:r w:rsidRPr="00816FC2">
        <w:rPr>
          <w:sz w:val="16"/>
          <w:szCs w:val="16"/>
        </w:rPr>
        <w:t xml:space="preserve">19.4. 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w:t>
      </w:r>
    </w:p>
    <w:p w:rsidR="00A639C5" w:rsidRPr="00816FC2" w:rsidRDefault="00A639C5" w:rsidP="00A639C5">
      <w:pPr>
        <w:ind w:right="-1"/>
        <w:rPr>
          <w:sz w:val="16"/>
          <w:szCs w:val="16"/>
        </w:rPr>
      </w:pPr>
      <w:r w:rsidRPr="00816FC2">
        <w:rPr>
          <w:sz w:val="16"/>
          <w:szCs w:val="16"/>
        </w:rPr>
        <w:t>19.5. В случае если для подготовки ответа требуется продолжительное время, работник МФЦ, осуществляющий индивидуальное устное консультирование по телефону, может предложить заявителю:</w:t>
      </w:r>
    </w:p>
    <w:p w:rsidR="00A639C5" w:rsidRPr="00816FC2" w:rsidRDefault="00A639C5" w:rsidP="00A639C5">
      <w:pPr>
        <w:ind w:right="-1"/>
        <w:rPr>
          <w:sz w:val="16"/>
          <w:szCs w:val="16"/>
        </w:rPr>
      </w:pPr>
      <w:r w:rsidRPr="00816FC2">
        <w:rPr>
          <w:sz w:val="16"/>
          <w:szCs w:val="16"/>
        </w:rPr>
        <w:t>а) изложить обращение в письменной форме (ответ направляется заявителю в соответствии со способом, указанным в обращении);</w:t>
      </w:r>
    </w:p>
    <w:p w:rsidR="00A639C5" w:rsidRPr="00816FC2" w:rsidRDefault="00A639C5" w:rsidP="00A639C5">
      <w:pPr>
        <w:ind w:right="-1"/>
        <w:rPr>
          <w:sz w:val="16"/>
          <w:szCs w:val="16"/>
        </w:rPr>
      </w:pPr>
      <w:r w:rsidRPr="00816FC2">
        <w:rPr>
          <w:sz w:val="16"/>
          <w:szCs w:val="16"/>
        </w:rPr>
        <w:t>б) назначить другое время для консультаций.</w:t>
      </w:r>
    </w:p>
    <w:p w:rsidR="00A639C5" w:rsidRPr="00816FC2" w:rsidRDefault="00A639C5" w:rsidP="00A639C5">
      <w:pPr>
        <w:ind w:right="-1"/>
        <w:rPr>
          <w:sz w:val="16"/>
          <w:szCs w:val="16"/>
        </w:rPr>
      </w:pPr>
      <w:r w:rsidRPr="00816FC2">
        <w:rPr>
          <w:sz w:val="16"/>
          <w:szCs w:val="16"/>
        </w:rPr>
        <w:t>Консультирование по письменным и электронным обращениям осуществляется с соблюдением законодательства о порядке рассмотрения обращений граждан.</w:t>
      </w:r>
    </w:p>
    <w:p w:rsidR="00A639C5" w:rsidRPr="00816FC2" w:rsidRDefault="00A639C5" w:rsidP="00A639C5">
      <w:pPr>
        <w:ind w:right="-1"/>
        <w:rPr>
          <w:rFonts w:eastAsiaTheme="minorHAnsi"/>
          <w:sz w:val="16"/>
          <w:szCs w:val="16"/>
        </w:rPr>
      </w:pPr>
      <w:r w:rsidRPr="00816FC2">
        <w:rPr>
          <w:sz w:val="16"/>
          <w:szCs w:val="16"/>
        </w:rPr>
        <w:t xml:space="preserve">19.6. </w:t>
      </w:r>
      <w:r w:rsidRPr="00816FC2">
        <w:rPr>
          <w:rFonts w:eastAsiaTheme="minorHAnsi"/>
          <w:sz w:val="16"/>
          <w:szCs w:val="16"/>
        </w:rPr>
        <w:t>Заявление и документы, предусмотренные настоящим Административным регламентом, необходимые для предоставления Муниципальной услуги, могут быть поданы заявителем через МФЦ, а также в электронной форме, в том числе с использованием Единого портала государственных и муниципальных услуг, Регионального портала.</w:t>
      </w:r>
    </w:p>
    <w:p w:rsidR="00A639C5" w:rsidRPr="00816FC2" w:rsidRDefault="00A639C5" w:rsidP="00A639C5">
      <w:pPr>
        <w:ind w:right="-1"/>
        <w:rPr>
          <w:sz w:val="16"/>
          <w:szCs w:val="16"/>
        </w:rPr>
      </w:pPr>
      <w:r w:rsidRPr="00816FC2">
        <w:rPr>
          <w:sz w:val="16"/>
          <w:szCs w:val="16"/>
        </w:rPr>
        <w:t xml:space="preserve">При наличии в заявлении об установлении публичного сервитута в соответствии с главой V.7 Земельного кодекса Российской Федерации указания о выдаче результатов оказания услуги через МФЦ, Администрация передает документы в МФЦ для последующей выдачи заявителю (его представителю) способом, согласно заключенным соглашениям о взаимодействии между Администрацией и МФЦ в порядке, утвержденном постановлением Правительства Российской Федерации от 27 сентября 2011 г. № 797 «О взаимодействии между </w:t>
      </w:r>
      <w:r w:rsidRPr="00816FC2">
        <w:rPr>
          <w:sz w:val="16"/>
          <w:szCs w:val="16"/>
        </w:rPr>
        <w:lastRenderedPageBreak/>
        <w:t>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A639C5" w:rsidRPr="00816FC2" w:rsidRDefault="00A639C5" w:rsidP="00A639C5">
      <w:pPr>
        <w:ind w:right="-1"/>
        <w:rPr>
          <w:rFonts w:eastAsiaTheme="minorHAnsi"/>
          <w:sz w:val="16"/>
          <w:szCs w:val="16"/>
          <w:lang w:eastAsia="en-US"/>
        </w:rPr>
      </w:pPr>
      <w:r w:rsidRPr="00816FC2">
        <w:rPr>
          <w:sz w:val="16"/>
          <w:szCs w:val="16"/>
        </w:rPr>
        <w:t xml:space="preserve">19.7. </w:t>
      </w:r>
      <w:r w:rsidRPr="00816FC2">
        <w:rPr>
          <w:rFonts w:eastAsiaTheme="minorHAnsi"/>
          <w:sz w:val="16"/>
          <w:szCs w:val="16"/>
          <w:lang w:eastAsia="en-US"/>
        </w:rPr>
        <w:t>Способы подачи заявления и документов и получение результата Муниципальной услуги в МФЦ (по выбору Заявителя):</w:t>
      </w:r>
    </w:p>
    <w:p w:rsidR="00A639C5" w:rsidRPr="00816FC2" w:rsidRDefault="00A639C5" w:rsidP="00A639C5">
      <w:pPr>
        <w:pStyle w:val="affffffffff"/>
        <w:spacing w:after="0" w:line="240" w:lineRule="auto"/>
        <w:ind w:right="-1"/>
        <w:jc w:val="both"/>
        <w:rPr>
          <w:rFonts w:cs="Times New Roman"/>
          <w:sz w:val="16"/>
          <w:szCs w:val="16"/>
        </w:rPr>
      </w:pPr>
      <w:r w:rsidRPr="00816FC2">
        <w:rPr>
          <w:rFonts w:cs="Times New Roman"/>
          <w:sz w:val="16"/>
          <w:szCs w:val="16"/>
        </w:rPr>
        <w:t>- Заявитель подает заявление и документы в МФЦ, результат Муниципальной услуги Заявитель получает в МФЦ;</w:t>
      </w:r>
    </w:p>
    <w:p w:rsidR="00A639C5" w:rsidRPr="00816FC2" w:rsidRDefault="00A639C5" w:rsidP="00A639C5">
      <w:pPr>
        <w:pStyle w:val="affffffffff"/>
        <w:spacing w:after="0" w:line="240" w:lineRule="auto"/>
        <w:ind w:right="-1"/>
        <w:jc w:val="both"/>
        <w:rPr>
          <w:rFonts w:cs="Times New Roman"/>
          <w:sz w:val="16"/>
          <w:szCs w:val="16"/>
        </w:rPr>
      </w:pPr>
      <w:r w:rsidRPr="00816FC2">
        <w:rPr>
          <w:rFonts w:cs="Times New Roman"/>
          <w:sz w:val="16"/>
          <w:szCs w:val="16"/>
        </w:rPr>
        <w:t>- Заявитель подает заявление и документы через ЕПГУ, РПГУ, электронную почту Администрации, результат Муниципальной услуги Заявитель получает в МФЦ;</w:t>
      </w:r>
    </w:p>
    <w:p w:rsidR="00A639C5" w:rsidRPr="00816FC2" w:rsidRDefault="00A639C5" w:rsidP="00A639C5">
      <w:pPr>
        <w:pStyle w:val="affffffffff"/>
        <w:spacing w:after="0" w:line="240" w:lineRule="auto"/>
        <w:ind w:right="-1"/>
        <w:jc w:val="both"/>
        <w:rPr>
          <w:rFonts w:cs="Times New Roman"/>
          <w:sz w:val="16"/>
          <w:szCs w:val="16"/>
        </w:rPr>
      </w:pPr>
      <w:r w:rsidRPr="00816FC2">
        <w:rPr>
          <w:rFonts w:cs="Times New Roman"/>
          <w:sz w:val="16"/>
          <w:szCs w:val="16"/>
        </w:rPr>
        <w:t>- Заявитель подает (направляет) заявление и документы в Администрацию в бумажном виде, результат Муниципальной услуги Заявитель получает в МФЦ.</w:t>
      </w:r>
    </w:p>
    <w:p w:rsidR="00A639C5" w:rsidRPr="00816FC2" w:rsidRDefault="00A639C5" w:rsidP="00A639C5">
      <w:pPr>
        <w:ind w:right="-1"/>
        <w:rPr>
          <w:sz w:val="16"/>
          <w:szCs w:val="16"/>
        </w:rPr>
      </w:pPr>
      <w:r w:rsidRPr="00816FC2">
        <w:rPr>
          <w:sz w:val="16"/>
          <w:szCs w:val="16"/>
        </w:rPr>
        <w:t xml:space="preserve">19.8. Порядок и сроки передачи Администрацией таких документов в МФЦ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w:t>
      </w:r>
      <w:r w:rsidRPr="00816FC2">
        <w:rPr>
          <w:rStyle w:val="0pt"/>
          <w:sz w:val="16"/>
          <w:szCs w:val="16"/>
        </w:rPr>
        <w:t>самоуправления».</w:t>
      </w:r>
    </w:p>
    <w:p w:rsidR="00A639C5" w:rsidRPr="00816FC2" w:rsidRDefault="00A639C5" w:rsidP="00A639C5">
      <w:pPr>
        <w:ind w:right="-1"/>
        <w:rPr>
          <w:sz w:val="16"/>
          <w:szCs w:val="16"/>
        </w:rPr>
      </w:pPr>
      <w:r w:rsidRPr="00816FC2">
        <w:rPr>
          <w:sz w:val="16"/>
          <w:szCs w:val="16"/>
        </w:rPr>
        <w:t>19.9.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A639C5" w:rsidRPr="00816FC2" w:rsidRDefault="00A639C5" w:rsidP="00A639C5">
      <w:pPr>
        <w:ind w:right="-1"/>
        <w:rPr>
          <w:sz w:val="16"/>
          <w:szCs w:val="16"/>
        </w:rPr>
      </w:pPr>
      <w:r w:rsidRPr="00816FC2">
        <w:rPr>
          <w:sz w:val="16"/>
          <w:szCs w:val="16"/>
        </w:rPr>
        <w:t>19.10. Работник МФЦ осуществляет следующие действия:</w:t>
      </w:r>
    </w:p>
    <w:p w:rsidR="00A639C5" w:rsidRPr="00816FC2" w:rsidRDefault="00A639C5" w:rsidP="00A639C5">
      <w:pPr>
        <w:ind w:right="-1"/>
        <w:rPr>
          <w:sz w:val="16"/>
          <w:szCs w:val="16"/>
        </w:rPr>
      </w:pPr>
      <w:r w:rsidRPr="00816FC2">
        <w:rPr>
          <w:sz w:val="16"/>
          <w:szCs w:val="16"/>
        </w:rPr>
        <w:t>а)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A639C5" w:rsidRPr="00816FC2" w:rsidRDefault="00A639C5" w:rsidP="00A639C5">
      <w:pPr>
        <w:ind w:right="-1"/>
        <w:rPr>
          <w:sz w:val="16"/>
          <w:szCs w:val="16"/>
        </w:rPr>
      </w:pPr>
      <w:r w:rsidRPr="00816FC2">
        <w:rPr>
          <w:sz w:val="16"/>
          <w:szCs w:val="16"/>
        </w:rPr>
        <w:t>б) проверяет полномочия представителя Заявителя (в случае обращения представителя заявителя);</w:t>
      </w:r>
    </w:p>
    <w:p w:rsidR="00A639C5" w:rsidRPr="00816FC2" w:rsidRDefault="00A639C5" w:rsidP="00A639C5">
      <w:pPr>
        <w:ind w:right="-1"/>
        <w:rPr>
          <w:sz w:val="16"/>
          <w:szCs w:val="16"/>
        </w:rPr>
      </w:pPr>
      <w:r w:rsidRPr="00816FC2">
        <w:rPr>
          <w:sz w:val="16"/>
          <w:szCs w:val="16"/>
        </w:rPr>
        <w:t>в) определяет статус исполнения заявления об установление публичного сервитута в соответствии с главой V.7 Земельного кодекса Российской Федерации;</w:t>
      </w:r>
    </w:p>
    <w:p w:rsidR="00A639C5" w:rsidRPr="00816FC2" w:rsidRDefault="00A639C5" w:rsidP="00A639C5">
      <w:pPr>
        <w:ind w:right="-1"/>
        <w:rPr>
          <w:sz w:val="16"/>
          <w:szCs w:val="16"/>
        </w:rPr>
      </w:pPr>
      <w:r w:rsidRPr="00816FC2">
        <w:rPr>
          <w:sz w:val="16"/>
          <w:szCs w:val="16"/>
        </w:rPr>
        <w:t>г) выдает документы Заявителю, при необходимости запрашивает у заявителя подписи за каждый выданный документ.</w:t>
      </w:r>
    </w:p>
    <w:p w:rsidR="00A639C5" w:rsidRPr="00816FC2" w:rsidRDefault="00A639C5" w:rsidP="00A639C5">
      <w:pPr>
        <w:ind w:right="-1"/>
        <w:rPr>
          <w:sz w:val="16"/>
          <w:szCs w:val="16"/>
        </w:rPr>
      </w:pPr>
    </w:p>
    <w:p w:rsidR="00A639C5" w:rsidRPr="00816FC2" w:rsidRDefault="00A639C5" w:rsidP="00A01C5C">
      <w:pPr>
        <w:pStyle w:val="2fb"/>
        <w:numPr>
          <w:ilvl w:val="0"/>
          <w:numId w:val="25"/>
        </w:numPr>
        <w:shd w:val="clear" w:color="auto" w:fill="auto"/>
        <w:tabs>
          <w:tab w:val="left" w:pos="1708"/>
        </w:tabs>
        <w:spacing w:before="0" w:line="240" w:lineRule="auto"/>
        <w:ind w:right="-1"/>
        <w:jc w:val="both"/>
        <w:outlineLvl w:val="9"/>
        <w:rPr>
          <w:sz w:val="16"/>
          <w:szCs w:val="16"/>
        </w:rPr>
      </w:pPr>
      <w:r w:rsidRPr="00816FC2">
        <w:rPr>
          <w:sz w:val="16"/>
          <w:szCs w:val="16"/>
        </w:rPr>
        <w:t>Состав, последовательность и сроки выполнения административных процедур, требования к порядку их выполнения</w:t>
      </w:r>
    </w:p>
    <w:p w:rsidR="00A639C5" w:rsidRPr="00816FC2" w:rsidRDefault="00A639C5" w:rsidP="00A639C5">
      <w:pPr>
        <w:autoSpaceDE w:val="0"/>
        <w:autoSpaceDN w:val="0"/>
        <w:adjustRightInd w:val="0"/>
        <w:ind w:right="-1"/>
        <w:rPr>
          <w:sz w:val="16"/>
          <w:szCs w:val="16"/>
        </w:rPr>
      </w:pPr>
    </w:p>
    <w:p w:rsidR="00A639C5" w:rsidRPr="00816FC2" w:rsidRDefault="00A639C5" w:rsidP="00A639C5">
      <w:pPr>
        <w:autoSpaceDE w:val="0"/>
        <w:autoSpaceDN w:val="0"/>
        <w:adjustRightInd w:val="0"/>
        <w:ind w:right="-1"/>
        <w:rPr>
          <w:sz w:val="16"/>
          <w:szCs w:val="16"/>
        </w:rPr>
      </w:pPr>
      <w:r w:rsidRPr="00816FC2">
        <w:rPr>
          <w:sz w:val="16"/>
          <w:szCs w:val="16"/>
        </w:rPr>
        <w:t>20. Перечень вариантов предоставления Муниципальной услуги:</w:t>
      </w:r>
    </w:p>
    <w:p w:rsidR="00A639C5" w:rsidRPr="00816FC2" w:rsidRDefault="00A639C5" w:rsidP="00A639C5">
      <w:pPr>
        <w:autoSpaceDE w:val="0"/>
        <w:autoSpaceDN w:val="0"/>
        <w:adjustRightInd w:val="0"/>
        <w:ind w:right="-1"/>
        <w:rPr>
          <w:sz w:val="16"/>
          <w:szCs w:val="16"/>
        </w:rPr>
      </w:pPr>
      <w:r w:rsidRPr="00816FC2">
        <w:rPr>
          <w:sz w:val="16"/>
          <w:szCs w:val="16"/>
        </w:rPr>
        <w:t>Вариант 1. Принятие постановления об установлении публичного сервитута либо решения об отказе в установлении публичного сервитута.</w:t>
      </w:r>
    </w:p>
    <w:p w:rsidR="00A639C5" w:rsidRPr="00816FC2" w:rsidRDefault="00A639C5" w:rsidP="00A639C5">
      <w:pPr>
        <w:autoSpaceDE w:val="0"/>
        <w:autoSpaceDN w:val="0"/>
        <w:adjustRightInd w:val="0"/>
        <w:ind w:right="-1"/>
        <w:rPr>
          <w:bCs/>
          <w:sz w:val="16"/>
          <w:szCs w:val="16"/>
        </w:rPr>
      </w:pPr>
      <w:r w:rsidRPr="00816FC2">
        <w:rPr>
          <w:bCs/>
          <w:sz w:val="16"/>
          <w:szCs w:val="16"/>
        </w:rPr>
        <w:t>Вариант 2. Исправление допущенных опечаток и ошибок в выданных в результате предоставления Муниципальной услуги документах.</w:t>
      </w:r>
    </w:p>
    <w:p w:rsidR="00A639C5" w:rsidRPr="00816FC2" w:rsidRDefault="00A639C5" w:rsidP="00A639C5">
      <w:pPr>
        <w:autoSpaceDE w:val="0"/>
        <w:autoSpaceDN w:val="0"/>
        <w:adjustRightInd w:val="0"/>
        <w:ind w:right="-1"/>
        <w:rPr>
          <w:bCs/>
          <w:sz w:val="16"/>
          <w:szCs w:val="16"/>
        </w:rPr>
      </w:pPr>
      <w:r w:rsidRPr="00816FC2">
        <w:rPr>
          <w:bCs/>
          <w:sz w:val="16"/>
          <w:szCs w:val="16"/>
        </w:rPr>
        <w:t xml:space="preserve">Вариант 3. Выдача дубликата </w:t>
      </w:r>
      <w:r w:rsidRPr="00816FC2">
        <w:rPr>
          <w:sz w:val="16"/>
          <w:szCs w:val="16"/>
        </w:rPr>
        <w:t>постановления об установлении публичного сервитута либо уведомления об отказе в установлении публичного сервитута</w:t>
      </w:r>
      <w:r w:rsidRPr="00816FC2">
        <w:rPr>
          <w:bCs/>
          <w:sz w:val="16"/>
          <w:szCs w:val="16"/>
        </w:rPr>
        <w:t>.</w:t>
      </w:r>
    </w:p>
    <w:p w:rsidR="00A639C5" w:rsidRPr="00816FC2" w:rsidRDefault="00A639C5" w:rsidP="00A639C5">
      <w:pPr>
        <w:autoSpaceDE w:val="0"/>
        <w:autoSpaceDN w:val="0"/>
        <w:adjustRightInd w:val="0"/>
        <w:ind w:right="-1"/>
        <w:rPr>
          <w:bCs/>
          <w:sz w:val="16"/>
          <w:szCs w:val="16"/>
        </w:rPr>
      </w:pPr>
    </w:p>
    <w:p w:rsidR="00A639C5" w:rsidRPr="00816FC2" w:rsidRDefault="00A639C5" w:rsidP="00A639C5">
      <w:pPr>
        <w:pStyle w:val="ConsPlusTitle"/>
        <w:ind w:right="-1"/>
        <w:jc w:val="both"/>
        <w:outlineLvl w:val="2"/>
        <w:rPr>
          <w:rFonts w:ascii="Times New Roman" w:hAnsi="Times New Roman" w:cs="Times New Roman"/>
          <w:sz w:val="16"/>
          <w:szCs w:val="16"/>
        </w:rPr>
      </w:pPr>
      <w:r w:rsidRPr="00816FC2">
        <w:rPr>
          <w:rFonts w:ascii="Times New Roman" w:hAnsi="Times New Roman" w:cs="Times New Roman"/>
          <w:sz w:val="16"/>
          <w:szCs w:val="16"/>
        </w:rPr>
        <w:t>21. Исчерпывающий перечень административных процедур для каждого варианта предоставления Муниципальной услуги.</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Предоставление Муниципальной услуги включает в себя следующие административные процедуры:   </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21.1. Прием и регистрация ходатайства об установлении публичного сервитута с приложенными к нему документами;   </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21.2.Формирование и направление межведомственных запросов;   </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21.3. Принятие решения об установлении публичного сервитута либо об отказе в установлении публичного сервитута;   </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21.4. Выдача(направление) постановления Администрации об установлении публичного сервитута либо постановления об отказе в установлении публичного сервитута.  </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Описание административных процедур представлено в </w:t>
      </w:r>
      <w:hyperlink w:anchor="P774">
        <w:r w:rsidRPr="00816FC2">
          <w:rPr>
            <w:rFonts w:ascii="Times New Roman" w:hAnsi="Times New Roman"/>
            <w:sz w:val="16"/>
            <w:szCs w:val="16"/>
          </w:rPr>
          <w:t>Приложении № 5</w:t>
        </w:r>
      </w:hyperlink>
      <w:r w:rsidRPr="00816FC2">
        <w:rPr>
          <w:rFonts w:ascii="Times New Roman" w:hAnsi="Times New Roman"/>
          <w:sz w:val="16"/>
          <w:szCs w:val="16"/>
        </w:rPr>
        <w:t xml:space="preserve"> к настоящему Административному регламенту.</w:t>
      </w:r>
    </w:p>
    <w:p w:rsidR="00A639C5" w:rsidRPr="00816FC2" w:rsidRDefault="00A639C5" w:rsidP="00A639C5">
      <w:pPr>
        <w:pStyle w:val="ConsPlusNormal"/>
        <w:ind w:right="-1" w:firstLine="0"/>
        <w:contextualSpacing/>
        <w:jc w:val="both"/>
        <w:rPr>
          <w:rFonts w:ascii="Times New Roman" w:hAnsi="Times New Roman"/>
          <w:sz w:val="16"/>
          <w:szCs w:val="16"/>
        </w:rPr>
      </w:pPr>
    </w:p>
    <w:p w:rsidR="00A639C5" w:rsidRPr="00816FC2" w:rsidRDefault="00A639C5" w:rsidP="00A01C5C">
      <w:pPr>
        <w:pStyle w:val="ae"/>
        <w:numPr>
          <w:ilvl w:val="0"/>
          <w:numId w:val="78"/>
        </w:numPr>
        <w:tabs>
          <w:tab w:val="left" w:pos="1418"/>
        </w:tabs>
        <w:autoSpaceDE w:val="0"/>
        <w:autoSpaceDN w:val="0"/>
        <w:adjustRightInd w:val="0"/>
        <w:ind w:left="0" w:right="-1" w:firstLine="0"/>
        <w:jc w:val="center"/>
        <w:rPr>
          <w:b/>
          <w:bCs/>
          <w:sz w:val="16"/>
          <w:szCs w:val="16"/>
        </w:rPr>
      </w:pPr>
      <w:r w:rsidRPr="00816FC2">
        <w:rPr>
          <w:b/>
          <w:bCs/>
          <w:sz w:val="16"/>
          <w:szCs w:val="16"/>
        </w:rPr>
        <w:t>Описание административной процедуры профилирования Заявителя</w:t>
      </w:r>
    </w:p>
    <w:p w:rsidR="00A639C5" w:rsidRPr="00816FC2" w:rsidRDefault="00A639C5" w:rsidP="00A639C5">
      <w:pPr>
        <w:ind w:right="-1"/>
        <w:rPr>
          <w:rFonts w:eastAsia="Calibri"/>
          <w:sz w:val="16"/>
          <w:szCs w:val="16"/>
        </w:rPr>
      </w:pPr>
      <w:r w:rsidRPr="00816FC2">
        <w:rPr>
          <w:rFonts w:eastAsia="Calibri"/>
          <w:sz w:val="16"/>
          <w:szCs w:val="16"/>
        </w:rPr>
        <w:t xml:space="preserve">Вариант предоставления Муниципальной услуги определяется на основании результата услуги за предоставлением которого обратился Заявитель путем его анкетирования и включает в себя </w:t>
      </w:r>
      <w:r w:rsidRPr="00816FC2">
        <w:rPr>
          <w:rFonts w:eastAsia="Calibri"/>
          <w:sz w:val="16"/>
          <w:szCs w:val="16"/>
        </w:rPr>
        <w:lastRenderedPageBreak/>
        <w:t xml:space="preserve">вопросы, позволяющие выявить перечень признаков Заявителя, установленных в приложении № 4 к настоящему Административному регламенту. </w:t>
      </w:r>
    </w:p>
    <w:p w:rsidR="00A639C5" w:rsidRPr="00816FC2" w:rsidRDefault="00A639C5" w:rsidP="00A639C5">
      <w:pPr>
        <w:ind w:right="-1"/>
        <w:rPr>
          <w:rFonts w:eastAsia="Calibri"/>
          <w:sz w:val="16"/>
          <w:szCs w:val="16"/>
        </w:rPr>
      </w:pPr>
      <w:r w:rsidRPr="00816FC2">
        <w:rPr>
          <w:rFonts w:eastAsia="Calibri"/>
          <w:sz w:val="16"/>
          <w:szCs w:val="16"/>
        </w:rPr>
        <w:t xml:space="preserve">По результатам анкетирования определяется полный перечень комбинаций значений признаков, каждый из которых соответствует одному варианту предоставления Муниципальной услуги. </w:t>
      </w:r>
    </w:p>
    <w:p w:rsidR="00A639C5" w:rsidRPr="00816FC2" w:rsidRDefault="00A639C5" w:rsidP="00A639C5">
      <w:pPr>
        <w:pStyle w:val="ConsPlusNormal"/>
        <w:ind w:right="-1" w:firstLine="0"/>
        <w:contextualSpacing/>
        <w:jc w:val="both"/>
        <w:rPr>
          <w:rFonts w:ascii="Times New Roman" w:hAnsi="Times New Roman"/>
          <w:b/>
          <w:bCs/>
          <w:sz w:val="16"/>
          <w:szCs w:val="16"/>
        </w:rPr>
      </w:pP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b/>
          <w:bCs/>
          <w:sz w:val="16"/>
          <w:szCs w:val="16"/>
        </w:rPr>
        <w:t>Подразделы, содержащие описание вариантов предоставления муниципальной услуги</w:t>
      </w:r>
    </w:p>
    <w:p w:rsidR="00A639C5" w:rsidRPr="00816FC2" w:rsidRDefault="00A639C5" w:rsidP="00A639C5">
      <w:pPr>
        <w:autoSpaceDE w:val="0"/>
        <w:autoSpaceDN w:val="0"/>
        <w:adjustRightInd w:val="0"/>
        <w:ind w:right="-1"/>
        <w:rPr>
          <w:sz w:val="16"/>
          <w:szCs w:val="16"/>
        </w:rPr>
      </w:pPr>
    </w:p>
    <w:p w:rsidR="00A639C5" w:rsidRPr="00816FC2" w:rsidRDefault="00A639C5" w:rsidP="00A639C5">
      <w:pPr>
        <w:autoSpaceDE w:val="0"/>
        <w:autoSpaceDN w:val="0"/>
        <w:adjustRightInd w:val="0"/>
        <w:ind w:right="-1"/>
        <w:rPr>
          <w:b/>
          <w:sz w:val="16"/>
          <w:szCs w:val="16"/>
        </w:rPr>
      </w:pPr>
      <w:r w:rsidRPr="00816FC2">
        <w:rPr>
          <w:b/>
          <w:sz w:val="16"/>
          <w:szCs w:val="16"/>
        </w:rPr>
        <w:t>23. Вариант 1. Принятие постановления об установлении публичного сервитута либо об отказе в установлении публичного сервитута.</w:t>
      </w:r>
    </w:p>
    <w:p w:rsidR="00A639C5" w:rsidRPr="00816FC2" w:rsidRDefault="00A639C5" w:rsidP="00A639C5">
      <w:pPr>
        <w:pStyle w:val="ConsPlusTitle"/>
        <w:ind w:right="-1"/>
        <w:jc w:val="both"/>
        <w:outlineLvl w:val="2"/>
        <w:rPr>
          <w:rFonts w:ascii="Times New Roman" w:hAnsi="Times New Roman" w:cs="Times New Roman"/>
          <w:b w:val="0"/>
          <w:sz w:val="16"/>
          <w:szCs w:val="16"/>
        </w:rPr>
      </w:pPr>
      <w:r w:rsidRPr="00816FC2">
        <w:rPr>
          <w:rFonts w:ascii="Times New Roman" w:hAnsi="Times New Roman" w:cs="Times New Roman"/>
          <w:b w:val="0"/>
          <w:sz w:val="16"/>
          <w:szCs w:val="16"/>
        </w:rPr>
        <w:t>23.1. Прием и регистрация ходатайства об установлении публичного сервитута с приложенными к нему документами.</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xml:space="preserve">23.1.1. Основанием для начала административной процедуры является представление Заявителем в Администрацию либо в МФЦ ходатайства об установлении публичного сервитута с приложенными к нему документами, предусмотренными </w:t>
      </w:r>
      <w:hyperlink w:anchor="P144">
        <w:r w:rsidRPr="00816FC2">
          <w:rPr>
            <w:rFonts w:ascii="Times New Roman" w:hAnsi="Times New Roman"/>
            <w:sz w:val="16"/>
            <w:szCs w:val="16"/>
          </w:rPr>
          <w:t>подразделом 9.</w:t>
        </w:r>
      </w:hyperlink>
      <w:r w:rsidRPr="00816FC2">
        <w:rPr>
          <w:rFonts w:ascii="Times New Roman" w:hAnsi="Times New Roman"/>
          <w:sz w:val="16"/>
          <w:szCs w:val="16"/>
        </w:rPr>
        <w:t xml:space="preserve">1 – 9.2 настоящего Административного регламента.  </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23.1.2. При направлении ходатайства об установлении публичного сервитута и документов по почте специалист Администрации, ответственный за регистрацию входящей корреспонденции:</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а)вносит в электронную базу данных учета входящих документов запись о приеме ходатайства об установлении публичного сервитута и документов, в том числе регистрационный номер, дату приема документов, наименование заявителя, ФИО представителя заявителя, другие реквизиты;</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б)проставляет на ходатайстве об установлении публичного сервитута штамп установленной формы с указанием входящего регистрационного номера и даты поступления документов.</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23.1.3. При представлении ходатайства об установлении публичного сервитута и документов заявителем при личном обращении в Администрацию специалист, ответственный за регистрацию входящей корреспонденции:</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а)устанавливает предмет обращения, проверяет документ, удостоверяющий личность представителя заявителя, полномочия представителя заявителя на совершение указанных действий;</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б)проверяет наличие всех необходимых документов и их надлежащее оформление;</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в)фиксирует получение ходатайства об установлении публичного сервитута и документов путем внесения регистрационной записи в электронную базу данных учета входящих документов, указывая:</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регистрационный номер;</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дату приема документов;</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наименование юридического лица;</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наименование входящего документа;</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 другие реквизиты;</w:t>
      </w: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г)проставляет на заявлении (ходатайстве) штамп установленной формы с указанием входящего регистрационного номера и даты поступления документов;</w:t>
      </w:r>
    </w:p>
    <w:p w:rsidR="00A639C5" w:rsidRPr="00816FC2" w:rsidRDefault="00A639C5" w:rsidP="00A639C5">
      <w:pPr>
        <w:pStyle w:val="ConsPlusNormal"/>
        <w:ind w:right="-1" w:firstLine="0"/>
        <w:jc w:val="both"/>
        <w:rPr>
          <w:rFonts w:ascii="Times New Roman" w:hAnsi="Times New Roman"/>
          <w:sz w:val="16"/>
          <w:szCs w:val="16"/>
        </w:rPr>
      </w:pPr>
      <w:proofErr w:type="spellStart"/>
      <w:r w:rsidRPr="00816FC2">
        <w:rPr>
          <w:rFonts w:ascii="Times New Roman" w:hAnsi="Times New Roman"/>
          <w:sz w:val="16"/>
          <w:szCs w:val="16"/>
        </w:rPr>
        <w:t>д</w:t>
      </w:r>
      <w:proofErr w:type="spellEnd"/>
      <w:r w:rsidRPr="00816FC2">
        <w:rPr>
          <w:rFonts w:ascii="Times New Roman" w:hAnsi="Times New Roman"/>
          <w:sz w:val="16"/>
          <w:szCs w:val="16"/>
        </w:rPr>
        <w:t>) передает Заявителю копию заявления (ходатайства) об установлении публичного сервитута.</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23.1.4. При представлении ходатайства об установлении публичного сервитута и документов заявителем при личном обращении в МФЦ специалист, ответственный за предоставление муниципальной услуги:</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а)устанавливает предмет обращения, проверяет документ, удостоверяющий личность представителя Заявителя, полномочия представителя заявителя на совершение указанных действий;</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б)проверяет наличие всех необходимых документов и их надлежащее оформление;</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в)регистрирует поступившее ходатайство об установлении публичного сервитута в автоматизированной системе многофункционального центра предоставления государственных и муниципальных услуг (АИС МФЦ);</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г)сканирует ходатайство об установлении публичного сервитута и представленные заявителем документы;</w:t>
      </w:r>
    </w:p>
    <w:p w:rsidR="00A639C5" w:rsidRPr="00816FC2" w:rsidRDefault="00A639C5" w:rsidP="00A639C5">
      <w:pPr>
        <w:pStyle w:val="ConsPlusNormal"/>
        <w:ind w:right="-1" w:firstLine="0"/>
        <w:contextualSpacing/>
        <w:jc w:val="both"/>
        <w:rPr>
          <w:rFonts w:ascii="Times New Roman" w:hAnsi="Times New Roman"/>
          <w:sz w:val="16"/>
          <w:szCs w:val="16"/>
        </w:rPr>
      </w:pPr>
      <w:proofErr w:type="spellStart"/>
      <w:r w:rsidRPr="00816FC2">
        <w:rPr>
          <w:rFonts w:ascii="Times New Roman" w:hAnsi="Times New Roman"/>
          <w:sz w:val="16"/>
          <w:szCs w:val="16"/>
        </w:rPr>
        <w:t>д</w:t>
      </w:r>
      <w:proofErr w:type="spellEnd"/>
      <w:r w:rsidRPr="00816FC2">
        <w:rPr>
          <w:rFonts w:ascii="Times New Roman" w:hAnsi="Times New Roman"/>
          <w:sz w:val="16"/>
          <w:szCs w:val="16"/>
        </w:rPr>
        <w:t>)прикрепляет электронные образы документов к делу в АИС МФЦ;</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е)удостоверяет подписью копии документов, представленных заявителем, в случае, если одновременно с копиями представлены оригиналы документов;</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ж)передает заявителю расписку в получении ходатайства об установлении публичного сервитута и документов на предоставление муниципальной услуги.</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23.1.5. Документы в электронной форме (электронные образы документов) МФЦ передает в Администрацию посредством АИС </w:t>
      </w:r>
      <w:r w:rsidRPr="00816FC2">
        <w:rPr>
          <w:rFonts w:ascii="Times New Roman" w:hAnsi="Times New Roman"/>
          <w:sz w:val="16"/>
          <w:szCs w:val="16"/>
        </w:rPr>
        <w:lastRenderedPageBreak/>
        <w:t xml:space="preserve">МФЦ не позднее следующего рабочего дня со дня их приема от заявителя. </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23.1.6. После регистрации ходатайства об установлении публичного сервитута, направленного в электронной форме, специалист Администрации, ответственный за прием и регистрацию входящих документов, направляет Заявителю уведомление о статусе, присвоенном ходатайству об установлении публичного сервитута, путем заполнения в информационной системе интерактивных полей, регистрации ходатайства об установлении публичного сервитута и поступивших документов (сведений), а также о дате и времени личного приема заявителя.</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23.1.7. Специалист Администрации, ответственный за прием и регистрацию документов:</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а) через информационную систему открывает электронное ходатайство об установлении публичного сервитута;</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б) проверяет правильность заполнения электронного ходатайства об установлении публичного сервитута, а также полноту указанных сведений;</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в) проводит первичную проверку представленных электронных документов на предмет соответствия их установленным законодательством требованиям, а именно:</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-наличие документов, указанных в </w:t>
      </w:r>
      <w:hyperlink w:anchor="P146">
        <w:r w:rsidRPr="00816FC2">
          <w:rPr>
            <w:rFonts w:ascii="Times New Roman" w:hAnsi="Times New Roman"/>
            <w:sz w:val="16"/>
            <w:szCs w:val="16"/>
          </w:rPr>
          <w:t>пункт</w:t>
        </w:r>
      </w:hyperlink>
      <w:r w:rsidRPr="00816FC2">
        <w:rPr>
          <w:rFonts w:ascii="Times New Roman" w:hAnsi="Times New Roman"/>
          <w:sz w:val="16"/>
          <w:szCs w:val="16"/>
        </w:rPr>
        <w:t>е 9 настоящего Административного регламента, необходимых для предоставления Муниципальной услуги;</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-актуальность представленных документов в соответствии с требованиями к срокам их действия;</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проверяет соответствие документов требованиям, установленным настоящим Административным регламентом;</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распечатывает электронные документы, приложенные к ходатайству, посредством электронных печатных устройств и приобщает к личному делу Заявителя;</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направляет заявителю уведомление о статусе, присвоенном ходатайству об установлении публичного сервитута, путем заполнения в информационной системе интерактивных полей.</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23.1.8.Основанием принятия решения об отказе в приеме ходатайства об установлении публичного сервитута и прилагаемых документов является наличие обстоятельств, указанных в пункте 11 настоящего Административного регламента.</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23.1.9. Прием и регистрация ходатайства об установлении публичного сервитута с приложенными к нему документами осуществляются не позднее рабочего дня, следующего за днем его поступления.</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23.1.10. Результатом административной процедуры является зарегистрированное ходатайство об установлении публичного сервитута с приложенными к нему документами.</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Title"/>
        <w:ind w:right="-1"/>
        <w:outlineLvl w:val="2"/>
        <w:rPr>
          <w:rFonts w:ascii="Times New Roman" w:hAnsi="Times New Roman" w:cs="Times New Roman"/>
          <w:sz w:val="16"/>
          <w:szCs w:val="16"/>
        </w:rPr>
      </w:pPr>
      <w:r w:rsidRPr="00816FC2">
        <w:rPr>
          <w:rFonts w:ascii="Times New Roman" w:hAnsi="Times New Roman" w:cs="Times New Roman"/>
          <w:sz w:val="16"/>
          <w:szCs w:val="16"/>
        </w:rPr>
        <w:t>23.2. Формирование и направление межведомственных запросов</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23.2.1. Основанием для начала административной процедуры - формирование и направление межведомственных запросов является непредставление заявителем документов, указанных в </w:t>
      </w:r>
      <w:hyperlink w:anchor="P172">
        <w:r w:rsidRPr="00816FC2">
          <w:rPr>
            <w:rFonts w:ascii="Times New Roman" w:hAnsi="Times New Roman"/>
            <w:sz w:val="16"/>
            <w:szCs w:val="16"/>
          </w:rPr>
          <w:t>пункте 10</w:t>
        </w:r>
      </w:hyperlink>
      <w:r w:rsidRPr="00816FC2">
        <w:rPr>
          <w:rFonts w:ascii="Times New Roman" w:hAnsi="Times New Roman"/>
          <w:sz w:val="16"/>
          <w:szCs w:val="16"/>
        </w:rPr>
        <w:t xml:space="preserve"> настоящего Административного регламента, которые находятся в распоряжении органов и организаций, участвующих в предоставлении Муниципальной услуги.</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23.2.2. Специалист, ответственный за предоставление Муниципальной услуги формирует межведомственные запросы и направляет их:</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в Управление федеральной службы государственной регистрации, кадастра и картографии по Воронежской области – в целях получения выписки на объект недвижимого имущества, сведений о правообладателях земельных участков;</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в Управление федеральной налоговой службы по Воронежской области – в целях получения выписки о юридическом лице, являющемся Заявителем.</w:t>
      </w:r>
    </w:p>
    <w:p w:rsidR="00A639C5" w:rsidRPr="00816FC2" w:rsidRDefault="00A639C5" w:rsidP="00A639C5">
      <w:pPr>
        <w:ind w:right="-1"/>
        <w:rPr>
          <w:sz w:val="16"/>
          <w:szCs w:val="16"/>
        </w:rPr>
      </w:pPr>
      <w:r w:rsidRPr="00816FC2">
        <w:rPr>
          <w:sz w:val="16"/>
          <w:szCs w:val="16"/>
        </w:rPr>
        <w:t xml:space="preserve">23.2.3. 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A639C5" w:rsidRPr="00816FC2" w:rsidRDefault="00A639C5" w:rsidP="00A639C5">
      <w:pPr>
        <w:ind w:right="-1"/>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 </w:t>
      </w:r>
    </w:p>
    <w:p w:rsidR="00A639C5" w:rsidRPr="00816FC2" w:rsidRDefault="00A639C5" w:rsidP="00A639C5">
      <w:pPr>
        <w:ind w:right="-1"/>
        <w:rPr>
          <w:sz w:val="16"/>
          <w:szCs w:val="16"/>
        </w:rPr>
      </w:pPr>
      <w:r w:rsidRPr="00816FC2">
        <w:rPr>
          <w:sz w:val="16"/>
          <w:szCs w:val="16"/>
        </w:rPr>
        <w:t xml:space="preserve">23.2.4. Межведомственный запрос формируется в соответствии с требованиями Федерального </w:t>
      </w:r>
      <w:hyperlink r:id="rId583" w:history="1">
        <w:r w:rsidRPr="00816FC2">
          <w:rPr>
            <w:sz w:val="16"/>
            <w:szCs w:val="16"/>
          </w:rPr>
          <w:t>закона</w:t>
        </w:r>
      </w:hyperlink>
      <w:r w:rsidRPr="00816FC2">
        <w:rPr>
          <w:sz w:val="16"/>
          <w:szCs w:val="16"/>
        </w:rPr>
        <w:t xml:space="preserve"> от 27 июля 2010 года N 210-ФЗ и должен содержать следующие сведения: </w:t>
      </w:r>
    </w:p>
    <w:p w:rsidR="00A639C5" w:rsidRPr="00816FC2" w:rsidRDefault="00A639C5" w:rsidP="00A639C5">
      <w:pPr>
        <w:ind w:right="-1"/>
        <w:rPr>
          <w:sz w:val="16"/>
          <w:szCs w:val="16"/>
        </w:rPr>
      </w:pPr>
      <w:r w:rsidRPr="00816FC2">
        <w:rPr>
          <w:sz w:val="16"/>
          <w:szCs w:val="16"/>
        </w:rPr>
        <w:t xml:space="preserve">- наименование органа, направляющего межведомственный запрос; </w:t>
      </w:r>
    </w:p>
    <w:p w:rsidR="00A639C5" w:rsidRPr="00816FC2" w:rsidRDefault="00A639C5" w:rsidP="00A639C5">
      <w:pPr>
        <w:ind w:right="-1"/>
        <w:rPr>
          <w:sz w:val="16"/>
          <w:szCs w:val="16"/>
        </w:rPr>
      </w:pPr>
      <w:r w:rsidRPr="00816FC2">
        <w:rPr>
          <w:sz w:val="16"/>
          <w:szCs w:val="16"/>
        </w:rPr>
        <w:lastRenderedPageBreak/>
        <w:t xml:space="preserve">- наименование органа или организации, в адрес которых направляется межведомственный запрос; </w:t>
      </w:r>
    </w:p>
    <w:p w:rsidR="00A639C5" w:rsidRPr="00816FC2" w:rsidRDefault="00A639C5" w:rsidP="00A639C5">
      <w:pPr>
        <w:ind w:right="-1"/>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A639C5" w:rsidRPr="00816FC2" w:rsidRDefault="00A639C5" w:rsidP="00A639C5">
      <w:pPr>
        <w:ind w:right="-1"/>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A639C5" w:rsidRPr="00816FC2" w:rsidRDefault="00A639C5" w:rsidP="00A639C5">
      <w:pPr>
        <w:ind w:right="-1"/>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A639C5" w:rsidRPr="00816FC2" w:rsidRDefault="00A639C5" w:rsidP="00A639C5">
      <w:pPr>
        <w:ind w:right="-1"/>
        <w:rPr>
          <w:sz w:val="16"/>
          <w:szCs w:val="16"/>
        </w:rPr>
      </w:pPr>
      <w:r w:rsidRPr="00816FC2">
        <w:rPr>
          <w:sz w:val="16"/>
          <w:szCs w:val="16"/>
        </w:rPr>
        <w:t xml:space="preserve">- контактная информация для направления ответа на межведомственный запрос; </w:t>
      </w:r>
    </w:p>
    <w:p w:rsidR="00A639C5" w:rsidRPr="00816FC2" w:rsidRDefault="00A639C5" w:rsidP="00A639C5">
      <w:pPr>
        <w:ind w:right="-1"/>
        <w:rPr>
          <w:sz w:val="16"/>
          <w:szCs w:val="16"/>
        </w:rPr>
      </w:pPr>
      <w:r w:rsidRPr="00816FC2">
        <w:rPr>
          <w:sz w:val="16"/>
          <w:szCs w:val="16"/>
        </w:rPr>
        <w:t xml:space="preserve">- дата направления межведомственного запроса; </w:t>
      </w:r>
    </w:p>
    <w:p w:rsidR="00A639C5" w:rsidRPr="00816FC2" w:rsidRDefault="00A639C5" w:rsidP="00A639C5">
      <w:pPr>
        <w:ind w:right="-1"/>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A639C5" w:rsidRPr="00816FC2" w:rsidRDefault="00A639C5" w:rsidP="00A639C5">
      <w:pPr>
        <w:ind w:right="-1"/>
        <w:rPr>
          <w:sz w:val="16"/>
          <w:szCs w:val="16"/>
        </w:rPr>
      </w:pPr>
      <w:r w:rsidRPr="00816FC2">
        <w:rPr>
          <w:sz w:val="16"/>
          <w:szCs w:val="16"/>
        </w:rPr>
        <w:t xml:space="preserve">- информация о факте получения согласия на обработку персональных данных. </w:t>
      </w:r>
    </w:p>
    <w:p w:rsidR="00A639C5" w:rsidRPr="00816FC2" w:rsidRDefault="00A639C5" w:rsidP="00A639C5">
      <w:pPr>
        <w:ind w:right="-1"/>
        <w:rPr>
          <w:sz w:val="16"/>
          <w:szCs w:val="16"/>
        </w:rPr>
      </w:pPr>
      <w:r w:rsidRPr="00816FC2">
        <w:rPr>
          <w:sz w:val="16"/>
          <w:szCs w:val="16"/>
        </w:rPr>
        <w:t xml:space="preserve">23.2.5. 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A639C5" w:rsidRPr="00816FC2" w:rsidRDefault="00A639C5" w:rsidP="00A639C5">
      <w:pPr>
        <w:ind w:right="-1"/>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A639C5" w:rsidRPr="00816FC2" w:rsidRDefault="00A639C5" w:rsidP="00A639C5">
      <w:pPr>
        <w:ind w:right="-1"/>
        <w:rPr>
          <w:sz w:val="16"/>
          <w:szCs w:val="16"/>
        </w:rPr>
      </w:pPr>
      <w:r w:rsidRPr="00816FC2">
        <w:rPr>
          <w:sz w:val="16"/>
          <w:szCs w:val="16"/>
        </w:rPr>
        <w:t xml:space="preserve">Документы, полученные в результате межведомственного взаимодействия, приобщаются к документам, представленным Заявителем. </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23.2.6. Результатом административной процедуры является сформированный и направленный межведомственный запрос.</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rmal"/>
        <w:ind w:right="-1" w:firstLine="0"/>
        <w:contextualSpacing/>
        <w:jc w:val="both"/>
        <w:rPr>
          <w:rFonts w:ascii="Times New Roman" w:hAnsi="Times New Roman"/>
          <w:b/>
          <w:sz w:val="16"/>
          <w:szCs w:val="16"/>
        </w:rPr>
      </w:pPr>
      <w:r w:rsidRPr="00816FC2">
        <w:rPr>
          <w:rFonts w:ascii="Times New Roman" w:hAnsi="Times New Roman"/>
          <w:b/>
          <w:sz w:val="16"/>
          <w:szCs w:val="16"/>
        </w:rPr>
        <w:t>23.3. Принятие решения об установлении публичного сервитута либо об отказе в установлении публичного сервитута</w:t>
      </w:r>
    </w:p>
    <w:p w:rsidR="00A639C5" w:rsidRPr="00816FC2" w:rsidRDefault="00A639C5" w:rsidP="00A639C5">
      <w:pPr>
        <w:pStyle w:val="ConsPlusNormal"/>
        <w:ind w:right="-1" w:firstLine="0"/>
        <w:jc w:val="both"/>
        <w:rPr>
          <w:rFonts w:ascii="Times New Roman" w:hAnsi="Times New Roman"/>
          <w:b/>
          <w:sz w:val="16"/>
          <w:szCs w:val="16"/>
        </w:rPr>
      </w:pP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23.3.1. Основанием для начала административной процедуры является поступление в Администрацию ходатайства об установлении публичного сервитута, а также полного комплекта необходимых документов в соответствии с пунктами 9 – 10 настоящего Административного регламента.</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 xml:space="preserve">23.3.2. Специалист Администрации, ответственный за предоставление Муниципальной услуги, проводит проверку поступивших документов на предмет наличия либо отсутствия оснований для отказа в предоставлении Муниципальной услуги, предусмотренных пунктом 12 настоящего Административного регламента. </w:t>
      </w:r>
    </w:p>
    <w:p w:rsidR="00A639C5" w:rsidRPr="00816FC2" w:rsidRDefault="00A639C5" w:rsidP="00A639C5">
      <w:pPr>
        <w:ind w:right="-1"/>
        <w:rPr>
          <w:sz w:val="16"/>
          <w:szCs w:val="16"/>
        </w:rPr>
      </w:pPr>
      <w:r w:rsidRPr="00816FC2">
        <w:rPr>
          <w:sz w:val="16"/>
          <w:szCs w:val="16"/>
        </w:rPr>
        <w:t xml:space="preserve">Установление публичного сервитута допускается только при условии обоснования необходимости его установления в соответствии с </w:t>
      </w:r>
      <w:hyperlink r:id="rId584" w:history="1">
        <w:r w:rsidRPr="00816FC2">
          <w:rPr>
            <w:rStyle w:val="ad"/>
            <w:color w:val="auto"/>
            <w:sz w:val="16"/>
            <w:szCs w:val="16"/>
          </w:rPr>
          <w:t>пунктами 2</w:t>
        </w:r>
      </w:hyperlink>
      <w:r w:rsidRPr="00816FC2">
        <w:rPr>
          <w:sz w:val="16"/>
          <w:szCs w:val="16"/>
        </w:rPr>
        <w:t xml:space="preserve"> и </w:t>
      </w:r>
      <w:hyperlink r:id="rId585" w:history="1">
        <w:r w:rsidRPr="00816FC2">
          <w:rPr>
            <w:rStyle w:val="ad"/>
            <w:color w:val="auto"/>
            <w:sz w:val="16"/>
            <w:szCs w:val="16"/>
          </w:rPr>
          <w:t>3 статьи 39.41</w:t>
        </w:r>
      </w:hyperlink>
      <w:r w:rsidRPr="00816FC2">
        <w:rPr>
          <w:sz w:val="16"/>
          <w:szCs w:val="16"/>
        </w:rPr>
        <w:t xml:space="preserve">Земельного кодекса РФ, а также с учетом ограничений, установленных статьей 39.40 Земельного кодекса РФ. </w:t>
      </w:r>
    </w:p>
    <w:p w:rsidR="00A639C5" w:rsidRPr="00816FC2" w:rsidRDefault="00A639C5" w:rsidP="00A639C5">
      <w:pPr>
        <w:ind w:right="-1"/>
        <w:rPr>
          <w:sz w:val="16"/>
          <w:szCs w:val="16"/>
        </w:rPr>
      </w:pPr>
      <w:r w:rsidRPr="00816FC2">
        <w:rPr>
          <w:sz w:val="16"/>
          <w:szCs w:val="16"/>
        </w:rPr>
        <w:t xml:space="preserve">В случае, если подано ходатайство об установлении публичного сервитута в целях, указанных в </w:t>
      </w:r>
      <w:hyperlink r:id="rId586" w:history="1">
        <w:r w:rsidRPr="00816FC2">
          <w:rPr>
            <w:rStyle w:val="ad"/>
            <w:color w:val="auto"/>
            <w:sz w:val="16"/>
            <w:szCs w:val="16"/>
          </w:rPr>
          <w:t>подпунктах 1</w:t>
        </w:r>
      </w:hyperlink>
      <w:r w:rsidRPr="00816FC2">
        <w:rPr>
          <w:sz w:val="16"/>
          <w:szCs w:val="16"/>
        </w:rPr>
        <w:t xml:space="preserve">, </w:t>
      </w:r>
      <w:hyperlink r:id="rId587" w:history="1">
        <w:r w:rsidRPr="00816FC2">
          <w:rPr>
            <w:rStyle w:val="ad"/>
            <w:color w:val="auto"/>
            <w:sz w:val="16"/>
            <w:szCs w:val="16"/>
          </w:rPr>
          <w:t>2</w:t>
        </w:r>
      </w:hyperlink>
      <w:r w:rsidRPr="00816FC2">
        <w:rPr>
          <w:sz w:val="16"/>
          <w:szCs w:val="16"/>
        </w:rPr>
        <w:t xml:space="preserve">, </w:t>
      </w:r>
      <w:hyperlink r:id="rId588" w:history="1">
        <w:r w:rsidRPr="00816FC2">
          <w:rPr>
            <w:rStyle w:val="ad"/>
            <w:color w:val="auto"/>
            <w:sz w:val="16"/>
            <w:szCs w:val="16"/>
          </w:rPr>
          <w:t>4</w:t>
        </w:r>
      </w:hyperlink>
      <w:r w:rsidRPr="00816FC2">
        <w:rPr>
          <w:sz w:val="16"/>
          <w:szCs w:val="16"/>
        </w:rPr>
        <w:t xml:space="preserve"> и </w:t>
      </w:r>
      <w:hyperlink r:id="rId589" w:history="1">
        <w:r w:rsidRPr="00816FC2">
          <w:rPr>
            <w:rStyle w:val="ad"/>
            <w:color w:val="auto"/>
            <w:sz w:val="16"/>
            <w:szCs w:val="16"/>
          </w:rPr>
          <w:t>5 статьи 39.37</w:t>
        </w:r>
      </w:hyperlink>
      <w:r w:rsidRPr="00816FC2">
        <w:rPr>
          <w:sz w:val="16"/>
          <w:szCs w:val="16"/>
        </w:rPr>
        <w:t xml:space="preserve">Земельного кодекса РФ, специалистом Администрации обеспечивается выявление правообладателей земельных участков в порядке, предусмотренном </w:t>
      </w:r>
      <w:hyperlink w:anchor="p1" w:history="1">
        <w:r w:rsidRPr="00816FC2">
          <w:rPr>
            <w:rStyle w:val="ad"/>
            <w:color w:val="auto"/>
            <w:sz w:val="16"/>
            <w:szCs w:val="16"/>
          </w:rPr>
          <w:t>пунктами 3</w:t>
        </w:r>
      </w:hyperlink>
      <w:r w:rsidRPr="00816FC2">
        <w:rPr>
          <w:sz w:val="16"/>
          <w:szCs w:val="16"/>
        </w:rPr>
        <w:t xml:space="preserve"> - </w:t>
      </w:r>
      <w:hyperlink w:anchor="p20" w:history="1">
        <w:r w:rsidRPr="00816FC2">
          <w:rPr>
            <w:rStyle w:val="ad"/>
            <w:color w:val="auto"/>
            <w:sz w:val="16"/>
            <w:szCs w:val="16"/>
          </w:rPr>
          <w:t>8</w:t>
        </w:r>
      </w:hyperlink>
      <w:r w:rsidRPr="00816FC2">
        <w:rPr>
          <w:sz w:val="16"/>
          <w:szCs w:val="16"/>
        </w:rPr>
        <w:t xml:space="preserve"> статьи 39.42 Земельного кодекса РФ. </w:t>
      </w:r>
    </w:p>
    <w:p w:rsidR="00A639C5" w:rsidRPr="00816FC2" w:rsidRDefault="00A639C5" w:rsidP="00A639C5">
      <w:pPr>
        <w:ind w:right="-1"/>
        <w:rPr>
          <w:sz w:val="16"/>
          <w:szCs w:val="16"/>
        </w:rPr>
      </w:pPr>
      <w:r w:rsidRPr="00816FC2">
        <w:rPr>
          <w:sz w:val="16"/>
          <w:szCs w:val="16"/>
        </w:rPr>
        <w:t>В срок не более чем семь рабочих дней со дня поступления ходатайства об установлении публичного сервитута специалист Администрации обеспечивает извещение правообладателей земельных участков способами, установленными частью 3 статьи 39.42 Земельного кодекса РФ.</w:t>
      </w:r>
    </w:p>
    <w:p w:rsidR="00A639C5" w:rsidRPr="00816FC2" w:rsidRDefault="00A639C5" w:rsidP="00A639C5">
      <w:pPr>
        <w:ind w:right="-1"/>
        <w:rPr>
          <w:sz w:val="16"/>
          <w:szCs w:val="16"/>
        </w:rPr>
      </w:pPr>
      <w:r w:rsidRPr="00816FC2">
        <w:rPr>
          <w:sz w:val="16"/>
          <w:szCs w:val="16"/>
        </w:rPr>
        <w:t xml:space="preserve">Сообщение о возможном установлении публичного сервитута должно содержать: </w:t>
      </w:r>
    </w:p>
    <w:p w:rsidR="00A639C5" w:rsidRPr="00816FC2" w:rsidRDefault="00A639C5" w:rsidP="00A639C5">
      <w:pPr>
        <w:ind w:right="-1"/>
        <w:rPr>
          <w:sz w:val="16"/>
          <w:szCs w:val="16"/>
        </w:rPr>
      </w:pPr>
      <w:r w:rsidRPr="00816FC2">
        <w:rPr>
          <w:sz w:val="16"/>
          <w:szCs w:val="16"/>
        </w:rPr>
        <w:t xml:space="preserve">1) наименование уполномоченного органа, которым рассматривается ходатайство об установлении публичного сервитута; </w:t>
      </w:r>
    </w:p>
    <w:p w:rsidR="00A639C5" w:rsidRPr="00816FC2" w:rsidRDefault="00A639C5" w:rsidP="00A639C5">
      <w:pPr>
        <w:ind w:right="-1"/>
        <w:rPr>
          <w:sz w:val="16"/>
          <w:szCs w:val="16"/>
        </w:rPr>
      </w:pPr>
      <w:r w:rsidRPr="00816FC2">
        <w:rPr>
          <w:sz w:val="16"/>
          <w:szCs w:val="16"/>
        </w:rPr>
        <w:t xml:space="preserve">2) цели установления публичного сервитута; </w:t>
      </w:r>
    </w:p>
    <w:p w:rsidR="00A639C5" w:rsidRPr="00816FC2" w:rsidRDefault="00A639C5" w:rsidP="00A639C5">
      <w:pPr>
        <w:ind w:right="-1"/>
        <w:rPr>
          <w:sz w:val="16"/>
          <w:szCs w:val="16"/>
        </w:rPr>
      </w:pPr>
      <w:r w:rsidRPr="00816FC2">
        <w:rPr>
          <w:sz w:val="16"/>
          <w:szCs w:val="16"/>
        </w:rPr>
        <w:lastRenderedPageBreak/>
        <w:t xml:space="preserve">3) адрес или иное описание местоположения земельного участка (участков), в отношении которого испрашивается публичный сервитут; </w:t>
      </w:r>
    </w:p>
    <w:p w:rsidR="00A639C5" w:rsidRPr="00816FC2" w:rsidRDefault="00A639C5" w:rsidP="00A639C5">
      <w:pPr>
        <w:ind w:right="-1"/>
        <w:rPr>
          <w:sz w:val="16"/>
          <w:szCs w:val="16"/>
        </w:rPr>
      </w:pPr>
      <w:r w:rsidRPr="00816FC2">
        <w:rPr>
          <w:sz w:val="16"/>
          <w:szCs w:val="16"/>
        </w:rPr>
        <w:t xml:space="preserve">4)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подать заявления об учете прав на земельные участки, а также срок подачи указанных заявлений, время приема заинтересованных лиц для ознакомления с поступившим ходатайством об установлении публичного сервитута; </w:t>
      </w:r>
    </w:p>
    <w:p w:rsidR="00A639C5" w:rsidRPr="00816FC2" w:rsidRDefault="00A639C5" w:rsidP="00A639C5">
      <w:pPr>
        <w:ind w:right="-1"/>
        <w:rPr>
          <w:sz w:val="16"/>
          <w:szCs w:val="16"/>
        </w:rPr>
      </w:pPr>
      <w:r w:rsidRPr="00816FC2">
        <w:rPr>
          <w:sz w:val="16"/>
          <w:szCs w:val="16"/>
        </w:rPr>
        <w:t xml:space="preserve">5) официальные сайты в информационно-телекоммуникационной сети «Интернет», на которых размещается сообщение о поступившем ходатайстве об установлении публичного сервитута. </w:t>
      </w:r>
    </w:p>
    <w:p w:rsidR="00A639C5" w:rsidRPr="00816FC2" w:rsidRDefault="00A639C5" w:rsidP="00A639C5">
      <w:pPr>
        <w:ind w:right="-1"/>
        <w:rPr>
          <w:sz w:val="16"/>
          <w:szCs w:val="16"/>
        </w:rPr>
      </w:pPr>
      <w:r w:rsidRPr="00816FC2">
        <w:rPr>
          <w:sz w:val="16"/>
          <w:szCs w:val="16"/>
        </w:rPr>
        <w:t>Сообщение о возможном установлении публичного сервитута также должно содержать сведения, указанные в части 7 статьи 39.42 Земельного кодекса РФ.</w:t>
      </w:r>
    </w:p>
    <w:p w:rsidR="00A639C5" w:rsidRPr="00816FC2" w:rsidRDefault="00A639C5" w:rsidP="00A639C5">
      <w:pPr>
        <w:ind w:right="-1"/>
        <w:rPr>
          <w:sz w:val="16"/>
          <w:szCs w:val="16"/>
        </w:rPr>
      </w:pPr>
      <w:bookmarkStart w:id="53" w:name="p20"/>
      <w:bookmarkEnd w:id="53"/>
      <w:r w:rsidRPr="00816FC2">
        <w:rPr>
          <w:sz w:val="16"/>
          <w:szCs w:val="16"/>
        </w:rPr>
        <w:t xml:space="preserve">В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сроки, установленные соответственно </w:t>
      </w:r>
      <w:hyperlink r:id="rId590" w:history="1">
        <w:r w:rsidRPr="00816FC2">
          <w:rPr>
            <w:rStyle w:val="ad"/>
            <w:color w:val="auto"/>
            <w:sz w:val="16"/>
            <w:szCs w:val="16"/>
          </w:rPr>
          <w:t>пунктом 10 статьи 56.4</w:t>
        </w:r>
      </w:hyperlink>
      <w:r w:rsidRPr="00816FC2">
        <w:rPr>
          <w:sz w:val="16"/>
          <w:szCs w:val="16"/>
        </w:rPr>
        <w:t xml:space="preserve">, </w:t>
      </w:r>
      <w:hyperlink r:id="rId591" w:history="1">
        <w:r w:rsidRPr="00816FC2">
          <w:rPr>
            <w:rStyle w:val="ad"/>
            <w:color w:val="auto"/>
            <w:sz w:val="16"/>
            <w:szCs w:val="16"/>
          </w:rPr>
          <w:t>пунктом 1 статьи 56.5</w:t>
        </w:r>
      </w:hyperlink>
      <w:r w:rsidRPr="00816FC2">
        <w:rPr>
          <w:sz w:val="16"/>
          <w:szCs w:val="16"/>
        </w:rPr>
        <w:t xml:space="preserve">Земельного кодекса РФ. При этом сведения, предусмотренные </w:t>
      </w:r>
      <w:hyperlink w:anchor="p9" w:history="1">
        <w:r w:rsidRPr="00816FC2">
          <w:rPr>
            <w:rStyle w:val="ad"/>
            <w:color w:val="auto"/>
            <w:sz w:val="16"/>
            <w:szCs w:val="16"/>
          </w:rPr>
          <w:t>пунктом 6</w:t>
        </w:r>
      </w:hyperlink>
      <w:r w:rsidRPr="00816FC2">
        <w:rPr>
          <w:sz w:val="16"/>
          <w:szCs w:val="16"/>
        </w:rPr>
        <w:t xml:space="preserve"> и </w:t>
      </w:r>
      <w:hyperlink w:anchor="p18" w:history="1">
        <w:r w:rsidRPr="00816FC2">
          <w:rPr>
            <w:rStyle w:val="ad"/>
            <w:color w:val="auto"/>
            <w:sz w:val="16"/>
            <w:szCs w:val="16"/>
          </w:rPr>
          <w:t>подпунктами 3</w:t>
        </w:r>
      </w:hyperlink>
      <w:r w:rsidRPr="00816FC2">
        <w:rPr>
          <w:sz w:val="16"/>
          <w:szCs w:val="16"/>
        </w:rPr>
        <w:t xml:space="preserve"> и </w:t>
      </w:r>
      <w:hyperlink w:anchor="p19" w:history="1">
        <w:r w:rsidRPr="00816FC2">
          <w:rPr>
            <w:rStyle w:val="ad"/>
            <w:color w:val="auto"/>
            <w:sz w:val="16"/>
            <w:szCs w:val="16"/>
          </w:rPr>
          <w:t>4 пункта 7</w:t>
        </w:r>
      </w:hyperlink>
      <w:r w:rsidRPr="00816FC2">
        <w:rPr>
          <w:sz w:val="16"/>
          <w:szCs w:val="16"/>
        </w:rPr>
        <w:t xml:space="preserve"> статьи 39.42 Земельного кодекса РФ, соответственно опубликовываются, размещаются в составе сообщения о планируемом изъятии земельного участка для государственных или муниципальных нужд. </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 xml:space="preserve">23.3.3.Результатом административной процедуры является: </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 принятое постановление об установлении публичного сервитута;</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-принятое решение об отказе в установлении публичного сервитута.</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Специалист, ответственный за предоставление Муниципальной услуги, осуществляет подготовку соответствующего проекта постановления Администрации об установлении публичного сервитута либо решения об отказе в установлении публичного сервитута.</w:t>
      </w:r>
    </w:p>
    <w:p w:rsidR="00A639C5" w:rsidRPr="00816FC2" w:rsidRDefault="00A639C5" w:rsidP="00A639C5">
      <w:pPr>
        <w:ind w:right="-1"/>
        <w:contextualSpacing/>
        <w:rPr>
          <w:sz w:val="16"/>
          <w:szCs w:val="16"/>
        </w:rPr>
      </w:pPr>
      <w:r w:rsidRPr="00816FC2">
        <w:rPr>
          <w:sz w:val="16"/>
          <w:szCs w:val="16"/>
        </w:rPr>
        <w:t>В решении об отказе в установлении публичного сервитута должны быть приведены все основания для такого отказа. Копия решения об отказе в установлении публичного сервитута направляется специалистом Администрации Заявителю в срок не более пяти рабочих дней со дня его подписания.</w:t>
      </w:r>
    </w:p>
    <w:p w:rsidR="00A639C5" w:rsidRPr="00816FC2" w:rsidRDefault="00A639C5" w:rsidP="00A639C5">
      <w:pPr>
        <w:pStyle w:val="ConsPlusNormal"/>
        <w:ind w:right="-1" w:firstLine="0"/>
        <w:contextualSpacing/>
        <w:jc w:val="both"/>
        <w:rPr>
          <w:rFonts w:ascii="Times New Roman" w:hAnsi="Times New Roman"/>
          <w:b/>
          <w:sz w:val="16"/>
          <w:szCs w:val="16"/>
        </w:rPr>
      </w:pPr>
    </w:p>
    <w:p w:rsidR="00A639C5" w:rsidRPr="00816FC2" w:rsidRDefault="00A639C5" w:rsidP="00A639C5">
      <w:pPr>
        <w:pStyle w:val="ConsPlusNormal"/>
        <w:ind w:right="-1" w:firstLine="0"/>
        <w:contextualSpacing/>
        <w:jc w:val="both"/>
        <w:rPr>
          <w:rFonts w:ascii="Times New Roman" w:hAnsi="Times New Roman"/>
          <w:b/>
          <w:sz w:val="16"/>
          <w:szCs w:val="16"/>
        </w:rPr>
      </w:pPr>
      <w:r w:rsidRPr="00816FC2">
        <w:rPr>
          <w:rFonts w:ascii="Times New Roman" w:hAnsi="Times New Roman"/>
          <w:b/>
          <w:sz w:val="16"/>
          <w:szCs w:val="16"/>
        </w:rPr>
        <w:t xml:space="preserve">23.4.Выдача (направление) постановления Администрации об установлении публичного сервитута либо решения об отказе в установлении публичного сервитута.  </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23.4.1. Основанием для начала административной процедуры является принятое постановление Администрации об установлении публичного сервитута либо решение об отказе в установлении публичного сервитута.</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 xml:space="preserve">23.4.2. Выдача (направление) результата Муниципальной услуги Заявителю осуществляется в соответствии со способами, указанными в пункте 9.1.3 настоящего Административного регламента. </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При обращении Заявителя за получением Муниципальной услуги в электронном виде с использованием ЕПГУ или РПГУ специалист Администрации в двухдневный срок в подсистеме «Личный кабинет» направляет Заявителю уведомление о необходимости получения результата предоставления Муниципальной услуги или уведомление об отказе в предоставлении Муниципальной услуги.</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Электронный образ документа, являющегося результатом предоставления Муниципальной услуги, подписывается усиленной электронной подписью уполномоченного должностного лица, ответственного за предоставление Муниципальной услуги. Получение Заявителем электронного образа документа, являющегося результатом предоставления Муниципальной услуги, не исключает получения результата предоставления Муниципальной услуги в виде бумажного документа лично Заявителем либо его представителем.</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23.4.3. При выдаче документов через МФЦ указанные документы выдаются специалистом МФЦ Заявителю либо его представителю на руки.</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Специалист МФЦ:</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lastRenderedPageBreak/>
        <w:t>устанавливает личность Заявителя либо уполномоченного им лица в установленном законом порядке при выдаче результата предоставления Муниципальной услуги Заявителю на руки;</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выдает Заявителю постановление об установлении публичного сервитута в необходимом количестве экземпляров (в зависимости от количества земельных участков) либо уведомление об отказе в установлении публичного сервитута.</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23.4.4. Максимальное время административной процедуры – один рабочий день.</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 xml:space="preserve">23.4.5. Результатом административной процедуры является выдача (направление) результата Муниципальной услуги Заявителю. </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r w:rsidRPr="00816FC2">
        <w:rPr>
          <w:rFonts w:ascii="Times New Roman" w:hAnsi="Times New Roman"/>
          <w:sz w:val="16"/>
          <w:szCs w:val="16"/>
        </w:rPr>
        <w:t xml:space="preserve">23.4.6. Административная процедура по истребованию дополнительных сведений у Заявителя не применяется. </w:t>
      </w:r>
    </w:p>
    <w:p w:rsidR="00A639C5" w:rsidRPr="00816FC2" w:rsidRDefault="00A639C5" w:rsidP="00A639C5">
      <w:pPr>
        <w:pStyle w:val="ConsPlusNormal"/>
        <w:spacing w:before="200"/>
        <w:ind w:right="-1" w:firstLine="0"/>
        <w:contextualSpacing/>
        <w:jc w:val="both"/>
        <w:rPr>
          <w:rFonts w:ascii="Times New Roman" w:hAnsi="Times New Roman"/>
          <w:sz w:val="16"/>
          <w:szCs w:val="16"/>
        </w:rPr>
      </w:pPr>
    </w:p>
    <w:p w:rsidR="00A639C5" w:rsidRPr="00816FC2" w:rsidRDefault="00A639C5" w:rsidP="00A639C5">
      <w:pPr>
        <w:autoSpaceDE w:val="0"/>
        <w:autoSpaceDN w:val="0"/>
        <w:adjustRightInd w:val="0"/>
        <w:ind w:right="-1"/>
        <w:rPr>
          <w:b/>
          <w:bCs/>
          <w:sz w:val="16"/>
          <w:szCs w:val="16"/>
        </w:rPr>
      </w:pPr>
      <w:r w:rsidRPr="00816FC2">
        <w:rPr>
          <w:b/>
          <w:bCs/>
          <w:sz w:val="16"/>
          <w:szCs w:val="16"/>
        </w:rPr>
        <w:t>24. Вариант 2. Исправление допущенных опечаток и ошибок в выданных в результате предоставления Муниципальной услуги документах.</w:t>
      </w:r>
    </w:p>
    <w:p w:rsidR="00A639C5" w:rsidRPr="00816FC2" w:rsidRDefault="00A639C5" w:rsidP="00A639C5">
      <w:pPr>
        <w:ind w:right="-1"/>
        <w:rPr>
          <w:bCs/>
          <w:sz w:val="16"/>
          <w:szCs w:val="16"/>
        </w:rPr>
      </w:pPr>
      <w:r w:rsidRPr="00816FC2">
        <w:rPr>
          <w:bCs/>
          <w:sz w:val="16"/>
          <w:szCs w:val="16"/>
        </w:rPr>
        <w:t>24.1. Прием и регистрация заявления об исправлении допущенных опечаток и ошибок в выданных в результате предоставления Муниципальной услуги документах.</w:t>
      </w:r>
    </w:p>
    <w:p w:rsidR="00A639C5" w:rsidRPr="00816FC2" w:rsidRDefault="00A639C5" w:rsidP="00A639C5">
      <w:pPr>
        <w:ind w:right="-1"/>
        <w:rPr>
          <w:bCs/>
          <w:sz w:val="16"/>
          <w:szCs w:val="16"/>
        </w:rPr>
      </w:pPr>
      <w:r w:rsidRPr="00816FC2">
        <w:rPr>
          <w:bCs/>
          <w:sz w:val="16"/>
          <w:szCs w:val="16"/>
        </w:rPr>
        <w:t>Заявитель вправе обратиться в Администрацию с заявлением об исправлении допущенных опечаток или ошибок в выданных в результате предоставления Муниципальной услуги документах. К заявлению могут быть приложены документы, подтверждающие допущенную опечатку или ошибку.</w:t>
      </w:r>
    </w:p>
    <w:p w:rsidR="00A639C5" w:rsidRPr="00816FC2" w:rsidRDefault="00A639C5" w:rsidP="00A639C5">
      <w:pPr>
        <w:ind w:right="-1"/>
        <w:rPr>
          <w:bCs/>
          <w:sz w:val="16"/>
          <w:szCs w:val="16"/>
        </w:rPr>
      </w:pPr>
      <w:r w:rsidRPr="00816FC2">
        <w:rPr>
          <w:bCs/>
          <w:sz w:val="16"/>
          <w:szCs w:val="16"/>
        </w:rPr>
        <w:t>Примерная форма заявления приведена в Приложении № 6 к настоящему Административному регламенту.</w:t>
      </w:r>
    </w:p>
    <w:p w:rsidR="00A639C5" w:rsidRPr="00816FC2" w:rsidRDefault="00A639C5" w:rsidP="00A639C5">
      <w:pPr>
        <w:ind w:right="-1"/>
        <w:rPr>
          <w:bCs/>
          <w:sz w:val="16"/>
          <w:szCs w:val="16"/>
        </w:rPr>
      </w:pPr>
      <w:r w:rsidRPr="00816FC2">
        <w:rPr>
          <w:bCs/>
          <w:sz w:val="16"/>
          <w:szCs w:val="16"/>
        </w:rPr>
        <w:t xml:space="preserve">Специалист Администрации осуществляет регистрацию направленного заявления об исправлении допущенных опечаток или ошибок в соответствии с пунктом 23.1 настоящего Административного регламента в течение одного рабочего дня с момента поступления заявления. </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24.2. Формирование межведомственных запросов.</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 xml:space="preserve">Административная процедура по формированию межведомственных запросов для данного варианта не применяется. </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24.3. Рассмотрение заявления.</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Муниципальной услуги документах, 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 xml:space="preserve">24.4. Выдача (направление) документов Заявителю. </w:t>
      </w:r>
    </w:p>
    <w:p w:rsidR="00A639C5" w:rsidRPr="00816FC2" w:rsidRDefault="00A639C5" w:rsidP="00A639C5">
      <w:pPr>
        <w:ind w:right="-1"/>
        <w:rPr>
          <w:rFonts w:eastAsiaTheme="minorHAnsi"/>
          <w:sz w:val="16"/>
          <w:szCs w:val="16"/>
          <w:lang w:eastAsia="en-US"/>
        </w:rPr>
      </w:pPr>
      <w:r w:rsidRPr="00816FC2">
        <w:rPr>
          <w:sz w:val="16"/>
          <w:szCs w:val="16"/>
        </w:rPr>
        <w:t xml:space="preserve">Документы с внесенными исправлениями допущенных опечаток или ошибок либо решение об отказе во внесении исправлений в документы по форме согласно Приложению № 7 к настоящему Административному регламенту направляется (выдается) Заявителю </w:t>
      </w:r>
      <w:r w:rsidRPr="00816FC2">
        <w:rPr>
          <w:rFonts w:eastAsiaTheme="minorHAnsi"/>
          <w:sz w:val="16"/>
          <w:szCs w:val="16"/>
          <w:lang w:eastAsia="en-US"/>
        </w:rPr>
        <w:t>в течение 1 рабочего дня с даты принятия и подписания соответствующего решения уполномоченным должностным лицом Администрации. Вид электронной подписи при направлении документов в электронном виде определяется в соответствии с законодательством.</w:t>
      </w:r>
    </w:p>
    <w:p w:rsidR="00A639C5" w:rsidRPr="00816FC2" w:rsidRDefault="00A639C5" w:rsidP="00A639C5">
      <w:pPr>
        <w:ind w:right="-1"/>
        <w:rPr>
          <w:sz w:val="16"/>
          <w:szCs w:val="16"/>
        </w:rPr>
      </w:pPr>
      <w:r w:rsidRPr="00816FC2">
        <w:rPr>
          <w:sz w:val="16"/>
          <w:szCs w:val="16"/>
        </w:rPr>
        <w:t>24.5. Исчерпывающий перечень оснований для отказа в исправлении документов:</w:t>
      </w:r>
    </w:p>
    <w:p w:rsidR="00A639C5" w:rsidRPr="00816FC2" w:rsidRDefault="00A639C5" w:rsidP="00A639C5">
      <w:pPr>
        <w:ind w:right="-1"/>
        <w:rPr>
          <w:sz w:val="16"/>
          <w:szCs w:val="16"/>
        </w:rPr>
      </w:pPr>
      <w:r w:rsidRPr="00816FC2">
        <w:rPr>
          <w:sz w:val="16"/>
          <w:szCs w:val="16"/>
        </w:rPr>
        <w:t>24.5.1. Несоответствие заявителя кругу лиц, указанных в пункте 2.1 настоящего Административного регламента;</w:t>
      </w:r>
    </w:p>
    <w:p w:rsidR="00A639C5" w:rsidRPr="00816FC2" w:rsidRDefault="00A639C5" w:rsidP="00A639C5">
      <w:pPr>
        <w:ind w:right="-1"/>
        <w:rPr>
          <w:sz w:val="16"/>
          <w:szCs w:val="16"/>
        </w:rPr>
      </w:pPr>
      <w:r w:rsidRPr="00816FC2">
        <w:rPr>
          <w:sz w:val="16"/>
          <w:szCs w:val="16"/>
        </w:rPr>
        <w:t>24.5.2. Отсутствие опечаток или ошибок в документах.</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24.6. Административная процедура по истребованию дополнительных сведений у Заявителя не применяется. </w:t>
      </w:r>
    </w:p>
    <w:p w:rsidR="00A639C5" w:rsidRPr="00816FC2" w:rsidRDefault="00A639C5" w:rsidP="00A639C5">
      <w:pPr>
        <w:ind w:right="-1"/>
        <w:rPr>
          <w:sz w:val="16"/>
          <w:szCs w:val="16"/>
        </w:rPr>
      </w:pPr>
      <w:r w:rsidRPr="00816FC2">
        <w:rPr>
          <w:sz w:val="16"/>
          <w:szCs w:val="16"/>
        </w:rPr>
        <w:t xml:space="preserve">24.7. Срок предоставления Муниципальной услуги в соответствии с настоящим вариантом – в течение 3 рабочих дней. </w:t>
      </w:r>
    </w:p>
    <w:p w:rsidR="00A639C5" w:rsidRPr="00816FC2" w:rsidRDefault="00A639C5" w:rsidP="00A639C5">
      <w:pPr>
        <w:autoSpaceDE w:val="0"/>
        <w:autoSpaceDN w:val="0"/>
        <w:adjustRightInd w:val="0"/>
        <w:ind w:right="-1"/>
        <w:rPr>
          <w:b/>
          <w:sz w:val="16"/>
          <w:szCs w:val="16"/>
        </w:rPr>
      </w:pPr>
    </w:p>
    <w:p w:rsidR="00A639C5" w:rsidRPr="00816FC2" w:rsidRDefault="00A639C5" w:rsidP="00A639C5">
      <w:pPr>
        <w:autoSpaceDE w:val="0"/>
        <w:autoSpaceDN w:val="0"/>
        <w:adjustRightInd w:val="0"/>
        <w:ind w:right="-1"/>
        <w:rPr>
          <w:b/>
          <w:bCs/>
          <w:sz w:val="16"/>
          <w:szCs w:val="16"/>
        </w:rPr>
      </w:pPr>
      <w:r w:rsidRPr="00816FC2">
        <w:rPr>
          <w:b/>
          <w:sz w:val="16"/>
          <w:szCs w:val="16"/>
        </w:rPr>
        <w:t xml:space="preserve">25. Вариант 3. </w:t>
      </w:r>
      <w:r w:rsidRPr="00816FC2">
        <w:rPr>
          <w:b/>
          <w:bCs/>
          <w:sz w:val="16"/>
          <w:szCs w:val="16"/>
        </w:rPr>
        <w:t xml:space="preserve">Выдача дубликата </w:t>
      </w:r>
      <w:r w:rsidRPr="00816FC2">
        <w:rPr>
          <w:b/>
          <w:sz w:val="16"/>
          <w:szCs w:val="16"/>
        </w:rPr>
        <w:t>постановления об установлении публичного сервитута либо об отказе в установлении публичного сервитута</w:t>
      </w:r>
      <w:r w:rsidRPr="00816FC2">
        <w:rPr>
          <w:b/>
          <w:bCs/>
          <w:sz w:val="16"/>
          <w:szCs w:val="16"/>
        </w:rPr>
        <w:t>.</w:t>
      </w:r>
    </w:p>
    <w:p w:rsidR="00A639C5" w:rsidRPr="00816FC2" w:rsidRDefault="00A639C5" w:rsidP="00A639C5">
      <w:pPr>
        <w:ind w:right="-1"/>
        <w:rPr>
          <w:bCs/>
          <w:sz w:val="16"/>
          <w:szCs w:val="16"/>
        </w:rPr>
      </w:pPr>
      <w:r w:rsidRPr="00816FC2">
        <w:rPr>
          <w:bCs/>
          <w:sz w:val="16"/>
          <w:szCs w:val="16"/>
        </w:rPr>
        <w:t xml:space="preserve">25.1. Прием и регистрация заявления о выдаче дубликата </w:t>
      </w:r>
      <w:r w:rsidRPr="00816FC2">
        <w:rPr>
          <w:sz w:val="16"/>
          <w:szCs w:val="16"/>
        </w:rPr>
        <w:t>постановления об установлении публичного сервитута либо решения об отказе в установлении публичного сервитута</w:t>
      </w:r>
      <w:r w:rsidRPr="00816FC2">
        <w:rPr>
          <w:bCs/>
          <w:sz w:val="16"/>
          <w:szCs w:val="16"/>
        </w:rPr>
        <w:t>.</w:t>
      </w:r>
    </w:p>
    <w:p w:rsidR="00A639C5" w:rsidRPr="00816FC2" w:rsidRDefault="00A639C5" w:rsidP="00A639C5">
      <w:pPr>
        <w:ind w:right="-1"/>
        <w:rPr>
          <w:bCs/>
          <w:sz w:val="16"/>
          <w:szCs w:val="16"/>
        </w:rPr>
      </w:pPr>
      <w:r w:rsidRPr="00816FC2">
        <w:rPr>
          <w:bCs/>
          <w:sz w:val="16"/>
          <w:szCs w:val="16"/>
        </w:rPr>
        <w:t xml:space="preserve">Заявитель вправе обратиться в Администрацию с заявлением о выдаче дубликата </w:t>
      </w:r>
      <w:r w:rsidRPr="00816FC2">
        <w:rPr>
          <w:sz w:val="16"/>
          <w:szCs w:val="16"/>
        </w:rPr>
        <w:t>постановления об установлении публичного сервитута либо об отказе в установлении публичного сервитута</w:t>
      </w:r>
      <w:r w:rsidRPr="00816FC2">
        <w:rPr>
          <w:bCs/>
          <w:sz w:val="16"/>
          <w:szCs w:val="16"/>
        </w:rPr>
        <w:t>.</w:t>
      </w:r>
    </w:p>
    <w:p w:rsidR="00A639C5" w:rsidRPr="00816FC2" w:rsidRDefault="00A639C5" w:rsidP="00A639C5">
      <w:pPr>
        <w:ind w:right="-1"/>
        <w:rPr>
          <w:bCs/>
          <w:sz w:val="16"/>
          <w:szCs w:val="16"/>
        </w:rPr>
      </w:pPr>
      <w:r w:rsidRPr="00816FC2">
        <w:rPr>
          <w:bCs/>
          <w:sz w:val="16"/>
          <w:szCs w:val="16"/>
        </w:rPr>
        <w:t xml:space="preserve">Специалист Администрации осуществляет регистрацию направленного заявления о выдаче дубликата </w:t>
      </w:r>
      <w:r w:rsidRPr="00816FC2">
        <w:rPr>
          <w:sz w:val="16"/>
          <w:szCs w:val="16"/>
        </w:rPr>
        <w:t xml:space="preserve">постановления об установлении публичного сервитута либо об отказе в установлении публичного сервитута </w:t>
      </w:r>
      <w:r w:rsidRPr="00816FC2">
        <w:rPr>
          <w:bCs/>
          <w:sz w:val="16"/>
          <w:szCs w:val="16"/>
        </w:rPr>
        <w:t xml:space="preserve">в соответствии с пунктом 23.1 настоящего Административного регламента в течение одного рабочего дня с момента поступления заявления. </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lastRenderedPageBreak/>
        <w:t>25.2. Формирование межведомственных запросов.</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 xml:space="preserve">Административная процедура по формированию межведомственных запросов для данного варианта не применяется. </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25.3. Рассмотрение заявления.</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 xml:space="preserve">Специалист Администрации в срок, не превышающий одного рабочего дня со дня регистрации заявления </w:t>
      </w:r>
      <w:r w:rsidRPr="00816FC2">
        <w:rPr>
          <w:bCs/>
          <w:sz w:val="16"/>
          <w:szCs w:val="16"/>
        </w:rPr>
        <w:t xml:space="preserve">о выдаче дубликата </w:t>
      </w:r>
      <w:r w:rsidRPr="00816FC2">
        <w:rPr>
          <w:sz w:val="16"/>
          <w:szCs w:val="16"/>
        </w:rPr>
        <w:t xml:space="preserve">постановления об установлении публичного сервитута либо решения об отказе в установлении публичного сервитута </w:t>
      </w:r>
      <w:r w:rsidRPr="00816FC2">
        <w:rPr>
          <w:bCs/>
          <w:sz w:val="16"/>
          <w:szCs w:val="16"/>
        </w:rPr>
        <w:t>проверяет, что соответствующее заявление подано Заявителем (его представителем) и готовит дубликат соответствующего документа</w:t>
      </w:r>
      <w:r w:rsidRPr="00816FC2">
        <w:rPr>
          <w:rFonts w:eastAsiaTheme="minorHAnsi"/>
          <w:sz w:val="16"/>
          <w:szCs w:val="16"/>
          <w:lang w:eastAsia="en-US"/>
        </w:rPr>
        <w:t>.</w:t>
      </w:r>
    </w:p>
    <w:p w:rsidR="00A639C5" w:rsidRPr="00816FC2" w:rsidRDefault="00A639C5" w:rsidP="00A639C5">
      <w:pPr>
        <w:ind w:right="-1"/>
        <w:rPr>
          <w:rFonts w:eastAsiaTheme="minorHAnsi"/>
          <w:sz w:val="16"/>
          <w:szCs w:val="16"/>
          <w:lang w:eastAsia="en-US"/>
        </w:rPr>
      </w:pPr>
      <w:r w:rsidRPr="00816FC2">
        <w:rPr>
          <w:rFonts w:eastAsiaTheme="minorHAnsi"/>
          <w:sz w:val="16"/>
          <w:szCs w:val="16"/>
          <w:lang w:eastAsia="en-US"/>
        </w:rPr>
        <w:t xml:space="preserve">25.4. Выдача (направление) документов Заявителю. </w:t>
      </w:r>
    </w:p>
    <w:p w:rsidR="00A639C5" w:rsidRPr="00816FC2" w:rsidRDefault="00A639C5" w:rsidP="00A639C5">
      <w:pPr>
        <w:ind w:right="-1"/>
        <w:rPr>
          <w:rFonts w:eastAsiaTheme="minorHAnsi"/>
          <w:sz w:val="16"/>
          <w:szCs w:val="16"/>
          <w:lang w:eastAsia="en-US"/>
        </w:rPr>
      </w:pPr>
      <w:r w:rsidRPr="00816FC2">
        <w:rPr>
          <w:sz w:val="16"/>
          <w:szCs w:val="16"/>
        </w:rPr>
        <w:t xml:space="preserve">Дубликат постановления об установлении публичного сервитута либо решения об отказе в установлении публичного сервитута направляется (выдается) Заявителю на бумажном носителе </w:t>
      </w:r>
      <w:r w:rsidRPr="00816FC2">
        <w:rPr>
          <w:rFonts w:eastAsiaTheme="minorHAnsi"/>
          <w:sz w:val="16"/>
          <w:szCs w:val="16"/>
          <w:lang w:eastAsia="en-US"/>
        </w:rPr>
        <w:t xml:space="preserve">в течение 1 рабочего дня с даты принятия и подписания соответствующего решения уполномоченным должностным лицом Администрации. </w:t>
      </w:r>
    </w:p>
    <w:p w:rsidR="00A639C5" w:rsidRPr="00816FC2" w:rsidRDefault="00A639C5" w:rsidP="00A639C5">
      <w:pPr>
        <w:ind w:right="-1"/>
        <w:rPr>
          <w:sz w:val="16"/>
          <w:szCs w:val="16"/>
        </w:rPr>
      </w:pPr>
      <w:r w:rsidRPr="00816FC2">
        <w:rPr>
          <w:sz w:val="16"/>
          <w:szCs w:val="16"/>
        </w:rPr>
        <w:t>25.5. Основанием для отказа в выдаче дубликата документов является обращение лица, не являющегося Заявителем (его представителем).</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 xml:space="preserve">25.6. Административная процедура по истребованию дополнительных сведений у Заявителя не применяется. </w:t>
      </w:r>
    </w:p>
    <w:p w:rsidR="00A639C5" w:rsidRPr="00816FC2" w:rsidRDefault="00A639C5" w:rsidP="00A639C5">
      <w:pPr>
        <w:ind w:right="-1"/>
        <w:rPr>
          <w:sz w:val="16"/>
          <w:szCs w:val="16"/>
        </w:rPr>
      </w:pPr>
      <w:r w:rsidRPr="00816FC2">
        <w:rPr>
          <w:sz w:val="16"/>
          <w:szCs w:val="16"/>
        </w:rPr>
        <w:t xml:space="preserve">25.7. Срок предоставления Муниципальной услуги в соответствии с настоящим вариантом – в течение 3 рабочих дней. </w:t>
      </w:r>
    </w:p>
    <w:p w:rsidR="00A639C5" w:rsidRPr="00816FC2" w:rsidRDefault="00A639C5" w:rsidP="00A639C5">
      <w:pPr>
        <w:pStyle w:val="ConsPlusNormal"/>
        <w:ind w:right="-1" w:firstLine="0"/>
        <w:contextualSpacing/>
        <w:jc w:val="both"/>
        <w:rPr>
          <w:rFonts w:ascii="Times New Roman" w:hAnsi="Times New Roman"/>
          <w:sz w:val="16"/>
          <w:szCs w:val="16"/>
        </w:rPr>
      </w:pPr>
    </w:p>
    <w:p w:rsidR="00A639C5" w:rsidRPr="00816FC2" w:rsidRDefault="00A639C5" w:rsidP="00A639C5">
      <w:pPr>
        <w:autoSpaceDE w:val="0"/>
        <w:autoSpaceDN w:val="0"/>
        <w:adjustRightInd w:val="0"/>
        <w:ind w:right="-1"/>
        <w:rPr>
          <w:sz w:val="16"/>
          <w:szCs w:val="16"/>
        </w:rPr>
      </w:pPr>
      <w:r w:rsidRPr="00816FC2">
        <w:rPr>
          <w:sz w:val="16"/>
          <w:szCs w:val="16"/>
        </w:rPr>
        <w:t xml:space="preserve">26. Порядок оставления запроса Заявителя без рассмотрения. </w:t>
      </w:r>
    </w:p>
    <w:p w:rsidR="00A639C5" w:rsidRPr="00816FC2" w:rsidRDefault="00A639C5" w:rsidP="00A639C5">
      <w:pPr>
        <w:autoSpaceDE w:val="0"/>
        <w:autoSpaceDN w:val="0"/>
        <w:adjustRightInd w:val="0"/>
        <w:ind w:right="-1"/>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A639C5" w:rsidRPr="00816FC2" w:rsidRDefault="00A639C5" w:rsidP="00A639C5">
      <w:pPr>
        <w:autoSpaceDE w:val="0"/>
        <w:autoSpaceDN w:val="0"/>
        <w:adjustRightInd w:val="0"/>
        <w:ind w:right="-1"/>
        <w:rPr>
          <w:sz w:val="16"/>
          <w:szCs w:val="16"/>
        </w:rPr>
      </w:pPr>
      <w:r w:rsidRPr="00816FC2">
        <w:rPr>
          <w:sz w:val="16"/>
          <w:szCs w:val="16"/>
        </w:rPr>
        <w:t xml:space="preserve">Заявление составляется в произвольной форме и направляется в Администрацию в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A639C5" w:rsidRPr="00816FC2" w:rsidRDefault="00A639C5" w:rsidP="00A639C5">
      <w:pPr>
        <w:autoSpaceDE w:val="0"/>
        <w:autoSpaceDN w:val="0"/>
        <w:adjustRightInd w:val="0"/>
        <w:ind w:right="-1"/>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A639C5" w:rsidRPr="00816FC2" w:rsidRDefault="00A639C5" w:rsidP="00A639C5">
      <w:pPr>
        <w:pStyle w:val="ConsPlusNormal"/>
        <w:ind w:right="-1" w:firstLine="0"/>
        <w:contextualSpacing/>
        <w:jc w:val="both"/>
        <w:rPr>
          <w:rFonts w:ascii="Times New Roman" w:hAnsi="Times New Roman"/>
          <w:sz w:val="16"/>
          <w:szCs w:val="16"/>
        </w:rPr>
      </w:pPr>
      <w:r w:rsidRPr="00816FC2">
        <w:rPr>
          <w:rFonts w:ascii="Times New Roman" w:hAnsi="Times New Roman"/>
          <w:sz w:val="16"/>
          <w:szCs w:val="16"/>
        </w:rPr>
        <w:t>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обращение с запросом об оставлении заявления о предоставлении Муниципальной услуги без рассмотрения лица, не являющегося заявителем.</w:t>
      </w:r>
    </w:p>
    <w:p w:rsidR="00A639C5" w:rsidRPr="00816FC2" w:rsidRDefault="00A639C5" w:rsidP="00A639C5">
      <w:pPr>
        <w:ind w:right="-1"/>
        <w:rPr>
          <w:sz w:val="16"/>
          <w:szCs w:val="16"/>
        </w:rPr>
      </w:pPr>
    </w:p>
    <w:p w:rsidR="00A639C5" w:rsidRPr="00816FC2" w:rsidRDefault="00A639C5" w:rsidP="00A01C5C">
      <w:pPr>
        <w:pStyle w:val="2fb"/>
        <w:numPr>
          <w:ilvl w:val="0"/>
          <w:numId w:val="25"/>
        </w:numPr>
        <w:shd w:val="clear" w:color="auto" w:fill="auto"/>
        <w:tabs>
          <w:tab w:val="left" w:pos="0"/>
        </w:tabs>
        <w:spacing w:before="0" w:line="240" w:lineRule="auto"/>
        <w:ind w:right="-1"/>
        <w:jc w:val="center"/>
        <w:outlineLvl w:val="9"/>
        <w:rPr>
          <w:sz w:val="16"/>
          <w:szCs w:val="16"/>
        </w:rPr>
      </w:pPr>
      <w:r w:rsidRPr="00816FC2">
        <w:rPr>
          <w:sz w:val="16"/>
          <w:szCs w:val="16"/>
        </w:rPr>
        <w:t>Порядок и формы контроля за исполнением административного регламента.</w:t>
      </w:r>
    </w:p>
    <w:p w:rsidR="00A639C5" w:rsidRPr="00816FC2" w:rsidRDefault="00A639C5" w:rsidP="00A639C5">
      <w:pPr>
        <w:pStyle w:val="2fb"/>
        <w:shd w:val="clear" w:color="auto" w:fill="auto"/>
        <w:tabs>
          <w:tab w:val="left" w:pos="0"/>
        </w:tabs>
        <w:spacing w:line="240" w:lineRule="auto"/>
        <w:ind w:right="-1"/>
        <w:outlineLvl w:val="9"/>
        <w:rPr>
          <w:sz w:val="16"/>
          <w:szCs w:val="16"/>
        </w:rPr>
      </w:pPr>
    </w:p>
    <w:p w:rsidR="00A639C5" w:rsidRPr="00816FC2" w:rsidRDefault="00A639C5" w:rsidP="00A639C5">
      <w:pPr>
        <w:pStyle w:val="98"/>
        <w:shd w:val="clear" w:color="auto" w:fill="auto"/>
        <w:tabs>
          <w:tab w:val="left" w:pos="1134"/>
          <w:tab w:val="left" w:pos="1276"/>
        </w:tabs>
        <w:spacing w:after="0" w:line="240" w:lineRule="auto"/>
        <w:ind w:right="-1" w:firstLine="0"/>
        <w:rPr>
          <w:b/>
          <w:i w:val="0"/>
          <w:sz w:val="16"/>
          <w:szCs w:val="16"/>
        </w:rPr>
      </w:pPr>
      <w:r w:rsidRPr="00816FC2">
        <w:rPr>
          <w:b/>
          <w:i w:val="0"/>
          <w:sz w:val="16"/>
          <w:szCs w:val="16"/>
        </w:rPr>
        <w:t>27. Порядок осуществления текущего контроля за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w:t>
      </w:r>
      <w:r w:rsidRPr="00816FC2">
        <w:rPr>
          <w:rStyle w:val="90pt"/>
          <w:color w:val="auto"/>
          <w:sz w:val="16"/>
          <w:szCs w:val="16"/>
        </w:rPr>
        <w:t xml:space="preserve">, </w:t>
      </w:r>
      <w:r w:rsidRPr="00816FC2">
        <w:rPr>
          <w:b/>
          <w:i w:val="0"/>
          <w:sz w:val="16"/>
          <w:szCs w:val="16"/>
        </w:rPr>
        <w:t>устанавливающих требования к предоставлению Муниципальной услуги.</w:t>
      </w:r>
    </w:p>
    <w:p w:rsidR="00A639C5" w:rsidRPr="00816FC2" w:rsidRDefault="00A639C5" w:rsidP="00A639C5">
      <w:pPr>
        <w:ind w:right="-1"/>
        <w:rPr>
          <w:sz w:val="16"/>
          <w:szCs w:val="16"/>
        </w:rPr>
      </w:pPr>
      <w:r w:rsidRPr="00816FC2">
        <w:rPr>
          <w:sz w:val="16"/>
          <w:szCs w:val="16"/>
        </w:rPr>
        <w:t>27.1. Текущий контроль за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A639C5" w:rsidRPr="00816FC2" w:rsidRDefault="00A639C5" w:rsidP="00A639C5">
      <w:pPr>
        <w:ind w:right="-1"/>
        <w:rPr>
          <w:sz w:val="16"/>
          <w:szCs w:val="16"/>
        </w:rPr>
      </w:pPr>
      <w:r w:rsidRPr="00816FC2">
        <w:rPr>
          <w:sz w:val="16"/>
          <w:szCs w:val="16"/>
        </w:rPr>
        <w:t>27.2. 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A639C5" w:rsidRPr="00816FC2" w:rsidRDefault="00A639C5" w:rsidP="00A639C5">
      <w:pPr>
        <w:ind w:right="-1"/>
        <w:rPr>
          <w:sz w:val="16"/>
          <w:szCs w:val="16"/>
        </w:rPr>
      </w:pPr>
      <w:r w:rsidRPr="00816FC2">
        <w:rPr>
          <w:sz w:val="16"/>
          <w:szCs w:val="16"/>
        </w:rPr>
        <w:t xml:space="preserve">Текущий контроль осуществляется путем проведения проверок: 28.3.1. Решений о предоставлении (об отказе в предоставлении) Муниципальной услуги. </w:t>
      </w:r>
    </w:p>
    <w:p w:rsidR="00A639C5" w:rsidRPr="00816FC2" w:rsidRDefault="00A639C5" w:rsidP="00A639C5">
      <w:pPr>
        <w:ind w:right="-1"/>
        <w:rPr>
          <w:sz w:val="16"/>
          <w:szCs w:val="16"/>
        </w:rPr>
      </w:pPr>
      <w:r w:rsidRPr="00816FC2">
        <w:rPr>
          <w:sz w:val="16"/>
          <w:szCs w:val="16"/>
        </w:rPr>
        <w:t>Выявления и устранения нарушений прав граждан.</w:t>
      </w:r>
    </w:p>
    <w:p w:rsidR="00A639C5" w:rsidRPr="00816FC2" w:rsidRDefault="00A639C5" w:rsidP="00A639C5">
      <w:pPr>
        <w:ind w:right="-1"/>
        <w:rPr>
          <w:sz w:val="16"/>
          <w:szCs w:val="16"/>
        </w:rPr>
      </w:pPr>
      <w:r w:rsidRPr="00816FC2">
        <w:rPr>
          <w:sz w:val="16"/>
          <w:szCs w:val="16"/>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639C5" w:rsidRPr="00816FC2" w:rsidRDefault="00A639C5" w:rsidP="00A639C5">
      <w:pPr>
        <w:pStyle w:val="98"/>
        <w:shd w:val="clear" w:color="auto" w:fill="auto"/>
        <w:tabs>
          <w:tab w:val="left" w:pos="1134"/>
        </w:tabs>
        <w:spacing w:after="0" w:line="240" w:lineRule="auto"/>
        <w:ind w:right="-1" w:firstLine="0"/>
        <w:rPr>
          <w:b/>
          <w:i w:val="0"/>
          <w:sz w:val="16"/>
          <w:szCs w:val="16"/>
        </w:rPr>
      </w:pPr>
      <w:r w:rsidRPr="00816FC2">
        <w:rPr>
          <w:b/>
          <w:i w:val="0"/>
          <w:sz w:val="16"/>
          <w:szCs w:val="16"/>
        </w:rPr>
        <w:t>28. Порядок и периодичность осуществления плановых и внеплановых проверок полноты и качества предоставления Муниципальной услуги.</w:t>
      </w:r>
    </w:p>
    <w:p w:rsidR="00A639C5" w:rsidRPr="00816FC2" w:rsidRDefault="00A639C5" w:rsidP="00A639C5">
      <w:pPr>
        <w:ind w:right="-1"/>
        <w:rPr>
          <w:sz w:val="16"/>
          <w:szCs w:val="16"/>
        </w:rPr>
      </w:pPr>
      <w:r w:rsidRPr="00816FC2">
        <w:rPr>
          <w:sz w:val="16"/>
          <w:szCs w:val="16"/>
        </w:rPr>
        <w:t xml:space="preserve">28.1.Контроль за полнотой и качеством предоставления Муниципальной услуги включает в себя проведение плановых и внеплановых проверок. Плановые проверки осуществляются на </w:t>
      </w:r>
      <w:r w:rsidRPr="00816FC2">
        <w:rPr>
          <w:sz w:val="16"/>
          <w:szCs w:val="16"/>
        </w:rPr>
        <w:lastRenderedPageBreak/>
        <w:t>основании годовых планов работы Администрации, утверждаемых уполномоченным должностным лицом.</w:t>
      </w:r>
    </w:p>
    <w:p w:rsidR="00A639C5" w:rsidRPr="00816FC2" w:rsidRDefault="00A639C5" w:rsidP="00A639C5">
      <w:pPr>
        <w:ind w:right="-1"/>
        <w:rPr>
          <w:sz w:val="16"/>
          <w:szCs w:val="16"/>
        </w:rPr>
      </w:pPr>
      <w:r w:rsidRPr="00816FC2">
        <w:rPr>
          <w:sz w:val="16"/>
          <w:szCs w:val="16"/>
        </w:rPr>
        <w:t>При плановой проверке полноты и качества предоставления Муниципальной услуги контролю подлежат:</w:t>
      </w:r>
    </w:p>
    <w:p w:rsidR="00A639C5" w:rsidRPr="00816FC2" w:rsidRDefault="00A639C5" w:rsidP="00A639C5">
      <w:pPr>
        <w:ind w:right="-1"/>
        <w:rPr>
          <w:sz w:val="16"/>
          <w:szCs w:val="16"/>
        </w:rPr>
      </w:pPr>
      <w:r w:rsidRPr="00816FC2">
        <w:rPr>
          <w:sz w:val="16"/>
          <w:szCs w:val="16"/>
        </w:rPr>
        <w:t>а) соблюдение сроков предоставления Муниципальной услуги;</w:t>
      </w:r>
    </w:p>
    <w:p w:rsidR="00A639C5" w:rsidRPr="00816FC2" w:rsidRDefault="00A639C5" w:rsidP="00A639C5">
      <w:pPr>
        <w:ind w:right="-1"/>
        <w:rPr>
          <w:sz w:val="16"/>
          <w:szCs w:val="16"/>
        </w:rPr>
      </w:pPr>
      <w:r w:rsidRPr="00816FC2">
        <w:rPr>
          <w:sz w:val="16"/>
          <w:szCs w:val="16"/>
        </w:rPr>
        <w:t>б) соблюдение положений настоящего Административного регламента;</w:t>
      </w:r>
    </w:p>
    <w:p w:rsidR="00A639C5" w:rsidRPr="00816FC2" w:rsidRDefault="00A639C5" w:rsidP="00A639C5">
      <w:pPr>
        <w:ind w:right="-1"/>
        <w:rPr>
          <w:sz w:val="16"/>
          <w:szCs w:val="16"/>
        </w:rPr>
      </w:pPr>
      <w:r w:rsidRPr="00816FC2">
        <w:rPr>
          <w:sz w:val="16"/>
          <w:szCs w:val="16"/>
        </w:rPr>
        <w:t>в) правильность и обоснованность принятого решения об отказе в предоставлении Муниципальной услуги.</w:t>
      </w:r>
    </w:p>
    <w:p w:rsidR="00A639C5" w:rsidRPr="00816FC2" w:rsidRDefault="00A639C5" w:rsidP="00A639C5">
      <w:pPr>
        <w:ind w:right="-1"/>
        <w:rPr>
          <w:sz w:val="16"/>
          <w:szCs w:val="16"/>
        </w:rPr>
      </w:pPr>
      <w:r w:rsidRPr="00816FC2">
        <w:rPr>
          <w:sz w:val="16"/>
          <w:szCs w:val="16"/>
        </w:rPr>
        <w:t>28.2. Основанием для проведения внеплановых проверок являются:</w:t>
      </w:r>
    </w:p>
    <w:p w:rsidR="00A639C5" w:rsidRPr="00816FC2" w:rsidRDefault="00A639C5" w:rsidP="00A639C5">
      <w:pPr>
        <w:ind w:right="-1"/>
        <w:rPr>
          <w:sz w:val="16"/>
          <w:szCs w:val="16"/>
        </w:rPr>
      </w:pPr>
      <w:r w:rsidRPr="00816FC2">
        <w:rPr>
          <w:sz w:val="16"/>
          <w:szCs w:val="16"/>
        </w:rPr>
        <w:t>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Павловского муниципального района Воронежской области;</w:t>
      </w:r>
    </w:p>
    <w:p w:rsidR="00A639C5" w:rsidRPr="00816FC2" w:rsidRDefault="00A639C5" w:rsidP="00A639C5">
      <w:pPr>
        <w:ind w:right="-1"/>
        <w:rPr>
          <w:sz w:val="16"/>
          <w:szCs w:val="16"/>
        </w:rPr>
      </w:pPr>
      <w:r w:rsidRPr="00816FC2">
        <w:rPr>
          <w:sz w:val="16"/>
          <w:szCs w:val="16"/>
        </w:rPr>
        <w:t>б) обращения граждан и юридических лиц в связи с нарушением законодательства, в том числе с качеством предоставления Муниципальной услуги.</w:t>
      </w:r>
    </w:p>
    <w:p w:rsidR="00A639C5" w:rsidRPr="00816FC2" w:rsidRDefault="00A639C5" w:rsidP="00A639C5">
      <w:pPr>
        <w:ind w:right="-1"/>
        <w:rPr>
          <w:sz w:val="16"/>
          <w:szCs w:val="16"/>
        </w:rPr>
      </w:pPr>
    </w:p>
    <w:p w:rsidR="00A639C5" w:rsidRPr="00816FC2" w:rsidRDefault="00A639C5" w:rsidP="00A639C5">
      <w:pPr>
        <w:pStyle w:val="3f5"/>
        <w:shd w:val="clear" w:color="auto" w:fill="auto"/>
        <w:tabs>
          <w:tab w:val="left" w:pos="0"/>
          <w:tab w:val="left" w:pos="1134"/>
        </w:tabs>
        <w:spacing w:line="240" w:lineRule="auto"/>
        <w:ind w:right="-1"/>
        <w:rPr>
          <w:sz w:val="16"/>
          <w:szCs w:val="16"/>
        </w:rPr>
      </w:pPr>
      <w:r w:rsidRPr="00816FC2">
        <w:rPr>
          <w:sz w:val="16"/>
          <w:szCs w:val="16"/>
        </w:rPr>
        <w:t>29. Ответственность должностных лиц Администрации, муниципальных служащих работников МФЦ за решения и действия (бездействие), принимаемые (осуществляемые) в ходе предоставления Муниципальной услуги.</w:t>
      </w:r>
    </w:p>
    <w:p w:rsidR="00A639C5" w:rsidRPr="00816FC2" w:rsidRDefault="00A639C5" w:rsidP="00A639C5">
      <w:pPr>
        <w:ind w:right="-1"/>
        <w:rPr>
          <w:sz w:val="16"/>
          <w:szCs w:val="16"/>
        </w:rPr>
      </w:pPr>
      <w:r w:rsidRPr="00816FC2">
        <w:rPr>
          <w:sz w:val="16"/>
          <w:szCs w:val="16"/>
        </w:rPr>
        <w:t>29.1.По результатам проведенных проверок в случае выявления нарушений, положений настоящего Административного регламента, нормативных правовых актов Воронежской области и нормативных правовых актов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A639C5" w:rsidRPr="00816FC2" w:rsidRDefault="00A639C5" w:rsidP="00A639C5">
      <w:pPr>
        <w:ind w:right="-1"/>
        <w:rPr>
          <w:sz w:val="16"/>
          <w:szCs w:val="16"/>
        </w:rPr>
      </w:pPr>
      <w:r w:rsidRPr="00816FC2">
        <w:rPr>
          <w:sz w:val="16"/>
          <w:szCs w:val="16"/>
        </w:rPr>
        <w:t>29.2. 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639C5" w:rsidRPr="00816FC2" w:rsidRDefault="00A639C5" w:rsidP="00A639C5">
      <w:pPr>
        <w:ind w:right="-1"/>
        <w:rPr>
          <w:sz w:val="16"/>
          <w:szCs w:val="16"/>
        </w:rPr>
      </w:pPr>
      <w:r w:rsidRPr="00816FC2">
        <w:rPr>
          <w:rFonts w:eastAsiaTheme="minorHAnsi"/>
          <w:sz w:val="16"/>
          <w:szCs w:val="16"/>
        </w:rPr>
        <w:t>29.3.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ответственного структурного подразделения при предоставлении Муниципальной услуги, получения гражданами, их объединениями и организациями полной, актуальной и достоверной информации о порядке ее предоставления, возможности досудебного рассмотрения обращений (жалоб) в процессе получения Муниципальной услуги.</w:t>
      </w:r>
    </w:p>
    <w:p w:rsidR="00A639C5" w:rsidRPr="00816FC2" w:rsidRDefault="00A639C5" w:rsidP="00A639C5">
      <w:pPr>
        <w:ind w:right="-1"/>
        <w:rPr>
          <w:sz w:val="16"/>
          <w:szCs w:val="16"/>
        </w:rPr>
      </w:pPr>
      <w:r w:rsidRPr="00816FC2">
        <w:rPr>
          <w:sz w:val="16"/>
          <w:szCs w:val="16"/>
        </w:rPr>
        <w:t>29.4. Требованиями к порядку и формам текущего контроля за предоставлением Муниципальной услуги являются независимость, тщательность.</w:t>
      </w:r>
    </w:p>
    <w:p w:rsidR="00A639C5" w:rsidRPr="00816FC2" w:rsidRDefault="00A639C5" w:rsidP="00A639C5">
      <w:pPr>
        <w:ind w:right="-1"/>
        <w:rPr>
          <w:sz w:val="16"/>
          <w:szCs w:val="16"/>
        </w:rPr>
      </w:pPr>
      <w:r w:rsidRPr="00816FC2">
        <w:rPr>
          <w:sz w:val="16"/>
          <w:szCs w:val="16"/>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A639C5" w:rsidRPr="00816FC2" w:rsidRDefault="00A639C5" w:rsidP="00A639C5">
      <w:pPr>
        <w:ind w:right="-1"/>
        <w:rPr>
          <w:sz w:val="16"/>
          <w:szCs w:val="16"/>
        </w:rPr>
      </w:pPr>
      <w:r w:rsidRPr="00816FC2">
        <w:rPr>
          <w:sz w:val="16"/>
          <w:szCs w:val="16"/>
        </w:rPr>
        <w:t>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A639C5" w:rsidRPr="00816FC2" w:rsidRDefault="00A639C5" w:rsidP="00A639C5">
      <w:pPr>
        <w:ind w:right="-1"/>
        <w:rPr>
          <w:sz w:val="16"/>
          <w:szCs w:val="16"/>
        </w:rPr>
      </w:pPr>
      <w:r w:rsidRPr="00816FC2">
        <w:rPr>
          <w:sz w:val="16"/>
          <w:szCs w:val="16"/>
        </w:rPr>
        <w:t>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A639C5" w:rsidRPr="00816FC2" w:rsidRDefault="00A639C5" w:rsidP="00A639C5">
      <w:pPr>
        <w:ind w:right="-1"/>
        <w:rPr>
          <w:sz w:val="16"/>
          <w:szCs w:val="16"/>
        </w:rPr>
      </w:pPr>
      <w:r w:rsidRPr="00816FC2">
        <w:rPr>
          <w:sz w:val="16"/>
          <w:szCs w:val="16"/>
        </w:rPr>
        <w:t>29.5. 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A639C5" w:rsidRPr="00816FC2" w:rsidRDefault="00A639C5" w:rsidP="00A639C5">
      <w:pPr>
        <w:ind w:right="-1"/>
        <w:rPr>
          <w:sz w:val="16"/>
          <w:szCs w:val="16"/>
        </w:rPr>
      </w:pPr>
      <w:r w:rsidRPr="00816FC2">
        <w:rPr>
          <w:sz w:val="16"/>
          <w:szCs w:val="16"/>
        </w:rPr>
        <w:t xml:space="preserve">29.6. 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w:t>
      </w:r>
      <w:r w:rsidRPr="00816FC2">
        <w:rPr>
          <w:rStyle w:val="0pt"/>
          <w:sz w:val="16"/>
          <w:szCs w:val="16"/>
        </w:rPr>
        <w:t xml:space="preserve">порядка предоставления Муниципальной услуги, а также жалобы и заявления на действия </w:t>
      </w:r>
      <w:r w:rsidRPr="00816FC2">
        <w:rPr>
          <w:sz w:val="16"/>
          <w:szCs w:val="16"/>
        </w:rPr>
        <w:t xml:space="preserve">(бездействие) должностных лиц </w:t>
      </w:r>
      <w:r w:rsidRPr="00816FC2">
        <w:rPr>
          <w:sz w:val="16"/>
          <w:szCs w:val="16"/>
        </w:rPr>
        <w:lastRenderedPageBreak/>
        <w:t>Администрации и принятые ими решения, связанные с предоставлением Муниципальной услуги.</w:t>
      </w:r>
    </w:p>
    <w:p w:rsidR="00A639C5" w:rsidRPr="00816FC2" w:rsidRDefault="00A639C5" w:rsidP="00A639C5">
      <w:pPr>
        <w:ind w:right="-1"/>
        <w:rPr>
          <w:sz w:val="16"/>
          <w:szCs w:val="16"/>
        </w:rPr>
      </w:pPr>
      <w:r w:rsidRPr="00816FC2">
        <w:rPr>
          <w:sz w:val="16"/>
          <w:szCs w:val="16"/>
        </w:rPr>
        <w:t>29.7.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A639C5" w:rsidRPr="00816FC2" w:rsidRDefault="00A639C5" w:rsidP="00A639C5">
      <w:pPr>
        <w:tabs>
          <w:tab w:val="left" w:pos="6341"/>
        </w:tabs>
        <w:ind w:right="-1"/>
        <w:rPr>
          <w:sz w:val="16"/>
          <w:szCs w:val="16"/>
        </w:rPr>
      </w:pPr>
    </w:p>
    <w:p w:rsidR="00A639C5" w:rsidRPr="00816FC2" w:rsidRDefault="00A639C5" w:rsidP="00A639C5">
      <w:pPr>
        <w:ind w:right="-1"/>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p>
    <w:p w:rsidR="00A639C5" w:rsidRPr="00816FC2" w:rsidRDefault="00A639C5" w:rsidP="00A639C5">
      <w:pPr>
        <w:ind w:right="-1"/>
        <w:jc w:val="center"/>
        <w:rPr>
          <w:b/>
          <w:sz w:val="16"/>
          <w:szCs w:val="16"/>
        </w:rPr>
      </w:pPr>
      <w:r w:rsidRPr="00816FC2">
        <w:rPr>
          <w:b/>
          <w:bCs/>
          <w:sz w:val="16"/>
          <w:szCs w:val="16"/>
        </w:rPr>
        <w:t>и действий (бездействия) органа, предоставляющего</w:t>
      </w:r>
    </w:p>
    <w:p w:rsidR="00A639C5" w:rsidRPr="00816FC2" w:rsidRDefault="00A639C5" w:rsidP="00A639C5">
      <w:pPr>
        <w:ind w:right="-1"/>
        <w:jc w:val="center"/>
        <w:rPr>
          <w:b/>
          <w:sz w:val="16"/>
          <w:szCs w:val="16"/>
        </w:rPr>
      </w:pPr>
      <w:r w:rsidRPr="00816FC2">
        <w:rPr>
          <w:b/>
          <w:bCs/>
          <w:sz w:val="16"/>
          <w:szCs w:val="16"/>
        </w:rPr>
        <w:t>муниципальную услугу, МФЦ, организаций, указанных в части</w:t>
      </w:r>
    </w:p>
    <w:p w:rsidR="00A639C5" w:rsidRPr="00816FC2" w:rsidRDefault="00A639C5" w:rsidP="00A639C5">
      <w:pPr>
        <w:ind w:right="-1"/>
        <w:jc w:val="center"/>
        <w:rPr>
          <w:b/>
          <w:sz w:val="16"/>
          <w:szCs w:val="16"/>
        </w:rPr>
      </w:pPr>
      <w:r w:rsidRPr="00816FC2">
        <w:rPr>
          <w:b/>
          <w:bCs/>
          <w:sz w:val="16"/>
          <w:szCs w:val="16"/>
        </w:rPr>
        <w:t>1.1 статьи 16 федерального закона от 27.07.2010 № 210-ФЗ,</w:t>
      </w:r>
    </w:p>
    <w:p w:rsidR="00A639C5" w:rsidRPr="00816FC2" w:rsidRDefault="00A639C5" w:rsidP="00A639C5">
      <w:pPr>
        <w:ind w:right="-1"/>
        <w:jc w:val="center"/>
        <w:rPr>
          <w:b/>
          <w:sz w:val="16"/>
          <w:szCs w:val="16"/>
        </w:rPr>
      </w:pPr>
      <w:r w:rsidRPr="00816FC2">
        <w:rPr>
          <w:b/>
          <w:bCs/>
          <w:sz w:val="16"/>
          <w:szCs w:val="16"/>
        </w:rPr>
        <w:t>а также их должностных лиц, муниципальных служащих,</w:t>
      </w:r>
    </w:p>
    <w:p w:rsidR="00A639C5" w:rsidRPr="00816FC2" w:rsidRDefault="00A639C5" w:rsidP="00A639C5">
      <w:pPr>
        <w:ind w:right="-1"/>
        <w:jc w:val="center"/>
        <w:rPr>
          <w:b/>
          <w:sz w:val="16"/>
          <w:szCs w:val="16"/>
        </w:rPr>
      </w:pPr>
      <w:r w:rsidRPr="00816FC2">
        <w:rPr>
          <w:b/>
          <w:bCs/>
          <w:sz w:val="16"/>
          <w:szCs w:val="16"/>
        </w:rPr>
        <w:t>работников</w:t>
      </w:r>
    </w:p>
    <w:p w:rsidR="00A639C5" w:rsidRPr="00816FC2" w:rsidRDefault="00A639C5" w:rsidP="00A639C5">
      <w:pPr>
        <w:ind w:right="-1"/>
        <w:rPr>
          <w:sz w:val="16"/>
          <w:szCs w:val="16"/>
        </w:rPr>
      </w:pPr>
      <w:r w:rsidRPr="00816FC2">
        <w:rPr>
          <w:sz w:val="16"/>
          <w:szCs w:val="16"/>
        </w:rPr>
        <w:t xml:space="preserve">  </w:t>
      </w:r>
    </w:p>
    <w:p w:rsidR="00A639C5" w:rsidRPr="00816FC2" w:rsidRDefault="00A639C5" w:rsidP="00A639C5">
      <w:pPr>
        <w:ind w:right="-1"/>
        <w:rPr>
          <w:sz w:val="16"/>
          <w:szCs w:val="16"/>
        </w:rPr>
      </w:pPr>
      <w:r w:rsidRPr="00816FC2">
        <w:rPr>
          <w:sz w:val="16"/>
          <w:szCs w:val="16"/>
        </w:rPr>
        <w:t xml:space="preserve">30.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592" w:history="1">
        <w:r w:rsidRPr="00816FC2">
          <w:rPr>
            <w:rStyle w:val="ad"/>
            <w:color w:val="auto"/>
            <w:sz w:val="16"/>
            <w:szCs w:val="16"/>
          </w:rPr>
          <w:t>частью 1.1 статьи 16</w:t>
        </w:r>
      </w:hyperlink>
      <w:r w:rsidRPr="00816FC2">
        <w:rPr>
          <w:sz w:val="16"/>
          <w:szCs w:val="16"/>
        </w:rPr>
        <w:t xml:space="preserve">  </w:t>
      </w:r>
    </w:p>
    <w:p w:rsidR="00A639C5" w:rsidRPr="00816FC2" w:rsidRDefault="00A639C5" w:rsidP="00A639C5">
      <w:pPr>
        <w:ind w:right="-1"/>
        <w:rPr>
          <w:sz w:val="16"/>
          <w:szCs w:val="16"/>
        </w:rPr>
      </w:pPr>
      <w:r w:rsidRPr="00816FC2">
        <w:rPr>
          <w:sz w:val="16"/>
          <w:szCs w:val="16"/>
        </w:rPr>
        <w:t xml:space="preserve">Федерального закона от 27.07.2010 N 210-ФЗ (далее - привлекаемые организации), или их работников в досудебном порядке. </w:t>
      </w:r>
    </w:p>
    <w:p w:rsidR="00A639C5" w:rsidRPr="00816FC2" w:rsidRDefault="00A639C5" w:rsidP="00A639C5">
      <w:pPr>
        <w:ind w:right="-1"/>
        <w:rPr>
          <w:sz w:val="16"/>
          <w:szCs w:val="16"/>
        </w:rPr>
      </w:pPr>
      <w:r w:rsidRPr="00816FC2">
        <w:rPr>
          <w:sz w:val="16"/>
          <w:szCs w:val="16"/>
        </w:rPr>
        <w:t xml:space="preserve">31. Заявитель может обратиться с жалобой в том числе в следующих случаях: </w:t>
      </w:r>
    </w:p>
    <w:p w:rsidR="00A639C5" w:rsidRPr="00816FC2" w:rsidRDefault="00A639C5" w:rsidP="00A639C5">
      <w:pPr>
        <w:ind w:right="-1"/>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A639C5" w:rsidRPr="00816FC2" w:rsidRDefault="00A639C5" w:rsidP="00A639C5">
      <w:pPr>
        <w:ind w:right="-1"/>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93"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A639C5" w:rsidRPr="00816FC2" w:rsidRDefault="00A639C5" w:rsidP="00A639C5">
      <w:pPr>
        <w:ind w:right="-1"/>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A639C5" w:rsidRPr="00816FC2" w:rsidRDefault="00A639C5" w:rsidP="00A639C5">
      <w:pPr>
        <w:ind w:right="-1"/>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области, муниципальными нормативными правовыми актами для предоставления муниципальной услуги, у заявителя; </w:t>
      </w:r>
    </w:p>
    <w:p w:rsidR="00A639C5" w:rsidRPr="00816FC2" w:rsidRDefault="00A639C5" w:rsidP="00A639C5">
      <w:pPr>
        <w:ind w:right="-1"/>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94"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A639C5" w:rsidRPr="00816FC2" w:rsidRDefault="00A639C5" w:rsidP="00A639C5">
      <w:pPr>
        <w:ind w:right="-1"/>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A639C5" w:rsidRPr="00816FC2" w:rsidRDefault="00A639C5" w:rsidP="00A639C5">
      <w:pPr>
        <w:ind w:right="-1"/>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w:t>
      </w:r>
      <w:r w:rsidRPr="00816FC2">
        <w:rPr>
          <w:sz w:val="16"/>
          <w:szCs w:val="16"/>
        </w:rPr>
        <w:lastRenderedPageBreak/>
        <w:t xml:space="preserve">порядке, определенном </w:t>
      </w:r>
      <w:hyperlink r:id="rId595"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A639C5" w:rsidRPr="00816FC2" w:rsidRDefault="00A639C5" w:rsidP="00A639C5">
      <w:pPr>
        <w:ind w:right="-1"/>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A639C5" w:rsidRPr="00816FC2" w:rsidRDefault="00A639C5" w:rsidP="00A639C5">
      <w:pPr>
        <w:ind w:right="-1"/>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96"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A639C5" w:rsidRPr="00816FC2" w:rsidRDefault="00A639C5" w:rsidP="00A639C5">
      <w:pPr>
        <w:ind w:right="-1"/>
        <w:rPr>
          <w:sz w:val="16"/>
          <w:szCs w:val="16"/>
        </w:rPr>
      </w:pPr>
      <w:r w:rsidRPr="00816FC2">
        <w:rPr>
          <w:sz w:val="16"/>
          <w:szCs w:val="16"/>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97"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N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98"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A639C5" w:rsidRPr="00816FC2" w:rsidRDefault="00A639C5" w:rsidP="00A639C5">
      <w:pPr>
        <w:ind w:right="-1"/>
        <w:rPr>
          <w:sz w:val="16"/>
          <w:szCs w:val="16"/>
        </w:rPr>
      </w:pPr>
      <w:r w:rsidRPr="00816FC2">
        <w:rPr>
          <w:sz w:val="16"/>
          <w:szCs w:val="16"/>
        </w:rPr>
        <w:t xml:space="preserve">32. Заявители имеют право на получение информации, необходимой для обоснования и рассмотрения жалобы. </w:t>
      </w:r>
    </w:p>
    <w:p w:rsidR="00A639C5" w:rsidRPr="00816FC2" w:rsidRDefault="00A639C5" w:rsidP="00A639C5">
      <w:pPr>
        <w:ind w:right="-1"/>
        <w:rPr>
          <w:sz w:val="16"/>
          <w:szCs w:val="16"/>
        </w:rPr>
      </w:pPr>
      <w:r w:rsidRPr="00816FC2">
        <w:rPr>
          <w:sz w:val="16"/>
          <w:szCs w:val="16"/>
        </w:rPr>
        <w:t xml:space="preserve">33. Оснований для отказа в рассмотрении жалобы не имеется. </w:t>
      </w:r>
    </w:p>
    <w:p w:rsidR="00A639C5" w:rsidRPr="00816FC2" w:rsidRDefault="00A639C5" w:rsidP="00A639C5">
      <w:pPr>
        <w:ind w:right="-1"/>
        <w:rPr>
          <w:sz w:val="16"/>
          <w:szCs w:val="16"/>
        </w:rPr>
      </w:pPr>
      <w:r w:rsidRPr="00816FC2">
        <w:rPr>
          <w:sz w:val="16"/>
          <w:szCs w:val="16"/>
        </w:rPr>
        <w:t xml:space="preserve">34. Основанием для начала процедуры досудебного (внесудебного) обжалования является поступившая жалоба. </w:t>
      </w:r>
    </w:p>
    <w:p w:rsidR="00A639C5" w:rsidRPr="00816FC2" w:rsidRDefault="00A639C5" w:rsidP="00A639C5">
      <w:pPr>
        <w:ind w:right="-1"/>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официального сайта Администрации, а также может быть принята при личном приеме заявителя. </w:t>
      </w:r>
    </w:p>
    <w:p w:rsidR="00A639C5" w:rsidRPr="00816FC2" w:rsidRDefault="00A639C5" w:rsidP="00A639C5">
      <w:pPr>
        <w:ind w:right="-1"/>
        <w:rPr>
          <w:sz w:val="16"/>
          <w:szCs w:val="16"/>
        </w:rPr>
      </w:pPr>
      <w:r w:rsidRPr="00816FC2">
        <w:rPr>
          <w:sz w:val="16"/>
          <w:szCs w:val="16"/>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A639C5" w:rsidRPr="00816FC2" w:rsidRDefault="00A639C5" w:rsidP="00A639C5">
      <w:pPr>
        <w:ind w:right="-1"/>
        <w:rPr>
          <w:sz w:val="16"/>
          <w:szCs w:val="16"/>
        </w:rPr>
      </w:pPr>
      <w:r w:rsidRPr="00816FC2">
        <w:rPr>
          <w:sz w:val="16"/>
          <w:szCs w:val="16"/>
        </w:rPr>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A639C5" w:rsidRPr="00816FC2" w:rsidRDefault="00A639C5" w:rsidP="00A639C5">
      <w:pPr>
        <w:ind w:right="-1"/>
        <w:rPr>
          <w:sz w:val="16"/>
          <w:szCs w:val="16"/>
        </w:rPr>
      </w:pPr>
      <w:r w:rsidRPr="00816FC2">
        <w:rPr>
          <w:sz w:val="16"/>
          <w:szCs w:val="16"/>
        </w:rPr>
        <w:t xml:space="preserve">35. Жалоба должна содержать: </w:t>
      </w:r>
    </w:p>
    <w:p w:rsidR="00A639C5" w:rsidRPr="00816FC2" w:rsidRDefault="00A639C5" w:rsidP="00A639C5">
      <w:pPr>
        <w:ind w:right="-1"/>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A639C5" w:rsidRPr="00816FC2" w:rsidRDefault="00A639C5" w:rsidP="00A639C5">
      <w:pPr>
        <w:ind w:right="-1"/>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A639C5" w:rsidRPr="00816FC2" w:rsidRDefault="00A639C5" w:rsidP="00A639C5">
      <w:pPr>
        <w:ind w:right="-1"/>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A639C5" w:rsidRPr="00816FC2" w:rsidRDefault="00A639C5" w:rsidP="00A639C5">
      <w:pPr>
        <w:ind w:right="-1"/>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привлекаемых организаций, их работников. Заявителем могут быть представлены документы (при наличии), подтверждающие доводы заявителя, либо их копии. </w:t>
      </w:r>
    </w:p>
    <w:p w:rsidR="00A639C5" w:rsidRPr="00816FC2" w:rsidRDefault="00A639C5" w:rsidP="00A639C5">
      <w:pPr>
        <w:ind w:right="-1"/>
        <w:rPr>
          <w:sz w:val="16"/>
          <w:szCs w:val="16"/>
        </w:rPr>
      </w:pPr>
      <w:r w:rsidRPr="00816FC2">
        <w:rPr>
          <w:sz w:val="16"/>
          <w:szCs w:val="16"/>
        </w:rPr>
        <w:lastRenderedPageBreak/>
        <w:t xml:space="preserve">36. Жалобы на решения и действия (бездействие) должностного лица подаются в Администрацию. </w:t>
      </w:r>
    </w:p>
    <w:p w:rsidR="00A639C5" w:rsidRPr="00816FC2" w:rsidRDefault="00A639C5" w:rsidP="00A639C5">
      <w:pPr>
        <w:ind w:right="-1"/>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A639C5" w:rsidRPr="00816FC2" w:rsidRDefault="00A639C5" w:rsidP="00A639C5">
      <w:pPr>
        <w:ind w:right="-1"/>
        <w:rPr>
          <w:sz w:val="16"/>
          <w:szCs w:val="16"/>
        </w:rPr>
      </w:pPr>
      <w:r w:rsidRPr="00816FC2">
        <w:rPr>
          <w:sz w:val="16"/>
          <w:szCs w:val="16"/>
        </w:rPr>
        <w:t xml:space="preserve">Глава Администрации (заместитель главы Администрации) проводят личный прием заявителей. </w:t>
      </w:r>
    </w:p>
    <w:p w:rsidR="00A639C5" w:rsidRPr="00816FC2" w:rsidRDefault="00A639C5" w:rsidP="00A639C5">
      <w:pPr>
        <w:ind w:right="-1"/>
        <w:rPr>
          <w:sz w:val="16"/>
          <w:szCs w:val="16"/>
        </w:rPr>
      </w:pPr>
      <w:r w:rsidRPr="00816FC2">
        <w:rPr>
          <w:sz w:val="16"/>
          <w:szCs w:val="16"/>
        </w:rPr>
        <w:t xml:space="preserve">37.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A639C5" w:rsidRPr="00816FC2" w:rsidRDefault="00A639C5" w:rsidP="00A639C5">
      <w:pPr>
        <w:ind w:right="-1"/>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A639C5" w:rsidRPr="00816FC2" w:rsidRDefault="00A639C5" w:rsidP="00A639C5">
      <w:pPr>
        <w:ind w:right="-1"/>
        <w:rPr>
          <w:sz w:val="16"/>
          <w:szCs w:val="16"/>
        </w:rPr>
      </w:pPr>
      <w:r w:rsidRPr="00816FC2">
        <w:rPr>
          <w:sz w:val="16"/>
          <w:szCs w:val="16"/>
        </w:rPr>
        <w:t xml:space="preserve">38. По результатам рассмотрения жалобы лицом, уполномоченным на ее рассмотрение, принимается одно из следующих решений: </w:t>
      </w:r>
    </w:p>
    <w:p w:rsidR="00A639C5" w:rsidRPr="00816FC2" w:rsidRDefault="00A639C5" w:rsidP="00A639C5">
      <w:pPr>
        <w:ind w:right="-1"/>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A639C5" w:rsidRPr="00816FC2" w:rsidRDefault="00A639C5" w:rsidP="00A639C5">
      <w:pPr>
        <w:ind w:right="-1"/>
        <w:rPr>
          <w:sz w:val="16"/>
          <w:szCs w:val="16"/>
        </w:rPr>
      </w:pPr>
      <w:r w:rsidRPr="00816FC2">
        <w:rPr>
          <w:sz w:val="16"/>
          <w:szCs w:val="16"/>
        </w:rPr>
        <w:t xml:space="preserve">2) в удовлетворении жалобы отказывается. </w:t>
      </w:r>
    </w:p>
    <w:p w:rsidR="00A639C5" w:rsidRPr="00816FC2" w:rsidRDefault="00A639C5" w:rsidP="00A639C5">
      <w:pPr>
        <w:ind w:right="-1"/>
        <w:rPr>
          <w:sz w:val="16"/>
          <w:szCs w:val="16"/>
        </w:rPr>
      </w:pPr>
      <w:r w:rsidRPr="00816FC2">
        <w:rPr>
          <w:sz w:val="16"/>
          <w:szCs w:val="16"/>
        </w:rPr>
        <w:t xml:space="preserve">39.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A639C5" w:rsidRPr="00816FC2" w:rsidRDefault="00A639C5" w:rsidP="00A639C5">
      <w:pPr>
        <w:ind w:right="-1"/>
        <w:rPr>
          <w:sz w:val="16"/>
          <w:szCs w:val="16"/>
        </w:rPr>
      </w:pPr>
      <w:r w:rsidRPr="00816FC2">
        <w:rPr>
          <w:sz w:val="16"/>
          <w:szCs w:val="16"/>
        </w:rPr>
        <w:t xml:space="preserve">40. Не позднее 1 рабочего дня, следующего за днем принятия решения, указанного в </w:t>
      </w:r>
      <w:hyperlink r:id="rId599" w:anchor="p39" w:history="1">
        <w:r w:rsidRPr="00816FC2">
          <w:rPr>
            <w:rStyle w:val="ad"/>
            <w:color w:val="auto"/>
            <w:sz w:val="16"/>
            <w:szCs w:val="16"/>
          </w:rPr>
          <w:t>пункте 38</w:t>
        </w:r>
      </w:hyperlink>
      <w:r w:rsidRPr="00816FC2">
        <w:rPr>
          <w:sz w:val="16"/>
          <w:szCs w:val="16"/>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A639C5" w:rsidRPr="00816FC2" w:rsidRDefault="00A639C5" w:rsidP="00A639C5">
      <w:pPr>
        <w:ind w:right="-1"/>
        <w:rPr>
          <w:sz w:val="16"/>
          <w:szCs w:val="16"/>
        </w:rPr>
      </w:pPr>
      <w:r w:rsidRPr="00816FC2">
        <w:rPr>
          <w:sz w:val="16"/>
          <w:szCs w:val="16"/>
        </w:rPr>
        <w:t xml:space="preserve">41. 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A639C5" w:rsidRPr="00816FC2" w:rsidRDefault="00A639C5" w:rsidP="00A639C5">
      <w:pPr>
        <w:ind w:right="-1"/>
        <w:rPr>
          <w:sz w:val="16"/>
          <w:szCs w:val="16"/>
        </w:rPr>
      </w:pPr>
      <w:r w:rsidRPr="00816FC2">
        <w:rPr>
          <w:sz w:val="16"/>
          <w:szCs w:val="16"/>
        </w:rPr>
        <w:t xml:space="preserve">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A639C5" w:rsidRPr="00816FC2" w:rsidRDefault="00A639C5" w:rsidP="00A639C5">
      <w:pPr>
        <w:ind w:right="-1"/>
        <w:rPr>
          <w:sz w:val="16"/>
          <w:szCs w:val="16"/>
        </w:rPr>
      </w:pPr>
      <w:r w:rsidRPr="00816FC2">
        <w:rPr>
          <w:sz w:val="16"/>
          <w:szCs w:val="16"/>
        </w:rPr>
        <w:t xml:space="preserve">42.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A639C5" w:rsidRPr="00816FC2" w:rsidRDefault="00A639C5" w:rsidP="00A639C5">
      <w:pPr>
        <w:ind w:right="-1"/>
        <w:rPr>
          <w:sz w:val="16"/>
          <w:szCs w:val="16"/>
        </w:rPr>
      </w:pPr>
    </w:p>
    <w:p w:rsidR="00A639C5" w:rsidRPr="00816FC2" w:rsidRDefault="00A639C5" w:rsidP="00A639C5">
      <w:pPr>
        <w:pStyle w:val="24"/>
        <w:ind w:right="-1"/>
      </w:pPr>
      <w:r w:rsidRPr="00816FC2">
        <w:t>Перечень нормативных правовых актов, регулирующих порядок</w:t>
      </w:r>
    </w:p>
    <w:p w:rsidR="00A639C5" w:rsidRPr="00816FC2" w:rsidRDefault="00A639C5" w:rsidP="00A639C5">
      <w:pPr>
        <w:pStyle w:val="24"/>
        <w:ind w:right="-1"/>
      </w:pPr>
      <w:r w:rsidRPr="00816FC2">
        <w:t>досудебного (внесудебного) обжалования действий</w:t>
      </w:r>
    </w:p>
    <w:p w:rsidR="00A639C5" w:rsidRPr="00816FC2" w:rsidRDefault="00A639C5" w:rsidP="00A639C5">
      <w:pPr>
        <w:pStyle w:val="24"/>
        <w:ind w:right="-1"/>
      </w:pPr>
      <w:r w:rsidRPr="00816FC2">
        <w:t>(бездействия) и (или) решений, принятых (осуществленных)</w:t>
      </w:r>
    </w:p>
    <w:p w:rsidR="00A639C5" w:rsidRPr="00816FC2" w:rsidRDefault="00A639C5" w:rsidP="00A639C5">
      <w:pPr>
        <w:pStyle w:val="24"/>
        <w:ind w:right="-1"/>
      </w:pPr>
      <w:r w:rsidRPr="00816FC2">
        <w:t>в ходе предоставления муниципальной услуги</w:t>
      </w:r>
    </w:p>
    <w:p w:rsidR="00A639C5" w:rsidRPr="00816FC2" w:rsidRDefault="00A639C5" w:rsidP="00A639C5">
      <w:pPr>
        <w:ind w:right="-1"/>
        <w:rPr>
          <w:sz w:val="16"/>
          <w:szCs w:val="16"/>
        </w:rPr>
      </w:pPr>
    </w:p>
    <w:p w:rsidR="00A639C5" w:rsidRPr="00816FC2" w:rsidRDefault="00A639C5" w:rsidP="00A639C5">
      <w:pPr>
        <w:ind w:right="-1"/>
        <w:rPr>
          <w:sz w:val="16"/>
          <w:szCs w:val="16"/>
        </w:rPr>
      </w:pPr>
      <w:r w:rsidRPr="00816FC2">
        <w:rPr>
          <w:sz w:val="16"/>
          <w:szCs w:val="16"/>
        </w:rPr>
        <w:t>43.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A639C5" w:rsidRPr="00816FC2" w:rsidRDefault="00A639C5" w:rsidP="00A639C5">
      <w:pPr>
        <w:ind w:right="-1"/>
        <w:rPr>
          <w:sz w:val="16"/>
          <w:szCs w:val="16"/>
        </w:rPr>
      </w:pPr>
      <w:r w:rsidRPr="00816FC2">
        <w:rPr>
          <w:sz w:val="16"/>
          <w:szCs w:val="16"/>
        </w:rPr>
        <w:t>- Федеральным законом N 210-ФЗ;</w:t>
      </w:r>
    </w:p>
    <w:p w:rsidR="00A639C5" w:rsidRPr="00816FC2" w:rsidRDefault="00A639C5" w:rsidP="00A639C5">
      <w:pPr>
        <w:ind w:right="-1"/>
        <w:rPr>
          <w:sz w:val="16"/>
          <w:szCs w:val="16"/>
        </w:rPr>
      </w:pPr>
      <w:r w:rsidRPr="00816FC2">
        <w:rPr>
          <w:sz w:val="16"/>
          <w:szCs w:val="16"/>
        </w:rPr>
        <w:t xml:space="preserve">- постановлением Правительства Российской Федерации от 20.11.2012 N 1198 «О федеральной государственной </w:t>
      </w:r>
      <w:r w:rsidRPr="00816FC2">
        <w:rPr>
          <w:sz w:val="16"/>
          <w:szCs w:val="16"/>
        </w:rPr>
        <w:lastRenderedPageBreak/>
        <w:t>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816FC2">
        <w:rPr>
          <w:spacing w:val="7"/>
          <w:sz w:val="16"/>
          <w:szCs w:val="16"/>
        </w:rPr>
        <w:t>.</w:t>
      </w:r>
    </w:p>
    <w:p w:rsidR="00A639C5" w:rsidRPr="00816FC2" w:rsidRDefault="00A639C5" w:rsidP="00A639C5">
      <w:pPr>
        <w:autoSpaceDE w:val="0"/>
        <w:autoSpaceDN w:val="0"/>
        <w:adjustRightInd w:val="0"/>
        <w:ind w:right="-1"/>
        <w:rPr>
          <w:bCs/>
          <w:sz w:val="16"/>
          <w:szCs w:val="16"/>
        </w:rPr>
      </w:pPr>
    </w:p>
    <w:p w:rsidR="00A639C5" w:rsidRPr="00816FC2" w:rsidRDefault="00A639C5" w:rsidP="00A639C5">
      <w:pPr>
        <w:autoSpaceDE w:val="0"/>
        <w:autoSpaceDN w:val="0"/>
        <w:adjustRightInd w:val="0"/>
        <w:ind w:right="-1"/>
        <w:rPr>
          <w:bCs/>
          <w:sz w:val="16"/>
          <w:szCs w:val="16"/>
        </w:rPr>
      </w:pPr>
    </w:p>
    <w:p w:rsidR="00A639C5" w:rsidRPr="00816FC2" w:rsidRDefault="00A639C5" w:rsidP="00A639C5">
      <w:pPr>
        <w:autoSpaceDE w:val="0"/>
        <w:autoSpaceDN w:val="0"/>
        <w:adjustRightInd w:val="0"/>
        <w:ind w:right="-1"/>
        <w:rPr>
          <w:bCs/>
          <w:sz w:val="16"/>
          <w:szCs w:val="16"/>
        </w:rPr>
      </w:pPr>
      <w:r w:rsidRPr="00816FC2">
        <w:rPr>
          <w:bCs/>
          <w:sz w:val="16"/>
          <w:szCs w:val="16"/>
        </w:rPr>
        <w:t>Приложение № 1</w:t>
      </w:r>
    </w:p>
    <w:p w:rsidR="00A639C5" w:rsidRPr="00816FC2" w:rsidRDefault="00A639C5" w:rsidP="00A639C5">
      <w:pPr>
        <w:autoSpaceDE w:val="0"/>
        <w:autoSpaceDN w:val="0"/>
        <w:adjustRightInd w:val="0"/>
        <w:ind w:right="-1"/>
        <w:rPr>
          <w:sz w:val="16"/>
          <w:szCs w:val="16"/>
        </w:rPr>
      </w:pPr>
      <w:r w:rsidRPr="00816FC2">
        <w:rPr>
          <w:sz w:val="16"/>
          <w:szCs w:val="16"/>
        </w:rPr>
        <w:t>к Административному регламенту по предоставлению муниципальной услуги</w:t>
      </w:r>
    </w:p>
    <w:p w:rsidR="00A639C5" w:rsidRPr="00816FC2" w:rsidRDefault="00A639C5" w:rsidP="00A639C5">
      <w:pPr>
        <w:ind w:right="-1"/>
        <w:jc w:val="center"/>
        <w:rPr>
          <w:sz w:val="16"/>
          <w:szCs w:val="16"/>
        </w:rPr>
      </w:pP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rmal"/>
        <w:ind w:right="-1" w:firstLine="0"/>
        <w:jc w:val="center"/>
        <w:rPr>
          <w:rFonts w:ascii="Times New Roman" w:hAnsi="Times New Roman"/>
          <w:b/>
          <w:sz w:val="16"/>
          <w:szCs w:val="16"/>
        </w:rPr>
      </w:pPr>
      <w:bookmarkStart w:id="54" w:name="P515"/>
      <w:bookmarkEnd w:id="54"/>
      <w:r w:rsidRPr="00816FC2">
        <w:rPr>
          <w:rFonts w:ascii="Times New Roman" w:hAnsi="Times New Roman"/>
          <w:b/>
          <w:sz w:val="16"/>
          <w:szCs w:val="16"/>
        </w:rPr>
        <w:t>Форма постановления администрации об установлении публичного сервитута</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___________________________________________________________________________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(наименование уполномоченного органа)</w:t>
      </w:r>
    </w:p>
    <w:p w:rsidR="00A639C5" w:rsidRPr="00816FC2" w:rsidRDefault="00A639C5" w:rsidP="00A639C5">
      <w:pPr>
        <w:pStyle w:val="ConsPlusNonformat"/>
        <w:ind w:right="-1"/>
        <w:jc w:val="both"/>
        <w:rPr>
          <w:rFonts w:ascii="Times New Roman" w:hAnsi="Times New Roman" w:cs="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Кому: 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ИНН _______________________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Представитель: 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Контактные данные заявителя</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(представителя):</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_______________________________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Тел.: 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Эл. почта: ________________</w:t>
      </w:r>
    </w:p>
    <w:p w:rsidR="00A639C5" w:rsidRPr="00816FC2" w:rsidRDefault="00A639C5" w:rsidP="00A639C5">
      <w:pPr>
        <w:pStyle w:val="ConsPlusNonformat"/>
        <w:ind w:right="-1"/>
        <w:jc w:val="both"/>
        <w:rPr>
          <w:rFonts w:ascii="Times New Roman" w:hAnsi="Times New Roman" w:cs="Times New Roman"/>
          <w:sz w:val="16"/>
          <w:szCs w:val="16"/>
        </w:rPr>
      </w:pPr>
    </w:p>
    <w:p w:rsidR="00A639C5" w:rsidRPr="00816FC2" w:rsidRDefault="00A639C5" w:rsidP="00A639C5">
      <w:pPr>
        <w:pStyle w:val="ConsPlusNonformat"/>
        <w:ind w:right="-1"/>
        <w:jc w:val="center"/>
        <w:rPr>
          <w:rFonts w:ascii="Times New Roman" w:hAnsi="Times New Roman" w:cs="Times New Roman"/>
          <w:sz w:val="16"/>
          <w:szCs w:val="16"/>
        </w:rPr>
      </w:pPr>
      <w:r w:rsidRPr="00816FC2">
        <w:rPr>
          <w:rFonts w:ascii="Times New Roman" w:hAnsi="Times New Roman" w:cs="Times New Roman"/>
          <w:sz w:val="16"/>
          <w:szCs w:val="16"/>
        </w:rPr>
        <w:t>Постановление об установлении публичного сервитута</w:t>
      </w:r>
    </w:p>
    <w:p w:rsidR="00A639C5" w:rsidRPr="00816FC2" w:rsidRDefault="00A639C5" w:rsidP="00A639C5">
      <w:pPr>
        <w:pStyle w:val="ConsPlusNonformat"/>
        <w:ind w:right="-1"/>
        <w:jc w:val="center"/>
        <w:rPr>
          <w:rFonts w:ascii="Times New Roman" w:hAnsi="Times New Roman" w:cs="Times New Roman"/>
          <w:sz w:val="16"/>
          <w:szCs w:val="16"/>
        </w:rPr>
      </w:pPr>
      <w:r w:rsidRPr="00816FC2">
        <w:rPr>
          <w:rFonts w:ascii="Times New Roman" w:hAnsi="Times New Roman" w:cs="Times New Roman"/>
          <w:sz w:val="16"/>
          <w:szCs w:val="16"/>
        </w:rPr>
        <w:t>в отдельных целях</w:t>
      </w:r>
    </w:p>
    <w:p w:rsidR="00A639C5" w:rsidRPr="00816FC2" w:rsidRDefault="00A639C5" w:rsidP="00A639C5">
      <w:pPr>
        <w:pStyle w:val="ConsPlusNonformat"/>
        <w:ind w:right="-1"/>
        <w:jc w:val="center"/>
        <w:rPr>
          <w:rFonts w:ascii="Times New Roman" w:hAnsi="Times New Roman" w:cs="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________________________________      _________________________________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дата решения уполномоченного          номер решения уполномоченного</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органа государственной власти          органа государственной власти</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По результатам рассмотрения ходатайства № _____ от ___________ об установлении публичного сервитута в отношении земельных участков (земель) с кадастровыми номерами __________, расположенных (адрес или описание местоположения таких земельных участков или земель) ________, принято решение об установлении публичного сервитута на срок ________ в отношении указанных земельных участков (земель) в целях _________________ (размещение или перенос инженерных сооружений; складирование строительных материалов, размещение сооружений и строительной техники; устройство пересечений автодорог или ж/</w:t>
      </w:r>
      <w:proofErr w:type="spellStart"/>
      <w:r w:rsidRPr="00816FC2">
        <w:rPr>
          <w:rFonts w:ascii="Times New Roman" w:hAnsi="Times New Roman"/>
          <w:sz w:val="16"/>
          <w:szCs w:val="16"/>
        </w:rPr>
        <w:t>д</w:t>
      </w:r>
      <w:proofErr w:type="spellEnd"/>
      <w:r w:rsidRPr="00816FC2">
        <w:rPr>
          <w:rFonts w:ascii="Times New Roman" w:hAnsi="Times New Roman"/>
          <w:sz w:val="16"/>
          <w:szCs w:val="16"/>
        </w:rPr>
        <w:t xml:space="preserve"> путей; размещение автодорог и ж/</w:t>
      </w:r>
      <w:proofErr w:type="spellStart"/>
      <w:r w:rsidRPr="00816FC2">
        <w:rPr>
          <w:rFonts w:ascii="Times New Roman" w:hAnsi="Times New Roman"/>
          <w:sz w:val="16"/>
          <w:szCs w:val="16"/>
        </w:rPr>
        <w:t>д</w:t>
      </w:r>
      <w:proofErr w:type="spellEnd"/>
      <w:r w:rsidRPr="00816FC2">
        <w:rPr>
          <w:rFonts w:ascii="Times New Roman" w:hAnsi="Times New Roman"/>
          <w:sz w:val="16"/>
          <w:szCs w:val="16"/>
        </w:rPr>
        <w:t xml:space="preserve"> путей в туннелях; проведение инженерных изысканий для подготовки документации по планировке территории, предусматривающей размещение линейных объектов и инженерных сооружений).</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Сведения о публичном сервитуте:</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 xml:space="preserve">1. Сведение об обладателе публичного сервитута. </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2.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3. Кадастровые номера земельных участков (при их наличии), в отношении которых устанавливается публичный сервитут: _______________;</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Кадастровый квартал, в котором расположены земли: _______________;</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Адреса или описание местоположения таких земельных участков или земель;</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4. Срок публичного сервитута: _______________;</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 xml:space="preserve">5. Срок, в течение которого использование земельного участка (его </w:t>
      </w:r>
      <w:r w:rsidRPr="00816FC2">
        <w:rPr>
          <w:rFonts w:ascii="Times New Roman" w:hAnsi="Times New Roman"/>
          <w:sz w:val="16"/>
          <w:szCs w:val="16"/>
        </w:rPr>
        <w:lastRenderedPageBreak/>
        <w:t>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 _______________;</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 xml:space="preserve">6. Реквизиты решений об утверждении документов или реквизиты документов, предусмотренных </w:t>
      </w:r>
      <w:hyperlink r:id="rId600">
        <w:r w:rsidRPr="00816FC2">
          <w:rPr>
            <w:rFonts w:ascii="Times New Roman" w:hAnsi="Times New Roman"/>
            <w:sz w:val="16"/>
            <w:szCs w:val="16"/>
          </w:rPr>
          <w:t>пунктом 2 статьи 39.41</w:t>
        </w:r>
      </w:hyperlink>
      <w:r w:rsidRPr="00816FC2">
        <w:rPr>
          <w:rFonts w:ascii="Times New Roman" w:hAnsi="Times New Roman"/>
          <w:sz w:val="16"/>
          <w:szCs w:val="16"/>
        </w:rPr>
        <w:t xml:space="preserve"> ЗК РФ, в случае, если решение об установлении публичного сервитута принималось в соответствии с указанными документами (при наличии решений): _____;</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7.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 __________________________________;</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8.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 (при наличии): _______________________________;</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 xml:space="preserve">9.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(государственной </w:t>
      </w:r>
      <w:proofErr w:type="spellStart"/>
      <w:r w:rsidRPr="00816FC2">
        <w:rPr>
          <w:rFonts w:ascii="Times New Roman" w:hAnsi="Times New Roman"/>
          <w:sz w:val="16"/>
          <w:szCs w:val="16"/>
        </w:rPr>
        <w:t>неразграниченной</w:t>
      </w:r>
      <w:proofErr w:type="spellEnd"/>
      <w:r w:rsidRPr="00816FC2">
        <w:rPr>
          <w:rFonts w:ascii="Times New Roman" w:hAnsi="Times New Roman"/>
          <w:sz w:val="16"/>
          <w:szCs w:val="16"/>
        </w:rPr>
        <w:t>) или муниципальной собственности и не предоставленных гражданам или юридическим лицам): _______________;</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10.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Ф.И.О. ____________________________,      Подпись _________________</w:t>
      </w:r>
    </w:p>
    <w:p w:rsidR="00A639C5" w:rsidRPr="00816FC2" w:rsidRDefault="00A639C5" w:rsidP="00A639C5">
      <w:pPr>
        <w:pStyle w:val="ConsPlusNonformat"/>
        <w:ind w:right="-1"/>
        <w:jc w:val="both"/>
        <w:rPr>
          <w:rFonts w:ascii="Times New Roman" w:hAnsi="Times New Roman" w:cs="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Должность уполномоченного</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сотрудника ________________________</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autoSpaceDE w:val="0"/>
        <w:autoSpaceDN w:val="0"/>
        <w:adjustRightInd w:val="0"/>
        <w:ind w:right="-1"/>
        <w:rPr>
          <w:bCs/>
          <w:sz w:val="16"/>
          <w:szCs w:val="16"/>
        </w:rPr>
      </w:pPr>
    </w:p>
    <w:p w:rsidR="00A639C5" w:rsidRPr="00816FC2" w:rsidRDefault="00A639C5" w:rsidP="00A639C5">
      <w:pPr>
        <w:autoSpaceDE w:val="0"/>
        <w:autoSpaceDN w:val="0"/>
        <w:adjustRightInd w:val="0"/>
        <w:ind w:right="-1"/>
        <w:rPr>
          <w:bCs/>
          <w:sz w:val="16"/>
          <w:szCs w:val="16"/>
        </w:rPr>
      </w:pPr>
      <w:r w:rsidRPr="00816FC2">
        <w:rPr>
          <w:bCs/>
          <w:sz w:val="16"/>
          <w:szCs w:val="16"/>
        </w:rPr>
        <w:t>Приложение № 2</w:t>
      </w:r>
    </w:p>
    <w:p w:rsidR="00A639C5" w:rsidRPr="00816FC2" w:rsidRDefault="00A639C5" w:rsidP="00A639C5">
      <w:pPr>
        <w:autoSpaceDE w:val="0"/>
        <w:autoSpaceDN w:val="0"/>
        <w:adjustRightInd w:val="0"/>
        <w:ind w:right="-1"/>
        <w:rPr>
          <w:sz w:val="16"/>
          <w:szCs w:val="16"/>
        </w:rPr>
      </w:pPr>
      <w:r w:rsidRPr="00816FC2">
        <w:rPr>
          <w:sz w:val="16"/>
          <w:szCs w:val="16"/>
        </w:rPr>
        <w:t>к Административному регламенту по предоставлению муниципальной услуги</w:t>
      </w:r>
    </w:p>
    <w:p w:rsidR="00A639C5" w:rsidRPr="00816FC2" w:rsidRDefault="00A639C5" w:rsidP="00A639C5">
      <w:pPr>
        <w:pStyle w:val="ConsPlusNormal"/>
        <w:ind w:right="-1" w:firstLine="0"/>
        <w:jc w:val="center"/>
        <w:rPr>
          <w:rFonts w:ascii="Times New Roman" w:hAnsi="Times New Roman"/>
          <w:sz w:val="16"/>
          <w:szCs w:val="16"/>
        </w:rPr>
      </w:pPr>
    </w:p>
    <w:p w:rsidR="00A639C5" w:rsidRPr="00816FC2" w:rsidRDefault="00A639C5" w:rsidP="00A639C5">
      <w:pPr>
        <w:pStyle w:val="ConsPlusNormal"/>
        <w:ind w:right="-1" w:firstLine="0"/>
        <w:jc w:val="center"/>
        <w:rPr>
          <w:rFonts w:ascii="Times New Roman" w:hAnsi="Times New Roman"/>
          <w:b/>
          <w:sz w:val="16"/>
          <w:szCs w:val="16"/>
        </w:rPr>
      </w:pPr>
      <w:r w:rsidRPr="00816FC2">
        <w:rPr>
          <w:rFonts w:ascii="Times New Roman" w:hAnsi="Times New Roman"/>
          <w:b/>
          <w:sz w:val="16"/>
          <w:szCs w:val="16"/>
        </w:rPr>
        <w:t>Форма решения  администрации об отказе в предоставлении</w:t>
      </w:r>
    </w:p>
    <w:p w:rsidR="00A639C5" w:rsidRPr="00816FC2" w:rsidRDefault="00A639C5" w:rsidP="00A639C5">
      <w:pPr>
        <w:pStyle w:val="ConsPlusNormal"/>
        <w:ind w:right="-1" w:firstLine="0"/>
        <w:jc w:val="center"/>
        <w:rPr>
          <w:rFonts w:ascii="Times New Roman" w:hAnsi="Times New Roman"/>
          <w:b/>
          <w:sz w:val="16"/>
          <w:szCs w:val="16"/>
        </w:rPr>
      </w:pPr>
      <w:r w:rsidRPr="00816FC2">
        <w:rPr>
          <w:rFonts w:ascii="Times New Roman" w:hAnsi="Times New Roman"/>
          <w:b/>
          <w:sz w:val="16"/>
          <w:szCs w:val="16"/>
        </w:rPr>
        <w:t>муниципальной услуги</w:t>
      </w:r>
    </w:p>
    <w:p w:rsidR="00A639C5" w:rsidRPr="00816FC2" w:rsidRDefault="00A639C5" w:rsidP="00A639C5">
      <w:pPr>
        <w:pStyle w:val="ConsPlusNormal"/>
        <w:ind w:right="-1" w:firstLine="0"/>
        <w:jc w:val="both"/>
        <w:rPr>
          <w:rFonts w:ascii="Times New Roman" w:hAnsi="Times New Roman"/>
          <w:b/>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___________________________________________________________________________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(наименование уполномоченного органа)</w:t>
      </w:r>
    </w:p>
    <w:p w:rsidR="00A639C5" w:rsidRPr="00816FC2" w:rsidRDefault="00A639C5" w:rsidP="00A639C5">
      <w:pPr>
        <w:pStyle w:val="ConsPlusNonformat"/>
        <w:ind w:right="-1"/>
        <w:jc w:val="both"/>
        <w:rPr>
          <w:rFonts w:ascii="Times New Roman" w:hAnsi="Times New Roman" w:cs="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Кому: _________________________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ИНН ___________________________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Представитель: 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Контактные данные заявителя (представителя):</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Тел.: _________________________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xml:space="preserve">                                            Эл. почта: ____________________</w:t>
      </w:r>
    </w:p>
    <w:p w:rsidR="00A639C5" w:rsidRPr="00816FC2" w:rsidRDefault="00A639C5" w:rsidP="00A639C5">
      <w:pPr>
        <w:pStyle w:val="ConsPlusNonformat"/>
        <w:ind w:right="-1"/>
        <w:jc w:val="both"/>
        <w:rPr>
          <w:rFonts w:ascii="Times New Roman" w:hAnsi="Times New Roman" w:cs="Times New Roman"/>
          <w:sz w:val="16"/>
          <w:szCs w:val="16"/>
        </w:rPr>
      </w:pPr>
    </w:p>
    <w:p w:rsidR="00A639C5" w:rsidRPr="00816FC2" w:rsidRDefault="00A639C5" w:rsidP="00A639C5">
      <w:pPr>
        <w:pStyle w:val="ConsPlusNonformat"/>
        <w:ind w:right="-1"/>
        <w:jc w:val="center"/>
        <w:rPr>
          <w:rFonts w:ascii="Times New Roman" w:hAnsi="Times New Roman" w:cs="Times New Roman"/>
          <w:sz w:val="16"/>
          <w:szCs w:val="16"/>
        </w:rPr>
      </w:pPr>
      <w:r w:rsidRPr="00816FC2">
        <w:rPr>
          <w:rFonts w:ascii="Times New Roman" w:hAnsi="Times New Roman" w:cs="Times New Roman"/>
          <w:sz w:val="16"/>
          <w:szCs w:val="16"/>
        </w:rPr>
        <w:t>Решение</w:t>
      </w:r>
    </w:p>
    <w:p w:rsidR="00A639C5" w:rsidRPr="00816FC2" w:rsidRDefault="00A639C5" w:rsidP="00A639C5">
      <w:pPr>
        <w:pStyle w:val="ConsPlusNonformat"/>
        <w:ind w:right="-1"/>
        <w:jc w:val="center"/>
        <w:rPr>
          <w:rFonts w:ascii="Times New Roman" w:hAnsi="Times New Roman" w:cs="Times New Roman"/>
          <w:sz w:val="16"/>
          <w:szCs w:val="16"/>
        </w:rPr>
      </w:pPr>
      <w:r w:rsidRPr="00816FC2">
        <w:rPr>
          <w:rFonts w:ascii="Times New Roman" w:hAnsi="Times New Roman" w:cs="Times New Roman"/>
          <w:sz w:val="16"/>
          <w:szCs w:val="16"/>
        </w:rPr>
        <w:t>об отказе в предоставлении муниципальной услуги</w:t>
      </w:r>
    </w:p>
    <w:p w:rsidR="00A639C5" w:rsidRPr="00816FC2" w:rsidRDefault="00A639C5" w:rsidP="00A639C5">
      <w:pPr>
        <w:pStyle w:val="ConsPlusNonformat"/>
        <w:ind w:right="-1"/>
        <w:jc w:val="center"/>
        <w:rPr>
          <w:rFonts w:ascii="Times New Roman" w:hAnsi="Times New Roman" w:cs="Times New Roman"/>
          <w:sz w:val="16"/>
          <w:szCs w:val="16"/>
        </w:rPr>
      </w:pPr>
      <w:r w:rsidRPr="00816FC2">
        <w:rPr>
          <w:rFonts w:ascii="Times New Roman" w:hAnsi="Times New Roman" w:cs="Times New Roman"/>
          <w:sz w:val="16"/>
          <w:szCs w:val="16"/>
        </w:rPr>
        <w:t>№ ___________________________ от _____________</w:t>
      </w:r>
    </w:p>
    <w:p w:rsidR="00A639C5" w:rsidRPr="00816FC2" w:rsidRDefault="00A639C5" w:rsidP="00A639C5">
      <w:pPr>
        <w:pStyle w:val="ConsPlusNonformat"/>
        <w:ind w:right="-1"/>
        <w:jc w:val="center"/>
        <w:rPr>
          <w:rFonts w:ascii="Times New Roman" w:hAnsi="Times New Roman" w:cs="Times New Roman"/>
          <w:sz w:val="16"/>
          <w:szCs w:val="16"/>
        </w:rPr>
      </w:pPr>
      <w:r w:rsidRPr="00816FC2">
        <w:rPr>
          <w:rFonts w:ascii="Times New Roman" w:hAnsi="Times New Roman" w:cs="Times New Roman"/>
          <w:sz w:val="16"/>
          <w:szCs w:val="16"/>
        </w:rPr>
        <w:t>(номер и дата решения)</w:t>
      </w:r>
    </w:p>
    <w:p w:rsidR="00A639C5" w:rsidRPr="00816FC2" w:rsidRDefault="00A639C5" w:rsidP="00A639C5">
      <w:pPr>
        <w:pStyle w:val="ConsPlusNonformat"/>
        <w:ind w:right="-1"/>
        <w:jc w:val="both"/>
        <w:rPr>
          <w:rFonts w:ascii="Times New Roman" w:hAnsi="Times New Roman" w:cs="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По результатам рассмотрения заявления по услуге _____________</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 ____ от ______ и приложенных к нему документов принято решение отказать в</w:t>
      </w: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предоставлении услуги, по следующим основаниям:</w:t>
      </w:r>
    </w:p>
    <w:p w:rsidR="00A639C5" w:rsidRPr="00816FC2" w:rsidRDefault="00A639C5" w:rsidP="00A639C5">
      <w:pPr>
        <w:pStyle w:val="ConsPlusNormal"/>
        <w:ind w:right="-1" w:firstLine="0"/>
        <w:jc w:val="both"/>
        <w:rPr>
          <w:rFonts w:ascii="Times New Roman" w:hAnsi="Times New Roman"/>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1"/>
        <w:gridCol w:w="2613"/>
        <w:gridCol w:w="1540"/>
      </w:tblGrid>
      <w:tr w:rsidR="00A639C5" w:rsidRPr="00816FC2" w:rsidTr="00A639C5">
        <w:tc>
          <w:tcPr>
            <w:tcW w:w="1020" w:type="dxa"/>
          </w:tcPr>
          <w:p w:rsidR="00A639C5" w:rsidRPr="00816FC2" w:rsidRDefault="00A639C5" w:rsidP="00A639C5">
            <w:pPr>
              <w:pStyle w:val="ConsPlusNormal"/>
              <w:ind w:right="-1" w:firstLine="0"/>
              <w:jc w:val="center"/>
              <w:rPr>
                <w:rFonts w:ascii="Times New Roman" w:hAnsi="Times New Roman"/>
                <w:sz w:val="12"/>
                <w:szCs w:val="16"/>
              </w:rPr>
            </w:pPr>
            <w:r w:rsidRPr="00816FC2">
              <w:rPr>
                <w:rFonts w:ascii="Times New Roman" w:hAnsi="Times New Roman"/>
                <w:sz w:val="12"/>
                <w:szCs w:val="16"/>
              </w:rPr>
              <w:t xml:space="preserve">№ пункта административного </w:t>
            </w:r>
            <w:r w:rsidRPr="00816FC2">
              <w:rPr>
                <w:rFonts w:ascii="Times New Roman" w:hAnsi="Times New Roman"/>
                <w:sz w:val="12"/>
                <w:szCs w:val="16"/>
              </w:rPr>
              <w:lastRenderedPageBreak/>
              <w:t>регламента</w:t>
            </w:r>
          </w:p>
        </w:tc>
        <w:tc>
          <w:tcPr>
            <w:tcW w:w="5102" w:type="dxa"/>
          </w:tcPr>
          <w:p w:rsidR="00A639C5" w:rsidRPr="00816FC2" w:rsidRDefault="00A639C5" w:rsidP="00A639C5">
            <w:pPr>
              <w:pStyle w:val="ConsPlusNormal"/>
              <w:ind w:right="-1" w:firstLine="0"/>
              <w:jc w:val="center"/>
              <w:rPr>
                <w:rFonts w:ascii="Times New Roman" w:hAnsi="Times New Roman"/>
                <w:sz w:val="12"/>
                <w:szCs w:val="16"/>
              </w:rPr>
            </w:pPr>
            <w:r w:rsidRPr="00816FC2">
              <w:rPr>
                <w:rFonts w:ascii="Times New Roman" w:hAnsi="Times New Roman"/>
                <w:sz w:val="12"/>
                <w:szCs w:val="16"/>
              </w:rPr>
              <w:lastRenderedPageBreak/>
              <w:t xml:space="preserve">Наименование основания для отказа в соответствии с пунктом 12 Административного регламента </w:t>
            </w:r>
          </w:p>
        </w:tc>
        <w:tc>
          <w:tcPr>
            <w:tcW w:w="2948" w:type="dxa"/>
          </w:tcPr>
          <w:p w:rsidR="00A639C5" w:rsidRPr="00816FC2" w:rsidRDefault="00A639C5" w:rsidP="00A639C5">
            <w:pPr>
              <w:pStyle w:val="ConsPlusNormal"/>
              <w:ind w:right="-1" w:firstLine="0"/>
              <w:jc w:val="center"/>
              <w:rPr>
                <w:rFonts w:ascii="Times New Roman" w:hAnsi="Times New Roman"/>
                <w:sz w:val="12"/>
                <w:szCs w:val="16"/>
              </w:rPr>
            </w:pPr>
            <w:r w:rsidRPr="00816FC2">
              <w:rPr>
                <w:rFonts w:ascii="Times New Roman" w:hAnsi="Times New Roman"/>
                <w:sz w:val="12"/>
                <w:szCs w:val="16"/>
              </w:rPr>
              <w:t>Разъяснение причин отказа в предоставлении услуги</w:t>
            </w:r>
          </w:p>
        </w:tc>
      </w:tr>
      <w:tr w:rsidR="00A639C5" w:rsidRPr="00816FC2" w:rsidTr="00A639C5">
        <w:tc>
          <w:tcPr>
            <w:tcW w:w="1020"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lastRenderedPageBreak/>
              <w:t>12.2. - 1</w:t>
            </w:r>
          </w:p>
        </w:tc>
        <w:tc>
          <w:tcPr>
            <w:tcW w:w="5102"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В ходатайстве об установлении публичного сервитута отсутствуют сведения, предусмотренные статьей 39.41 ЗК РФ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пунктами 2 и 3 статьи 39.41 ЗК РФ</w:t>
            </w:r>
          </w:p>
        </w:tc>
        <w:tc>
          <w:tcPr>
            <w:tcW w:w="2948"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Указываются основания такого вывода</w:t>
            </w:r>
          </w:p>
        </w:tc>
      </w:tr>
      <w:tr w:rsidR="00A639C5" w:rsidRPr="00816FC2" w:rsidTr="00A639C5">
        <w:tc>
          <w:tcPr>
            <w:tcW w:w="1020"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12.2. - 2</w:t>
            </w:r>
          </w:p>
        </w:tc>
        <w:tc>
          <w:tcPr>
            <w:tcW w:w="5102"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 xml:space="preserve">Не соблюдены условия установления публичного сервитута, предусмотренные </w:t>
            </w:r>
            <w:hyperlink r:id="rId601">
              <w:r w:rsidRPr="00816FC2">
                <w:rPr>
                  <w:rFonts w:ascii="Times New Roman" w:hAnsi="Times New Roman"/>
                  <w:sz w:val="12"/>
                  <w:szCs w:val="16"/>
                </w:rPr>
                <w:t>статьями 23</w:t>
              </w:r>
            </w:hyperlink>
            <w:r w:rsidRPr="00816FC2">
              <w:rPr>
                <w:rFonts w:ascii="Times New Roman" w:hAnsi="Times New Roman"/>
                <w:sz w:val="12"/>
                <w:szCs w:val="16"/>
              </w:rPr>
              <w:t xml:space="preserve"> и </w:t>
            </w:r>
            <w:hyperlink r:id="rId602">
              <w:r w:rsidRPr="00816FC2">
                <w:rPr>
                  <w:rFonts w:ascii="Times New Roman" w:hAnsi="Times New Roman"/>
                  <w:sz w:val="12"/>
                  <w:szCs w:val="16"/>
                </w:rPr>
                <w:t>39.39</w:t>
              </w:r>
            </w:hyperlink>
            <w:r w:rsidRPr="00816FC2">
              <w:rPr>
                <w:rFonts w:ascii="Times New Roman" w:hAnsi="Times New Roman"/>
                <w:sz w:val="12"/>
                <w:szCs w:val="16"/>
              </w:rPr>
              <w:t xml:space="preserve"> ЗК РФ</w:t>
            </w:r>
          </w:p>
        </w:tc>
        <w:tc>
          <w:tcPr>
            <w:tcW w:w="2948"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Указываются основания такого вывода</w:t>
            </w:r>
          </w:p>
        </w:tc>
      </w:tr>
      <w:tr w:rsidR="00A639C5" w:rsidRPr="00816FC2" w:rsidTr="00A639C5">
        <w:tc>
          <w:tcPr>
            <w:tcW w:w="1020"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12.2. - 3</w:t>
            </w:r>
          </w:p>
        </w:tc>
        <w:tc>
          <w:tcPr>
            <w:tcW w:w="5102"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tc>
        <w:tc>
          <w:tcPr>
            <w:tcW w:w="2948"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Указываются основания такого вывода</w:t>
            </w:r>
          </w:p>
        </w:tc>
      </w:tr>
      <w:tr w:rsidR="00A639C5" w:rsidRPr="00816FC2" w:rsidTr="00A639C5">
        <w:tc>
          <w:tcPr>
            <w:tcW w:w="1020"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12.2. - 4</w:t>
            </w:r>
          </w:p>
        </w:tc>
        <w:tc>
          <w:tcPr>
            <w:tcW w:w="5102"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садоводства, огородничества, или одного года в отношении иных земельных участков</w:t>
            </w:r>
          </w:p>
        </w:tc>
        <w:tc>
          <w:tcPr>
            <w:tcW w:w="2948"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Указываются основания такого вывода</w:t>
            </w:r>
          </w:p>
        </w:tc>
      </w:tr>
      <w:tr w:rsidR="00A639C5" w:rsidRPr="00816FC2" w:rsidTr="00A639C5">
        <w:tc>
          <w:tcPr>
            <w:tcW w:w="1020"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12.2. - 5</w:t>
            </w:r>
          </w:p>
        </w:tc>
        <w:tc>
          <w:tcPr>
            <w:tcW w:w="5102"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tc>
        <w:tc>
          <w:tcPr>
            <w:tcW w:w="2948"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Указываются основания такого вывода</w:t>
            </w:r>
          </w:p>
        </w:tc>
      </w:tr>
      <w:tr w:rsidR="00A639C5" w:rsidRPr="00816FC2" w:rsidTr="00A639C5">
        <w:tc>
          <w:tcPr>
            <w:tcW w:w="1020" w:type="dxa"/>
          </w:tcPr>
          <w:p w:rsidR="00A639C5" w:rsidRPr="00816FC2" w:rsidRDefault="00A639C5" w:rsidP="00A639C5">
            <w:pPr>
              <w:pStyle w:val="ConsPlusNormal"/>
              <w:ind w:right="-1" w:firstLine="0"/>
              <w:jc w:val="both"/>
              <w:rPr>
                <w:rFonts w:ascii="Times New Roman" w:hAnsi="Times New Roman"/>
                <w:sz w:val="12"/>
                <w:szCs w:val="16"/>
              </w:rPr>
            </w:pPr>
            <w:bookmarkStart w:id="55" w:name="P605"/>
            <w:bookmarkEnd w:id="55"/>
            <w:r w:rsidRPr="00816FC2">
              <w:rPr>
                <w:rFonts w:ascii="Times New Roman" w:hAnsi="Times New Roman"/>
                <w:sz w:val="12"/>
                <w:szCs w:val="16"/>
              </w:rPr>
              <w:t>12.2. - 6</w:t>
            </w:r>
          </w:p>
        </w:tc>
        <w:tc>
          <w:tcPr>
            <w:tcW w:w="5102"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 xml:space="preserve">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w:t>
            </w:r>
            <w:hyperlink r:id="rId603">
              <w:r w:rsidRPr="00816FC2">
                <w:rPr>
                  <w:rFonts w:ascii="Times New Roman" w:hAnsi="Times New Roman"/>
                  <w:sz w:val="12"/>
                  <w:szCs w:val="16"/>
                </w:rPr>
                <w:t>подпунктами 1</w:t>
              </w:r>
            </w:hyperlink>
            <w:r w:rsidRPr="00816FC2">
              <w:rPr>
                <w:rFonts w:ascii="Times New Roman" w:hAnsi="Times New Roman"/>
                <w:sz w:val="12"/>
                <w:szCs w:val="16"/>
              </w:rPr>
              <w:t xml:space="preserve">, </w:t>
            </w:r>
            <w:hyperlink r:id="rId604">
              <w:r w:rsidRPr="00816FC2">
                <w:rPr>
                  <w:rFonts w:ascii="Times New Roman" w:hAnsi="Times New Roman"/>
                  <w:sz w:val="12"/>
                  <w:szCs w:val="16"/>
                </w:rPr>
                <w:t>3</w:t>
              </w:r>
            </w:hyperlink>
            <w:r w:rsidRPr="00816FC2">
              <w:rPr>
                <w:rFonts w:ascii="Times New Roman" w:hAnsi="Times New Roman"/>
                <w:sz w:val="12"/>
                <w:szCs w:val="16"/>
              </w:rPr>
              <w:t xml:space="preserve"> и </w:t>
            </w:r>
            <w:hyperlink r:id="rId605">
              <w:r w:rsidRPr="00816FC2">
                <w:rPr>
                  <w:rFonts w:ascii="Times New Roman" w:hAnsi="Times New Roman"/>
                  <w:sz w:val="12"/>
                  <w:szCs w:val="16"/>
                </w:rPr>
                <w:t>4 статьи 39.37</w:t>
              </w:r>
            </w:hyperlink>
            <w:r w:rsidRPr="00816FC2">
              <w:rPr>
                <w:rFonts w:ascii="Times New Roman" w:hAnsi="Times New Roman"/>
                <w:sz w:val="12"/>
                <w:szCs w:val="16"/>
              </w:rPr>
              <w:t>ЗК РФ</w:t>
            </w:r>
          </w:p>
        </w:tc>
        <w:tc>
          <w:tcPr>
            <w:tcW w:w="2948"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Указываются основания такого вывода</w:t>
            </w:r>
          </w:p>
        </w:tc>
      </w:tr>
      <w:tr w:rsidR="00A639C5" w:rsidRPr="00816FC2" w:rsidTr="00A639C5">
        <w:tc>
          <w:tcPr>
            <w:tcW w:w="1020"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12.2. - 7</w:t>
            </w:r>
          </w:p>
        </w:tc>
        <w:tc>
          <w:tcPr>
            <w:tcW w:w="5102"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Установление публичного сервитута в границах, указанных в ходатайстве, препятствует размещению объектов, предусмотренных утвержденным проектом планировки территории</w:t>
            </w:r>
          </w:p>
        </w:tc>
        <w:tc>
          <w:tcPr>
            <w:tcW w:w="2948"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Указываются основания такого вывода</w:t>
            </w:r>
          </w:p>
        </w:tc>
      </w:tr>
      <w:tr w:rsidR="00A639C5" w:rsidRPr="00816FC2" w:rsidTr="00A639C5">
        <w:tc>
          <w:tcPr>
            <w:tcW w:w="1020"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12.2. - 8</w:t>
            </w:r>
          </w:p>
        </w:tc>
        <w:tc>
          <w:tcPr>
            <w:tcW w:w="5102"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p>
        </w:tc>
        <w:tc>
          <w:tcPr>
            <w:tcW w:w="2948" w:type="dxa"/>
          </w:tcPr>
          <w:p w:rsidR="00A639C5" w:rsidRPr="00816FC2" w:rsidRDefault="00A639C5" w:rsidP="00A639C5">
            <w:pPr>
              <w:pStyle w:val="ConsPlusNormal"/>
              <w:ind w:right="-1" w:firstLine="0"/>
              <w:jc w:val="both"/>
              <w:rPr>
                <w:rFonts w:ascii="Times New Roman" w:hAnsi="Times New Roman"/>
                <w:sz w:val="12"/>
                <w:szCs w:val="16"/>
              </w:rPr>
            </w:pPr>
            <w:r w:rsidRPr="00816FC2">
              <w:rPr>
                <w:rFonts w:ascii="Times New Roman" w:hAnsi="Times New Roman"/>
                <w:sz w:val="12"/>
                <w:szCs w:val="16"/>
              </w:rPr>
              <w:t>Указываются основания такого вывода</w:t>
            </w:r>
          </w:p>
        </w:tc>
      </w:tr>
    </w:tbl>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A639C5" w:rsidRPr="00816FC2" w:rsidRDefault="00A639C5" w:rsidP="00A639C5">
      <w:pPr>
        <w:pStyle w:val="ConsPlusNormal"/>
        <w:spacing w:before="200"/>
        <w:ind w:right="-1" w:firstLine="0"/>
        <w:jc w:val="both"/>
        <w:rPr>
          <w:rFonts w:ascii="Times New Roman" w:hAnsi="Times New Roman"/>
          <w:sz w:val="16"/>
          <w:szCs w:val="16"/>
        </w:rPr>
      </w:pPr>
      <w:r w:rsidRPr="00816FC2">
        <w:rPr>
          <w:rFonts w:ascii="Times New Roman" w:hAnsi="Times New Roman"/>
          <w:sz w:val="16"/>
          <w:szCs w:val="16"/>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Ф.И.О. _______________, Подпись _____________________________</w:t>
      </w:r>
    </w:p>
    <w:p w:rsidR="00A639C5" w:rsidRPr="00816FC2" w:rsidRDefault="00A639C5" w:rsidP="00A639C5">
      <w:pPr>
        <w:pStyle w:val="ConsPlusNonformat"/>
        <w:ind w:right="-1"/>
        <w:jc w:val="both"/>
        <w:rPr>
          <w:rFonts w:ascii="Times New Roman" w:hAnsi="Times New Roman" w:cs="Times New Roman"/>
          <w:sz w:val="16"/>
          <w:szCs w:val="16"/>
        </w:rPr>
      </w:pPr>
    </w:p>
    <w:p w:rsidR="00A639C5" w:rsidRPr="00816FC2" w:rsidRDefault="00A639C5" w:rsidP="00A639C5">
      <w:pPr>
        <w:pStyle w:val="ConsPlusNonformat"/>
        <w:ind w:right="-1"/>
        <w:jc w:val="both"/>
        <w:rPr>
          <w:rFonts w:ascii="Times New Roman" w:hAnsi="Times New Roman" w:cs="Times New Roman"/>
          <w:sz w:val="16"/>
          <w:szCs w:val="16"/>
        </w:rPr>
      </w:pPr>
      <w:r w:rsidRPr="00816FC2">
        <w:rPr>
          <w:rFonts w:ascii="Times New Roman" w:hAnsi="Times New Roman" w:cs="Times New Roman"/>
          <w:sz w:val="16"/>
          <w:szCs w:val="16"/>
        </w:rPr>
        <w:t>Должность уполномоченного сотрудника</w:t>
      </w:r>
    </w:p>
    <w:p w:rsidR="00A639C5" w:rsidRPr="00816FC2" w:rsidRDefault="00A639C5" w:rsidP="00A639C5">
      <w:pPr>
        <w:autoSpaceDE w:val="0"/>
        <w:autoSpaceDN w:val="0"/>
        <w:adjustRightInd w:val="0"/>
        <w:ind w:right="-1"/>
        <w:rPr>
          <w:sz w:val="16"/>
          <w:szCs w:val="16"/>
        </w:rPr>
      </w:pPr>
    </w:p>
    <w:p w:rsidR="00A639C5" w:rsidRPr="00816FC2" w:rsidRDefault="00A639C5" w:rsidP="00A639C5">
      <w:pPr>
        <w:widowControl w:val="0"/>
        <w:autoSpaceDE w:val="0"/>
        <w:autoSpaceDN w:val="0"/>
        <w:ind w:right="-1"/>
        <w:rPr>
          <w:rFonts w:eastAsia="Tahoma"/>
          <w:sz w:val="16"/>
          <w:szCs w:val="16"/>
          <w:lang w:bidi="ru-RU"/>
        </w:rPr>
      </w:pPr>
    </w:p>
    <w:p w:rsidR="00A639C5" w:rsidRPr="00816FC2" w:rsidRDefault="00A639C5" w:rsidP="00A639C5">
      <w:pPr>
        <w:autoSpaceDE w:val="0"/>
        <w:autoSpaceDN w:val="0"/>
        <w:adjustRightInd w:val="0"/>
        <w:ind w:right="-1"/>
        <w:rPr>
          <w:bCs/>
          <w:sz w:val="16"/>
          <w:szCs w:val="16"/>
        </w:rPr>
      </w:pPr>
    </w:p>
    <w:p w:rsidR="00A639C5" w:rsidRPr="00816FC2" w:rsidRDefault="00A639C5" w:rsidP="00A639C5">
      <w:pPr>
        <w:autoSpaceDE w:val="0"/>
        <w:autoSpaceDN w:val="0"/>
        <w:adjustRightInd w:val="0"/>
        <w:ind w:right="-1"/>
        <w:rPr>
          <w:bCs/>
          <w:sz w:val="16"/>
          <w:szCs w:val="16"/>
        </w:rPr>
      </w:pPr>
      <w:r w:rsidRPr="00816FC2">
        <w:rPr>
          <w:bCs/>
          <w:sz w:val="16"/>
          <w:szCs w:val="16"/>
        </w:rPr>
        <w:t>Приложение № 3</w:t>
      </w:r>
    </w:p>
    <w:p w:rsidR="00A639C5" w:rsidRPr="00816FC2" w:rsidRDefault="00A639C5" w:rsidP="00A639C5">
      <w:pPr>
        <w:autoSpaceDE w:val="0"/>
        <w:autoSpaceDN w:val="0"/>
        <w:adjustRightInd w:val="0"/>
        <w:ind w:right="-1"/>
        <w:rPr>
          <w:sz w:val="16"/>
          <w:szCs w:val="16"/>
        </w:rPr>
      </w:pPr>
      <w:r w:rsidRPr="00816FC2">
        <w:rPr>
          <w:sz w:val="16"/>
          <w:szCs w:val="16"/>
        </w:rPr>
        <w:t>к Административному регламенту по предоставлению муниципальной услуги</w:t>
      </w:r>
    </w:p>
    <w:p w:rsidR="00A639C5" w:rsidRPr="00816FC2" w:rsidRDefault="00A639C5" w:rsidP="00A639C5">
      <w:pPr>
        <w:autoSpaceDE w:val="0"/>
        <w:autoSpaceDN w:val="0"/>
        <w:adjustRightInd w:val="0"/>
        <w:ind w:right="-1"/>
        <w:rPr>
          <w:bCs/>
          <w:sz w:val="16"/>
          <w:szCs w:val="16"/>
        </w:rPr>
      </w:pPr>
    </w:p>
    <w:p w:rsidR="00A639C5" w:rsidRPr="00816FC2" w:rsidRDefault="00A639C5" w:rsidP="00A639C5">
      <w:pPr>
        <w:autoSpaceDE w:val="0"/>
        <w:autoSpaceDN w:val="0"/>
        <w:adjustRightInd w:val="0"/>
        <w:ind w:right="-1"/>
        <w:rPr>
          <w:bCs/>
          <w:sz w:val="16"/>
          <w:szCs w:val="16"/>
        </w:rPr>
      </w:pPr>
    </w:p>
    <w:p w:rsidR="00A639C5" w:rsidRPr="00816FC2" w:rsidRDefault="00A639C5" w:rsidP="00A639C5">
      <w:pPr>
        <w:pStyle w:val="ConsPlusNormal"/>
        <w:ind w:right="-1" w:firstLine="0"/>
        <w:jc w:val="center"/>
        <w:rPr>
          <w:rFonts w:ascii="Times New Roman" w:hAnsi="Times New Roman"/>
          <w:b/>
          <w:sz w:val="16"/>
          <w:szCs w:val="16"/>
        </w:rPr>
      </w:pPr>
      <w:r w:rsidRPr="00816FC2">
        <w:rPr>
          <w:rFonts w:ascii="Times New Roman" w:hAnsi="Times New Roman"/>
          <w:b/>
          <w:sz w:val="16"/>
          <w:szCs w:val="16"/>
        </w:rPr>
        <w:t xml:space="preserve">Форма ходатайства об установлении публичного сервитута </w:t>
      </w:r>
    </w:p>
    <w:p w:rsidR="00A639C5" w:rsidRPr="00816FC2" w:rsidRDefault="00A639C5" w:rsidP="00A639C5">
      <w:pPr>
        <w:ind w:right="-1"/>
        <w:rPr>
          <w:sz w:val="16"/>
          <w:szCs w:val="16"/>
        </w:rPr>
      </w:pPr>
      <w:r w:rsidRPr="00816FC2">
        <w:rPr>
          <w:sz w:val="16"/>
          <w:szCs w:val="16"/>
        </w:rPr>
        <w:t xml:space="preserve">  </w:t>
      </w:r>
    </w:p>
    <w:tbl>
      <w:tblPr>
        <w:tblW w:w="5000" w:type="pct"/>
        <w:tblInd w:w="15" w:type="dxa"/>
        <w:tblCellMar>
          <w:left w:w="0" w:type="dxa"/>
          <w:right w:w="0" w:type="dxa"/>
        </w:tblCellMar>
        <w:tblLook w:val="04A0"/>
      </w:tblPr>
      <w:tblGrid>
        <w:gridCol w:w="74"/>
        <w:gridCol w:w="689"/>
        <w:gridCol w:w="644"/>
        <w:gridCol w:w="37"/>
        <w:gridCol w:w="195"/>
        <w:gridCol w:w="195"/>
        <w:gridCol w:w="195"/>
        <w:gridCol w:w="48"/>
        <w:gridCol w:w="2737"/>
      </w:tblGrid>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Ходатайство об установлении публичного сервитута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_____________________________________________________________________ </w:t>
            </w:r>
          </w:p>
          <w:p w:rsidR="00A639C5" w:rsidRPr="00816FC2" w:rsidRDefault="00A639C5" w:rsidP="00A639C5">
            <w:pPr>
              <w:ind w:right="-1"/>
              <w:jc w:val="center"/>
              <w:rPr>
                <w:sz w:val="12"/>
                <w:szCs w:val="16"/>
              </w:rPr>
            </w:pPr>
            <w:r w:rsidRPr="00816FC2">
              <w:rPr>
                <w:sz w:val="12"/>
                <w:szCs w:val="16"/>
              </w:rPr>
              <w:t xml:space="preserve">(наименование органа, принимающего решение об установлении публичного сервитута)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bookmarkStart w:id="56" w:name="p7"/>
            <w:bookmarkEnd w:id="56"/>
            <w:r w:rsidRPr="00816FC2">
              <w:rPr>
                <w:sz w:val="12"/>
                <w:szCs w:val="16"/>
              </w:rPr>
              <w:t>2</w:t>
            </w: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Сведения о лице, представившем ходатайство об установлении публичного сервитута (далее - заявитель):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Полное наименование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Сокращенное наименование (при наличии)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Организационно-правовая форма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Почтовый адрес (индекс, субъект Российской Федерации, населенный пункт, улица, дом)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Адрес электронной почты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ОГРН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ИНН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3</w:t>
            </w: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Сведения о представителе заявителя: </w:t>
            </w:r>
          </w:p>
        </w:tc>
      </w:tr>
      <w:tr w:rsidR="00A639C5" w:rsidRPr="00816FC2" w:rsidTr="00A639C5">
        <w:tc>
          <w:tcPr>
            <w:tcW w:w="149" w:type="dxa"/>
            <w:vMerge w:val="restart"/>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3 </w:t>
            </w: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Фамилия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Имя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Отчество (при наличии)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Адрес электронной почты (при наличии)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Телефон </w:t>
            </w: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3148"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Наименование и реквизиты документа, подтверждающего полномочия представителя заявителя </w:t>
            </w:r>
          </w:p>
          <w:p w:rsidR="00A639C5" w:rsidRPr="00816FC2" w:rsidRDefault="00A639C5" w:rsidP="00A639C5">
            <w:pPr>
              <w:ind w:right="-1"/>
              <w:jc w:val="center"/>
              <w:rPr>
                <w:sz w:val="12"/>
                <w:szCs w:val="16"/>
              </w:rPr>
            </w:pPr>
          </w:p>
        </w:tc>
        <w:tc>
          <w:tcPr>
            <w:tcW w:w="6619" w:type="dxa"/>
            <w:gridSpan w:val="4"/>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val="restart"/>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4</w:t>
            </w:r>
          </w:p>
        </w:tc>
        <w:tc>
          <w:tcPr>
            <w:tcW w:w="9767" w:type="dxa"/>
            <w:gridSpan w:val="8"/>
            <w:tcBorders>
              <w:top w:val="single" w:sz="6" w:space="0" w:color="000000"/>
              <w:left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Прошу установить публичный сервитут в отношении земель и (или) земельного(</w:t>
            </w:r>
            <w:proofErr w:type="spellStart"/>
            <w:r w:rsidRPr="00816FC2">
              <w:rPr>
                <w:sz w:val="12"/>
                <w:szCs w:val="16"/>
              </w:rPr>
              <w:t>ых</w:t>
            </w:r>
            <w:proofErr w:type="spellEnd"/>
            <w:r w:rsidRPr="00816FC2">
              <w:rPr>
                <w:sz w:val="12"/>
                <w:szCs w:val="16"/>
              </w:rPr>
              <w:t>) участка(</w:t>
            </w:r>
            <w:proofErr w:type="spellStart"/>
            <w:r w:rsidRPr="00816FC2">
              <w:rPr>
                <w:sz w:val="12"/>
                <w:szCs w:val="16"/>
              </w:rPr>
              <w:t>ов</w:t>
            </w:r>
            <w:proofErr w:type="spellEnd"/>
            <w:r w:rsidRPr="00816FC2">
              <w:rPr>
                <w:sz w:val="12"/>
                <w:szCs w:val="16"/>
              </w:rPr>
              <w:t xml:space="preserve">) в целях (указываются цели, предусмотренные </w:t>
            </w:r>
            <w:hyperlink r:id="rId606" w:history="1">
              <w:r w:rsidRPr="00816FC2">
                <w:rPr>
                  <w:rStyle w:val="ad"/>
                  <w:color w:val="auto"/>
                  <w:sz w:val="12"/>
                  <w:szCs w:val="16"/>
                </w:rPr>
                <w:t>статьей 39.37</w:t>
              </w:r>
            </w:hyperlink>
            <w:r w:rsidRPr="00816FC2">
              <w:rPr>
                <w:sz w:val="12"/>
                <w:szCs w:val="16"/>
              </w:rPr>
              <w:t xml:space="preserve"> Земельного кодекса Российской Федерации или </w:t>
            </w:r>
            <w:hyperlink r:id="rId607" w:history="1">
              <w:r w:rsidRPr="00816FC2">
                <w:rPr>
                  <w:rStyle w:val="ad"/>
                  <w:color w:val="auto"/>
                  <w:sz w:val="12"/>
                  <w:szCs w:val="16"/>
                </w:rPr>
                <w:t>статьей 3.6</w:t>
              </w:r>
            </w:hyperlink>
            <w:r w:rsidRPr="00816FC2">
              <w:rPr>
                <w:sz w:val="12"/>
                <w:szCs w:val="16"/>
              </w:rPr>
              <w:t xml:space="preserve"> Федерального закона от 25 октября 2001 г. N 137-ФЗ "О введении в действие Земельного кодекса Российской Федерации", </w:t>
            </w:r>
            <w:hyperlink r:id="rId608" w:history="1">
              <w:r w:rsidRPr="00816FC2">
                <w:rPr>
                  <w:rStyle w:val="ad"/>
                  <w:color w:val="auto"/>
                  <w:sz w:val="12"/>
                  <w:szCs w:val="16"/>
                </w:rPr>
                <w:t>частью 4.2 статьи 25</w:t>
              </w:r>
            </w:hyperlink>
            <w:r w:rsidRPr="00816FC2">
              <w:rPr>
                <w:sz w:val="12"/>
                <w:szCs w:val="16"/>
              </w:rPr>
              <w:t xml:space="preserve"> Федерального закона от 8 ноября 2007 г.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1331" w:type="dxa"/>
            <w:tcBorders>
              <w:lef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gridSpan w:val="6"/>
            <w:tcBorders>
              <w:bottom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5698" w:type="dxa"/>
            <w:tcBorders>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9767" w:type="dxa"/>
            <w:gridSpan w:val="8"/>
            <w:tcBorders>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4</w:t>
            </w: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Испрашиваемый срок публичного сервитута ______________________________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6 </w:t>
            </w: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w:t>
            </w:r>
            <w:hyperlink r:id="rId609" w:history="1">
              <w:r w:rsidRPr="00816FC2">
                <w:rPr>
                  <w:rStyle w:val="ad"/>
                  <w:color w:val="auto"/>
                  <w:sz w:val="12"/>
                  <w:szCs w:val="16"/>
                </w:rPr>
                <w:t>подпунктом 4 пункта 1 статьи 39.41</w:t>
              </w:r>
            </w:hyperlink>
            <w:r w:rsidRPr="00816FC2">
              <w:rPr>
                <w:sz w:val="12"/>
                <w:szCs w:val="16"/>
              </w:rPr>
              <w:t xml:space="preserve"> Земельного кодекса Российской Федерации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__________________________________________________ </w:t>
            </w:r>
          </w:p>
        </w:tc>
      </w:tr>
      <w:tr w:rsidR="00A639C5" w:rsidRPr="00816FC2" w:rsidTr="00A639C5">
        <w:tc>
          <w:tcPr>
            <w:tcW w:w="149" w:type="dxa"/>
            <w:vMerge w:val="restart"/>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7 </w:t>
            </w:r>
          </w:p>
        </w:tc>
        <w:tc>
          <w:tcPr>
            <w:tcW w:w="9767" w:type="dxa"/>
            <w:gridSpan w:val="8"/>
            <w:tcBorders>
              <w:top w:val="single" w:sz="6" w:space="0" w:color="000000"/>
              <w:left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Обоснование необходимости установления публичного сервитута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1331" w:type="dxa"/>
            <w:tcBorders>
              <w:lef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gridSpan w:val="6"/>
            <w:tcBorders>
              <w:bottom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5698" w:type="dxa"/>
            <w:tcBorders>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9767" w:type="dxa"/>
            <w:gridSpan w:val="8"/>
            <w:tcBorders>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val="restart"/>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8 </w:t>
            </w:r>
          </w:p>
        </w:tc>
        <w:tc>
          <w:tcPr>
            <w:tcW w:w="9767" w:type="dxa"/>
            <w:gridSpan w:val="8"/>
            <w:tcBorders>
              <w:top w:val="single" w:sz="6" w:space="0" w:color="000000"/>
              <w:left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а также о правообладателе инженерного сооружения, являющегося линейным объектом, реконструкция, капитальный ремонт которого (реконструкция, капитальный ремонт участков (частей) которого) осуществляются в связи с планируемым строительством, реконструкцией, капитальным ремонтом объектов капитального строительства, в случае, если заявитель не является правообладателем указанного инженерного сооружения (в данном случае указываются сведения в объеме, предусмотренном </w:t>
            </w:r>
            <w:hyperlink w:anchor="p7" w:history="1">
              <w:r w:rsidRPr="00816FC2">
                <w:rPr>
                  <w:rStyle w:val="ad"/>
                  <w:color w:val="auto"/>
                  <w:sz w:val="12"/>
                  <w:szCs w:val="16"/>
                </w:rPr>
                <w:t>строкой 2</w:t>
              </w:r>
            </w:hyperlink>
            <w:r w:rsidRPr="00816FC2">
              <w:rPr>
                <w:sz w:val="12"/>
                <w:szCs w:val="16"/>
              </w:rPr>
              <w:t xml:space="preserve"> настоящей формы) (заполняется в случае, если ходатайство об установлении публичного сервитута подается с целью установления публичного сервитута в целях реконструкции инженерного сооружения, являющегося линейным объектом, реконструкции его участка (части), которое переносится в связи с изъятием такого земельного участка для государственных или муниципальных нужд, а также если ходатайство об установлении публичного сервитута подается с целью установления публичного сервитута в целях реконструкции, капитального ремонта инженерного сооружения, являющегося линейным объектом, реконструкции, капитального ремонта его участков (частей)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1331" w:type="dxa"/>
            <w:tcBorders>
              <w:lef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gridSpan w:val="6"/>
            <w:tcBorders>
              <w:bottom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5698" w:type="dxa"/>
            <w:tcBorders>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9767" w:type="dxa"/>
            <w:gridSpan w:val="8"/>
            <w:tcBorders>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val="restart"/>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9 </w:t>
            </w:r>
          </w:p>
        </w:tc>
        <w:tc>
          <w:tcPr>
            <w:tcW w:w="3563" w:type="dxa"/>
            <w:gridSpan w:val="5"/>
            <w:vMerge w:val="restart"/>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Кадастровые номера земельных участков (при их наличии), в отношении которых подано ходатайство об установлении публичного сервитута, адреса или иное описание местоположения таких земельных участков </w:t>
            </w:r>
          </w:p>
        </w:tc>
        <w:tc>
          <w:tcPr>
            <w:tcW w:w="6204" w:type="dxa"/>
            <w:gridSpan w:val="3"/>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3563" w:type="dxa"/>
            <w:gridSpan w:val="5"/>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6204" w:type="dxa"/>
            <w:gridSpan w:val="3"/>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3563" w:type="dxa"/>
            <w:gridSpan w:val="5"/>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6204" w:type="dxa"/>
            <w:gridSpan w:val="3"/>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Право, на котором инженерное сооружение принадлежит заявителю (если подано ходатайство об установлении публичного сервитута для реконструкции, капитального ремонта или эксплуатации указанного инженерного сооружения, реконструкции или капитального ремонта участка (части) инженерного сооружения, являющегося линейным объектом) </w:t>
            </w:r>
          </w:p>
        </w:tc>
      </w:tr>
      <w:tr w:rsidR="00A639C5" w:rsidRPr="00816FC2" w:rsidTr="00A639C5">
        <w:tc>
          <w:tcPr>
            <w:tcW w:w="149" w:type="dxa"/>
            <w:vMerge w:val="restart"/>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Сведения о способах представления результатов рассмотрения ходатайства: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tcPr>
          <w:p w:rsidR="00A639C5" w:rsidRPr="00816FC2" w:rsidRDefault="00A639C5" w:rsidP="00A639C5">
            <w:pPr>
              <w:ind w:right="-1"/>
              <w:rPr>
                <w:sz w:val="12"/>
                <w:szCs w:val="16"/>
              </w:rPr>
            </w:pPr>
          </w:p>
        </w:tc>
        <w:tc>
          <w:tcPr>
            <w:tcW w:w="4069" w:type="dxa"/>
            <w:gridSpan w:val="7"/>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в виде электронного документа, который направляется уполномоченным органом заявителю посредством электронной почты </w:t>
            </w:r>
          </w:p>
        </w:tc>
        <w:tc>
          <w:tcPr>
            <w:tcW w:w="5698"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_______________ </w:t>
            </w:r>
          </w:p>
          <w:p w:rsidR="00A639C5" w:rsidRPr="00816FC2" w:rsidRDefault="00A639C5" w:rsidP="00A639C5">
            <w:pPr>
              <w:ind w:right="-1"/>
              <w:jc w:val="center"/>
              <w:rPr>
                <w:sz w:val="12"/>
                <w:szCs w:val="16"/>
              </w:rPr>
            </w:pPr>
            <w:r w:rsidRPr="00816FC2">
              <w:rPr>
                <w:sz w:val="12"/>
                <w:szCs w:val="16"/>
              </w:rPr>
              <w:t xml:space="preserve">(да/нет)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tcPr>
          <w:p w:rsidR="00A639C5" w:rsidRPr="00816FC2" w:rsidRDefault="00A639C5" w:rsidP="00A639C5">
            <w:pPr>
              <w:ind w:right="-1"/>
              <w:rPr>
                <w:sz w:val="12"/>
                <w:szCs w:val="16"/>
              </w:rPr>
            </w:pPr>
          </w:p>
        </w:tc>
        <w:tc>
          <w:tcPr>
            <w:tcW w:w="4069" w:type="dxa"/>
            <w:gridSpan w:val="7"/>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в виде бумажного документа, который заявитель получает непосредственно при личном обращении или посредством почтового отправления </w:t>
            </w:r>
          </w:p>
        </w:tc>
        <w:tc>
          <w:tcPr>
            <w:tcW w:w="5698"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_______________ </w:t>
            </w:r>
          </w:p>
          <w:p w:rsidR="00A639C5" w:rsidRPr="00816FC2" w:rsidRDefault="00A639C5" w:rsidP="00A639C5">
            <w:pPr>
              <w:ind w:right="-1"/>
              <w:jc w:val="center"/>
              <w:rPr>
                <w:sz w:val="12"/>
                <w:szCs w:val="16"/>
              </w:rPr>
            </w:pPr>
            <w:r w:rsidRPr="00816FC2">
              <w:rPr>
                <w:sz w:val="12"/>
                <w:szCs w:val="16"/>
              </w:rPr>
              <w:t xml:space="preserve">(да/нет) </w:t>
            </w:r>
          </w:p>
        </w:tc>
      </w:tr>
      <w:tr w:rsidR="00A639C5" w:rsidRPr="00816FC2" w:rsidTr="00A639C5">
        <w:tc>
          <w:tcPr>
            <w:tcW w:w="149" w:type="dxa"/>
            <w:vMerge w:val="restart"/>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9767" w:type="dxa"/>
            <w:gridSpan w:val="8"/>
            <w:tcBorders>
              <w:top w:val="single" w:sz="6" w:space="0" w:color="000000"/>
              <w:left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Документы, прилагаемые к ходатайству: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tcPr>
          <w:p w:rsidR="00A639C5" w:rsidRPr="00816FC2" w:rsidRDefault="00A639C5" w:rsidP="00A639C5">
            <w:pPr>
              <w:ind w:right="-1"/>
              <w:rPr>
                <w:sz w:val="12"/>
                <w:szCs w:val="16"/>
              </w:rPr>
            </w:pPr>
          </w:p>
        </w:tc>
        <w:tc>
          <w:tcPr>
            <w:tcW w:w="1331" w:type="dxa"/>
            <w:tcBorders>
              <w:lef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gridSpan w:val="6"/>
            <w:tcBorders>
              <w:bottom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5698" w:type="dxa"/>
            <w:tcBorders>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tcPr>
          <w:p w:rsidR="00A639C5" w:rsidRPr="00816FC2" w:rsidRDefault="00A639C5" w:rsidP="00A639C5">
            <w:pPr>
              <w:ind w:right="-1"/>
              <w:rPr>
                <w:sz w:val="12"/>
                <w:szCs w:val="16"/>
              </w:rPr>
            </w:pPr>
          </w:p>
        </w:tc>
        <w:tc>
          <w:tcPr>
            <w:tcW w:w="9767" w:type="dxa"/>
            <w:gridSpan w:val="8"/>
            <w:tcBorders>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9767" w:type="dxa"/>
            <w:gridSpan w:val="8"/>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w:t>
            </w:r>
            <w:hyperlink r:id="rId610" w:history="1">
              <w:r w:rsidRPr="00816FC2">
                <w:rPr>
                  <w:rStyle w:val="ad"/>
                  <w:color w:val="auto"/>
                  <w:sz w:val="12"/>
                  <w:szCs w:val="16"/>
                </w:rPr>
                <w:t>статьей 39.41</w:t>
              </w:r>
            </w:hyperlink>
            <w:r w:rsidRPr="00816FC2">
              <w:rPr>
                <w:sz w:val="12"/>
                <w:szCs w:val="16"/>
              </w:rPr>
              <w:t xml:space="preserve"> Земельного кодекса Российской Федерации </w:t>
            </w: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9767" w:type="dxa"/>
            <w:gridSpan w:val="8"/>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rPr>
                <w:sz w:val="12"/>
                <w:szCs w:val="16"/>
              </w:rPr>
            </w:pPr>
          </w:p>
        </w:tc>
      </w:tr>
      <w:tr w:rsidR="00A639C5" w:rsidRPr="00816FC2" w:rsidTr="00A639C5">
        <w:tc>
          <w:tcPr>
            <w:tcW w:w="149" w:type="dxa"/>
            <w:tcBorders>
              <w:top w:val="single" w:sz="6" w:space="0" w:color="000000"/>
              <w:left w:val="single" w:sz="6" w:space="0" w:color="000000"/>
              <w:bottom w:val="single" w:sz="6" w:space="0" w:color="000000"/>
              <w:right w:val="single" w:sz="6" w:space="0" w:color="000000"/>
            </w:tcBorders>
          </w:tcPr>
          <w:p w:rsidR="00A639C5" w:rsidRPr="00816FC2" w:rsidRDefault="00A639C5" w:rsidP="00A639C5">
            <w:pPr>
              <w:ind w:right="-1"/>
              <w:jc w:val="center"/>
              <w:rPr>
                <w:sz w:val="12"/>
                <w:szCs w:val="16"/>
              </w:rPr>
            </w:pPr>
          </w:p>
        </w:tc>
        <w:tc>
          <w:tcPr>
            <w:tcW w:w="4069" w:type="dxa"/>
            <w:gridSpan w:val="7"/>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Подпись: </w:t>
            </w:r>
          </w:p>
        </w:tc>
        <w:tc>
          <w:tcPr>
            <w:tcW w:w="5698" w:type="dxa"/>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Дата: </w:t>
            </w:r>
          </w:p>
        </w:tc>
      </w:tr>
      <w:tr w:rsidR="00A639C5" w:rsidRPr="00816FC2" w:rsidTr="00A639C5">
        <w:tc>
          <w:tcPr>
            <w:tcW w:w="149" w:type="dxa"/>
            <w:vMerge w:val="restart"/>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1331" w:type="dxa"/>
            <w:tcBorders>
              <w:top w:val="single" w:sz="6" w:space="0" w:color="000000"/>
              <w:lef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tcBorders>
              <w:top w:val="single" w:sz="6" w:space="0" w:color="000000"/>
              <w:bottom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tcBorders>
              <w:top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gridSpan w:val="3"/>
            <w:tcBorders>
              <w:top w:val="single" w:sz="6" w:space="0" w:color="000000"/>
              <w:bottom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vMerge w:val="restart"/>
            <w:tcBorders>
              <w:top w:val="single" w:sz="6" w:space="0" w:color="000000"/>
              <w:bottom w:val="single" w:sz="6" w:space="0" w:color="000000"/>
              <w:right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5698" w:type="dxa"/>
            <w:vMerge w:val="restart"/>
            <w:tcBorders>
              <w:top w:val="single" w:sz="6" w:space="0" w:color="000000"/>
              <w:left w:val="single" w:sz="6" w:space="0" w:color="000000"/>
              <w:bottom w:val="single" w:sz="6" w:space="0" w:color="000000"/>
              <w:right w:val="single" w:sz="6" w:space="0" w:color="000000"/>
            </w:tcBorders>
            <w:hideMark/>
          </w:tcPr>
          <w:p w:rsidR="00A639C5" w:rsidRPr="00816FC2" w:rsidRDefault="00A639C5" w:rsidP="00A639C5">
            <w:pPr>
              <w:ind w:right="-1"/>
              <w:jc w:val="center"/>
              <w:rPr>
                <w:sz w:val="12"/>
                <w:szCs w:val="16"/>
              </w:rPr>
            </w:pPr>
            <w:r w:rsidRPr="00816FC2">
              <w:rPr>
                <w:sz w:val="12"/>
                <w:szCs w:val="16"/>
              </w:rPr>
              <w:t xml:space="preserve">"__" __________ ____ г. </w:t>
            </w:r>
          </w:p>
        </w:tc>
      </w:tr>
      <w:tr w:rsidR="00A639C5" w:rsidRPr="00816FC2" w:rsidTr="00A639C5">
        <w:tc>
          <w:tcPr>
            <w:tcW w:w="149"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1331" w:type="dxa"/>
            <w:tcBorders>
              <w:left w:val="single" w:sz="6" w:space="0" w:color="000000"/>
              <w:bottom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tcBorders>
              <w:top w:val="single" w:sz="6" w:space="0" w:color="000000"/>
              <w:bottom w:val="single" w:sz="6" w:space="0" w:color="000000"/>
            </w:tcBorders>
            <w:hideMark/>
          </w:tcPr>
          <w:p w:rsidR="00A639C5" w:rsidRPr="00816FC2" w:rsidRDefault="00A639C5" w:rsidP="00A639C5">
            <w:pPr>
              <w:ind w:right="-1"/>
              <w:rPr>
                <w:sz w:val="12"/>
                <w:szCs w:val="16"/>
              </w:rPr>
            </w:pPr>
            <w:r w:rsidRPr="00816FC2">
              <w:rPr>
                <w:sz w:val="12"/>
                <w:szCs w:val="16"/>
              </w:rPr>
              <w:t xml:space="preserve">(подпись) </w:t>
            </w:r>
          </w:p>
        </w:tc>
        <w:tc>
          <w:tcPr>
            <w:tcW w:w="0" w:type="auto"/>
            <w:tcBorders>
              <w:bottom w:val="single" w:sz="6" w:space="0" w:color="000000"/>
            </w:tcBorders>
            <w:hideMark/>
          </w:tcPr>
          <w:p w:rsidR="00A639C5" w:rsidRPr="00816FC2" w:rsidRDefault="00A639C5" w:rsidP="00A639C5">
            <w:pPr>
              <w:ind w:right="-1"/>
              <w:rPr>
                <w:sz w:val="12"/>
                <w:szCs w:val="16"/>
              </w:rPr>
            </w:pPr>
            <w:r w:rsidRPr="00816FC2">
              <w:rPr>
                <w:sz w:val="12"/>
                <w:szCs w:val="16"/>
              </w:rPr>
              <w:t xml:space="preserve">  </w:t>
            </w:r>
          </w:p>
        </w:tc>
        <w:tc>
          <w:tcPr>
            <w:tcW w:w="0" w:type="auto"/>
            <w:gridSpan w:val="3"/>
            <w:tcBorders>
              <w:top w:val="single" w:sz="6" w:space="0" w:color="000000"/>
              <w:bottom w:val="single" w:sz="6" w:space="0" w:color="000000"/>
            </w:tcBorders>
            <w:hideMark/>
          </w:tcPr>
          <w:p w:rsidR="00A639C5" w:rsidRPr="00816FC2" w:rsidRDefault="00A639C5" w:rsidP="00A639C5">
            <w:pPr>
              <w:ind w:right="-1"/>
              <w:rPr>
                <w:sz w:val="12"/>
                <w:szCs w:val="16"/>
              </w:rPr>
            </w:pPr>
            <w:r w:rsidRPr="00816FC2">
              <w:rPr>
                <w:sz w:val="12"/>
                <w:szCs w:val="16"/>
              </w:rPr>
              <w:t xml:space="preserve">(инициалы, фамилия) </w:t>
            </w:r>
          </w:p>
        </w:tc>
        <w:tc>
          <w:tcPr>
            <w:tcW w:w="0" w:type="auto"/>
            <w:vMerge/>
            <w:tcBorders>
              <w:top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c>
          <w:tcPr>
            <w:tcW w:w="5698" w:type="dxa"/>
            <w:vMerge/>
            <w:tcBorders>
              <w:top w:val="single" w:sz="6" w:space="0" w:color="000000"/>
              <w:left w:val="single" w:sz="6" w:space="0" w:color="000000"/>
              <w:bottom w:val="single" w:sz="6" w:space="0" w:color="000000"/>
              <w:right w:val="single" w:sz="6" w:space="0" w:color="000000"/>
            </w:tcBorders>
            <w:vAlign w:val="center"/>
            <w:hideMark/>
          </w:tcPr>
          <w:p w:rsidR="00A639C5" w:rsidRPr="00816FC2" w:rsidRDefault="00A639C5" w:rsidP="00A639C5">
            <w:pPr>
              <w:ind w:right="-1"/>
              <w:rPr>
                <w:sz w:val="12"/>
                <w:szCs w:val="16"/>
              </w:rPr>
            </w:pPr>
          </w:p>
        </w:tc>
      </w:tr>
    </w:tbl>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autoSpaceDE w:val="0"/>
        <w:autoSpaceDN w:val="0"/>
        <w:adjustRightInd w:val="0"/>
        <w:ind w:right="-1"/>
        <w:rPr>
          <w:bCs/>
          <w:sz w:val="16"/>
          <w:szCs w:val="16"/>
        </w:rPr>
      </w:pPr>
    </w:p>
    <w:p w:rsidR="00A639C5" w:rsidRPr="00816FC2" w:rsidRDefault="00A639C5" w:rsidP="00A639C5">
      <w:pPr>
        <w:autoSpaceDE w:val="0"/>
        <w:autoSpaceDN w:val="0"/>
        <w:adjustRightInd w:val="0"/>
        <w:ind w:right="-1"/>
        <w:rPr>
          <w:bCs/>
          <w:sz w:val="16"/>
          <w:szCs w:val="16"/>
        </w:rPr>
      </w:pPr>
      <w:r w:rsidRPr="00816FC2">
        <w:rPr>
          <w:bCs/>
          <w:sz w:val="16"/>
          <w:szCs w:val="16"/>
        </w:rPr>
        <w:t>Приложение № 4</w:t>
      </w:r>
    </w:p>
    <w:p w:rsidR="00A639C5" w:rsidRPr="00816FC2" w:rsidRDefault="00A639C5" w:rsidP="00A639C5">
      <w:pPr>
        <w:autoSpaceDE w:val="0"/>
        <w:autoSpaceDN w:val="0"/>
        <w:adjustRightInd w:val="0"/>
        <w:ind w:right="-1"/>
        <w:rPr>
          <w:sz w:val="16"/>
          <w:szCs w:val="16"/>
        </w:rPr>
      </w:pPr>
      <w:r w:rsidRPr="00816FC2">
        <w:rPr>
          <w:sz w:val="16"/>
          <w:szCs w:val="16"/>
        </w:rPr>
        <w:t>к Административному регламенту по предоставлению муниципальной услуги</w:t>
      </w:r>
    </w:p>
    <w:p w:rsidR="00A639C5" w:rsidRPr="00816FC2" w:rsidRDefault="00A639C5" w:rsidP="00A639C5">
      <w:pPr>
        <w:ind w:right="-1"/>
        <w:rPr>
          <w:rFonts w:eastAsia="Calibri"/>
          <w:sz w:val="16"/>
          <w:szCs w:val="16"/>
          <w:lang w:eastAsia="en-US"/>
        </w:rPr>
      </w:pPr>
    </w:p>
    <w:p w:rsidR="00A639C5" w:rsidRPr="00816FC2" w:rsidRDefault="00A639C5" w:rsidP="00A639C5">
      <w:pPr>
        <w:ind w:right="-1"/>
        <w:rPr>
          <w:rFonts w:eastAsia="Tahoma"/>
          <w:sz w:val="16"/>
          <w:szCs w:val="16"/>
          <w:lang w:bidi="ru-RU"/>
        </w:rPr>
      </w:pPr>
    </w:p>
    <w:p w:rsidR="00A639C5" w:rsidRPr="00816FC2" w:rsidRDefault="00A639C5" w:rsidP="00A639C5">
      <w:pPr>
        <w:ind w:right="-1"/>
        <w:rPr>
          <w:rFonts w:eastAsia="Tahoma"/>
          <w:sz w:val="16"/>
          <w:szCs w:val="16"/>
          <w:lang w:bidi="ru-RU"/>
        </w:rPr>
      </w:pPr>
      <w:r w:rsidRPr="00816FC2">
        <w:rPr>
          <w:rFonts w:eastAsia="Tahoma"/>
          <w:sz w:val="16"/>
          <w:szCs w:val="16"/>
          <w:lang w:bidi="ru-RU"/>
        </w:rPr>
        <w:t>Кому ____________________________________</w:t>
      </w:r>
    </w:p>
    <w:p w:rsidR="00A639C5" w:rsidRPr="00816FC2" w:rsidRDefault="00A639C5" w:rsidP="00A639C5">
      <w:pPr>
        <w:widowControl w:val="0"/>
        <w:autoSpaceDE w:val="0"/>
        <w:autoSpaceDN w:val="0"/>
        <w:adjustRightInd w:val="0"/>
        <w:ind w:right="-1"/>
        <w:rPr>
          <w:rFonts w:eastAsia="Tahoma"/>
          <w:sz w:val="16"/>
          <w:szCs w:val="16"/>
          <w:lang w:bidi="ru-RU"/>
        </w:rPr>
      </w:pPr>
      <w:r w:rsidRPr="00816FC2">
        <w:rPr>
          <w:rFonts w:eastAsia="Tahoma"/>
          <w:sz w:val="16"/>
          <w:szCs w:val="16"/>
          <w:lang w:bidi="ru-RU"/>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A639C5" w:rsidRPr="00816FC2" w:rsidRDefault="00A639C5" w:rsidP="00A639C5">
      <w:pPr>
        <w:widowControl w:val="0"/>
        <w:autoSpaceDE w:val="0"/>
        <w:autoSpaceDN w:val="0"/>
        <w:adjustRightInd w:val="0"/>
        <w:ind w:right="-1"/>
        <w:rPr>
          <w:rFonts w:eastAsia="Tahoma"/>
          <w:sz w:val="16"/>
          <w:szCs w:val="16"/>
          <w:lang w:bidi="ru-RU"/>
        </w:rPr>
      </w:pPr>
      <w:r w:rsidRPr="00816FC2">
        <w:rPr>
          <w:rFonts w:eastAsia="Tahoma"/>
          <w:sz w:val="16"/>
          <w:szCs w:val="16"/>
          <w:lang w:bidi="ru-RU"/>
        </w:rPr>
        <w:t>_________________________________________</w:t>
      </w:r>
    </w:p>
    <w:p w:rsidR="00A639C5" w:rsidRPr="00816FC2" w:rsidRDefault="00A639C5" w:rsidP="00A639C5">
      <w:pPr>
        <w:widowControl w:val="0"/>
        <w:autoSpaceDE w:val="0"/>
        <w:autoSpaceDN w:val="0"/>
        <w:adjustRightInd w:val="0"/>
        <w:ind w:right="-1"/>
        <w:rPr>
          <w:rFonts w:eastAsia="Tahoma"/>
          <w:sz w:val="16"/>
          <w:szCs w:val="16"/>
          <w:lang w:bidi="ru-RU"/>
        </w:rPr>
      </w:pPr>
      <w:r w:rsidRPr="00816FC2">
        <w:rPr>
          <w:rFonts w:eastAsia="Tahoma"/>
          <w:sz w:val="16"/>
          <w:szCs w:val="16"/>
          <w:lang w:bidi="ru-RU"/>
        </w:rPr>
        <w:t>почтовый индекс и адрес, телефон, адрес электронной почты)</w:t>
      </w:r>
    </w:p>
    <w:p w:rsidR="00A639C5" w:rsidRPr="00816FC2" w:rsidRDefault="00A639C5" w:rsidP="00A639C5">
      <w:pPr>
        <w:widowControl w:val="0"/>
        <w:ind w:right="-1"/>
        <w:rPr>
          <w:rFonts w:eastAsia="Tahoma"/>
          <w:sz w:val="16"/>
          <w:szCs w:val="16"/>
          <w:lang w:bidi="ru-RU"/>
        </w:rPr>
      </w:pPr>
    </w:p>
    <w:p w:rsidR="00A639C5" w:rsidRPr="00816FC2" w:rsidRDefault="00A639C5" w:rsidP="00A639C5">
      <w:pPr>
        <w:widowControl w:val="0"/>
        <w:ind w:right="-1"/>
        <w:jc w:val="center"/>
        <w:rPr>
          <w:rFonts w:eastAsia="Tahoma"/>
          <w:b/>
          <w:sz w:val="16"/>
          <w:szCs w:val="16"/>
          <w:lang w:bidi="ru-RU"/>
        </w:rPr>
      </w:pPr>
      <w:r w:rsidRPr="00816FC2">
        <w:rPr>
          <w:rFonts w:eastAsia="Tahoma"/>
          <w:b/>
          <w:sz w:val="16"/>
          <w:szCs w:val="16"/>
          <w:lang w:bidi="ru-RU"/>
        </w:rPr>
        <w:t>Решение об отказе в приеме документов</w:t>
      </w:r>
    </w:p>
    <w:p w:rsidR="00A639C5" w:rsidRPr="00816FC2" w:rsidRDefault="00A639C5" w:rsidP="00A639C5">
      <w:pPr>
        <w:widowControl w:val="0"/>
        <w:ind w:right="-1"/>
        <w:jc w:val="center"/>
        <w:rPr>
          <w:sz w:val="16"/>
          <w:szCs w:val="16"/>
          <w:lang w:bidi="ru-RU"/>
        </w:rPr>
      </w:pPr>
      <w:r w:rsidRPr="00816FC2">
        <w:rPr>
          <w:sz w:val="16"/>
          <w:szCs w:val="16"/>
          <w:lang w:bidi="ru-RU"/>
        </w:rPr>
        <w:t>____________________________________________________________________________</w:t>
      </w:r>
    </w:p>
    <w:p w:rsidR="00A639C5" w:rsidRPr="00816FC2" w:rsidRDefault="00A639C5" w:rsidP="00A639C5">
      <w:pPr>
        <w:widowControl w:val="0"/>
        <w:ind w:right="-1"/>
        <w:jc w:val="center"/>
        <w:rPr>
          <w:sz w:val="16"/>
          <w:szCs w:val="16"/>
          <w:lang w:bidi="ru-RU"/>
        </w:rPr>
      </w:pPr>
      <w:r w:rsidRPr="00816FC2">
        <w:rPr>
          <w:sz w:val="16"/>
          <w:szCs w:val="16"/>
          <w:lang w:bidi="ru-RU"/>
        </w:rPr>
        <w:t>(наименование органа местного самоуправления)</w:t>
      </w:r>
    </w:p>
    <w:p w:rsidR="00A639C5" w:rsidRPr="00816FC2" w:rsidRDefault="00A639C5" w:rsidP="00A639C5">
      <w:pPr>
        <w:widowControl w:val="0"/>
        <w:ind w:right="-1"/>
        <w:rPr>
          <w:rFonts w:eastAsia="Tahoma"/>
          <w:sz w:val="16"/>
          <w:szCs w:val="16"/>
          <w:lang w:bidi="ru-RU"/>
        </w:rPr>
      </w:pPr>
    </w:p>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В приеме документов для предоставления услуги «Установление публичного сервитута» Вам отказано по следующим основаниям:</w:t>
      </w:r>
    </w:p>
    <w:p w:rsidR="00A639C5" w:rsidRPr="00816FC2" w:rsidRDefault="00A639C5" w:rsidP="00A639C5">
      <w:pPr>
        <w:widowControl w:val="0"/>
        <w:ind w:right="-1"/>
        <w:rPr>
          <w:rFonts w:eastAsia="Tahoma"/>
          <w:sz w:val="16"/>
          <w:szCs w:val="16"/>
          <w:lang w:bidi="ru-R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2"/>
        <w:gridCol w:w="2155"/>
        <w:gridCol w:w="1967"/>
      </w:tblGrid>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 xml:space="preserve">№ пункта </w:t>
            </w:r>
            <w:proofErr w:type="spellStart"/>
            <w:r w:rsidRPr="00816FC2">
              <w:rPr>
                <w:rFonts w:eastAsia="Tahoma"/>
                <w:sz w:val="12"/>
                <w:szCs w:val="16"/>
                <w:lang w:bidi="ru-RU"/>
              </w:rPr>
              <w:t>Админи-стратив-ного</w:t>
            </w:r>
            <w:proofErr w:type="spellEnd"/>
            <w:r w:rsidRPr="00816FC2">
              <w:rPr>
                <w:rFonts w:eastAsia="Tahoma"/>
                <w:sz w:val="12"/>
                <w:szCs w:val="16"/>
                <w:lang w:bidi="ru-RU"/>
              </w:rPr>
              <w:t xml:space="preserve"> регламента</w:t>
            </w:r>
          </w:p>
        </w:tc>
        <w:tc>
          <w:tcPr>
            <w:tcW w:w="4638"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Наименование основания для отказа в соответствии с пунктом 11 Административного регламента</w:t>
            </w:r>
          </w:p>
        </w:tc>
        <w:tc>
          <w:tcPr>
            <w:tcW w:w="4217"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Разъяснение причин отказа в приеме документов</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sz w:val="12"/>
                <w:szCs w:val="16"/>
              </w:rPr>
              <w:t>11.1.1.</w:t>
            </w:r>
          </w:p>
        </w:tc>
        <w:tc>
          <w:tcPr>
            <w:tcW w:w="4638" w:type="dxa"/>
          </w:tcPr>
          <w:p w:rsidR="00A639C5" w:rsidRPr="00816FC2" w:rsidRDefault="00A639C5" w:rsidP="00A639C5">
            <w:pPr>
              <w:ind w:right="-1"/>
              <w:rPr>
                <w:sz w:val="12"/>
                <w:szCs w:val="16"/>
              </w:rPr>
            </w:pPr>
            <w:r w:rsidRPr="00816FC2">
              <w:rPr>
                <w:sz w:val="12"/>
                <w:szCs w:val="16"/>
              </w:rPr>
              <w:t>Неполное заполнение полей в форме заявления, в том числе в интерактивной форме заявления на ЕПГУ,</w:t>
            </w:r>
            <w:r w:rsidRPr="00816FC2">
              <w:rPr>
                <w:rFonts w:eastAsiaTheme="minorHAnsi"/>
                <w:sz w:val="12"/>
                <w:szCs w:val="16"/>
                <w:lang w:eastAsia="en-US"/>
              </w:rPr>
              <w:t>РПГУ</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11.1.2</w:t>
            </w:r>
          </w:p>
        </w:tc>
        <w:tc>
          <w:tcPr>
            <w:tcW w:w="4638" w:type="dxa"/>
          </w:tcPr>
          <w:p w:rsidR="00A639C5" w:rsidRPr="00816FC2" w:rsidRDefault="00A639C5" w:rsidP="00A639C5">
            <w:pPr>
              <w:ind w:right="-1"/>
              <w:rPr>
                <w:sz w:val="12"/>
                <w:szCs w:val="16"/>
              </w:rPr>
            </w:pPr>
            <w:r w:rsidRPr="00816FC2">
              <w:rPr>
                <w:sz w:val="12"/>
                <w:szCs w:val="16"/>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11.1.3</w:t>
            </w:r>
          </w:p>
        </w:tc>
        <w:tc>
          <w:tcPr>
            <w:tcW w:w="4638" w:type="dxa"/>
          </w:tcPr>
          <w:p w:rsidR="00A639C5" w:rsidRPr="00816FC2" w:rsidRDefault="00A639C5" w:rsidP="00A639C5">
            <w:pPr>
              <w:ind w:right="-1"/>
              <w:rPr>
                <w:sz w:val="12"/>
                <w:szCs w:val="16"/>
              </w:rPr>
            </w:pPr>
            <w:r w:rsidRPr="00816FC2">
              <w:rPr>
                <w:sz w:val="12"/>
                <w:szCs w:val="16"/>
              </w:rPr>
              <w:t>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11.1.4.</w:t>
            </w:r>
          </w:p>
        </w:tc>
        <w:tc>
          <w:tcPr>
            <w:tcW w:w="4638" w:type="dxa"/>
          </w:tcPr>
          <w:p w:rsidR="00A639C5" w:rsidRPr="00816FC2" w:rsidRDefault="00A639C5" w:rsidP="00A639C5">
            <w:pPr>
              <w:ind w:right="-1"/>
              <w:rPr>
                <w:sz w:val="12"/>
                <w:szCs w:val="16"/>
              </w:rPr>
            </w:pPr>
            <w:r w:rsidRPr="00816FC2">
              <w:rPr>
                <w:sz w:val="12"/>
                <w:szCs w:val="16"/>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11.1.5.</w:t>
            </w:r>
          </w:p>
        </w:tc>
        <w:tc>
          <w:tcPr>
            <w:tcW w:w="4638" w:type="dxa"/>
          </w:tcPr>
          <w:p w:rsidR="00A639C5" w:rsidRPr="00816FC2" w:rsidRDefault="00A639C5" w:rsidP="00A639C5">
            <w:pPr>
              <w:ind w:right="-1"/>
              <w:contextualSpacing/>
              <w:rPr>
                <w:sz w:val="12"/>
                <w:szCs w:val="16"/>
              </w:rPr>
            </w:pPr>
            <w:r w:rsidRPr="00816FC2">
              <w:rPr>
                <w:sz w:val="12"/>
                <w:szCs w:val="16"/>
              </w:rPr>
              <w:t>Выявлено несоблюдение установленных статьей 11 Федерального закона от 6 апреля 2011 г. № 63-Ф3 «Об электронной подписи» условий признания действительности усиленной квалифицированной электронной подписи.</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0046" w:type="dxa"/>
            <w:gridSpan w:val="3"/>
          </w:tcPr>
          <w:p w:rsidR="00A639C5" w:rsidRPr="00816FC2" w:rsidRDefault="00A639C5" w:rsidP="00A639C5">
            <w:pPr>
              <w:widowControl w:val="0"/>
              <w:autoSpaceDE w:val="0"/>
              <w:autoSpaceDN w:val="0"/>
              <w:adjustRightInd w:val="0"/>
              <w:ind w:right="-1"/>
              <w:jc w:val="center"/>
              <w:rPr>
                <w:rFonts w:eastAsia="Tahoma"/>
                <w:sz w:val="12"/>
                <w:szCs w:val="16"/>
                <w:lang w:bidi="ru-RU"/>
              </w:rPr>
            </w:pPr>
            <w:r w:rsidRPr="00816FC2">
              <w:rPr>
                <w:rFonts w:eastAsia="Tahoma"/>
                <w:sz w:val="12"/>
                <w:szCs w:val="16"/>
                <w:lang w:bidi="ru-RU"/>
              </w:rPr>
              <w:t>Основания для возвращения ходатайства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11.2.1.</w:t>
            </w:r>
          </w:p>
        </w:tc>
        <w:tc>
          <w:tcPr>
            <w:tcW w:w="4638" w:type="dxa"/>
          </w:tcPr>
          <w:p w:rsidR="00A639C5" w:rsidRPr="00816FC2" w:rsidRDefault="00A639C5" w:rsidP="00A639C5">
            <w:pPr>
              <w:ind w:right="-1"/>
              <w:rPr>
                <w:sz w:val="12"/>
                <w:szCs w:val="16"/>
              </w:rPr>
            </w:pPr>
            <w:r w:rsidRPr="00816FC2">
              <w:rPr>
                <w:sz w:val="12"/>
                <w:szCs w:val="16"/>
              </w:rPr>
              <w:t xml:space="preserve">Ходатайство подано в орган местного </w:t>
            </w:r>
            <w:r w:rsidRPr="00816FC2">
              <w:rPr>
                <w:sz w:val="12"/>
                <w:szCs w:val="16"/>
              </w:rPr>
              <w:lastRenderedPageBreak/>
              <w:t xml:space="preserve">самоуправления, не уполномоченный на установление публичного сервитута для целей, указанных в ходатайстве; </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11.2.2.</w:t>
            </w:r>
          </w:p>
        </w:tc>
        <w:tc>
          <w:tcPr>
            <w:tcW w:w="4638" w:type="dxa"/>
          </w:tcPr>
          <w:p w:rsidR="00A639C5" w:rsidRPr="00816FC2" w:rsidRDefault="00A639C5" w:rsidP="00A639C5">
            <w:pPr>
              <w:ind w:right="-1"/>
              <w:rPr>
                <w:sz w:val="12"/>
                <w:szCs w:val="16"/>
              </w:rPr>
            </w:pPr>
            <w:r w:rsidRPr="00816FC2">
              <w:rPr>
                <w:sz w:val="12"/>
                <w:szCs w:val="16"/>
              </w:rPr>
              <w:t xml:space="preserve">Заявитель не является лицом, предусмотренным </w:t>
            </w:r>
            <w:hyperlink r:id="rId611" w:history="1">
              <w:r w:rsidRPr="00816FC2">
                <w:rPr>
                  <w:rStyle w:val="ad"/>
                  <w:color w:val="auto"/>
                  <w:sz w:val="12"/>
                  <w:szCs w:val="16"/>
                </w:rPr>
                <w:t>статьей 39.40</w:t>
              </w:r>
            </w:hyperlink>
            <w:r w:rsidRPr="00816FC2">
              <w:rPr>
                <w:sz w:val="12"/>
                <w:szCs w:val="16"/>
              </w:rPr>
              <w:t xml:space="preserve"> Земельного кодекса РФ</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11.2.3.</w:t>
            </w:r>
          </w:p>
        </w:tc>
        <w:tc>
          <w:tcPr>
            <w:tcW w:w="4638" w:type="dxa"/>
          </w:tcPr>
          <w:p w:rsidR="00A639C5" w:rsidRPr="00816FC2" w:rsidRDefault="00A639C5" w:rsidP="00A639C5">
            <w:pPr>
              <w:ind w:right="-1"/>
              <w:rPr>
                <w:sz w:val="12"/>
                <w:szCs w:val="16"/>
              </w:rPr>
            </w:pPr>
            <w:r w:rsidRPr="00816FC2">
              <w:rPr>
                <w:sz w:val="12"/>
                <w:szCs w:val="16"/>
              </w:rPr>
              <w:t>Подано ходатайство об установлении публичного сервитута в целях, не предусмотренных статьей 39.37 ЗК РФ</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11.2.4.</w:t>
            </w:r>
          </w:p>
        </w:tc>
        <w:tc>
          <w:tcPr>
            <w:tcW w:w="4638" w:type="dxa"/>
          </w:tcPr>
          <w:p w:rsidR="00A639C5" w:rsidRPr="00816FC2" w:rsidRDefault="00A639C5" w:rsidP="00A639C5">
            <w:pPr>
              <w:ind w:right="-1"/>
              <w:rPr>
                <w:sz w:val="12"/>
                <w:szCs w:val="16"/>
              </w:rPr>
            </w:pPr>
            <w:r w:rsidRPr="00816FC2">
              <w:rPr>
                <w:sz w:val="12"/>
                <w:szCs w:val="16"/>
              </w:rPr>
              <w:t>К ходатайству об установлении публичного сервитута не приложены документы, предусмотренные пунктом 9 Административного регламента</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19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11.2.5.</w:t>
            </w:r>
          </w:p>
        </w:tc>
        <w:tc>
          <w:tcPr>
            <w:tcW w:w="4638" w:type="dxa"/>
          </w:tcPr>
          <w:p w:rsidR="00A639C5" w:rsidRPr="00816FC2" w:rsidRDefault="00A639C5" w:rsidP="00A639C5">
            <w:pPr>
              <w:ind w:right="-1"/>
              <w:rPr>
                <w:sz w:val="12"/>
                <w:szCs w:val="16"/>
              </w:rPr>
            </w:pPr>
            <w:r w:rsidRPr="00816FC2">
              <w:rPr>
                <w:sz w:val="12"/>
                <w:szCs w:val="16"/>
              </w:rPr>
              <w:t>Ходатайство об установлении публичного сервитута и приложенные к нему документы не соответствуют требованиям, установленным в соответствии с пунктом 9 Административного регламента</w:t>
            </w:r>
          </w:p>
        </w:tc>
        <w:tc>
          <w:tcPr>
            <w:tcW w:w="4217" w:type="dxa"/>
          </w:tcPr>
          <w:p w:rsidR="00A639C5" w:rsidRPr="00816FC2" w:rsidRDefault="00A639C5" w:rsidP="00A639C5">
            <w:pPr>
              <w:widowControl w:val="0"/>
              <w:autoSpaceDE w:val="0"/>
              <w:autoSpaceDN w:val="0"/>
              <w:adjustRightInd w:val="0"/>
              <w:ind w:right="-1"/>
              <w:rPr>
                <w:rFonts w:eastAsia="Calibri"/>
                <w:sz w:val="12"/>
                <w:szCs w:val="16"/>
                <w:lang w:bidi="ru-RU"/>
              </w:rPr>
            </w:pPr>
            <w:r w:rsidRPr="00816FC2">
              <w:rPr>
                <w:rFonts w:eastAsia="Tahoma"/>
                <w:sz w:val="12"/>
                <w:szCs w:val="16"/>
                <w:lang w:bidi="ru-RU"/>
              </w:rPr>
              <w:t>Указываются основания такого вывода</w:t>
            </w:r>
          </w:p>
        </w:tc>
      </w:tr>
    </w:tbl>
    <w:p w:rsidR="00A639C5" w:rsidRPr="00816FC2" w:rsidRDefault="00A639C5" w:rsidP="00A639C5">
      <w:pPr>
        <w:widowControl w:val="0"/>
        <w:ind w:right="-1"/>
        <w:rPr>
          <w:sz w:val="16"/>
          <w:szCs w:val="16"/>
          <w:lang w:bidi="ru-RU"/>
        </w:rPr>
      </w:pPr>
      <w:r w:rsidRPr="00816FC2">
        <w:rPr>
          <w:sz w:val="16"/>
          <w:szCs w:val="16"/>
          <w:lang w:bidi="ru-RU"/>
        </w:rPr>
        <w:t>Дополнительно информируем: _______________________________________</w:t>
      </w:r>
      <w:r w:rsidRPr="00816FC2">
        <w:rPr>
          <w:sz w:val="16"/>
          <w:szCs w:val="16"/>
          <w:lang w:bidi="ru-RU"/>
        </w:rPr>
        <w:br/>
        <w:t xml:space="preserve">______________________________________________________________________. </w:t>
      </w:r>
    </w:p>
    <w:p w:rsidR="00A639C5" w:rsidRPr="00816FC2" w:rsidRDefault="00A639C5" w:rsidP="00A639C5">
      <w:pPr>
        <w:widowControl w:val="0"/>
        <w:ind w:right="-1"/>
        <w:rPr>
          <w:sz w:val="16"/>
          <w:szCs w:val="16"/>
          <w:lang w:bidi="ru-RU"/>
        </w:rPr>
      </w:pPr>
      <w:r w:rsidRPr="00816FC2">
        <w:rPr>
          <w:sz w:val="16"/>
          <w:szCs w:val="16"/>
          <w:lang w:bidi="ru-RU"/>
        </w:rPr>
        <w:t>(указывается информация, необходимая для устранения причин отказа в приеме документов, а также иная дополнительная информация при наличии)</w:t>
      </w:r>
    </w:p>
    <w:p w:rsidR="00A639C5" w:rsidRPr="00816FC2" w:rsidRDefault="00A639C5" w:rsidP="00A639C5">
      <w:pPr>
        <w:widowControl w:val="0"/>
        <w:ind w:right="-1"/>
        <w:rPr>
          <w:sz w:val="16"/>
          <w:szCs w:val="16"/>
          <w:lang w:bidi="ru-RU"/>
        </w:rPr>
      </w:pPr>
    </w:p>
    <w:tbl>
      <w:tblPr>
        <w:tblW w:w="9923" w:type="dxa"/>
        <w:tblLayout w:type="fixed"/>
        <w:tblCellMar>
          <w:left w:w="28" w:type="dxa"/>
          <w:right w:w="28" w:type="dxa"/>
        </w:tblCellMar>
        <w:tblLook w:val="0000"/>
      </w:tblPr>
      <w:tblGrid>
        <w:gridCol w:w="3119"/>
        <w:gridCol w:w="283"/>
        <w:gridCol w:w="2269"/>
        <w:gridCol w:w="283"/>
        <w:gridCol w:w="3969"/>
      </w:tblGrid>
      <w:tr w:rsidR="00A639C5" w:rsidRPr="00816FC2" w:rsidTr="00A639C5">
        <w:trPr>
          <w:trHeight w:val="709"/>
        </w:trPr>
        <w:tc>
          <w:tcPr>
            <w:tcW w:w="3119" w:type="dxa"/>
            <w:tcBorders>
              <w:top w:val="nil"/>
              <w:left w:val="nil"/>
              <w:bottom w:val="single" w:sz="4" w:space="0" w:color="auto"/>
              <w:right w:val="nil"/>
            </w:tcBorders>
            <w:vAlign w:val="bottom"/>
          </w:tcPr>
          <w:p w:rsidR="00A639C5" w:rsidRPr="00816FC2" w:rsidRDefault="00A639C5" w:rsidP="00A639C5">
            <w:pPr>
              <w:widowControl w:val="0"/>
              <w:ind w:right="-1"/>
              <w:rPr>
                <w:sz w:val="16"/>
                <w:szCs w:val="16"/>
                <w:lang w:bidi="ru-RU"/>
              </w:rPr>
            </w:pPr>
          </w:p>
        </w:tc>
        <w:tc>
          <w:tcPr>
            <w:tcW w:w="283" w:type="dxa"/>
            <w:tcBorders>
              <w:top w:val="nil"/>
              <w:left w:val="nil"/>
              <w:bottom w:val="nil"/>
              <w:right w:val="nil"/>
            </w:tcBorders>
            <w:vAlign w:val="bottom"/>
          </w:tcPr>
          <w:p w:rsidR="00A639C5" w:rsidRPr="00816FC2" w:rsidRDefault="00A639C5" w:rsidP="00A639C5">
            <w:pPr>
              <w:widowControl w:val="0"/>
              <w:ind w:right="-1"/>
              <w:rPr>
                <w:sz w:val="16"/>
                <w:szCs w:val="16"/>
                <w:lang w:bidi="ru-RU"/>
              </w:rPr>
            </w:pPr>
          </w:p>
        </w:tc>
        <w:tc>
          <w:tcPr>
            <w:tcW w:w="2269" w:type="dxa"/>
            <w:tcBorders>
              <w:top w:val="nil"/>
              <w:left w:val="nil"/>
              <w:bottom w:val="single" w:sz="4" w:space="0" w:color="auto"/>
              <w:right w:val="nil"/>
            </w:tcBorders>
            <w:vAlign w:val="bottom"/>
          </w:tcPr>
          <w:p w:rsidR="00A639C5" w:rsidRPr="00816FC2" w:rsidRDefault="00A639C5" w:rsidP="00A639C5">
            <w:pPr>
              <w:widowControl w:val="0"/>
              <w:ind w:right="-1"/>
              <w:rPr>
                <w:sz w:val="16"/>
                <w:szCs w:val="16"/>
                <w:lang w:bidi="ru-RU"/>
              </w:rPr>
            </w:pPr>
          </w:p>
        </w:tc>
        <w:tc>
          <w:tcPr>
            <w:tcW w:w="283" w:type="dxa"/>
            <w:tcBorders>
              <w:top w:val="nil"/>
              <w:left w:val="nil"/>
              <w:bottom w:val="nil"/>
              <w:right w:val="nil"/>
            </w:tcBorders>
            <w:vAlign w:val="bottom"/>
          </w:tcPr>
          <w:p w:rsidR="00A639C5" w:rsidRPr="00816FC2" w:rsidRDefault="00A639C5" w:rsidP="00A639C5">
            <w:pPr>
              <w:widowControl w:val="0"/>
              <w:ind w:right="-1"/>
              <w:rPr>
                <w:sz w:val="16"/>
                <w:szCs w:val="16"/>
                <w:lang w:bidi="ru-RU"/>
              </w:rPr>
            </w:pPr>
          </w:p>
        </w:tc>
        <w:tc>
          <w:tcPr>
            <w:tcW w:w="3969" w:type="dxa"/>
            <w:tcBorders>
              <w:top w:val="nil"/>
              <w:left w:val="nil"/>
              <w:bottom w:val="single" w:sz="4" w:space="0" w:color="auto"/>
              <w:right w:val="nil"/>
            </w:tcBorders>
            <w:vAlign w:val="bottom"/>
          </w:tcPr>
          <w:p w:rsidR="00A639C5" w:rsidRPr="00816FC2" w:rsidRDefault="00A639C5" w:rsidP="00A639C5">
            <w:pPr>
              <w:widowControl w:val="0"/>
              <w:ind w:right="-1"/>
              <w:rPr>
                <w:sz w:val="16"/>
                <w:szCs w:val="16"/>
                <w:lang w:bidi="ru-RU"/>
              </w:rPr>
            </w:pPr>
          </w:p>
        </w:tc>
      </w:tr>
      <w:tr w:rsidR="00A639C5" w:rsidRPr="00816FC2" w:rsidTr="00A639C5">
        <w:tc>
          <w:tcPr>
            <w:tcW w:w="3119" w:type="dxa"/>
            <w:tcBorders>
              <w:top w:val="nil"/>
              <w:left w:val="nil"/>
              <w:bottom w:val="nil"/>
              <w:right w:val="nil"/>
            </w:tcBorders>
          </w:tcPr>
          <w:p w:rsidR="00A639C5" w:rsidRPr="00816FC2" w:rsidRDefault="00A639C5" w:rsidP="00A639C5">
            <w:pPr>
              <w:widowControl w:val="0"/>
              <w:ind w:right="-1"/>
              <w:rPr>
                <w:sz w:val="16"/>
                <w:szCs w:val="16"/>
                <w:lang w:bidi="ru-RU"/>
              </w:rPr>
            </w:pPr>
            <w:r w:rsidRPr="00816FC2">
              <w:rPr>
                <w:sz w:val="16"/>
                <w:szCs w:val="16"/>
                <w:lang w:bidi="ru-RU"/>
              </w:rPr>
              <w:t>(должность)</w:t>
            </w:r>
          </w:p>
        </w:tc>
        <w:tc>
          <w:tcPr>
            <w:tcW w:w="283" w:type="dxa"/>
            <w:tcBorders>
              <w:top w:val="nil"/>
              <w:left w:val="nil"/>
              <w:bottom w:val="nil"/>
              <w:right w:val="nil"/>
            </w:tcBorders>
          </w:tcPr>
          <w:p w:rsidR="00A639C5" w:rsidRPr="00816FC2" w:rsidRDefault="00A639C5" w:rsidP="00A639C5">
            <w:pPr>
              <w:widowControl w:val="0"/>
              <w:ind w:right="-1"/>
              <w:rPr>
                <w:sz w:val="16"/>
                <w:szCs w:val="16"/>
                <w:lang w:bidi="ru-RU"/>
              </w:rPr>
            </w:pPr>
          </w:p>
        </w:tc>
        <w:tc>
          <w:tcPr>
            <w:tcW w:w="2269" w:type="dxa"/>
            <w:tcBorders>
              <w:top w:val="nil"/>
              <w:left w:val="nil"/>
              <w:bottom w:val="nil"/>
              <w:right w:val="nil"/>
            </w:tcBorders>
          </w:tcPr>
          <w:p w:rsidR="00A639C5" w:rsidRPr="00816FC2" w:rsidRDefault="00A639C5" w:rsidP="00A639C5">
            <w:pPr>
              <w:widowControl w:val="0"/>
              <w:ind w:right="-1"/>
              <w:rPr>
                <w:sz w:val="16"/>
                <w:szCs w:val="16"/>
                <w:lang w:bidi="ru-RU"/>
              </w:rPr>
            </w:pPr>
            <w:r w:rsidRPr="00816FC2">
              <w:rPr>
                <w:sz w:val="16"/>
                <w:szCs w:val="16"/>
                <w:lang w:bidi="ru-RU"/>
              </w:rPr>
              <w:t>(подпись)</w:t>
            </w:r>
          </w:p>
        </w:tc>
        <w:tc>
          <w:tcPr>
            <w:tcW w:w="283" w:type="dxa"/>
            <w:tcBorders>
              <w:top w:val="nil"/>
              <w:left w:val="nil"/>
              <w:bottom w:val="nil"/>
              <w:right w:val="nil"/>
            </w:tcBorders>
          </w:tcPr>
          <w:p w:rsidR="00A639C5" w:rsidRPr="00816FC2" w:rsidRDefault="00A639C5" w:rsidP="00A639C5">
            <w:pPr>
              <w:widowControl w:val="0"/>
              <w:ind w:right="-1"/>
              <w:rPr>
                <w:sz w:val="16"/>
                <w:szCs w:val="16"/>
                <w:lang w:bidi="ru-RU"/>
              </w:rPr>
            </w:pPr>
          </w:p>
        </w:tc>
        <w:tc>
          <w:tcPr>
            <w:tcW w:w="3969" w:type="dxa"/>
            <w:tcBorders>
              <w:top w:val="nil"/>
              <w:left w:val="nil"/>
              <w:bottom w:val="nil"/>
              <w:right w:val="nil"/>
            </w:tcBorders>
          </w:tcPr>
          <w:p w:rsidR="00A639C5" w:rsidRPr="00816FC2" w:rsidRDefault="00A639C5" w:rsidP="00A639C5">
            <w:pPr>
              <w:widowControl w:val="0"/>
              <w:ind w:right="-1"/>
              <w:rPr>
                <w:sz w:val="16"/>
                <w:szCs w:val="16"/>
                <w:lang w:bidi="ru-RU"/>
              </w:rPr>
            </w:pPr>
            <w:r w:rsidRPr="00816FC2">
              <w:rPr>
                <w:sz w:val="16"/>
                <w:szCs w:val="16"/>
                <w:lang w:bidi="ru-RU"/>
              </w:rPr>
              <w:t>(фамилия, имя, отчество (при наличии)</w:t>
            </w:r>
          </w:p>
        </w:tc>
      </w:tr>
    </w:tbl>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br w:type="page"/>
      </w:r>
    </w:p>
    <w:p w:rsidR="00A639C5" w:rsidRPr="00816FC2" w:rsidRDefault="00A639C5" w:rsidP="00A639C5">
      <w:pPr>
        <w:pStyle w:val="ConsPlusNormal"/>
        <w:ind w:right="-1" w:firstLine="0"/>
        <w:outlineLvl w:val="1"/>
        <w:rPr>
          <w:rFonts w:ascii="Times New Roman" w:hAnsi="Times New Roman"/>
          <w:sz w:val="16"/>
          <w:szCs w:val="16"/>
        </w:rPr>
      </w:pPr>
      <w:r w:rsidRPr="00816FC2">
        <w:rPr>
          <w:rFonts w:ascii="Times New Roman" w:hAnsi="Times New Roman"/>
          <w:sz w:val="16"/>
          <w:szCs w:val="16"/>
        </w:rPr>
        <w:lastRenderedPageBreak/>
        <w:t>Приложение № 5</w:t>
      </w:r>
    </w:p>
    <w:p w:rsidR="00A639C5" w:rsidRPr="00816FC2" w:rsidRDefault="00A639C5" w:rsidP="00A639C5">
      <w:pPr>
        <w:pStyle w:val="ConsPlusNormal"/>
        <w:ind w:right="-1" w:firstLine="0"/>
        <w:rPr>
          <w:rFonts w:ascii="Times New Roman" w:hAnsi="Times New Roman"/>
          <w:sz w:val="16"/>
          <w:szCs w:val="16"/>
        </w:rPr>
      </w:pPr>
      <w:r w:rsidRPr="00816FC2">
        <w:rPr>
          <w:rFonts w:ascii="Times New Roman" w:hAnsi="Times New Roman"/>
          <w:sz w:val="16"/>
          <w:szCs w:val="16"/>
        </w:rPr>
        <w:t>к Административному регламенту</w:t>
      </w:r>
    </w:p>
    <w:p w:rsidR="00A639C5" w:rsidRPr="00816FC2" w:rsidRDefault="00A639C5" w:rsidP="00A639C5">
      <w:pPr>
        <w:pStyle w:val="ConsPlusNormal"/>
        <w:ind w:right="-1" w:firstLine="0"/>
        <w:rPr>
          <w:rFonts w:ascii="Times New Roman" w:hAnsi="Times New Roman"/>
          <w:sz w:val="16"/>
          <w:szCs w:val="16"/>
        </w:rPr>
      </w:pPr>
      <w:r w:rsidRPr="00816FC2">
        <w:rPr>
          <w:rFonts w:ascii="Times New Roman" w:hAnsi="Times New Roman"/>
          <w:sz w:val="16"/>
          <w:szCs w:val="16"/>
        </w:rPr>
        <w:t>по предоставлению  муниципальной  услуги</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Title"/>
        <w:ind w:right="-1"/>
        <w:jc w:val="center"/>
        <w:rPr>
          <w:rFonts w:ascii="Times New Roman" w:hAnsi="Times New Roman" w:cs="Times New Roman"/>
          <w:sz w:val="16"/>
          <w:szCs w:val="16"/>
        </w:rPr>
      </w:pPr>
      <w:bookmarkStart w:id="57" w:name="P774"/>
      <w:bookmarkEnd w:id="57"/>
      <w:r w:rsidRPr="00816FC2">
        <w:rPr>
          <w:rFonts w:ascii="Times New Roman" w:hAnsi="Times New Roman" w:cs="Times New Roman"/>
          <w:sz w:val="16"/>
          <w:szCs w:val="16"/>
        </w:rPr>
        <w:t>СОСТАВ, ПОСЛЕДОВАТЕЛЬНОСТЬ И СРОКИ ВЫПОЛНЕНИЯ</w:t>
      </w:r>
    </w:p>
    <w:p w:rsidR="00A639C5" w:rsidRPr="00816FC2" w:rsidRDefault="00A639C5" w:rsidP="00A639C5">
      <w:pPr>
        <w:pStyle w:val="ConsPlusTitle"/>
        <w:ind w:right="-1"/>
        <w:jc w:val="center"/>
        <w:rPr>
          <w:rFonts w:ascii="Times New Roman" w:hAnsi="Times New Roman" w:cs="Times New Roman"/>
          <w:sz w:val="16"/>
          <w:szCs w:val="16"/>
        </w:rPr>
      </w:pPr>
      <w:r w:rsidRPr="00816FC2">
        <w:rPr>
          <w:rFonts w:ascii="Times New Roman" w:hAnsi="Times New Roman" w:cs="Times New Roman"/>
          <w:sz w:val="16"/>
          <w:szCs w:val="16"/>
        </w:rPr>
        <w:t>АДМИНИСТРАТИВНЫХ ПРОЦЕДУР (ДЕЙСТВИЙ) ПРИ ПРЕДОСТАВЛЕНИИ</w:t>
      </w:r>
    </w:p>
    <w:p w:rsidR="00A639C5" w:rsidRPr="00816FC2" w:rsidRDefault="00A639C5" w:rsidP="00A639C5">
      <w:pPr>
        <w:pStyle w:val="ConsPlusTitle"/>
        <w:ind w:right="-1"/>
        <w:jc w:val="center"/>
        <w:rPr>
          <w:rFonts w:ascii="Times New Roman" w:hAnsi="Times New Roman" w:cs="Times New Roman"/>
          <w:sz w:val="16"/>
          <w:szCs w:val="16"/>
        </w:rPr>
      </w:pPr>
      <w:r w:rsidRPr="00816FC2">
        <w:rPr>
          <w:rFonts w:ascii="Times New Roman" w:hAnsi="Times New Roman" w:cs="Times New Roman"/>
          <w:sz w:val="16"/>
          <w:szCs w:val="16"/>
        </w:rPr>
        <w:t>ГОСУДАРСТВЕННОЙ (МУНИЦИПАЛЬНОЙ) УСЛУГИ В ЦЕЛЯХ УСТАНОВЛЕНИЯ</w:t>
      </w:r>
    </w:p>
    <w:p w:rsidR="00A639C5" w:rsidRPr="00816FC2" w:rsidRDefault="00A639C5" w:rsidP="00A639C5">
      <w:pPr>
        <w:pStyle w:val="ConsPlusTitle"/>
        <w:ind w:right="-1"/>
        <w:jc w:val="center"/>
        <w:rPr>
          <w:rFonts w:ascii="Times New Roman" w:hAnsi="Times New Roman" w:cs="Times New Roman"/>
          <w:sz w:val="16"/>
          <w:szCs w:val="16"/>
        </w:rPr>
      </w:pPr>
      <w:r w:rsidRPr="00816FC2">
        <w:rPr>
          <w:rFonts w:ascii="Times New Roman" w:hAnsi="Times New Roman" w:cs="Times New Roman"/>
          <w:sz w:val="16"/>
          <w:szCs w:val="16"/>
        </w:rPr>
        <w:t>ПУБЛИЧНОГО СЕРВИТУТА В ОТДЕЛЬНЫХ ЦЕЛЯХ</w:t>
      </w:r>
    </w:p>
    <w:p w:rsidR="00A639C5" w:rsidRPr="00816FC2" w:rsidRDefault="00A639C5" w:rsidP="00A639C5">
      <w:pPr>
        <w:pStyle w:val="ConsPlusNormal"/>
        <w:ind w:right="-1" w:firstLine="0"/>
        <w:jc w:val="both"/>
        <w:rPr>
          <w:rFonts w:ascii="Times New Roman" w:hAnsi="Times New Roman"/>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628"/>
        <w:gridCol w:w="707"/>
        <w:gridCol w:w="701"/>
        <w:gridCol w:w="604"/>
        <w:gridCol w:w="692"/>
        <w:gridCol w:w="695"/>
        <w:gridCol w:w="707"/>
      </w:tblGrid>
      <w:tr w:rsidR="00A639C5" w:rsidRPr="00816FC2" w:rsidTr="00A639C5">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снование для начала административной процедуры</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Содержание административных действий</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Срок выполнения административных действий</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Должностное лицо, ответственное за выполнение административного действия</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Место выполнения административного действия/используемая информационная система</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Критерии принятия решения</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Результат административного действия, способ фиксации</w:t>
            </w:r>
          </w:p>
        </w:tc>
      </w:tr>
      <w:tr w:rsidR="00A639C5" w:rsidRPr="00816FC2" w:rsidTr="00A639C5">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1</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2</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3</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4</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5</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6</w:t>
            </w:r>
          </w:p>
        </w:tc>
        <w:tc>
          <w:tcPr>
            <w:tcW w:w="0" w:type="auto"/>
            <w:vAlign w:val="center"/>
          </w:tcPr>
          <w:p w:rsidR="00A639C5" w:rsidRPr="00816FC2" w:rsidRDefault="00A639C5" w:rsidP="00A639C5">
            <w:pPr>
              <w:pStyle w:val="ConsPlusNormal"/>
              <w:ind w:right="-1" w:firstLine="0"/>
              <w:jc w:val="center"/>
              <w:rPr>
                <w:rFonts w:ascii="Times New Roman" w:hAnsi="Times New Roman"/>
                <w:sz w:val="12"/>
                <w:szCs w:val="12"/>
              </w:rPr>
            </w:pPr>
            <w:r w:rsidRPr="00816FC2">
              <w:rPr>
                <w:rFonts w:ascii="Times New Roman" w:hAnsi="Times New Roman"/>
                <w:sz w:val="12"/>
                <w:szCs w:val="12"/>
              </w:rPr>
              <w:t>7</w:t>
            </w:r>
          </w:p>
        </w:tc>
      </w:tr>
      <w:tr w:rsidR="00A639C5" w:rsidRPr="00816FC2" w:rsidTr="00A639C5">
        <w:tc>
          <w:tcPr>
            <w:tcW w:w="0" w:type="auto"/>
            <w:gridSpan w:val="7"/>
          </w:tcPr>
          <w:p w:rsidR="00A639C5" w:rsidRPr="00816FC2" w:rsidRDefault="00A639C5" w:rsidP="00A639C5">
            <w:pPr>
              <w:pStyle w:val="ConsPlusNormal"/>
              <w:ind w:right="-1" w:firstLine="0"/>
              <w:jc w:val="center"/>
              <w:outlineLvl w:val="2"/>
              <w:rPr>
                <w:rFonts w:ascii="Times New Roman" w:hAnsi="Times New Roman"/>
                <w:sz w:val="12"/>
                <w:szCs w:val="12"/>
              </w:rPr>
            </w:pPr>
            <w:r w:rsidRPr="00816FC2">
              <w:rPr>
                <w:rFonts w:ascii="Times New Roman" w:hAnsi="Times New Roman"/>
                <w:sz w:val="12"/>
                <w:szCs w:val="12"/>
              </w:rPr>
              <w:t>1. Проверка документов и регистрация заявления</w:t>
            </w:r>
          </w:p>
        </w:tc>
      </w:tr>
      <w:tr w:rsidR="00A639C5" w:rsidRPr="00816FC2" w:rsidTr="00A639C5">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Поступление заявления и документов для предоставления государственной (муниципальной) услуги в Уполномоченный орган</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Прием и проверка комплектности документов на наличие/отсутствие оснований для возврата документов, предусмотренных </w:t>
            </w:r>
            <w:hyperlink w:anchor="P144">
              <w:r w:rsidRPr="00816FC2">
                <w:rPr>
                  <w:rFonts w:ascii="Times New Roman" w:hAnsi="Times New Roman"/>
                  <w:sz w:val="12"/>
                  <w:szCs w:val="12"/>
                </w:rPr>
                <w:t>пунктом 9</w:t>
              </w:r>
            </w:hyperlink>
            <w:r w:rsidRPr="00816FC2">
              <w:rPr>
                <w:rFonts w:ascii="Times New Roman" w:hAnsi="Times New Roman"/>
                <w:sz w:val="12"/>
                <w:szCs w:val="12"/>
              </w:rPr>
              <w:t>.1. Административного регламента</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5 рабочих дней</w:t>
            </w:r>
          </w:p>
        </w:tc>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Уполномоченного органа, ответственное за предоставление муниципальной) услуги</w:t>
            </w:r>
          </w:p>
        </w:tc>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w:t>
            </w:r>
          </w:p>
        </w:tc>
        <w:tc>
          <w:tcPr>
            <w:tcW w:w="0" w:type="auto"/>
            <w:vMerge w:val="restart"/>
          </w:tcPr>
          <w:p w:rsidR="00A639C5" w:rsidRPr="00816FC2" w:rsidRDefault="00A639C5" w:rsidP="00A639C5">
            <w:pPr>
              <w:pStyle w:val="ConsPlusNormal"/>
              <w:ind w:right="-1" w:firstLine="0"/>
              <w:rPr>
                <w:rFonts w:ascii="Times New Roman" w:hAnsi="Times New Roman"/>
                <w:sz w:val="12"/>
                <w:szCs w:val="12"/>
              </w:rPr>
            </w:pPr>
          </w:p>
        </w:tc>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Регистрация заявления и документов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В случае выявления оснований для возврата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w:t>
            </w:r>
            <w:hyperlink w:anchor="P129">
              <w:r w:rsidRPr="00816FC2">
                <w:rPr>
                  <w:rFonts w:ascii="Times New Roman" w:hAnsi="Times New Roman"/>
                  <w:sz w:val="12"/>
                  <w:szCs w:val="12"/>
                </w:rPr>
                <w:t xml:space="preserve">пунктом </w:t>
              </w:r>
            </w:hyperlink>
            <w:r w:rsidRPr="00816FC2">
              <w:rPr>
                <w:rFonts w:ascii="Times New Roman" w:hAnsi="Times New Roman"/>
                <w:sz w:val="12"/>
                <w:szCs w:val="12"/>
              </w:rPr>
              <w:t>9.1. Административного регламента либо о выявленных нарушениях</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5 рабочих дней</w:t>
            </w: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В случае выявления нарушений в представленных </w:t>
            </w:r>
            <w:r w:rsidRPr="00816FC2">
              <w:rPr>
                <w:rFonts w:ascii="Times New Roman" w:hAnsi="Times New Roman"/>
                <w:sz w:val="12"/>
                <w:szCs w:val="12"/>
              </w:rPr>
              <w:lastRenderedPageBreak/>
              <w:t>необходимых документов (сведений из документов), не исправления выявленных нарушений, формирование и направление заявителю в электронной форме в личный кабинет на ЕПГУ уведомления о возврате документов, необходимых для предоставления государственной [муниципальной) услуги, с указанием причин отказа</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В случае отсутствия оснований для возврата документов, предусмотренных </w:t>
            </w:r>
            <w:hyperlink w:anchor="P171">
              <w:r w:rsidRPr="00816FC2">
                <w:rPr>
                  <w:rFonts w:ascii="Times New Roman" w:hAnsi="Times New Roman"/>
                  <w:sz w:val="12"/>
                  <w:szCs w:val="12"/>
                </w:rPr>
                <w:t>пунктом 12</w:t>
              </w:r>
            </w:hyperlink>
            <w:r w:rsidRPr="00816FC2">
              <w:rPr>
                <w:rFonts w:ascii="Times New Roman" w:hAnsi="Times New Roman"/>
                <w:sz w:val="12"/>
                <w:szCs w:val="12"/>
              </w:rPr>
              <w:t xml:space="preserve"> Административного регламента, регистрация заявления в электронной базе данных по учету документов</w:t>
            </w:r>
          </w:p>
        </w:tc>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1 рабочий день</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регистрацию корреспонденции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орган/ГИС</w:t>
            </w: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Проверка заявления и документов, представленных для получения государственной (муниципальной) услуги</w:t>
            </w: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государственной (муниципальной) услуги</w:t>
            </w:r>
          </w:p>
        </w:tc>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w:t>
            </w: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Направленное заявителю электронное сообщение о приеме заявления к рассмотрению либо отказа в приеме заявления к рассмотрению</w:t>
            </w: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Направление заявителю электронного сообщения о приеме заявления к рассмотрению либо о возврате документов с обоснованием возврата</w:t>
            </w: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Наличие/отсутствие оснований для возврата документов, предусмотренных </w:t>
            </w:r>
            <w:hyperlink w:anchor="P171">
              <w:r w:rsidRPr="00816FC2">
                <w:rPr>
                  <w:rFonts w:ascii="Times New Roman" w:hAnsi="Times New Roman"/>
                  <w:sz w:val="12"/>
                  <w:szCs w:val="12"/>
                </w:rPr>
                <w:t>пунктом 12</w:t>
              </w:r>
            </w:hyperlink>
            <w:r w:rsidRPr="00816FC2">
              <w:rPr>
                <w:rFonts w:ascii="Times New Roman" w:hAnsi="Times New Roman"/>
                <w:sz w:val="12"/>
                <w:szCs w:val="12"/>
              </w:rPr>
              <w:t xml:space="preserve"> Административного регламента</w:t>
            </w:r>
          </w:p>
        </w:tc>
        <w:tc>
          <w:tcPr>
            <w:tcW w:w="0" w:type="auto"/>
            <w:vMerge/>
          </w:tcPr>
          <w:p w:rsidR="00A639C5" w:rsidRPr="00816FC2" w:rsidRDefault="00A639C5" w:rsidP="00A639C5">
            <w:pPr>
              <w:pStyle w:val="ConsPlusNormal"/>
              <w:ind w:right="-1" w:firstLine="0"/>
              <w:rPr>
                <w:rFonts w:ascii="Times New Roman" w:hAnsi="Times New Roman"/>
                <w:sz w:val="12"/>
                <w:szCs w:val="12"/>
              </w:rPr>
            </w:pPr>
          </w:p>
        </w:tc>
      </w:tr>
      <w:tr w:rsidR="00A639C5" w:rsidRPr="00816FC2" w:rsidTr="00A639C5">
        <w:tc>
          <w:tcPr>
            <w:tcW w:w="0" w:type="auto"/>
            <w:gridSpan w:val="7"/>
          </w:tcPr>
          <w:p w:rsidR="00A639C5" w:rsidRPr="00816FC2" w:rsidRDefault="00A639C5" w:rsidP="00A639C5">
            <w:pPr>
              <w:pStyle w:val="ConsPlusNormal"/>
              <w:ind w:right="-1" w:firstLine="0"/>
              <w:jc w:val="center"/>
              <w:outlineLvl w:val="2"/>
              <w:rPr>
                <w:rFonts w:ascii="Times New Roman" w:hAnsi="Times New Roman"/>
                <w:sz w:val="12"/>
                <w:szCs w:val="12"/>
              </w:rPr>
            </w:pPr>
            <w:r w:rsidRPr="00816FC2">
              <w:rPr>
                <w:rFonts w:ascii="Times New Roman" w:hAnsi="Times New Roman"/>
                <w:sz w:val="12"/>
                <w:szCs w:val="12"/>
              </w:rPr>
              <w:t>2. Получение сведений посредством СМЭВ</w:t>
            </w:r>
          </w:p>
        </w:tc>
      </w:tr>
      <w:tr w:rsidR="00A639C5" w:rsidRPr="00816FC2" w:rsidTr="00A639C5">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lastRenderedPageBreak/>
              <w:t>Пакет зарегистрированных документов, поступивших должностному лицу, ответственному за предоставление государственной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Направление межведомственных запросов в органы и организации, указанные в </w:t>
            </w:r>
            <w:hyperlink w:anchor="P84">
              <w:r w:rsidRPr="00816FC2">
                <w:rPr>
                  <w:rFonts w:ascii="Times New Roman" w:hAnsi="Times New Roman"/>
                  <w:sz w:val="12"/>
                  <w:szCs w:val="12"/>
                </w:rPr>
                <w:t>пункте 2.3</w:t>
              </w:r>
            </w:hyperlink>
            <w:r w:rsidRPr="00816FC2">
              <w:rPr>
                <w:rFonts w:ascii="Times New Roman" w:hAnsi="Times New Roman"/>
                <w:sz w:val="12"/>
                <w:szCs w:val="12"/>
              </w:rPr>
              <w:t xml:space="preserve"> Административного регламента</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7 рабочих дней</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государственной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орган/ГИС/СМЭВ</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Наличие документов, необходимых для предоставления государственной услуги, находящихся в распоряжении государственных органов (организаций)</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Направление межведомственного запроса в органы (организации), предоставляющие документы (сведения), предусмотренные </w:t>
            </w:r>
            <w:hyperlink w:anchor="P153">
              <w:r w:rsidRPr="00816FC2">
                <w:rPr>
                  <w:rFonts w:ascii="Times New Roman" w:hAnsi="Times New Roman"/>
                  <w:sz w:val="12"/>
                  <w:szCs w:val="12"/>
                </w:rPr>
                <w:t>пунктом 10</w:t>
              </w:r>
            </w:hyperlink>
            <w:r w:rsidRPr="00816FC2">
              <w:rPr>
                <w:rFonts w:ascii="Times New Roman" w:hAnsi="Times New Roman"/>
                <w:sz w:val="12"/>
                <w:szCs w:val="12"/>
              </w:rPr>
              <w:t xml:space="preserve"> Административного регламента, в том числе с использованием СМЭВ</w:t>
            </w: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Получение ответов на межведомственные запросы, формирование полного комплекта документов</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5 рабочих дней</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государственной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орган/ГИС/СМЭВ</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Получение документов (сведений), необходимых для предоставления государственной (муниципальной) услуги</w:t>
            </w:r>
          </w:p>
        </w:tc>
      </w:tr>
      <w:tr w:rsidR="00A639C5" w:rsidRPr="00816FC2" w:rsidTr="00A639C5">
        <w:tc>
          <w:tcPr>
            <w:tcW w:w="0" w:type="auto"/>
            <w:gridSpan w:val="7"/>
          </w:tcPr>
          <w:p w:rsidR="00A639C5" w:rsidRPr="00816FC2" w:rsidRDefault="00A639C5" w:rsidP="00A639C5">
            <w:pPr>
              <w:pStyle w:val="ConsPlusNormal"/>
              <w:ind w:right="-1" w:firstLine="0"/>
              <w:jc w:val="center"/>
              <w:outlineLvl w:val="2"/>
              <w:rPr>
                <w:rFonts w:ascii="Times New Roman" w:hAnsi="Times New Roman"/>
                <w:sz w:val="12"/>
                <w:szCs w:val="12"/>
              </w:rPr>
            </w:pPr>
            <w:r w:rsidRPr="00816FC2">
              <w:rPr>
                <w:rFonts w:ascii="Times New Roman" w:hAnsi="Times New Roman"/>
                <w:sz w:val="12"/>
                <w:szCs w:val="12"/>
              </w:rPr>
              <w:t>3. Оповещение правообладателей</w:t>
            </w:r>
          </w:p>
        </w:tc>
      </w:tr>
      <w:tr w:rsidR="00A639C5" w:rsidRPr="00816FC2" w:rsidTr="00A639C5">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Оповещение правообладателей </w:t>
            </w:r>
            <w:hyperlink w:anchor="P922">
              <w:r w:rsidRPr="00816FC2">
                <w:rPr>
                  <w:rFonts w:ascii="Times New Roman" w:hAnsi="Times New Roman"/>
                  <w:sz w:val="12"/>
                  <w:szCs w:val="12"/>
                </w:rPr>
                <w:t>&lt;2&gt;</w:t>
              </w:r>
            </w:hyperlink>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Извещение правообладателей </w:t>
            </w:r>
            <w:hyperlink w:anchor="P923">
              <w:r w:rsidRPr="00816FC2">
                <w:rPr>
                  <w:rFonts w:ascii="Times New Roman" w:hAnsi="Times New Roman"/>
                  <w:sz w:val="12"/>
                  <w:szCs w:val="12"/>
                </w:rPr>
                <w:t>&lt;3&gt;</w:t>
              </w:r>
            </w:hyperlink>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Не менее 30 календарных дней </w:t>
            </w:r>
            <w:hyperlink w:anchor="P924">
              <w:r w:rsidRPr="00816FC2">
                <w:rPr>
                  <w:rFonts w:ascii="Times New Roman" w:hAnsi="Times New Roman"/>
                  <w:sz w:val="12"/>
                  <w:szCs w:val="12"/>
                </w:rPr>
                <w:t>&lt;4&gt;</w:t>
              </w:r>
            </w:hyperlink>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государственной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орган/ГИС</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Разосланы оповещения правообладателям о возможном установлении сервитута</w:t>
            </w:r>
          </w:p>
        </w:tc>
      </w:tr>
      <w:tr w:rsidR="00A639C5" w:rsidRPr="00816FC2" w:rsidTr="00A639C5">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Подача правообладателями заявления об учете их прав</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От 30 календарных дней до 45 календарных дней </w:t>
            </w:r>
            <w:hyperlink w:anchor="P925">
              <w:r w:rsidRPr="00816FC2">
                <w:rPr>
                  <w:rFonts w:ascii="Times New Roman" w:hAnsi="Times New Roman"/>
                  <w:sz w:val="12"/>
                  <w:szCs w:val="12"/>
                </w:rPr>
                <w:t>&lt;5&gt;</w:t>
              </w:r>
            </w:hyperlink>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Получены заявления об учете прав правообладателей</w:t>
            </w:r>
          </w:p>
        </w:tc>
      </w:tr>
      <w:tr w:rsidR="00A639C5" w:rsidRPr="00816FC2" w:rsidTr="00A639C5">
        <w:tc>
          <w:tcPr>
            <w:tcW w:w="0" w:type="auto"/>
            <w:gridSpan w:val="7"/>
          </w:tcPr>
          <w:p w:rsidR="00A639C5" w:rsidRPr="00816FC2" w:rsidRDefault="00A639C5" w:rsidP="00A639C5">
            <w:pPr>
              <w:pStyle w:val="ConsPlusNormal"/>
              <w:ind w:right="-1" w:firstLine="0"/>
              <w:jc w:val="center"/>
              <w:outlineLvl w:val="2"/>
              <w:rPr>
                <w:rFonts w:ascii="Times New Roman" w:hAnsi="Times New Roman"/>
                <w:sz w:val="12"/>
                <w:szCs w:val="12"/>
              </w:rPr>
            </w:pPr>
            <w:r w:rsidRPr="00816FC2">
              <w:rPr>
                <w:rFonts w:ascii="Times New Roman" w:hAnsi="Times New Roman"/>
                <w:sz w:val="12"/>
                <w:szCs w:val="12"/>
              </w:rPr>
              <w:t>4. Рассмотрение документов и сведений</w:t>
            </w:r>
          </w:p>
        </w:tc>
      </w:tr>
      <w:tr w:rsidR="00A639C5" w:rsidRPr="00816FC2" w:rsidTr="00A639C5">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Пакет зарегистрированных документов, поступивших должностному лицу,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Проверка соответствия документов и сведений требованиям нормативных правовых актов предоставления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 2 рабочих дней</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Наличие или отсутствие оснований для предоставления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Подготовка проекта результата предоставления муниципальной услуги</w:t>
            </w:r>
          </w:p>
        </w:tc>
      </w:tr>
      <w:tr w:rsidR="00A639C5" w:rsidRPr="00816FC2" w:rsidTr="00A639C5">
        <w:tc>
          <w:tcPr>
            <w:tcW w:w="0" w:type="auto"/>
            <w:gridSpan w:val="7"/>
          </w:tcPr>
          <w:p w:rsidR="00A639C5" w:rsidRPr="00816FC2" w:rsidRDefault="00A639C5" w:rsidP="00A639C5">
            <w:pPr>
              <w:pStyle w:val="ConsPlusNormal"/>
              <w:ind w:right="-1" w:firstLine="0"/>
              <w:jc w:val="center"/>
              <w:outlineLvl w:val="2"/>
              <w:rPr>
                <w:rFonts w:ascii="Times New Roman" w:hAnsi="Times New Roman"/>
                <w:sz w:val="12"/>
                <w:szCs w:val="12"/>
              </w:rPr>
            </w:pPr>
            <w:r w:rsidRPr="00816FC2">
              <w:rPr>
                <w:rFonts w:ascii="Times New Roman" w:hAnsi="Times New Roman"/>
                <w:sz w:val="12"/>
                <w:szCs w:val="12"/>
              </w:rPr>
              <w:t>5. Принятие решения о предоставлении услуги</w:t>
            </w:r>
          </w:p>
        </w:tc>
      </w:tr>
      <w:tr w:rsidR="00A639C5" w:rsidRPr="00816FC2" w:rsidTr="00A639C5">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Проект результата предоставления </w:t>
            </w:r>
            <w:r w:rsidRPr="00816FC2">
              <w:rPr>
                <w:rFonts w:ascii="Times New Roman" w:hAnsi="Times New Roman"/>
                <w:sz w:val="12"/>
                <w:szCs w:val="12"/>
              </w:rPr>
              <w:lastRenderedPageBreak/>
              <w:t>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Принятие решения о предоставлении муниципальной услуги или об отказе в предоставлении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В день рассмотрения документов и сведений</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государственной услуги; Руководитель Уполномоченного органа) или иное уполномоченное им лицо</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орган/ГИС</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Результат предоставления муниципальной услуги по </w:t>
            </w:r>
            <w:hyperlink w:anchor="P515">
              <w:r w:rsidRPr="00816FC2">
                <w:rPr>
                  <w:rFonts w:ascii="Times New Roman" w:hAnsi="Times New Roman"/>
                  <w:sz w:val="12"/>
                  <w:szCs w:val="12"/>
                </w:rPr>
                <w:t>форме</w:t>
              </w:r>
            </w:hyperlink>
            <w:r w:rsidRPr="00816FC2">
              <w:rPr>
                <w:rFonts w:ascii="Times New Roman" w:hAnsi="Times New Roman"/>
                <w:sz w:val="12"/>
                <w:szCs w:val="12"/>
              </w:rPr>
              <w:t xml:space="preserve">, приведенной в Приложении № 1 к Административному регламенту, подписанный усиленной квалифицированной подписью руководителя Уполномоченного органа или иного уполномоченного им лица. Уведомление об отказе в предоставлении муниципальной услуги, приведенное в </w:t>
            </w:r>
            <w:hyperlink w:anchor="P565">
              <w:r w:rsidRPr="00816FC2">
                <w:rPr>
                  <w:rFonts w:ascii="Times New Roman" w:hAnsi="Times New Roman"/>
                  <w:sz w:val="12"/>
                  <w:szCs w:val="12"/>
                </w:rPr>
                <w:t>Приложении № 2</w:t>
              </w:r>
            </w:hyperlink>
            <w:r w:rsidRPr="00816FC2">
              <w:rPr>
                <w:rFonts w:ascii="Times New Roman" w:hAnsi="Times New Roman"/>
                <w:sz w:val="12"/>
                <w:szCs w:val="12"/>
              </w:rPr>
              <w:t xml:space="preserve"> к Административному регламенту, подписанный усиленной квалифицированной подписью руководителя Уполномоченного органа или иного уполномоченного им лица</w:t>
            </w: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Направление в многофункциональный центр результата муниципальной услуги, указанного в </w:t>
            </w:r>
            <w:hyperlink w:anchor="P93">
              <w:r w:rsidRPr="00816FC2">
                <w:rPr>
                  <w:rFonts w:ascii="Times New Roman" w:hAnsi="Times New Roman"/>
                  <w:sz w:val="12"/>
                  <w:szCs w:val="12"/>
                </w:rPr>
                <w:t>пункте 2.5</w:t>
              </w:r>
            </w:hyperlink>
            <w:r w:rsidRPr="00816FC2">
              <w:rPr>
                <w:rFonts w:ascii="Times New Roman" w:hAnsi="Times New Roman"/>
                <w:sz w:val="12"/>
                <w:szCs w:val="12"/>
              </w:rPr>
              <w:t xml:space="preserve">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если предусмотрено региональными соглашениями)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В сроки, установленные соглашением о взаимодействии между Уполномоченным органом и многофункциональным центром</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орган/АИС МФЦ</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внесение сведений в ГИС о выдаче результата муниципальной услуги</w:t>
            </w: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Направление заявителю </w:t>
            </w:r>
            <w:r w:rsidRPr="00816FC2">
              <w:rPr>
                <w:rFonts w:ascii="Times New Roman" w:hAnsi="Times New Roman"/>
                <w:sz w:val="12"/>
                <w:szCs w:val="12"/>
              </w:rPr>
              <w:lastRenderedPageBreak/>
              <w:t>результата предоставления муниципальной услуги в личный кабинет на ЕПГУ</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lastRenderedPageBreak/>
              <w:t xml:space="preserve">В день регистрации </w:t>
            </w:r>
            <w:r w:rsidRPr="00816FC2">
              <w:rPr>
                <w:rFonts w:ascii="Times New Roman" w:hAnsi="Times New Roman"/>
                <w:sz w:val="12"/>
                <w:szCs w:val="12"/>
              </w:rPr>
              <w:lastRenderedPageBreak/>
              <w:t>результата предоставления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lastRenderedPageBreak/>
              <w:t xml:space="preserve">Должностное лицо </w:t>
            </w:r>
            <w:r w:rsidRPr="00816FC2">
              <w:rPr>
                <w:rFonts w:ascii="Times New Roman" w:hAnsi="Times New Roman"/>
                <w:sz w:val="12"/>
                <w:szCs w:val="12"/>
              </w:rPr>
              <w:lastRenderedPageBreak/>
              <w:t>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lastRenderedPageBreak/>
              <w:t>ГИС</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Результат муниципальной </w:t>
            </w:r>
            <w:r w:rsidRPr="00816FC2">
              <w:rPr>
                <w:rFonts w:ascii="Times New Roman" w:hAnsi="Times New Roman"/>
                <w:sz w:val="12"/>
                <w:szCs w:val="12"/>
              </w:rPr>
              <w:lastRenderedPageBreak/>
              <w:t>услуги, направленный заявителю на личный кабинет на ЕПГУ</w:t>
            </w:r>
          </w:p>
        </w:tc>
      </w:tr>
      <w:tr w:rsidR="00A639C5" w:rsidRPr="00816FC2" w:rsidTr="00A639C5">
        <w:tc>
          <w:tcPr>
            <w:tcW w:w="0" w:type="auto"/>
            <w:gridSpan w:val="7"/>
          </w:tcPr>
          <w:p w:rsidR="00A639C5" w:rsidRPr="00816FC2" w:rsidRDefault="00A639C5" w:rsidP="00A639C5">
            <w:pPr>
              <w:pStyle w:val="ConsPlusNormal"/>
              <w:ind w:right="-1" w:firstLine="0"/>
              <w:jc w:val="center"/>
              <w:outlineLvl w:val="2"/>
              <w:rPr>
                <w:rFonts w:ascii="Times New Roman" w:hAnsi="Times New Roman"/>
                <w:sz w:val="12"/>
                <w:szCs w:val="12"/>
              </w:rPr>
            </w:pPr>
            <w:r w:rsidRPr="00816FC2">
              <w:rPr>
                <w:rFonts w:ascii="Times New Roman" w:hAnsi="Times New Roman"/>
                <w:sz w:val="12"/>
                <w:szCs w:val="12"/>
              </w:rPr>
              <w:lastRenderedPageBreak/>
              <w:t>6. Выдача результата (независимо от выбора заявителя)</w:t>
            </w:r>
          </w:p>
        </w:tc>
      </w:tr>
      <w:tr w:rsidR="00A639C5" w:rsidRPr="00816FC2" w:rsidTr="00A639C5">
        <w:tc>
          <w:tcPr>
            <w:tcW w:w="0" w:type="auto"/>
            <w:vMerge w:val="restart"/>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Формирование и регистрация результата муниципальной услуги, указанного в </w:t>
            </w:r>
            <w:hyperlink w:anchor="P93">
              <w:r w:rsidRPr="00816FC2">
                <w:rPr>
                  <w:rFonts w:ascii="Times New Roman" w:hAnsi="Times New Roman"/>
                  <w:sz w:val="12"/>
                  <w:szCs w:val="12"/>
                </w:rPr>
                <w:t>пункте 2.5</w:t>
              </w:r>
            </w:hyperlink>
            <w:r w:rsidRPr="00816FC2">
              <w:rPr>
                <w:rFonts w:ascii="Times New Roman" w:hAnsi="Times New Roman"/>
                <w:sz w:val="12"/>
                <w:szCs w:val="12"/>
              </w:rPr>
              <w:t xml:space="preserve"> Административного регламента, в форме электронного документа в ГИС</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Регистрация результата предоставления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После окончания процедуры принятия решения (в общий срок предоставления муниципальной услуги не включается)</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орган/ГИС</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Внесение сведений о конечном результате предоставления муниципальной услуги</w:t>
            </w: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Направление в многофункциональный центр результата муниципальной услуги, указанного в </w:t>
            </w:r>
            <w:hyperlink w:anchor="P88">
              <w:r w:rsidRPr="00816FC2">
                <w:rPr>
                  <w:rFonts w:ascii="Times New Roman" w:hAnsi="Times New Roman"/>
                  <w:sz w:val="12"/>
                  <w:szCs w:val="12"/>
                </w:rPr>
                <w:t>пункте 2.4</w:t>
              </w:r>
            </w:hyperlink>
            <w:r w:rsidRPr="00816FC2">
              <w:rPr>
                <w:rFonts w:ascii="Times New Roman" w:hAnsi="Times New Roman"/>
                <w:sz w:val="12"/>
                <w:szCs w:val="12"/>
              </w:rPr>
              <w:t xml:space="preserve">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если предусмотрено региональными соглашениями)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В сроки, установленные соглашением о взаимодействии между Уполномоченным органом и многофункциональным центром</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орган/АИС МФЦ</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внесение сведений в ГИС о выдаче результата муниципальной услуги</w:t>
            </w: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Направление заявителю результата предоставления муниципальной услуги в личный кабинет на ЕПГУ</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В день регистрации результата предоставления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ГИС</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Результат муниципальной услуги, направленный заявителю на личный кабинет на ЕПГУ</w:t>
            </w:r>
          </w:p>
        </w:tc>
      </w:tr>
      <w:tr w:rsidR="00A639C5" w:rsidRPr="00816FC2" w:rsidTr="00A639C5">
        <w:tc>
          <w:tcPr>
            <w:tcW w:w="0" w:type="auto"/>
            <w:vMerge/>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 xml:space="preserve">Размещение решения об установлении публичного сервитута на своем официальном сайте в информационно-телекоммуникационной сети </w:t>
            </w:r>
            <w:r w:rsidRPr="00816FC2">
              <w:rPr>
                <w:rFonts w:ascii="Times New Roman" w:hAnsi="Times New Roman"/>
                <w:sz w:val="12"/>
                <w:szCs w:val="12"/>
              </w:rPr>
              <w:lastRenderedPageBreak/>
              <w:t>"Интернет"</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 5 рабочих дней после окончания процедуры принятия решения</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Размещено решение об установлении публичного сервитута на официальном сайте уполномоченного органа в информационно-телекоммуникационной сети "Интернет"</w:t>
            </w:r>
          </w:p>
        </w:tc>
      </w:tr>
      <w:tr w:rsidR="00A639C5" w:rsidRPr="00816FC2" w:rsidTr="00A639C5">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Обеспечение опубликования указанного решения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и (или) земли, в отношении которых установлен публичный сервитут, расположены на межселенной территории) по месту нахождения земельных участков, в отношении которых принято указанное решение</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 5 рабочих дней после окончания процедуры принятия решения</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Решение опубликовано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и (или) земли, в отношении которых установлен публичный сервитут, расположены на межселенной территории) по месту нахождения земельных участков, в отношении которых принято указанное решение</w:t>
            </w:r>
          </w:p>
        </w:tc>
      </w:tr>
      <w:tr w:rsidR="00A639C5" w:rsidRPr="00816FC2" w:rsidTr="00A639C5">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Направление копии решения правообладателям земельных участков, в отношении которых принято решение об установлении публичного сервитута</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 5 рабочих дней после окончания процедуры принятия решения</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Копии решения направлены правообладателям земельных участков, в отношении которых принято решение об установлении публичного сервитута</w:t>
            </w:r>
          </w:p>
        </w:tc>
      </w:tr>
      <w:tr w:rsidR="00A639C5" w:rsidRPr="00816FC2" w:rsidTr="00A639C5">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Направление копии решения об установлении публичного сервитута в орган регистрации прав</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 5 рабочих дней после окончания процедуры принятия решения</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Должностное лицо Уполномоченного органа, ответственное за предоставление муниципальной) услуги</w:t>
            </w: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Уполномоченный орган</w:t>
            </w:r>
          </w:p>
        </w:tc>
        <w:tc>
          <w:tcPr>
            <w:tcW w:w="0" w:type="auto"/>
          </w:tcPr>
          <w:p w:rsidR="00A639C5" w:rsidRPr="00816FC2" w:rsidRDefault="00A639C5" w:rsidP="00A639C5">
            <w:pPr>
              <w:pStyle w:val="ConsPlusNormal"/>
              <w:ind w:right="-1" w:firstLine="0"/>
              <w:rPr>
                <w:rFonts w:ascii="Times New Roman" w:hAnsi="Times New Roman"/>
                <w:sz w:val="12"/>
                <w:szCs w:val="12"/>
              </w:rPr>
            </w:pPr>
          </w:p>
        </w:tc>
        <w:tc>
          <w:tcPr>
            <w:tcW w:w="0" w:type="auto"/>
          </w:tcPr>
          <w:p w:rsidR="00A639C5" w:rsidRPr="00816FC2" w:rsidRDefault="00A639C5" w:rsidP="00A639C5">
            <w:pPr>
              <w:pStyle w:val="ConsPlusNormal"/>
              <w:ind w:right="-1" w:firstLine="0"/>
              <w:rPr>
                <w:rFonts w:ascii="Times New Roman" w:hAnsi="Times New Roman"/>
                <w:sz w:val="12"/>
                <w:szCs w:val="12"/>
              </w:rPr>
            </w:pPr>
            <w:r w:rsidRPr="00816FC2">
              <w:rPr>
                <w:rFonts w:ascii="Times New Roman" w:hAnsi="Times New Roman"/>
                <w:sz w:val="12"/>
                <w:szCs w:val="12"/>
              </w:rPr>
              <w:t>Копии решения направлены в орган регистрации прав</w:t>
            </w:r>
          </w:p>
        </w:tc>
      </w:tr>
    </w:tbl>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rmal"/>
        <w:ind w:right="-1" w:firstLine="0"/>
        <w:jc w:val="both"/>
        <w:rPr>
          <w:rFonts w:ascii="Times New Roman" w:hAnsi="Times New Roman"/>
          <w:sz w:val="16"/>
          <w:szCs w:val="16"/>
        </w:rPr>
      </w:pPr>
      <w:r w:rsidRPr="00816FC2">
        <w:rPr>
          <w:rFonts w:ascii="Times New Roman" w:hAnsi="Times New Roman"/>
          <w:sz w:val="16"/>
          <w:szCs w:val="16"/>
        </w:rPr>
        <w:t>--------------------------------</w:t>
      </w:r>
    </w:p>
    <w:p w:rsidR="00A639C5" w:rsidRPr="00816FC2" w:rsidRDefault="00A639C5" w:rsidP="00A639C5">
      <w:pPr>
        <w:pStyle w:val="ConsPlusNormal"/>
        <w:spacing w:before="200"/>
        <w:ind w:right="-1" w:firstLine="0"/>
        <w:jc w:val="both"/>
        <w:rPr>
          <w:rFonts w:ascii="Times New Roman" w:hAnsi="Times New Roman"/>
          <w:sz w:val="16"/>
          <w:szCs w:val="16"/>
        </w:rPr>
      </w:pPr>
      <w:bookmarkStart w:id="58" w:name="P922"/>
      <w:bookmarkEnd w:id="58"/>
      <w:r w:rsidRPr="00816FC2">
        <w:rPr>
          <w:rFonts w:ascii="Times New Roman" w:hAnsi="Times New Roman"/>
          <w:sz w:val="16"/>
          <w:szCs w:val="16"/>
        </w:rPr>
        <w:t xml:space="preserve">&lt;2&gt; В случае, если ходатайство об установлении публичного </w:t>
      </w:r>
      <w:r w:rsidRPr="00816FC2">
        <w:rPr>
          <w:rFonts w:ascii="Times New Roman" w:hAnsi="Times New Roman"/>
          <w:sz w:val="16"/>
          <w:szCs w:val="16"/>
        </w:rPr>
        <w:lastRenderedPageBreak/>
        <w:t xml:space="preserve">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соответствии со </w:t>
      </w:r>
      <w:hyperlink r:id="rId612">
        <w:r w:rsidRPr="00816FC2">
          <w:rPr>
            <w:rFonts w:ascii="Times New Roman" w:hAnsi="Times New Roman"/>
            <w:sz w:val="16"/>
            <w:szCs w:val="16"/>
          </w:rPr>
          <w:t>статьями 56.4</w:t>
        </w:r>
      </w:hyperlink>
      <w:r w:rsidRPr="00816FC2">
        <w:rPr>
          <w:rFonts w:ascii="Times New Roman" w:hAnsi="Times New Roman"/>
          <w:sz w:val="16"/>
          <w:szCs w:val="16"/>
        </w:rPr>
        <w:t xml:space="preserve"> и </w:t>
      </w:r>
      <w:hyperlink r:id="rId613">
        <w:r w:rsidRPr="00816FC2">
          <w:rPr>
            <w:rFonts w:ascii="Times New Roman" w:hAnsi="Times New Roman"/>
            <w:sz w:val="16"/>
            <w:szCs w:val="16"/>
          </w:rPr>
          <w:t>56.5</w:t>
        </w:r>
      </w:hyperlink>
      <w:r w:rsidRPr="00816FC2">
        <w:rPr>
          <w:rFonts w:ascii="Times New Roman" w:hAnsi="Times New Roman"/>
          <w:sz w:val="16"/>
          <w:szCs w:val="16"/>
        </w:rPr>
        <w:t xml:space="preserve"> ЗК РФ.</w:t>
      </w:r>
    </w:p>
    <w:p w:rsidR="00A639C5" w:rsidRPr="00816FC2" w:rsidRDefault="00A639C5" w:rsidP="00A639C5">
      <w:pPr>
        <w:pStyle w:val="ConsPlusNormal"/>
        <w:spacing w:before="200"/>
        <w:ind w:right="-1" w:firstLine="0"/>
        <w:jc w:val="both"/>
        <w:rPr>
          <w:rFonts w:ascii="Times New Roman" w:hAnsi="Times New Roman"/>
          <w:sz w:val="16"/>
          <w:szCs w:val="16"/>
        </w:rPr>
      </w:pPr>
      <w:bookmarkStart w:id="59" w:name="P923"/>
      <w:bookmarkEnd w:id="59"/>
      <w:r w:rsidRPr="00816FC2">
        <w:rPr>
          <w:rFonts w:ascii="Times New Roman" w:hAnsi="Times New Roman"/>
          <w:sz w:val="16"/>
          <w:szCs w:val="16"/>
        </w:rPr>
        <w:t xml:space="preserve">&lt;3&gt; В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соответствии со </w:t>
      </w:r>
      <w:hyperlink r:id="rId614">
        <w:r w:rsidRPr="00816FC2">
          <w:rPr>
            <w:rFonts w:ascii="Times New Roman" w:hAnsi="Times New Roman"/>
            <w:sz w:val="16"/>
            <w:szCs w:val="16"/>
          </w:rPr>
          <w:t>статьями 56.4</w:t>
        </w:r>
      </w:hyperlink>
      <w:r w:rsidRPr="00816FC2">
        <w:rPr>
          <w:rFonts w:ascii="Times New Roman" w:hAnsi="Times New Roman"/>
          <w:sz w:val="16"/>
          <w:szCs w:val="16"/>
        </w:rPr>
        <w:t xml:space="preserve"> и </w:t>
      </w:r>
      <w:hyperlink r:id="rId615">
        <w:r w:rsidRPr="00816FC2">
          <w:rPr>
            <w:rFonts w:ascii="Times New Roman" w:hAnsi="Times New Roman"/>
            <w:sz w:val="16"/>
            <w:szCs w:val="16"/>
          </w:rPr>
          <w:t>56.5</w:t>
        </w:r>
      </w:hyperlink>
      <w:r w:rsidRPr="00816FC2">
        <w:rPr>
          <w:rFonts w:ascii="Times New Roman" w:hAnsi="Times New Roman"/>
          <w:sz w:val="16"/>
          <w:szCs w:val="16"/>
        </w:rPr>
        <w:t xml:space="preserve"> ЗК РФ.</w:t>
      </w:r>
    </w:p>
    <w:p w:rsidR="00A639C5" w:rsidRPr="00816FC2" w:rsidRDefault="00A639C5" w:rsidP="00A639C5">
      <w:pPr>
        <w:pStyle w:val="ConsPlusNormal"/>
        <w:spacing w:before="200"/>
        <w:ind w:right="-1" w:firstLine="0"/>
        <w:jc w:val="both"/>
        <w:rPr>
          <w:rFonts w:ascii="Times New Roman" w:hAnsi="Times New Roman"/>
          <w:sz w:val="16"/>
          <w:szCs w:val="16"/>
        </w:rPr>
      </w:pPr>
      <w:bookmarkStart w:id="60" w:name="P924"/>
      <w:bookmarkEnd w:id="60"/>
      <w:r w:rsidRPr="00816FC2">
        <w:rPr>
          <w:rFonts w:ascii="Times New Roman" w:hAnsi="Times New Roman"/>
          <w:sz w:val="16"/>
          <w:szCs w:val="16"/>
        </w:rPr>
        <w:t xml:space="preserve">&lt;4&gt; В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срок АП устанавливается в соответствии со </w:t>
      </w:r>
      <w:hyperlink r:id="rId616">
        <w:r w:rsidRPr="00816FC2">
          <w:rPr>
            <w:rFonts w:ascii="Times New Roman" w:hAnsi="Times New Roman"/>
            <w:sz w:val="16"/>
            <w:szCs w:val="16"/>
          </w:rPr>
          <w:t>статьей 56.4</w:t>
        </w:r>
      </w:hyperlink>
      <w:r w:rsidRPr="00816FC2">
        <w:rPr>
          <w:rFonts w:ascii="Times New Roman" w:hAnsi="Times New Roman"/>
          <w:sz w:val="16"/>
          <w:szCs w:val="16"/>
        </w:rPr>
        <w:t xml:space="preserve"> ЗК РФ.</w:t>
      </w:r>
    </w:p>
    <w:p w:rsidR="00A639C5" w:rsidRPr="00816FC2" w:rsidRDefault="00A639C5" w:rsidP="00A639C5">
      <w:pPr>
        <w:pStyle w:val="ConsPlusNormal"/>
        <w:spacing w:before="200"/>
        <w:ind w:right="-1" w:firstLine="0"/>
        <w:jc w:val="both"/>
        <w:rPr>
          <w:rFonts w:ascii="Times New Roman" w:hAnsi="Times New Roman"/>
          <w:sz w:val="16"/>
          <w:szCs w:val="16"/>
        </w:rPr>
      </w:pPr>
      <w:bookmarkStart w:id="61" w:name="P925"/>
      <w:bookmarkEnd w:id="61"/>
      <w:r w:rsidRPr="00816FC2">
        <w:rPr>
          <w:rFonts w:ascii="Times New Roman" w:hAnsi="Times New Roman"/>
          <w:sz w:val="16"/>
          <w:szCs w:val="16"/>
        </w:rPr>
        <w:t xml:space="preserve">&lt;5&gt; В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срок АП устанавливается в соответствии со </w:t>
      </w:r>
      <w:hyperlink r:id="rId617">
        <w:r w:rsidRPr="00816FC2">
          <w:rPr>
            <w:rFonts w:ascii="Times New Roman" w:hAnsi="Times New Roman"/>
            <w:sz w:val="16"/>
            <w:szCs w:val="16"/>
          </w:rPr>
          <w:t>статьей 56.5</w:t>
        </w:r>
      </w:hyperlink>
      <w:r w:rsidRPr="00816FC2">
        <w:rPr>
          <w:rFonts w:ascii="Times New Roman" w:hAnsi="Times New Roman"/>
          <w:sz w:val="16"/>
          <w:szCs w:val="16"/>
        </w:rPr>
        <w:t xml:space="preserve"> ЗК РФ.</w:t>
      </w: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pStyle w:val="ConsPlusNormal"/>
        <w:ind w:right="-1" w:firstLine="0"/>
        <w:jc w:val="both"/>
        <w:rPr>
          <w:rFonts w:ascii="Times New Roman" w:hAnsi="Times New Roman"/>
          <w:sz w:val="16"/>
          <w:szCs w:val="16"/>
        </w:rPr>
      </w:pPr>
    </w:p>
    <w:p w:rsidR="00A639C5" w:rsidRPr="00816FC2" w:rsidRDefault="00A639C5" w:rsidP="00A639C5">
      <w:pPr>
        <w:widowControl w:val="0"/>
        <w:ind w:right="-1"/>
        <w:rPr>
          <w:bCs/>
          <w:sz w:val="16"/>
          <w:szCs w:val="16"/>
        </w:rPr>
      </w:pPr>
    </w:p>
    <w:p w:rsidR="00A639C5" w:rsidRPr="00816FC2" w:rsidRDefault="00A639C5" w:rsidP="00A639C5">
      <w:pPr>
        <w:widowControl w:val="0"/>
        <w:ind w:right="-1"/>
        <w:rPr>
          <w:bCs/>
          <w:sz w:val="16"/>
          <w:szCs w:val="16"/>
        </w:rPr>
      </w:pPr>
      <w:r w:rsidRPr="00816FC2">
        <w:rPr>
          <w:bCs/>
          <w:sz w:val="16"/>
          <w:szCs w:val="16"/>
        </w:rPr>
        <w:t>Приложение № 6</w:t>
      </w:r>
    </w:p>
    <w:p w:rsidR="00A639C5" w:rsidRPr="00816FC2" w:rsidRDefault="00A639C5" w:rsidP="00A639C5">
      <w:pPr>
        <w:widowControl w:val="0"/>
        <w:ind w:right="-1"/>
        <w:rPr>
          <w:sz w:val="16"/>
          <w:szCs w:val="16"/>
        </w:rPr>
      </w:pPr>
      <w:r w:rsidRPr="00816FC2">
        <w:rPr>
          <w:sz w:val="16"/>
          <w:szCs w:val="16"/>
        </w:rPr>
        <w:t>к Административному регламенту по предоставлению муниципальной услуги</w:t>
      </w:r>
    </w:p>
    <w:p w:rsidR="00A639C5" w:rsidRPr="00816FC2" w:rsidRDefault="00A639C5" w:rsidP="00A639C5">
      <w:pPr>
        <w:tabs>
          <w:tab w:val="left" w:pos="6600"/>
        </w:tabs>
        <w:ind w:right="-1"/>
        <w:rPr>
          <w:rFonts w:eastAsia="Calibri"/>
          <w:sz w:val="16"/>
          <w:szCs w:val="16"/>
          <w:lang w:eastAsia="en-US"/>
        </w:rPr>
      </w:pPr>
    </w:p>
    <w:p w:rsidR="00A639C5" w:rsidRPr="00816FC2" w:rsidRDefault="00A639C5" w:rsidP="00A639C5">
      <w:pPr>
        <w:autoSpaceDE w:val="0"/>
        <w:autoSpaceDN w:val="0"/>
        <w:adjustRightInd w:val="0"/>
        <w:ind w:right="-1"/>
        <w:jc w:val="center"/>
        <w:rPr>
          <w:rFonts w:eastAsia="Calibri"/>
          <w:b/>
          <w:bCs/>
          <w:sz w:val="16"/>
          <w:szCs w:val="16"/>
          <w:lang w:eastAsia="en-US"/>
        </w:rPr>
      </w:pPr>
      <w:r w:rsidRPr="00816FC2">
        <w:rPr>
          <w:rFonts w:eastAsia="Calibri"/>
          <w:b/>
          <w:bCs/>
          <w:sz w:val="16"/>
          <w:szCs w:val="16"/>
          <w:lang w:eastAsia="en-US"/>
        </w:rPr>
        <w:t>Заявление  об исправлении допущенных опечаток и (или) ошибок</w:t>
      </w:r>
    </w:p>
    <w:p w:rsidR="00A639C5" w:rsidRPr="00816FC2" w:rsidRDefault="00A639C5" w:rsidP="00A639C5">
      <w:pPr>
        <w:autoSpaceDE w:val="0"/>
        <w:autoSpaceDN w:val="0"/>
        <w:adjustRightInd w:val="0"/>
        <w:ind w:right="-1"/>
        <w:jc w:val="center"/>
        <w:rPr>
          <w:rFonts w:eastAsia="Calibri"/>
          <w:b/>
          <w:bCs/>
          <w:sz w:val="16"/>
          <w:szCs w:val="16"/>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26"/>
      </w:tblGrid>
      <w:tr w:rsidR="00A639C5" w:rsidRPr="00816FC2" w:rsidTr="00A639C5">
        <w:trPr>
          <w:trHeight w:val="165"/>
        </w:trPr>
        <w:tc>
          <w:tcPr>
            <w:tcW w:w="9961" w:type="dxa"/>
            <w:tcBorders>
              <w:top w:val="nil"/>
              <w:left w:val="nil"/>
              <w:right w:val="nil"/>
            </w:tcBorders>
          </w:tcPr>
          <w:p w:rsidR="00A639C5" w:rsidRPr="00816FC2" w:rsidRDefault="00A639C5" w:rsidP="00A639C5">
            <w:pPr>
              <w:widowControl w:val="0"/>
              <w:autoSpaceDE w:val="0"/>
              <w:autoSpaceDN w:val="0"/>
              <w:ind w:right="-1"/>
              <w:rPr>
                <w:sz w:val="16"/>
                <w:szCs w:val="16"/>
                <w:lang w:bidi="ru-RU"/>
              </w:rPr>
            </w:pPr>
          </w:p>
        </w:tc>
      </w:tr>
      <w:tr w:rsidR="00A639C5" w:rsidRPr="00816FC2" w:rsidTr="00A639C5">
        <w:trPr>
          <w:trHeight w:val="126"/>
        </w:trPr>
        <w:tc>
          <w:tcPr>
            <w:tcW w:w="9961" w:type="dxa"/>
            <w:tcBorders>
              <w:left w:val="nil"/>
              <w:bottom w:val="single" w:sz="4" w:space="0" w:color="auto"/>
              <w:right w:val="nil"/>
            </w:tcBorders>
          </w:tcPr>
          <w:p w:rsidR="00A639C5" w:rsidRPr="00816FC2" w:rsidRDefault="00A639C5" w:rsidP="00A639C5">
            <w:pPr>
              <w:widowControl w:val="0"/>
              <w:autoSpaceDE w:val="0"/>
              <w:autoSpaceDN w:val="0"/>
              <w:ind w:right="-1"/>
              <w:rPr>
                <w:sz w:val="16"/>
                <w:szCs w:val="16"/>
                <w:lang w:bidi="ru-RU"/>
              </w:rPr>
            </w:pPr>
          </w:p>
        </w:tc>
      </w:tr>
      <w:tr w:rsidR="00A639C5" w:rsidRPr="00816FC2" w:rsidTr="00A639C5">
        <w:trPr>
          <w:trHeight w:val="135"/>
        </w:trPr>
        <w:tc>
          <w:tcPr>
            <w:tcW w:w="9961" w:type="dxa"/>
            <w:tcBorders>
              <w:left w:val="nil"/>
              <w:bottom w:val="nil"/>
              <w:right w:val="nil"/>
            </w:tcBorders>
          </w:tcPr>
          <w:p w:rsidR="00A639C5" w:rsidRPr="00816FC2" w:rsidRDefault="00A639C5" w:rsidP="00A639C5">
            <w:pPr>
              <w:widowControl w:val="0"/>
              <w:autoSpaceDE w:val="0"/>
              <w:autoSpaceDN w:val="0"/>
              <w:ind w:right="-1"/>
              <w:jc w:val="center"/>
              <w:rPr>
                <w:sz w:val="16"/>
                <w:szCs w:val="16"/>
                <w:lang w:bidi="ru-RU"/>
              </w:rPr>
            </w:pPr>
            <w:r w:rsidRPr="00816FC2">
              <w:rPr>
                <w:sz w:val="16"/>
                <w:szCs w:val="16"/>
                <w:lang w:bidi="ru-RU"/>
              </w:rPr>
              <w:t>(наименование органа местного самоуправления)</w:t>
            </w:r>
          </w:p>
        </w:tc>
      </w:tr>
    </w:tbl>
    <w:p w:rsidR="00A639C5" w:rsidRPr="00816FC2" w:rsidRDefault="00A639C5" w:rsidP="00A639C5">
      <w:pPr>
        <w:widowControl w:val="0"/>
        <w:autoSpaceDE w:val="0"/>
        <w:autoSpaceDN w:val="0"/>
        <w:adjustRightInd w:val="0"/>
        <w:ind w:right="-1"/>
        <w:rPr>
          <w:rFonts w:eastAsia="Tahoma"/>
          <w:bCs/>
          <w:sz w:val="16"/>
          <w:szCs w:val="16"/>
          <w:lang w:bidi="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6"/>
        <w:gridCol w:w="1449"/>
        <w:gridCol w:w="1394"/>
        <w:gridCol w:w="1527"/>
      </w:tblGrid>
      <w:tr w:rsidR="00A639C5" w:rsidRPr="00816FC2" w:rsidTr="00A639C5">
        <w:tc>
          <w:tcPr>
            <w:tcW w:w="0" w:type="auto"/>
            <w:gridSpan w:val="4"/>
            <w:tcBorders>
              <w:top w:val="nil"/>
              <w:left w:val="nil"/>
              <w:right w:val="nil"/>
            </w:tcBorders>
            <w:vAlign w:val="bottom"/>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 Сведения о заявителе</w:t>
            </w:r>
          </w:p>
        </w:tc>
      </w:tr>
      <w:tr w:rsidR="00A639C5" w:rsidRPr="00816FC2" w:rsidTr="00A639C5">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w:t>
            </w:r>
          </w:p>
        </w:tc>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Сведения о юридическом лице:</w:t>
            </w:r>
          </w:p>
        </w:tc>
        <w:tc>
          <w:tcPr>
            <w:tcW w:w="0" w:type="auto"/>
            <w:gridSpan w:val="2"/>
          </w:tcPr>
          <w:p w:rsidR="00A639C5" w:rsidRPr="00816FC2" w:rsidRDefault="00A639C5" w:rsidP="00A639C5">
            <w:pPr>
              <w:widowControl w:val="0"/>
              <w:ind w:right="-1"/>
              <w:rPr>
                <w:rFonts w:eastAsia="Tahoma"/>
                <w:sz w:val="12"/>
                <w:szCs w:val="16"/>
                <w:lang w:bidi="ru-RU"/>
              </w:rPr>
            </w:pPr>
          </w:p>
        </w:tc>
      </w:tr>
      <w:tr w:rsidR="00A639C5" w:rsidRPr="00816FC2" w:rsidTr="00A639C5">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1.1.1</w:t>
            </w:r>
          </w:p>
        </w:tc>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Полное наименование</w:t>
            </w:r>
          </w:p>
        </w:tc>
        <w:tc>
          <w:tcPr>
            <w:tcW w:w="0" w:type="auto"/>
            <w:gridSpan w:val="2"/>
          </w:tcPr>
          <w:p w:rsidR="00A639C5" w:rsidRPr="00816FC2" w:rsidRDefault="00A639C5" w:rsidP="00A639C5">
            <w:pPr>
              <w:widowControl w:val="0"/>
              <w:ind w:right="-1"/>
              <w:rPr>
                <w:rFonts w:eastAsia="Tahoma"/>
                <w:sz w:val="12"/>
                <w:szCs w:val="16"/>
                <w:lang w:bidi="ru-RU"/>
              </w:rPr>
            </w:pPr>
          </w:p>
        </w:tc>
      </w:tr>
      <w:tr w:rsidR="00A639C5" w:rsidRPr="00816FC2" w:rsidTr="00A639C5">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1.1.2</w:t>
            </w:r>
          </w:p>
        </w:tc>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Основной государственный регистрационный номер</w:t>
            </w:r>
          </w:p>
        </w:tc>
        <w:tc>
          <w:tcPr>
            <w:tcW w:w="0" w:type="auto"/>
            <w:gridSpan w:val="2"/>
          </w:tcPr>
          <w:p w:rsidR="00A639C5" w:rsidRPr="00816FC2" w:rsidRDefault="00A639C5" w:rsidP="00A639C5">
            <w:pPr>
              <w:widowControl w:val="0"/>
              <w:ind w:right="-1"/>
              <w:rPr>
                <w:rFonts w:eastAsia="Tahoma"/>
                <w:sz w:val="12"/>
                <w:szCs w:val="16"/>
                <w:lang w:bidi="ru-RU"/>
              </w:rPr>
            </w:pPr>
          </w:p>
        </w:tc>
      </w:tr>
      <w:tr w:rsidR="00A639C5" w:rsidRPr="00816FC2" w:rsidTr="00A639C5">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1.1.3</w:t>
            </w:r>
          </w:p>
        </w:tc>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Идентификационный номер налогоплательщика - юридического лица</w:t>
            </w:r>
          </w:p>
        </w:tc>
        <w:tc>
          <w:tcPr>
            <w:tcW w:w="0" w:type="auto"/>
            <w:gridSpan w:val="2"/>
            <w:tcBorders>
              <w:bottom w:val="single" w:sz="4" w:space="0" w:color="auto"/>
            </w:tcBorders>
          </w:tcPr>
          <w:p w:rsidR="00A639C5" w:rsidRPr="00816FC2" w:rsidRDefault="00A639C5" w:rsidP="00A639C5">
            <w:pPr>
              <w:widowControl w:val="0"/>
              <w:ind w:right="-1"/>
              <w:rPr>
                <w:rFonts w:eastAsia="Tahoma"/>
                <w:sz w:val="12"/>
                <w:szCs w:val="16"/>
                <w:lang w:bidi="ru-RU"/>
              </w:rPr>
            </w:pPr>
          </w:p>
        </w:tc>
      </w:tr>
      <w:tr w:rsidR="00A639C5" w:rsidRPr="00816FC2" w:rsidTr="00A639C5">
        <w:tc>
          <w:tcPr>
            <w:tcW w:w="0" w:type="auto"/>
            <w:gridSpan w:val="4"/>
            <w:tcBorders>
              <w:left w:val="nil"/>
              <w:right w:val="nil"/>
            </w:tcBorders>
          </w:tcPr>
          <w:p w:rsidR="00A639C5" w:rsidRPr="00816FC2" w:rsidRDefault="00A639C5" w:rsidP="00A639C5">
            <w:pPr>
              <w:widowControl w:val="0"/>
              <w:ind w:right="-1"/>
              <w:rPr>
                <w:rFonts w:eastAsia="Tahoma"/>
                <w:sz w:val="12"/>
                <w:szCs w:val="16"/>
                <w:lang w:bidi="ru-RU"/>
              </w:rPr>
            </w:pPr>
          </w:p>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2. Сведения о выданном градостроительном плане земельного участка, содержащем опечатку/ ошибку</w:t>
            </w:r>
          </w:p>
        </w:tc>
      </w:tr>
      <w:tr w:rsidR="00A639C5" w:rsidRPr="00816FC2" w:rsidTr="00A639C5">
        <w:tc>
          <w:tcPr>
            <w:tcW w:w="0" w:type="auto"/>
            <w:tcBorders>
              <w:top w:val="single" w:sz="4" w:space="0" w:color="auto"/>
              <w:bottom w:val="single" w:sz="4" w:space="0" w:color="auto"/>
            </w:tcBorders>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w:t>
            </w:r>
          </w:p>
        </w:tc>
        <w:tc>
          <w:tcPr>
            <w:tcW w:w="0" w:type="auto"/>
            <w:tcBorders>
              <w:top w:val="single" w:sz="4" w:space="0" w:color="auto"/>
              <w:bottom w:val="single" w:sz="4" w:space="0" w:color="auto"/>
            </w:tcBorders>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Орган, выдавший документы</w:t>
            </w:r>
          </w:p>
        </w:tc>
        <w:tc>
          <w:tcPr>
            <w:tcW w:w="0" w:type="auto"/>
            <w:tcBorders>
              <w:top w:val="single" w:sz="4" w:space="0" w:color="auto"/>
              <w:bottom w:val="single" w:sz="4" w:space="0" w:color="auto"/>
            </w:tcBorders>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Номер документа</w:t>
            </w:r>
          </w:p>
        </w:tc>
        <w:tc>
          <w:tcPr>
            <w:tcW w:w="0" w:type="auto"/>
            <w:tcBorders>
              <w:top w:val="single" w:sz="4" w:space="0" w:color="auto"/>
              <w:bottom w:val="single" w:sz="4" w:space="0" w:color="auto"/>
            </w:tcBorders>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Дата документа</w:t>
            </w:r>
          </w:p>
        </w:tc>
      </w:tr>
      <w:tr w:rsidR="00A639C5" w:rsidRPr="00816FC2" w:rsidTr="00A639C5">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p>
        </w:tc>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p>
        </w:tc>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p>
        </w:tc>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p>
        </w:tc>
      </w:tr>
      <w:tr w:rsidR="00A639C5" w:rsidRPr="00816FC2" w:rsidTr="00A639C5">
        <w:tc>
          <w:tcPr>
            <w:tcW w:w="0" w:type="auto"/>
            <w:gridSpan w:val="4"/>
            <w:tcBorders>
              <w:top w:val="nil"/>
              <w:left w:val="nil"/>
              <w:right w:val="nil"/>
            </w:tcBorders>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3. Обоснование для внесения исправлений в градостроительный план земельного участка</w:t>
            </w:r>
          </w:p>
        </w:tc>
      </w:tr>
      <w:tr w:rsidR="00A639C5" w:rsidRPr="00816FC2" w:rsidTr="00A639C5">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w:t>
            </w:r>
          </w:p>
        </w:tc>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Данные (сведения), указанные в градостроительном плане земельного участка</w:t>
            </w:r>
          </w:p>
        </w:tc>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Данные (сведения), которые необходимо указать в градостроительном плане земельного участка</w:t>
            </w:r>
          </w:p>
        </w:tc>
        <w:tc>
          <w:tcPr>
            <w:tcW w:w="0" w:type="auto"/>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 xml:space="preserve">Обоснование с указанием реквизита </w:t>
            </w:r>
            <w:r w:rsidRPr="00816FC2">
              <w:rPr>
                <w:rFonts w:eastAsia="Tahoma"/>
                <w:sz w:val="12"/>
                <w:szCs w:val="16"/>
                <w:lang w:bidi="ru-RU"/>
              </w:rPr>
              <w:br/>
              <w:t>(-</w:t>
            </w:r>
            <w:proofErr w:type="spellStart"/>
            <w:r w:rsidRPr="00816FC2">
              <w:rPr>
                <w:rFonts w:eastAsia="Tahoma"/>
                <w:sz w:val="12"/>
                <w:szCs w:val="16"/>
                <w:lang w:bidi="ru-RU"/>
              </w:rPr>
              <w:t>ов</w:t>
            </w:r>
            <w:proofErr w:type="spellEnd"/>
            <w:r w:rsidRPr="00816FC2">
              <w:rPr>
                <w:rFonts w:eastAsia="Tahoma"/>
                <w:sz w:val="12"/>
                <w:szCs w:val="16"/>
                <w:lang w:bidi="ru-RU"/>
              </w:rPr>
              <w:t>) документа (-</w:t>
            </w:r>
            <w:proofErr w:type="spellStart"/>
            <w:r w:rsidRPr="00816FC2">
              <w:rPr>
                <w:rFonts w:eastAsia="Tahoma"/>
                <w:sz w:val="12"/>
                <w:szCs w:val="16"/>
                <w:lang w:bidi="ru-RU"/>
              </w:rPr>
              <w:t>ов</w:t>
            </w:r>
            <w:proofErr w:type="spellEnd"/>
            <w:r w:rsidRPr="00816FC2">
              <w:rPr>
                <w:rFonts w:eastAsia="Tahoma"/>
                <w:sz w:val="12"/>
                <w:szCs w:val="16"/>
                <w:lang w:bidi="ru-RU"/>
              </w:rPr>
              <w:t>), документации, на основании которых принималось решение о выдаче градостроительного плана земельного участка</w:t>
            </w:r>
          </w:p>
        </w:tc>
      </w:tr>
      <w:tr w:rsidR="00A639C5" w:rsidRPr="00816FC2" w:rsidTr="00A639C5">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p>
        </w:tc>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p>
        </w:tc>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p>
        </w:tc>
        <w:tc>
          <w:tcPr>
            <w:tcW w:w="0" w:type="auto"/>
            <w:tcBorders>
              <w:bottom w:val="single" w:sz="4" w:space="0" w:color="auto"/>
            </w:tcBorders>
          </w:tcPr>
          <w:p w:rsidR="00A639C5" w:rsidRPr="00816FC2" w:rsidRDefault="00A639C5" w:rsidP="00A639C5">
            <w:pPr>
              <w:widowControl w:val="0"/>
              <w:ind w:right="-1"/>
              <w:rPr>
                <w:rFonts w:eastAsia="Tahoma"/>
                <w:sz w:val="12"/>
                <w:szCs w:val="16"/>
                <w:lang w:bidi="ru-RU"/>
              </w:rPr>
            </w:pPr>
          </w:p>
        </w:tc>
      </w:tr>
    </w:tbl>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 xml:space="preserve">Прошу внести исправления в </w:t>
      </w:r>
      <w:proofErr w:type="spellStart"/>
      <w:r w:rsidRPr="00816FC2">
        <w:rPr>
          <w:rFonts w:eastAsia="Tahoma"/>
          <w:sz w:val="16"/>
          <w:szCs w:val="16"/>
          <w:lang w:bidi="ru-RU"/>
        </w:rPr>
        <w:t>документ___________________</w:t>
      </w:r>
      <w:proofErr w:type="spellEnd"/>
      <w:r w:rsidRPr="00816FC2">
        <w:rPr>
          <w:rFonts w:eastAsia="Tahoma"/>
          <w:sz w:val="16"/>
          <w:szCs w:val="16"/>
          <w:lang w:bidi="ru-RU"/>
        </w:rPr>
        <w:t>, содержащий опечатку/ошибку.</w:t>
      </w:r>
    </w:p>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Приложение: _________________________________________________________</w:t>
      </w:r>
    </w:p>
    <w:p w:rsidR="00A639C5" w:rsidRPr="00816FC2" w:rsidRDefault="00A639C5" w:rsidP="00A639C5">
      <w:pPr>
        <w:widowControl w:val="0"/>
        <w:ind w:right="-1"/>
        <w:rPr>
          <w:sz w:val="16"/>
          <w:szCs w:val="16"/>
          <w:lang w:bidi="ru-RU"/>
        </w:rPr>
      </w:pPr>
      <w:r w:rsidRPr="00816FC2">
        <w:rPr>
          <w:sz w:val="16"/>
          <w:szCs w:val="16"/>
          <w:lang w:bidi="ru-RU"/>
        </w:rPr>
        <w:t>Номер телефона и адрес электронной почты для связи: _____________________</w:t>
      </w:r>
    </w:p>
    <w:p w:rsidR="00A639C5" w:rsidRPr="00816FC2" w:rsidRDefault="00A639C5" w:rsidP="00A639C5">
      <w:pPr>
        <w:widowControl w:val="0"/>
        <w:tabs>
          <w:tab w:val="left" w:pos="1968"/>
        </w:tabs>
        <w:ind w:right="-1"/>
        <w:rPr>
          <w:sz w:val="16"/>
          <w:szCs w:val="16"/>
          <w:lang w:bidi="ru-RU"/>
        </w:rPr>
      </w:pPr>
      <w:r w:rsidRPr="00816FC2">
        <w:rPr>
          <w:sz w:val="16"/>
          <w:szCs w:val="16"/>
          <w:lang w:bidi="ru-RU"/>
        </w:rPr>
        <w:t>Результат рассмотрения настоящего заявления прошу: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0"/>
        <w:gridCol w:w="392"/>
        <w:gridCol w:w="2909"/>
        <w:gridCol w:w="311"/>
        <w:gridCol w:w="814"/>
      </w:tblGrid>
      <w:tr w:rsidR="00A639C5" w:rsidRPr="00816FC2" w:rsidTr="00A639C5">
        <w:tc>
          <w:tcPr>
            <w:tcW w:w="0" w:type="auto"/>
            <w:gridSpan w:val="4"/>
            <w:shd w:val="clear" w:color="auto" w:fill="auto"/>
          </w:tcPr>
          <w:p w:rsidR="00A639C5" w:rsidRPr="00816FC2" w:rsidRDefault="00A639C5" w:rsidP="00A639C5">
            <w:pPr>
              <w:widowControl w:val="0"/>
              <w:autoSpaceDE w:val="0"/>
              <w:autoSpaceDN w:val="0"/>
              <w:ind w:right="-1"/>
              <w:rPr>
                <w:sz w:val="12"/>
                <w:szCs w:val="12"/>
                <w:lang w:bidi="ru-RU"/>
              </w:rPr>
            </w:pPr>
            <w:r w:rsidRPr="00816FC2">
              <w:rPr>
                <w:rFonts w:eastAsia="Tahoma"/>
                <w:sz w:val="12"/>
                <w:szCs w:val="12"/>
                <w:lang w:bidi="ru-RU"/>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w:t>
            </w:r>
            <w:r w:rsidRPr="00816FC2">
              <w:rPr>
                <w:rFonts w:eastAsia="Tahoma"/>
                <w:sz w:val="12"/>
                <w:szCs w:val="12"/>
                <w:lang w:bidi="ru-RU"/>
              </w:rPr>
              <w:lastRenderedPageBreak/>
              <w:t>портале государственных и муниципальных услуг</w:t>
            </w:r>
          </w:p>
        </w:tc>
        <w:tc>
          <w:tcPr>
            <w:tcW w:w="0" w:type="auto"/>
            <w:shd w:val="clear" w:color="auto" w:fill="auto"/>
          </w:tcPr>
          <w:p w:rsidR="00A639C5" w:rsidRPr="00816FC2" w:rsidRDefault="00A639C5" w:rsidP="00A639C5">
            <w:pPr>
              <w:widowControl w:val="0"/>
              <w:autoSpaceDE w:val="0"/>
              <w:autoSpaceDN w:val="0"/>
              <w:ind w:right="-1"/>
              <w:rPr>
                <w:sz w:val="12"/>
                <w:szCs w:val="12"/>
                <w:lang w:bidi="ru-RU"/>
              </w:rPr>
            </w:pPr>
          </w:p>
        </w:tc>
      </w:tr>
      <w:tr w:rsidR="00A639C5" w:rsidRPr="00816FC2" w:rsidTr="00A639C5">
        <w:tc>
          <w:tcPr>
            <w:tcW w:w="0" w:type="auto"/>
            <w:gridSpan w:val="4"/>
            <w:shd w:val="clear" w:color="auto" w:fill="auto"/>
          </w:tcPr>
          <w:p w:rsidR="00A639C5" w:rsidRPr="00816FC2" w:rsidRDefault="00A639C5" w:rsidP="00A639C5">
            <w:pPr>
              <w:widowControl w:val="0"/>
              <w:autoSpaceDE w:val="0"/>
              <w:autoSpaceDN w:val="0"/>
              <w:ind w:right="-1"/>
              <w:rPr>
                <w:sz w:val="12"/>
                <w:szCs w:val="12"/>
                <w:lang w:bidi="ru-RU"/>
              </w:rPr>
            </w:pPr>
            <w:r w:rsidRPr="00816FC2">
              <w:rPr>
                <w:rFonts w:eastAsia="Tahoma"/>
                <w:sz w:val="12"/>
                <w:szCs w:val="12"/>
                <w:lang w:bidi="ru-RU"/>
              </w:rPr>
              <w:t>выдать</w:t>
            </w:r>
            <w:r w:rsidRPr="00816FC2">
              <w:rPr>
                <w:rFonts w:eastAsia="Tahoma"/>
                <w:bCs/>
                <w:sz w:val="12"/>
                <w:szCs w:val="12"/>
                <w:lang w:bidi="ru-RU"/>
              </w:rPr>
              <w:t xml:space="preserve"> на бумажном носителе</w:t>
            </w:r>
            <w:r w:rsidRPr="00816FC2">
              <w:rPr>
                <w:rFonts w:eastAsia="Tahoma"/>
                <w:sz w:val="12"/>
                <w:szCs w:val="12"/>
                <w:lang w:bidi="ru-RU"/>
              </w:rPr>
              <w:t xml:space="preserve"> при личном обращении </w:t>
            </w:r>
            <w:r w:rsidRPr="00816FC2">
              <w:rPr>
                <w:rFonts w:eastAsia="Tahoma"/>
                <w:bCs/>
                <w:sz w:val="12"/>
                <w:szCs w:val="12"/>
                <w:lang w:bidi="ru-RU"/>
              </w:rPr>
              <w:t>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w:t>
            </w:r>
            <w:r w:rsidRPr="00816FC2">
              <w:rPr>
                <w:rFonts w:eastAsia="Tahoma"/>
                <w:sz w:val="12"/>
                <w:szCs w:val="12"/>
                <w:lang w:bidi="ru-RU"/>
              </w:rPr>
              <w:t xml:space="preserve"> расположенный по адресу:__________________________________</w:t>
            </w:r>
          </w:p>
        </w:tc>
        <w:tc>
          <w:tcPr>
            <w:tcW w:w="0" w:type="auto"/>
            <w:shd w:val="clear" w:color="auto" w:fill="auto"/>
          </w:tcPr>
          <w:p w:rsidR="00A639C5" w:rsidRPr="00816FC2" w:rsidRDefault="00A639C5" w:rsidP="00A639C5">
            <w:pPr>
              <w:widowControl w:val="0"/>
              <w:autoSpaceDE w:val="0"/>
              <w:autoSpaceDN w:val="0"/>
              <w:ind w:right="-1"/>
              <w:rPr>
                <w:sz w:val="12"/>
                <w:szCs w:val="12"/>
                <w:lang w:bidi="ru-RU"/>
              </w:rPr>
            </w:pPr>
          </w:p>
        </w:tc>
      </w:tr>
      <w:tr w:rsidR="00A639C5" w:rsidRPr="00816FC2" w:rsidTr="00A639C5">
        <w:tc>
          <w:tcPr>
            <w:tcW w:w="0" w:type="auto"/>
            <w:gridSpan w:val="4"/>
            <w:shd w:val="clear" w:color="auto" w:fill="auto"/>
          </w:tcPr>
          <w:p w:rsidR="00A639C5" w:rsidRPr="00816FC2" w:rsidRDefault="00A639C5" w:rsidP="00A639C5">
            <w:pPr>
              <w:widowControl w:val="0"/>
              <w:autoSpaceDE w:val="0"/>
              <w:autoSpaceDN w:val="0"/>
              <w:ind w:right="-1"/>
              <w:rPr>
                <w:sz w:val="12"/>
                <w:szCs w:val="12"/>
                <w:lang w:bidi="ru-RU"/>
              </w:rPr>
            </w:pPr>
            <w:r w:rsidRPr="00816FC2">
              <w:rPr>
                <w:rFonts w:eastAsia="Tahoma"/>
                <w:sz w:val="12"/>
                <w:szCs w:val="12"/>
                <w:lang w:bidi="ru-RU"/>
              </w:rPr>
              <w:t xml:space="preserve">направить </w:t>
            </w:r>
            <w:r w:rsidRPr="00816FC2">
              <w:rPr>
                <w:rFonts w:eastAsia="Tahoma"/>
                <w:bCs/>
                <w:sz w:val="12"/>
                <w:szCs w:val="12"/>
                <w:lang w:bidi="ru-RU"/>
              </w:rPr>
              <w:t>на бумажном носителе</w:t>
            </w:r>
            <w:r w:rsidRPr="00816FC2">
              <w:rPr>
                <w:rFonts w:eastAsia="Tahoma"/>
                <w:sz w:val="12"/>
                <w:szCs w:val="12"/>
                <w:lang w:bidi="ru-RU"/>
              </w:rPr>
              <w:t xml:space="preserve"> на почтовый адрес: _______________________________</w:t>
            </w:r>
          </w:p>
        </w:tc>
        <w:tc>
          <w:tcPr>
            <w:tcW w:w="0" w:type="auto"/>
            <w:shd w:val="clear" w:color="auto" w:fill="auto"/>
          </w:tcPr>
          <w:p w:rsidR="00A639C5" w:rsidRPr="00816FC2" w:rsidRDefault="00A639C5" w:rsidP="00A639C5">
            <w:pPr>
              <w:widowControl w:val="0"/>
              <w:autoSpaceDE w:val="0"/>
              <w:autoSpaceDN w:val="0"/>
              <w:ind w:right="-1"/>
              <w:rPr>
                <w:sz w:val="12"/>
                <w:szCs w:val="12"/>
                <w:lang w:bidi="ru-RU"/>
              </w:rPr>
            </w:pPr>
          </w:p>
        </w:tc>
      </w:tr>
      <w:tr w:rsidR="00A639C5" w:rsidRPr="00816FC2" w:rsidTr="00A639C5">
        <w:tc>
          <w:tcPr>
            <w:tcW w:w="0" w:type="auto"/>
            <w:gridSpan w:val="5"/>
            <w:shd w:val="clear" w:color="auto" w:fill="auto"/>
          </w:tcPr>
          <w:p w:rsidR="00A639C5" w:rsidRPr="00816FC2" w:rsidRDefault="00A639C5" w:rsidP="00A639C5">
            <w:pPr>
              <w:widowControl w:val="0"/>
              <w:autoSpaceDE w:val="0"/>
              <w:autoSpaceDN w:val="0"/>
              <w:ind w:right="-1"/>
              <w:rPr>
                <w:sz w:val="12"/>
                <w:szCs w:val="12"/>
                <w:lang w:bidi="ru-RU"/>
              </w:rPr>
            </w:pPr>
            <w:r w:rsidRPr="00816FC2">
              <w:rPr>
                <w:sz w:val="12"/>
                <w:szCs w:val="12"/>
                <w:lang w:bidi="ru-RU"/>
              </w:rPr>
              <w:t>Указывается один из перечисленных способов</w:t>
            </w:r>
          </w:p>
        </w:tc>
      </w:tr>
      <w:tr w:rsidR="00A639C5" w:rsidRPr="00816FC2" w:rsidTr="00A639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tblPrEx>
        <w:tc>
          <w:tcPr>
            <w:tcW w:w="0" w:type="auto"/>
            <w:tcBorders>
              <w:top w:val="nil"/>
              <w:left w:val="nil"/>
              <w:right w:val="nil"/>
            </w:tcBorders>
            <w:vAlign w:val="bottom"/>
          </w:tcPr>
          <w:p w:rsidR="00A639C5" w:rsidRPr="00816FC2" w:rsidRDefault="00A639C5" w:rsidP="00A639C5">
            <w:pPr>
              <w:widowControl w:val="0"/>
              <w:ind w:right="-1"/>
              <w:rPr>
                <w:sz w:val="12"/>
                <w:szCs w:val="12"/>
                <w:lang w:bidi="ru-RU"/>
              </w:rPr>
            </w:pPr>
          </w:p>
        </w:tc>
        <w:tc>
          <w:tcPr>
            <w:tcW w:w="0" w:type="auto"/>
            <w:tcBorders>
              <w:top w:val="nil"/>
              <w:left w:val="nil"/>
              <w:bottom w:val="nil"/>
              <w:right w:val="nil"/>
            </w:tcBorders>
            <w:vAlign w:val="bottom"/>
          </w:tcPr>
          <w:p w:rsidR="00A639C5" w:rsidRPr="00816FC2" w:rsidRDefault="00A639C5" w:rsidP="00A639C5">
            <w:pPr>
              <w:widowControl w:val="0"/>
              <w:ind w:right="-1"/>
              <w:rPr>
                <w:sz w:val="12"/>
                <w:szCs w:val="12"/>
                <w:lang w:bidi="ru-RU"/>
              </w:rPr>
            </w:pPr>
          </w:p>
        </w:tc>
        <w:tc>
          <w:tcPr>
            <w:tcW w:w="0" w:type="auto"/>
            <w:tcBorders>
              <w:top w:val="nil"/>
              <w:left w:val="nil"/>
              <w:bottom w:val="single" w:sz="4" w:space="0" w:color="auto"/>
              <w:right w:val="nil"/>
            </w:tcBorders>
            <w:vAlign w:val="bottom"/>
          </w:tcPr>
          <w:p w:rsidR="00A639C5" w:rsidRPr="00816FC2" w:rsidRDefault="00A639C5" w:rsidP="00A639C5">
            <w:pPr>
              <w:widowControl w:val="0"/>
              <w:ind w:right="-1"/>
              <w:rPr>
                <w:sz w:val="12"/>
                <w:szCs w:val="12"/>
                <w:lang w:bidi="ru-RU"/>
              </w:rPr>
            </w:pPr>
          </w:p>
        </w:tc>
        <w:tc>
          <w:tcPr>
            <w:tcW w:w="0" w:type="auto"/>
            <w:tcBorders>
              <w:top w:val="nil"/>
              <w:left w:val="nil"/>
              <w:bottom w:val="nil"/>
              <w:right w:val="nil"/>
            </w:tcBorders>
            <w:vAlign w:val="bottom"/>
          </w:tcPr>
          <w:p w:rsidR="00A639C5" w:rsidRPr="00816FC2" w:rsidRDefault="00A639C5" w:rsidP="00A639C5">
            <w:pPr>
              <w:widowControl w:val="0"/>
              <w:ind w:right="-1"/>
              <w:rPr>
                <w:sz w:val="12"/>
                <w:szCs w:val="12"/>
                <w:lang w:bidi="ru-RU"/>
              </w:rPr>
            </w:pPr>
          </w:p>
        </w:tc>
        <w:tc>
          <w:tcPr>
            <w:tcW w:w="0" w:type="auto"/>
            <w:tcBorders>
              <w:top w:val="nil"/>
              <w:left w:val="nil"/>
              <w:bottom w:val="single" w:sz="4" w:space="0" w:color="auto"/>
              <w:right w:val="nil"/>
            </w:tcBorders>
            <w:vAlign w:val="bottom"/>
          </w:tcPr>
          <w:p w:rsidR="00A639C5" w:rsidRPr="00816FC2" w:rsidRDefault="00A639C5" w:rsidP="00A639C5">
            <w:pPr>
              <w:widowControl w:val="0"/>
              <w:ind w:right="-1"/>
              <w:rPr>
                <w:sz w:val="12"/>
                <w:szCs w:val="12"/>
                <w:lang w:bidi="ru-RU"/>
              </w:rPr>
            </w:pPr>
          </w:p>
        </w:tc>
      </w:tr>
      <w:tr w:rsidR="00A639C5" w:rsidRPr="00816FC2" w:rsidTr="00A639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tblPrEx>
        <w:tc>
          <w:tcPr>
            <w:tcW w:w="0" w:type="auto"/>
            <w:tcBorders>
              <w:left w:val="nil"/>
              <w:bottom w:val="nil"/>
              <w:right w:val="nil"/>
            </w:tcBorders>
          </w:tcPr>
          <w:p w:rsidR="00A639C5" w:rsidRPr="00816FC2" w:rsidRDefault="00A639C5" w:rsidP="00A639C5">
            <w:pPr>
              <w:widowControl w:val="0"/>
              <w:ind w:right="-1"/>
              <w:rPr>
                <w:sz w:val="12"/>
                <w:szCs w:val="12"/>
                <w:lang w:bidi="ru-RU"/>
              </w:rPr>
            </w:pPr>
          </w:p>
        </w:tc>
        <w:tc>
          <w:tcPr>
            <w:tcW w:w="0" w:type="auto"/>
            <w:tcBorders>
              <w:top w:val="nil"/>
              <w:left w:val="nil"/>
              <w:bottom w:val="nil"/>
              <w:right w:val="nil"/>
            </w:tcBorders>
          </w:tcPr>
          <w:p w:rsidR="00A639C5" w:rsidRPr="00816FC2" w:rsidRDefault="00A639C5" w:rsidP="00A639C5">
            <w:pPr>
              <w:widowControl w:val="0"/>
              <w:ind w:right="-1"/>
              <w:rPr>
                <w:sz w:val="12"/>
                <w:szCs w:val="12"/>
                <w:lang w:bidi="ru-RU"/>
              </w:rPr>
            </w:pPr>
          </w:p>
        </w:tc>
        <w:tc>
          <w:tcPr>
            <w:tcW w:w="0" w:type="auto"/>
            <w:tcBorders>
              <w:top w:val="nil"/>
              <w:left w:val="nil"/>
              <w:bottom w:val="nil"/>
              <w:right w:val="nil"/>
            </w:tcBorders>
          </w:tcPr>
          <w:p w:rsidR="00A639C5" w:rsidRPr="00816FC2" w:rsidRDefault="00A639C5" w:rsidP="00A639C5">
            <w:pPr>
              <w:widowControl w:val="0"/>
              <w:ind w:right="-1"/>
              <w:rPr>
                <w:sz w:val="12"/>
                <w:szCs w:val="12"/>
                <w:lang w:bidi="ru-RU"/>
              </w:rPr>
            </w:pPr>
            <w:r w:rsidRPr="00816FC2">
              <w:rPr>
                <w:sz w:val="12"/>
                <w:szCs w:val="12"/>
                <w:lang w:bidi="ru-RU"/>
              </w:rPr>
              <w:t>(подпись)</w:t>
            </w:r>
          </w:p>
        </w:tc>
        <w:tc>
          <w:tcPr>
            <w:tcW w:w="0" w:type="auto"/>
            <w:tcBorders>
              <w:top w:val="nil"/>
              <w:left w:val="nil"/>
              <w:bottom w:val="nil"/>
              <w:right w:val="nil"/>
            </w:tcBorders>
          </w:tcPr>
          <w:p w:rsidR="00A639C5" w:rsidRPr="00816FC2" w:rsidRDefault="00A639C5" w:rsidP="00A639C5">
            <w:pPr>
              <w:widowControl w:val="0"/>
              <w:ind w:right="-1"/>
              <w:rPr>
                <w:sz w:val="12"/>
                <w:szCs w:val="12"/>
                <w:lang w:bidi="ru-RU"/>
              </w:rPr>
            </w:pPr>
          </w:p>
        </w:tc>
        <w:tc>
          <w:tcPr>
            <w:tcW w:w="0" w:type="auto"/>
            <w:tcBorders>
              <w:top w:val="nil"/>
              <w:left w:val="nil"/>
              <w:bottom w:val="nil"/>
              <w:right w:val="nil"/>
            </w:tcBorders>
          </w:tcPr>
          <w:p w:rsidR="00A639C5" w:rsidRPr="00816FC2" w:rsidRDefault="00A639C5" w:rsidP="00A639C5">
            <w:pPr>
              <w:widowControl w:val="0"/>
              <w:ind w:right="-1"/>
              <w:rPr>
                <w:sz w:val="12"/>
                <w:szCs w:val="12"/>
                <w:lang w:bidi="ru-RU"/>
              </w:rPr>
            </w:pPr>
            <w:r w:rsidRPr="00816FC2">
              <w:rPr>
                <w:sz w:val="12"/>
                <w:szCs w:val="12"/>
                <w:lang w:bidi="ru-RU"/>
              </w:rPr>
              <w:t>(фамилия, имя, отчество (при    наличии)</w:t>
            </w:r>
          </w:p>
          <w:p w:rsidR="00A639C5" w:rsidRPr="00816FC2" w:rsidRDefault="00A639C5" w:rsidP="00A639C5">
            <w:pPr>
              <w:widowControl w:val="0"/>
              <w:ind w:right="-1"/>
              <w:rPr>
                <w:sz w:val="12"/>
                <w:szCs w:val="12"/>
                <w:lang w:bidi="ru-RU"/>
              </w:rPr>
            </w:pPr>
          </w:p>
          <w:p w:rsidR="00A639C5" w:rsidRPr="00816FC2" w:rsidRDefault="00A639C5" w:rsidP="00A639C5">
            <w:pPr>
              <w:widowControl w:val="0"/>
              <w:autoSpaceDE w:val="0"/>
              <w:autoSpaceDN w:val="0"/>
              <w:ind w:right="-1"/>
              <w:rPr>
                <w:sz w:val="12"/>
                <w:szCs w:val="12"/>
                <w:lang w:bidi="ru-RU"/>
              </w:rPr>
            </w:pPr>
            <w:r w:rsidRPr="00816FC2">
              <w:rPr>
                <w:sz w:val="12"/>
                <w:szCs w:val="12"/>
                <w:lang w:bidi="ru-RU"/>
              </w:rPr>
              <w:t>«__» __________ 20___ г.</w:t>
            </w:r>
          </w:p>
          <w:p w:rsidR="00A639C5" w:rsidRPr="00816FC2" w:rsidRDefault="00A639C5" w:rsidP="00A639C5">
            <w:pPr>
              <w:widowControl w:val="0"/>
              <w:ind w:right="-1"/>
              <w:rPr>
                <w:sz w:val="12"/>
                <w:szCs w:val="12"/>
                <w:lang w:bidi="ru-RU"/>
              </w:rPr>
            </w:pPr>
          </w:p>
        </w:tc>
      </w:tr>
    </w:tbl>
    <w:p w:rsidR="00A639C5" w:rsidRPr="00816FC2" w:rsidRDefault="00A639C5" w:rsidP="00A639C5">
      <w:pPr>
        <w:widowControl w:val="0"/>
        <w:ind w:right="-1"/>
        <w:rPr>
          <w:bCs/>
          <w:sz w:val="16"/>
          <w:szCs w:val="16"/>
        </w:rPr>
      </w:pPr>
      <w:r w:rsidRPr="00816FC2">
        <w:rPr>
          <w:bCs/>
          <w:sz w:val="16"/>
          <w:szCs w:val="16"/>
        </w:rPr>
        <w:t>Приложение № 7</w:t>
      </w:r>
    </w:p>
    <w:p w:rsidR="00A639C5" w:rsidRPr="00816FC2" w:rsidRDefault="00A639C5" w:rsidP="00A639C5">
      <w:pPr>
        <w:widowControl w:val="0"/>
        <w:ind w:right="-1"/>
        <w:rPr>
          <w:sz w:val="16"/>
          <w:szCs w:val="16"/>
        </w:rPr>
      </w:pPr>
      <w:r w:rsidRPr="00816FC2">
        <w:rPr>
          <w:sz w:val="16"/>
          <w:szCs w:val="16"/>
        </w:rPr>
        <w:t>к Административному регламенту по предоставлению муниципальной услуги</w:t>
      </w:r>
    </w:p>
    <w:p w:rsidR="00A639C5" w:rsidRPr="00816FC2" w:rsidRDefault="00A639C5" w:rsidP="00A639C5">
      <w:pPr>
        <w:ind w:right="-1"/>
        <w:rPr>
          <w:rFonts w:eastAsia="Calibri"/>
          <w:sz w:val="16"/>
          <w:szCs w:val="16"/>
          <w:lang w:eastAsia="en-US"/>
        </w:rPr>
      </w:pPr>
    </w:p>
    <w:p w:rsidR="00A639C5" w:rsidRPr="00816FC2" w:rsidRDefault="00A639C5" w:rsidP="00A639C5">
      <w:pPr>
        <w:widowControl w:val="0"/>
        <w:ind w:right="-1"/>
        <w:rPr>
          <w:rFonts w:eastAsia="Tahoma"/>
          <w:bCs/>
          <w:sz w:val="16"/>
          <w:szCs w:val="16"/>
          <w:lang w:bidi="ru-RU"/>
        </w:rPr>
      </w:pPr>
    </w:p>
    <w:p w:rsidR="00A639C5" w:rsidRPr="00816FC2" w:rsidRDefault="00A639C5" w:rsidP="00A639C5">
      <w:pPr>
        <w:ind w:right="-1"/>
        <w:rPr>
          <w:rFonts w:eastAsia="Tahoma"/>
          <w:sz w:val="16"/>
          <w:szCs w:val="16"/>
          <w:lang w:bidi="ru-RU"/>
        </w:rPr>
      </w:pPr>
      <w:r w:rsidRPr="00816FC2">
        <w:rPr>
          <w:rFonts w:eastAsia="Tahoma"/>
          <w:sz w:val="16"/>
          <w:szCs w:val="16"/>
          <w:lang w:bidi="ru-RU"/>
        </w:rPr>
        <w:t>Кому ____________________________________</w:t>
      </w:r>
    </w:p>
    <w:p w:rsidR="00A639C5" w:rsidRPr="00816FC2" w:rsidRDefault="00A639C5" w:rsidP="00A639C5">
      <w:pPr>
        <w:widowControl w:val="0"/>
        <w:autoSpaceDE w:val="0"/>
        <w:autoSpaceDN w:val="0"/>
        <w:adjustRightInd w:val="0"/>
        <w:ind w:right="-1"/>
        <w:rPr>
          <w:rFonts w:eastAsia="Tahoma"/>
          <w:sz w:val="16"/>
          <w:szCs w:val="16"/>
          <w:lang w:bidi="ru-RU"/>
        </w:rPr>
      </w:pPr>
      <w:r w:rsidRPr="00816FC2">
        <w:rPr>
          <w:rFonts w:eastAsia="Tahoma"/>
          <w:sz w:val="16"/>
          <w:szCs w:val="16"/>
          <w:lang w:bidi="ru-RU"/>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A639C5" w:rsidRPr="00816FC2" w:rsidRDefault="00A639C5" w:rsidP="00A639C5">
      <w:pPr>
        <w:widowControl w:val="0"/>
        <w:autoSpaceDE w:val="0"/>
        <w:autoSpaceDN w:val="0"/>
        <w:adjustRightInd w:val="0"/>
        <w:ind w:right="-1"/>
        <w:rPr>
          <w:rFonts w:eastAsia="Tahoma"/>
          <w:sz w:val="16"/>
          <w:szCs w:val="16"/>
          <w:lang w:bidi="ru-RU"/>
        </w:rPr>
      </w:pPr>
      <w:r w:rsidRPr="00816FC2">
        <w:rPr>
          <w:rFonts w:eastAsia="Tahoma"/>
          <w:sz w:val="16"/>
          <w:szCs w:val="16"/>
          <w:lang w:bidi="ru-RU"/>
        </w:rPr>
        <w:t>_________________________________________</w:t>
      </w:r>
    </w:p>
    <w:p w:rsidR="00A639C5" w:rsidRPr="00816FC2" w:rsidRDefault="00A639C5" w:rsidP="00A639C5">
      <w:pPr>
        <w:widowControl w:val="0"/>
        <w:autoSpaceDE w:val="0"/>
        <w:autoSpaceDN w:val="0"/>
        <w:adjustRightInd w:val="0"/>
        <w:ind w:right="-1"/>
        <w:rPr>
          <w:rFonts w:eastAsia="Tahoma"/>
          <w:sz w:val="16"/>
          <w:szCs w:val="16"/>
          <w:lang w:bidi="ru-RU"/>
        </w:rPr>
      </w:pPr>
      <w:r w:rsidRPr="00816FC2">
        <w:rPr>
          <w:rFonts w:eastAsia="Tahoma"/>
          <w:sz w:val="16"/>
          <w:szCs w:val="16"/>
          <w:lang w:bidi="ru-RU"/>
        </w:rPr>
        <w:t>почтовый индекс и адрес, телефон, адрес электронной почты)</w:t>
      </w:r>
    </w:p>
    <w:p w:rsidR="00A639C5" w:rsidRPr="00816FC2" w:rsidRDefault="00A639C5" w:rsidP="00A639C5">
      <w:pPr>
        <w:widowControl w:val="0"/>
        <w:ind w:right="-1"/>
        <w:rPr>
          <w:rFonts w:eastAsia="Tahoma"/>
          <w:sz w:val="16"/>
          <w:szCs w:val="16"/>
          <w:lang w:bidi="ru-RU"/>
        </w:rPr>
      </w:pPr>
    </w:p>
    <w:p w:rsidR="00A639C5" w:rsidRPr="00816FC2" w:rsidRDefault="00A639C5" w:rsidP="00A639C5">
      <w:pPr>
        <w:widowControl w:val="0"/>
        <w:ind w:right="-1"/>
        <w:jc w:val="center"/>
        <w:rPr>
          <w:rFonts w:eastAsia="Tahoma"/>
          <w:b/>
          <w:sz w:val="16"/>
          <w:szCs w:val="16"/>
          <w:lang w:bidi="ru-RU"/>
        </w:rPr>
      </w:pPr>
      <w:r w:rsidRPr="00816FC2">
        <w:rPr>
          <w:rFonts w:eastAsia="Tahoma"/>
          <w:b/>
          <w:sz w:val="16"/>
          <w:szCs w:val="16"/>
          <w:lang w:bidi="ru-RU"/>
        </w:rPr>
        <w:t>Решение об отказе во внесении исправлений в документ</w:t>
      </w:r>
    </w:p>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 xml:space="preserve">__________________________________________________________________________________ </w:t>
      </w:r>
    </w:p>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(наименование уполномоченного органа государственной власти, органа местного самоуправления)</w:t>
      </w:r>
    </w:p>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по результатам рассмотрения заявления об исправлении допущенных опечаток и ошибок в градостроительном плане земельного участка от ________________ № _______________ принято решение об отказе во внесении</w:t>
      </w:r>
    </w:p>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(дата и номер регистрации)</w:t>
      </w:r>
    </w:p>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 xml:space="preserve">исправлений в градостроительный план земельного участка. </w:t>
      </w:r>
    </w:p>
    <w:p w:rsidR="00A639C5" w:rsidRPr="00816FC2" w:rsidRDefault="00A639C5" w:rsidP="00A639C5">
      <w:pPr>
        <w:widowControl w:val="0"/>
        <w:ind w:right="-1"/>
        <w:rPr>
          <w:rFonts w:eastAsia="Tahoma"/>
          <w:sz w:val="16"/>
          <w:szCs w:val="16"/>
          <w:lang w:bidi="ru-R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3"/>
        <w:gridCol w:w="2155"/>
        <w:gridCol w:w="1966"/>
      </w:tblGrid>
      <w:tr w:rsidR="00A639C5" w:rsidRPr="00816FC2" w:rsidTr="00A639C5">
        <w:tc>
          <w:tcPr>
            <w:tcW w:w="1201"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 xml:space="preserve">№ пункта </w:t>
            </w:r>
            <w:proofErr w:type="spellStart"/>
            <w:r w:rsidRPr="00816FC2">
              <w:rPr>
                <w:rFonts w:eastAsia="Tahoma"/>
                <w:sz w:val="12"/>
                <w:szCs w:val="16"/>
                <w:lang w:bidi="ru-RU"/>
              </w:rPr>
              <w:t>Админи-стратив-ного</w:t>
            </w:r>
            <w:proofErr w:type="spellEnd"/>
            <w:r w:rsidRPr="00816FC2">
              <w:rPr>
                <w:rFonts w:eastAsia="Tahoma"/>
                <w:sz w:val="12"/>
                <w:szCs w:val="16"/>
                <w:lang w:bidi="ru-RU"/>
              </w:rPr>
              <w:t xml:space="preserve"> регламента</w:t>
            </w:r>
          </w:p>
        </w:tc>
        <w:tc>
          <w:tcPr>
            <w:tcW w:w="4678"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Наименование основания для отказа во внесении исправлений в документ_________ в соответствии с Административным регламентом</w:t>
            </w:r>
          </w:p>
        </w:tc>
        <w:tc>
          <w:tcPr>
            <w:tcW w:w="4253"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Разъяснение причин отказа во внесении исправлений в документ______________</w:t>
            </w:r>
          </w:p>
        </w:tc>
      </w:tr>
      <w:tr w:rsidR="00A639C5" w:rsidRPr="00816FC2" w:rsidTr="00A639C5">
        <w:tc>
          <w:tcPr>
            <w:tcW w:w="1201" w:type="dxa"/>
            <w:vMerge w:val="restart"/>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12.4</w:t>
            </w:r>
          </w:p>
        </w:tc>
        <w:tc>
          <w:tcPr>
            <w:tcW w:w="4678"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 xml:space="preserve">Обращение лица, не являющегося заявителем </w:t>
            </w:r>
          </w:p>
        </w:tc>
        <w:tc>
          <w:tcPr>
            <w:tcW w:w="4253"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Указываются основания такого вывода</w:t>
            </w:r>
          </w:p>
        </w:tc>
      </w:tr>
      <w:tr w:rsidR="00A639C5" w:rsidRPr="00816FC2" w:rsidTr="00A639C5">
        <w:tc>
          <w:tcPr>
            <w:tcW w:w="1201" w:type="dxa"/>
            <w:vMerge/>
          </w:tcPr>
          <w:p w:rsidR="00A639C5" w:rsidRPr="00816FC2" w:rsidRDefault="00A639C5" w:rsidP="00A639C5">
            <w:pPr>
              <w:widowControl w:val="0"/>
              <w:ind w:right="-1"/>
              <w:rPr>
                <w:rFonts w:eastAsia="Tahoma"/>
                <w:sz w:val="12"/>
                <w:szCs w:val="16"/>
                <w:lang w:bidi="ru-RU"/>
              </w:rPr>
            </w:pPr>
          </w:p>
        </w:tc>
        <w:tc>
          <w:tcPr>
            <w:tcW w:w="4678"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отсутствие опечаток и ошибок в документе_____________________</w:t>
            </w:r>
          </w:p>
        </w:tc>
        <w:tc>
          <w:tcPr>
            <w:tcW w:w="4253" w:type="dxa"/>
          </w:tcPr>
          <w:p w:rsidR="00A639C5" w:rsidRPr="00816FC2" w:rsidRDefault="00A639C5" w:rsidP="00A639C5">
            <w:pPr>
              <w:widowControl w:val="0"/>
              <w:ind w:right="-1"/>
              <w:rPr>
                <w:rFonts w:eastAsia="Tahoma"/>
                <w:sz w:val="12"/>
                <w:szCs w:val="16"/>
                <w:lang w:bidi="ru-RU"/>
              </w:rPr>
            </w:pPr>
            <w:r w:rsidRPr="00816FC2">
              <w:rPr>
                <w:rFonts w:eastAsia="Tahoma"/>
                <w:sz w:val="12"/>
                <w:szCs w:val="16"/>
                <w:lang w:bidi="ru-RU"/>
              </w:rPr>
              <w:t>Указываются основания такого вывода</w:t>
            </w:r>
          </w:p>
        </w:tc>
      </w:tr>
    </w:tbl>
    <w:p w:rsidR="00A639C5" w:rsidRPr="00816FC2" w:rsidRDefault="00A639C5" w:rsidP="00A639C5">
      <w:pPr>
        <w:widowControl w:val="0"/>
        <w:ind w:right="-1"/>
        <w:rPr>
          <w:sz w:val="16"/>
          <w:szCs w:val="16"/>
        </w:rPr>
      </w:pPr>
      <w:r w:rsidRPr="00816FC2">
        <w:rPr>
          <w:sz w:val="16"/>
          <w:szCs w:val="16"/>
        </w:rPr>
        <w:t>Вы вправе повторно обратиться с заявлением об исправлении допущенных опечаток и ошибок в градостроительном плане земельного участка после устранения указанных нарушений.</w:t>
      </w:r>
    </w:p>
    <w:p w:rsidR="00A639C5" w:rsidRPr="00816FC2" w:rsidRDefault="00A639C5" w:rsidP="00A639C5">
      <w:pPr>
        <w:widowControl w:val="0"/>
        <w:ind w:right="-1"/>
        <w:rPr>
          <w:sz w:val="16"/>
          <w:szCs w:val="16"/>
        </w:rPr>
      </w:pPr>
      <w:r w:rsidRPr="00816FC2">
        <w:rPr>
          <w:sz w:val="16"/>
          <w:szCs w:val="16"/>
        </w:rPr>
        <w:t>Данный отказ может быть обжалован в досудебном порядке путем направления жалобы в __________________________________________________, а также в судебном порядке.</w:t>
      </w:r>
    </w:p>
    <w:p w:rsidR="00A639C5" w:rsidRPr="00816FC2" w:rsidRDefault="00A639C5" w:rsidP="00A639C5">
      <w:pPr>
        <w:widowControl w:val="0"/>
        <w:ind w:right="-1"/>
        <w:rPr>
          <w:sz w:val="16"/>
          <w:szCs w:val="16"/>
        </w:rPr>
      </w:pPr>
      <w:r w:rsidRPr="00816FC2">
        <w:rPr>
          <w:sz w:val="16"/>
          <w:szCs w:val="16"/>
        </w:rPr>
        <w:t>Дополнительно информируем:_______________________________________</w:t>
      </w:r>
      <w:r w:rsidRPr="00816FC2">
        <w:rPr>
          <w:sz w:val="16"/>
          <w:szCs w:val="16"/>
        </w:rPr>
        <w:br/>
        <w:t xml:space="preserve">______________________________________________________________________. </w:t>
      </w:r>
    </w:p>
    <w:p w:rsidR="00A639C5" w:rsidRPr="00816FC2" w:rsidRDefault="00A639C5" w:rsidP="00A639C5">
      <w:pPr>
        <w:widowControl w:val="0"/>
        <w:ind w:right="-1"/>
        <w:rPr>
          <w:sz w:val="16"/>
          <w:szCs w:val="16"/>
        </w:rPr>
      </w:pPr>
      <w:r w:rsidRPr="00816FC2">
        <w:rPr>
          <w:sz w:val="16"/>
          <w:szCs w:val="16"/>
        </w:rPr>
        <w:t>(указывается информация, необходимая для устранения причин отказа во внесении исправлений в градостроительный план земельного участка, а также иная дополнительная информация при наличии)</w:t>
      </w:r>
    </w:p>
    <w:p w:rsidR="00A639C5" w:rsidRPr="00816FC2" w:rsidRDefault="00A639C5" w:rsidP="00A639C5">
      <w:pPr>
        <w:widowControl w:val="0"/>
        <w:ind w:right="-1"/>
        <w:rPr>
          <w:sz w:val="16"/>
          <w:szCs w:val="16"/>
        </w:rPr>
      </w:pPr>
    </w:p>
    <w:tbl>
      <w:tblPr>
        <w:tblW w:w="4970" w:type="pct"/>
        <w:tblLayout w:type="fixed"/>
        <w:tblCellMar>
          <w:left w:w="28" w:type="dxa"/>
          <w:right w:w="28" w:type="dxa"/>
        </w:tblCellMar>
        <w:tblLook w:val="0000"/>
      </w:tblPr>
      <w:tblGrid>
        <w:gridCol w:w="1435"/>
        <w:gridCol w:w="168"/>
        <w:gridCol w:w="1054"/>
        <w:gridCol w:w="168"/>
        <w:gridCol w:w="1813"/>
      </w:tblGrid>
      <w:tr w:rsidR="00A639C5" w:rsidRPr="00816FC2" w:rsidTr="00A639C5">
        <w:tc>
          <w:tcPr>
            <w:tcW w:w="3119" w:type="dxa"/>
            <w:tcBorders>
              <w:top w:val="nil"/>
              <w:left w:val="nil"/>
              <w:bottom w:val="single" w:sz="4" w:space="0" w:color="auto"/>
              <w:right w:val="nil"/>
            </w:tcBorders>
            <w:vAlign w:val="bottom"/>
          </w:tcPr>
          <w:p w:rsidR="00A639C5" w:rsidRPr="00816FC2" w:rsidRDefault="00A639C5" w:rsidP="00A639C5">
            <w:pPr>
              <w:widowControl w:val="0"/>
              <w:ind w:right="-1"/>
              <w:rPr>
                <w:rFonts w:eastAsia="Tahoma"/>
                <w:sz w:val="16"/>
                <w:szCs w:val="16"/>
                <w:lang w:bidi="ru-RU"/>
              </w:rPr>
            </w:pPr>
          </w:p>
        </w:tc>
        <w:tc>
          <w:tcPr>
            <w:tcW w:w="283" w:type="dxa"/>
            <w:tcBorders>
              <w:top w:val="nil"/>
              <w:left w:val="nil"/>
              <w:bottom w:val="nil"/>
              <w:right w:val="nil"/>
            </w:tcBorders>
            <w:vAlign w:val="bottom"/>
          </w:tcPr>
          <w:p w:rsidR="00A639C5" w:rsidRPr="00816FC2" w:rsidRDefault="00A639C5" w:rsidP="00A639C5">
            <w:pPr>
              <w:widowControl w:val="0"/>
              <w:ind w:right="-1"/>
              <w:rPr>
                <w:rFonts w:eastAsia="Tahoma"/>
                <w:sz w:val="16"/>
                <w:szCs w:val="16"/>
                <w:lang w:bidi="ru-RU"/>
              </w:rPr>
            </w:pPr>
          </w:p>
        </w:tc>
        <w:tc>
          <w:tcPr>
            <w:tcW w:w="2269" w:type="dxa"/>
            <w:tcBorders>
              <w:top w:val="nil"/>
              <w:left w:val="nil"/>
              <w:bottom w:val="single" w:sz="4" w:space="0" w:color="auto"/>
              <w:right w:val="nil"/>
            </w:tcBorders>
            <w:vAlign w:val="bottom"/>
          </w:tcPr>
          <w:p w:rsidR="00A639C5" w:rsidRPr="00816FC2" w:rsidRDefault="00A639C5" w:rsidP="00A639C5">
            <w:pPr>
              <w:widowControl w:val="0"/>
              <w:ind w:right="-1"/>
              <w:rPr>
                <w:rFonts w:eastAsia="Tahoma"/>
                <w:sz w:val="16"/>
                <w:szCs w:val="16"/>
                <w:lang w:bidi="ru-RU"/>
              </w:rPr>
            </w:pPr>
          </w:p>
        </w:tc>
        <w:tc>
          <w:tcPr>
            <w:tcW w:w="283" w:type="dxa"/>
            <w:tcBorders>
              <w:top w:val="nil"/>
              <w:left w:val="nil"/>
              <w:bottom w:val="nil"/>
              <w:right w:val="nil"/>
            </w:tcBorders>
            <w:vAlign w:val="bottom"/>
          </w:tcPr>
          <w:p w:rsidR="00A639C5" w:rsidRPr="00816FC2" w:rsidRDefault="00A639C5" w:rsidP="00A639C5">
            <w:pPr>
              <w:widowControl w:val="0"/>
              <w:ind w:right="-1"/>
              <w:rPr>
                <w:rFonts w:eastAsia="Tahoma"/>
                <w:sz w:val="16"/>
                <w:szCs w:val="16"/>
                <w:lang w:bidi="ru-RU"/>
              </w:rPr>
            </w:pPr>
          </w:p>
        </w:tc>
        <w:tc>
          <w:tcPr>
            <w:tcW w:w="3969" w:type="dxa"/>
            <w:tcBorders>
              <w:top w:val="nil"/>
              <w:left w:val="nil"/>
              <w:bottom w:val="single" w:sz="4" w:space="0" w:color="auto"/>
              <w:right w:val="nil"/>
            </w:tcBorders>
            <w:vAlign w:val="bottom"/>
          </w:tcPr>
          <w:p w:rsidR="00A639C5" w:rsidRPr="00816FC2" w:rsidRDefault="00A639C5" w:rsidP="00A639C5">
            <w:pPr>
              <w:widowControl w:val="0"/>
              <w:ind w:right="-1"/>
              <w:rPr>
                <w:rFonts w:eastAsia="Tahoma"/>
                <w:sz w:val="16"/>
                <w:szCs w:val="16"/>
                <w:lang w:bidi="ru-RU"/>
              </w:rPr>
            </w:pPr>
          </w:p>
        </w:tc>
      </w:tr>
      <w:tr w:rsidR="00A639C5" w:rsidRPr="00816FC2" w:rsidTr="00A639C5">
        <w:tc>
          <w:tcPr>
            <w:tcW w:w="3119" w:type="dxa"/>
            <w:tcBorders>
              <w:top w:val="nil"/>
              <w:left w:val="nil"/>
              <w:bottom w:val="nil"/>
              <w:right w:val="nil"/>
            </w:tcBorders>
          </w:tcPr>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(должность)</w:t>
            </w:r>
          </w:p>
        </w:tc>
        <w:tc>
          <w:tcPr>
            <w:tcW w:w="283" w:type="dxa"/>
            <w:tcBorders>
              <w:top w:val="nil"/>
              <w:left w:val="nil"/>
              <w:bottom w:val="nil"/>
              <w:right w:val="nil"/>
            </w:tcBorders>
          </w:tcPr>
          <w:p w:rsidR="00A639C5" w:rsidRPr="00816FC2" w:rsidRDefault="00A639C5" w:rsidP="00A639C5">
            <w:pPr>
              <w:widowControl w:val="0"/>
              <w:ind w:right="-1"/>
              <w:rPr>
                <w:rFonts w:eastAsia="Tahoma"/>
                <w:sz w:val="16"/>
                <w:szCs w:val="16"/>
                <w:lang w:bidi="ru-RU"/>
              </w:rPr>
            </w:pPr>
          </w:p>
        </w:tc>
        <w:tc>
          <w:tcPr>
            <w:tcW w:w="2269" w:type="dxa"/>
            <w:tcBorders>
              <w:top w:val="nil"/>
              <w:left w:val="nil"/>
              <w:bottom w:val="nil"/>
              <w:right w:val="nil"/>
            </w:tcBorders>
          </w:tcPr>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(подпись)</w:t>
            </w:r>
          </w:p>
        </w:tc>
        <w:tc>
          <w:tcPr>
            <w:tcW w:w="283" w:type="dxa"/>
            <w:tcBorders>
              <w:top w:val="nil"/>
              <w:left w:val="nil"/>
              <w:bottom w:val="nil"/>
              <w:right w:val="nil"/>
            </w:tcBorders>
          </w:tcPr>
          <w:p w:rsidR="00A639C5" w:rsidRPr="00816FC2" w:rsidRDefault="00A639C5" w:rsidP="00A639C5">
            <w:pPr>
              <w:widowControl w:val="0"/>
              <w:ind w:right="-1"/>
              <w:rPr>
                <w:rFonts w:eastAsia="Tahoma"/>
                <w:sz w:val="16"/>
                <w:szCs w:val="16"/>
                <w:lang w:bidi="ru-RU"/>
              </w:rPr>
            </w:pPr>
          </w:p>
        </w:tc>
        <w:tc>
          <w:tcPr>
            <w:tcW w:w="3969" w:type="dxa"/>
            <w:tcBorders>
              <w:top w:val="nil"/>
              <w:left w:val="nil"/>
              <w:bottom w:val="nil"/>
              <w:right w:val="nil"/>
            </w:tcBorders>
          </w:tcPr>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(фамилия, имя, отчество (при наличии)</w:t>
            </w:r>
          </w:p>
        </w:tc>
      </w:tr>
    </w:tbl>
    <w:p w:rsidR="00A639C5" w:rsidRPr="00816FC2" w:rsidRDefault="00A639C5" w:rsidP="00A639C5">
      <w:pPr>
        <w:widowControl w:val="0"/>
        <w:ind w:right="-1"/>
        <w:rPr>
          <w:rFonts w:eastAsia="Tahoma"/>
          <w:sz w:val="16"/>
          <w:szCs w:val="16"/>
          <w:lang w:bidi="ru-RU"/>
        </w:rPr>
      </w:pPr>
      <w:r w:rsidRPr="00816FC2">
        <w:rPr>
          <w:rFonts w:eastAsia="Tahoma"/>
          <w:sz w:val="16"/>
          <w:szCs w:val="16"/>
          <w:lang w:bidi="ru-RU"/>
        </w:rPr>
        <w:t>Дата</w:t>
      </w:r>
    </w:p>
    <w:p w:rsidR="00A639C5" w:rsidRPr="00816FC2" w:rsidRDefault="00A639C5" w:rsidP="00A639C5">
      <w:pPr>
        <w:ind w:right="-1"/>
        <w:rPr>
          <w:sz w:val="16"/>
          <w:szCs w:val="16"/>
        </w:rPr>
      </w:pPr>
      <w:r w:rsidRPr="00816FC2">
        <w:rPr>
          <w:sz w:val="16"/>
          <w:szCs w:val="16"/>
        </w:rPr>
        <w:t>Приложение № 8</w:t>
      </w:r>
    </w:p>
    <w:p w:rsidR="00A639C5" w:rsidRPr="00816FC2" w:rsidRDefault="00A639C5" w:rsidP="00A639C5">
      <w:pPr>
        <w:ind w:right="-1"/>
        <w:rPr>
          <w:sz w:val="16"/>
          <w:szCs w:val="16"/>
        </w:rPr>
      </w:pPr>
      <w:r w:rsidRPr="00816FC2">
        <w:rPr>
          <w:sz w:val="16"/>
          <w:szCs w:val="16"/>
        </w:rPr>
        <w:t>К Административному</w:t>
      </w:r>
    </w:p>
    <w:p w:rsidR="00A639C5" w:rsidRPr="00816FC2" w:rsidRDefault="00A639C5" w:rsidP="00A639C5">
      <w:pPr>
        <w:ind w:right="-1"/>
        <w:rPr>
          <w:sz w:val="16"/>
          <w:szCs w:val="16"/>
        </w:rPr>
      </w:pPr>
      <w:r w:rsidRPr="00816FC2">
        <w:rPr>
          <w:sz w:val="16"/>
          <w:szCs w:val="16"/>
        </w:rPr>
        <w:t xml:space="preserve">регламенту по предоставлению муниципальной услуги </w:t>
      </w:r>
    </w:p>
    <w:p w:rsidR="00A639C5" w:rsidRPr="00816FC2" w:rsidRDefault="00A639C5" w:rsidP="00A639C5">
      <w:pPr>
        <w:ind w:right="-1"/>
        <w:jc w:val="center"/>
        <w:rPr>
          <w:sz w:val="16"/>
          <w:szCs w:val="16"/>
        </w:rPr>
      </w:pPr>
    </w:p>
    <w:p w:rsidR="00A639C5" w:rsidRPr="00816FC2" w:rsidRDefault="00A639C5" w:rsidP="00A639C5">
      <w:pPr>
        <w:ind w:right="-1"/>
        <w:jc w:val="center"/>
        <w:rPr>
          <w:sz w:val="16"/>
          <w:szCs w:val="16"/>
        </w:rPr>
      </w:pPr>
      <w:r w:rsidRPr="00816FC2">
        <w:rPr>
          <w:sz w:val="16"/>
          <w:szCs w:val="16"/>
        </w:rPr>
        <w:t xml:space="preserve">Перечень </w:t>
      </w:r>
    </w:p>
    <w:p w:rsidR="00A639C5" w:rsidRPr="00816FC2" w:rsidRDefault="00A639C5" w:rsidP="00A639C5">
      <w:pPr>
        <w:ind w:right="-1"/>
        <w:jc w:val="center"/>
        <w:rPr>
          <w:sz w:val="16"/>
          <w:szCs w:val="16"/>
        </w:rPr>
      </w:pPr>
      <w:r w:rsidRPr="00816FC2">
        <w:rPr>
          <w:sz w:val="16"/>
          <w:szCs w:val="16"/>
        </w:rPr>
        <w:lastRenderedPageBreak/>
        <w:t xml:space="preserve">признаков заявителей, а также комбинации значений признаков, каждая из которых соответствует одному варианту предоставления Муниципальной услуги </w:t>
      </w:r>
    </w:p>
    <w:p w:rsidR="00A639C5" w:rsidRPr="00816FC2" w:rsidRDefault="00A639C5" w:rsidP="00A639C5">
      <w:pPr>
        <w:ind w:right="-1"/>
        <w:jc w:val="center"/>
        <w:rPr>
          <w:sz w:val="16"/>
          <w:szCs w:val="16"/>
        </w:rPr>
      </w:pPr>
    </w:p>
    <w:p w:rsidR="00A639C5" w:rsidRPr="00816FC2" w:rsidRDefault="00A639C5" w:rsidP="00A639C5">
      <w:pPr>
        <w:pStyle w:val="ae"/>
        <w:numPr>
          <w:ilvl w:val="0"/>
          <w:numId w:val="14"/>
        </w:numPr>
        <w:spacing w:after="200" w:line="276" w:lineRule="auto"/>
        <w:ind w:left="0" w:right="-1" w:firstLine="0"/>
        <w:jc w:val="center"/>
        <w:rPr>
          <w:sz w:val="16"/>
          <w:szCs w:val="16"/>
        </w:rPr>
      </w:pPr>
      <w:r w:rsidRPr="00816FC2">
        <w:rPr>
          <w:sz w:val="16"/>
          <w:szCs w:val="16"/>
        </w:rPr>
        <w:t>Перечень признаков заявителей</w:t>
      </w:r>
    </w:p>
    <w:p w:rsidR="00A639C5" w:rsidRPr="00816FC2" w:rsidRDefault="00A639C5" w:rsidP="00A639C5">
      <w:pPr>
        <w:ind w:right="-1"/>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2"/>
        <w:gridCol w:w="1628"/>
        <w:gridCol w:w="2586"/>
      </w:tblGrid>
      <w:tr w:rsidR="00A639C5" w:rsidRPr="00816FC2" w:rsidTr="00A639C5">
        <w:tc>
          <w:tcPr>
            <w:tcW w:w="121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w:t>
            </w:r>
          </w:p>
        </w:tc>
        <w:tc>
          <w:tcPr>
            <w:tcW w:w="306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Признак заявителя</w:t>
            </w:r>
          </w:p>
        </w:tc>
        <w:tc>
          <w:tcPr>
            <w:tcW w:w="575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Значения признаков заявителя</w:t>
            </w:r>
          </w:p>
        </w:tc>
      </w:tr>
      <w:tr w:rsidR="00A639C5" w:rsidRPr="00816FC2" w:rsidTr="00A639C5">
        <w:tc>
          <w:tcPr>
            <w:tcW w:w="10031" w:type="dxa"/>
            <w:gridSpan w:val="3"/>
            <w:shd w:val="clear" w:color="auto" w:fill="auto"/>
          </w:tcPr>
          <w:p w:rsidR="00A639C5" w:rsidRPr="00816FC2" w:rsidRDefault="00A639C5" w:rsidP="00A639C5">
            <w:pPr>
              <w:autoSpaceDE w:val="0"/>
              <w:autoSpaceDN w:val="0"/>
              <w:adjustRightInd w:val="0"/>
              <w:ind w:right="-1"/>
              <w:rPr>
                <w:rFonts w:eastAsia="Calibri"/>
                <w:sz w:val="12"/>
                <w:szCs w:val="16"/>
              </w:rPr>
            </w:pPr>
            <w:r w:rsidRPr="00816FC2">
              <w:rPr>
                <w:sz w:val="12"/>
                <w:szCs w:val="16"/>
              </w:rPr>
              <w:t>Вариант 1. Принятие постановления об установлении публичного сервитута либо об отказе в установлении публичного сервитута.</w:t>
            </w:r>
          </w:p>
        </w:tc>
      </w:tr>
      <w:tr w:rsidR="00A639C5" w:rsidRPr="00816FC2" w:rsidTr="00A639C5">
        <w:tc>
          <w:tcPr>
            <w:tcW w:w="121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1</w:t>
            </w:r>
          </w:p>
        </w:tc>
        <w:tc>
          <w:tcPr>
            <w:tcW w:w="306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Категория заявителя</w:t>
            </w:r>
          </w:p>
        </w:tc>
        <w:tc>
          <w:tcPr>
            <w:tcW w:w="575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Юридическое лицо</w:t>
            </w:r>
          </w:p>
          <w:p w:rsidR="00A639C5" w:rsidRPr="00816FC2" w:rsidRDefault="00A639C5" w:rsidP="00A639C5">
            <w:pPr>
              <w:autoSpaceDE w:val="0"/>
              <w:autoSpaceDN w:val="0"/>
              <w:adjustRightInd w:val="0"/>
              <w:ind w:right="-1"/>
              <w:jc w:val="center"/>
              <w:rPr>
                <w:rFonts w:eastAsia="Calibri"/>
                <w:sz w:val="12"/>
                <w:szCs w:val="16"/>
              </w:rPr>
            </w:pPr>
          </w:p>
        </w:tc>
      </w:tr>
      <w:tr w:rsidR="00A639C5" w:rsidRPr="00816FC2" w:rsidTr="00A639C5">
        <w:tc>
          <w:tcPr>
            <w:tcW w:w="121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2</w:t>
            </w:r>
          </w:p>
        </w:tc>
        <w:tc>
          <w:tcPr>
            <w:tcW w:w="306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Обратился руководитель юридического лица /обратился представитель по доверенности</w:t>
            </w:r>
          </w:p>
        </w:tc>
        <w:tc>
          <w:tcPr>
            <w:tcW w:w="5754" w:type="dxa"/>
            <w:shd w:val="clear" w:color="auto" w:fill="auto"/>
          </w:tcPr>
          <w:p w:rsidR="00A639C5" w:rsidRPr="00816FC2" w:rsidRDefault="00A639C5" w:rsidP="00A01C5C">
            <w:pPr>
              <w:pStyle w:val="ae"/>
              <w:numPr>
                <w:ilvl w:val="0"/>
                <w:numId w:val="26"/>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руководитель юридического лица</w:t>
            </w:r>
          </w:p>
          <w:p w:rsidR="00A639C5" w:rsidRPr="00816FC2" w:rsidRDefault="00A639C5" w:rsidP="00A01C5C">
            <w:pPr>
              <w:pStyle w:val="ae"/>
              <w:numPr>
                <w:ilvl w:val="0"/>
                <w:numId w:val="26"/>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представитель по доверенности</w:t>
            </w:r>
          </w:p>
        </w:tc>
      </w:tr>
      <w:tr w:rsidR="00A639C5" w:rsidRPr="00816FC2" w:rsidTr="00A639C5">
        <w:tc>
          <w:tcPr>
            <w:tcW w:w="10031" w:type="dxa"/>
            <w:gridSpan w:val="3"/>
            <w:shd w:val="clear" w:color="auto" w:fill="auto"/>
          </w:tcPr>
          <w:p w:rsidR="00A639C5" w:rsidRPr="00816FC2" w:rsidRDefault="00A639C5" w:rsidP="00A639C5">
            <w:pPr>
              <w:autoSpaceDE w:val="0"/>
              <w:autoSpaceDN w:val="0"/>
              <w:adjustRightInd w:val="0"/>
              <w:ind w:right="-1"/>
              <w:rPr>
                <w:rFonts w:eastAsia="Calibri"/>
                <w:sz w:val="12"/>
                <w:szCs w:val="16"/>
              </w:rPr>
            </w:pPr>
            <w:r w:rsidRPr="00816FC2">
              <w:rPr>
                <w:bCs/>
                <w:sz w:val="12"/>
                <w:szCs w:val="16"/>
              </w:rPr>
              <w:t>Вариант 2. Исправление допущенных опечаток и ошибок в выданных в результате предоставления Муниципальной услуги документах.</w:t>
            </w:r>
          </w:p>
        </w:tc>
      </w:tr>
      <w:tr w:rsidR="00A639C5" w:rsidRPr="00816FC2" w:rsidTr="00A639C5">
        <w:tc>
          <w:tcPr>
            <w:tcW w:w="121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1</w:t>
            </w:r>
          </w:p>
        </w:tc>
        <w:tc>
          <w:tcPr>
            <w:tcW w:w="306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Категория заявителя</w:t>
            </w:r>
          </w:p>
        </w:tc>
        <w:tc>
          <w:tcPr>
            <w:tcW w:w="575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Юридическое лицо</w:t>
            </w:r>
          </w:p>
          <w:p w:rsidR="00A639C5" w:rsidRPr="00816FC2" w:rsidRDefault="00A639C5" w:rsidP="00A639C5">
            <w:pPr>
              <w:autoSpaceDE w:val="0"/>
              <w:autoSpaceDN w:val="0"/>
              <w:adjustRightInd w:val="0"/>
              <w:ind w:right="-1"/>
              <w:jc w:val="center"/>
              <w:rPr>
                <w:rFonts w:eastAsia="Calibri"/>
                <w:sz w:val="12"/>
                <w:szCs w:val="16"/>
              </w:rPr>
            </w:pPr>
          </w:p>
        </w:tc>
      </w:tr>
      <w:tr w:rsidR="00A639C5" w:rsidRPr="00816FC2" w:rsidTr="00A639C5">
        <w:tc>
          <w:tcPr>
            <w:tcW w:w="121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2</w:t>
            </w:r>
          </w:p>
        </w:tc>
        <w:tc>
          <w:tcPr>
            <w:tcW w:w="306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Обратился руководитель юридического лица /обратился представитель по доверенности</w:t>
            </w:r>
          </w:p>
        </w:tc>
        <w:tc>
          <w:tcPr>
            <w:tcW w:w="5754" w:type="dxa"/>
            <w:shd w:val="clear" w:color="auto" w:fill="auto"/>
          </w:tcPr>
          <w:p w:rsidR="00A639C5" w:rsidRPr="00816FC2" w:rsidRDefault="00A639C5" w:rsidP="00A01C5C">
            <w:pPr>
              <w:pStyle w:val="ae"/>
              <w:numPr>
                <w:ilvl w:val="0"/>
                <w:numId w:val="79"/>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руководитель юридического лица</w:t>
            </w:r>
          </w:p>
          <w:p w:rsidR="00A639C5" w:rsidRPr="00816FC2" w:rsidRDefault="00A639C5" w:rsidP="00A01C5C">
            <w:pPr>
              <w:pStyle w:val="ae"/>
              <w:numPr>
                <w:ilvl w:val="0"/>
                <w:numId w:val="79"/>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представитель по доверенности</w:t>
            </w:r>
          </w:p>
        </w:tc>
      </w:tr>
      <w:tr w:rsidR="00A639C5" w:rsidRPr="00816FC2" w:rsidTr="00A639C5">
        <w:tc>
          <w:tcPr>
            <w:tcW w:w="10031" w:type="dxa"/>
            <w:gridSpan w:val="3"/>
            <w:shd w:val="clear" w:color="auto" w:fill="auto"/>
          </w:tcPr>
          <w:p w:rsidR="00A639C5" w:rsidRPr="00816FC2" w:rsidRDefault="00A639C5" w:rsidP="00A639C5">
            <w:pPr>
              <w:autoSpaceDE w:val="0"/>
              <w:autoSpaceDN w:val="0"/>
              <w:adjustRightInd w:val="0"/>
              <w:ind w:right="-1"/>
              <w:jc w:val="center"/>
              <w:rPr>
                <w:rFonts w:eastAsia="Calibri"/>
                <w:sz w:val="12"/>
                <w:szCs w:val="16"/>
              </w:rPr>
            </w:pPr>
            <w:r w:rsidRPr="00816FC2">
              <w:rPr>
                <w:bCs/>
                <w:sz w:val="12"/>
                <w:szCs w:val="16"/>
              </w:rPr>
              <w:t xml:space="preserve">Вариант 3. Выдача дубликата </w:t>
            </w:r>
            <w:r w:rsidRPr="00816FC2">
              <w:rPr>
                <w:sz w:val="12"/>
                <w:szCs w:val="16"/>
              </w:rPr>
              <w:t>постановления об установлении публичного сервитута либо уведомления об отказе в установлении публичного сервитута</w:t>
            </w:r>
          </w:p>
        </w:tc>
      </w:tr>
      <w:tr w:rsidR="00A639C5" w:rsidRPr="00816FC2" w:rsidTr="00A639C5">
        <w:tc>
          <w:tcPr>
            <w:tcW w:w="121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1</w:t>
            </w:r>
          </w:p>
        </w:tc>
        <w:tc>
          <w:tcPr>
            <w:tcW w:w="306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Категория заявителя</w:t>
            </w:r>
          </w:p>
        </w:tc>
        <w:tc>
          <w:tcPr>
            <w:tcW w:w="575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Юридическое лицо</w:t>
            </w:r>
          </w:p>
          <w:p w:rsidR="00A639C5" w:rsidRPr="00816FC2" w:rsidRDefault="00A639C5" w:rsidP="00A639C5">
            <w:pPr>
              <w:autoSpaceDE w:val="0"/>
              <w:autoSpaceDN w:val="0"/>
              <w:adjustRightInd w:val="0"/>
              <w:ind w:right="-1"/>
              <w:jc w:val="center"/>
              <w:rPr>
                <w:rFonts w:eastAsia="Calibri"/>
                <w:sz w:val="12"/>
                <w:szCs w:val="16"/>
              </w:rPr>
            </w:pPr>
          </w:p>
        </w:tc>
      </w:tr>
      <w:tr w:rsidR="00A639C5" w:rsidRPr="00816FC2" w:rsidTr="00A639C5">
        <w:tc>
          <w:tcPr>
            <w:tcW w:w="121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2</w:t>
            </w:r>
          </w:p>
        </w:tc>
        <w:tc>
          <w:tcPr>
            <w:tcW w:w="3064"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Обратился руководитель юридического лица /обратился представитель по доверенности</w:t>
            </w:r>
          </w:p>
        </w:tc>
        <w:tc>
          <w:tcPr>
            <w:tcW w:w="5754" w:type="dxa"/>
            <w:shd w:val="clear" w:color="auto" w:fill="auto"/>
          </w:tcPr>
          <w:p w:rsidR="00A639C5" w:rsidRPr="00816FC2" w:rsidRDefault="00A639C5" w:rsidP="00A01C5C">
            <w:pPr>
              <w:pStyle w:val="ae"/>
              <w:numPr>
                <w:ilvl w:val="0"/>
                <w:numId w:val="80"/>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руководитель юридического лица</w:t>
            </w:r>
          </w:p>
          <w:p w:rsidR="00A639C5" w:rsidRPr="00816FC2" w:rsidRDefault="00A639C5" w:rsidP="00A01C5C">
            <w:pPr>
              <w:pStyle w:val="ae"/>
              <w:numPr>
                <w:ilvl w:val="0"/>
                <w:numId w:val="80"/>
              </w:numPr>
              <w:spacing w:after="200" w:line="276" w:lineRule="auto"/>
              <w:ind w:left="0" w:right="-1" w:firstLine="0"/>
              <w:jc w:val="center"/>
              <w:rPr>
                <w:sz w:val="12"/>
                <w:szCs w:val="16"/>
              </w:rPr>
            </w:pPr>
            <w:r w:rsidRPr="00816FC2">
              <w:rPr>
                <w:sz w:val="12"/>
                <w:szCs w:val="16"/>
              </w:rPr>
              <w:t>За предоставлением Муниципальной услуги обратился представитель по доверенности</w:t>
            </w:r>
          </w:p>
        </w:tc>
      </w:tr>
    </w:tbl>
    <w:p w:rsidR="00A639C5" w:rsidRPr="00816FC2" w:rsidRDefault="00A639C5" w:rsidP="00A639C5">
      <w:pPr>
        <w:ind w:right="-1"/>
        <w:jc w:val="center"/>
        <w:rPr>
          <w:sz w:val="16"/>
          <w:szCs w:val="16"/>
        </w:rPr>
      </w:pPr>
    </w:p>
    <w:p w:rsidR="00A639C5" w:rsidRPr="00816FC2" w:rsidRDefault="00A639C5" w:rsidP="00A639C5">
      <w:pPr>
        <w:pStyle w:val="ae"/>
        <w:ind w:left="0" w:right="-1"/>
        <w:jc w:val="center"/>
        <w:rPr>
          <w:sz w:val="16"/>
          <w:szCs w:val="16"/>
        </w:rPr>
      </w:pPr>
      <w:r w:rsidRPr="00816FC2">
        <w:rPr>
          <w:sz w:val="16"/>
          <w:szCs w:val="16"/>
        </w:rPr>
        <w:t>2. Комбинации значений признаков, каждая из которых соответствует одному варианту предоставления Муниципальной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7"/>
        <w:gridCol w:w="3909"/>
      </w:tblGrid>
      <w:tr w:rsidR="00A639C5" w:rsidRPr="00816FC2" w:rsidTr="00A639C5">
        <w:tc>
          <w:tcPr>
            <w:tcW w:w="136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 xml:space="preserve">Вариант </w:t>
            </w:r>
          </w:p>
        </w:tc>
        <w:tc>
          <w:tcPr>
            <w:tcW w:w="8668"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 xml:space="preserve">Комбинация значений признаков </w:t>
            </w:r>
          </w:p>
        </w:tc>
      </w:tr>
      <w:tr w:rsidR="00A639C5" w:rsidRPr="00816FC2" w:rsidTr="00A639C5">
        <w:tc>
          <w:tcPr>
            <w:tcW w:w="10031" w:type="dxa"/>
            <w:gridSpan w:val="2"/>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Вариант 1 «</w:t>
            </w:r>
            <w:r w:rsidRPr="00816FC2">
              <w:rPr>
                <w:sz w:val="12"/>
                <w:szCs w:val="16"/>
              </w:rPr>
              <w:t>Принятие постановления об установлении публичного сервитута либо об отказе в установлении публичного сервитута</w:t>
            </w:r>
            <w:r w:rsidRPr="00816FC2">
              <w:rPr>
                <w:kern w:val="36"/>
                <w:sz w:val="12"/>
                <w:szCs w:val="16"/>
              </w:rPr>
              <w:t>»</w:t>
            </w:r>
          </w:p>
        </w:tc>
      </w:tr>
      <w:tr w:rsidR="00A639C5" w:rsidRPr="00816FC2" w:rsidTr="00A639C5">
        <w:tc>
          <w:tcPr>
            <w:tcW w:w="136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1</w:t>
            </w:r>
          </w:p>
        </w:tc>
        <w:tc>
          <w:tcPr>
            <w:tcW w:w="8668" w:type="dxa"/>
            <w:shd w:val="clear" w:color="auto" w:fill="auto"/>
          </w:tcPr>
          <w:p w:rsidR="00A639C5" w:rsidRPr="00816FC2" w:rsidRDefault="00A639C5" w:rsidP="00A639C5">
            <w:pPr>
              <w:pStyle w:val="ae"/>
              <w:ind w:left="0" w:right="-1"/>
              <w:jc w:val="center"/>
              <w:rPr>
                <w:sz w:val="12"/>
                <w:szCs w:val="16"/>
              </w:rPr>
            </w:pPr>
            <w:r w:rsidRPr="00816FC2">
              <w:rPr>
                <w:sz w:val="12"/>
                <w:szCs w:val="16"/>
              </w:rPr>
              <w:t xml:space="preserve">Юридическое лицо, руководитель </w:t>
            </w:r>
          </w:p>
        </w:tc>
      </w:tr>
      <w:tr w:rsidR="00A639C5" w:rsidRPr="00816FC2" w:rsidTr="00A639C5">
        <w:tc>
          <w:tcPr>
            <w:tcW w:w="136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2</w:t>
            </w:r>
          </w:p>
        </w:tc>
        <w:tc>
          <w:tcPr>
            <w:tcW w:w="8668" w:type="dxa"/>
            <w:shd w:val="clear" w:color="auto" w:fill="auto"/>
          </w:tcPr>
          <w:p w:rsidR="00A639C5" w:rsidRPr="00816FC2" w:rsidRDefault="00A639C5" w:rsidP="00A639C5">
            <w:pPr>
              <w:pStyle w:val="ae"/>
              <w:ind w:left="0" w:right="-1"/>
              <w:jc w:val="center"/>
              <w:rPr>
                <w:sz w:val="12"/>
                <w:szCs w:val="16"/>
              </w:rPr>
            </w:pPr>
            <w:r w:rsidRPr="00816FC2">
              <w:rPr>
                <w:sz w:val="12"/>
                <w:szCs w:val="16"/>
              </w:rPr>
              <w:t>Представитель юридического лица по доверенности</w:t>
            </w:r>
          </w:p>
        </w:tc>
      </w:tr>
      <w:tr w:rsidR="00A639C5" w:rsidRPr="00816FC2" w:rsidTr="00A639C5">
        <w:tc>
          <w:tcPr>
            <w:tcW w:w="10031" w:type="dxa"/>
            <w:gridSpan w:val="2"/>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Вариант 2 «</w:t>
            </w:r>
            <w:r w:rsidRPr="00816FC2">
              <w:rPr>
                <w:bCs/>
                <w:sz w:val="12"/>
                <w:szCs w:val="16"/>
              </w:rPr>
              <w:t>Исправление допущенных опечаток и ошибок в выданных в результате предоставления Муниципальной услуги документах</w:t>
            </w:r>
            <w:r w:rsidRPr="00816FC2">
              <w:rPr>
                <w:rFonts w:eastAsia="Calibri"/>
                <w:sz w:val="12"/>
                <w:szCs w:val="16"/>
              </w:rPr>
              <w:t>»</w:t>
            </w:r>
          </w:p>
        </w:tc>
      </w:tr>
      <w:tr w:rsidR="00A639C5" w:rsidRPr="00816FC2" w:rsidTr="00A639C5">
        <w:tc>
          <w:tcPr>
            <w:tcW w:w="136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1</w:t>
            </w:r>
          </w:p>
        </w:tc>
        <w:tc>
          <w:tcPr>
            <w:tcW w:w="8668" w:type="dxa"/>
            <w:shd w:val="clear" w:color="auto" w:fill="auto"/>
          </w:tcPr>
          <w:p w:rsidR="00A639C5" w:rsidRPr="00816FC2" w:rsidRDefault="00A639C5" w:rsidP="00A639C5">
            <w:pPr>
              <w:pStyle w:val="ae"/>
              <w:ind w:left="0" w:right="-1"/>
              <w:jc w:val="center"/>
              <w:rPr>
                <w:sz w:val="12"/>
                <w:szCs w:val="16"/>
              </w:rPr>
            </w:pPr>
            <w:r w:rsidRPr="00816FC2">
              <w:rPr>
                <w:sz w:val="12"/>
                <w:szCs w:val="16"/>
              </w:rPr>
              <w:t xml:space="preserve">Юридическое лицо, руководитель </w:t>
            </w:r>
          </w:p>
        </w:tc>
      </w:tr>
      <w:tr w:rsidR="00A639C5" w:rsidRPr="00816FC2" w:rsidTr="00A639C5">
        <w:tc>
          <w:tcPr>
            <w:tcW w:w="136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2</w:t>
            </w:r>
          </w:p>
        </w:tc>
        <w:tc>
          <w:tcPr>
            <w:tcW w:w="8668" w:type="dxa"/>
            <w:shd w:val="clear" w:color="auto" w:fill="auto"/>
          </w:tcPr>
          <w:p w:rsidR="00A639C5" w:rsidRPr="00816FC2" w:rsidRDefault="00A639C5" w:rsidP="00A639C5">
            <w:pPr>
              <w:pStyle w:val="ae"/>
              <w:ind w:left="0" w:right="-1"/>
              <w:jc w:val="center"/>
              <w:rPr>
                <w:sz w:val="12"/>
                <w:szCs w:val="16"/>
              </w:rPr>
            </w:pPr>
            <w:r w:rsidRPr="00816FC2">
              <w:rPr>
                <w:sz w:val="12"/>
                <w:szCs w:val="16"/>
              </w:rPr>
              <w:t>Представитель юридического лица по доверенности</w:t>
            </w:r>
          </w:p>
        </w:tc>
      </w:tr>
      <w:tr w:rsidR="00A639C5" w:rsidRPr="00816FC2" w:rsidTr="00A639C5">
        <w:tc>
          <w:tcPr>
            <w:tcW w:w="10031" w:type="dxa"/>
            <w:gridSpan w:val="2"/>
            <w:shd w:val="clear" w:color="auto" w:fill="auto"/>
          </w:tcPr>
          <w:p w:rsidR="00A639C5" w:rsidRPr="00816FC2" w:rsidRDefault="00A639C5" w:rsidP="00A639C5">
            <w:pPr>
              <w:autoSpaceDE w:val="0"/>
              <w:autoSpaceDN w:val="0"/>
              <w:adjustRightInd w:val="0"/>
              <w:ind w:right="-1"/>
              <w:jc w:val="center"/>
              <w:rPr>
                <w:rFonts w:eastAsia="Calibri"/>
                <w:sz w:val="12"/>
                <w:szCs w:val="16"/>
              </w:rPr>
            </w:pPr>
            <w:r w:rsidRPr="00816FC2">
              <w:rPr>
                <w:rFonts w:eastAsia="Calibri"/>
                <w:sz w:val="12"/>
                <w:szCs w:val="16"/>
              </w:rPr>
              <w:t>Вариант 3«</w:t>
            </w:r>
            <w:r w:rsidRPr="00816FC2">
              <w:rPr>
                <w:bCs/>
                <w:sz w:val="12"/>
                <w:szCs w:val="16"/>
              </w:rPr>
              <w:t xml:space="preserve">Выдача дубликата </w:t>
            </w:r>
            <w:r w:rsidRPr="00816FC2">
              <w:rPr>
                <w:sz w:val="12"/>
                <w:szCs w:val="16"/>
              </w:rPr>
              <w:t>постановления об установлении публичного сервитута либо уведомления об отказе в установлении публичного сервитута</w:t>
            </w:r>
            <w:r w:rsidRPr="00816FC2">
              <w:rPr>
                <w:kern w:val="36"/>
                <w:sz w:val="12"/>
                <w:szCs w:val="16"/>
              </w:rPr>
              <w:t>»</w:t>
            </w:r>
          </w:p>
        </w:tc>
      </w:tr>
      <w:tr w:rsidR="00A639C5" w:rsidRPr="00816FC2" w:rsidTr="00A639C5">
        <w:tc>
          <w:tcPr>
            <w:tcW w:w="136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1</w:t>
            </w:r>
          </w:p>
        </w:tc>
        <w:tc>
          <w:tcPr>
            <w:tcW w:w="8668" w:type="dxa"/>
            <w:shd w:val="clear" w:color="auto" w:fill="auto"/>
          </w:tcPr>
          <w:p w:rsidR="00A639C5" w:rsidRPr="00816FC2" w:rsidRDefault="00A639C5" w:rsidP="00A639C5">
            <w:pPr>
              <w:pStyle w:val="ae"/>
              <w:ind w:left="0" w:right="-1"/>
              <w:jc w:val="center"/>
              <w:rPr>
                <w:sz w:val="12"/>
                <w:szCs w:val="16"/>
              </w:rPr>
            </w:pPr>
            <w:r w:rsidRPr="00816FC2">
              <w:rPr>
                <w:sz w:val="12"/>
                <w:szCs w:val="16"/>
              </w:rPr>
              <w:t xml:space="preserve">Юридическое лицо, руководитель </w:t>
            </w:r>
          </w:p>
        </w:tc>
      </w:tr>
      <w:tr w:rsidR="00A639C5" w:rsidRPr="00816FC2" w:rsidTr="00A639C5">
        <w:tc>
          <w:tcPr>
            <w:tcW w:w="1363" w:type="dxa"/>
            <w:shd w:val="clear" w:color="auto" w:fill="auto"/>
          </w:tcPr>
          <w:p w:rsidR="00A639C5" w:rsidRPr="00816FC2" w:rsidRDefault="00A639C5" w:rsidP="00A639C5">
            <w:pPr>
              <w:ind w:right="-1"/>
              <w:jc w:val="center"/>
              <w:rPr>
                <w:rFonts w:eastAsia="Calibri"/>
                <w:sz w:val="12"/>
                <w:szCs w:val="16"/>
              </w:rPr>
            </w:pPr>
            <w:r w:rsidRPr="00816FC2">
              <w:rPr>
                <w:rFonts w:eastAsia="Calibri"/>
                <w:sz w:val="12"/>
                <w:szCs w:val="16"/>
              </w:rPr>
              <w:t>2</w:t>
            </w:r>
          </w:p>
        </w:tc>
        <w:tc>
          <w:tcPr>
            <w:tcW w:w="8668" w:type="dxa"/>
            <w:shd w:val="clear" w:color="auto" w:fill="auto"/>
          </w:tcPr>
          <w:p w:rsidR="00A639C5" w:rsidRPr="00816FC2" w:rsidRDefault="00A639C5" w:rsidP="00A639C5">
            <w:pPr>
              <w:pStyle w:val="ae"/>
              <w:ind w:left="0" w:right="-1"/>
              <w:jc w:val="center"/>
              <w:rPr>
                <w:sz w:val="12"/>
                <w:szCs w:val="16"/>
              </w:rPr>
            </w:pPr>
            <w:r w:rsidRPr="00816FC2">
              <w:rPr>
                <w:sz w:val="12"/>
                <w:szCs w:val="16"/>
              </w:rPr>
              <w:t>Представитель юридического лица по доверенности</w:t>
            </w:r>
          </w:p>
        </w:tc>
      </w:tr>
    </w:tbl>
    <w:p w:rsidR="00A639C5" w:rsidRPr="00816FC2" w:rsidRDefault="00A639C5" w:rsidP="00A639C5">
      <w:pPr>
        <w:ind w:right="-1"/>
        <w:jc w:val="center"/>
        <w:rPr>
          <w:sz w:val="16"/>
          <w:szCs w:val="16"/>
        </w:rPr>
      </w:pPr>
    </w:p>
    <w:p w:rsidR="00A639C5" w:rsidRPr="00816FC2" w:rsidRDefault="00A639C5" w:rsidP="00A639C5">
      <w:pPr>
        <w:widowControl w:val="0"/>
        <w:ind w:right="-1"/>
        <w:rPr>
          <w:rFonts w:eastAsia="Tahoma"/>
          <w:sz w:val="16"/>
          <w:szCs w:val="16"/>
          <w:lang w:bidi="ru-RU"/>
        </w:rPr>
      </w:pPr>
    </w:p>
    <w:p w:rsidR="00D22FF8" w:rsidRPr="00816FC2" w:rsidRDefault="00D22FF8" w:rsidP="00D22FF8">
      <w:pPr>
        <w:pStyle w:val="Title"/>
        <w:ind w:firstLine="0"/>
        <w:jc w:val="both"/>
        <w:rPr>
          <w:rFonts w:ascii="Times New Roman" w:hAnsi="Times New Roman" w:cs="Times New Roman"/>
          <w:b w:val="0"/>
          <w:sz w:val="16"/>
          <w:szCs w:val="16"/>
        </w:rPr>
      </w:pPr>
    </w:p>
    <w:p w:rsidR="00D22FF8" w:rsidRPr="00816FC2" w:rsidRDefault="00D22FF8" w:rsidP="00D22FF8">
      <w:pPr>
        <w:pStyle w:val="affa"/>
        <w:spacing w:before="0"/>
        <w:rPr>
          <w:rFonts w:ascii="Times New Roman" w:hAnsi="Times New Roman" w:cs="Times New Roman"/>
          <w:sz w:val="16"/>
          <w:szCs w:val="16"/>
        </w:rPr>
      </w:pPr>
      <w:r w:rsidRPr="00816FC2">
        <w:rPr>
          <w:rFonts w:ascii="Times New Roman" w:hAnsi="Times New Roman" w:cs="Times New Roman"/>
          <w:sz w:val="16"/>
          <w:szCs w:val="16"/>
        </w:rPr>
        <w:t xml:space="preserve">АДМИНИСТРАЦИЯ </w:t>
      </w:r>
    </w:p>
    <w:p w:rsidR="00D22FF8" w:rsidRPr="00816FC2" w:rsidRDefault="00D22FF8" w:rsidP="00D22FF8">
      <w:pPr>
        <w:pStyle w:val="affa"/>
        <w:spacing w:before="0"/>
        <w:rPr>
          <w:rFonts w:ascii="Times New Roman" w:hAnsi="Times New Roman" w:cs="Times New Roman"/>
          <w:sz w:val="16"/>
          <w:szCs w:val="16"/>
        </w:rPr>
      </w:pPr>
      <w:r w:rsidRPr="00816FC2">
        <w:rPr>
          <w:rFonts w:ascii="Times New Roman" w:hAnsi="Times New Roman" w:cs="Times New Roman"/>
          <w:sz w:val="16"/>
          <w:szCs w:val="16"/>
        </w:rPr>
        <w:t xml:space="preserve">ПАВЛОВСКОГО МУНИЦИПАЛЬНОГО РАЙОНА </w:t>
      </w:r>
    </w:p>
    <w:p w:rsidR="00D22FF8" w:rsidRPr="00816FC2" w:rsidRDefault="00D22FF8" w:rsidP="00D22FF8">
      <w:pPr>
        <w:pStyle w:val="affa"/>
        <w:spacing w:before="0"/>
        <w:rPr>
          <w:rFonts w:ascii="Times New Roman" w:hAnsi="Times New Roman" w:cs="Times New Roman"/>
          <w:sz w:val="16"/>
          <w:szCs w:val="16"/>
        </w:rPr>
      </w:pPr>
      <w:r w:rsidRPr="00816FC2">
        <w:rPr>
          <w:rFonts w:ascii="Times New Roman" w:hAnsi="Times New Roman" w:cs="Times New Roman"/>
          <w:sz w:val="16"/>
          <w:szCs w:val="16"/>
        </w:rPr>
        <w:t>ВОРОНЕЖСКОЙ ОБЛАСТИ</w:t>
      </w:r>
    </w:p>
    <w:p w:rsidR="00D22FF8" w:rsidRPr="00816FC2" w:rsidRDefault="00D22FF8" w:rsidP="00D22FF8">
      <w:pPr>
        <w:jc w:val="center"/>
        <w:rPr>
          <w:sz w:val="16"/>
          <w:szCs w:val="16"/>
        </w:rPr>
      </w:pPr>
    </w:p>
    <w:p w:rsidR="00D22FF8" w:rsidRPr="00816FC2" w:rsidRDefault="00D22FF8" w:rsidP="00D22FF8">
      <w:pPr>
        <w:jc w:val="center"/>
        <w:rPr>
          <w:sz w:val="16"/>
          <w:szCs w:val="16"/>
        </w:rPr>
      </w:pPr>
      <w:r w:rsidRPr="00816FC2">
        <w:rPr>
          <w:b/>
          <w:sz w:val="16"/>
          <w:szCs w:val="16"/>
        </w:rPr>
        <w:t>ПОСТАНОВЛЕНИЕ</w:t>
      </w:r>
    </w:p>
    <w:p w:rsidR="00D22FF8" w:rsidRPr="00816FC2" w:rsidRDefault="00D22FF8" w:rsidP="00D22FF8">
      <w:pPr>
        <w:pStyle w:val="Title"/>
        <w:spacing w:before="0"/>
        <w:ind w:firstLine="0"/>
        <w:jc w:val="both"/>
        <w:rPr>
          <w:rFonts w:ascii="Times New Roman" w:hAnsi="Times New Roman" w:cs="Times New Roman"/>
          <w:sz w:val="16"/>
          <w:szCs w:val="16"/>
        </w:rPr>
      </w:pPr>
      <w:r w:rsidRPr="00816FC2">
        <w:rPr>
          <w:rFonts w:ascii="Times New Roman" w:hAnsi="Times New Roman" w:cs="Times New Roman"/>
          <w:sz w:val="16"/>
          <w:szCs w:val="16"/>
        </w:rPr>
        <w:t>От 31.10.2023 № 999</w:t>
      </w:r>
    </w:p>
    <w:p w:rsidR="00D22FF8" w:rsidRPr="00816FC2" w:rsidRDefault="00D22FF8" w:rsidP="00D22FF8">
      <w:pPr>
        <w:pStyle w:val="Title"/>
        <w:ind w:firstLine="0"/>
        <w:jc w:val="both"/>
        <w:rPr>
          <w:rFonts w:ascii="Times New Roman" w:hAnsi="Times New Roman" w:cs="Times New Roman"/>
          <w:b w:val="0"/>
          <w:sz w:val="16"/>
          <w:szCs w:val="16"/>
        </w:rPr>
      </w:pPr>
      <w:r w:rsidRPr="00816FC2">
        <w:rPr>
          <w:rFonts w:ascii="Times New Roman" w:hAnsi="Times New Roman" w:cs="Times New Roman"/>
          <w:b w:val="0"/>
          <w:sz w:val="16"/>
          <w:szCs w:val="16"/>
        </w:rPr>
        <w:t>Об утверждении административного регламента по предоставлению муниципальной услуги «Утверждение схемы расположения земельного участка или земельных участков на кадастровом плане территории» на территории Павловского муниципального района Воронежской области</w:t>
      </w:r>
    </w:p>
    <w:p w:rsidR="00D22FF8" w:rsidRPr="00816FC2" w:rsidRDefault="00D22FF8" w:rsidP="00D22FF8">
      <w:pPr>
        <w:widowControl w:val="0"/>
        <w:autoSpaceDE w:val="0"/>
        <w:autoSpaceDN w:val="0"/>
        <w:adjustRightInd w:val="0"/>
        <w:jc w:val="center"/>
        <w:rPr>
          <w:b/>
          <w:sz w:val="16"/>
          <w:szCs w:val="16"/>
        </w:rPr>
      </w:pPr>
    </w:p>
    <w:p w:rsidR="00D22FF8" w:rsidRPr="00816FC2" w:rsidRDefault="00D22FF8" w:rsidP="00D22FF8">
      <w:pPr>
        <w:widowControl w:val="0"/>
        <w:tabs>
          <w:tab w:val="left" w:pos="0"/>
        </w:tabs>
        <w:autoSpaceDE w:val="0"/>
        <w:autoSpaceDN w:val="0"/>
        <w:adjustRightInd w:val="0"/>
        <w:jc w:val="both"/>
        <w:rPr>
          <w:b/>
          <w:sz w:val="16"/>
          <w:szCs w:val="16"/>
        </w:rPr>
      </w:pPr>
      <w:r w:rsidRPr="00816FC2">
        <w:rPr>
          <w:rFonts w:eastAsia="Calibri"/>
          <w:sz w:val="16"/>
          <w:szCs w:val="16"/>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816FC2">
        <w:rPr>
          <w:rFonts w:eastAsia="Calibri"/>
          <w:bCs/>
          <w:sz w:val="16"/>
          <w:szCs w:val="16"/>
          <w:lang w:eastAsia="en-US"/>
        </w:rPr>
        <w:t>,</w:t>
      </w:r>
      <w:r w:rsidRPr="00816FC2">
        <w:rPr>
          <w:rFonts w:eastAsia="Calibri"/>
          <w:sz w:val="16"/>
          <w:szCs w:val="16"/>
        </w:rPr>
        <w:t xml:space="preserve"> </w:t>
      </w:r>
      <w:r w:rsidRPr="00816FC2">
        <w:rPr>
          <w:rFonts w:eastAsia="Calibri"/>
          <w:sz w:val="16"/>
          <w:szCs w:val="16"/>
          <w:lang w:eastAsia="en-US"/>
        </w:rPr>
        <w:t xml:space="preserve">от 30.12.2020 № 509-ФЗ «О внесении изменений в отдельные законодательные акты Российской Федерации» и постановлением Правительства РФ от 20.07.2021 № 1228 «Об утверждении правил разработки и утверждения </w:t>
      </w:r>
      <w:r w:rsidRPr="00816FC2">
        <w:rPr>
          <w:rFonts w:eastAsia="Calibri"/>
          <w:sz w:val="16"/>
          <w:szCs w:val="16"/>
          <w:lang w:eastAsia="en-US"/>
        </w:rPr>
        <w:lastRenderedPageBreak/>
        <w:t>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постановлением администрации Павловского муниципального района Воронежской области от 08.04.2022 № 202 «О порядке разработки и утверждения административных регламентов предоставления муниципальных услуг» и Уставом Павловского муниципального района Воронежской области, администрация Павловского муниципального района Воронежской области</w:t>
      </w:r>
    </w:p>
    <w:p w:rsidR="00D22FF8" w:rsidRPr="00816FC2" w:rsidRDefault="00D22FF8" w:rsidP="00D22FF8">
      <w:pPr>
        <w:widowControl w:val="0"/>
        <w:tabs>
          <w:tab w:val="left" w:pos="0"/>
        </w:tabs>
        <w:autoSpaceDE w:val="0"/>
        <w:autoSpaceDN w:val="0"/>
        <w:adjustRightInd w:val="0"/>
        <w:jc w:val="center"/>
        <w:rPr>
          <w:rFonts w:eastAsia="Calibri"/>
          <w:b/>
          <w:sz w:val="16"/>
          <w:szCs w:val="16"/>
          <w:lang w:eastAsia="en-US"/>
        </w:rPr>
      </w:pPr>
    </w:p>
    <w:p w:rsidR="00D22FF8" w:rsidRPr="00816FC2" w:rsidRDefault="00D22FF8" w:rsidP="00D22FF8">
      <w:pPr>
        <w:widowControl w:val="0"/>
        <w:tabs>
          <w:tab w:val="left" w:pos="0"/>
        </w:tabs>
        <w:autoSpaceDE w:val="0"/>
        <w:autoSpaceDN w:val="0"/>
        <w:adjustRightInd w:val="0"/>
        <w:jc w:val="center"/>
        <w:rPr>
          <w:rFonts w:eastAsia="Calibri"/>
          <w:b/>
          <w:sz w:val="16"/>
          <w:szCs w:val="16"/>
          <w:lang w:eastAsia="en-US"/>
        </w:rPr>
      </w:pPr>
      <w:r w:rsidRPr="00816FC2">
        <w:rPr>
          <w:rFonts w:eastAsia="Calibri"/>
          <w:b/>
          <w:sz w:val="16"/>
          <w:szCs w:val="16"/>
          <w:lang w:eastAsia="en-US"/>
        </w:rPr>
        <w:t>ПОСТАНОВЛЯЕТ:</w:t>
      </w:r>
    </w:p>
    <w:p w:rsidR="00D22FF8" w:rsidRPr="00816FC2" w:rsidRDefault="00D22FF8" w:rsidP="00D22FF8">
      <w:pPr>
        <w:widowControl w:val="0"/>
        <w:tabs>
          <w:tab w:val="left" w:pos="0"/>
        </w:tabs>
        <w:autoSpaceDE w:val="0"/>
        <w:autoSpaceDN w:val="0"/>
        <w:adjustRightInd w:val="0"/>
        <w:jc w:val="center"/>
        <w:rPr>
          <w:rFonts w:eastAsia="Calibri"/>
          <w:b/>
          <w:sz w:val="16"/>
          <w:szCs w:val="16"/>
          <w:lang w:eastAsia="en-US"/>
        </w:rPr>
      </w:pPr>
    </w:p>
    <w:p w:rsidR="00D22FF8" w:rsidRPr="00816FC2" w:rsidRDefault="00D22FF8" w:rsidP="00D22FF8">
      <w:pPr>
        <w:widowControl w:val="0"/>
        <w:tabs>
          <w:tab w:val="left" w:pos="0"/>
        </w:tabs>
        <w:autoSpaceDE w:val="0"/>
        <w:autoSpaceDN w:val="0"/>
        <w:adjustRightInd w:val="0"/>
        <w:jc w:val="both"/>
        <w:rPr>
          <w:rFonts w:eastAsia="Calibri"/>
          <w:sz w:val="16"/>
          <w:szCs w:val="16"/>
          <w:lang w:eastAsia="en-US"/>
        </w:rPr>
      </w:pPr>
      <w:r w:rsidRPr="00816FC2">
        <w:rPr>
          <w:rFonts w:eastAsia="Calibri"/>
          <w:sz w:val="16"/>
          <w:szCs w:val="16"/>
        </w:rPr>
        <w:t xml:space="preserve">1. </w:t>
      </w:r>
      <w:r w:rsidRPr="00816FC2">
        <w:rPr>
          <w:rFonts w:eastAsia="Calibri"/>
          <w:sz w:val="16"/>
          <w:szCs w:val="16"/>
          <w:lang w:eastAsia="en-US"/>
        </w:rPr>
        <w:t>Утвердить административный регламент по предоставлению Муниципальной услуги «Утверждение схемы расположения земельного участка или земельных участков на кадастровом плане территории» на территории Павловского муниципального района Воронежской области согласно приложению к настоящему постановлению.</w:t>
      </w:r>
    </w:p>
    <w:p w:rsidR="00D22FF8" w:rsidRPr="00816FC2" w:rsidRDefault="00D22FF8" w:rsidP="00D22FF8">
      <w:pPr>
        <w:autoSpaceDE w:val="0"/>
        <w:autoSpaceDN w:val="0"/>
        <w:adjustRightInd w:val="0"/>
        <w:jc w:val="both"/>
        <w:rPr>
          <w:sz w:val="16"/>
          <w:szCs w:val="16"/>
        </w:rPr>
      </w:pPr>
      <w:r w:rsidRPr="00816FC2">
        <w:rPr>
          <w:sz w:val="16"/>
          <w:szCs w:val="16"/>
        </w:rPr>
        <w:t>2. Признать утратившим силу постановление администрации Павловского муниципального района  Воронежской области от 19.01.2023 № 16 «Об утверждении административного регламента по предоставлению муниципальной услуги «Утверждение и выдача схем расположения земельных участков на кадастровой плане территории».</w:t>
      </w:r>
    </w:p>
    <w:p w:rsidR="00D22FF8" w:rsidRPr="00816FC2" w:rsidRDefault="00D22FF8" w:rsidP="00D22FF8">
      <w:pPr>
        <w:jc w:val="both"/>
        <w:rPr>
          <w:rFonts w:eastAsia="Calibri"/>
          <w:sz w:val="16"/>
          <w:szCs w:val="16"/>
        </w:rPr>
      </w:pPr>
      <w:r w:rsidRPr="00816FC2">
        <w:rPr>
          <w:rFonts w:eastAsia="Calibri"/>
          <w:sz w:val="16"/>
          <w:szCs w:val="16"/>
        </w:rPr>
        <w:t xml:space="preserve">3. Опубликовать настоящее постановление в муниципальной газете «Павловский муниципальный вестник». </w:t>
      </w:r>
    </w:p>
    <w:p w:rsidR="00D22FF8" w:rsidRPr="00816FC2" w:rsidRDefault="00D22FF8" w:rsidP="00D22FF8">
      <w:pPr>
        <w:jc w:val="both"/>
        <w:rPr>
          <w:rFonts w:eastAsia="Calibri"/>
          <w:sz w:val="16"/>
          <w:szCs w:val="16"/>
        </w:rPr>
      </w:pPr>
      <w:r w:rsidRPr="00816FC2">
        <w:rPr>
          <w:rFonts w:eastAsia="Calibri"/>
          <w:sz w:val="16"/>
          <w:szCs w:val="16"/>
        </w:rPr>
        <w:t>4. Контроль за исполнением настоящего постановления возложить на руководителя муниципального отдела по управлению муниципальным имуществом администрации Павловского муниципального района Никитина П.О.</w:t>
      </w:r>
    </w:p>
    <w:p w:rsidR="00D22FF8" w:rsidRPr="00816FC2" w:rsidRDefault="00D22FF8" w:rsidP="00D22FF8">
      <w:pPr>
        <w:rPr>
          <w:sz w:val="16"/>
          <w:szCs w:val="16"/>
        </w:rPr>
      </w:pPr>
    </w:p>
    <w:p w:rsidR="00D22FF8" w:rsidRPr="00816FC2" w:rsidRDefault="00D22FF8" w:rsidP="00D22FF8">
      <w:pPr>
        <w:rPr>
          <w:sz w:val="16"/>
          <w:szCs w:val="16"/>
        </w:rPr>
      </w:pPr>
    </w:p>
    <w:p w:rsidR="00D22FF8" w:rsidRPr="00816FC2" w:rsidRDefault="00D22FF8" w:rsidP="00D22FF8">
      <w:pPr>
        <w:rPr>
          <w:sz w:val="16"/>
          <w:szCs w:val="16"/>
        </w:rPr>
      </w:pPr>
      <w:r w:rsidRPr="00816FC2">
        <w:rPr>
          <w:sz w:val="16"/>
          <w:szCs w:val="16"/>
        </w:rPr>
        <w:t>Глава Павловского муниципального</w:t>
      </w:r>
    </w:p>
    <w:p w:rsidR="00D22FF8" w:rsidRPr="00816FC2" w:rsidRDefault="00D22FF8" w:rsidP="00D22FF8">
      <w:pPr>
        <w:rPr>
          <w:sz w:val="16"/>
          <w:szCs w:val="16"/>
        </w:rPr>
      </w:pPr>
      <w:r w:rsidRPr="00816FC2">
        <w:rPr>
          <w:sz w:val="16"/>
          <w:szCs w:val="16"/>
        </w:rPr>
        <w:t xml:space="preserve">района Воронежской области   </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t xml:space="preserve">                             М.Н. </w:t>
      </w:r>
      <w:proofErr w:type="spellStart"/>
      <w:r w:rsidRPr="00816FC2">
        <w:rPr>
          <w:sz w:val="16"/>
          <w:szCs w:val="16"/>
        </w:rPr>
        <w:t>Янцов</w:t>
      </w:r>
      <w:proofErr w:type="spellEnd"/>
    </w:p>
    <w:p w:rsidR="00D22FF8" w:rsidRPr="00816FC2" w:rsidRDefault="00D22FF8" w:rsidP="00D22FF8">
      <w:pPr>
        <w:jc w:val="both"/>
        <w:rPr>
          <w:sz w:val="16"/>
          <w:szCs w:val="16"/>
        </w:rPr>
      </w:pPr>
    </w:p>
    <w:p w:rsidR="00D22FF8" w:rsidRPr="00816FC2" w:rsidRDefault="00D22FF8" w:rsidP="00D22FF8">
      <w:pPr>
        <w:rPr>
          <w:sz w:val="16"/>
          <w:szCs w:val="16"/>
        </w:rPr>
      </w:pPr>
    </w:p>
    <w:p w:rsidR="00D22FF8" w:rsidRPr="00816FC2" w:rsidRDefault="00D22FF8" w:rsidP="00D22FF8">
      <w:pPr>
        <w:rPr>
          <w:sz w:val="16"/>
          <w:szCs w:val="16"/>
        </w:rPr>
      </w:pPr>
      <w:r w:rsidRPr="00816FC2">
        <w:rPr>
          <w:sz w:val="16"/>
          <w:szCs w:val="16"/>
        </w:rPr>
        <w:t xml:space="preserve">Приложение </w:t>
      </w:r>
    </w:p>
    <w:p w:rsidR="00D22FF8" w:rsidRPr="00816FC2" w:rsidRDefault="00D22FF8" w:rsidP="00D22FF8">
      <w:pPr>
        <w:rPr>
          <w:sz w:val="16"/>
          <w:szCs w:val="16"/>
        </w:rPr>
      </w:pPr>
      <w:r w:rsidRPr="00816FC2">
        <w:rPr>
          <w:sz w:val="16"/>
          <w:szCs w:val="16"/>
        </w:rPr>
        <w:t>к постановлению администрации Павловского муниципального района Воронежской области</w:t>
      </w:r>
    </w:p>
    <w:p w:rsidR="00D22FF8" w:rsidRPr="00816FC2" w:rsidRDefault="00D22FF8" w:rsidP="00D22FF8">
      <w:pPr>
        <w:rPr>
          <w:iCs/>
          <w:spacing w:val="1"/>
          <w:sz w:val="16"/>
          <w:szCs w:val="16"/>
        </w:rPr>
      </w:pPr>
      <w:r w:rsidRPr="00816FC2">
        <w:rPr>
          <w:sz w:val="16"/>
          <w:szCs w:val="16"/>
        </w:rPr>
        <w:t>от___________ № ______</w:t>
      </w:r>
    </w:p>
    <w:p w:rsidR="00D22FF8" w:rsidRPr="00816FC2" w:rsidRDefault="00D22FF8" w:rsidP="00D22FF8">
      <w:pPr>
        <w:jc w:val="center"/>
        <w:rPr>
          <w:iCs/>
          <w:spacing w:val="1"/>
          <w:sz w:val="16"/>
          <w:szCs w:val="16"/>
        </w:rPr>
      </w:pPr>
    </w:p>
    <w:p w:rsidR="00D22FF8" w:rsidRPr="00816FC2" w:rsidRDefault="00D22FF8" w:rsidP="00D22FF8">
      <w:pPr>
        <w:jc w:val="center"/>
        <w:rPr>
          <w:b/>
          <w:iCs/>
          <w:spacing w:val="1"/>
          <w:sz w:val="16"/>
          <w:szCs w:val="16"/>
        </w:rPr>
      </w:pPr>
      <w:r w:rsidRPr="00816FC2">
        <w:rPr>
          <w:b/>
          <w:iCs/>
          <w:spacing w:val="1"/>
          <w:sz w:val="16"/>
          <w:szCs w:val="16"/>
        </w:rPr>
        <w:t xml:space="preserve">Административный регламент </w:t>
      </w:r>
    </w:p>
    <w:p w:rsidR="00D22FF8" w:rsidRPr="00816FC2" w:rsidRDefault="00D22FF8" w:rsidP="00D22FF8">
      <w:pPr>
        <w:jc w:val="center"/>
        <w:rPr>
          <w:b/>
          <w:iCs/>
          <w:spacing w:val="1"/>
          <w:sz w:val="16"/>
          <w:szCs w:val="16"/>
        </w:rPr>
      </w:pPr>
      <w:r w:rsidRPr="00816FC2">
        <w:rPr>
          <w:b/>
          <w:iCs/>
          <w:spacing w:val="1"/>
          <w:sz w:val="16"/>
          <w:szCs w:val="16"/>
        </w:rPr>
        <w:t>по предоставлению муниципальной услуги «Утверждение схемы расположения земельного участка или земельных участков на кадастровом плане территории» на территории  Павловского муниципального района Воронежской области</w:t>
      </w:r>
    </w:p>
    <w:p w:rsidR="00D22FF8" w:rsidRPr="00816FC2" w:rsidRDefault="00D22FF8" w:rsidP="00D22FF8">
      <w:pPr>
        <w:widowControl w:val="0"/>
        <w:autoSpaceDE w:val="0"/>
        <w:autoSpaceDN w:val="0"/>
        <w:adjustRightInd w:val="0"/>
        <w:jc w:val="center"/>
        <w:rPr>
          <w:b/>
          <w:sz w:val="16"/>
          <w:szCs w:val="16"/>
        </w:rPr>
      </w:pPr>
    </w:p>
    <w:p w:rsidR="00D22FF8" w:rsidRPr="00816FC2" w:rsidRDefault="00D22FF8" w:rsidP="00D22FF8">
      <w:pPr>
        <w:widowControl w:val="0"/>
        <w:autoSpaceDE w:val="0"/>
        <w:autoSpaceDN w:val="0"/>
        <w:adjustRightInd w:val="0"/>
        <w:jc w:val="center"/>
        <w:rPr>
          <w:b/>
          <w:sz w:val="16"/>
          <w:szCs w:val="16"/>
        </w:rPr>
      </w:pPr>
    </w:p>
    <w:p w:rsidR="00D22FF8" w:rsidRPr="00816FC2" w:rsidRDefault="00D22FF8" w:rsidP="00A01C5C">
      <w:pPr>
        <w:widowControl w:val="0"/>
        <w:numPr>
          <w:ilvl w:val="0"/>
          <w:numId w:val="81"/>
        </w:numPr>
        <w:tabs>
          <w:tab w:val="left" w:pos="567"/>
        </w:tabs>
        <w:ind w:left="0" w:firstLine="0"/>
        <w:contextualSpacing/>
        <w:jc w:val="center"/>
        <w:rPr>
          <w:b/>
          <w:sz w:val="16"/>
          <w:szCs w:val="16"/>
        </w:rPr>
      </w:pPr>
      <w:r w:rsidRPr="00816FC2">
        <w:rPr>
          <w:b/>
          <w:sz w:val="16"/>
          <w:szCs w:val="16"/>
        </w:rPr>
        <w:t>Общие положения</w:t>
      </w:r>
    </w:p>
    <w:p w:rsidR="00D22FF8" w:rsidRPr="00816FC2" w:rsidRDefault="00D22FF8" w:rsidP="00D22FF8">
      <w:pPr>
        <w:widowControl w:val="0"/>
        <w:tabs>
          <w:tab w:val="left" w:pos="567"/>
        </w:tabs>
        <w:contextualSpacing/>
        <w:rPr>
          <w:b/>
          <w:sz w:val="16"/>
          <w:szCs w:val="16"/>
        </w:rPr>
      </w:pPr>
    </w:p>
    <w:p w:rsidR="00D22FF8" w:rsidRPr="00816FC2" w:rsidRDefault="00D22FF8" w:rsidP="00A01C5C">
      <w:pPr>
        <w:pStyle w:val="98"/>
        <w:numPr>
          <w:ilvl w:val="0"/>
          <w:numId w:val="82"/>
        </w:numPr>
        <w:shd w:val="clear" w:color="auto" w:fill="auto"/>
        <w:tabs>
          <w:tab w:val="left" w:pos="0"/>
        </w:tabs>
        <w:spacing w:after="0" w:line="240" w:lineRule="auto"/>
        <w:ind w:left="360" w:hanging="360"/>
        <w:jc w:val="center"/>
        <w:rPr>
          <w:b/>
          <w:i w:val="0"/>
          <w:sz w:val="16"/>
          <w:szCs w:val="16"/>
        </w:rPr>
      </w:pPr>
      <w:r w:rsidRPr="00816FC2">
        <w:rPr>
          <w:b/>
          <w:i w:val="0"/>
          <w:sz w:val="16"/>
          <w:szCs w:val="16"/>
        </w:rPr>
        <w:t>Предмет регулирования административного регламента</w:t>
      </w:r>
    </w:p>
    <w:p w:rsidR="00D22FF8" w:rsidRPr="00816FC2" w:rsidRDefault="00D22FF8" w:rsidP="00D22FF8">
      <w:pPr>
        <w:widowControl w:val="0"/>
        <w:tabs>
          <w:tab w:val="left" w:pos="567"/>
        </w:tabs>
        <w:contextualSpacing/>
        <w:rPr>
          <w:sz w:val="16"/>
          <w:szCs w:val="16"/>
        </w:rPr>
      </w:pPr>
    </w:p>
    <w:p w:rsidR="00D22FF8" w:rsidRPr="00816FC2" w:rsidRDefault="00D22FF8" w:rsidP="00D22FF8">
      <w:pPr>
        <w:autoSpaceDE w:val="0"/>
        <w:autoSpaceDN w:val="0"/>
        <w:adjustRightInd w:val="0"/>
        <w:jc w:val="both"/>
        <w:rPr>
          <w:sz w:val="16"/>
          <w:szCs w:val="16"/>
        </w:rPr>
      </w:pPr>
      <w:r w:rsidRPr="00816FC2">
        <w:rPr>
          <w:sz w:val="16"/>
          <w:szCs w:val="16"/>
        </w:rPr>
        <w:t>1.1. Административный регламент предоставления Муниципальной услуги «Утверждение схемы расположения земельного участка или земельных участков на кадастровом плане территории» (далее – Муниципальная услуга, Административный регламент) разработан в целях повышения качества и  доступности предоставления Муниципальной услуги на территории  Павловского муниципального района Воронежской области.</w:t>
      </w:r>
    </w:p>
    <w:p w:rsidR="00D22FF8" w:rsidRPr="00816FC2" w:rsidRDefault="00D22FF8" w:rsidP="00D22FF8">
      <w:pPr>
        <w:pStyle w:val="ae"/>
        <w:tabs>
          <w:tab w:val="left" w:pos="270"/>
        </w:tabs>
        <w:autoSpaceDE w:val="0"/>
        <w:autoSpaceDN w:val="0"/>
        <w:adjustRightInd w:val="0"/>
        <w:ind w:left="0"/>
        <w:jc w:val="both"/>
        <w:rPr>
          <w:sz w:val="16"/>
          <w:szCs w:val="16"/>
        </w:rPr>
      </w:pPr>
      <w:r w:rsidRPr="00816FC2">
        <w:rPr>
          <w:iCs/>
          <w:sz w:val="16"/>
          <w:szCs w:val="16"/>
        </w:rPr>
        <w:t xml:space="preserve">1.2. </w:t>
      </w:r>
      <w:r w:rsidRPr="00816FC2">
        <w:rPr>
          <w:sz w:val="16"/>
          <w:szCs w:val="16"/>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(бездействия) Администрации Павловского муниципального района Воронежской области (далее – Администрация), должностных лиц Администрации, работников МФЦ, привлекаемых организаций.</w:t>
      </w:r>
    </w:p>
    <w:p w:rsidR="00D22FF8" w:rsidRPr="00816FC2" w:rsidRDefault="00D22FF8" w:rsidP="00D22FF8">
      <w:pPr>
        <w:autoSpaceDE w:val="0"/>
        <w:autoSpaceDN w:val="0"/>
        <w:adjustRightInd w:val="0"/>
        <w:jc w:val="both"/>
        <w:rPr>
          <w:sz w:val="16"/>
          <w:szCs w:val="16"/>
        </w:rPr>
      </w:pPr>
    </w:p>
    <w:p w:rsidR="00D22FF8" w:rsidRPr="00816FC2" w:rsidRDefault="00D22FF8" w:rsidP="00A01C5C">
      <w:pPr>
        <w:numPr>
          <w:ilvl w:val="0"/>
          <w:numId w:val="82"/>
        </w:numPr>
        <w:autoSpaceDE w:val="0"/>
        <w:autoSpaceDN w:val="0"/>
        <w:adjustRightInd w:val="0"/>
        <w:ind w:left="360" w:hanging="360"/>
        <w:jc w:val="center"/>
        <w:rPr>
          <w:sz w:val="16"/>
          <w:szCs w:val="16"/>
        </w:rPr>
      </w:pPr>
      <w:r w:rsidRPr="00816FC2">
        <w:rPr>
          <w:b/>
          <w:sz w:val="16"/>
          <w:szCs w:val="16"/>
        </w:rPr>
        <w:t>Круг</w:t>
      </w:r>
      <w:r w:rsidRPr="00816FC2">
        <w:rPr>
          <w:b/>
          <w:i/>
          <w:sz w:val="16"/>
          <w:szCs w:val="16"/>
        </w:rPr>
        <w:t xml:space="preserve"> </w:t>
      </w:r>
      <w:r w:rsidRPr="00816FC2">
        <w:rPr>
          <w:b/>
          <w:sz w:val="16"/>
          <w:szCs w:val="16"/>
        </w:rPr>
        <w:t>Заявителей</w:t>
      </w:r>
    </w:p>
    <w:p w:rsidR="00D22FF8" w:rsidRPr="00816FC2" w:rsidRDefault="00D22FF8" w:rsidP="00D22FF8">
      <w:pPr>
        <w:autoSpaceDE w:val="0"/>
        <w:autoSpaceDN w:val="0"/>
        <w:adjustRightInd w:val="0"/>
        <w:jc w:val="both"/>
        <w:rPr>
          <w:sz w:val="16"/>
          <w:szCs w:val="16"/>
        </w:rPr>
      </w:pPr>
    </w:p>
    <w:p w:rsidR="00D22FF8" w:rsidRPr="00816FC2" w:rsidRDefault="00D22FF8" w:rsidP="00A01C5C">
      <w:pPr>
        <w:numPr>
          <w:ilvl w:val="1"/>
          <w:numId w:val="82"/>
        </w:numPr>
        <w:tabs>
          <w:tab w:val="left" w:pos="993"/>
        </w:tabs>
        <w:autoSpaceDE w:val="0"/>
        <w:autoSpaceDN w:val="0"/>
        <w:adjustRightInd w:val="0"/>
        <w:ind w:left="360" w:hanging="360"/>
        <w:jc w:val="both"/>
        <w:rPr>
          <w:sz w:val="16"/>
          <w:szCs w:val="16"/>
        </w:rPr>
      </w:pPr>
      <w:r w:rsidRPr="00816FC2">
        <w:rPr>
          <w:sz w:val="16"/>
          <w:szCs w:val="16"/>
        </w:rPr>
        <w:t>Заявителями на получение Муниципальной услуги являются:</w:t>
      </w:r>
    </w:p>
    <w:p w:rsidR="00D22FF8" w:rsidRPr="00816FC2" w:rsidRDefault="00D22FF8" w:rsidP="00A01C5C">
      <w:pPr>
        <w:numPr>
          <w:ilvl w:val="0"/>
          <w:numId w:val="85"/>
        </w:numPr>
        <w:tabs>
          <w:tab w:val="left" w:pos="993"/>
        </w:tabs>
        <w:autoSpaceDE w:val="0"/>
        <w:autoSpaceDN w:val="0"/>
        <w:adjustRightInd w:val="0"/>
        <w:ind w:left="0" w:firstLine="0"/>
        <w:jc w:val="both"/>
        <w:rPr>
          <w:sz w:val="16"/>
          <w:szCs w:val="16"/>
        </w:rPr>
      </w:pPr>
      <w:r w:rsidRPr="00816FC2">
        <w:rPr>
          <w:sz w:val="16"/>
          <w:szCs w:val="16"/>
        </w:rPr>
        <w:t>физические лица;</w:t>
      </w:r>
    </w:p>
    <w:p w:rsidR="00D22FF8" w:rsidRPr="00816FC2" w:rsidRDefault="00D22FF8" w:rsidP="00A01C5C">
      <w:pPr>
        <w:numPr>
          <w:ilvl w:val="0"/>
          <w:numId w:val="85"/>
        </w:numPr>
        <w:tabs>
          <w:tab w:val="left" w:pos="993"/>
        </w:tabs>
        <w:autoSpaceDE w:val="0"/>
        <w:autoSpaceDN w:val="0"/>
        <w:adjustRightInd w:val="0"/>
        <w:ind w:left="0" w:firstLine="0"/>
        <w:jc w:val="both"/>
        <w:rPr>
          <w:sz w:val="16"/>
          <w:szCs w:val="16"/>
        </w:rPr>
      </w:pPr>
      <w:r w:rsidRPr="00816FC2">
        <w:rPr>
          <w:sz w:val="16"/>
          <w:szCs w:val="16"/>
        </w:rPr>
        <w:t>индивидуальные предприниматели</w:t>
      </w:r>
      <w:r w:rsidRPr="00816FC2">
        <w:rPr>
          <w:sz w:val="16"/>
          <w:szCs w:val="16"/>
          <w:lang w:val="en-US"/>
        </w:rPr>
        <w:t>;</w:t>
      </w:r>
    </w:p>
    <w:p w:rsidR="00D22FF8" w:rsidRPr="00816FC2" w:rsidRDefault="00D22FF8" w:rsidP="00A01C5C">
      <w:pPr>
        <w:numPr>
          <w:ilvl w:val="0"/>
          <w:numId w:val="85"/>
        </w:numPr>
        <w:tabs>
          <w:tab w:val="left" w:pos="993"/>
        </w:tabs>
        <w:autoSpaceDE w:val="0"/>
        <w:autoSpaceDN w:val="0"/>
        <w:adjustRightInd w:val="0"/>
        <w:ind w:left="0" w:firstLine="0"/>
        <w:jc w:val="both"/>
        <w:rPr>
          <w:sz w:val="16"/>
          <w:szCs w:val="16"/>
        </w:rPr>
      </w:pPr>
      <w:r w:rsidRPr="00816FC2">
        <w:rPr>
          <w:sz w:val="16"/>
          <w:szCs w:val="16"/>
        </w:rPr>
        <w:t>юридические лица.</w:t>
      </w:r>
    </w:p>
    <w:p w:rsidR="00D22FF8" w:rsidRPr="00816FC2" w:rsidRDefault="00D22FF8" w:rsidP="00D22FF8">
      <w:pPr>
        <w:autoSpaceDE w:val="0"/>
        <w:autoSpaceDN w:val="0"/>
        <w:adjustRightInd w:val="0"/>
        <w:jc w:val="both"/>
        <w:rPr>
          <w:sz w:val="16"/>
          <w:szCs w:val="16"/>
        </w:rPr>
      </w:pPr>
      <w:r w:rsidRPr="00816FC2">
        <w:rPr>
          <w:sz w:val="16"/>
          <w:szCs w:val="16"/>
        </w:rPr>
        <w:t>2.2. От имени физических и юридических лиц заявление о предоставлении Муниципальной услуги могут подавать лица, действующие в соответствии с законодательством и учредительными документами без доверенности, представители в силу полномочий, основанных на доверенности или договоре.</w:t>
      </w:r>
    </w:p>
    <w:p w:rsidR="00D22FF8" w:rsidRPr="00816FC2" w:rsidRDefault="00D22FF8" w:rsidP="00D22FF8">
      <w:pPr>
        <w:tabs>
          <w:tab w:val="left" w:pos="1134"/>
        </w:tabs>
        <w:rPr>
          <w:sz w:val="16"/>
          <w:szCs w:val="16"/>
        </w:rPr>
      </w:pPr>
      <w:r w:rsidRPr="00816FC2">
        <w:rPr>
          <w:sz w:val="16"/>
          <w:szCs w:val="16"/>
        </w:rPr>
        <w:t xml:space="preserve">2.3. Муниципальная услуга предоставляется в соответствии с вариантом ее предоставления, соответствующим признакам Заявителя, определенным в результате анкетирования, проводимого Администрацией, а также результата, за предоставлением которого обратился Заявитель. </w:t>
      </w:r>
    </w:p>
    <w:p w:rsidR="00D22FF8" w:rsidRPr="00816FC2" w:rsidRDefault="00D22FF8" w:rsidP="00D22FF8">
      <w:pPr>
        <w:pStyle w:val="1ff5"/>
        <w:tabs>
          <w:tab w:val="left" w:pos="1426"/>
        </w:tabs>
        <w:rPr>
          <w:sz w:val="16"/>
          <w:szCs w:val="16"/>
        </w:rPr>
      </w:pPr>
      <w:r w:rsidRPr="00816FC2">
        <w:rPr>
          <w:sz w:val="16"/>
          <w:szCs w:val="16"/>
        </w:rPr>
        <w:t>Перечень признаков Заявителей, а также комбинации значений признаков, каждая из которых соответствует одному варианту предоставления Муниципальной услуги, приведен в Приложении № 4 к настоящему Административному регламенту.</w:t>
      </w:r>
    </w:p>
    <w:p w:rsidR="00D22FF8" w:rsidRPr="00816FC2" w:rsidRDefault="00D22FF8" w:rsidP="00D22FF8">
      <w:pPr>
        <w:autoSpaceDE w:val="0"/>
        <w:autoSpaceDN w:val="0"/>
        <w:adjustRightInd w:val="0"/>
        <w:jc w:val="both"/>
        <w:rPr>
          <w:sz w:val="16"/>
          <w:szCs w:val="16"/>
        </w:rPr>
      </w:pPr>
    </w:p>
    <w:p w:rsidR="00D22FF8" w:rsidRPr="00816FC2" w:rsidRDefault="00D22FF8" w:rsidP="00A01C5C">
      <w:pPr>
        <w:numPr>
          <w:ilvl w:val="0"/>
          <w:numId w:val="82"/>
        </w:numPr>
        <w:autoSpaceDE w:val="0"/>
        <w:autoSpaceDN w:val="0"/>
        <w:adjustRightInd w:val="0"/>
        <w:ind w:left="360" w:hanging="360"/>
        <w:jc w:val="center"/>
        <w:rPr>
          <w:b/>
          <w:sz w:val="16"/>
          <w:szCs w:val="16"/>
        </w:rPr>
      </w:pPr>
      <w:r w:rsidRPr="00816FC2">
        <w:rPr>
          <w:b/>
          <w:sz w:val="16"/>
          <w:szCs w:val="16"/>
        </w:rPr>
        <w:t>Требования к порядку информирования о предоставлении Муниципальной услуги</w:t>
      </w:r>
    </w:p>
    <w:p w:rsidR="00D22FF8" w:rsidRPr="00816FC2" w:rsidRDefault="00D22FF8" w:rsidP="00D22FF8">
      <w:pPr>
        <w:tabs>
          <w:tab w:val="left" w:pos="1288"/>
        </w:tabs>
        <w:jc w:val="both"/>
        <w:rPr>
          <w:b/>
          <w:sz w:val="16"/>
          <w:szCs w:val="16"/>
        </w:rPr>
      </w:pPr>
    </w:p>
    <w:p w:rsidR="00D22FF8" w:rsidRPr="00816FC2" w:rsidRDefault="00D22FF8" w:rsidP="00D22FF8">
      <w:pPr>
        <w:tabs>
          <w:tab w:val="left" w:pos="1288"/>
        </w:tabs>
        <w:jc w:val="both"/>
        <w:rPr>
          <w:spacing w:val="7"/>
          <w:sz w:val="16"/>
          <w:szCs w:val="16"/>
        </w:rPr>
      </w:pPr>
      <w:r w:rsidRPr="00816FC2">
        <w:rPr>
          <w:spacing w:val="7"/>
          <w:sz w:val="16"/>
          <w:szCs w:val="16"/>
        </w:rPr>
        <w:t>3.1. Прием Заявителей по вопросу предоставления Муниципальной услуги осуществляется администрацией  Павловского муниципального района Воронежской области (далее – Администрация) или в МФЦ.</w:t>
      </w:r>
    </w:p>
    <w:p w:rsidR="00D22FF8" w:rsidRPr="00816FC2" w:rsidRDefault="00D22FF8" w:rsidP="00D22FF8">
      <w:pPr>
        <w:autoSpaceDE w:val="0"/>
        <w:autoSpaceDN w:val="0"/>
        <w:adjustRightInd w:val="0"/>
        <w:jc w:val="both"/>
        <w:rPr>
          <w:spacing w:val="7"/>
          <w:sz w:val="16"/>
          <w:szCs w:val="16"/>
        </w:rPr>
      </w:pPr>
      <w:r w:rsidRPr="00816FC2">
        <w:rPr>
          <w:sz w:val="16"/>
          <w:szCs w:val="16"/>
        </w:rPr>
        <w:t>3.2.</w:t>
      </w:r>
      <w:r w:rsidRPr="00816FC2">
        <w:rPr>
          <w:sz w:val="16"/>
          <w:szCs w:val="16"/>
        </w:rPr>
        <w:tab/>
      </w:r>
      <w:r w:rsidRPr="00816FC2">
        <w:rPr>
          <w:spacing w:val="7"/>
          <w:sz w:val="16"/>
          <w:szCs w:val="16"/>
        </w:rPr>
        <w:t xml:space="preserve">На официальном сайте Администрации (https://pavlovsk-region.gosuslugi.ru) (далее - сайт Администрации) в информационно-коммуникационной сети «Интернет» (далее - сеть Интернет), на ЕПГУ –  федеральной государственной информационной системе «Единый портал государственных и муниципальных услуг (функций)», расположенной в сети Интернет по адресу: </w:t>
      </w:r>
      <w:hyperlink r:id="rId618"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gosuslugi</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 Единый портал, ЕПГУ), в информационной системе «Портал Воронежской области в сети Интернет», расположенной в сети Интернет по адресу: </w:t>
      </w:r>
      <w:hyperlink r:id="rId619" w:history="1">
        <w:r w:rsidRPr="00816FC2">
          <w:rPr>
            <w:rStyle w:val="ad"/>
            <w:color w:val="auto"/>
            <w:spacing w:val="7"/>
            <w:sz w:val="16"/>
            <w:szCs w:val="16"/>
            <w:lang w:val="en-US"/>
          </w:rPr>
          <w:t>www</w:t>
        </w:r>
        <w:r w:rsidRPr="00816FC2">
          <w:rPr>
            <w:rStyle w:val="ad"/>
            <w:color w:val="auto"/>
            <w:spacing w:val="7"/>
            <w:sz w:val="16"/>
            <w:szCs w:val="16"/>
          </w:rPr>
          <w:t>.</w:t>
        </w:r>
        <w:r w:rsidRPr="00816FC2">
          <w:rPr>
            <w:rStyle w:val="ad"/>
            <w:color w:val="auto"/>
            <w:spacing w:val="7"/>
            <w:sz w:val="16"/>
            <w:szCs w:val="16"/>
            <w:lang w:val="en-US"/>
          </w:rPr>
          <w:t>govvrn</w:t>
        </w:r>
        <w:r w:rsidRPr="00816FC2">
          <w:rPr>
            <w:rStyle w:val="ad"/>
            <w:color w:val="auto"/>
            <w:spacing w:val="7"/>
            <w:sz w:val="16"/>
            <w:szCs w:val="16"/>
          </w:rPr>
          <w:t>.</w:t>
        </w:r>
        <w:r w:rsidRPr="00816FC2">
          <w:rPr>
            <w:rStyle w:val="ad"/>
            <w:color w:val="auto"/>
            <w:spacing w:val="7"/>
            <w:sz w:val="16"/>
            <w:szCs w:val="16"/>
            <w:lang w:val="en-US"/>
          </w:rPr>
          <w:t>ru</w:t>
        </w:r>
      </w:hyperlink>
      <w:r w:rsidRPr="00816FC2">
        <w:rPr>
          <w:spacing w:val="7"/>
          <w:sz w:val="16"/>
          <w:szCs w:val="16"/>
        </w:rPr>
        <w:t xml:space="preserve"> (далее –региональный портал, РПГУ) обязательному размещению подлежит следующая справочная информация:</w:t>
      </w:r>
    </w:p>
    <w:p w:rsidR="00D22FF8" w:rsidRPr="00816FC2" w:rsidRDefault="00D22FF8" w:rsidP="00D22FF8">
      <w:pPr>
        <w:numPr>
          <w:ilvl w:val="0"/>
          <w:numId w:val="12"/>
        </w:numPr>
        <w:tabs>
          <w:tab w:val="left" w:pos="1114"/>
        </w:tabs>
        <w:jc w:val="both"/>
        <w:rPr>
          <w:spacing w:val="7"/>
          <w:sz w:val="16"/>
          <w:szCs w:val="16"/>
        </w:rPr>
      </w:pPr>
      <w:r w:rsidRPr="00816FC2">
        <w:rPr>
          <w:spacing w:val="7"/>
          <w:sz w:val="16"/>
          <w:szCs w:val="16"/>
        </w:rPr>
        <w:t>место нахождения и график работы Администрации;</w:t>
      </w:r>
    </w:p>
    <w:p w:rsidR="00D22FF8" w:rsidRPr="00816FC2" w:rsidRDefault="00D22FF8" w:rsidP="00D22FF8">
      <w:pPr>
        <w:numPr>
          <w:ilvl w:val="0"/>
          <w:numId w:val="12"/>
        </w:numPr>
        <w:tabs>
          <w:tab w:val="left" w:pos="1230"/>
        </w:tabs>
        <w:jc w:val="both"/>
        <w:rPr>
          <w:spacing w:val="7"/>
          <w:sz w:val="16"/>
          <w:szCs w:val="16"/>
        </w:rPr>
      </w:pPr>
      <w:r w:rsidRPr="00816FC2">
        <w:rPr>
          <w:spacing w:val="7"/>
          <w:sz w:val="16"/>
          <w:szCs w:val="16"/>
        </w:rPr>
        <w:t xml:space="preserve">справочные телефоны Администрации, в том числе номер </w:t>
      </w:r>
      <w:proofErr w:type="spellStart"/>
      <w:r w:rsidRPr="00816FC2">
        <w:rPr>
          <w:spacing w:val="7"/>
          <w:sz w:val="16"/>
          <w:szCs w:val="16"/>
        </w:rPr>
        <w:t>телефона-автоинформатора</w:t>
      </w:r>
      <w:proofErr w:type="spellEnd"/>
      <w:r w:rsidRPr="00816FC2">
        <w:rPr>
          <w:spacing w:val="7"/>
          <w:sz w:val="16"/>
          <w:szCs w:val="16"/>
        </w:rPr>
        <w:t>;</w:t>
      </w:r>
    </w:p>
    <w:p w:rsidR="00D22FF8" w:rsidRPr="00816FC2" w:rsidRDefault="00D22FF8" w:rsidP="00D22FF8">
      <w:pPr>
        <w:numPr>
          <w:ilvl w:val="0"/>
          <w:numId w:val="12"/>
        </w:numPr>
        <w:tabs>
          <w:tab w:val="left" w:pos="952"/>
        </w:tabs>
        <w:jc w:val="both"/>
        <w:rPr>
          <w:spacing w:val="7"/>
          <w:sz w:val="16"/>
          <w:szCs w:val="16"/>
        </w:rPr>
      </w:pPr>
      <w:r w:rsidRPr="00816FC2">
        <w:rPr>
          <w:spacing w:val="7"/>
          <w:sz w:val="16"/>
          <w:szCs w:val="16"/>
        </w:rPr>
        <w:t>адреса официального сайта, а также электронной почты и (или) формы обратной связи Администрации в сети «Интернет».</w:t>
      </w:r>
    </w:p>
    <w:p w:rsidR="00D22FF8" w:rsidRPr="00816FC2" w:rsidRDefault="00D22FF8" w:rsidP="00D22FF8">
      <w:pPr>
        <w:tabs>
          <w:tab w:val="left" w:pos="1405"/>
        </w:tabs>
        <w:jc w:val="both"/>
        <w:rPr>
          <w:spacing w:val="7"/>
          <w:sz w:val="16"/>
          <w:szCs w:val="16"/>
        </w:rPr>
      </w:pPr>
      <w:r w:rsidRPr="00816FC2">
        <w:rPr>
          <w:spacing w:val="7"/>
          <w:sz w:val="16"/>
          <w:szCs w:val="16"/>
        </w:rPr>
        <w:t>3.3. Информирование Заявителей по вопросам предоставления Муниципальной услуги осуществляется:</w:t>
      </w:r>
    </w:p>
    <w:p w:rsidR="00D22FF8" w:rsidRPr="00816FC2" w:rsidRDefault="00D22FF8" w:rsidP="00D22FF8">
      <w:pPr>
        <w:tabs>
          <w:tab w:val="left" w:pos="1143"/>
        </w:tabs>
        <w:jc w:val="both"/>
        <w:rPr>
          <w:spacing w:val="7"/>
          <w:sz w:val="16"/>
          <w:szCs w:val="16"/>
        </w:rPr>
      </w:pPr>
      <w:r w:rsidRPr="00816FC2">
        <w:rPr>
          <w:spacing w:val="7"/>
          <w:sz w:val="16"/>
          <w:szCs w:val="16"/>
        </w:rPr>
        <w:t>а) путем размещения информации на сайте Администрации, ЕПГУ, РПГУ;</w:t>
      </w:r>
    </w:p>
    <w:p w:rsidR="00D22FF8" w:rsidRPr="00816FC2" w:rsidRDefault="00D22FF8" w:rsidP="00D22FF8">
      <w:pPr>
        <w:tabs>
          <w:tab w:val="left" w:pos="1242"/>
        </w:tabs>
        <w:jc w:val="both"/>
        <w:rPr>
          <w:spacing w:val="7"/>
          <w:sz w:val="16"/>
          <w:szCs w:val="16"/>
        </w:rPr>
      </w:pPr>
      <w:r w:rsidRPr="00816FC2">
        <w:rPr>
          <w:spacing w:val="7"/>
          <w:sz w:val="16"/>
          <w:szCs w:val="16"/>
        </w:rPr>
        <w:t>б) 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D22FF8" w:rsidRPr="00816FC2" w:rsidRDefault="00D22FF8" w:rsidP="00D22FF8">
      <w:pPr>
        <w:tabs>
          <w:tab w:val="left" w:pos="1143"/>
        </w:tabs>
        <w:jc w:val="both"/>
        <w:rPr>
          <w:spacing w:val="7"/>
          <w:sz w:val="16"/>
          <w:szCs w:val="16"/>
        </w:rPr>
      </w:pPr>
      <w:r w:rsidRPr="00816FC2">
        <w:rPr>
          <w:spacing w:val="7"/>
          <w:sz w:val="16"/>
          <w:szCs w:val="16"/>
        </w:rPr>
        <w:t>в) путем публикации информационных материалов в средствах массовой информации;</w:t>
      </w:r>
    </w:p>
    <w:p w:rsidR="00D22FF8" w:rsidRPr="00816FC2" w:rsidRDefault="00D22FF8" w:rsidP="00D22FF8">
      <w:pPr>
        <w:tabs>
          <w:tab w:val="left" w:pos="1143"/>
        </w:tabs>
        <w:jc w:val="both"/>
        <w:rPr>
          <w:spacing w:val="7"/>
          <w:sz w:val="16"/>
          <w:szCs w:val="16"/>
        </w:rPr>
      </w:pPr>
      <w:r w:rsidRPr="00816FC2">
        <w:rPr>
          <w:spacing w:val="7"/>
          <w:sz w:val="16"/>
          <w:szCs w:val="16"/>
        </w:rPr>
        <w:t>г) путем размещения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D22FF8" w:rsidRPr="00816FC2" w:rsidRDefault="00D22FF8" w:rsidP="00D22FF8">
      <w:pPr>
        <w:tabs>
          <w:tab w:val="left" w:pos="1178"/>
        </w:tabs>
        <w:jc w:val="both"/>
        <w:rPr>
          <w:spacing w:val="7"/>
          <w:sz w:val="16"/>
          <w:szCs w:val="16"/>
        </w:rPr>
      </w:pPr>
      <w:proofErr w:type="spellStart"/>
      <w:r w:rsidRPr="00816FC2">
        <w:rPr>
          <w:spacing w:val="7"/>
          <w:sz w:val="16"/>
          <w:szCs w:val="16"/>
        </w:rPr>
        <w:t>д</w:t>
      </w:r>
      <w:proofErr w:type="spellEnd"/>
      <w:r w:rsidRPr="00816FC2">
        <w:rPr>
          <w:spacing w:val="7"/>
          <w:sz w:val="16"/>
          <w:szCs w:val="16"/>
        </w:rPr>
        <w:t>) посредством телефонной и факсимильной связи;</w:t>
      </w:r>
    </w:p>
    <w:p w:rsidR="00D22FF8" w:rsidRPr="00816FC2" w:rsidRDefault="00D22FF8" w:rsidP="00D22FF8">
      <w:pPr>
        <w:jc w:val="both"/>
        <w:rPr>
          <w:spacing w:val="7"/>
          <w:sz w:val="16"/>
          <w:szCs w:val="16"/>
        </w:rPr>
      </w:pPr>
      <w:r w:rsidRPr="00816FC2">
        <w:rPr>
          <w:spacing w:val="7"/>
          <w:sz w:val="16"/>
          <w:szCs w:val="16"/>
        </w:rPr>
        <w:t>е) посредством ответов на обращения Заявителей по вопросу предоставления Муниципальной услуги.</w:t>
      </w:r>
    </w:p>
    <w:p w:rsidR="00D22FF8" w:rsidRPr="00816FC2" w:rsidRDefault="00D22FF8" w:rsidP="00D22FF8">
      <w:pPr>
        <w:tabs>
          <w:tab w:val="left" w:pos="1263"/>
        </w:tabs>
        <w:jc w:val="both"/>
        <w:rPr>
          <w:spacing w:val="7"/>
          <w:sz w:val="16"/>
          <w:szCs w:val="16"/>
          <w:lang w:eastAsia="en-US"/>
        </w:rPr>
      </w:pPr>
      <w:r w:rsidRPr="00816FC2">
        <w:rPr>
          <w:spacing w:val="7"/>
          <w:sz w:val="16"/>
          <w:szCs w:val="16"/>
        </w:rPr>
        <w:t>3.4. На ЕПГУ, РПГУ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D22FF8" w:rsidRPr="00816FC2" w:rsidRDefault="00D22FF8" w:rsidP="00D22FF8">
      <w:pPr>
        <w:tabs>
          <w:tab w:val="left" w:pos="1112"/>
        </w:tabs>
        <w:jc w:val="both"/>
        <w:rPr>
          <w:spacing w:val="7"/>
          <w:sz w:val="16"/>
          <w:szCs w:val="16"/>
        </w:rPr>
      </w:pPr>
      <w:r w:rsidRPr="00816FC2">
        <w:rPr>
          <w:spacing w:val="7"/>
          <w:sz w:val="16"/>
          <w:szCs w:val="16"/>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22FF8" w:rsidRPr="00816FC2" w:rsidRDefault="00D22FF8" w:rsidP="00D22FF8">
      <w:pPr>
        <w:tabs>
          <w:tab w:val="left" w:pos="1121"/>
        </w:tabs>
        <w:jc w:val="both"/>
        <w:rPr>
          <w:spacing w:val="7"/>
          <w:sz w:val="16"/>
          <w:szCs w:val="16"/>
        </w:rPr>
      </w:pPr>
      <w:r w:rsidRPr="00816FC2">
        <w:rPr>
          <w:spacing w:val="7"/>
          <w:sz w:val="16"/>
          <w:szCs w:val="16"/>
        </w:rPr>
        <w:t>б) перечень лиц, имеющих право на получение Муниципальной услуги;</w:t>
      </w:r>
    </w:p>
    <w:p w:rsidR="00D22FF8" w:rsidRPr="00816FC2" w:rsidRDefault="00D22FF8" w:rsidP="00D22FF8">
      <w:pPr>
        <w:tabs>
          <w:tab w:val="left" w:pos="1115"/>
        </w:tabs>
        <w:jc w:val="both"/>
        <w:rPr>
          <w:spacing w:val="7"/>
          <w:sz w:val="16"/>
          <w:szCs w:val="16"/>
        </w:rPr>
      </w:pPr>
      <w:r w:rsidRPr="00816FC2">
        <w:rPr>
          <w:spacing w:val="7"/>
          <w:sz w:val="16"/>
          <w:szCs w:val="16"/>
        </w:rPr>
        <w:t>в) срок предоставления Муниципальной услуги;</w:t>
      </w:r>
    </w:p>
    <w:p w:rsidR="00D22FF8" w:rsidRPr="00816FC2" w:rsidRDefault="00D22FF8" w:rsidP="00D22FF8">
      <w:pPr>
        <w:tabs>
          <w:tab w:val="left" w:pos="1129"/>
        </w:tabs>
        <w:jc w:val="both"/>
        <w:rPr>
          <w:spacing w:val="7"/>
          <w:sz w:val="16"/>
          <w:szCs w:val="16"/>
        </w:rPr>
      </w:pPr>
      <w:r w:rsidRPr="00816FC2">
        <w:rPr>
          <w:spacing w:val="7"/>
          <w:sz w:val="16"/>
          <w:szCs w:val="16"/>
        </w:rPr>
        <w:lastRenderedPageBreak/>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22FF8" w:rsidRPr="00816FC2" w:rsidRDefault="00D22FF8" w:rsidP="00D22FF8">
      <w:pPr>
        <w:tabs>
          <w:tab w:val="left" w:pos="1123"/>
        </w:tabs>
        <w:jc w:val="both"/>
        <w:rPr>
          <w:spacing w:val="7"/>
          <w:sz w:val="16"/>
          <w:szCs w:val="16"/>
        </w:rPr>
      </w:pPr>
      <w:proofErr w:type="spellStart"/>
      <w:r w:rsidRPr="00816FC2">
        <w:rPr>
          <w:spacing w:val="7"/>
          <w:sz w:val="16"/>
          <w:szCs w:val="16"/>
        </w:rPr>
        <w:t>д</w:t>
      </w:r>
      <w:proofErr w:type="spellEnd"/>
      <w:r w:rsidRPr="00816FC2">
        <w:rPr>
          <w:spacing w:val="7"/>
          <w:sz w:val="16"/>
          <w:szCs w:val="16"/>
        </w:rPr>
        <w:t>) исчерпывающий перечень оснований для приостановления или отказа в предоставлении Муниципальной услуги;</w:t>
      </w:r>
    </w:p>
    <w:p w:rsidR="00D22FF8" w:rsidRPr="00816FC2" w:rsidRDefault="00D22FF8" w:rsidP="00D22FF8">
      <w:pPr>
        <w:tabs>
          <w:tab w:val="left" w:pos="1129"/>
        </w:tabs>
        <w:jc w:val="both"/>
        <w:rPr>
          <w:spacing w:val="7"/>
          <w:sz w:val="16"/>
          <w:szCs w:val="16"/>
        </w:rPr>
      </w:pPr>
      <w:r w:rsidRPr="00816FC2">
        <w:rPr>
          <w:spacing w:val="7"/>
          <w:sz w:val="16"/>
          <w:szCs w:val="16"/>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D22FF8" w:rsidRPr="00816FC2" w:rsidRDefault="00D22FF8" w:rsidP="00D22FF8">
      <w:pPr>
        <w:tabs>
          <w:tab w:val="left" w:pos="1164"/>
        </w:tabs>
        <w:jc w:val="both"/>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w:t>
      </w:r>
    </w:p>
    <w:p w:rsidR="00D22FF8" w:rsidRPr="00816FC2" w:rsidRDefault="00D22FF8" w:rsidP="00D22FF8">
      <w:pPr>
        <w:tabs>
          <w:tab w:val="left" w:pos="1274"/>
        </w:tabs>
        <w:jc w:val="both"/>
        <w:rPr>
          <w:spacing w:val="7"/>
          <w:sz w:val="16"/>
          <w:szCs w:val="16"/>
        </w:rPr>
      </w:pPr>
      <w:r w:rsidRPr="00816FC2">
        <w:rPr>
          <w:spacing w:val="7"/>
          <w:sz w:val="16"/>
          <w:szCs w:val="16"/>
        </w:rPr>
        <w:t>3.5. Информация на ЕПГУ, РПГУ и сайте Администрации о порядке и сроках предоставления Муниципальной услуги предоставляется бесплатно.</w:t>
      </w:r>
    </w:p>
    <w:p w:rsidR="00D22FF8" w:rsidRPr="00816FC2" w:rsidRDefault="00D22FF8" w:rsidP="00D22FF8">
      <w:pPr>
        <w:tabs>
          <w:tab w:val="left" w:pos="1272"/>
        </w:tabs>
        <w:jc w:val="both"/>
        <w:rPr>
          <w:spacing w:val="7"/>
          <w:sz w:val="16"/>
          <w:szCs w:val="16"/>
        </w:rPr>
      </w:pPr>
      <w:r w:rsidRPr="00816FC2">
        <w:rPr>
          <w:spacing w:val="7"/>
          <w:sz w:val="16"/>
          <w:szCs w:val="16"/>
        </w:rPr>
        <w:t>3.6. На сайте Администрации дополнительно размещаются:</w:t>
      </w:r>
    </w:p>
    <w:p w:rsidR="00D22FF8" w:rsidRPr="00816FC2" w:rsidRDefault="00D22FF8" w:rsidP="00D22FF8">
      <w:pPr>
        <w:tabs>
          <w:tab w:val="left" w:pos="1100"/>
        </w:tabs>
        <w:jc w:val="both"/>
        <w:rPr>
          <w:spacing w:val="10"/>
          <w:sz w:val="16"/>
          <w:szCs w:val="16"/>
        </w:rPr>
      </w:pPr>
      <w:r w:rsidRPr="00816FC2">
        <w:rPr>
          <w:spacing w:val="10"/>
          <w:sz w:val="16"/>
          <w:szCs w:val="16"/>
        </w:rPr>
        <w:t xml:space="preserve">а) полные наименования и почтовые адреса Администрации, </w:t>
      </w:r>
      <w:r w:rsidRPr="00816FC2">
        <w:rPr>
          <w:spacing w:val="7"/>
          <w:sz w:val="16"/>
          <w:szCs w:val="16"/>
        </w:rPr>
        <w:t>предоставляющей Муниципальную услугу;</w:t>
      </w:r>
    </w:p>
    <w:p w:rsidR="00D22FF8" w:rsidRPr="00816FC2" w:rsidRDefault="00D22FF8" w:rsidP="00D22FF8">
      <w:pPr>
        <w:tabs>
          <w:tab w:val="left" w:pos="1135"/>
        </w:tabs>
        <w:jc w:val="both"/>
        <w:rPr>
          <w:spacing w:val="7"/>
          <w:sz w:val="16"/>
          <w:szCs w:val="16"/>
        </w:rPr>
      </w:pPr>
      <w:r w:rsidRPr="00816FC2">
        <w:rPr>
          <w:spacing w:val="7"/>
          <w:sz w:val="16"/>
          <w:szCs w:val="16"/>
        </w:rPr>
        <w:t xml:space="preserve">б) номера </w:t>
      </w:r>
      <w:proofErr w:type="spellStart"/>
      <w:r w:rsidRPr="00816FC2">
        <w:rPr>
          <w:spacing w:val="7"/>
          <w:sz w:val="16"/>
          <w:szCs w:val="16"/>
        </w:rPr>
        <w:t>телефонов-автоинформаторов</w:t>
      </w:r>
      <w:proofErr w:type="spellEnd"/>
      <w:r w:rsidRPr="00816FC2">
        <w:rPr>
          <w:spacing w:val="7"/>
          <w:sz w:val="16"/>
          <w:szCs w:val="16"/>
        </w:rPr>
        <w:t xml:space="preserve"> (при наличии), справочные номера телефонов структурных подразделений Администрации, непосредственно предоставляющих Муниципальную услугу;</w:t>
      </w:r>
    </w:p>
    <w:p w:rsidR="00D22FF8" w:rsidRPr="00816FC2" w:rsidRDefault="00D22FF8" w:rsidP="00D22FF8">
      <w:pPr>
        <w:tabs>
          <w:tab w:val="left" w:pos="1115"/>
        </w:tabs>
        <w:jc w:val="both"/>
        <w:rPr>
          <w:spacing w:val="7"/>
          <w:sz w:val="16"/>
          <w:szCs w:val="16"/>
        </w:rPr>
      </w:pPr>
      <w:r w:rsidRPr="00816FC2">
        <w:rPr>
          <w:spacing w:val="7"/>
          <w:sz w:val="16"/>
          <w:szCs w:val="16"/>
        </w:rPr>
        <w:t>в) режим работы Администрации;</w:t>
      </w:r>
    </w:p>
    <w:p w:rsidR="00D22FF8" w:rsidRPr="00816FC2" w:rsidRDefault="00D22FF8" w:rsidP="00D22FF8">
      <w:pPr>
        <w:tabs>
          <w:tab w:val="left" w:pos="1112"/>
        </w:tabs>
        <w:jc w:val="both"/>
        <w:rPr>
          <w:spacing w:val="7"/>
          <w:sz w:val="16"/>
          <w:szCs w:val="16"/>
        </w:rPr>
      </w:pPr>
      <w:r w:rsidRPr="00816FC2">
        <w:rPr>
          <w:spacing w:val="7"/>
          <w:sz w:val="16"/>
          <w:szCs w:val="16"/>
        </w:rPr>
        <w:t>г) график работы подразделения, непосредственно предоставляющего Муниципальную услугу;</w:t>
      </w:r>
    </w:p>
    <w:p w:rsidR="00D22FF8" w:rsidRPr="00816FC2" w:rsidRDefault="00D22FF8" w:rsidP="00D22FF8">
      <w:pPr>
        <w:tabs>
          <w:tab w:val="left" w:pos="1129"/>
        </w:tabs>
        <w:jc w:val="both"/>
        <w:rPr>
          <w:spacing w:val="7"/>
          <w:sz w:val="16"/>
          <w:szCs w:val="16"/>
        </w:rPr>
      </w:pPr>
      <w:proofErr w:type="spellStart"/>
      <w:r w:rsidRPr="00816FC2">
        <w:rPr>
          <w:spacing w:val="7"/>
          <w:sz w:val="16"/>
          <w:szCs w:val="16"/>
        </w:rPr>
        <w:t>д</w:t>
      </w:r>
      <w:proofErr w:type="spellEnd"/>
      <w:r w:rsidRPr="00816FC2">
        <w:rPr>
          <w:spacing w:val="7"/>
          <w:sz w:val="16"/>
          <w:szCs w:val="16"/>
        </w:rPr>
        <w:t>) выдержки из нормативных правовых актов, содержащих нормы, регулирующие деятельность Администрации по предоставлению Муниципальной услуги;</w:t>
      </w:r>
    </w:p>
    <w:p w:rsidR="00D22FF8" w:rsidRPr="00816FC2" w:rsidRDefault="00D22FF8" w:rsidP="00D22FF8">
      <w:pPr>
        <w:jc w:val="both"/>
        <w:rPr>
          <w:spacing w:val="7"/>
          <w:sz w:val="16"/>
          <w:szCs w:val="16"/>
        </w:rPr>
      </w:pPr>
      <w:r w:rsidRPr="00816FC2">
        <w:rPr>
          <w:spacing w:val="7"/>
          <w:sz w:val="16"/>
          <w:szCs w:val="16"/>
        </w:rPr>
        <w:t>е) перечень лиц, имеющих право на получение Муниципальной услуги;</w:t>
      </w:r>
    </w:p>
    <w:p w:rsidR="00D22FF8" w:rsidRPr="00816FC2" w:rsidRDefault="00D22FF8" w:rsidP="00D22FF8">
      <w:pPr>
        <w:tabs>
          <w:tab w:val="left" w:pos="1164"/>
        </w:tabs>
        <w:jc w:val="both"/>
        <w:rPr>
          <w:spacing w:val="7"/>
          <w:sz w:val="16"/>
          <w:szCs w:val="16"/>
        </w:rPr>
      </w:pPr>
      <w:r w:rsidRPr="00816FC2">
        <w:rPr>
          <w:spacing w:val="7"/>
          <w:sz w:val="16"/>
          <w:szCs w:val="16"/>
        </w:rPr>
        <w:t>ж) формы заявлений (уведомлений, сообщений), используемые при предоставлении Муниципальной услуги, образцы и инструкции по заполнению;</w:t>
      </w:r>
    </w:p>
    <w:p w:rsidR="00D22FF8" w:rsidRPr="00816FC2" w:rsidRDefault="00D22FF8" w:rsidP="00D22FF8">
      <w:pPr>
        <w:tabs>
          <w:tab w:val="left" w:pos="1181"/>
        </w:tabs>
        <w:jc w:val="both"/>
        <w:rPr>
          <w:spacing w:val="7"/>
          <w:sz w:val="16"/>
          <w:szCs w:val="16"/>
        </w:rPr>
      </w:pPr>
      <w:proofErr w:type="spellStart"/>
      <w:r w:rsidRPr="00816FC2">
        <w:rPr>
          <w:spacing w:val="7"/>
          <w:sz w:val="16"/>
          <w:szCs w:val="16"/>
        </w:rPr>
        <w:t>з</w:t>
      </w:r>
      <w:proofErr w:type="spellEnd"/>
      <w:r w:rsidRPr="00816FC2">
        <w:rPr>
          <w:spacing w:val="7"/>
          <w:sz w:val="16"/>
          <w:szCs w:val="16"/>
        </w:rPr>
        <w:t>) порядок и способы предварительной записи на получение Муниципальной услуги;</w:t>
      </w:r>
    </w:p>
    <w:p w:rsidR="00D22FF8" w:rsidRPr="00816FC2" w:rsidRDefault="00D22FF8" w:rsidP="00D22FF8">
      <w:pPr>
        <w:tabs>
          <w:tab w:val="left" w:pos="1109"/>
        </w:tabs>
        <w:jc w:val="both"/>
        <w:rPr>
          <w:spacing w:val="7"/>
          <w:sz w:val="16"/>
          <w:szCs w:val="16"/>
        </w:rPr>
      </w:pPr>
      <w:r w:rsidRPr="00816FC2">
        <w:rPr>
          <w:spacing w:val="7"/>
          <w:sz w:val="16"/>
          <w:szCs w:val="16"/>
        </w:rPr>
        <w:t>и) текст Административного регламента с приложениями;</w:t>
      </w:r>
    </w:p>
    <w:p w:rsidR="00D22FF8" w:rsidRPr="00816FC2" w:rsidRDefault="00D22FF8" w:rsidP="00D22FF8">
      <w:pPr>
        <w:jc w:val="both"/>
        <w:rPr>
          <w:spacing w:val="7"/>
          <w:sz w:val="16"/>
          <w:szCs w:val="16"/>
        </w:rPr>
      </w:pPr>
      <w:r w:rsidRPr="00816FC2">
        <w:rPr>
          <w:spacing w:val="7"/>
          <w:sz w:val="16"/>
          <w:szCs w:val="16"/>
        </w:rPr>
        <w:t>к) краткое описание порядка предоставления Муниципальной услуги;</w:t>
      </w:r>
    </w:p>
    <w:p w:rsidR="00D22FF8" w:rsidRPr="00816FC2" w:rsidRDefault="00D22FF8" w:rsidP="00D22FF8">
      <w:pPr>
        <w:jc w:val="both"/>
        <w:rPr>
          <w:spacing w:val="7"/>
          <w:sz w:val="16"/>
          <w:szCs w:val="16"/>
        </w:rPr>
      </w:pPr>
      <w:r w:rsidRPr="00816FC2">
        <w:rPr>
          <w:spacing w:val="7"/>
          <w:sz w:val="16"/>
          <w:szCs w:val="16"/>
        </w:rPr>
        <w:t>л) порядок обжалования решений, действий или бездействия должностных лиц Администрации, предоставляющих Муниципальную услугу;</w:t>
      </w:r>
    </w:p>
    <w:p w:rsidR="00D22FF8" w:rsidRPr="00816FC2" w:rsidRDefault="00D22FF8" w:rsidP="00D22FF8">
      <w:pPr>
        <w:jc w:val="both"/>
        <w:rPr>
          <w:spacing w:val="7"/>
          <w:sz w:val="16"/>
          <w:szCs w:val="16"/>
        </w:rPr>
      </w:pPr>
      <w:r w:rsidRPr="00816FC2">
        <w:rPr>
          <w:spacing w:val="7"/>
          <w:sz w:val="16"/>
          <w:szCs w:val="16"/>
        </w:rPr>
        <w:t>м)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D22FF8" w:rsidRPr="00816FC2" w:rsidRDefault="00D22FF8" w:rsidP="00D22FF8">
      <w:pPr>
        <w:tabs>
          <w:tab w:val="left" w:pos="1274"/>
        </w:tabs>
        <w:jc w:val="both"/>
        <w:rPr>
          <w:spacing w:val="7"/>
          <w:sz w:val="16"/>
          <w:szCs w:val="16"/>
        </w:rPr>
      </w:pPr>
      <w:r w:rsidRPr="00816FC2">
        <w:rPr>
          <w:spacing w:val="7"/>
          <w:sz w:val="16"/>
          <w:szCs w:val="16"/>
        </w:rPr>
        <w:t>3.7. При информировании о порядке предоставления Муниципальной услуги по телефону должностное лицо Администрации, приняв вызов по телефону представляется: называет фамилию, имя, отчество (при наличии), должность, наименование структурного подразделения Администрации.</w:t>
      </w:r>
    </w:p>
    <w:p w:rsidR="00D22FF8" w:rsidRPr="00816FC2" w:rsidRDefault="00D22FF8" w:rsidP="00D22FF8">
      <w:pPr>
        <w:jc w:val="both"/>
        <w:rPr>
          <w:spacing w:val="7"/>
          <w:sz w:val="16"/>
          <w:szCs w:val="16"/>
        </w:rPr>
      </w:pPr>
      <w:r w:rsidRPr="00816FC2">
        <w:rPr>
          <w:spacing w:val="7"/>
          <w:sz w:val="16"/>
          <w:szCs w:val="16"/>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D22FF8" w:rsidRPr="00816FC2" w:rsidRDefault="00D22FF8" w:rsidP="00D22FF8">
      <w:pPr>
        <w:jc w:val="both"/>
        <w:rPr>
          <w:spacing w:val="7"/>
          <w:sz w:val="16"/>
          <w:szCs w:val="16"/>
        </w:rPr>
      </w:pPr>
      <w:r w:rsidRPr="00816FC2">
        <w:rPr>
          <w:spacing w:val="7"/>
          <w:sz w:val="16"/>
          <w:szCs w:val="16"/>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D22FF8" w:rsidRPr="00816FC2" w:rsidRDefault="00D22FF8" w:rsidP="00D22FF8">
      <w:pPr>
        <w:jc w:val="both"/>
        <w:rPr>
          <w:spacing w:val="7"/>
          <w:sz w:val="16"/>
          <w:szCs w:val="16"/>
        </w:rPr>
      </w:pPr>
      <w:r w:rsidRPr="00816FC2">
        <w:rPr>
          <w:spacing w:val="7"/>
          <w:sz w:val="16"/>
          <w:szCs w:val="16"/>
        </w:rPr>
        <w:t>Во время разговора должностные лица Администрации произносят слова четко и не прерывают разговор по причине поступления другого звонка.</w:t>
      </w:r>
    </w:p>
    <w:p w:rsidR="00D22FF8" w:rsidRPr="00816FC2" w:rsidRDefault="00D22FF8" w:rsidP="00D22FF8">
      <w:pPr>
        <w:jc w:val="both"/>
        <w:rPr>
          <w:spacing w:val="7"/>
          <w:sz w:val="16"/>
          <w:szCs w:val="16"/>
        </w:rPr>
      </w:pPr>
      <w:r w:rsidRPr="00816FC2">
        <w:rPr>
          <w:spacing w:val="7"/>
          <w:sz w:val="16"/>
          <w:szCs w:val="16"/>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
    <w:p w:rsidR="00D22FF8" w:rsidRPr="00816FC2" w:rsidRDefault="00D22FF8" w:rsidP="00D22FF8">
      <w:pPr>
        <w:tabs>
          <w:tab w:val="left" w:pos="1390"/>
        </w:tabs>
        <w:jc w:val="both"/>
        <w:rPr>
          <w:spacing w:val="7"/>
          <w:sz w:val="16"/>
          <w:szCs w:val="16"/>
        </w:rPr>
      </w:pPr>
      <w:r w:rsidRPr="00816FC2">
        <w:rPr>
          <w:spacing w:val="7"/>
          <w:sz w:val="16"/>
          <w:szCs w:val="16"/>
        </w:rPr>
        <w:t>3.8. При ответах на телефонные звонки и устные обращения по вопросам о порядке предоставления Муниципальной услуги должностным лицом Администрации обратившемуся сообщается следующая информация:</w:t>
      </w:r>
    </w:p>
    <w:p w:rsidR="00D22FF8" w:rsidRPr="00816FC2" w:rsidRDefault="00D22FF8" w:rsidP="00D22FF8">
      <w:pPr>
        <w:tabs>
          <w:tab w:val="left" w:pos="1103"/>
        </w:tabs>
        <w:jc w:val="both"/>
        <w:rPr>
          <w:spacing w:val="7"/>
          <w:sz w:val="16"/>
          <w:szCs w:val="16"/>
        </w:rPr>
      </w:pPr>
      <w:r w:rsidRPr="00816FC2">
        <w:rPr>
          <w:spacing w:val="7"/>
          <w:sz w:val="16"/>
          <w:szCs w:val="16"/>
        </w:rPr>
        <w:t>а) о перечне лиц, имеющих право на получение Муниципальной услуги;</w:t>
      </w:r>
    </w:p>
    <w:p w:rsidR="00D22FF8" w:rsidRPr="00816FC2" w:rsidRDefault="00D22FF8" w:rsidP="00D22FF8">
      <w:pPr>
        <w:tabs>
          <w:tab w:val="left" w:pos="1123"/>
        </w:tabs>
        <w:jc w:val="both"/>
        <w:rPr>
          <w:spacing w:val="7"/>
          <w:sz w:val="16"/>
          <w:szCs w:val="16"/>
        </w:rPr>
      </w:pPr>
      <w:r w:rsidRPr="00816FC2">
        <w:rPr>
          <w:spacing w:val="7"/>
          <w:sz w:val="16"/>
          <w:szCs w:val="16"/>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D22FF8" w:rsidRPr="00816FC2" w:rsidRDefault="00D22FF8" w:rsidP="00D22FF8">
      <w:pPr>
        <w:tabs>
          <w:tab w:val="left" w:pos="1109"/>
        </w:tabs>
        <w:jc w:val="both"/>
        <w:rPr>
          <w:spacing w:val="7"/>
          <w:sz w:val="16"/>
          <w:szCs w:val="16"/>
        </w:rPr>
      </w:pPr>
      <w:r w:rsidRPr="00816FC2">
        <w:rPr>
          <w:spacing w:val="7"/>
          <w:sz w:val="16"/>
          <w:szCs w:val="16"/>
        </w:rPr>
        <w:t>в) о перечне документов, необходимых для получения Муниципальной услуги;</w:t>
      </w:r>
    </w:p>
    <w:p w:rsidR="00D22FF8" w:rsidRPr="00816FC2" w:rsidRDefault="00D22FF8" w:rsidP="00D22FF8">
      <w:pPr>
        <w:tabs>
          <w:tab w:val="left" w:pos="1109"/>
        </w:tabs>
        <w:jc w:val="both"/>
        <w:rPr>
          <w:spacing w:val="7"/>
          <w:sz w:val="16"/>
          <w:szCs w:val="16"/>
        </w:rPr>
      </w:pPr>
      <w:r w:rsidRPr="00816FC2">
        <w:rPr>
          <w:spacing w:val="7"/>
          <w:sz w:val="16"/>
          <w:szCs w:val="16"/>
        </w:rPr>
        <w:lastRenderedPageBreak/>
        <w:t>г) о сроках предоставления Муниципальной услуги;</w:t>
      </w:r>
    </w:p>
    <w:p w:rsidR="00D22FF8" w:rsidRPr="00816FC2" w:rsidRDefault="00D22FF8" w:rsidP="00D22FF8">
      <w:pPr>
        <w:tabs>
          <w:tab w:val="left" w:pos="1132"/>
        </w:tabs>
        <w:jc w:val="both"/>
        <w:rPr>
          <w:spacing w:val="7"/>
          <w:sz w:val="16"/>
          <w:szCs w:val="16"/>
        </w:rPr>
      </w:pPr>
      <w:proofErr w:type="spellStart"/>
      <w:r w:rsidRPr="00816FC2">
        <w:rPr>
          <w:spacing w:val="7"/>
          <w:sz w:val="16"/>
          <w:szCs w:val="16"/>
        </w:rPr>
        <w:t>д</w:t>
      </w:r>
      <w:proofErr w:type="spellEnd"/>
      <w:r w:rsidRPr="00816FC2">
        <w:rPr>
          <w:spacing w:val="7"/>
          <w:sz w:val="16"/>
          <w:szCs w:val="16"/>
        </w:rPr>
        <w:t>) об основаниях для приостановления Муниципальной услуги;</w:t>
      </w:r>
    </w:p>
    <w:p w:rsidR="00D22FF8" w:rsidRPr="00816FC2" w:rsidRDefault="00D22FF8" w:rsidP="00D22FF8">
      <w:pPr>
        <w:tabs>
          <w:tab w:val="left" w:pos="1167"/>
        </w:tabs>
        <w:jc w:val="both"/>
        <w:rPr>
          <w:spacing w:val="7"/>
          <w:sz w:val="16"/>
          <w:szCs w:val="16"/>
        </w:rPr>
      </w:pPr>
      <w:r w:rsidRPr="00816FC2">
        <w:rPr>
          <w:spacing w:val="7"/>
          <w:sz w:val="16"/>
          <w:szCs w:val="16"/>
        </w:rPr>
        <w:t>е) об основаниях для отказа в предоставлении Муниципальной услуги;</w:t>
      </w:r>
    </w:p>
    <w:p w:rsidR="00D22FF8" w:rsidRPr="00816FC2" w:rsidRDefault="00D22FF8" w:rsidP="00D22FF8">
      <w:pPr>
        <w:jc w:val="both"/>
        <w:rPr>
          <w:spacing w:val="7"/>
          <w:sz w:val="16"/>
          <w:szCs w:val="16"/>
        </w:rPr>
      </w:pPr>
      <w:r w:rsidRPr="00816FC2">
        <w:rPr>
          <w:spacing w:val="7"/>
          <w:sz w:val="16"/>
          <w:szCs w:val="16"/>
        </w:rPr>
        <w:t>ж) о месте размещения на ЕПГУ, РПГУ, сайте Администрации информации по вопросам предоставления Муниципальной услуги.</w:t>
      </w:r>
    </w:p>
    <w:p w:rsidR="00D22FF8" w:rsidRPr="00816FC2" w:rsidRDefault="00D22FF8" w:rsidP="00D22FF8">
      <w:pPr>
        <w:tabs>
          <w:tab w:val="left" w:pos="1396"/>
        </w:tabs>
        <w:jc w:val="both"/>
        <w:rPr>
          <w:spacing w:val="10"/>
          <w:sz w:val="16"/>
          <w:szCs w:val="16"/>
        </w:rPr>
      </w:pPr>
      <w:r w:rsidRPr="00816FC2">
        <w:rPr>
          <w:spacing w:val="7"/>
          <w:sz w:val="16"/>
          <w:szCs w:val="16"/>
        </w:rPr>
        <w:t xml:space="preserve">3.9. Информирование о порядке предоставления Муниципальной услуги </w:t>
      </w:r>
      <w:r w:rsidRPr="00816FC2">
        <w:rPr>
          <w:spacing w:val="10"/>
          <w:sz w:val="16"/>
          <w:szCs w:val="16"/>
        </w:rPr>
        <w:t>осуществляется также по единому номеру телефона Контактного центра.</w:t>
      </w:r>
    </w:p>
    <w:p w:rsidR="00D22FF8" w:rsidRPr="00816FC2" w:rsidRDefault="00D22FF8" w:rsidP="00D22FF8">
      <w:pPr>
        <w:tabs>
          <w:tab w:val="left" w:pos="1501"/>
        </w:tabs>
        <w:jc w:val="both"/>
        <w:rPr>
          <w:spacing w:val="7"/>
          <w:sz w:val="16"/>
          <w:szCs w:val="16"/>
        </w:rPr>
      </w:pPr>
      <w:r w:rsidRPr="00816FC2">
        <w:rPr>
          <w:spacing w:val="7"/>
          <w:sz w:val="16"/>
          <w:szCs w:val="16"/>
        </w:rPr>
        <w:t>3.10 Администрация разрабатывает информационные материалы по порядку предоставления Муниципальной услуги и размещает их на ЕПГУ, РПГУ, сайте Администрации, передает в МФЦ.</w:t>
      </w:r>
    </w:p>
    <w:p w:rsidR="00D22FF8" w:rsidRPr="00816FC2" w:rsidRDefault="00D22FF8" w:rsidP="00D22FF8">
      <w:pPr>
        <w:jc w:val="both"/>
        <w:rPr>
          <w:spacing w:val="7"/>
          <w:sz w:val="16"/>
          <w:szCs w:val="16"/>
        </w:rPr>
      </w:pPr>
      <w:r w:rsidRPr="00816FC2">
        <w:rPr>
          <w:spacing w:val="7"/>
          <w:sz w:val="16"/>
          <w:szCs w:val="16"/>
        </w:rPr>
        <w:t>3.11. Администрация обеспечивает своевременную актуализацию указанных информационных материалов на ЕПГУ, РПГУ, сайте Администрации и контролирует их наличие и актуальность в МФЦ.</w:t>
      </w:r>
    </w:p>
    <w:p w:rsidR="00D22FF8" w:rsidRPr="00816FC2" w:rsidRDefault="00D22FF8" w:rsidP="00D22FF8">
      <w:pPr>
        <w:autoSpaceDE w:val="0"/>
        <w:autoSpaceDN w:val="0"/>
        <w:adjustRightInd w:val="0"/>
        <w:jc w:val="both"/>
        <w:rPr>
          <w:rFonts w:eastAsia="Calibri"/>
          <w:iCs/>
          <w:sz w:val="16"/>
          <w:szCs w:val="16"/>
          <w:lang w:eastAsia="en-US"/>
        </w:rPr>
      </w:pPr>
      <w:r w:rsidRPr="00816FC2">
        <w:rPr>
          <w:sz w:val="16"/>
          <w:szCs w:val="16"/>
        </w:rPr>
        <w:t xml:space="preserve">Состав информации о порядке предоставления Муниципальной услуги, размещаемой в МФЦ, соответствует </w:t>
      </w:r>
      <w:r w:rsidRPr="00816FC2">
        <w:rPr>
          <w:rFonts w:eastAsia="Calibri"/>
          <w:iCs/>
          <w:sz w:val="16"/>
          <w:szCs w:val="16"/>
          <w:lang w:eastAsia="en-US"/>
        </w:rPr>
        <w:t>Стандарту обслуживания Заявителей при организации предоставления государственных и муниципальных услуг в автономном учреждении Воронежской области «Многофункциональный центр предоставления государственных и муниципальных услуг», утвержденному постановлением Правительства Воронежской области 29.12.2017 № 1099.</w:t>
      </w:r>
    </w:p>
    <w:p w:rsidR="00D22FF8" w:rsidRPr="00816FC2" w:rsidRDefault="00D22FF8" w:rsidP="00D22FF8">
      <w:pPr>
        <w:tabs>
          <w:tab w:val="left" w:pos="1385"/>
        </w:tabs>
        <w:jc w:val="both"/>
        <w:rPr>
          <w:spacing w:val="7"/>
          <w:sz w:val="16"/>
          <w:szCs w:val="16"/>
          <w:lang w:eastAsia="en-US"/>
        </w:rPr>
      </w:pPr>
      <w:r w:rsidRPr="00816FC2">
        <w:rPr>
          <w:spacing w:val="7"/>
          <w:sz w:val="16"/>
          <w:szCs w:val="16"/>
        </w:rPr>
        <w:t>3.12.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22FF8" w:rsidRPr="00816FC2" w:rsidRDefault="00D22FF8" w:rsidP="00D22FF8">
      <w:pPr>
        <w:tabs>
          <w:tab w:val="left" w:pos="1402"/>
        </w:tabs>
        <w:jc w:val="both"/>
        <w:rPr>
          <w:spacing w:val="7"/>
          <w:sz w:val="16"/>
          <w:szCs w:val="16"/>
        </w:rPr>
      </w:pPr>
      <w:r w:rsidRPr="00816FC2">
        <w:rPr>
          <w:spacing w:val="7"/>
          <w:sz w:val="16"/>
          <w:szCs w:val="16"/>
        </w:rPr>
        <w:t>3.13. Консультирование по вопросам предоставления Муниципальной услуги должностными лицами Администрации осуществляется бесплатно.</w:t>
      </w:r>
    </w:p>
    <w:p w:rsidR="00D22FF8" w:rsidRPr="00816FC2" w:rsidRDefault="00D22FF8" w:rsidP="00D22FF8">
      <w:pPr>
        <w:tabs>
          <w:tab w:val="left" w:pos="1402"/>
        </w:tabs>
        <w:jc w:val="both"/>
        <w:rPr>
          <w:spacing w:val="7"/>
          <w:sz w:val="16"/>
          <w:szCs w:val="16"/>
        </w:rPr>
      </w:pPr>
    </w:p>
    <w:p w:rsidR="00D22FF8" w:rsidRPr="00816FC2" w:rsidRDefault="00D22FF8" w:rsidP="00D22FF8">
      <w:pPr>
        <w:tabs>
          <w:tab w:val="left" w:pos="1402"/>
        </w:tabs>
        <w:jc w:val="both"/>
        <w:rPr>
          <w:spacing w:val="7"/>
          <w:sz w:val="16"/>
          <w:szCs w:val="16"/>
        </w:rPr>
      </w:pPr>
    </w:p>
    <w:p w:rsidR="00D22FF8" w:rsidRPr="00816FC2" w:rsidRDefault="00D22FF8" w:rsidP="00A01C5C">
      <w:pPr>
        <w:numPr>
          <w:ilvl w:val="0"/>
          <w:numId w:val="81"/>
        </w:numPr>
        <w:autoSpaceDE w:val="0"/>
        <w:autoSpaceDN w:val="0"/>
        <w:adjustRightInd w:val="0"/>
        <w:ind w:left="0" w:firstLine="0"/>
        <w:jc w:val="center"/>
        <w:rPr>
          <w:b/>
          <w:bCs/>
          <w:sz w:val="16"/>
          <w:szCs w:val="16"/>
        </w:rPr>
      </w:pPr>
      <w:r w:rsidRPr="00816FC2">
        <w:rPr>
          <w:b/>
          <w:bCs/>
          <w:sz w:val="16"/>
          <w:szCs w:val="16"/>
        </w:rPr>
        <w:t>Стандарт предоставления Муниципальной</w:t>
      </w:r>
      <w:r w:rsidRPr="00816FC2">
        <w:rPr>
          <w:sz w:val="16"/>
          <w:szCs w:val="16"/>
        </w:rPr>
        <w:t xml:space="preserve"> </w:t>
      </w:r>
      <w:r w:rsidRPr="00816FC2">
        <w:rPr>
          <w:b/>
          <w:bCs/>
          <w:sz w:val="16"/>
          <w:szCs w:val="16"/>
        </w:rPr>
        <w:t>услуги</w:t>
      </w:r>
    </w:p>
    <w:p w:rsidR="00D22FF8" w:rsidRPr="00816FC2" w:rsidRDefault="00D22FF8" w:rsidP="00D22FF8">
      <w:pPr>
        <w:autoSpaceDE w:val="0"/>
        <w:autoSpaceDN w:val="0"/>
        <w:adjustRightInd w:val="0"/>
        <w:jc w:val="center"/>
        <w:rPr>
          <w:b/>
          <w:bCs/>
          <w:sz w:val="16"/>
          <w:szCs w:val="16"/>
        </w:rPr>
      </w:pPr>
    </w:p>
    <w:p w:rsidR="00D22FF8" w:rsidRPr="00816FC2" w:rsidRDefault="00D22FF8" w:rsidP="00A01C5C">
      <w:pPr>
        <w:numPr>
          <w:ilvl w:val="0"/>
          <w:numId w:val="82"/>
        </w:numPr>
        <w:autoSpaceDE w:val="0"/>
        <w:autoSpaceDN w:val="0"/>
        <w:adjustRightInd w:val="0"/>
        <w:ind w:left="360" w:hanging="360"/>
        <w:jc w:val="center"/>
        <w:rPr>
          <w:b/>
          <w:bCs/>
          <w:sz w:val="16"/>
          <w:szCs w:val="16"/>
        </w:rPr>
      </w:pPr>
      <w:r w:rsidRPr="00816FC2">
        <w:rPr>
          <w:b/>
          <w:bCs/>
          <w:sz w:val="16"/>
          <w:szCs w:val="16"/>
        </w:rPr>
        <w:t>Наименование Муниципальной услуги</w:t>
      </w:r>
    </w:p>
    <w:p w:rsidR="00D22FF8" w:rsidRPr="00816FC2" w:rsidRDefault="00D22FF8" w:rsidP="00D22FF8">
      <w:pPr>
        <w:autoSpaceDE w:val="0"/>
        <w:autoSpaceDN w:val="0"/>
        <w:adjustRightInd w:val="0"/>
        <w:jc w:val="center"/>
        <w:rPr>
          <w:b/>
          <w:bCs/>
          <w:sz w:val="16"/>
          <w:szCs w:val="16"/>
        </w:rPr>
      </w:pPr>
    </w:p>
    <w:p w:rsidR="00D22FF8" w:rsidRPr="00816FC2" w:rsidRDefault="00D22FF8" w:rsidP="00D22FF8">
      <w:pPr>
        <w:autoSpaceDE w:val="0"/>
        <w:autoSpaceDN w:val="0"/>
        <w:adjustRightInd w:val="0"/>
        <w:jc w:val="both"/>
        <w:rPr>
          <w:bCs/>
          <w:sz w:val="16"/>
          <w:szCs w:val="16"/>
        </w:rPr>
      </w:pPr>
      <w:r w:rsidRPr="00816FC2">
        <w:rPr>
          <w:bCs/>
          <w:sz w:val="16"/>
          <w:szCs w:val="16"/>
        </w:rPr>
        <w:t>Муниципальная услуга «Утверждение схемы расположения земельного участка или земельных участков на кадастровом плане территории».</w:t>
      </w:r>
    </w:p>
    <w:p w:rsidR="00D22FF8" w:rsidRPr="00816FC2" w:rsidRDefault="00D22FF8" w:rsidP="00D22FF8">
      <w:pPr>
        <w:autoSpaceDE w:val="0"/>
        <w:autoSpaceDN w:val="0"/>
        <w:adjustRightInd w:val="0"/>
        <w:jc w:val="both"/>
        <w:rPr>
          <w:bCs/>
          <w:sz w:val="16"/>
          <w:szCs w:val="16"/>
        </w:rPr>
      </w:pPr>
    </w:p>
    <w:p w:rsidR="00D22FF8" w:rsidRPr="00816FC2" w:rsidRDefault="00D22FF8" w:rsidP="00A01C5C">
      <w:pPr>
        <w:pStyle w:val="98"/>
        <w:numPr>
          <w:ilvl w:val="0"/>
          <w:numId w:val="82"/>
        </w:numPr>
        <w:shd w:val="clear" w:color="auto" w:fill="auto"/>
        <w:tabs>
          <w:tab w:val="left" w:pos="0"/>
        </w:tabs>
        <w:spacing w:after="0" w:line="240" w:lineRule="auto"/>
        <w:ind w:left="360" w:hanging="360"/>
        <w:jc w:val="center"/>
        <w:rPr>
          <w:b/>
          <w:i w:val="0"/>
          <w:sz w:val="16"/>
          <w:szCs w:val="16"/>
        </w:rPr>
      </w:pPr>
      <w:r w:rsidRPr="00816FC2">
        <w:rPr>
          <w:b/>
          <w:i w:val="0"/>
          <w:sz w:val="16"/>
          <w:szCs w:val="16"/>
        </w:rPr>
        <w:t>Наименование органа</w:t>
      </w:r>
      <w:r w:rsidRPr="00816FC2">
        <w:rPr>
          <w:rStyle w:val="99"/>
          <w:b/>
          <w:color w:val="auto"/>
          <w:sz w:val="16"/>
          <w:szCs w:val="16"/>
        </w:rPr>
        <w:t xml:space="preserve">, </w:t>
      </w:r>
      <w:r w:rsidRPr="00816FC2">
        <w:rPr>
          <w:b/>
          <w:i w:val="0"/>
          <w:sz w:val="16"/>
          <w:szCs w:val="16"/>
        </w:rPr>
        <w:t>предоставляющего Муниципальную услугу</w:t>
      </w:r>
    </w:p>
    <w:p w:rsidR="00D22FF8" w:rsidRPr="00816FC2" w:rsidRDefault="00D22FF8" w:rsidP="00D22FF8">
      <w:pPr>
        <w:pStyle w:val="98"/>
        <w:shd w:val="clear" w:color="auto" w:fill="auto"/>
        <w:tabs>
          <w:tab w:val="left" w:pos="0"/>
        </w:tabs>
        <w:spacing w:after="0" w:line="240" w:lineRule="auto"/>
        <w:ind w:firstLine="0"/>
        <w:rPr>
          <w:b/>
          <w:i w:val="0"/>
          <w:sz w:val="16"/>
          <w:szCs w:val="16"/>
        </w:rPr>
      </w:pPr>
    </w:p>
    <w:p w:rsidR="00D22FF8" w:rsidRPr="00816FC2" w:rsidRDefault="00D22FF8" w:rsidP="00D22FF8">
      <w:pPr>
        <w:tabs>
          <w:tab w:val="left" w:pos="1257"/>
        </w:tabs>
        <w:jc w:val="both"/>
        <w:rPr>
          <w:spacing w:val="7"/>
          <w:sz w:val="16"/>
          <w:szCs w:val="16"/>
        </w:rPr>
      </w:pPr>
      <w:r w:rsidRPr="00816FC2">
        <w:rPr>
          <w:spacing w:val="7"/>
          <w:sz w:val="16"/>
          <w:szCs w:val="16"/>
        </w:rPr>
        <w:t>5.1. Муниципальная услуга предоставляется Администрацией Павловского муниципального района Воронежской области</w:t>
      </w:r>
      <w:r w:rsidRPr="00816FC2">
        <w:rPr>
          <w:i/>
          <w:iCs/>
          <w:spacing w:val="1"/>
          <w:sz w:val="16"/>
          <w:szCs w:val="16"/>
        </w:rPr>
        <w:t>.</w:t>
      </w:r>
    </w:p>
    <w:p w:rsidR="00D22FF8" w:rsidRPr="00816FC2" w:rsidRDefault="00D22FF8" w:rsidP="00D22FF8">
      <w:pPr>
        <w:tabs>
          <w:tab w:val="left" w:pos="1257"/>
        </w:tabs>
        <w:jc w:val="both"/>
        <w:rPr>
          <w:spacing w:val="7"/>
          <w:sz w:val="16"/>
          <w:szCs w:val="16"/>
        </w:rPr>
      </w:pPr>
      <w:r w:rsidRPr="00816FC2">
        <w:rPr>
          <w:spacing w:val="7"/>
          <w:sz w:val="16"/>
          <w:szCs w:val="16"/>
        </w:rPr>
        <w:t>5.2.   Администрация обеспечивает предоставление Муниципальной услуги через МФЦ или в электронной форме посредством ЕПГУ, РПГУ,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 (далее – Федеральный закон № 210-ФЗ).</w:t>
      </w:r>
    </w:p>
    <w:p w:rsidR="00D22FF8" w:rsidRPr="00816FC2" w:rsidRDefault="00D22FF8" w:rsidP="00A01C5C">
      <w:pPr>
        <w:numPr>
          <w:ilvl w:val="1"/>
          <w:numId w:val="83"/>
        </w:numPr>
        <w:autoSpaceDE w:val="0"/>
        <w:autoSpaceDN w:val="0"/>
        <w:adjustRightInd w:val="0"/>
        <w:ind w:left="0" w:firstLine="0"/>
        <w:contextualSpacing/>
        <w:jc w:val="both"/>
        <w:rPr>
          <w:rFonts w:eastAsia="Calibri"/>
          <w:b/>
          <w:bCs/>
          <w:iCs/>
          <w:sz w:val="16"/>
          <w:szCs w:val="16"/>
          <w:u w:val="single"/>
          <w:lang w:eastAsia="en-US"/>
        </w:rPr>
      </w:pPr>
      <w:r w:rsidRPr="00816FC2">
        <w:rPr>
          <w:rFonts w:eastAsia="Calibri"/>
          <w:bCs/>
          <w:iCs/>
          <w:sz w:val="16"/>
          <w:szCs w:val="16"/>
          <w:lang w:eastAsia="en-US"/>
        </w:rPr>
        <w:t xml:space="preserve"> МФЦ не вправе принимать решения об отказе в приеме запроса и документов и (или) информации, необходимых для предоставления Муниципальной услуги. </w:t>
      </w:r>
    </w:p>
    <w:p w:rsidR="00D22FF8" w:rsidRPr="00816FC2" w:rsidRDefault="00D22FF8" w:rsidP="00A01C5C">
      <w:pPr>
        <w:numPr>
          <w:ilvl w:val="1"/>
          <w:numId w:val="83"/>
        </w:numPr>
        <w:tabs>
          <w:tab w:val="left" w:pos="1263"/>
        </w:tabs>
        <w:ind w:left="0" w:firstLine="0"/>
        <w:jc w:val="both"/>
        <w:rPr>
          <w:spacing w:val="7"/>
          <w:sz w:val="16"/>
          <w:szCs w:val="16"/>
        </w:rPr>
      </w:pPr>
      <w:r w:rsidRPr="00816FC2">
        <w:rPr>
          <w:spacing w:val="7"/>
          <w:sz w:val="16"/>
          <w:szCs w:val="16"/>
        </w:rPr>
        <w:t>Порядок обеспечения личного приема Заявителей в Администрации устанавливается организационно-распорядительным документом Администрации.</w:t>
      </w:r>
    </w:p>
    <w:p w:rsidR="00D22FF8" w:rsidRPr="00816FC2" w:rsidRDefault="00D22FF8" w:rsidP="00D22FF8">
      <w:pPr>
        <w:jc w:val="both"/>
        <w:rPr>
          <w:sz w:val="16"/>
          <w:szCs w:val="16"/>
        </w:rPr>
      </w:pPr>
      <w:r w:rsidRPr="00816FC2">
        <w:rPr>
          <w:sz w:val="16"/>
          <w:szCs w:val="16"/>
        </w:rPr>
        <w:t xml:space="preserve">5.5.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w:t>
      </w:r>
      <w:r w:rsidRPr="00816FC2">
        <w:rPr>
          <w:sz w:val="16"/>
          <w:szCs w:val="16"/>
        </w:rPr>
        <w:lastRenderedPageBreak/>
        <w:t>организациями, участвующими в предоставлении муниципальных услуг, участвующими в предоставлении муниципальных услуг, утвержденным решением Совета народных депутатов Павловского муниципального района Воронежской области от 22.12.2011 № 317 «Об утверждении перечня услуг, которые являются необходимыми и обязательными для предоставления администрацией Павловского муниципального района муниципальных услуг и предоставляются организациями, участвующими в предоставлении муниципальных услуг».</w:t>
      </w:r>
    </w:p>
    <w:p w:rsidR="00D22FF8" w:rsidRPr="00816FC2" w:rsidRDefault="00D22FF8" w:rsidP="00D22FF8">
      <w:pPr>
        <w:jc w:val="both"/>
        <w:rPr>
          <w:sz w:val="16"/>
          <w:szCs w:val="16"/>
        </w:rPr>
      </w:pPr>
      <w:r w:rsidRPr="00816FC2">
        <w:rPr>
          <w:sz w:val="16"/>
          <w:szCs w:val="16"/>
        </w:rPr>
        <w:t>5.6. В целях предоставления Муниципальной услуги Администрация взаимодействует с:</w:t>
      </w:r>
    </w:p>
    <w:p w:rsidR="00D22FF8" w:rsidRPr="00816FC2" w:rsidRDefault="00D22FF8" w:rsidP="00D22FF8">
      <w:pPr>
        <w:tabs>
          <w:tab w:val="left" w:pos="1276"/>
          <w:tab w:val="left" w:pos="1437"/>
        </w:tabs>
        <w:jc w:val="both"/>
        <w:rPr>
          <w:spacing w:val="7"/>
          <w:sz w:val="16"/>
          <w:szCs w:val="16"/>
        </w:rPr>
      </w:pPr>
      <w:r w:rsidRPr="00816FC2">
        <w:rPr>
          <w:spacing w:val="7"/>
          <w:sz w:val="16"/>
          <w:szCs w:val="16"/>
        </w:rPr>
        <w:t>5.6.1. Управлением Федеральной налоговой службой Российской Федерации по Воронежской области;</w:t>
      </w:r>
    </w:p>
    <w:p w:rsidR="00D22FF8" w:rsidRPr="00816FC2" w:rsidRDefault="00D22FF8" w:rsidP="00A01C5C">
      <w:pPr>
        <w:numPr>
          <w:ilvl w:val="2"/>
          <w:numId w:val="30"/>
        </w:numPr>
        <w:tabs>
          <w:tab w:val="left" w:pos="1276"/>
        </w:tabs>
        <w:ind w:left="0" w:firstLine="0"/>
        <w:jc w:val="both"/>
        <w:rPr>
          <w:spacing w:val="7"/>
          <w:sz w:val="16"/>
          <w:szCs w:val="16"/>
        </w:rPr>
      </w:pPr>
      <w:r w:rsidRPr="00816FC2">
        <w:rPr>
          <w:spacing w:val="7"/>
          <w:sz w:val="16"/>
          <w:szCs w:val="16"/>
        </w:rPr>
        <w:t xml:space="preserve">  Управлением Федеральной службы государственной регистрации, кадастра и картографии по Воронежской области;</w:t>
      </w:r>
    </w:p>
    <w:p w:rsidR="00D22FF8" w:rsidRPr="00816FC2" w:rsidRDefault="00D22FF8" w:rsidP="00A01C5C">
      <w:pPr>
        <w:numPr>
          <w:ilvl w:val="2"/>
          <w:numId w:val="30"/>
        </w:numPr>
        <w:tabs>
          <w:tab w:val="left" w:pos="1276"/>
        </w:tabs>
        <w:ind w:left="0" w:firstLine="0"/>
        <w:jc w:val="both"/>
        <w:rPr>
          <w:spacing w:val="7"/>
          <w:sz w:val="16"/>
          <w:szCs w:val="16"/>
          <w:u w:val="single"/>
        </w:rPr>
      </w:pPr>
      <w:r w:rsidRPr="00816FC2">
        <w:rPr>
          <w:spacing w:val="7"/>
          <w:sz w:val="16"/>
          <w:szCs w:val="16"/>
        </w:rPr>
        <w:t xml:space="preserve"> Управлением лесного хозяйства Воронежской области;</w:t>
      </w:r>
    </w:p>
    <w:p w:rsidR="00D22FF8" w:rsidRPr="00816FC2" w:rsidRDefault="00D22FF8" w:rsidP="00A01C5C">
      <w:pPr>
        <w:numPr>
          <w:ilvl w:val="2"/>
          <w:numId w:val="30"/>
        </w:numPr>
        <w:tabs>
          <w:tab w:val="left" w:pos="1276"/>
          <w:tab w:val="left" w:pos="1428"/>
        </w:tabs>
        <w:ind w:left="0" w:firstLine="0"/>
        <w:jc w:val="both"/>
        <w:rPr>
          <w:spacing w:val="7"/>
          <w:sz w:val="16"/>
          <w:szCs w:val="16"/>
        </w:rPr>
      </w:pPr>
      <w:r w:rsidRPr="00816FC2">
        <w:rPr>
          <w:spacing w:val="7"/>
          <w:sz w:val="16"/>
          <w:szCs w:val="16"/>
        </w:rPr>
        <w:t>Администрациями муниципальных образований.</w:t>
      </w:r>
    </w:p>
    <w:p w:rsidR="00D22FF8" w:rsidRPr="00816FC2" w:rsidRDefault="00D22FF8" w:rsidP="00D22FF8">
      <w:pPr>
        <w:autoSpaceDE w:val="0"/>
        <w:autoSpaceDN w:val="0"/>
        <w:adjustRightInd w:val="0"/>
        <w:jc w:val="both"/>
        <w:rPr>
          <w:bCs/>
          <w:sz w:val="16"/>
          <w:szCs w:val="16"/>
        </w:rPr>
      </w:pPr>
    </w:p>
    <w:p w:rsidR="00D22FF8" w:rsidRPr="00816FC2" w:rsidRDefault="00D22FF8" w:rsidP="00A01C5C">
      <w:pPr>
        <w:pStyle w:val="98"/>
        <w:numPr>
          <w:ilvl w:val="0"/>
          <w:numId w:val="30"/>
        </w:numPr>
        <w:shd w:val="clear" w:color="auto" w:fill="auto"/>
        <w:tabs>
          <w:tab w:val="left" w:pos="567"/>
        </w:tabs>
        <w:spacing w:after="0" w:line="240" w:lineRule="auto"/>
        <w:ind w:left="0" w:firstLine="0"/>
        <w:jc w:val="center"/>
        <w:rPr>
          <w:b/>
          <w:i w:val="0"/>
          <w:sz w:val="16"/>
          <w:szCs w:val="16"/>
        </w:rPr>
      </w:pPr>
      <w:r w:rsidRPr="00816FC2">
        <w:rPr>
          <w:b/>
          <w:i w:val="0"/>
          <w:sz w:val="16"/>
          <w:szCs w:val="16"/>
        </w:rPr>
        <w:t>Результат предоставления Муниципальной услуги</w:t>
      </w:r>
    </w:p>
    <w:p w:rsidR="00D22FF8" w:rsidRPr="00816FC2" w:rsidRDefault="00D22FF8" w:rsidP="00D22FF8">
      <w:pPr>
        <w:pStyle w:val="98"/>
        <w:shd w:val="clear" w:color="auto" w:fill="auto"/>
        <w:tabs>
          <w:tab w:val="left" w:pos="567"/>
        </w:tabs>
        <w:spacing w:after="0" w:line="240" w:lineRule="auto"/>
        <w:ind w:firstLine="0"/>
        <w:rPr>
          <w:b/>
          <w:i w:val="0"/>
          <w:sz w:val="16"/>
          <w:szCs w:val="16"/>
        </w:rPr>
      </w:pPr>
    </w:p>
    <w:p w:rsidR="00D22FF8" w:rsidRPr="00816FC2" w:rsidRDefault="00D22FF8" w:rsidP="00D22FF8">
      <w:pPr>
        <w:pStyle w:val="98"/>
        <w:tabs>
          <w:tab w:val="left" w:pos="567"/>
        </w:tabs>
        <w:spacing w:after="0" w:line="240" w:lineRule="auto"/>
        <w:ind w:firstLine="0"/>
        <w:rPr>
          <w:bCs/>
          <w:i w:val="0"/>
          <w:sz w:val="16"/>
          <w:szCs w:val="16"/>
        </w:rPr>
      </w:pPr>
      <w:r w:rsidRPr="00816FC2">
        <w:rPr>
          <w:bCs/>
          <w:i w:val="0"/>
          <w:sz w:val="16"/>
          <w:szCs w:val="16"/>
        </w:rPr>
        <w:t xml:space="preserve">6.1. Результатом предоставления Муниципальной услуги является: </w:t>
      </w:r>
    </w:p>
    <w:p w:rsidR="00D22FF8" w:rsidRPr="00816FC2" w:rsidRDefault="00D22FF8" w:rsidP="00D22FF8">
      <w:pPr>
        <w:pStyle w:val="98"/>
        <w:tabs>
          <w:tab w:val="left" w:pos="567"/>
        </w:tabs>
        <w:spacing w:after="0" w:line="240" w:lineRule="auto"/>
        <w:ind w:firstLine="0"/>
        <w:rPr>
          <w:bCs/>
          <w:i w:val="0"/>
          <w:sz w:val="16"/>
          <w:szCs w:val="16"/>
        </w:rPr>
      </w:pPr>
      <w:r w:rsidRPr="00816FC2">
        <w:rPr>
          <w:bCs/>
          <w:i w:val="0"/>
          <w:sz w:val="16"/>
          <w:szCs w:val="16"/>
        </w:rPr>
        <w:t xml:space="preserve">6.1.1. </w:t>
      </w:r>
      <w:bookmarkStart w:id="62" w:name="_Hlk137825201"/>
      <w:r w:rsidRPr="00816FC2">
        <w:rPr>
          <w:bCs/>
          <w:i w:val="0"/>
          <w:sz w:val="16"/>
          <w:szCs w:val="16"/>
        </w:rPr>
        <w:t>Постановление об утверждении схемы расположения земельного участка;</w:t>
      </w:r>
    </w:p>
    <w:p w:rsidR="00D22FF8" w:rsidRPr="00816FC2" w:rsidRDefault="00D22FF8" w:rsidP="00D22FF8">
      <w:pPr>
        <w:pStyle w:val="98"/>
        <w:tabs>
          <w:tab w:val="left" w:pos="567"/>
        </w:tabs>
        <w:spacing w:after="0" w:line="240" w:lineRule="auto"/>
        <w:ind w:firstLine="0"/>
        <w:rPr>
          <w:bCs/>
          <w:i w:val="0"/>
          <w:sz w:val="16"/>
          <w:szCs w:val="16"/>
        </w:rPr>
      </w:pPr>
      <w:r w:rsidRPr="00816FC2">
        <w:rPr>
          <w:bCs/>
          <w:i w:val="0"/>
          <w:sz w:val="16"/>
          <w:szCs w:val="16"/>
        </w:rPr>
        <w:t>6.1.2. Решение об отказе в утверждении схемы расположения земельного участка по форме согласно Приложению № 1 к настоящему Административному регламенту;</w:t>
      </w:r>
    </w:p>
    <w:p w:rsidR="00D22FF8" w:rsidRPr="00816FC2" w:rsidRDefault="00D22FF8" w:rsidP="00D22FF8">
      <w:pPr>
        <w:pStyle w:val="1ff5"/>
        <w:tabs>
          <w:tab w:val="left" w:pos="1945"/>
        </w:tabs>
        <w:rPr>
          <w:sz w:val="16"/>
          <w:szCs w:val="16"/>
        </w:rPr>
      </w:pPr>
      <w:r w:rsidRPr="00816FC2">
        <w:rPr>
          <w:sz w:val="16"/>
          <w:szCs w:val="16"/>
        </w:rPr>
        <w:t>6.1.3. исправление допущенных опечаток и ошибок в выданных в результате предоставления муниципальной услуги документах либо уведомление об отсутствии таких опечаток и (или) ошибок;</w:t>
      </w:r>
    </w:p>
    <w:p w:rsidR="00D22FF8" w:rsidRPr="00816FC2" w:rsidRDefault="00D22FF8" w:rsidP="00D22FF8">
      <w:pPr>
        <w:pStyle w:val="1ff5"/>
        <w:tabs>
          <w:tab w:val="left" w:pos="1071"/>
        </w:tabs>
        <w:rPr>
          <w:sz w:val="16"/>
          <w:szCs w:val="16"/>
        </w:rPr>
      </w:pPr>
      <w:r w:rsidRPr="00816FC2">
        <w:rPr>
          <w:sz w:val="16"/>
          <w:szCs w:val="16"/>
        </w:rPr>
        <w:t>6.1.4. выдача дубликата решения либо отказ в выдаче дубликата.</w:t>
      </w:r>
    </w:p>
    <w:bookmarkEnd w:id="62"/>
    <w:p w:rsidR="00D22FF8" w:rsidRPr="00816FC2" w:rsidRDefault="00D22FF8" w:rsidP="00D22FF8">
      <w:pPr>
        <w:pStyle w:val="98"/>
        <w:shd w:val="clear" w:color="auto" w:fill="auto"/>
        <w:tabs>
          <w:tab w:val="left" w:pos="567"/>
        </w:tabs>
        <w:spacing w:after="0" w:line="240" w:lineRule="auto"/>
        <w:ind w:firstLine="0"/>
        <w:rPr>
          <w:bCs/>
          <w:i w:val="0"/>
          <w:sz w:val="16"/>
          <w:szCs w:val="16"/>
        </w:rPr>
      </w:pPr>
      <w:r w:rsidRPr="00816FC2">
        <w:rPr>
          <w:bCs/>
          <w:i w:val="0"/>
          <w:sz w:val="16"/>
          <w:szCs w:val="16"/>
        </w:rPr>
        <w:t xml:space="preserve">6.2. Администрация направляет результат предоставления Муниципальной услуги Заявителю способом, указанным в заявлении. </w:t>
      </w:r>
    </w:p>
    <w:p w:rsidR="00D22FF8" w:rsidRPr="00816FC2" w:rsidRDefault="00D22FF8" w:rsidP="00D22FF8">
      <w:pPr>
        <w:pStyle w:val="98"/>
        <w:shd w:val="clear" w:color="auto" w:fill="auto"/>
        <w:tabs>
          <w:tab w:val="left" w:pos="567"/>
        </w:tabs>
        <w:spacing w:after="0" w:line="240" w:lineRule="auto"/>
        <w:ind w:firstLine="0"/>
        <w:rPr>
          <w:bCs/>
          <w:i w:val="0"/>
          <w:sz w:val="16"/>
          <w:szCs w:val="16"/>
        </w:rPr>
      </w:pPr>
      <w:r w:rsidRPr="00816FC2">
        <w:rPr>
          <w:bCs/>
          <w:i w:val="0"/>
          <w:sz w:val="16"/>
          <w:szCs w:val="16"/>
        </w:rPr>
        <w:t>6.3. В случае выбора Заявителем в заявлении способа получения лично в многофункциональном центре такое решение направляется в многофункциональный центр.</w:t>
      </w:r>
    </w:p>
    <w:p w:rsidR="00D22FF8" w:rsidRPr="00816FC2" w:rsidRDefault="00D22FF8" w:rsidP="00D22FF8">
      <w:pPr>
        <w:jc w:val="both"/>
        <w:rPr>
          <w:sz w:val="16"/>
          <w:szCs w:val="16"/>
        </w:rPr>
      </w:pPr>
      <w:r w:rsidRPr="00816FC2">
        <w:rPr>
          <w:sz w:val="16"/>
          <w:szCs w:val="16"/>
        </w:rPr>
        <w:t>6.4. Результат предоставления Муниципальной услуги направляется Заявителю одним из следующих способов:</w:t>
      </w:r>
    </w:p>
    <w:p w:rsidR="00D22FF8" w:rsidRPr="00816FC2" w:rsidRDefault="00D22FF8" w:rsidP="00D22FF8">
      <w:pPr>
        <w:jc w:val="both"/>
        <w:rPr>
          <w:sz w:val="16"/>
          <w:szCs w:val="16"/>
        </w:rPr>
      </w:pPr>
      <w:r w:rsidRPr="00816FC2">
        <w:rPr>
          <w:sz w:val="16"/>
          <w:szCs w:val="16"/>
        </w:rPr>
        <w:t>1. Посредством почтового отправления;</w:t>
      </w:r>
    </w:p>
    <w:p w:rsidR="00D22FF8" w:rsidRPr="00816FC2" w:rsidRDefault="00D22FF8" w:rsidP="00D22FF8">
      <w:pPr>
        <w:jc w:val="both"/>
        <w:rPr>
          <w:sz w:val="16"/>
          <w:szCs w:val="16"/>
        </w:rPr>
      </w:pPr>
      <w:r w:rsidRPr="00816FC2">
        <w:rPr>
          <w:sz w:val="16"/>
          <w:szCs w:val="16"/>
        </w:rPr>
        <w:t>2. В личный кабинет Заявителя на ЕПГУ, РПГУ;</w:t>
      </w:r>
    </w:p>
    <w:p w:rsidR="00D22FF8" w:rsidRPr="00816FC2" w:rsidRDefault="00D22FF8" w:rsidP="00D22FF8">
      <w:pPr>
        <w:jc w:val="both"/>
        <w:rPr>
          <w:sz w:val="16"/>
          <w:szCs w:val="16"/>
        </w:rPr>
      </w:pPr>
      <w:r w:rsidRPr="00816FC2">
        <w:rPr>
          <w:sz w:val="16"/>
          <w:szCs w:val="16"/>
        </w:rPr>
        <w:t>3. В МФЦ;</w:t>
      </w:r>
    </w:p>
    <w:p w:rsidR="00D22FF8" w:rsidRPr="00816FC2" w:rsidRDefault="00D22FF8" w:rsidP="00D22FF8">
      <w:pPr>
        <w:jc w:val="both"/>
        <w:rPr>
          <w:sz w:val="16"/>
          <w:szCs w:val="16"/>
        </w:rPr>
      </w:pPr>
      <w:r w:rsidRPr="00816FC2">
        <w:rPr>
          <w:sz w:val="16"/>
          <w:szCs w:val="16"/>
        </w:rPr>
        <w:t>4. Лично Заявителю либо его уполномоченному представителю в Администрации.</w:t>
      </w:r>
    </w:p>
    <w:p w:rsidR="00D22FF8" w:rsidRPr="00816FC2" w:rsidRDefault="00D22FF8" w:rsidP="00D22FF8">
      <w:pPr>
        <w:pStyle w:val="af2"/>
        <w:rPr>
          <w:sz w:val="16"/>
          <w:szCs w:val="16"/>
        </w:rPr>
      </w:pPr>
      <w:r w:rsidRPr="00816FC2">
        <w:rPr>
          <w:sz w:val="16"/>
          <w:szCs w:val="16"/>
        </w:rPr>
        <w:t>6.5.</w:t>
      </w:r>
      <w:r w:rsidRPr="00816FC2">
        <w:rPr>
          <w:sz w:val="16"/>
          <w:szCs w:val="16"/>
        </w:rPr>
        <w:tab/>
        <w:t xml:space="preserve">Формирование реестровой записи в качестве результата предоставления Муниципальной услуги не предусмотрено. </w:t>
      </w:r>
    </w:p>
    <w:p w:rsidR="00D22FF8" w:rsidRPr="00816FC2" w:rsidRDefault="00D22FF8" w:rsidP="00D22FF8">
      <w:pPr>
        <w:jc w:val="both"/>
        <w:rPr>
          <w:sz w:val="16"/>
          <w:szCs w:val="16"/>
        </w:rPr>
      </w:pPr>
      <w:r w:rsidRPr="00816FC2">
        <w:rPr>
          <w:sz w:val="16"/>
          <w:szCs w:val="16"/>
        </w:rPr>
        <w:t xml:space="preserve">6.6. Состав реквизитов документа, содержащего решение о предоставлении муниципальной услуги: </w:t>
      </w:r>
    </w:p>
    <w:p w:rsidR="00D22FF8" w:rsidRPr="00816FC2" w:rsidRDefault="00D22FF8" w:rsidP="00D22FF8">
      <w:pPr>
        <w:jc w:val="both"/>
        <w:rPr>
          <w:sz w:val="16"/>
          <w:szCs w:val="16"/>
        </w:rPr>
      </w:pPr>
      <w:r w:rsidRPr="00816FC2">
        <w:rPr>
          <w:sz w:val="16"/>
          <w:szCs w:val="16"/>
        </w:rPr>
        <w:t xml:space="preserve">- регистрационный номер; </w:t>
      </w:r>
    </w:p>
    <w:p w:rsidR="00D22FF8" w:rsidRPr="00816FC2" w:rsidRDefault="00D22FF8" w:rsidP="00D22FF8">
      <w:pPr>
        <w:jc w:val="both"/>
        <w:rPr>
          <w:sz w:val="16"/>
          <w:szCs w:val="16"/>
        </w:rPr>
      </w:pPr>
      <w:r w:rsidRPr="00816FC2">
        <w:rPr>
          <w:sz w:val="16"/>
          <w:szCs w:val="16"/>
        </w:rPr>
        <w:t>- дата регистрации;</w:t>
      </w:r>
    </w:p>
    <w:p w:rsidR="00D22FF8" w:rsidRPr="00816FC2" w:rsidRDefault="00D22FF8" w:rsidP="00D22FF8">
      <w:pPr>
        <w:jc w:val="both"/>
        <w:rPr>
          <w:sz w:val="16"/>
          <w:szCs w:val="16"/>
        </w:rPr>
      </w:pPr>
      <w:r w:rsidRPr="00816FC2">
        <w:rPr>
          <w:sz w:val="16"/>
          <w:szCs w:val="16"/>
        </w:rPr>
        <w:t xml:space="preserve">- подпись должностного лица, уполномоченного на подписание результата предоставления Муниципальной услуги. </w:t>
      </w:r>
    </w:p>
    <w:p w:rsidR="00D22FF8" w:rsidRPr="00816FC2" w:rsidRDefault="00D22FF8" w:rsidP="00D22FF8">
      <w:pPr>
        <w:pStyle w:val="98"/>
        <w:shd w:val="clear" w:color="auto" w:fill="auto"/>
        <w:tabs>
          <w:tab w:val="left" w:pos="567"/>
        </w:tabs>
        <w:spacing w:after="0" w:line="240" w:lineRule="auto"/>
        <w:ind w:firstLine="0"/>
        <w:rPr>
          <w:i w:val="0"/>
          <w:sz w:val="16"/>
          <w:szCs w:val="16"/>
        </w:rPr>
      </w:pPr>
    </w:p>
    <w:p w:rsidR="00D22FF8" w:rsidRPr="00816FC2" w:rsidRDefault="00D22FF8" w:rsidP="00A01C5C">
      <w:pPr>
        <w:numPr>
          <w:ilvl w:val="0"/>
          <w:numId w:val="30"/>
        </w:numPr>
        <w:ind w:left="0" w:firstLine="0"/>
        <w:jc w:val="center"/>
        <w:rPr>
          <w:b/>
          <w:iCs/>
          <w:spacing w:val="1"/>
          <w:sz w:val="16"/>
          <w:szCs w:val="16"/>
        </w:rPr>
      </w:pPr>
      <w:r w:rsidRPr="00816FC2">
        <w:rPr>
          <w:b/>
          <w:iCs/>
          <w:spacing w:val="1"/>
          <w:sz w:val="16"/>
          <w:szCs w:val="16"/>
        </w:rPr>
        <w:t>Срок предоставления Муниципальной услуги</w:t>
      </w:r>
    </w:p>
    <w:p w:rsidR="00D22FF8" w:rsidRPr="00816FC2" w:rsidRDefault="00D22FF8" w:rsidP="00D22FF8">
      <w:pPr>
        <w:rPr>
          <w:b/>
          <w:iCs/>
          <w:spacing w:val="1"/>
          <w:sz w:val="16"/>
          <w:szCs w:val="16"/>
        </w:rPr>
      </w:pPr>
    </w:p>
    <w:p w:rsidR="00D22FF8" w:rsidRPr="00816FC2" w:rsidRDefault="00D22FF8" w:rsidP="00D22FF8">
      <w:pPr>
        <w:jc w:val="both"/>
        <w:rPr>
          <w:bCs/>
          <w:sz w:val="16"/>
          <w:szCs w:val="16"/>
        </w:rPr>
      </w:pPr>
      <w:r w:rsidRPr="00816FC2">
        <w:rPr>
          <w:bCs/>
          <w:sz w:val="16"/>
          <w:szCs w:val="16"/>
        </w:rPr>
        <w:t>7.1. Срок предоставления Муниципальной услуги составляет 10 рабочих дней со дня поступления заявления и документов в Администрацию или МФЦ.</w:t>
      </w:r>
    </w:p>
    <w:p w:rsidR="00D22FF8" w:rsidRPr="00816FC2" w:rsidRDefault="00D22FF8" w:rsidP="00A01C5C">
      <w:pPr>
        <w:pStyle w:val="1ff5"/>
        <w:widowControl w:val="0"/>
        <w:numPr>
          <w:ilvl w:val="1"/>
          <w:numId w:val="31"/>
        </w:numPr>
        <w:tabs>
          <w:tab w:val="left" w:pos="1276"/>
          <w:tab w:val="left" w:pos="1945"/>
        </w:tabs>
        <w:snapToGrid/>
        <w:ind w:left="0" w:firstLine="0"/>
        <w:rPr>
          <w:sz w:val="16"/>
          <w:szCs w:val="16"/>
        </w:rPr>
      </w:pPr>
      <w:r w:rsidRPr="00816FC2">
        <w:rPr>
          <w:rFonts w:eastAsia="Calibri"/>
          <w:sz w:val="16"/>
          <w:szCs w:val="16"/>
        </w:rPr>
        <w:t>Срок предоставления Муниципальной услуги исчисляется со дня регистрации заявления и документов в Администрации, на ЕПГУ, РПГУ, в МФЦ.</w:t>
      </w:r>
    </w:p>
    <w:p w:rsidR="00D22FF8" w:rsidRPr="00816FC2" w:rsidRDefault="00D22FF8" w:rsidP="00A01C5C">
      <w:pPr>
        <w:pStyle w:val="1ff5"/>
        <w:widowControl w:val="0"/>
        <w:numPr>
          <w:ilvl w:val="1"/>
          <w:numId w:val="31"/>
        </w:numPr>
        <w:tabs>
          <w:tab w:val="left" w:pos="1276"/>
          <w:tab w:val="left" w:pos="1945"/>
        </w:tabs>
        <w:snapToGrid/>
        <w:ind w:left="0" w:firstLine="0"/>
        <w:rPr>
          <w:sz w:val="16"/>
          <w:szCs w:val="16"/>
        </w:rPr>
      </w:pPr>
      <w:r w:rsidRPr="00816FC2">
        <w:rPr>
          <w:rFonts w:eastAsia="Calibri"/>
          <w:sz w:val="16"/>
          <w:szCs w:val="16"/>
        </w:rPr>
        <w:t>Максимальные сроки предоставления Муниципальной услуги  для каждого варианта предоставления Муниципальной услуги приведены в содержащих описания таких вариантов подразделах Административного регламента.</w:t>
      </w:r>
    </w:p>
    <w:p w:rsidR="00D22FF8" w:rsidRPr="00816FC2" w:rsidRDefault="00D22FF8" w:rsidP="00D22FF8">
      <w:pPr>
        <w:jc w:val="both"/>
        <w:rPr>
          <w:bCs/>
          <w:sz w:val="16"/>
          <w:szCs w:val="16"/>
        </w:rPr>
      </w:pPr>
    </w:p>
    <w:p w:rsidR="00D22FF8" w:rsidRPr="00816FC2" w:rsidRDefault="00D22FF8" w:rsidP="00A01C5C">
      <w:pPr>
        <w:numPr>
          <w:ilvl w:val="0"/>
          <w:numId w:val="30"/>
        </w:numPr>
        <w:autoSpaceDE w:val="0"/>
        <w:autoSpaceDN w:val="0"/>
        <w:adjustRightInd w:val="0"/>
        <w:ind w:left="0" w:firstLine="0"/>
        <w:jc w:val="center"/>
        <w:rPr>
          <w:bCs/>
          <w:sz w:val="16"/>
          <w:szCs w:val="16"/>
        </w:rPr>
      </w:pPr>
      <w:r w:rsidRPr="00816FC2">
        <w:rPr>
          <w:b/>
          <w:sz w:val="16"/>
          <w:szCs w:val="16"/>
        </w:rPr>
        <w:t>Правовые основания для предоставления Муниципальной услуги</w:t>
      </w:r>
    </w:p>
    <w:p w:rsidR="00D22FF8" w:rsidRPr="00816FC2" w:rsidRDefault="00D22FF8" w:rsidP="00D22FF8">
      <w:pPr>
        <w:autoSpaceDE w:val="0"/>
        <w:autoSpaceDN w:val="0"/>
        <w:adjustRightInd w:val="0"/>
        <w:jc w:val="center"/>
        <w:rPr>
          <w:bCs/>
          <w:sz w:val="16"/>
          <w:szCs w:val="16"/>
        </w:rPr>
      </w:pPr>
    </w:p>
    <w:p w:rsidR="00D22FF8" w:rsidRPr="00816FC2" w:rsidRDefault="00D22FF8" w:rsidP="00A01C5C">
      <w:pPr>
        <w:numPr>
          <w:ilvl w:val="1"/>
          <w:numId w:val="32"/>
        </w:numPr>
        <w:autoSpaceDE w:val="0"/>
        <w:autoSpaceDN w:val="0"/>
        <w:adjustRightInd w:val="0"/>
        <w:ind w:left="0" w:firstLine="0"/>
        <w:jc w:val="both"/>
        <w:rPr>
          <w:bCs/>
          <w:sz w:val="16"/>
          <w:szCs w:val="16"/>
        </w:rPr>
      </w:pPr>
      <w:r w:rsidRPr="00816FC2">
        <w:rPr>
          <w:bCs/>
          <w:sz w:val="16"/>
          <w:szCs w:val="16"/>
        </w:rPr>
        <w:t>Основными нормативными правовыми актами, регулирующими предоставление Муниципальной услуги, являются:</w:t>
      </w:r>
    </w:p>
    <w:p w:rsidR="00D22FF8" w:rsidRPr="00816FC2" w:rsidRDefault="00D22FF8" w:rsidP="00D22FF8">
      <w:pPr>
        <w:autoSpaceDE w:val="0"/>
        <w:autoSpaceDN w:val="0"/>
        <w:adjustRightInd w:val="0"/>
        <w:jc w:val="both"/>
        <w:rPr>
          <w:bCs/>
          <w:sz w:val="16"/>
          <w:szCs w:val="16"/>
        </w:rPr>
      </w:pPr>
      <w:r w:rsidRPr="00816FC2">
        <w:rPr>
          <w:bCs/>
          <w:sz w:val="16"/>
          <w:szCs w:val="16"/>
        </w:rPr>
        <w:t>- Земельный кодекс Российской Федерации;</w:t>
      </w:r>
    </w:p>
    <w:p w:rsidR="00D22FF8" w:rsidRPr="00816FC2" w:rsidRDefault="00D22FF8" w:rsidP="00D22FF8">
      <w:pPr>
        <w:autoSpaceDE w:val="0"/>
        <w:autoSpaceDN w:val="0"/>
        <w:adjustRightInd w:val="0"/>
        <w:jc w:val="both"/>
        <w:rPr>
          <w:bCs/>
          <w:sz w:val="16"/>
          <w:szCs w:val="16"/>
        </w:rPr>
      </w:pPr>
      <w:r w:rsidRPr="00816FC2">
        <w:rPr>
          <w:bCs/>
          <w:sz w:val="16"/>
          <w:szCs w:val="16"/>
        </w:rPr>
        <w:lastRenderedPageBreak/>
        <w:t>- Федеральный закон от 06.10.2003 № 131-ФЗ «Об общих принципах организации местного самоуправления в Российской Федерации»;</w:t>
      </w:r>
    </w:p>
    <w:p w:rsidR="00D22FF8" w:rsidRPr="00816FC2" w:rsidRDefault="00D22FF8" w:rsidP="00D22FF8">
      <w:pPr>
        <w:autoSpaceDE w:val="0"/>
        <w:autoSpaceDN w:val="0"/>
        <w:adjustRightInd w:val="0"/>
        <w:jc w:val="both"/>
        <w:rPr>
          <w:bCs/>
          <w:sz w:val="16"/>
          <w:szCs w:val="16"/>
        </w:rPr>
      </w:pPr>
      <w:r w:rsidRPr="00816FC2">
        <w:rPr>
          <w:bCs/>
          <w:sz w:val="16"/>
          <w:szCs w:val="16"/>
        </w:rPr>
        <w:t>- Федеральный закон от 27.07.2010 № 210-ФЗ «Об организации предоставления государственных и муниципальных услуг»;</w:t>
      </w:r>
    </w:p>
    <w:p w:rsidR="00D22FF8" w:rsidRPr="00816FC2" w:rsidRDefault="00D22FF8" w:rsidP="00D22FF8">
      <w:pPr>
        <w:autoSpaceDE w:val="0"/>
        <w:autoSpaceDN w:val="0"/>
        <w:adjustRightInd w:val="0"/>
        <w:jc w:val="both"/>
        <w:rPr>
          <w:bCs/>
          <w:sz w:val="16"/>
          <w:szCs w:val="16"/>
        </w:rPr>
      </w:pPr>
      <w:r w:rsidRPr="00816FC2">
        <w:rPr>
          <w:bCs/>
          <w:sz w:val="16"/>
          <w:szCs w:val="16"/>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D22FF8" w:rsidRPr="00816FC2" w:rsidRDefault="00D22FF8" w:rsidP="00D22FF8">
      <w:pPr>
        <w:autoSpaceDE w:val="0"/>
        <w:autoSpaceDN w:val="0"/>
        <w:adjustRightInd w:val="0"/>
        <w:jc w:val="both"/>
        <w:rPr>
          <w:bCs/>
          <w:sz w:val="16"/>
          <w:szCs w:val="16"/>
        </w:rPr>
      </w:pPr>
      <w:r w:rsidRPr="00816FC2">
        <w:rPr>
          <w:bCs/>
          <w:sz w:val="16"/>
          <w:szCs w:val="16"/>
        </w:rPr>
        <w:t>- Федеральный закон от 27.07.2006 № 149-ФЗ «Об информации, информационных технологиях и о защите информации»;</w:t>
      </w:r>
    </w:p>
    <w:p w:rsidR="00D22FF8" w:rsidRPr="00816FC2" w:rsidRDefault="00D22FF8" w:rsidP="00D22FF8">
      <w:pPr>
        <w:autoSpaceDE w:val="0"/>
        <w:autoSpaceDN w:val="0"/>
        <w:adjustRightInd w:val="0"/>
        <w:jc w:val="both"/>
        <w:rPr>
          <w:bCs/>
          <w:sz w:val="16"/>
          <w:szCs w:val="16"/>
        </w:rPr>
      </w:pPr>
      <w:r w:rsidRPr="00816FC2">
        <w:rPr>
          <w:bCs/>
          <w:sz w:val="16"/>
          <w:szCs w:val="16"/>
        </w:rPr>
        <w:t>- Федеральный закон 06.04.2011 № 63-ФЗ «Об электронной подписи»;</w:t>
      </w:r>
    </w:p>
    <w:p w:rsidR="00D22FF8" w:rsidRPr="00816FC2" w:rsidRDefault="00D22FF8" w:rsidP="00D22FF8">
      <w:pPr>
        <w:autoSpaceDE w:val="0"/>
        <w:autoSpaceDN w:val="0"/>
        <w:adjustRightInd w:val="0"/>
        <w:jc w:val="both"/>
        <w:rPr>
          <w:bCs/>
          <w:sz w:val="16"/>
          <w:szCs w:val="16"/>
        </w:rPr>
      </w:pPr>
      <w:r w:rsidRPr="00816FC2">
        <w:rPr>
          <w:bCs/>
          <w:sz w:val="16"/>
          <w:szCs w:val="16"/>
        </w:rPr>
        <w:t>- Федеральный закон 27.07.2006 № 152-ФЗ «О персональных данных»;</w:t>
      </w:r>
    </w:p>
    <w:p w:rsidR="00D22FF8" w:rsidRPr="00816FC2" w:rsidRDefault="00D22FF8" w:rsidP="00D22FF8">
      <w:pPr>
        <w:autoSpaceDE w:val="0"/>
        <w:autoSpaceDN w:val="0"/>
        <w:adjustRightInd w:val="0"/>
        <w:jc w:val="both"/>
        <w:rPr>
          <w:bCs/>
          <w:sz w:val="16"/>
          <w:szCs w:val="16"/>
        </w:rPr>
      </w:pPr>
      <w:r w:rsidRPr="00816FC2">
        <w:rPr>
          <w:bCs/>
          <w:sz w:val="16"/>
          <w:szCs w:val="16"/>
        </w:rPr>
        <w:t>- Постановление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D22FF8" w:rsidRPr="00816FC2" w:rsidRDefault="00D22FF8" w:rsidP="00D22FF8">
      <w:pPr>
        <w:autoSpaceDE w:val="0"/>
        <w:autoSpaceDN w:val="0"/>
        <w:adjustRightInd w:val="0"/>
        <w:jc w:val="both"/>
        <w:rPr>
          <w:bCs/>
          <w:sz w:val="16"/>
          <w:szCs w:val="16"/>
        </w:rPr>
      </w:pPr>
      <w:r w:rsidRPr="00816FC2">
        <w:rPr>
          <w:bCs/>
          <w:sz w:val="16"/>
          <w:szCs w:val="16"/>
        </w:rPr>
        <w:t>- Постановление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D22FF8" w:rsidRPr="00816FC2" w:rsidRDefault="00D22FF8" w:rsidP="00D22FF8">
      <w:pPr>
        <w:autoSpaceDE w:val="0"/>
        <w:autoSpaceDN w:val="0"/>
        <w:adjustRightInd w:val="0"/>
        <w:jc w:val="both"/>
        <w:rPr>
          <w:bCs/>
          <w:sz w:val="16"/>
          <w:szCs w:val="16"/>
        </w:rPr>
      </w:pPr>
      <w:r w:rsidRPr="00816FC2">
        <w:rPr>
          <w:bCs/>
          <w:sz w:val="16"/>
          <w:szCs w:val="16"/>
        </w:rPr>
        <w:t>- Постановление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D22FF8" w:rsidRPr="00816FC2" w:rsidRDefault="00D22FF8" w:rsidP="00D22FF8">
      <w:pPr>
        <w:autoSpaceDE w:val="0"/>
        <w:autoSpaceDN w:val="0"/>
        <w:adjustRightInd w:val="0"/>
        <w:jc w:val="both"/>
        <w:rPr>
          <w:bCs/>
          <w:sz w:val="16"/>
          <w:szCs w:val="16"/>
        </w:rPr>
      </w:pPr>
      <w:r w:rsidRPr="00816FC2">
        <w:rPr>
          <w:bCs/>
          <w:sz w:val="16"/>
          <w:szCs w:val="16"/>
        </w:rPr>
        <w:t>- Постановление Правительства Российской Федерации от 26.03.2016   № 236 «О требованиях к предоставлению в электронной форме государственных и муниципальных услуг»;</w:t>
      </w:r>
    </w:p>
    <w:p w:rsidR="00D22FF8" w:rsidRPr="00816FC2" w:rsidRDefault="00D22FF8" w:rsidP="00D22FF8">
      <w:pPr>
        <w:autoSpaceDE w:val="0"/>
        <w:autoSpaceDN w:val="0"/>
        <w:adjustRightInd w:val="0"/>
        <w:jc w:val="both"/>
        <w:rPr>
          <w:bCs/>
          <w:sz w:val="16"/>
          <w:szCs w:val="16"/>
        </w:rPr>
      </w:pPr>
      <w:r w:rsidRPr="00816FC2">
        <w:rPr>
          <w:bCs/>
          <w:sz w:val="16"/>
          <w:szCs w:val="16"/>
        </w:rPr>
        <w:t xml:space="preserve">- Приказ </w:t>
      </w:r>
      <w:proofErr w:type="spellStart"/>
      <w:r w:rsidRPr="00816FC2">
        <w:rPr>
          <w:bCs/>
          <w:sz w:val="16"/>
          <w:szCs w:val="16"/>
        </w:rPr>
        <w:t>Росреестра</w:t>
      </w:r>
      <w:proofErr w:type="spellEnd"/>
      <w:r w:rsidRPr="00816FC2">
        <w:rPr>
          <w:bCs/>
          <w:sz w:val="16"/>
          <w:szCs w:val="16"/>
        </w:rPr>
        <w:t xml:space="preserve">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D22FF8" w:rsidRPr="00816FC2" w:rsidRDefault="00D22FF8" w:rsidP="00D22FF8">
      <w:pPr>
        <w:autoSpaceDE w:val="0"/>
        <w:autoSpaceDN w:val="0"/>
        <w:adjustRightInd w:val="0"/>
        <w:jc w:val="both"/>
        <w:rPr>
          <w:bCs/>
          <w:sz w:val="16"/>
          <w:szCs w:val="16"/>
        </w:rPr>
      </w:pPr>
      <w:r w:rsidRPr="00816FC2">
        <w:rPr>
          <w:bCs/>
          <w:sz w:val="16"/>
          <w:szCs w:val="16"/>
        </w:rPr>
        <w:t>- Приказ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D22FF8" w:rsidRPr="00816FC2" w:rsidRDefault="00D22FF8" w:rsidP="00D22FF8">
      <w:pPr>
        <w:autoSpaceDE w:val="0"/>
        <w:autoSpaceDN w:val="0"/>
        <w:adjustRightInd w:val="0"/>
        <w:jc w:val="both"/>
        <w:rPr>
          <w:bCs/>
          <w:sz w:val="16"/>
          <w:szCs w:val="16"/>
        </w:rPr>
      </w:pPr>
      <w:r w:rsidRPr="00816FC2">
        <w:rPr>
          <w:bCs/>
          <w:sz w:val="16"/>
          <w:szCs w:val="16"/>
        </w:rPr>
        <w:t>- генеральные планы сельских поселений Павловского муниципального района Воронежской области;</w:t>
      </w:r>
    </w:p>
    <w:p w:rsidR="00D22FF8" w:rsidRPr="00816FC2" w:rsidRDefault="00D22FF8" w:rsidP="00D22FF8">
      <w:pPr>
        <w:autoSpaceDE w:val="0"/>
        <w:autoSpaceDN w:val="0"/>
        <w:adjustRightInd w:val="0"/>
        <w:jc w:val="both"/>
        <w:rPr>
          <w:bCs/>
          <w:sz w:val="16"/>
          <w:szCs w:val="16"/>
        </w:rPr>
      </w:pPr>
      <w:r w:rsidRPr="00816FC2">
        <w:rPr>
          <w:bCs/>
          <w:sz w:val="16"/>
          <w:szCs w:val="16"/>
        </w:rPr>
        <w:t>- иные действующие в данной сфере нормативные правовые акты.</w:t>
      </w:r>
    </w:p>
    <w:p w:rsidR="00D22FF8" w:rsidRPr="00816FC2" w:rsidRDefault="00D22FF8" w:rsidP="00D22FF8">
      <w:pPr>
        <w:autoSpaceDE w:val="0"/>
        <w:autoSpaceDN w:val="0"/>
        <w:adjustRightInd w:val="0"/>
        <w:jc w:val="both"/>
        <w:rPr>
          <w:bCs/>
          <w:sz w:val="16"/>
          <w:szCs w:val="16"/>
        </w:rPr>
      </w:pPr>
      <w:r w:rsidRPr="00816FC2">
        <w:rPr>
          <w:bCs/>
          <w:sz w:val="16"/>
          <w:szCs w:val="16"/>
        </w:rPr>
        <w:t xml:space="preserve">8.2. Перечень нормативных правовых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«Муниципальные услуги» по адресу http:// </w:t>
      </w:r>
      <w:proofErr w:type="spellStart"/>
      <w:r w:rsidRPr="00816FC2">
        <w:rPr>
          <w:bCs/>
          <w:sz w:val="16"/>
          <w:szCs w:val="16"/>
        </w:rPr>
        <w:t>pavlovsk-region.gosuslugi.ru</w:t>
      </w:r>
      <w:proofErr w:type="spellEnd"/>
      <w:r w:rsidRPr="00816FC2">
        <w:rPr>
          <w:bCs/>
          <w:sz w:val="16"/>
          <w:szCs w:val="16"/>
        </w:rPr>
        <w:t>.</w:t>
      </w:r>
    </w:p>
    <w:p w:rsidR="00D22FF8" w:rsidRPr="00816FC2" w:rsidRDefault="00D22FF8" w:rsidP="00D22FF8">
      <w:pPr>
        <w:tabs>
          <w:tab w:val="left" w:pos="1341"/>
        </w:tabs>
        <w:rPr>
          <w:i/>
          <w:sz w:val="16"/>
          <w:szCs w:val="16"/>
        </w:rPr>
      </w:pPr>
    </w:p>
    <w:p w:rsidR="00D22FF8" w:rsidRPr="00816FC2" w:rsidRDefault="00D22FF8" w:rsidP="00A01C5C">
      <w:pPr>
        <w:numPr>
          <w:ilvl w:val="0"/>
          <w:numId w:val="32"/>
        </w:numPr>
        <w:shd w:val="clear" w:color="auto" w:fill="FFFFFF"/>
        <w:tabs>
          <w:tab w:val="left" w:pos="1341"/>
        </w:tabs>
        <w:ind w:left="0" w:firstLine="0"/>
        <w:jc w:val="center"/>
        <w:rPr>
          <w:b/>
          <w:iCs/>
          <w:sz w:val="16"/>
          <w:szCs w:val="16"/>
        </w:rPr>
      </w:pPr>
      <w:r w:rsidRPr="00816FC2">
        <w:rPr>
          <w:b/>
          <w:iCs/>
          <w:sz w:val="16"/>
          <w:szCs w:val="16"/>
        </w:rPr>
        <w:t>Исчерпывающий перечень документов</w:t>
      </w:r>
      <w:r w:rsidRPr="00816FC2">
        <w:rPr>
          <w:b/>
          <w:sz w:val="16"/>
          <w:szCs w:val="16"/>
        </w:rPr>
        <w:t xml:space="preserve">, </w:t>
      </w:r>
      <w:r w:rsidRPr="00816FC2">
        <w:rPr>
          <w:b/>
          <w:iCs/>
          <w:sz w:val="16"/>
          <w:szCs w:val="16"/>
        </w:rPr>
        <w:t>необходимых для предоставления Муниципальной услуги</w:t>
      </w:r>
      <w:r w:rsidRPr="00816FC2">
        <w:rPr>
          <w:b/>
          <w:sz w:val="16"/>
          <w:szCs w:val="16"/>
        </w:rPr>
        <w:t xml:space="preserve">, </w:t>
      </w:r>
      <w:r w:rsidRPr="00816FC2">
        <w:rPr>
          <w:b/>
          <w:iCs/>
          <w:sz w:val="16"/>
          <w:szCs w:val="16"/>
        </w:rPr>
        <w:t>подлежащих представлению Заявителем</w:t>
      </w:r>
    </w:p>
    <w:p w:rsidR="00D22FF8" w:rsidRPr="00816FC2" w:rsidRDefault="00D22FF8" w:rsidP="00D22FF8">
      <w:pPr>
        <w:tabs>
          <w:tab w:val="left" w:pos="1341"/>
        </w:tabs>
        <w:rPr>
          <w:b/>
          <w:iCs/>
          <w:sz w:val="16"/>
          <w:szCs w:val="16"/>
        </w:rPr>
      </w:pPr>
    </w:p>
    <w:p w:rsidR="00D22FF8" w:rsidRPr="00816FC2" w:rsidRDefault="00D22FF8" w:rsidP="00A01C5C">
      <w:pPr>
        <w:numPr>
          <w:ilvl w:val="1"/>
          <w:numId w:val="32"/>
        </w:numPr>
        <w:autoSpaceDE w:val="0"/>
        <w:autoSpaceDN w:val="0"/>
        <w:adjustRightInd w:val="0"/>
        <w:ind w:left="0" w:firstLine="0"/>
        <w:jc w:val="both"/>
        <w:rPr>
          <w:sz w:val="16"/>
          <w:szCs w:val="16"/>
        </w:rPr>
      </w:pPr>
      <w:r w:rsidRPr="00816FC2">
        <w:rPr>
          <w:sz w:val="16"/>
          <w:szCs w:val="16"/>
        </w:rPr>
        <w:t>Заявителем при обращении за Муниципальной услугой представляются самостоятельно:</w:t>
      </w:r>
    </w:p>
    <w:p w:rsidR="00D22FF8" w:rsidRPr="00816FC2" w:rsidRDefault="00D22FF8" w:rsidP="00D22FF8">
      <w:pPr>
        <w:autoSpaceDE w:val="0"/>
        <w:autoSpaceDN w:val="0"/>
        <w:adjustRightInd w:val="0"/>
        <w:jc w:val="both"/>
        <w:rPr>
          <w:sz w:val="16"/>
          <w:szCs w:val="16"/>
        </w:rPr>
      </w:pPr>
      <w:r w:rsidRPr="00816FC2">
        <w:rPr>
          <w:sz w:val="16"/>
          <w:szCs w:val="16"/>
        </w:rPr>
        <w:lastRenderedPageBreak/>
        <w:t>9.1.1. заявление о предоставлении Муниципальной услуги по форме согласно Приложению № 2 к настоящему Административному регламенту;</w:t>
      </w:r>
    </w:p>
    <w:p w:rsidR="00D22FF8" w:rsidRPr="00816FC2" w:rsidRDefault="00D22FF8" w:rsidP="00D22FF8">
      <w:pPr>
        <w:autoSpaceDE w:val="0"/>
        <w:autoSpaceDN w:val="0"/>
        <w:adjustRightInd w:val="0"/>
        <w:jc w:val="both"/>
        <w:rPr>
          <w:bCs/>
          <w:sz w:val="16"/>
          <w:szCs w:val="16"/>
        </w:rPr>
      </w:pPr>
      <w:r w:rsidRPr="00816FC2">
        <w:rPr>
          <w:sz w:val="16"/>
          <w:szCs w:val="16"/>
        </w:rPr>
        <w:t xml:space="preserve">9.1.2. </w:t>
      </w:r>
      <w:r w:rsidRPr="00816FC2">
        <w:rPr>
          <w:bCs/>
          <w:sz w:val="16"/>
          <w:szCs w:val="16"/>
        </w:rPr>
        <w:t>документ, удостоверяющий права (полномочия) представителя Заявителя, если с заявлением обращается представитель заявителя (заявителей);</w:t>
      </w:r>
    </w:p>
    <w:p w:rsidR="00D22FF8" w:rsidRPr="00816FC2" w:rsidRDefault="00D22FF8" w:rsidP="00D22FF8">
      <w:pPr>
        <w:autoSpaceDE w:val="0"/>
        <w:autoSpaceDN w:val="0"/>
        <w:adjustRightInd w:val="0"/>
        <w:jc w:val="both"/>
        <w:rPr>
          <w:bCs/>
          <w:sz w:val="16"/>
          <w:szCs w:val="16"/>
        </w:rPr>
      </w:pPr>
      <w:r w:rsidRPr="00816FC2">
        <w:rPr>
          <w:bCs/>
          <w:sz w:val="16"/>
          <w:szCs w:val="16"/>
        </w:rPr>
        <w:t xml:space="preserve">9.1.3. схема расположения земельных участков на кадастровом плане территории (в случаях, предусмотренных </w:t>
      </w:r>
      <w:hyperlink r:id="rId620" w:history="1">
        <w:r w:rsidRPr="00816FC2">
          <w:rPr>
            <w:bCs/>
            <w:sz w:val="16"/>
            <w:szCs w:val="16"/>
          </w:rPr>
          <w:t>статьей 11.10</w:t>
        </w:r>
      </w:hyperlink>
      <w:r w:rsidRPr="00816FC2">
        <w:rPr>
          <w:bCs/>
          <w:sz w:val="16"/>
          <w:szCs w:val="16"/>
        </w:rPr>
        <w:t xml:space="preserve"> Земельного кодекса Российской Федерации);</w:t>
      </w:r>
    </w:p>
    <w:p w:rsidR="00D22FF8" w:rsidRPr="00816FC2" w:rsidRDefault="00D22FF8" w:rsidP="00D22FF8">
      <w:pPr>
        <w:autoSpaceDE w:val="0"/>
        <w:autoSpaceDN w:val="0"/>
        <w:adjustRightInd w:val="0"/>
        <w:jc w:val="both"/>
        <w:rPr>
          <w:bCs/>
          <w:sz w:val="16"/>
          <w:szCs w:val="16"/>
        </w:rPr>
      </w:pPr>
      <w:r w:rsidRPr="00816FC2">
        <w:rPr>
          <w:bCs/>
          <w:sz w:val="16"/>
          <w:szCs w:val="16"/>
        </w:rPr>
        <w:t xml:space="preserve">9.1.4. правоустанавливающие и (или) </w:t>
      </w:r>
      <w:proofErr w:type="spellStart"/>
      <w:r w:rsidRPr="00816FC2">
        <w:rPr>
          <w:bCs/>
          <w:sz w:val="16"/>
          <w:szCs w:val="16"/>
        </w:rPr>
        <w:t>правоудостоверяющие</w:t>
      </w:r>
      <w:proofErr w:type="spellEnd"/>
      <w:r w:rsidRPr="00816FC2">
        <w:rPr>
          <w:bCs/>
          <w:sz w:val="16"/>
          <w:szCs w:val="16"/>
        </w:rPr>
        <w:t xml:space="preserve"> документы на исходный земельный участок, если права на него не зарегистрированы в Едином государственном реестре недвижимости (далее - ЕГРН) (в случае раздела земельного участка);</w:t>
      </w:r>
    </w:p>
    <w:p w:rsidR="00D22FF8" w:rsidRPr="00816FC2" w:rsidRDefault="00D22FF8" w:rsidP="00D22FF8">
      <w:pPr>
        <w:autoSpaceDE w:val="0"/>
        <w:autoSpaceDN w:val="0"/>
        <w:adjustRightInd w:val="0"/>
        <w:jc w:val="both"/>
        <w:rPr>
          <w:sz w:val="16"/>
          <w:szCs w:val="16"/>
        </w:rPr>
      </w:pPr>
      <w:r w:rsidRPr="00816FC2">
        <w:rPr>
          <w:sz w:val="16"/>
          <w:szCs w:val="16"/>
        </w:rPr>
        <w:t>9.1.5. согласие землепользователей, землевладельцев, арендаторов, залогодержателей исходных земельных участков (при образовании земельных участков, за исключением случаев, указанных в пункте 4 статьи 11.2 Земельного кодекса РФ).</w:t>
      </w:r>
    </w:p>
    <w:p w:rsidR="00D22FF8" w:rsidRPr="00816FC2" w:rsidRDefault="00D22FF8" w:rsidP="00D22FF8">
      <w:pPr>
        <w:autoSpaceDE w:val="0"/>
        <w:autoSpaceDN w:val="0"/>
        <w:adjustRightInd w:val="0"/>
        <w:jc w:val="both"/>
        <w:rPr>
          <w:bCs/>
          <w:sz w:val="16"/>
          <w:szCs w:val="16"/>
        </w:rPr>
      </w:pPr>
      <w:r w:rsidRPr="00816FC2">
        <w:rPr>
          <w:bCs/>
          <w:sz w:val="16"/>
          <w:szCs w:val="16"/>
        </w:rPr>
        <w:t xml:space="preserve">9.2. Подготовка схемы расположения земельного участка осуществляется в форме электронного документа в соответствии с требованиями, установленными </w:t>
      </w:r>
      <w:r w:rsidRPr="00816FC2">
        <w:rPr>
          <w:sz w:val="16"/>
          <w:szCs w:val="16"/>
        </w:rPr>
        <w:t xml:space="preserve">Приказом </w:t>
      </w:r>
      <w:proofErr w:type="spellStart"/>
      <w:r w:rsidRPr="00816FC2">
        <w:rPr>
          <w:sz w:val="16"/>
          <w:szCs w:val="16"/>
        </w:rPr>
        <w:t>Росреестра</w:t>
      </w:r>
      <w:proofErr w:type="spellEnd"/>
      <w:r w:rsidRPr="00816FC2">
        <w:rPr>
          <w:sz w:val="16"/>
          <w:szCs w:val="16"/>
        </w:rPr>
        <w:t xml:space="preserve">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r w:rsidRPr="00816FC2">
        <w:rPr>
          <w:bCs/>
          <w:sz w:val="16"/>
          <w:szCs w:val="16"/>
        </w:rPr>
        <w:t xml:space="preserve">. </w:t>
      </w:r>
    </w:p>
    <w:p w:rsidR="00D22FF8" w:rsidRPr="00816FC2" w:rsidRDefault="00D22FF8" w:rsidP="00D22FF8">
      <w:pPr>
        <w:autoSpaceDE w:val="0"/>
        <w:autoSpaceDN w:val="0"/>
        <w:adjustRightInd w:val="0"/>
        <w:jc w:val="both"/>
        <w:rPr>
          <w:bCs/>
          <w:sz w:val="16"/>
          <w:szCs w:val="16"/>
        </w:rPr>
      </w:pPr>
      <w:r w:rsidRPr="00816FC2">
        <w:rPr>
          <w:bCs/>
          <w:sz w:val="16"/>
          <w:szCs w:val="16"/>
        </w:rPr>
        <w:t>Заявление и документы в электронной форме могут быть направлены посредством ЕПГУ, РПГУ, официальной электронной почты Администрации.</w:t>
      </w:r>
    </w:p>
    <w:p w:rsidR="00D22FF8" w:rsidRPr="00816FC2" w:rsidRDefault="00D22FF8" w:rsidP="00D22FF8">
      <w:pPr>
        <w:autoSpaceDE w:val="0"/>
        <w:autoSpaceDN w:val="0"/>
        <w:adjustRightInd w:val="0"/>
        <w:jc w:val="both"/>
        <w:rPr>
          <w:bCs/>
          <w:sz w:val="16"/>
          <w:szCs w:val="16"/>
        </w:rPr>
      </w:pPr>
      <w:r w:rsidRPr="00816FC2">
        <w:rPr>
          <w:bCs/>
          <w:sz w:val="16"/>
          <w:szCs w:val="16"/>
        </w:rPr>
        <w:t>В случае если подготовку схемы расположения земельного участка обеспечивает гражданин в целях образования земельного участка для его предоставления гражданину без проведения торгов, подготовка данной схемы может осуществляться по выбору указанного гражданина в форме электронного документа или в форме документа на бумажном носителе.</w:t>
      </w:r>
    </w:p>
    <w:p w:rsidR="00D22FF8" w:rsidRPr="00816FC2" w:rsidRDefault="00D22FF8" w:rsidP="00D22FF8">
      <w:pPr>
        <w:autoSpaceDE w:val="0"/>
        <w:autoSpaceDN w:val="0"/>
        <w:adjustRightInd w:val="0"/>
        <w:jc w:val="both"/>
        <w:rPr>
          <w:bCs/>
          <w:sz w:val="16"/>
          <w:szCs w:val="16"/>
        </w:rPr>
      </w:pPr>
      <w:r w:rsidRPr="00816FC2">
        <w:rPr>
          <w:bCs/>
          <w:sz w:val="16"/>
          <w:szCs w:val="16"/>
        </w:rPr>
        <w:t>9.3. Подготовка схемы расположения земельного участка, на котором расположены многоквартирный дом и иные входящие в состав такого дома объекты недвижимого имущества, обеспечивается Администрацией или собственником (собственниками) помещений в многоквартирном доме.</w:t>
      </w:r>
    </w:p>
    <w:p w:rsidR="00D22FF8" w:rsidRPr="00816FC2" w:rsidRDefault="00D22FF8" w:rsidP="00D22FF8">
      <w:pPr>
        <w:autoSpaceDE w:val="0"/>
        <w:autoSpaceDN w:val="0"/>
        <w:adjustRightInd w:val="0"/>
        <w:jc w:val="both"/>
        <w:rPr>
          <w:bCs/>
          <w:sz w:val="16"/>
          <w:szCs w:val="16"/>
        </w:rPr>
      </w:pPr>
      <w:r w:rsidRPr="00816FC2">
        <w:rPr>
          <w:bCs/>
          <w:sz w:val="16"/>
          <w:szCs w:val="16"/>
        </w:rPr>
        <w:t>9.4. В случае подготовки Администрацией указанной схемы расположения земельного участка срок такой подготовки должен составлять не более трех месяцев.</w:t>
      </w:r>
    </w:p>
    <w:p w:rsidR="00D22FF8" w:rsidRPr="00816FC2" w:rsidRDefault="00D22FF8" w:rsidP="00D22FF8">
      <w:pPr>
        <w:autoSpaceDE w:val="0"/>
        <w:autoSpaceDN w:val="0"/>
        <w:adjustRightInd w:val="0"/>
        <w:jc w:val="both"/>
        <w:rPr>
          <w:bCs/>
          <w:sz w:val="16"/>
          <w:szCs w:val="16"/>
        </w:rPr>
      </w:pPr>
      <w:r w:rsidRPr="00816FC2">
        <w:rPr>
          <w:bCs/>
          <w:sz w:val="16"/>
          <w:szCs w:val="16"/>
        </w:rPr>
        <w:t>9.5. Схема расположения земельного участка, на котором расположены многоквартирный дом и иные входящие в состав такого дома объекты недвижимого имущества, до ее утверждения подлежит рассмотрению на общественных обсуждениях или публичных слушаниях в порядке, предусмотренном законодательством о градостроительной деятельности для утверждения проекта межевания территории.</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rPr>
          <w:sz w:val="16"/>
          <w:szCs w:val="16"/>
        </w:rPr>
      </w:pPr>
    </w:p>
    <w:p w:rsidR="00D22FF8" w:rsidRPr="00816FC2" w:rsidRDefault="00D22FF8" w:rsidP="00D22FF8">
      <w:pPr>
        <w:pStyle w:val="98"/>
        <w:shd w:val="clear" w:color="auto" w:fill="auto"/>
        <w:tabs>
          <w:tab w:val="left" w:pos="1553"/>
        </w:tabs>
        <w:spacing w:after="0" w:line="240" w:lineRule="auto"/>
        <w:ind w:firstLine="0"/>
        <w:jc w:val="center"/>
        <w:rPr>
          <w:rStyle w:val="99"/>
          <w:b/>
          <w:color w:val="auto"/>
          <w:sz w:val="16"/>
          <w:szCs w:val="16"/>
        </w:rPr>
      </w:pPr>
      <w:r w:rsidRPr="00816FC2">
        <w:rPr>
          <w:b/>
          <w:i w:val="0"/>
          <w:sz w:val="16"/>
          <w:szCs w:val="16"/>
        </w:rPr>
        <w:t>10. Исчерпывающий перечень документов</w:t>
      </w:r>
      <w:r w:rsidRPr="00816FC2">
        <w:rPr>
          <w:rStyle w:val="99"/>
          <w:b/>
          <w:color w:val="auto"/>
          <w:sz w:val="16"/>
          <w:szCs w:val="16"/>
        </w:rPr>
        <w:t xml:space="preserve">, </w:t>
      </w:r>
    </w:p>
    <w:p w:rsidR="00D22FF8" w:rsidRPr="00816FC2" w:rsidRDefault="00D22FF8" w:rsidP="00D22FF8">
      <w:pPr>
        <w:pStyle w:val="98"/>
        <w:shd w:val="clear" w:color="auto" w:fill="auto"/>
        <w:tabs>
          <w:tab w:val="left" w:pos="1553"/>
        </w:tabs>
        <w:spacing w:after="0" w:line="240" w:lineRule="auto"/>
        <w:ind w:firstLine="0"/>
        <w:jc w:val="center"/>
        <w:rPr>
          <w:b/>
          <w:i w:val="0"/>
          <w:sz w:val="16"/>
          <w:szCs w:val="16"/>
        </w:rPr>
      </w:pPr>
      <w:r w:rsidRPr="00816FC2">
        <w:rPr>
          <w:b/>
          <w:i w:val="0"/>
          <w:sz w:val="16"/>
          <w:szCs w:val="16"/>
        </w:rPr>
        <w:t>необходимых для предоставления Муниципальной услуги</w:t>
      </w:r>
      <w:r w:rsidRPr="00816FC2">
        <w:rPr>
          <w:rStyle w:val="99"/>
          <w:b/>
          <w:color w:val="auto"/>
          <w:sz w:val="16"/>
          <w:szCs w:val="16"/>
        </w:rPr>
        <w:t xml:space="preserve">, </w:t>
      </w:r>
      <w:r w:rsidRPr="00816FC2">
        <w:rPr>
          <w:b/>
          <w:i w:val="0"/>
          <w:sz w:val="16"/>
          <w:szCs w:val="16"/>
        </w:rPr>
        <w:t>которые находятся в распоряжении органов власти</w:t>
      </w:r>
    </w:p>
    <w:p w:rsidR="00D22FF8" w:rsidRPr="00816FC2" w:rsidRDefault="00D22FF8" w:rsidP="00D22FF8">
      <w:pPr>
        <w:pStyle w:val="98"/>
        <w:shd w:val="clear" w:color="auto" w:fill="auto"/>
        <w:tabs>
          <w:tab w:val="left" w:pos="1553"/>
        </w:tabs>
        <w:spacing w:after="0" w:line="240" w:lineRule="auto"/>
        <w:ind w:firstLine="0"/>
        <w:jc w:val="center"/>
        <w:rPr>
          <w:b/>
          <w:i w:val="0"/>
          <w:sz w:val="16"/>
          <w:szCs w:val="16"/>
        </w:rPr>
      </w:pPr>
    </w:p>
    <w:p w:rsidR="00D22FF8" w:rsidRPr="00816FC2" w:rsidRDefault="00D22FF8" w:rsidP="00D22FF8">
      <w:pPr>
        <w:jc w:val="both"/>
        <w:rPr>
          <w:sz w:val="16"/>
          <w:szCs w:val="16"/>
        </w:rPr>
      </w:pPr>
      <w:r w:rsidRPr="00816FC2">
        <w:rPr>
          <w:sz w:val="16"/>
          <w:szCs w:val="16"/>
        </w:rPr>
        <w:t>10.1. 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в зависимости от основания обращения Заявителя запрашивает:</w:t>
      </w:r>
    </w:p>
    <w:p w:rsidR="00D22FF8" w:rsidRPr="00816FC2" w:rsidRDefault="00D22FF8" w:rsidP="00D22FF8">
      <w:pPr>
        <w:autoSpaceDE w:val="0"/>
        <w:autoSpaceDN w:val="0"/>
        <w:adjustRightInd w:val="0"/>
        <w:jc w:val="both"/>
        <w:rPr>
          <w:sz w:val="16"/>
          <w:szCs w:val="16"/>
        </w:rPr>
      </w:pPr>
      <w:r w:rsidRPr="00816FC2">
        <w:rPr>
          <w:sz w:val="16"/>
          <w:szCs w:val="16"/>
        </w:rPr>
        <w:t>10.1.1. Выписка из Единого государственного реестра юридических лиц в случае подачи заявления юридическим лицом – запрашивается в Федеральной налоговой службе;</w:t>
      </w:r>
    </w:p>
    <w:p w:rsidR="00D22FF8" w:rsidRPr="00816FC2" w:rsidRDefault="00D22FF8" w:rsidP="00D22FF8">
      <w:pPr>
        <w:autoSpaceDE w:val="0"/>
        <w:autoSpaceDN w:val="0"/>
        <w:adjustRightInd w:val="0"/>
        <w:jc w:val="both"/>
        <w:rPr>
          <w:sz w:val="16"/>
          <w:szCs w:val="16"/>
        </w:rPr>
      </w:pPr>
      <w:r w:rsidRPr="00816FC2">
        <w:rPr>
          <w:sz w:val="16"/>
          <w:szCs w:val="16"/>
        </w:rPr>
        <w:t>10.1.2. Выписка из Единого государственного реестра индивидуальных предпринимателей в случае подачи заявления индивидуальным предпринимателем – запрашивается в Федеральной налоговой службе;</w:t>
      </w:r>
    </w:p>
    <w:p w:rsidR="00D22FF8" w:rsidRPr="00816FC2" w:rsidRDefault="00D22FF8" w:rsidP="00D22FF8">
      <w:pPr>
        <w:autoSpaceDE w:val="0"/>
        <w:autoSpaceDN w:val="0"/>
        <w:adjustRightInd w:val="0"/>
        <w:jc w:val="both"/>
        <w:rPr>
          <w:sz w:val="16"/>
          <w:szCs w:val="16"/>
        </w:rPr>
      </w:pPr>
      <w:r w:rsidRPr="00816FC2">
        <w:rPr>
          <w:sz w:val="16"/>
          <w:szCs w:val="16"/>
        </w:rPr>
        <w:t>10.1.3. Выписка из Единого государственного реестра недвижимости в отношении земельных участков – запрашивается в Федеральной службе государственной регистрации, кадастра и картографии;</w:t>
      </w:r>
    </w:p>
    <w:p w:rsidR="00D22FF8" w:rsidRPr="00816FC2" w:rsidRDefault="00D22FF8" w:rsidP="00D22FF8">
      <w:pPr>
        <w:autoSpaceDE w:val="0"/>
        <w:autoSpaceDN w:val="0"/>
        <w:adjustRightInd w:val="0"/>
        <w:jc w:val="both"/>
        <w:rPr>
          <w:sz w:val="16"/>
          <w:szCs w:val="16"/>
        </w:rPr>
      </w:pPr>
      <w:r w:rsidRPr="00816FC2">
        <w:rPr>
          <w:sz w:val="16"/>
          <w:szCs w:val="16"/>
        </w:rPr>
        <w:t xml:space="preserve">10.1.4. Согласование схемы расположения земельного участка – запрашивается в Управлении лесного хозяйства Воронежской </w:t>
      </w:r>
      <w:r w:rsidRPr="00816FC2">
        <w:rPr>
          <w:sz w:val="16"/>
          <w:szCs w:val="16"/>
        </w:rPr>
        <w:lastRenderedPageBreak/>
        <w:t>области (в случаях, установленных статьей 3.5 Федерального закона от 25.10.2001 № 137-ФЗ «О введении в действие Земельного кодекса Российской Федерации»).</w:t>
      </w:r>
    </w:p>
    <w:p w:rsidR="00D22FF8" w:rsidRPr="00816FC2" w:rsidRDefault="00D22FF8" w:rsidP="00D22FF8">
      <w:pPr>
        <w:pStyle w:val="98"/>
        <w:shd w:val="clear" w:color="auto" w:fill="auto"/>
        <w:tabs>
          <w:tab w:val="left" w:pos="1553"/>
        </w:tabs>
        <w:spacing w:after="0" w:line="240" w:lineRule="auto"/>
        <w:ind w:firstLine="0"/>
        <w:rPr>
          <w:i w:val="0"/>
          <w:sz w:val="16"/>
          <w:szCs w:val="16"/>
        </w:rPr>
      </w:pPr>
      <w:r w:rsidRPr="00816FC2">
        <w:rPr>
          <w:i w:val="0"/>
          <w:sz w:val="16"/>
          <w:szCs w:val="16"/>
        </w:rPr>
        <w:t>10.2.  Запрещается требовать от Заявителя:</w:t>
      </w:r>
    </w:p>
    <w:p w:rsidR="00D22FF8" w:rsidRPr="00816FC2" w:rsidRDefault="00D22FF8" w:rsidP="00D22FF8">
      <w:pPr>
        <w:autoSpaceDE w:val="0"/>
        <w:autoSpaceDN w:val="0"/>
        <w:adjustRightInd w:val="0"/>
        <w:jc w:val="both"/>
        <w:rPr>
          <w:bCs/>
          <w:sz w:val="16"/>
          <w:szCs w:val="16"/>
        </w:rPr>
      </w:pPr>
      <w:r w:rsidRPr="00816FC2">
        <w:rPr>
          <w:bCs/>
          <w:sz w:val="16"/>
          <w:szCs w:val="1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Российской Федерации и</w:t>
      </w:r>
      <w:r w:rsidRPr="00816FC2">
        <w:rPr>
          <w:bCs/>
          <w:iCs/>
          <w:sz w:val="16"/>
          <w:szCs w:val="16"/>
        </w:rPr>
        <w:t xml:space="preserve"> Воронежской области</w:t>
      </w:r>
      <w:r w:rsidRPr="00816FC2">
        <w:rPr>
          <w:bCs/>
          <w:sz w:val="16"/>
          <w:szCs w:val="16"/>
        </w:rPr>
        <w:t xml:space="preserve">, муниципальными правовыми актами, регулирующими отношения, возникающие в связи с предоставлением Муниципальной услуги; </w:t>
      </w:r>
    </w:p>
    <w:p w:rsidR="00D22FF8" w:rsidRPr="00816FC2" w:rsidRDefault="00D22FF8" w:rsidP="00D22FF8">
      <w:pPr>
        <w:autoSpaceDE w:val="0"/>
        <w:autoSpaceDN w:val="0"/>
        <w:adjustRightInd w:val="0"/>
        <w:jc w:val="both"/>
        <w:rPr>
          <w:bCs/>
          <w:sz w:val="16"/>
          <w:szCs w:val="16"/>
        </w:rPr>
      </w:pPr>
      <w:r w:rsidRPr="00816FC2">
        <w:rPr>
          <w:bCs/>
          <w:sz w:val="16"/>
          <w:szCs w:val="16"/>
        </w:rPr>
        <w:t>- представления документов и информации, которые в соответствии с нормативными правовыми актами Российской Федерации и</w:t>
      </w:r>
      <w:r w:rsidRPr="00816FC2">
        <w:rPr>
          <w:bCs/>
          <w:iCs/>
          <w:sz w:val="16"/>
          <w:szCs w:val="16"/>
        </w:rPr>
        <w:t xml:space="preserve"> Воронежской области</w:t>
      </w:r>
      <w:r w:rsidRPr="00816FC2">
        <w:rPr>
          <w:bCs/>
          <w:sz w:val="16"/>
          <w:szCs w:val="16"/>
        </w:rPr>
        <w:t>, муниципальными правовыми актами администрации Павловского муниципального района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D22FF8" w:rsidRPr="00816FC2" w:rsidRDefault="00D22FF8" w:rsidP="00D22FF8">
      <w:pPr>
        <w:autoSpaceDE w:val="0"/>
        <w:autoSpaceDN w:val="0"/>
        <w:adjustRightInd w:val="0"/>
        <w:jc w:val="both"/>
        <w:rPr>
          <w:bCs/>
          <w:sz w:val="16"/>
          <w:szCs w:val="16"/>
        </w:rPr>
      </w:pPr>
      <w:r w:rsidRPr="00816FC2">
        <w:rPr>
          <w:bCs/>
          <w:sz w:val="16"/>
          <w:szCs w:val="16"/>
        </w:rPr>
        <w:t xml:space="preserve">- </w:t>
      </w:r>
      <w:r w:rsidRPr="00816FC2">
        <w:rPr>
          <w:rFonts w:eastAsia="Calibri"/>
          <w:sz w:val="16"/>
          <w:szCs w:val="16"/>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621" w:history="1">
        <w:r w:rsidRPr="00816FC2">
          <w:rPr>
            <w:rFonts w:eastAsia="Calibri"/>
            <w:sz w:val="16"/>
            <w:szCs w:val="16"/>
          </w:rPr>
          <w:t>части 1 статьи 9</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w:t>
      </w:r>
    </w:p>
    <w:p w:rsidR="00D22FF8" w:rsidRPr="00816FC2" w:rsidRDefault="00D22FF8" w:rsidP="00D22FF8">
      <w:pPr>
        <w:autoSpaceDE w:val="0"/>
        <w:autoSpaceDN w:val="0"/>
        <w:adjustRightInd w:val="0"/>
        <w:jc w:val="both"/>
        <w:rPr>
          <w:rFonts w:eastAsia="Calibri"/>
          <w:sz w:val="16"/>
          <w:szCs w:val="16"/>
        </w:rPr>
      </w:pPr>
      <w:r w:rsidRPr="00816FC2">
        <w:rPr>
          <w:rFonts w:eastAsia="Calibri"/>
          <w:sz w:val="16"/>
          <w:szCs w:val="1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22FF8" w:rsidRPr="00816FC2" w:rsidRDefault="00D22FF8" w:rsidP="00D22FF8">
      <w:pPr>
        <w:autoSpaceDE w:val="0"/>
        <w:autoSpaceDN w:val="0"/>
        <w:adjustRightInd w:val="0"/>
        <w:jc w:val="both"/>
        <w:rPr>
          <w:rFonts w:eastAsia="Calibri"/>
          <w:sz w:val="16"/>
          <w:szCs w:val="16"/>
        </w:rPr>
      </w:pPr>
      <w:r w:rsidRPr="00816FC2">
        <w:rPr>
          <w:rFonts w:eastAsia="Calibri"/>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22FF8" w:rsidRPr="00816FC2" w:rsidRDefault="00D22FF8" w:rsidP="00D22FF8">
      <w:pPr>
        <w:autoSpaceDE w:val="0"/>
        <w:autoSpaceDN w:val="0"/>
        <w:adjustRightInd w:val="0"/>
        <w:jc w:val="both"/>
        <w:rPr>
          <w:rFonts w:eastAsia="Calibri"/>
          <w:sz w:val="16"/>
          <w:szCs w:val="16"/>
        </w:rPr>
      </w:pPr>
      <w:r w:rsidRPr="00816FC2">
        <w:rPr>
          <w:rFonts w:eastAsia="Calibri"/>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22FF8" w:rsidRPr="00816FC2" w:rsidRDefault="00D22FF8" w:rsidP="00D22FF8">
      <w:pPr>
        <w:autoSpaceDE w:val="0"/>
        <w:autoSpaceDN w:val="0"/>
        <w:adjustRightInd w:val="0"/>
        <w:jc w:val="both"/>
        <w:rPr>
          <w:rFonts w:eastAsia="Calibri"/>
          <w:sz w:val="16"/>
          <w:szCs w:val="16"/>
        </w:rPr>
      </w:pPr>
      <w:r w:rsidRPr="00816FC2">
        <w:rPr>
          <w:rFonts w:eastAsia="Calibri"/>
          <w:sz w:val="16"/>
          <w:szCs w:val="1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22FF8" w:rsidRPr="00816FC2" w:rsidRDefault="00D22FF8" w:rsidP="00D22FF8">
      <w:pPr>
        <w:autoSpaceDE w:val="0"/>
        <w:autoSpaceDN w:val="0"/>
        <w:adjustRightInd w:val="0"/>
        <w:jc w:val="both"/>
        <w:rPr>
          <w:rFonts w:eastAsia="Calibri"/>
          <w:sz w:val="16"/>
          <w:szCs w:val="16"/>
        </w:rPr>
      </w:pPr>
      <w:r w:rsidRPr="00816FC2">
        <w:rPr>
          <w:rFonts w:eastAsia="Calibri"/>
          <w:sz w:val="16"/>
          <w:szCs w:val="16"/>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МФЦ, работника организации, предусмотренной </w:t>
      </w:r>
      <w:hyperlink r:id="rId622" w:history="1">
        <w:r w:rsidRPr="00816FC2">
          <w:rPr>
            <w:rFonts w:eastAsia="Calibri"/>
            <w:sz w:val="16"/>
            <w:szCs w:val="16"/>
          </w:rPr>
          <w:t>частью 1.1 статьи 16</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 (далее – привлекаемых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должностного лица Администрации,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623" w:history="1">
        <w:r w:rsidRPr="00816FC2">
          <w:rPr>
            <w:rFonts w:eastAsia="Calibri"/>
            <w:sz w:val="16"/>
            <w:szCs w:val="16"/>
          </w:rPr>
          <w:t>частью 1.1 статьи 16</w:t>
        </w:r>
      </w:hyperlink>
      <w:r w:rsidRPr="00816FC2">
        <w:rPr>
          <w:rFonts w:eastAsia="Calibri"/>
          <w:sz w:val="16"/>
          <w:szCs w:val="16"/>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22FF8" w:rsidRPr="00816FC2" w:rsidRDefault="00D22FF8" w:rsidP="00D22FF8">
      <w:pPr>
        <w:autoSpaceDE w:val="0"/>
        <w:autoSpaceDN w:val="0"/>
        <w:adjustRightInd w:val="0"/>
        <w:jc w:val="both"/>
        <w:rPr>
          <w:bCs/>
          <w:sz w:val="16"/>
          <w:szCs w:val="16"/>
        </w:rPr>
      </w:pPr>
      <w:r w:rsidRPr="00816FC2">
        <w:rPr>
          <w:rFonts w:eastAsia="Calibri"/>
          <w:sz w:val="16"/>
          <w:szCs w:val="16"/>
          <w:lang w:eastAsia="en-US"/>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624" w:history="1">
        <w:r w:rsidRPr="00816FC2">
          <w:rPr>
            <w:rFonts w:eastAsia="Calibri"/>
            <w:sz w:val="16"/>
            <w:szCs w:val="16"/>
            <w:lang w:eastAsia="en-US"/>
          </w:rPr>
          <w:t>пунктом 7.2 части 1 статьи 16</w:t>
        </w:r>
      </w:hyperlink>
      <w:r w:rsidRPr="00816FC2">
        <w:rPr>
          <w:rFonts w:eastAsia="Calibri"/>
          <w:sz w:val="16"/>
          <w:szCs w:val="16"/>
          <w:lang w:eastAsia="en-US"/>
        </w:rPr>
        <w:t xml:space="preserve">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r w:rsidRPr="00816FC2">
        <w:rPr>
          <w:bCs/>
          <w:sz w:val="16"/>
          <w:szCs w:val="16"/>
        </w:rPr>
        <w:t>.</w:t>
      </w:r>
    </w:p>
    <w:p w:rsidR="00D22FF8" w:rsidRPr="00816FC2" w:rsidRDefault="00D22FF8" w:rsidP="00D22FF8">
      <w:pPr>
        <w:tabs>
          <w:tab w:val="left" w:pos="1396"/>
        </w:tabs>
        <w:rPr>
          <w:sz w:val="16"/>
          <w:szCs w:val="16"/>
        </w:rPr>
      </w:pPr>
      <w:r w:rsidRPr="00816FC2">
        <w:rPr>
          <w:bCs/>
          <w:sz w:val="16"/>
          <w:szCs w:val="16"/>
        </w:rPr>
        <w:lastRenderedPageBreak/>
        <w:t xml:space="preserve">10.3. </w:t>
      </w:r>
      <w:r w:rsidRPr="00816FC2">
        <w:rPr>
          <w:sz w:val="16"/>
          <w:szCs w:val="16"/>
        </w:rPr>
        <w:t>Документы, указанные в пункте в пп.10.1. настоящего пункта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D22FF8" w:rsidRPr="00816FC2" w:rsidRDefault="00D22FF8" w:rsidP="00D22FF8">
      <w:pPr>
        <w:pStyle w:val="98"/>
        <w:shd w:val="clear" w:color="auto" w:fill="auto"/>
        <w:tabs>
          <w:tab w:val="left" w:pos="1553"/>
        </w:tabs>
        <w:spacing w:after="0" w:line="240" w:lineRule="auto"/>
        <w:ind w:firstLine="0"/>
        <w:rPr>
          <w:bCs/>
          <w:sz w:val="16"/>
          <w:szCs w:val="16"/>
        </w:rPr>
      </w:pPr>
    </w:p>
    <w:p w:rsidR="00D22FF8" w:rsidRPr="00816FC2" w:rsidRDefault="00D22FF8" w:rsidP="00D22FF8">
      <w:pPr>
        <w:pStyle w:val="1ff5"/>
        <w:tabs>
          <w:tab w:val="left" w:pos="1945"/>
        </w:tabs>
        <w:jc w:val="center"/>
        <w:rPr>
          <w:b/>
          <w:sz w:val="16"/>
          <w:szCs w:val="16"/>
        </w:rPr>
      </w:pPr>
      <w:r w:rsidRPr="00816FC2">
        <w:rPr>
          <w:b/>
          <w:sz w:val="16"/>
          <w:szCs w:val="16"/>
        </w:rPr>
        <w:t>11. Исчерпывающий перечень оснований для отказа в приеме документов, необходимых для предоставления Муниципальной услуги</w:t>
      </w:r>
    </w:p>
    <w:p w:rsidR="00D22FF8" w:rsidRPr="00816FC2" w:rsidRDefault="00D22FF8" w:rsidP="00D22FF8">
      <w:pPr>
        <w:pStyle w:val="1ff5"/>
        <w:tabs>
          <w:tab w:val="left" w:pos="1945"/>
        </w:tabs>
        <w:jc w:val="center"/>
        <w:rPr>
          <w:sz w:val="16"/>
          <w:szCs w:val="16"/>
        </w:rPr>
      </w:pPr>
    </w:p>
    <w:p w:rsidR="00D22FF8" w:rsidRPr="00816FC2" w:rsidRDefault="00D22FF8" w:rsidP="00D22FF8">
      <w:pPr>
        <w:pStyle w:val="98"/>
        <w:shd w:val="clear" w:color="auto" w:fill="auto"/>
        <w:tabs>
          <w:tab w:val="left" w:pos="1437"/>
        </w:tabs>
        <w:spacing w:after="0" w:line="240" w:lineRule="auto"/>
        <w:ind w:firstLine="0"/>
        <w:rPr>
          <w:bCs/>
          <w:i w:val="0"/>
          <w:sz w:val="16"/>
          <w:szCs w:val="16"/>
        </w:rPr>
      </w:pPr>
      <w:r w:rsidRPr="00816FC2">
        <w:rPr>
          <w:bCs/>
          <w:i w:val="0"/>
          <w:sz w:val="16"/>
          <w:szCs w:val="16"/>
        </w:rPr>
        <w:t xml:space="preserve">11.1. Исчерпывающий перечень оснований для отказа в приеме документов, необходимых для предоставления Муниципальной услуги являются: </w:t>
      </w:r>
    </w:p>
    <w:p w:rsidR="00D22FF8" w:rsidRPr="00816FC2" w:rsidRDefault="00D22FF8" w:rsidP="00D22FF8">
      <w:pPr>
        <w:pStyle w:val="98"/>
        <w:shd w:val="clear" w:color="auto" w:fill="auto"/>
        <w:tabs>
          <w:tab w:val="left" w:pos="1437"/>
        </w:tabs>
        <w:spacing w:after="0" w:line="240" w:lineRule="auto"/>
        <w:ind w:firstLine="0"/>
        <w:rPr>
          <w:i w:val="0"/>
          <w:sz w:val="16"/>
          <w:szCs w:val="16"/>
        </w:rPr>
      </w:pPr>
      <w:r w:rsidRPr="00816FC2">
        <w:rPr>
          <w:bCs/>
          <w:i w:val="0"/>
          <w:sz w:val="16"/>
          <w:szCs w:val="16"/>
        </w:rPr>
        <w:t>11.1.1. Заявление подано в орган местного самоуправления, в полномочия которого не входит предоставление Муниципальной услуги</w:t>
      </w:r>
      <w:r w:rsidRPr="00816FC2">
        <w:rPr>
          <w:bCs/>
          <w:sz w:val="16"/>
          <w:szCs w:val="16"/>
        </w:rPr>
        <w:t>;</w:t>
      </w:r>
    </w:p>
    <w:p w:rsidR="00D22FF8" w:rsidRPr="00816FC2" w:rsidRDefault="00D22FF8" w:rsidP="00D22FF8">
      <w:pPr>
        <w:autoSpaceDE w:val="0"/>
        <w:autoSpaceDN w:val="0"/>
        <w:adjustRightInd w:val="0"/>
        <w:jc w:val="both"/>
        <w:rPr>
          <w:bCs/>
          <w:sz w:val="16"/>
          <w:szCs w:val="16"/>
        </w:rPr>
      </w:pPr>
      <w:r w:rsidRPr="00816FC2">
        <w:rPr>
          <w:bCs/>
          <w:sz w:val="16"/>
          <w:szCs w:val="16"/>
        </w:rPr>
        <w:t>11.1.2. 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D22FF8" w:rsidRPr="00816FC2" w:rsidRDefault="00D22FF8" w:rsidP="00D22FF8">
      <w:pPr>
        <w:autoSpaceDE w:val="0"/>
        <w:autoSpaceDN w:val="0"/>
        <w:adjustRightInd w:val="0"/>
        <w:jc w:val="both"/>
        <w:rPr>
          <w:bCs/>
          <w:sz w:val="16"/>
          <w:szCs w:val="16"/>
        </w:rPr>
      </w:pPr>
      <w:r w:rsidRPr="00816FC2">
        <w:rPr>
          <w:bCs/>
          <w:sz w:val="16"/>
          <w:szCs w:val="16"/>
        </w:rPr>
        <w:t>11.1.3.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D22FF8" w:rsidRPr="00816FC2" w:rsidRDefault="00D22FF8" w:rsidP="00D22FF8">
      <w:pPr>
        <w:autoSpaceDE w:val="0"/>
        <w:autoSpaceDN w:val="0"/>
        <w:adjustRightInd w:val="0"/>
        <w:jc w:val="both"/>
        <w:rPr>
          <w:bCs/>
          <w:sz w:val="16"/>
          <w:szCs w:val="16"/>
        </w:rPr>
      </w:pPr>
      <w:r w:rsidRPr="00816FC2">
        <w:rPr>
          <w:bCs/>
          <w:sz w:val="16"/>
          <w:szCs w:val="16"/>
        </w:rPr>
        <w:t>11.1.4.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22FF8" w:rsidRPr="00816FC2" w:rsidRDefault="00D22FF8" w:rsidP="00D22FF8">
      <w:pPr>
        <w:autoSpaceDE w:val="0"/>
        <w:autoSpaceDN w:val="0"/>
        <w:adjustRightInd w:val="0"/>
        <w:jc w:val="both"/>
        <w:rPr>
          <w:bCs/>
          <w:sz w:val="16"/>
          <w:szCs w:val="16"/>
        </w:rPr>
      </w:pPr>
      <w:r w:rsidRPr="00816FC2">
        <w:rPr>
          <w:bCs/>
          <w:sz w:val="16"/>
          <w:szCs w:val="16"/>
        </w:rPr>
        <w:t>11.1.5. Неполное заполнение полей в форме заявления, в том числе в интерактивной форме заявления на ЕПГУ, РПГУ;</w:t>
      </w:r>
    </w:p>
    <w:p w:rsidR="00D22FF8" w:rsidRPr="00816FC2" w:rsidRDefault="00D22FF8" w:rsidP="00D22FF8">
      <w:pPr>
        <w:autoSpaceDE w:val="0"/>
        <w:autoSpaceDN w:val="0"/>
        <w:adjustRightInd w:val="0"/>
        <w:jc w:val="both"/>
        <w:rPr>
          <w:bCs/>
          <w:sz w:val="16"/>
          <w:szCs w:val="16"/>
        </w:rPr>
      </w:pPr>
      <w:r w:rsidRPr="00816FC2">
        <w:rPr>
          <w:bCs/>
          <w:sz w:val="16"/>
          <w:szCs w:val="16"/>
        </w:rPr>
        <w:t>11.1.6. Заявление подано лицом, не имеющим полномочий представлять интересы Заявителя.</w:t>
      </w:r>
    </w:p>
    <w:p w:rsidR="00D22FF8" w:rsidRPr="00816FC2" w:rsidRDefault="00D22FF8" w:rsidP="00D22FF8">
      <w:pPr>
        <w:autoSpaceDE w:val="0"/>
        <w:autoSpaceDN w:val="0"/>
        <w:adjustRightInd w:val="0"/>
        <w:jc w:val="both"/>
        <w:rPr>
          <w:bCs/>
          <w:sz w:val="16"/>
          <w:szCs w:val="16"/>
        </w:rPr>
      </w:pPr>
      <w:r w:rsidRPr="00816FC2">
        <w:rPr>
          <w:bCs/>
          <w:sz w:val="16"/>
          <w:szCs w:val="16"/>
        </w:rPr>
        <w:t xml:space="preserve">11.1.7. Несоблюдение установленных статьей 11 Федерального закона от 06 апреля 2011 года № 63-ФЗ «Об электронной подписи» условий признания действительности усиленной квалифицированной электронной подписи. </w:t>
      </w:r>
    </w:p>
    <w:p w:rsidR="00D22FF8" w:rsidRPr="00816FC2" w:rsidRDefault="00D22FF8" w:rsidP="00D22FF8">
      <w:pPr>
        <w:autoSpaceDE w:val="0"/>
        <w:autoSpaceDN w:val="0"/>
        <w:adjustRightInd w:val="0"/>
        <w:jc w:val="both"/>
        <w:rPr>
          <w:bCs/>
          <w:sz w:val="16"/>
          <w:szCs w:val="16"/>
        </w:rPr>
      </w:pPr>
      <w:r w:rsidRPr="00816FC2">
        <w:rPr>
          <w:bCs/>
          <w:sz w:val="16"/>
          <w:szCs w:val="16"/>
        </w:rPr>
        <w:t>11.2. Решение об отказе в приеме документов по основаниям, указанным в пункте 11.1., оформляется по форме согласно Приложению № 3 к настоящему Административному регламенту.</w:t>
      </w:r>
    </w:p>
    <w:p w:rsidR="00D22FF8" w:rsidRPr="00816FC2" w:rsidRDefault="00D22FF8" w:rsidP="00D22FF8">
      <w:pPr>
        <w:autoSpaceDE w:val="0"/>
        <w:autoSpaceDN w:val="0"/>
        <w:adjustRightInd w:val="0"/>
        <w:jc w:val="both"/>
        <w:rPr>
          <w:bCs/>
          <w:sz w:val="16"/>
          <w:szCs w:val="16"/>
        </w:rPr>
      </w:pPr>
      <w:r w:rsidRPr="00816FC2">
        <w:rPr>
          <w:bCs/>
          <w:sz w:val="16"/>
          <w:szCs w:val="16"/>
        </w:rPr>
        <w:t>11.3. Решение об отказе в приеме документов направляется Заявителю способом, определенным Заявителем в заявлении о предоставлении Муниципальной услуги, не позднее рабочего для, следующего за днем получения заявления, либо выдается в день личного обращения в многофункциональный центр или в Администрацию.</w:t>
      </w:r>
    </w:p>
    <w:p w:rsidR="00D22FF8" w:rsidRPr="00816FC2" w:rsidRDefault="00D22FF8" w:rsidP="00D22FF8">
      <w:pPr>
        <w:autoSpaceDE w:val="0"/>
        <w:autoSpaceDN w:val="0"/>
        <w:adjustRightInd w:val="0"/>
        <w:jc w:val="both"/>
        <w:rPr>
          <w:bCs/>
          <w:sz w:val="16"/>
          <w:szCs w:val="16"/>
        </w:rPr>
      </w:pPr>
      <w:r w:rsidRPr="00816FC2">
        <w:rPr>
          <w:bCs/>
          <w:sz w:val="16"/>
          <w:szCs w:val="16"/>
        </w:rPr>
        <w:t>11.4. Отказ в приеме документов не препятствует повторному обращению Заявителя за получением Муниципальной услуги.</w:t>
      </w:r>
    </w:p>
    <w:p w:rsidR="00D22FF8" w:rsidRPr="00816FC2" w:rsidRDefault="00D22FF8" w:rsidP="00D22FF8">
      <w:pPr>
        <w:autoSpaceDE w:val="0"/>
        <w:autoSpaceDN w:val="0"/>
        <w:adjustRightInd w:val="0"/>
        <w:jc w:val="both"/>
        <w:rPr>
          <w:bCs/>
          <w:sz w:val="16"/>
          <w:szCs w:val="16"/>
        </w:rPr>
      </w:pPr>
    </w:p>
    <w:p w:rsidR="00D22FF8" w:rsidRPr="00816FC2" w:rsidRDefault="00D22FF8" w:rsidP="00A01C5C">
      <w:pPr>
        <w:pStyle w:val="98"/>
        <w:numPr>
          <w:ilvl w:val="0"/>
          <w:numId w:val="84"/>
        </w:numPr>
        <w:shd w:val="clear" w:color="auto" w:fill="auto"/>
        <w:tabs>
          <w:tab w:val="left" w:pos="567"/>
        </w:tabs>
        <w:spacing w:after="0" w:line="240" w:lineRule="auto"/>
        <w:ind w:left="0" w:firstLine="0"/>
        <w:jc w:val="center"/>
        <w:rPr>
          <w:b/>
          <w:i w:val="0"/>
          <w:sz w:val="16"/>
          <w:szCs w:val="16"/>
        </w:rPr>
      </w:pPr>
      <w:r w:rsidRPr="00816FC2">
        <w:rPr>
          <w:b/>
          <w:i w:val="0"/>
          <w:sz w:val="16"/>
          <w:szCs w:val="16"/>
        </w:rPr>
        <w:t>Исчерпывающий перечень оснований для приостановления или отказа в предоставлении Муниципальной услуги</w:t>
      </w:r>
    </w:p>
    <w:p w:rsidR="00D22FF8" w:rsidRPr="00816FC2" w:rsidRDefault="00D22FF8" w:rsidP="00D22FF8">
      <w:pPr>
        <w:pStyle w:val="98"/>
        <w:shd w:val="clear" w:color="auto" w:fill="auto"/>
        <w:tabs>
          <w:tab w:val="left" w:pos="1428"/>
        </w:tabs>
        <w:spacing w:after="0" w:line="240" w:lineRule="auto"/>
        <w:ind w:firstLine="0"/>
        <w:rPr>
          <w:b/>
          <w:i w:val="0"/>
          <w:sz w:val="16"/>
          <w:szCs w:val="16"/>
        </w:rPr>
      </w:pPr>
    </w:p>
    <w:p w:rsidR="00D22FF8" w:rsidRPr="00816FC2" w:rsidRDefault="00D22FF8" w:rsidP="00D22FF8">
      <w:pPr>
        <w:pStyle w:val="98"/>
        <w:shd w:val="clear" w:color="auto" w:fill="auto"/>
        <w:tabs>
          <w:tab w:val="left" w:pos="1428"/>
        </w:tabs>
        <w:spacing w:after="0" w:line="240" w:lineRule="auto"/>
        <w:ind w:firstLine="0"/>
        <w:rPr>
          <w:i w:val="0"/>
          <w:sz w:val="16"/>
          <w:szCs w:val="16"/>
        </w:rPr>
      </w:pPr>
      <w:r w:rsidRPr="00816FC2">
        <w:rPr>
          <w:i w:val="0"/>
          <w:sz w:val="16"/>
          <w:szCs w:val="16"/>
        </w:rPr>
        <w:t>12.1. Оснований для приостановления предоставления Муниципальной услуги законодательством Российской Федерации не предусмотрено.</w:t>
      </w:r>
    </w:p>
    <w:p w:rsidR="00D22FF8" w:rsidRPr="00816FC2" w:rsidRDefault="00D22FF8" w:rsidP="00D22FF8">
      <w:pPr>
        <w:autoSpaceDE w:val="0"/>
        <w:autoSpaceDN w:val="0"/>
        <w:adjustRightInd w:val="0"/>
        <w:jc w:val="both"/>
        <w:rPr>
          <w:bCs/>
          <w:sz w:val="16"/>
          <w:szCs w:val="16"/>
        </w:rPr>
      </w:pPr>
      <w:r w:rsidRPr="00816FC2">
        <w:rPr>
          <w:bCs/>
          <w:sz w:val="16"/>
          <w:szCs w:val="16"/>
        </w:rPr>
        <w:t>12.2. Основаниями для отказа в предоставлении Муниципальной услуги являются:</w:t>
      </w:r>
    </w:p>
    <w:p w:rsidR="00D22FF8" w:rsidRPr="00816FC2" w:rsidRDefault="00D22FF8" w:rsidP="00D22FF8">
      <w:pPr>
        <w:autoSpaceDE w:val="0"/>
        <w:autoSpaceDN w:val="0"/>
        <w:adjustRightInd w:val="0"/>
        <w:jc w:val="both"/>
        <w:rPr>
          <w:sz w:val="16"/>
          <w:szCs w:val="16"/>
        </w:rPr>
      </w:pPr>
      <w:r w:rsidRPr="00816FC2">
        <w:rPr>
          <w:sz w:val="16"/>
          <w:szCs w:val="16"/>
        </w:rP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625" w:history="1">
        <w:r w:rsidRPr="00816FC2">
          <w:rPr>
            <w:sz w:val="16"/>
            <w:szCs w:val="16"/>
          </w:rPr>
          <w:t>пунктом 12</w:t>
        </w:r>
      </w:hyperlink>
      <w:r w:rsidRPr="00816FC2">
        <w:rPr>
          <w:sz w:val="16"/>
          <w:szCs w:val="16"/>
        </w:rPr>
        <w:t xml:space="preserve"> статьи 11.10 Земельного кодекса РФ;</w:t>
      </w:r>
    </w:p>
    <w:p w:rsidR="00D22FF8" w:rsidRPr="00816FC2" w:rsidRDefault="00D22FF8" w:rsidP="00D22FF8">
      <w:pPr>
        <w:autoSpaceDE w:val="0"/>
        <w:autoSpaceDN w:val="0"/>
        <w:adjustRightInd w:val="0"/>
        <w:jc w:val="both"/>
        <w:rPr>
          <w:sz w:val="16"/>
          <w:szCs w:val="16"/>
        </w:rPr>
      </w:pPr>
      <w:r w:rsidRPr="00816FC2">
        <w:rPr>
          <w:sz w:val="16"/>
          <w:szCs w:val="16"/>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D22FF8" w:rsidRPr="00816FC2" w:rsidRDefault="00D22FF8" w:rsidP="00D22FF8">
      <w:pPr>
        <w:autoSpaceDE w:val="0"/>
        <w:autoSpaceDN w:val="0"/>
        <w:adjustRightInd w:val="0"/>
        <w:jc w:val="both"/>
        <w:rPr>
          <w:sz w:val="16"/>
          <w:szCs w:val="16"/>
        </w:rPr>
      </w:pPr>
      <w:r w:rsidRPr="00816FC2">
        <w:rPr>
          <w:sz w:val="16"/>
          <w:szCs w:val="16"/>
        </w:rPr>
        <w:t xml:space="preserve">3) разработка схемы расположения земельного участка с нарушением предусмотренных </w:t>
      </w:r>
      <w:hyperlink r:id="rId626" w:history="1">
        <w:r w:rsidRPr="00816FC2">
          <w:rPr>
            <w:sz w:val="16"/>
            <w:szCs w:val="16"/>
          </w:rPr>
          <w:t>статьей 11.9</w:t>
        </w:r>
      </w:hyperlink>
      <w:r w:rsidRPr="00816FC2">
        <w:rPr>
          <w:sz w:val="16"/>
          <w:szCs w:val="16"/>
        </w:rPr>
        <w:t xml:space="preserve"> Земельного кодекса РФ требований к образуемым земельным участкам;</w:t>
      </w:r>
    </w:p>
    <w:p w:rsidR="00D22FF8" w:rsidRPr="00816FC2" w:rsidRDefault="00D22FF8" w:rsidP="00D22FF8">
      <w:pPr>
        <w:autoSpaceDE w:val="0"/>
        <w:autoSpaceDN w:val="0"/>
        <w:adjustRightInd w:val="0"/>
        <w:jc w:val="both"/>
        <w:rPr>
          <w:sz w:val="16"/>
          <w:szCs w:val="16"/>
        </w:rPr>
      </w:pPr>
      <w:r w:rsidRPr="00816FC2">
        <w:rPr>
          <w:sz w:val="16"/>
          <w:szCs w:val="16"/>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D22FF8" w:rsidRPr="00816FC2" w:rsidRDefault="00D22FF8" w:rsidP="00D22FF8">
      <w:pPr>
        <w:autoSpaceDE w:val="0"/>
        <w:autoSpaceDN w:val="0"/>
        <w:adjustRightInd w:val="0"/>
        <w:jc w:val="both"/>
        <w:rPr>
          <w:sz w:val="16"/>
          <w:szCs w:val="16"/>
        </w:rPr>
      </w:pPr>
      <w:r w:rsidRPr="00816FC2">
        <w:rPr>
          <w:sz w:val="16"/>
          <w:szCs w:val="16"/>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D22FF8" w:rsidRPr="00816FC2" w:rsidRDefault="00D22FF8" w:rsidP="00D22FF8">
      <w:pPr>
        <w:autoSpaceDE w:val="0"/>
        <w:autoSpaceDN w:val="0"/>
        <w:adjustRightInd w:val="0"/>
        <w:jc w:val="both"/>
        <w:rPr>
          <w:sz w:val="16"/>
          <w:szCs w:val="16"/>
        </w:rPr>
      </w:pPr>
      <w:r w:rsidRPr="00816FC2">
        <w:rPr>
          <w:sz w:val="16"/>
          <w:szCs w:val="16"/>
        </w:rPr>
        <w:lastRenderedPageBreak/>
        <w:t>6)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D22FF8" w:rsidRPr="00816FC2" w:rsidRDefault="00D22FF8" w:rsidP="00D22FF8">
      <w:pPr>
        <w:jc w:val="both"/>
        <w:rPr>
          <w:sz w:val="16"/>
          <w:szCs w:val="16"/>
        </w:rPr>
      </w:pPr>
      <w:r w:rsidRPr="00816FC2">
        <w:rPr>
          <w:sz w:val="16"/>
          <w:szCs w:val="16"/>
        </w:rPr>
        <w:t xml:space="preserve">12.3. Основанием для отказа в исправлении допущенных опечаток и (или) ошибок в выданных документах является отсутствие опечаток и (или) ошибок. </w:t>
      </w:r>
    </w:p>
    <w:p w:rsidR="00D22FF8" w:rsidRPr="00816FC2" w:rsidRDefault="00D22FF8" w:rsidP="00D22FF8">
      <w:pPr>
        <w:jc w:val="both"/>
        <w:rPr>
          <w:sz w:val="16"/>
          <w:szCs w:val="16"/>
        </w:rPr>
      </w:pPr>
      <w:r w:rsidRPr="00816FC2">
        <w:rPr>
          <w:sz w:val="16"/>
          <w:szCs w:val="16"/>
        </w:rPr>
        <w:t xml:space="preserve">12.4. Основанием для отказа в выдаче дубликата документа является обращение лица, не являющегося Заявителем (его представителем). </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rPr>
          <w:b/>
          <w:i/>
          <w:sz w:val="16"/>
          <w:szCs w:val="16"/>
        </w:rPr>
      </w:pPr>
      <w:r w:rsidRPr="00816FC2">
        <w:rPr>
          <w:b/>
          <w:bCs/>
          <w:sz w:val="16"/>
          <w:szCs w:val="16"/>
        </w:rPr>
        <w:t>13.</w:t>
      </w:r>
      <w:r w:rsidRPr="00816FC2">
        <w:rPr>
          <w:b/>
          <w:bCs/>
          <w:sz w:val="16"/>
          <w:szCs w:val="16"/>
        </w:rPr>
        <w:tab/>
      </w:r>
      <w:r w:rsidRPr="00816FC2">
        <w:rPr>
          <w:b/>
          <w:sz w:val="16"/>
          <w:szCs w:val="16"/>
        </w:rPr>
        <w:t>Размер платы, взимаемой с Заявителя при предоставлении Муниципальной услуги и способы ее взимания</w:t>
      </w:r>
    </w:p>
    <w:p w:rsidR="00D22FF8" w:rsidRPr="00816FC2" w:rsidRDefault="00D22FF8" w:rsidP="00D22FF8">
      <w:pPr>
        <w:autoSpaceDE w:val="0"/>
        <w:autoSpaceDN w:val="0"/>
        <w:adjustRightInd w:val="0"/>
        <w:jc w:val="both"/>
        <w:rPr>
          <w:bCs/>
          <w:sz w:val="16"/>
          <w:szCs w:val="16"/>
        </w:rPr>
      </w:pPr>
    </w:p>
    <w:p w:rsidR="00D22FF8" w:rsidRPr="00816FC2" w:rsidRDefault="00D22FF8" w:rsidP="00D22FF8">
      <w:pPr>
        <w:autoSpaceDE w:val="0"/>
        <w:autoSpaceDN w:val="0"/>
        <w:adjustRightInd w:val="0"/>
        <w:jc w:val="both"/>
        <w:rPr>
          <w:bCs/>
          <w:sz w:val="16"/>
          <w:szCs w:val="16"/>
        </w:rPr>
      </w:pPr>
      <w:r w:rsidRPr="00816FC2">
        <w:rPr>
          <w:bCs/>
          <w:sz w:val="16"/>
          <w:szCs w:val="16"/>
        </w:rPr>
        <w:t>Муниципальная услуга предоставляется бесплатно.</w:t>
      </w:r>
    </w:p>
    <w:p w:rsidR="00D22FF8" w:rsidRPr="00816FC2" w:rsidRDefault="00D22FF8" w:rsidP="00D22FF8">
      <w:pPr>
        <w:autoSpaceDE w:val="0"/>
        <w:autoSpaceDN w:val="0"/>
        <w:adjustRightInd w:val="0"/>
        <w:jc w:val="both"/>
        <w:rPr>
          <w:bCs/>
          <w:sz w:val="16"/>
          <w:szCs w:val="16"/>
        </w:rPr>
      </w:pPr>
    </w:p>
    <w:p w:rsidR="00D22FF8" w:rsidRPr="00816FC2" w:rsidRDefault="00D22FF8" w:rsidP="00D22FF8">
      <w:pPr>
        <w:pStyle w:val="1ff5"/>
        <w:tabs>
          <w:tab w:val="left" w:pos="1084"/>
        </w:tabs>
        <w:rPr>
          <w:sz w:val="16"/>
          <w:szCs w:val="16"/>
        </w:rPr>
      </w:pPr>
    </w:p>
    <w:p w:rsidR="00D22FF8" w:rsidRPr="00816FC2" w:rsidRDefault="00D22FF8" w:rsidP="00D22FF8">
      <w:pPr>
        <w:numPr>
          <w:ilvl w:val="0"/>
          <w:numId w:val="15"/>
        </w:numPr>
        <w:autoSpaceDE w:val="0"/>
        <w:autoSpaceDN w:val="0"/>
        <w:adjustRightInd w:val="0"/>
        <w:ind w:left="0" w:firstLine="0"/>
        <w:jc w:val="center"/>
        <w:rPr>
          <w:b/>
          <w:bCs/>
          <w:sz w:val="16"/>
          <w:szCs w:val="16"/>
        </w:rPr>
      </w:pPr>
      <w:r w:rsidRPr="00816FC2">
        <w:rPr>
          <w:b/>
          <w:bCs/>
          <w:sz w:val="16"/>
          <w:szCs w:val="16"/>
        </w:rPr>
        <w:t xml:space="preserve">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D22FF8" w:rsidRPr="00816FC2" w:rsidRDefault="00D22FF8" w:rsidP="00D22FF8">
      <w:pPr>
        <w:autoSpaceDE w:val="0"/>
        <w:autoSpaceDN w:val="0"/>
        <w:adjustRightInd w:val="0"/>
        <w:rPr>
          <w:b/>
          <w:bCs/>
          <w:sz w:val="16"/>
          <w:szCs w:val="16"/>
        </w:rPr>
      </w:pPr>
    </w:p>
    <w:p w:rsidR="00D22FF8" w:rsidRPr="00816FC2" w:rsidRDefault="00D22FF8" w:rsidP="00D22FF8">
      <w:pPr>
        <w:autoSpaceDE w:val="0"/>
        <w:autoSpaceDN w:val="0"/>
        <w:adjustRightInd w:val="0"/>
        <w:jc w:val="both"/>
        <w:rPr>
          <w:bCs/>
          <w:sz w:val="16"/>
          <w:szCs w:val="16"/>
        </w:rPr>
      </w:pPr>
      <w:r w:rsidRPr="00816FC2">
        <w:rPr>
          <w:bCs/>
          <w:sz w:val="16"/>
          <w:szCs w:val="1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D22FF8" w:rsidRPr="00816FC2" w:rsidRDefault="00D22FF8" w:rsidP="00D22FF8">
      <w:pPr>
        <w:autoSpaceDE w:val="0"/>
        <w:autoSpaceDN w:val="0"/>
        <w:adjustRightInd w:val="0"/>
        <w:jc w:val="both"/>
        <w:rPr>
          <w:bCs/>
          <w:sz w:val="16"/>
          <w:szCs w:val="16"/>
        </w:rPr>
      </w:pPr>
    </w:p>
    <w:p w:rsidR="00D22FF8" w:rsidRPr="00816FC2" w:rsidRDefault="00D22FF8" w:rsidP="00D22FF8">
      <w:pPr>
        <w:numPr>
          <w:ilvl w:val="0"/>
          <w:numId w:val="15"/>
        </w:numPr>
        <w:autoSpaceDE w:val="0"/>
        <w:autoSpaceDN w:val="0"/>
        <w:adjustRightInd w:val="0"/>
        <w:ind w:left="0" w:firstLine="0"/>
        <w:jc w:val="center"/>
        <w:rPr>
          <w:b/>
          <w:bCs/>
          <w:sz w:val="16"/>
          <w:szCs w:val="16"/>
        </w:rPr>
      </w:pPr>
      <w:r w:rsidRPr="00816FC2">
        <w:rPr>
          <w:b/>
          <w:bCs/>
          <w:sz w:val="16"/>
          <w:szCs w:val="16"/>
        </w:rPr>
        <w:t xml:space="preserve"> Срок регистрации запроса Заявителя о предоставлении </w:t>
      </w:r>
    </w:p>
    <w:p w:rsidR="00D22FF8" w:rsidRPr="00816FC2" w:rsidRDefault="00D22FF8" w:rsidP="00D22FF8">
      <w:pPr>
        <w:autoSpaceDE w:val="0"/>
        <w:autoSpaceDN w:val="0"/>
        <w:adjustRightInd w:val="0"/>
        <w:rPr>
          <w:b/>
          <w:bCs/>
          <w:sz w:val="16"/>
          <w:szCs w:val="16"/>
        </w:rPr>
      </w:pPr>
      <w:r w:rsidRPr="00816FC2">
        <w:rPr>
          <w:b/>
          <w:bCs/>
          <w:sz w:val="16"/>
          <w:szCs w:val="16"/>
        </w:rPr>
        <w:t xml:space="preserve">                                            Муниципальной услуги</w:t>
      </w:r>
    </w:p>
    <w:p w:rsidR="00D22FF8" w:rsidRPr="00816FC2" w:rsidRDefault="00D22FF8" w:rsidP="00D22FF8">
      <w:pPr>
        <w:tabs>
          <w:tab w:val="left" w:pos="1276"/>
        </w:tabs>
        <w:rPr>
          <w:b/>
          <w:bCs/>
          <w:sz w:val="16"/>
          <w:szCs w:val="16"/>
        </w:rPr>
      </w:pPr>
    </w:p>
    <w:p w:rsidR="00D22FF8" w:rsidRPr="00816FC2" w:rsidRDefault="00D22FF8" w:rsidP="00D22FF8">
      <w:pPr>
        <w:numPr>
          <w:ilvl w:val="1"/>
          <w:numId w:val="15"/>
        </w:numPr>
        <w:tabs>
          <w:tab w:val="left" w:pos="1276"/>
        </w:tabs>
        <w:ind w:left="0" w:firstLine="0"/>
        <w:jc w:val="both"/>
        <w:rPr>
          <w:sz w:val="16"/>
          <w:szCs w:val="16"/>
        </w:rPr>
      </w:pPr>
      <w:r w:rsidRPr="00816FC2">
        <w:rPr>
          <w:sz w:val="16"/>
          <w:szCs w:val="16"/>
        </w:rPr>
        <w:t xml:space="preserve">Запрос Заявителя о предоставлении Муниципальной услуги подлежит регистрации в день его поступления. </w:t>
      </w:r>
    </w:p>
    <w:p w:rsidR="00D22FF8" w:rsidRPr="00816FC2" w:rsidRDefault="00D22FF8" w:rsidP="00D22FF8">
      <w:pPr>
        <w:numPr>
          <w:ilvl w:val="1"/>
          <w:numId w:val="15"/>
        </w:numPr>
        <w:tabs>
          <w:tab w:val="left" w:pos="1276"/>
        </w:tabs>
        <w:ind w:left="0" w:firstLine="0"/>
        <w:jc w:val="both"/>
        <w:rPr>
          <w:sz w:val="16"/>
          <w:szCs w:val="16"/>
        </w:rPr>
      </w:pPr>
      <w:r w:rsidRPr="00816FC2">
        <w:rPr>
          <w:sz w:val="16"/>
          <w:szCs w:val="16"/>
        </w:rPr>
        <w:t xml:space="preserve">В случае поступления заявления в выходной (праздничный) день его регистрация осуществляется в первый следующий за ним рабочий день. </w:t>
      </w:r>
    </w:p>
    <w:p w:rsidR="00D22FF8" w:rsidRPr="00816FC2" w:rsidRDefault="00D22FF8" w:rsidP="00D22FF8">
      <w:pPr>
        <w:tabs>
          <w:tab w:val="left" w:pos="1276"/>
        </w:tabs>
        <w:rPr>
          <w:sz w:val="16"/>
          <w:szCs w:val="16"/>
        </w:rPr>
      </w:pPr>
    </w:p>
    <w:p w:rsidR="00D22FF8" w:rsidRPr="00816FC2" w:rsidRDefault="00D22FF8" w:rsidP="00D22FF8">
      <w:pPr>
        <w:numPr>
          <w:ilvl w:val="0"/>
          <w:numId w:val="15"/>
        </w:numPr>
        <w:ind w:left="0" w:firstLine="0"/>
        <w:jc w:val="center"/>
        <w:rPr>
          <w:b/>
          <w:iCs/>
          <w:spacing w:val="1"/>
          <w:sz w:val="16"/>
          <w:szCs w:val="16"/>
          <w:lang w:eastAsia="en-US"/>
        </w:rPr>
      </w:pPr>
      <w:r w:rsidRPr="00816FC2">
        <w:rPr>
          <w:b/>
          <w:iCs/>
          <w:spacing w:val="1"/>
          <w:sz w:val="16"/>
          <w:szCs w:val="16"/>
          <w:lang w:eastAsia="en-US"/>
        </w:rPr>
        <w:t xml:space="preserve"> Требования к помещениям, в которых предоставляется Муниципальная услуга</w:t>
      </w:r>
    </w:p>
    <w:p w:rsidR="00D22FF8" w:rsidRPr="00816FC2" w:rsidRDefault="00D22FF8" w:rsidP="00D22FF8">
      <w:pPr>
        <w:rPr>
          <w:b/>
          <w:iCs/>
          <w:spacing w:val="1"/>
          <w:sz w:val="16"/>
          <w:szCs w:val="16"/>
          <w:lang w:eastAsia="en-US"/>
        </w:rPr>
      </w:pPr>
    </w:p>
    <w:p w:rsidR="00D22FF8" w:rsidRPr="00816FC2" w:rsidRDefault="00D22FF8" w:rsidP="00D22FF8">
      <w:pPr>
        <w:jc w:val="both"/>
        <w:rPr>
          <w:b/>
          <w:iCs/>
          <w:spacing w:val="1"/>
          <w:sz w:val="16"/>
          <w:szCs w:val="16"/>
          <w:lang w:eastAsia="en-US"/>
        </w:rPr>
      </w:pPr>
      <w:r w:rsidRPr="00816FC2">
        <w:rPr>
          <w:sz w:val="16"/>
          <w:szCs w:val="16"/>
        </w:rPr>
        <w:t xml:space="preserve">16.1. Местоположение административных зданий, в которых осуществляется прием </w:t>
      </w:r>
      <w:r w:rsidRPr="00816FC2">
        <w:rPr>
          <w:bCs/>
          <w:sz w:val="16"/>
          <w:szCs w:val="16"/>
        </w:rPr>
        <w:t>заявлений</w:t>
      </w:r>
      <w:r w:rsidRPr="00816FC2">
        <w:rPr>
          <w:sz w:val="16"/>
          <w:szCs w:val="16"/>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22FF8" w:rsidRPr="00816FC2" w:rsidRDefault="00D22FF8" w:rsidP="00D22FF8">
      <w:pPr>
        <w:tabs>
          <w:tab w:val="left" w:pos="567"/>
        </w:tabs>
        <w:contextualSpacing/>
        <w:jc w:val="both"/>
        <w:rPr>
          <w:sz w:val="16"/>
          <w:szCs w:val="16"/>
        </w:rPr>
      </w:pPr>
      <w:r w:rsidRPr="00816FC2">
        <w:rPr>
          <w:sz w:val="16"/>
          <w:szCs w:val="16"/>
        </w:rPr>
        <w:t>16.2.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w:t>
      </w:r>
    </w:p>
    <w:p w:rsidR="00D22FF8" w:rsidRPr="00816FC2" w:rsidRDefault="00D22FF8" w:rsidP="00D22FF8">
      <w:pPr>
        <w:tabs>
          <w:tab w:val="left" w:pos="567"/>
        </w:tabs>
        <w:contextualSpacing/>
        <w:jc w:val="both"/>
        <w:rPr>
          <w:sz w:val="16"/>
          <w:szCs w:val="16"/>
        </w:rPr>
      </w:pPr>
      <w:r w:rsidRPr="00816FC2">
        <w:rPr>
          <w:sz w:val="16"/>
          <w:szCs w:val="16"/>
        </w:rPr>
        <w:t>16.3.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22FF8" w:rsidRPr="00816FC2" w:rsidRDefault="00D22FF8" w:rsidP="00D22FF8">
      <w:pPr>
        <w:autoSpaceDE w:val="0"/>
        <w:autoSpaceDN w:val="0"/>
        <w:adjustRightInd w:val="0"/>
        <w:jc w:val="both"/>
        <w:rPr>
          <w:sz w:val="16"/>
          <w:szCs w:val="16"/>
        </w:rPr>
      </w:pPr>
      <w:r w:rsidRPr="00816FC2">
        <w:rPr>
          <w:sz w:val="16"/>
          <w:szCs w:val="16"/>
        </w:rPr>
        <w:t>16.4.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22FF8" w:rsidRPr="00816FC2" w:rsidRDefault="00D22FF8" w:rsidP="00D22FF8">
      <w:pPr>
        <w:autoSpaceDE w:val="0"/>
        <w:autoSpaceDN w:val="0"/>
        <w:adjustRightInd w:val="0"/>
        <w:jc w:val="both"/>
        <w:rPr>
          <w:sz w:val="16"/>
          <w:szCs w:val="16"/>
        </w:rPr>
      </w:pPr>
      <w:r w:rsidRPr="00816FC2">
        <w:rPr>
          <w:sz w:val="16"/>
          <w:szCs w:val="16"/>
        </w:rPr>
        <w:t>16.5. Центральный вход в здание Администрации должен быть оборудован информационной табличкой (вывеской), содержащей информацию:</w:t>
      </w:r>
    </w:p>
    <w:p w:rsidR="00D22FF8" w:rsidRPr="00816FC2" w:rsidRDefault="00D22FF8" w:rsidP="00D22FF8">
      <w:pPr>
        <w:tabs>
          <w:tab w:val="left" w:pos="567"/>
          <w:tab w:val="left" w:pos="1134"/>
        </w:tabs>
        <w:contextualSpacing/>
        <w:jc w:val="both"/>
        <w:rPr>
          <w:sz w:val="16"/>
          <w:szCs w:val="16"/>
        </w:rPr>
      </w:pPr>
      <w:r w:rsidRPr="00816FC2">
        <w:rPr>
          <w:sz w:val="16"/>
          <w:szCs w:val="16"/>
        </w:rPr>
        <w:t>наименование;</w:t>
      </w:r>
    </w:p>
    <w:p w:rsidR="00D22FF8" w:rsidRPr="00816FC2" w:rsidRDefault="00D22FF8" w:rsidP="00D22FF8">
      <w:pPr>
        <w:tabs>
          <w:tab w:val="left" w:pos="567"/>
          <w:tab w:val="left" w:pos="1134"/>
        </w:tabs>
        <w:contextualSpacing/>
        <w:jc w:val="both"/>
        <w:rPr>
          <w:sz w:val="16"/>
          <w:szCs w:val="16"/>
        </w:rPr>
      </w:pPr>
      <w:r w:rsidRPr="00816FC2">
        <w:rPr>
          <w:sz w:val="16"/>
          <w:szCs w:val="16"/>
        </w:rPr>
        <w:t>местонахождение и юридический адрес;</w:t>
      </w:r>
    </w:p>
    <w:p w:rsidR="00D22FF8" w:rsidRPr="00816FC2" w:rsidRDefault="00D22FF8" w:rsidP="00D22FF8">
      <w:pPr>
        <w:tabs>
          <w:tab w:val="left" w:pos="567"/>
          <w:tab w:val="left" w:pos="1134"/>
        </w:tabs>
        <w:contextualSpacing/>
        <w:jc w:val="both"/>
        <w:rPr>
          <w:sz w:val="16"/>
          <w:szCs w:val="16"/>
        </w:rPr>
      </w:pPr>
      <w:r w:rsidRPr="00816FC2">
        <w:rPr>
          <w:sz w:val="16"/>
          <w:szCs w:val="16"/>
        </w:rPr>
        <w:t>режим работы;</w:t>
      </w:r>
    </w:p>
    <w:p w:rsidR="00D22FF8" w:rsidRPr="00816FC2" w:rsidRDefault="00D22FF8" w:rsidP="00D22FF8">
      <w:pPr>
        <w:tabs>
          <w:tab w:val="left" w:pos="567"/>
          <w:tab w:val="left" w:pos="1134"/>
        </w:tabs>
        <w:contextualSpacing/>
        <w:jc w:val="both"/>
        <w:rPr>
          <w:sz w:val="16"/>
          <w:szCs w:val="16"/>
        </w:rPr>
      </w:pPr>
      <w:r w:rsidRPr="00816FC2">
        <w:rPr>
          <w:sz w:val="16"/>
          <w:szCs w:val="16"/>
        </w:rPr>
        <w:t>график приема;</w:t>
      </w:r>
    </w:p>
    <w:p w:rsidR="00D22FF8" w:rsidRPr="00816FC2" w:rsidRDefault="00D22FF8" w:rsidP="00D22FF8">
      <w:pPr>
        <w:tabs>
          <w:tab w:val="left" w:pos="567"/>
          <w:tab w:val="left" w:pos="1134"/>
        </w:tabs>
        <w:contextualSpacing/>
        <w:jc w:val="both"/>
        <w:rPr>
          <w:sz w:val="16"/>
          <w:szCs w:val="16"/>
        </w:rPr>
      </w:pPr>
      <w:r w:rsidRPr="00816FC2">
        <w:rPr>
          <w:sz w:val="16"/>
          <w:szCs w:val="16"/>
        </w:rPr>
        <w:t>номера телефонов для справок.</w:t>
      </w:r>
    </w:p>
    <w:p w:rsidR="00D22FF8" w:rsidRPr="00816FC2" w:rsidRDefault="00D22FF8" w:rsidP="00D22FF8">
      <w:pPr>
        <w:autoSpaceDE w:val="0"/>
        <w:autoSpaceDN w:val="0"/>
        <w:adjustRightInd w:val="0"/>
        <w:jc w:val="both"/>
        <w:rPr>
          <w:sz w:val="16"/>
          <w:szCs w:val="16"/>
        </w:rPr>
      </w:pPr>
      <w:r w:rsidRPr="00816FC2">
        <w:rPr>
          <w:sz w:val="16"/>
          <w:szCs w:val="16"/>
        </w:rPr>
        <w:t>16.6. Помещения, в которых предоставляется Муниципальная услуга, должны соответствовать санитарно-эпидемиологическим правилам и нормативам.</w:t>
      </w:r>
    </w:p>
    <w:p w:rsidR="00D22FF8" w:rsidRPr="00816FC2" w:rsidRDefault="00D22FF8" w:rsidP="00D22FF8">
      <w:pPr>
        <w:autoSpaceDE w:val="0"/>
        <w:autoSpaceDN w:val="0"/>
        <w:adjustRightInd w:val="0"/>
        <w:jc w:val="both"/>
        <w:rPr>
          <w:sz w:val="16"/>
          <w:szCs w:val="16"/>
        </w:rPr>
      </w:pPr>
      <w:r w:rsidRPr="00816FC2">
        <w:rPr>
          <w:sz w:val="16"/>
          <w:szCs w:val="16"/>
        </w:rPr>
        <w:lastRenderedPageBreak/>
        <w:t>16.7. Помещения, в которых предоставляется Муниципальная услуга, оснащаются:</w:t>
      </w:r>
    </w:p>
    <w:p w:rsidR="00D22FF8" w:rsidRPr="00816FC2" w:rsidRDefault="00D22FF8" w:rsidP="00D22FF8">
      <w:pPr>
        <w:autoSpaceDE w:val="0"/>
        <w:autoSpaceDN w:val="0"/>
        <w:adjustRightInd w:val="0"/>
        <w:jc w:val="both"/>
        <w:rPr>
          <w:sz w:val="16"/>
          <w:szCs w:val="16"/>
        </w:rPr>
      </w:pPr>
      <w:r w:rsidRPr="00816FC2">
        <w:rPr>
          <w:sz w:val="16"/>
          <w:szCs w:val="16"/>
        </w:rPr>
        <w:t>противопожарной системой и средствами пожаротушения;</w:t>
      </w:r>
    </w:p>
    <w:p w:rsidR="00D22FF8" w:rsidRPr="00816FC2" w:rsidRDefault="00D22FF8" w:rsidP="00D22FF8">
      <w:pPr>
        <w:autoSpaceDE w:val="0"/>
        <w:autoSpaceDN w:val="0"/>
        <w:adjustRightInd w:val="0"/>
        <w:jc w:val="both"/>
        <w:rPr>
          <w:sz w:val="16"/>
          <w:szCs w:val="16"/>
        </w:rPr>
      </w:pPr>
      <w:r w:rsidRPr="00816FC2">
        <w:rPr>
          <w:sz w:val="16"/>
          <w:szCs w:val="16"/>
        </w:rPr>
        <w:t>системой оповещения о возникновении чрезвычайной ситуации;</w:t>
      </w:r>
    </w:p>
    <w:p w:rsidR="00D22FF8" w:rsidRPr="00816FC2" w:rsidRDefault="00D22FF8" w:rsidP="00D22FF8">
      <w:pPr>
        <w:autoSpaceDE w:val="0"/>
        <w:autoSpaceDN w:val="0"/>
        <w:adjustRightInd w:val="0"/>
        <w:jc w:val="both"/>
        <w:rPr>
          <w:sz w:val="16"/>
          <w:szCs w:val="16"/>
        </w:rPr>
      </w:pPr>
      <w:r w:rsidRPr="00816FC2">
        <w:rPr>
          <w:sz w:val="16"/>
          <w:szCs w:val="16"/>
        </w:rPr>
        <w:t>средствами оказания первой медицинской помощи;</w:t>
      </w:r>
    </w:p>
    <w:p w:rsidR="00D22FF8" w:rsidRPr="00816FC2" w:rsidRDefault="00D22FF8" w:rsidP="00D22FF8">
      <w:pPr>
        <w:autoSpaceDE w:val="0"/>
        <w:autoSpaceDN w:val="0"/>
        <w:adjustRightInd w:val="0"/>
        <w:jc w:val="both"/>
        <w:rPr>
          <w:sz w:val="16"/>
          <w:szCs w:val="16"/>
        </w:rPr>
      </w:pPr>
      <w:r w:rsidRPr="00816FC2">
        <w:rPr>
          <w:sz w:val="16"/>
          <w:szCs w:val="16"/>
        </w:rPr>
        <w:t>туалетными комнатами для посетителей.</w:t>
      </w:r>
    </w:p>
    <w:p w:rsidR="00D22FF8" w:rsidRPr="00816FC2" w:rsidRDefault="00D22FF8" w:rsidP="00D22FF8">
      <w:pPr>
        <w:autoSpaceDE w:val="0"/>
        <w:autoSpaceDN w:val="0"/>
        <w:adjustRightInd w:val="0"/>
        <w:jc w:val="both"/>
        <w:rPr>
          <w:sz w:val="16"/>
          <w:szCs w:val="16"/>
        </w:rPr>
      </w:pPr>
      <w:r w:rsidRPr="00816FC2">
        <w:rPr>
          <w:sz w:val="16"/>
          <w:szCs w:val="16"/>
        </w:rPr>
        <w:t>16.8.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22FF8" w:rsidRPr="00816FC2" w:rsidRDefault="00D22FF8" w:rsidP="00D22FF8">
      <w:pPr>
        <w:autoSpaceDE w:val="0"/>
        <w:autoSpaceDN w:val="0"/>
        <w:adjustRightInd w:val="0"/>
        <w:jc w:val="both"/>
        <w:rPr>
          <w:sz w:val="16"/>
          <w:szCs w:val="16"/>
        </w:rPr>
      </w:pPr>
      <w:r w:rsidRPr="00816FC2">
        <w:rPr>
          <w:sz w:val="16"/>
          <w:szCs w:val="16"/>
        </w:rPr>
        <w:t>16.9.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22FF8" w:rsidRPr="00816FC2" w:rsidRDefault="00D22FF8" w:rsidP="00D22FF8">
      <w:pPr>
        <w:autoSpaceDE w:val="0"/>
        <w:autoSpaceDN w:val="0"/>
        <w:adjustRightInd w:val="0"/>
        <w:jc w:val="both"/>
        <w:rPr>
          <w:sz w:val="16"/>
          <w:szCs w:val="16"/>
        </w:rPr>
      </w:pPr>
      <w:r w:rsidRPr="00816FC2">
        <w:rPr>
          <w:sz w:val="16"/>
          <w:szCs w:val="16"/>
        </w:rPr>
        <w:t>16.10. Места для заполнения заявлений оборудуются стульями, столами (стойками), бланками заявлений, письменными принадлежностями.</w:t>
      </w:r>
    </w:p>
    <w:p w:rsidR="00D22FF8" w:rsidRPr="00816FC2" w:rsidRDefault="00D22FF8" w:rsidP="00D22FF8">
      <w:pPr>
        <w:autoSpaceDE w:val="0"/>
        <w:autoSpaceDN w:val="0"/>
        <w:adjustRightInd w:val="0"/>
        <w:jc w:val="both"/>
        <w:rPr>
          <w:sz w:val="16"/>
          <w:szCs w:val="16"/>
        </w:rPr>
      </w:pPr>
      <w:r w:rsidRPr="00816FC2">
        <w:rPr>
          <w:sz w:val="16"/>
          <w:szCs w:val="16"/>
        </w:rPr>
        <w:t>16.11. Места приема Заявителей оборудуются информационными табличками (вывесками) с указанием:</w:t>
      </w:r>
    </w:p>
    <w:p w:rsidR="00D22FF8" w:rsidRPr="00816FC2" w:rsidRDefault="00D22FF8" w:rsidP="00D22FF8">
      <w:pPr>
        <w:autoSpaceDE w:val="0"/>
        <w:autoSpaceDN w:val="0"/>
        <w:adjustRightInd w:val="0"/>
        <w:jc w:val="both"/>
        <w:rPr>
          <w:sz w:val="16"/>
          <w:szCs w:val="16"/>
        </w:rPr>
      </w:pPr>
      <w:r w:rsidRPr="00816FC2">
        <w:rPr>
          <w:sz w:val="16"/>
          <w:szCs w:val="16"/>
        </w:rPr>
        <w:t>номера кабинета и наименования отдела;</w:t>
      </w:r>
    </w:p>
    <w:p w:rsidR="00D22FF8" w:rsidRPr="00816FC2" w:rsidRDefault="00D22FF8" w:rsidP="00D22FF8">
      <w:pPr>
        <w:autoSpaceDE w:val="0"/>
        <w:autoSpaceDN w:val="0"/>
        <w:adjustRightInd w:val="0"/>
        <w:jc w:val="both"/>
        <w:rPr>
          <w:sz w:val="16"/>
          <w:szCs w:val="16"/>
        </w:rPr>
      </w:pPr>
      <w:r w:rsidRPr="00816FC2">
        <w:rPr>
          <w:sz w:val="16"/>
          <w:szCs w:val="16"/>
        </w:rPr>
        <w:t>фамилии, имени и отчества (последнее – при наличии), должности ответственного лица за прием документов;</w:t>
      </w:r>
    </w:p>
    <w:p w:rsidR="00D22FF8" w:rsidRPr="00816FC2" w:rsidRDefault="00D22FF8" w:rsidP="00D22FF8">
      <w:pPr>
        <w:autoSpaceDE w:val="0"/>
        <w:autoSpaceDN w:val="0"/>
        <w:adjustRightInd w:val="0"/>
        <w:jc w:val="both"/>
        <w:rPr>
          <w:sz w:val="16"/>
          <w:szCs w:val="16"/>
        </w:rPr>
      </w:pPr>
      <w:r w:rsidRPr="00816FC2">
        <w:rPr>
          <w:sz w:val="16"/>
          <w:szCs w:val="16"/>
        </w:rPr>
        <w:t>графика приема Заявителей.</w:t>
      </w:r>
    </w:p>
    <w:p w:rsidR="00D22FF8" w:rsidRPr="00816FC2" w:rsidRDefault="00D22FF8" w:rsidP="00D22FF8">
      <w:pPr>
        <w:autoSpaceDE w:val="0"/>
        <w:autoSpaceDN w:val="0"/>
        <w:adjustRightInd w:val="0"/>
        <w:jc w:val="both"/>
        <w:rPr>
          <w:sz w:val="16"/>
          <w:szCs w:val="16"/>
        </w:rPr>
      </w:pPr>
      <w:r w:rsidRPr="00816FC2">
        <w:rPr>
          <w:sz w:val="16"/>
          <w:szCs w:val="16"/>
        </w:rPr>
        <w:t>16.12.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22FF8" w:rsidRPr="00816FC2" w:rsidRDefault="00D22FF8" w:rsidP="00D22FF8">
      <w:pPr>
        <w:autoSpaceDE w:val="0"/>
        <w:autoSpaceDN w:val="0"/>
        <w:adjustRightInd w:val="0"/>
        <w:jc w:val="both"/>
        <w:rPr>
          <w:sz w:val="16"/>
          <w:szCs w:val="16"/>
        </w:rPr>
      </w:pPr>
      <w:r w:rsidRPr="00816FC2">
        <w:rPr>
          <w:sz w:val="16"/>
          <w:szCs w:val="16"/>
        </w:rPr>
        <w:t>16.13. Лицо, ответственное за прием документов, должно иметь настольную табличку с указанием фамилии, имени, отчества (при наличии) и должности.</w:t>
      </w:r>
    </w:p>
    <w:p w:rsidR="00D22FF8" w:rsidRPr="00816FC2" w:rsidRDefault="00D22FF8" w:rsidP="00D22FF8">
      <w:pPr>
        <w:rPr>
          <w:sz w:val="16"/>
          <w:szCs w:val="16"/>
        </w:rPr>
      </w:pPr>
      <w:r w:rsidRPr="00816FC2">
        <w:rPr>
          <w:sz w:val="16"/>
          <w:szCs w:val="16"/>
        </w:rPr>
        <w:t>16.14. При предоставлении Муниципальной услуги инвалидам обеспечиваются гарантии, предусмотренные Федеральным законом от 24.11.1995 № 181-ФЗ «О социальной защите инвалидов в Российской Федерации».</w:t>
      </w:r>
    </w:p>
    <w:p w:rsidR="00D22FF8" w:rsidRPr="00816FC2" w:rsidRDefault="00D22FF8" w:rsidP="00D22FF8">
      <w:pPr>
        <w:autoSpaceDE w:val="0"/>
        <w:autoSpaceDN w:val="0"/>
        <w:adjustRightInd w:val="0"/>
        <w:jc w:val="both"/>
        <w:rPr>
          <w:sz w:val="16"/>
          <w:szCs w:val="16"/>
        </w:rPr>
      </w:pPr>
    </w:p>
    <w:p w:rsidR="00D22FF8" w:rsidRPr="00816FC2" w:rsidRDefault="00D22FF8" w:rsidP="00D22FF8">
      <w:pPr>
        <w:widowControl w:val="0"/>
        <w:numPr>
          <w:ilvl w:val="0"/>
          <w:numId w:val="15"/>
        </w:numPr>
        <w:autoSpaceDE w:val="0"/>
        <w:autoSpaceDN w:val="0"/>
        <w:adjustRightInd w:val="0"/>
        <w:ind w:left="0" w:firstLine="0"/>
        <w:jc w:val="center"/>
        <w:rPr>
          <w:b/>
          <w:sz w:val="16"/>
          <w:szCs w:val="16"/>
        </w:rPr>
      </w:pPr>
      <w:r w:rsidRPr="00816FC2">
        <w:rPr>
          <w:b/>
          <w:sz w:val="16"/>
          <w:szCs w:val="16"/>
        </w:rPr>
        <w:t xml:space="preserve"> Показатели качества и доступности Муниципальной услуги</w:t>
      </w:r>
    </w:p>
    <w:p w:rsidR="00D22FF8" w:rsidRPr="00816FC2" w:rsidRDefault="00D22FF8" w:rsidP="00D22FF8">
      <w:pPr>
        <w:autoSpaceDE w:val="0"/>
        <w:autoSpaceDN w:val="0"/>
        <w:adjustRightInd w:val="0"/>
        <w:rPr>
          <w:b/>
          <w:sz w:val="16"/>
          <w:szCs w:val="16"/>
        </w:rPr>
      </w:pPr>
    </w:p>
    <w:p w:rsidR="00D22FF8" w:rsidRPr="00816FC2" w:rsidRDefault="00D22FF8" w:rsidP="00D22FF8">
      <w:pPr>
        <w:jc w:val="both"/>
        <w:rPr>
          <w:sz w:val="16"/>
          <w:szCs w:val="16"/>
        </w:rPr>
      </w:pPr>
      <w:r w:rsidRPr="00816FC2">
        <w:rPr>
          <w:sz w:val="16"/>
          <w:szCs w:val="16"/>
        </w:rPr>
        <w:t>17.1. Оценка доступности и качества предоставления Муниципальной услуги должна осуществляться по следующим показателям:</w:t>
      </w:r>
    </w:p>
    <w:p w:rsidR="00D22FF8" w:rsidRPr="00816FC2" w:rsidRDefault="00D22FF8" w:rsidP="00D22FF8">
      <w:pPr>
        <w:jc w:val="both"/>
        <w:rPr>
          <w:sz w:val="16"/>
          <w:szCs w:val="16"/>
        </w:rPr>
      </w:pPr>
      <w:r w:rsidRPr="00816FC2">
        <w:rPr>
          <w:sz w:val="16"/>
          <w:szCs w:val="16"/>
        </w:rPr>
        <w:t>а)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D22FF8" w:rsidRPr="00816FC2" w:rsidRDefault="00D22FF8" w:rsidP="00D22FF8">
      <w:pPr>
        <w:jc w:val="both"/>
        <w:rPr>
          <w:sz w:val="16"/>
          <w:szCs w:val="16"/>
        </w:rPr>
      </w:pPr>
      <w:r w:rsidRPr="00816FC2">
        <w:rPr>
          <w:sz w:val="16"/>
          <w:szCs w:val="16"/>
        </w:rPr>
        <w:t>б) возможность выбора Заявителем форм предоставления Муниципальной услуги;</w:t>
      </w:r>
    </w:p>
    <w:p w:rsidR="00D22FF8" w:rsidRPr="00816FC2" w:rsidRDefault="00D22FF8" w:rsidP="00D22FF8">
      <w:pPr>
        <w:tabs>
          <w:tab w:val="left" w:pos="1013"/>
        </w:tabs>
        <w:jc w:val="both"/>
        <w:rPr>
          <w:spacing w:val="7"/>
          <w:sz w:val="16"/>
          <w:szCs w:val="16"/>
          <w:lang w:eastAsia="en-US"/>
        </w:rPr>
      </w:pPr>
      <w:r w:rsidRPr="00816FC2">
        <w:rPr>
          <w:sz w:val="16"/>
          <w:szCs w:val="16"/>
        </w:rPr>
        <w:t xml:space="preserve">в) </w:t>
      </w:r>
      <w:r w:rsidRPr="00816FC2">
        <w:rPr>
          <w:spacing w:val="7"/>
          <w:sz w:val="16"/>
          <w:szCs w:val="16"/>
          <w:lang w:eastAsia="en-US"/>
        </w:rPr>
        <w:t>возможность обращения за получением Муниципальной услуги в МФЦ, в том числе в форме оказания консультационной и организационно-технической поддержки Заявителей при подаче ими запросов на предоставление Муниципальной услуги в электронной форме с использованием ЕПГУ, РПГУ;</w:t>
      </w:r>
    </w:p>
    <w:p w:rsidR="00D22FF8" w:rsidRPr="00816FC2" w:rsidRDefault="00D22FF8" w:rsidP="00D22FF8">
      <w:pPr>
        <w:jc w:val="both"/>
        <w:rPr>
          <w:sz w:val="16"/>
          <w:szCs w:val="16"/>
        </w:rPr>
      </w:pPr>
      <w:r w:rsidRPr="00816FC2">
        <w:rPr>
          <w:sz w:val="16"/>
          <w:szCs w:val="16"/>
        </w:rPr>
        <w:t>г) возможность обращения за получением Муниципальной услуги в электронной форме, в том числе с использованием ЕПГУ, РПГУ, электронной почты Администрации;</w:t>
      </w:r>
    </w:p>
    <w:p w:rsidR="00D22FF8" w:rsidRPr="00816FC2" w:rsidRDefault="00D22FF8" w:rsidP="00D22FF8">
      <w:pPr>
        <w:jc w:val="both"/>
        <w:rPr>
          <w:sz w:val="16"/>
          <w:szCs w:val="16"/>
        </w:rPr>
      </w:pPr>
      <w:proofErr w:type="spellStart"/>
      <w:r w:rsidRPr="00816FC2">
        <w:rPr>
          <w:sz w:val="16"/>
          <w:szCs w:val="16"/>
        </w:rPr>
        <w:t>д</w:t>
      </w:r>
      <w:proofErr w:type="spellEnd"/>
      <w:r w:rsidRPr="00816FC2">
        <w:rPr>
          <w:sz w:val="16"/>
          <w:szCs w:val="16"/>
        </w:rPr>
        <w:t xml:space="preserve">) доступность обращения за предоставлением Муниципальной услуги, в том числе для </w:t>
      </w:r>
      <w:proofErr w:type="spellStart"/>
      <w:r w:rsidRPr="00816FC2">
        <w:rPr>
          <w:sz w:val="16"/>
          <w:szCs w:val="16"/>
        </w:rPr>
        <w:t>маломобильных</w:t>
      </w:r>
      <w:proofErr w:type="spellEnd"/>
      <w:r w:rsidRPr="00816FC2">
        <w:rPr>
          <w:sz w:val="16"/>
          <w:szCs w:val="16"/>
        </w:rPr>
        <w:t xml:space="preserve"> групп населения;</w:t>
      </w:r>
    </w:p>
    <w:p w:rsidR="00D22FF8" w:rsidRPr="00816FC2" w:rsidRDefault="00D22FF8" w:rsidP="00D22FF8">
      <w:pPr>
        <w:jc w:val="both"/>
        <w:rPr>
          <w:sz w:val="16"/>
          <w:szCs w:val="16"/>
        </w:rPr>
      </w:pPr>
      <w:r w:rsidRPr="00816FC2">
        <w:rPr>
          <w:sz w:val="16"/>
          <w:szCs w:val="16"/>
        </w:rPr>
        <w:t>е) соблюдения установленного времени ожидания в очереди при подаче заявления и при получении результата предоставления Муниципальной услуги;</w:t>
      </w:r>
    </w:p>
    <w:p w:rsidR="00D22FF8" w:rsidRPr="00816FC2" w:rsidRDefault="00D22FF8" w:rsidP="00D22FF8">
      <w:pPr>
        <w:jc w:val="both"/>
        <w:rPr>
          <w:sz w:val="16"/>
          <w:szCs w:val="16"/>
        </w:rPr>
      </w:pPr>
      <w:r w:rsidRPr="00816FC2">
        <w:rPr>
          <w:sz w:val="16"/>
          <w:szCs w:val="16"/>
        </w:rPr>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D22FF8" w:rsidRPr="00816FC2" w:rsidRDefault="00D22FF8" w:rsidP="00D22FF8">
      <w:pPr>
        <w:jc w:val="both"/>
        <w:rPr>
          <w:sz w:val="16"/>
          <w:szCs w:val="16"/>
        </w:rPr>
      </w:pPr>
      <w:proofErr w:type="spellStart"/>
      <w:r w:rsidRPr="00816FC2">
        <w:rPr>
          <w:sz w:val="16"/>
          <w:szCs w:val="16"/>
        </w:rPr>
        <w:t>з</w:t>
      </w:r>
      <w:proofErr w:type="spellEnd"/>
      <w:r w:rsidRPr="00816FC2">
        <w:rPr>
          <w:sz w:val="16"/>
          <w:szCs w:val="16"/>
        </w:rPr>
        <w:t>) отсутствие обоснованных жалоб со стороны граждан по результатам предоставления Муниципальной услуги, в том числе с использованием ЕПГУ, РПГУ;</w:t>
      </w:r>
    </w:p>
    <w:p w:rsidR="00D22FF8" w:rsidRPr="00816FC2" w:rsidRDefault="00D22FF8" w:rsidP="00D22FF8">
      <w:pPr>
        <w:jc w:val="both"/>
        <w:rPr>
          <w:sz w:val="16"/>
          <w:szCs w:val="16"/>
        </w:rPr>
      </w:pPr>
      <w:r w:rsidRPr="00816FC2">
        <w:rPr>
          <w:sz w:val="16"/>
          <w:szCs w:val="16"/>
        </w:rPr>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 РПГУ, электронной почты Администрации;</w:t>
      </w:r>
    </w:p>
    <w:p w:rsidR="00D22FF8" w:rsidRPr="00816FC2" w:rsidRDefault="00D22FF8" w:rsidP="00D22FF8">
      <w:pPr>
        <w:jc w:val="both"/>
        <w:rPr>
          <w:sz w:val="16"/>
          <w:szCs w:val="16"/>
        </w:rPr>
      </w:pPr>
      <w:r w:rsidRPr="00816FC2">
        <w:rPr>
          <w:sz w:val="16"/>
          <w:szCs w:val="16"/>
        </w:rPr>
        <w:t>к) предоставление возможности получения информации о ходе предоставления Муниципальной услуги, в том числе с использованием ЕПГУ, РПГУ, электронной почты Администрации.</w:t>
      </w:r>
    </w:p>
    <w:p w:rsidR="00D22FF8" w:rsidRPr="00816FC2" w:rsidRDefault="00D22FF8" w:rsidP="00D22FF8">
      <w:pPr>
        <w:jc w:val="both"/>
        <w:rPr>
          <w:sz w:val="16"/>
          <w:szCs w:val="16"/>
        </w:rPr>
      </w:pPr>
      <w:r w:rsidRPr="00816FC2">
        <w:rPr>
          <w:sz w:val="16"/>
          <w:szCs w:val="16"/>
        </w:rPr>
        <w:t xml:space="preserve">17.2. В целях предоставления Муниципальной услуги, консультаций и информирования о ходе предоставления </w:t>
      </w:r>
      <w:r w:rsidRPr="00816FC2">
        <w:rPr>
          <w:sz w:val="16"/>
          <w:szCs w:val="16"/>
        </w:rPr>
        <w:lastRenderedPageBreak/>
        <w:t>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D22FF8" w:rsidRPr="00816FC2" w:rsidRDefault="00D22FF8" w:rsidP="00D22FF8">
      <w:pPr>
        <w:jc w:val="both"/>
        <w:rPr>
          <w:sz w:val="16"/>
          <w:szCs w:val="16"/>
        </w:rPr>
      </w:pPr>
      <w:r w:rsidRPr="00816FC2">
        <w:rPr>
          <w:sz w:val="16"/>
          <w:szCs w:val="16"/>
        </w:rPr>
        <w:t xml:space="preserve">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 </w:t>
      </w:r>
      <w:r w:rsidRPr="00816FC2">
        <w:rPr>
          <w:rFonts w:eastAsia="Calibri"/>
          <w:sz w:val="16"/>
          <w:szCs w:val="16"/>
          <w:lang w:eastAsia="en-US"/>
        </w:rPr>
        <w:t>РПГУ</w:t>
      </w:r>
      <w:r w:rsidRPr="00816FC2">
        <w:rPr>
          <w:sz w:val="16"/>
          <w:szCs w:val="16"/>
        </w:rPr>
        <w:t>.</w:t>
      </w:r>
    </w:p>
    <w:p w:rsidR="00D22FF8" w:rsidRPr="00816FC2" w:rsidRDefault="00D22FF8" w:rsidP="00D22FF8">
      <w:pPr>
        <w:jc w:val="both"/>
        <w:rPr>
          <w:sz w:val="16"/>
          <w:szCs w:val="16"/>
        </w:rPr>
      </w:pPr>
      <w:r w:rsidRPr="00816FC2">
        <w:rPr>
          <w:sz w:val="16"/>
          <w:szCs w:val="16"/>
        </w:rPr>
        <w:t xml:space="preserve">Для возможности подачи заявления о предоставлении Муниципальной услуги через ЕПГУ, </w:t>
      </w:r>
      <w:r w:rsidRPr="00816FC2">
        <w:rPr>
          <w:rFonts w:eastAsia="Calibri"/>
          <w:sz w:val="16"/>
          <w:szCs w:val="16"/>
          <w:lang w:eastAsia="en-US"/>
        </w:rPr>
        <w:t>РПГУ</w:t>
      </w:r>
      <w:r w:rsidRPr="00816FC2">
        <w:rPr>
          <w:sz w:val="16"/>
          <w:szCs w:val="16"/>
        </w:rPr>
        <w:t xml:space="preserve"> Заявитель должен быть зарегистрирован в единой системе идентификации и аутентификации. </w:t>
      </w:r>
    </w:p>
    <w:p w:rsidR="00D22FF8" w:rsidRPr="00816FC2" w:rsidRDefault="00D22FF8" w:rsidP="00D22FF8">
      <w:pPr>
        <w:autoSpaceDE w:val="0"/>
        <w:autoSpaceDN w:val="0"/>
        <w:adjustRightInd w:val="0"/>
        <w:jc w:val="both"/>
        <w:rPr>
          <w:bCs/>
          <w:sz w:val="16"/>
          <w:szCs w:val="16"/>
        </w:rPr>
      </w:pPr>
    </w:p>
    <w:p w:rsidR="00D22FF8" w:rsidRPr="00816FC2" w:rsidRDefault="00D22FF8" w:rsidP="00D22FF8">
      <w:pPr>
        <w:numPr>
          <w:ilvl w:val="0"/>
          <w:numId w:val="15"/>
        </w:numPr>
        <w:tabs>
          <w:tab w:val="left" w:pos="0"/>
        </w:tabs>
        <w:ind w:left="0" w:firstLine="0"/>
        <w:jc w:val="center"/>
        <w:rPr>
          <w:b/>
          <w:iCs/>
          <w:spacing w:val="1"/>
          <w:sz w:val="16"/>
          <w:szCs w:val="16"/>
          <w:lang w:eastAsia="en-US"/>
        </w:rPr>
      </w:pPr>
      <w:r w:rsidRPr="00816FC2">
        <w:rPr>
          <w:b/>
          <w:iCs/>
          <w:spacing w:val="1"/>
          <w:sz w:val="16"/>
          <w:szCs w:val="16"/>
          <w:lang w:eastAsia="en-US"/>
        </w:rPr>
        <w:t xml:space="preserve">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D22FF8" w:rsidRPr="00816FC2" w:rsidRDefault="00D22FF8" w:rsidP="00D22FF8">
      <w:pPr>
        <w:tabs>
          <w:tab w:val="left" w:pos="0"/>
        </w:tabs>
        <w:jc w:val="both"/>
        <w:rPr>
          <w:b/>
          <w:iCs/>
          <w:spacing w:val="1"/>
          <w:sz w:val="16"/>
          <w:szCs w:val="16"/>
          <w:lang w:eastAsia="en-US"/>
        </w:rPr>
      </w:pPr>
    </w:p>
    <w:p w:rsidR="00D22FF8" w:rsidRPr="00816FC2" w:rsidRDefault="00D22FF8" w:rsidP="00D22FF8">
      <w:pPr>
        <w:jc w:val="both"/>
        <w:rPr>
          <w:sz w:val="16"/>
          <w:szCs w:val="16"/>
        </w:rPr>
      </w:pPr>
      <w:r w:rsidRPr="00816FC2">
        <w:rPr>
          <w:sz w:val="16"/>
          <w:szCs w:val="16"/>
        </w:rPr>
        <w:t xml:space="preserve">18.1. Услуг, необходимых и обязательных для предоставления данной Муниципальной услуги, не имеется. </w:t>
      </w:r>
    </w:p>
    <w:p w:rsidR="00D22FF8" w:rsidRPr="00816FC2" w:rsidRDefault="00D22FF8" w:rsidP="00D22FF8">
      <w:pPr>
        <w:jc w:val="both"/>
        <w:rPr>
          <w:sz w:val="16"/>
          <w:szCs w:val="16"/>
        </w:rPr>
      </w:pPr>
      <w:r w:rsidRPr="00816FC2">
        <w:rPr>
          <w:sz w:val="16"/>
          <w:szCs w:val="16"/>
        </w:rPr>
        <w:t xml:space="preserve">18.2. Заявитель или его представитель авторизуется на ЕПГУ, РПГУ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в которой обеспечивается </w:t>
      </w:r>
      <w:proofErr w:type="spellStart"/>
      <w:r w:rsidRPr="00816FC2">
        <w:rPr>
          <w:sz w:val="16"/>
          <w:szCs w:val="16"/>
        </w:rPr>
        <w:t>автозаполнение</w:t>
      </w:r>
      <w:proofErr w:type="spellEnd"/>
      <w:r w:rsidRPr="00816FC2">
        <w:rPr>
          <w:sz w:val="16"/>
          <w:szCs w:val="16"/>
        </w:rPr>
        <w:t xml:space="preserve"> с использованием сведений, полученных из цифрового профиля ЕСИА или витрин данных. В случае невозможности </w:t>
      </w:r>
      <w:proofErr w:type="spellStart"/>
      <w:r w:rsidRPr="00816FC2">
        <w:rPr>
          <w:sz w:val="16"/>
          <w:szCs w:val="16"/>
        </w:rPr>
        <w:t>автозаполнения</w:t>
      </w:r>
      <w:proofErr w:type="spellEnd"/>
      <w:r w:rsidRPr="00816FC2">
        <w:rPr>
          <w:sz w:val="16"/>
          <w:szCs w:val="16"/>
        </w:rPr>
        <w:t xml:space="preserve"> отдельных полей с использованием ЕСИА или витрин данных заявитель вносит необходимые сведения в интерактивную форму вручную.</w:t>
      </w:r>
    </w:p>
    <w:p w:rsidR="00D22FF8" w:rsidRPr="00816FC2" w:rsidRDefault="00D22FF8" w:rsidP="00D22FF8">
      <w:pPr>
        <w:jc w:val="both"/>
        <w:rPr>
          <w:sz w:val="16"/>
          <w:szCs w:val="16"/>
        </w:rPr>
      </w:pPr>
      <w:r w:rsidRPr="00816FC2">
        <w:rPr>
          <w:sz w:val="16"/>
          <w:szCs w:val="16"/>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D22FF8" w:rsidRPr="00816FC2" w:rsidRDefault="00D22FF8" w:rsidP="00D22FF8">
      <w:pPr>
        <w:jc w:val="both"/>
        <w:rPr>
          <w:sz w:val="16"/>
          <w:szCs w:val="16"/>
        </w:rPr>
      </w:pPr>
      <w:r w:rsidRPr="00816FC2">
        <w:rPr>
          <w:sz w:val="16"/>
          <w:szCs w:val="16"/>
        </w:rPr>
        <w:t>18.3. 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D22FF8" w:rsidRPr="00816FC2" w:rsidRDefault="00D22FF8" w:rsidP="00D22FF8">
      <w:pPr>
        <w:jc w:val="both"/>
        <w:rPr>
          <w:sz w:val="16"/>
          <w:szCs w:val="16"/>
        </w:rPr>
      </w:pPr>
      <w:r w:rsidRPr="00816FC2">
        <w:rPr>
          <w:sz w:val="16"/>
          <w:szCs w:val="16"/>
        </w:rPr>
        <w:t>18.4.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его представителя, уполномоченного на подписание заявления.</w:t>
      </w:r>
    </w:p>
    <w:p w:rsidR="00D22FF8" w:rsidRPr="00816FC2" w:rsidRDefault="00D22FF8" w:rsidP="00D22FF8">
      <w:pPr>
        <w:jc w:val="both"/>
        <w:rPr>
          <w:sz w:val="16"/>
          <w:szCs w:val="16"/>
        </w:rPr>
      </w:pPr>
      <w:r w:rsidRPr="00816FC2">
        <w:rPr>
          <w:sz w:val="16"/>
          <w:szCs w:val="16"/>
        </w:rPr>
        <w:t xml:space="preserve">18.5. Результат предоставления Муниципальной услуги, направляются Заявителю, его представителю в личный кабинет на ЕПГУ, РПГУ, на электронную почту в форме электронного документа, подписанного усиленной квалифицированной электронной подписью уполномоченного должностного лица Администрации. </w:t>
      </w:r>
    </w:p>
    <w:p w:rsidR="00D22FF8" w:rsidRPr="00816FC2" w:rsidRDefault="00D22FF8" w:rsidP="00D22FF8">
      <w:pPr>
        <w:jc w:val="both"/>
        <w:rPr>
          <w:sz w:val="16"/>
          <w:szCs w:val="16"/>
        </w:rPr>
      </w:pPr>
      <w:r w:rsidRPr="00816FC2">
        <w:rPr>
          <w:sz w:val="16"/>
          <w:szCs w:val="16"/>
        </w:rPr>
        <w:t>В случае направления заявления посредством ЕПГУ,</w:t>
      </w:r>
      <w:r w:rsidRPr="00816FC2">
        <w:rPr>
          <w:rFonts w:eastAsia="Calibri"/>
          <w:sz w:val="16"/>
          <w:szCs w:val="16"/>
          <w:lang w:eastAsia="en-US"/>
        </w:rPr>
        <w:t xml:space="preserve"> РПГУ ре</w:t>
      </w:r>
      <w:r w:rsidRPr="00816FC2">
        <w:rPr>
          <w:sz w:val="16"/>
          <w:szCs w:val="16"/>
        </w:rPr>
        <w:t>зультат предоставления Муниципальной услуги также может быть выдан Заявителю на бумажном носителе в МФЦ, в Администрации.</w:t>
      </w:r>
    </w:p>
    <w:p w:rsidR="00D22FF8" w:rsidRPr="00816FC2" w:rsidRDefault="00D22FF8" w:rsidP="00D22FF8">
      <w:pPr>
        <w:jc w:val="both"/>
        <w:rPr>
          <w:sz w:val="16"/>
          <w:szCs w:val="16"/>
        </w:rPr>
      </w:pPr>
      <w:r w:rsidRPr="00816FC2">
        <w:rPr>
          <w:sz w:val="16"/>
          <w:szCs w:val="16"/>
        </w:rPr>
        <w:t xml:space="preserve">Получение заявления подтверждается Администрацией путем направления Заявителю уведомления, содержащего его входящий регистрационный номер, дату его получения Администрацией а также перечень наименований файлов, представленных в форме электронных документов, с указанием их объема. </w:t>
      </w:r>
    </w:p>
    <w:p w:rsidR="00D22FF8" w:rsidRPr="00816FC2" w:rsidRDefault="00D22FF8" w:rsidP="00D22FF8">
      <w:pPr>
        <w:jc w:val="both"/>
        <w:rPr>
          <w:sz w:val="16"/>
          <w:szCs w:val="16"/>
        </w:rPr>
      </w:pPr>
      <w:r w:rsidRPr="00816FC2">
        <w:rPr>
          <w:sz w:val="16"/>
          <w:szCs w:val="16"/>
        </w:rPr>
        <w:t xml:space="preserve">Уведомление о получении заявления направляется Заявителю в виде сообщения на указанный им адрес электронной почты не позднее рабочего дня, следующего за днем поступления ходатайства об изъятии в Администрацию. </w:t>
      </w:r>
    </w:p>
    <w:p w:rsidR="00D22FF8" w:rsidRPr="00816FC2" w:rsidRDefault="00D22FF8" w:rsidP="00D22FF8">
      <w:pPr>
        <w:jc w:val="both"/>
        <w:rPr>
          <w:sz w:val="16"/>
          <w:szCs w:val="16"/>
        </w:rPr>
      </w:pPr>
      <w:r w:rsidRPr="00816FC2">
        <w:rPr>
          <w:sz w:val="16"/>
          <w:szCs w:val="16"/>
        </w:rPr>
        <w:t>18.6. Требования к форматам заявлений и иных документов, представляемых в форме электронных документов, необходимых для предоставления Муниципальной услуги:</w:t>
      </w:r>
    </w:p>
    <w:p w:rsidR="00D22FF8" w:rsidRPr="00816FC2" w:rsidRDefault="00D22FF8" w:rsidP="00D22FF8">
      <w:pPr>
        <w:jc w:val="both"/>
        <w:rPr>
          <w:sz w:val="16"/>
          <w:szCs w:val="16"/>
        </w:rPr>
      </w:pPr>
      <w:r w:rsidRPr="00816FC2">
        <w:rPr>
          <w:sz w:val="16"/>
          <w:szCs w:val="16"/>
        </w:rPr>
        <w:t>Электронные документы представляются в следующих форматах:</w:t>
      </w:r>
    </w:p>
    <w:p w:rsidR="00D22FF8" w:rsidRPr="00816FC2" w:rsidRDefault="00D22FF8" w:rsidP="00D22FF8">
      <w:pPr>
        <w:jc w:val="both"/>
        <w:rPr>
          <w:sz w:val="16"/>
          <w:szCs w:val="16"/>
        </w:rPr>
      </w:pPr>
      <w:r w:rsidRPr="00816FC2">
        <w:rPr>
          <w:sz w:val="16"/>
          <w:szCs w:val="16"/>
        </w:rPr>
        <w:t xml:space="preserve">а) </w:t>
      </w:r>
      <w:r w:rsidRPr="00816FC2">
        <w:rPr>
          <w:sz w:val="16"/>
          <w:szCs w:val="16"/>
          <w:lang w:val="en-US"/>
        </w:rPr>
        <w:t>xml</w:t>
      </w:r>
      <w:r w:rsidRPr="00816FC2">
        <w:rPr>
          <w:sz w:val="16"/>
          <w:szCs w:val="16"/>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816FC2">
        <w:rPr>
          <w:sz w:val="16"/>
          <w:szCs w:val="16"/>
          <w:lang w:val="en-US"/>
        </w:rPr>
        <w:t>xml</w:t>
      </w:r>
      <w:r w:rsidRPr="00816FC2">
        <w:rPr>
          <w:sz w:val="16"/>
          <w:szCs w:val="16"/>
        </w:rPr>
        <w:t>;</w:t>
      </w:r>
    </w:p>
    <w:p w:rsidR="00D22FF8" w:rsidRPr="00816FC2" w:rsidRDefault="00D22FF8" w:rsidP="00D22FF8">
      <w:pPr>
        <w:jc w:val="both"/>
        <w:rPr>
          <w:sz w:val="16"/>
          <w:szCs w:val="16"/>
        </w:rPr>
      </w:pPr>
      <w:r w:rsidRPr="00816FC2">
        <w:rPr>
          <w:sz w:val="16"/>
          <w:szCs w:val="16"/>
        </w:rPr>
        <w:t xml:space="preserve">б) </w:t>
      </w:r>
      <w:r w:rsidRPr="00816FC2">
        <w:rPr>
          <w:sz w:val="16"/>
          <w:szCs w:val="16"/>
          <w:lang w:val="en-US"/>
        </w:rPr>
        <w:t>doc</w:t>
      </w:r>
      <w:r w:rsidRPr="00816FC2">
        <w:rPr>
          <w:sz w:val="16"/>
          <w:szCs w:val="16"/>
        </w:rPr>
        <w:t xml:space="preserve">, </w:t>
      </w:r>
      <w:proofErr w:type="spellStart"/>
      <w:r w:rsidRPr="00816FC2">
        <w:rPr>
          <w:sz w:val="16"/>
          <w:szCs w:val="16"/>
          <w:lang w:val="en-US"/>
        </w:rPr>
        <w:t>docx</w:t>
      </w:r>
      <w:proofErr w:type="spellEnd"/>
      <w:r w:rsidRPr="00816FC2">
        <w:rPr>
          <w:sz w:val="16"/>
          <w:szCs w:val="16"/>
        </w:rPr>
        <w:t xml:space="preserve">, </w:t>
      </w:r>
      <w:proofErr w:type="spellStart"/>
      <w:r w:rsidRPr="00816FC2">
        <w:rPr>
          <w:sz w:val="16"/>
          <w:szCs w:val="16"/>
          <w:lang w:val="en-US"/>
        </w:rPr>
        <w:t>odt</w:t>
      </w:r>
      <w:proofErr w:type="spellEnd"/>
      <w:r w:rsidRPr="00816FC2">
        <w:rPr>
          <w:sz w:val="16"/>
          <w:szCs w:val="16"/>
        </w:rPr>
        <w:t xml:space="preserve"> - для документов с текстовым содержанием, не включающим формулы;</w:t>
      </w:r>
    </w:p>
    <w:p w:rsidR="00D22FF8" w:rsidRPr="00816FC2" w:rsidRDefault="00D22FF8" w:rsidP="00D22FF8">
      <w:pPr>
        <w:jc w:val="both"/>
        <w:rPr>
          <w:sz w:val="16"/>
          <w:szCs w:val="16"/>
        </w:rPr>
      </w:pPr>
      <w:r w:rsidRPr="00816FC2">
        <w:rPr>
          <w:sz w:val="16"/>
          <w:szCs w:val="16"/>
        </w:rPr>
        <w:t xml:space="preserve">в) </w:t>
      </w:r>
      <w:proofErr w:type="spellStart"/>
      <w:r w:rsidRPr="00816FC2">
        <w:rPr>
          <w:sz w:val="16"/>
          <w:szCs w:val="16"/>
          <w:lang w:val="en-US"/>
        </w:rPr>
        <w:t>pdf</w:t>
      </w:r>
      <w:proofErr w:type="spellEnd"/>
      <w:r w:rsidRPr="00816FC2">
        <w:rPr>
          <w:sz w:val="16"/>
          <w:szCs w:val="16"/>
        </w:rPr>
        <w:t xml:space="preserve">, </w:t>
      </w:r>
      <w:r w:rsidRPr="00816FC2">
        <w:rPr>
          <w:sz w:val="16"/>
          <w:szCs w:val="16"/>
          <w:lang w:val="en-US"/>
        </w:rPr>
        <w:t>jpg</w:t>
      </w:r>
      <w:r w:rsidRPr="00816FC2">
        <w:rPr>
          <w:sz w:val="16"/>
          <w:szCs w:val="16"/>
        </w:rPr>
        <w:t xml:space="preserve">, </w:t>
      </w:r>
      <w:r w:rsidRPr="00816FC2">
        <w:rPr>
          <w:sz w:val="16"/>
          <w:szCs w:val="16"/>
          <w:lang w:val="en-US"/>
        </w:rPr>
        <w:t>jpeg</w:t>
      </w:r>
      <w:r w:rsidRPr="00816FC2">
        <w:rPr>
          <w:sz w:val="16"/>
          <w:szCs w:val="16"/>
        </w:rPr>
        <w:t xml:space="preserve">, </w:t>
      </w:r>
      <w:proofErr w:type="spellStart"/>
      <w:r w:rsidRPr="00816FC2">
        <w:rPr>
          <w:sz w:val="16"/>
          <w:szCs w:val="16"/>
          <w:lang w:val="en-US"/>
        </w:rPr>
        <w:t>png</w:t>
      </w:r>
      <w:proofErr w:type="spellEnd"/>
      <w:r w:rsidRPr="00816FC2">
        <w:rPr>
          <w:sz w:val="16"/>
          <w:szCs w:val="16"/>
        </w:rPr>
        <w:t xml:space="preserve">, </w:t>
      </w:r>
      <w:r w:rsidRPr="00816FC2">
        <w:rPr>
          <w:sz w:val="16"/>
          <w:szCs w:val="16"/>
          <w:lang w:val="en-US"/>
        </w:rPr>
        <w:t>bmp</w:t>
      </w:r>
      <w:r w:rsidRPr="00816FC2">
        <w:rPr>
          <w:sz w:val="16"/>
          <w:szCs w:val="16"/>
        </w:rPr>
        <w:t xml:space="preserve">, </w:t>
      </w:r>
      <w:r w:rsidRPr="00816FC2">
        <w:rPr>
          <w:sz w:val="16"/>
          <w:szCs w:val="16"/>
          <w:lang w:val="en-US"/>
        </w:rPr>
        <w:t>tiff</w:t>
      </w:r>
      <w:r w:rsidRPr="00816FC2">
        <w:rPr>
          <w:sz w:val="16"/>
          <w:szCs w:val="16"/>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D22FF8" w:rsidRPr="00816FC2" w:rsidRDefault="00D22FF8" w:rsidP="00D22FF8">
      <w:pPr>
        <w:jc w:val="both"/>
        <w:rPr>
          <w:sz w:val="16"/>
          <w:szCs w:val="16"/>
        </w:rPr>
      </w:pPr>
      <w:r w:rsidRPr="00816FC2">
        <w:rPr>
          <w:sz w:val="16"/>
          <w:szCs w:val="16"/>
        </w:rPr>
        <w:lastRenderedPageBreak/>
        <w:t xml:space="preserve">г) </w:t>
      </w:r>
      <w:r w:rsidRPr="00816FC2">
        <w:rPr>
          <w:sz w:val="16"/>
          <w:szCs w:val="16"/>
          <w:lang w:val="en-US"/>
        </w:rPr>
        <w:t>zip</w:t>
      </w:r>
      <w:r w:rsidRPr="00816FC2">
        <w:rPr>
          <w:sz w:val="16"/>
          <w:szCs w:val="16"/>
        </w:rPr>
        <w:t xml:space="preserve">, </w:t>
      </w:r>
      <w:proofErr w:type="spellStart"/>
      <w:r w:rsidRPr="00816FC2">
        <w:rPr>
          <w:sz w:val="16"/>
          <w:szCs w:val="16"/>
          <w:lang w:val="en-US"/>
        </w:rPr>
        <w:t>rar</w:t>
      </w:r>
      <w:proofErr w:type="spellEnd"/>
      <w:r w:rsidRPr="00816FC2">
        <w:rPr>
          <w:sz w:val="16"/>
          <w:szCs w:val="16"/>
        </w:rPr>
        <w:t xml:space="preserve"> для сжатых документов в один файл;</w:t>
      </w:r>
    </w:p>
    <w:p w:rsidR="00D22FF8" w:rsidRPr="00816FC2" w:rsidRDefault="00D22FF8" w:rsidP="00D22FF8">
      <w:pPr>
        <w:jc w:val="both"/>
        <w:rPr>
          <w:sz w:val="16"/>
          <w:szCs w:val="16"/>
        </w:rPr>
      </w:pPr>
      <w:proofErr w:type="spellStart"/>
      <w:r w:rsidRPr="00816FC2">
        <w:rPr>
          <w:sz w:val="16"/>
          <w:szCs w:val="16"/>
        </w:rPr>
        <w:t>д</w:t>
      </w:r>
      <w:proofErr w:type="spellEnd"/>
      <w:r w:rsidRPr="00816FC2">
        <w:rPr>
          <w:sz w:val="16"/>
          <w:szCs w:val="16"/>
        </w:rPr>
        <w:t xml:space="preserve">) </w:t>
      </w:r>
      <w:r w:rsidRPr="00816FC2">
        <w:rPr>
          <w:sz w:val="16"/>
          <w:szCs w:val="16"/>
          <w:lang w:val="en-US"/>
        </w:rPr>
        <w:t>sig</w:t>
      </w:r>
      <w:r w:rsidRPr="00816FC2">
        <w:rPr>
          <w:sz w:val="16"/>
          <w:szCs w:val="16"/>
        </w:rPr>
        <w:t xml:space="preserve"> для открепленной усиленной квалифицированной электронной подписи.</w:t>
      </w:r>
    </w:p>
    <w:p w:rsidR="00D22FF8" w:rsidRPr="00816FC2" w:rsidRDefault="00D22FF8" w:rsidP="00D22FF8">
      <w:pPr>
        <w:jc w:val="both"/>
        <w:rPr>
          <w:sz w:val="16"/>
          <w:szCs w:val="16"/>
        </w:rPr>
      </w:pPr>
      <w:r w:rsidRPr="00816FC2">
        <w:rPr>
          <w:sz w:val="16"/>
          <w:szCs w:val="16"/>
        </w:rPr>
        <w:t xml:space="preserve">18.7.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816FC2">
        <w:rPr>
          <w:sz w:val="16"/>
          <w:szCs w:val="16"/>
          <w:lang w:val="en-US"/>
        </w:rPr>
        <w:t>dpi</w:t>
      </w:r>
      <w:r w:rsidRPr="00816FC2">
        <w:rPr>
          <w:sz w:val="16"/>
          <w:szCs w:val="16"/>
        </w:rPr>
        <w:t xml:space="preserve"> (масштаб 1:1) с использованием следующих режимов:</w:t>
      </w:r>
    </w:p>
    <w:p w:rsidR="00D22FF8" w:rsidRPr="00816FC2" w:rsidRDefault="00D22FF8" w:rsidP="00D22FF8">
      <w:pPr>
        <w:jc w:val="both"/>
        <w:rPr>
          <w:sz w:val="16"/>
          <w:szCs w:val="16"/>
        </w:rPr>
      </w:pPr>
      <w:r w:rsidRPr="00816FC2">
        <w:rPr>
          <w:sz w:val="16"/>
          <w:szCs w:val="16"/>
        </w:rPr>
        <w:t>а) «черно-белый» (при отсутствии в документе графических изображений и (или) цветного текста);</w:t>
      </w:r>
    </w:p>
    <w:p w:rsidR="00D22FF8" w:rsidRPr="00816FC2" w:rsidRDefault="00D22FF8" w:rsidP="00D22FF8">
      <w:pPr>
        <w:jc w:val="both"/>
        <w:rPr>
          <w:sz w:val="16"/>
          <w:szCs w:val="16"/>
        </w:rPr>
      </w:pPr>
      <w:r w:rsidRPr="00816FC2">
        <w:rPr>
          <w:sz w:val="16"/>
          <w:szCs w:val="16"/>
        </w:rPr>
        <w:t>«оттенки серого» (при наличии в документе графических изображений, отличных от цветного графического изображения);</w:t>
      </w:r>
    </w:p>
    <w:p w:rsidR="00D22FF8" w:rsidRPr="00816FC2" w:rsidRDefault="00D22FF8" w:rsidP="00D22FF8">
      <w:pPr>
        <w:jc w:val="both"/>
        <w:rPr>
          <w:sz w:val="16"/>
          <w:szCs w:val="16"/>
        </w:rPr>
      </w:pPr>
      <w:r w:rsidRPr="00816FC2">
        <w:rPr>
          <w:sz w:val="16"/>
          <w:szCs w:val="16"/>
        </w:rPr>
        <w:t>б) «цветной» или «режим полной цветопередачи» (при наличии в документе цветных графических изображений либо цветного текста);</w:t>
      </w:r>
    </w:p>
    <w:p w:rsidR="00D22FF8" w:rsidRPr="00816FC2" w:rsidRDefault="00D22FF8" w:rsidP="00D22FF8">
      <w:pPr>
        <w:jc w:val="both"/>
        <w:rPr>
          <w:sz w:val="16"/>
          <w:szCs w:val="16"/>
        </w:rPr>
      </w:pPr>
      <w:r w:rsidRPr="00816FC2">
        <w:rPr>
          <w:sz w:val="16"/>
          <w:szCs w:val="16"/>
        </w:rPr>
        <w:t>в) сохранением всех аутентичных признаков подлинности, а именно: графической подписи лица, печати, углового штампа бланка;</w:t>
      </w:r>
    </w:p>
    <w:p w:rsidR="00D22FF8" w:rsidRPr="00816FC2" w:rsidRDefault="00D22FF8" w:rsidP="00D22FF8">
      <w:pPr>
        <w:jc w:val="both"/>
        <w:rPr>
          <w:sz w:val="16"/>
          <w:szCs w:val="16"/>
        </w:rPr>
      </w:pPr>
      <w:r w:rsidRPr="00816FC2">
        <w:rPr>
          <w:sz w:val="16"/>
          <w:szCs w:val="16"/>
        </w:rPr>
        <w:t>количество файлов должно соответствовать количеству документов, каждый из которых содержит текстовую и (или) графическую информацию.</w:t>
      </w:r>
    </w:p>
    <w:p w:rsidR="00D22FF8" w:rsidRPr="00816FC2" w:rsidRDefault="00D22FF8" w:rsidP="00D22FF8">
      <w:pPr>
        <w:jc w:val="both"/>
        <w:rPr>
          <w:sz w:val="16"/>
          <w:szCs w:val="16"/>
        </w:rPr>
      </w:pPr>
      <w:r w:rsidRPr="00816FC2">
        <w:rPr>
          <w:sz w:val="16"/>
          <w:szCs w:val="16"/>
        </w:rPr>
        <w:t>18.8. Электронные документы должны обеспечивать:</w:t>
      </w:r>
    </w:p>
    <w:p w:rsidR="00D22FF8" w:rsidRPr="00816FC2" w:rsidRDefault="00D22FF8" w:rsidP="00D22FF8">
      <w:pPr>
        <w:jc w:val="both"/>
        <w:rPr>
          <w:sz w:val="16"/>
          <w:szCs w:val="16"/>
        </w:rPr>
      </w:pPr>
      <w:r w:rsidRPr="00816FC2">
        <w:rPr>
          <w:sz w:val="16"/>
          <w:szCs w:val="16"/>
        </w:rPr>
        <w:t>а) возможность идентифицировать документ и количество листов в документе;</w:t>
      </w:r>
    </w:p>
    <w:p w:rsidR="00D22FF8" w:rsidRPr="00816FC2" w:rsidRDefault="00D22FF8" w:rsidP="00D22FF8">
      <w:pPr>
        <w:jc w:val="both"/>
        <w:rPr>
          <w:sz w:val="16"/>
          <w:szCs w:val="16"/>
        </w:rPr>
      </w:pPr>
      <w:r w:rsidRPr="00816FC2">
        <w:rPr>
          <w:sz w:val="16"/>
          <w:szCs w:val="16"/>
        </w:rPr>
        <w:t>б)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D22FF8" w:rsidRPr="00816FC2" w:rsidRDefault="00D22FF8" w:rsidP="00D22FF8">
      <w:pPr>
        <w:jc w:val="both"/>
        <w:rPr>
          <w:sz w:val="16"/>
          <w:szCs w:val="16"/>
        </w:rPr>
      </w:pPr>
      <w:r w:rsidRPr="00816FC2">
        <w:rPr>
          <w:sz w:val="16"/>
          <w:szCs w:val="16"/>
        </w:rPr>
        <w:t>в) содержать оглавление, соответствующее их смыслу и содержанию;</w:t>
      </w:r>
    </w:p>
    <w:p w:rsidR="00D22FF8" w:rsidRPr="00816FC2" w:rsidRDefault="00D22FF8" w:rsidP="00D22FF8">
      <w:pPr>
        <w:jc w:val="both"/>
        <w:rPr>
          <w:sz w:val="16"/>
          <w:szCs w:val="16"/>
        </w:rPr>
      </w:pPr>
      <w:r w:rsidRPr="00816FC2">
        <w:rPr>
          <w:sz w:val="16"/>
          <w:szCs w:val="16"/>
        </w:rPr>
        <w:t>г)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22FF8" w:rsidRPr="00816FC2" w:rsidRDefault="00D22FF8" w:rsidP="00D22FF8">
      <w:pPr>
        <w:jc w:val="both"/>
        <w:rPr>
          <w:sz w:val="16"/>
          <w:szCs w:val="16"/>
        </w:rPr>
      </w:pPr>
      <w:r w:rsidRPr="00816FC2">
        <w:rPr>
          <w:sz w:val="16"/>
          <w:szCs w:val="16"/>
        </w:rPr>
        <w:t xml:space="preserve">18.9. Документы, подлежащие представлению в форматах </w:t>
      </w:r>
      <w:proofErr w:type="spellStart"/>
      <w:r w:rsidRPr="00816FC2">
        <w:rPr>
          <w:sz w:val="16"/>
          <w:szCs w:val="16"/>
          <w:lang w:val="en-US"/>
        </w:rPr>
        <w:t>xls</w:t>
      </w:r>
      <w:proofErr w:type="spellEnd"/>
      <w:r w:rsidRPr="00816FC2">
        <w:rPr>
          <w:sz w:val="16"/>
          <w:szCs w:val="16"/>
        </w:rPr>
        <w:t xml:space="preserve">, </w:t>
      </w:r>
      <w:proofErr w:type="spellStart"/>
      <w:r w:rsidRPr="00816FC2">
        <w:rPr>
          <w:rStyle w:val="85pt0pt"/>
          <w:rFonts w:eastAsia="Arial Unicode MS"/>
          <w:color w:val="auto"/>
          <w:sz w:val="16"/>
          <w:szCs w:val="16"/>
        </w:rPr>
        <w:t>xlIsx</w:t>
      </w:r>
      <w:proofErr w:type="spellEnd"/>
      <w:r w:rsidRPr="00816FC2">
        <w:rPr>
          <w:rStyle w:val="85pt0pt"/>
          <w:rFonts w:eastAsia="Arial Unicode MS"/>
          <w:color w:val="auto"/>
          <w:sz w:val="16"/>
          <w:szCs w:val="16"/>
          <w:lang w:val="ru-RU"/>
        </w:rPr>
        <w:t xml:space="preserve"> </w:t>
      </w:r>
      <w:r w:rsidRPr="00816FC2">
        <w:rPr>
          <w:sz w:val="16"/>
          <w:szCs w:val="16"/>
        </w:rPr>
        <w:t xml:space="preserve">или </w:t>
      </w:r>
      <w:proofErr w:type="spellStart"/>
      <w:r w:rsidRPr="00816FC2">
        <w:rPr>
          <w:sz w:val="16"/>
          <w:szCs w:val="16"/>
          <w:lang w:val="en-US"/>
        </w:rPr>
        <w:t>ods</w:t>
      </w:r>
      <w:proofErr w:type="spellEnd"/>
      <w:r w:rsidRPr="00816FC2">
        <w:rPr>
          <w:sz w:val="16"/>
          <w:szCs w:val="16"/>
        </w:rPr>
        <w:t>, формируются в виде отдельного электронного документа.</w:t>
      </w:r>
    </w:p>
    <w:p w:rsidR="00D22FF8" w:rsidRPr="00816FC2" w:rsidRDefault="00D22FF8" w:rsidP="00D22FF8">
      <w:pPr>
        <w:jc w:val="both"/>
        <w:rPr>
          <w:sz w:val="16"/>
          <w:szCs w:val="16"/>
        </w:rPr>
      </w:pPr>
      <w:r w:rsidRPr="00816FC2">
        <w:rPr>
          <w:sz w:val="16"/>
          <w:szCs w:val="16"/>
        </w:rPr>
        <w:t xml:space="preserve">18.10. Информационными системами, используемыми для предоставления Муниципальной услуги, являются: </w:t>
      </w:r>
    </w:p>
    <w:p w:rsidR="00D22FF8" w:rsidRPr="00816FC2" w:rsidRDefault="00D22FF8" w:rsidP="00D22FF8">
      <w:pPr>
        <w:jc w:val="both"/>
        <w:rPr>
          <w:rFonts w:eastAsia="Calibri"/>
          <w:sz w:val="16"/>
          <w:szCs w:val="16"/>
          <w:lang w:eastAsia="en-US"/>
        </w:rPr>
      </w:pPr>
      <w:r w:rsidRPr="00816FC2">
        <w:rPr>
          <w:rFonts w:eastAsia="Calibri"/>
          <w:sz w:val="16"/>
          <w:szCs w:val="16"/>
          <w:lang w:eastAsia="en-US"/>
        </w:rPr>
        <w:t>а) информационная система Воронежской области «Портал Воронежской области в сети Интернет»;</w:t>
      </w:r>
    </w:p>
    <w:p w:rsidR="00D22FF8" w:rsidRPr="00816FC2" w:rsidRDefault="00D22FF8" w:rsidP="00D22FF8">
      <w:pPr>
        <w:jc w:val="both"/>
        <w:rPr>
          <w:rFonts w:eastAsia="Calibri"/>
          <w:sz w:val="16"/>
          <w:szCs w:val="16"/>
          <w:lang w:eastAsia="en-US"/>
        </w:rPr>
      </w:pPr>
      <w:r w:rsidRPr="00816FC2">
        <w:rPr>
          <w:rFonts w:eastAsia="Calibri"/>
          <w:sz w:val="16"/>
          <w:szCs w:val="16"/>
          <w:lang w:eastAsia="en-US"/>
        </w:rPr>
        <w:t>б) федеральная государственная информационная система «Единый портал государственных и муниципальных услуг (функций)»;</w:t>
      </w:r>
    </w:p>
    <w:p w:rsidR="00D22FF8" w:rsidRPr="00816FC2" w:rsidRDefault="00D22FF8" w:rsidP="00D22FF8">
      <w:pPr>
        <w:jc w:val="both"/>
        <w:rPr>
          <w:rFonts w:eastAsia="Calibri"/>
          <w:sz w:val="16"/>
          <w:szCs w:val="16"/>
          <w:lang w:eastAsia="en-US"/>
        </w:rPr>
      </w:pPr>
      <w:r w:rsidRPr="00816FC2">
        <w:rPr>
          <w:rFonts w:eastAsia="Calibri"/>
          <w:sz w:val="16"/>
          <w:szCs w:val="16"/>
          <w:lang w:eastAsia="en-US"/>
        </w:rPr>
        <w:t xml:space="preserve">в)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p>
    <w:p w:rsidR="00D22FF8" w:rsidRPr="00816FC2" w:rsidRDefault="00D22FF8" w:rsidP="00D22FF8">
      <w:pPr>
        <w:autoSpaceDE w:val="0"/>
        <w:autoSpaceDN w:val="0"/>
        <w:adjustRightInd w:val="0"/>
        <w:spacing w:before="280"/>
        <w:jc w:val="both"/>
        <w:rPr>
          <w:sz w:val="16"/>
          <w:szCs w:val="16"/>
        </w:rPr>
      </w:pPr>
      <w:r w:rsidRPr="00816FC2">
        <w:rPr>
          <w:rFonts w:eastAsia="Calibri"/>
          <w:sz w:val="16"/>
          <w:szCs w:val="16"/>
          <w:lang w:eastAsia="en-US"/>
        </w:rPr>
        <w:t xml:space="preserve">18.11. </w:t>
      </w:r>
      <w:r w:rsidRPr="00816FC2">
        <w:rPr>
          <w:sz w:val="16"/>
          <w:szCs w:val="16"/>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РПГУ и получения результата Муниципальной услуги в МФЦ.</w:t>
      </w:r>
    </w:p>
    <w:p w:rsidR="00D22FF8" w:rsidRPr="00816FC2" w:rsidRDefault="00D22FF8" w:rsidP="00D22FF8">
      <w:pPr>
        <w:widowControl w:val="0"/>
        <w:numPr>
          <w:ilvl w:val="1"/>
          <w:numId w:val="18"/>
        </w:numPr>
        <w:autoSpaceDE w:val="0"/>
        <w:autoSpaceDN w:val="0"/>
        <w:adjustRightInd w:val="0"/>
        <w:ind w:left="0" w:firstLine="0"/>
        <w:jc w:val="both"/>
        <w:rPr>
          <w:sz w:val="16"/>
          <w:szCs w:val="16"/>
        </w:rPr>
      </w:pPr>
      <w:r w:rsidRPr="00816FC2">
        <w:rPr>
          <w:sz w:val="16"/>
          <w:szCs w:val="16"/>
        </w:rPr>
        <w:t>Многофункциональный центр осуществляет:</w:t>
      </w:r>
    </w:p>
    <w:p w:rsidR="00D22FF8" w:rsidRPr="00816FC2" w:rsidRDefault="00D22FF8" w:rsidP="00D22FF8">
      <w:pPr>
        <w:numPr>
          <w:ilvl w:val="2"/>
          <w:numId w:val="18"/>
        </w:numPr>
        <w:autoSpaceDE w:val="0"/>
        <w:autoSpaceDN w:val="0"/>
        <w:adjustRightInd w:val="0"/>
        <w:ind w:left="0" w:firstLine="0"/>
        <w:jc w:val="both"/>
        <w:rPr>
          <w:sz w:val="16"/>
          <w:szCs w:val="16"/>
        </w:rPr>
      </w:pPr>
      <w:r w:rsidRPr="00816FC2">
        <w:rPr>
          <w:sz w:val="16"/>
          <w:szCs w:val="16"/>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D22FF8" w:rsidRPr="00816FC2" w:rsidRDefault="00D22FF8" w:rsidP="00D22FF8">
      <w:pPr>
        <w:numPr>
          <w:ilvl w:val="2"/>
          <w:numId w:val="18"/>
        </w:numPr>
        <w:tabs>
          <w:tab w:val="left" w:pos="1843"/>
        </w:tabs>
        <w:autoSpaceDE w:val="0"/>
        <w:autoSpaceDN w:val="0"/>
        <w:adjustRightInd w:val="0"/>
        <w:ind w:left="0" w:firstLine="0"/>
        <w:jc w:val="both"/>
        <w:rPr>
          <w:sz w:val="16"/>
          <w:szCs w:val="16"/>
        </w:rPr>
      </w:pPr>
      <w:r w:rsidRPr="00816FC2">
        <w:rPr>
          <w:sz w:val="16"/>
          <w:szCs w:val="16"/>
        </w:rPr>
        <w:t>Выдачу Заявителю результата предоставления Муниципальной услуги на бумажном носителе.</w:t>
      </w:r>
    </w:p>
    <w:p w:rsidR="00D22FF8" w:rsidRPr="00816FC2" w:rsidRDefault="00D22FF8" w:rsidP="00D22FF8">
      <w:pPr>
        <w:autoSpaceDE w:val="0"/>
        <w:autoSpaceDN w:val="0"/>
        <w:adjustRightInd w:val="0"/>
        <w:jc w:val="both"/>
        <w:rPr>
          <w:sz w:val="16"/>
          <w:szCs w:val="16"/>
        </w:rPr>
      </w:pPr>
      <w:r w:rsidRPr="00816FC2">
        <w:rPr>
          <w:sz w:val="16"/>
          <w:szCs w:val="16"/>
        </w:rPr>
        <w:t xml:space="preserve">18.13. 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(привлекаемые организации). </w:t>
      </w:r>
    </w:p>
    <w:p w:rsidR="00D22FF8" w:rsidRPr="00816FC2" w:rsidRDefault="00D22FF8" w:rsidP="00D22FF8">
      <w:pPr>
        <w:jc w:val="both"/>
        <w:rPr>
          <w:sz w:val="16"/>
          <w:szCs w:val="16"/>
        </w:rPr>
      </w:pPr>
      <w:r w:rsidRPr="00816FC2">
        <w:rPr>
          <w:sz w:val="16"/>
          <w:szCs w:val="16"/>
        </w:rPr>
        <w:t>18.14. При личном обращении работник многофункционального центра</w:t>
      </w:r>
      <w:r w:rsidRPr="00816FC2" w:rsidDel="006864D0">
        <w:rPr>
          <w:sz w:val="16"/>
          <w:szCs w:val="16"/>
        </w:rPr>
        <w:t xml:space="preserve"> </w:t>
      </w:r>
      <w:r w:rsidRPr="00816FC2">
        <w:rPr>
          <w:sz w:val="16"/>
          <w:szCs w:val="16"/>
        </w:rPr>
        <w:t xml:space="preserve">подробно информирует Заявителей по интересующим их вопросам в вежливой корректной форме с использованием официально-делового стиля речи. </w:t>
      </w:r>
    </w:p>
    <w:p w:rsidR="00D22FF8" w:rsidRPr="00816FC2" w:rsidRDefault="00D22FF8" w:rsidP="00D22FF8">
      <w:pPr>
        <w:jc w:val="both"/>
        <w:rPr>
          <w:sz w:val="16"/>
          <w:szCs w:val="16"/>
        </w:rPr>
      </w:pPr>
      <w:r w:rsidRPr="00816FC2">
        <w:rPr>
          <w:sz w:val="16"/>
          <w:szCs w:val="16"/>
        </w:rPr>
        <w:t>18.15. Индивидуальное устное консультирование при обращении Заявителя по телефону работник многофункционального центра</w:t>
      </w:r>
      <w:r w:rsidRPr="00816FC2" w:rsidDel="006864D0">
        <w:rPr>
          <w:sz w:val="16"/>
          <w:szCs w:val="16"/>
        </w:rPr>
        <w:t xml:space="preserve"> </w:t>
      </w:r>
      <w:r w:rsidRPr="00816FC2">
        <w:rPr>
          <w:sz w:val="16"/>
          <w:szCs w:val="16"/>
        </w:rPr>
        <w:t>осуществляет не более 10 минут.</w:t>
      </w:r>
    </w:p>
    <w:p w:rsidR="00D22FF8" w:rsidRPr="00816FC2" w:rsidRDefault="00D22FF8" w:rsidP="00D22FF8">
      <w:pPr>
        <w:autoSpaceDE w:val="0"/>
        <w:autoSpaceDN w:val="0"/>
        <w:adjustRightInd w:val="0"/>
        <w:jc w:val="both"/>
        <w:rPr>
          <w:sz w:val="16"/>
          <w:szCs w:val="16"/>
        </w:rPr>
      </w:pPr>
      <w:r w:rsidRPr="00816FC2">
        <w:rPr>
          <w:sz w:val="16"/>
          <w:szCs w:val="16"/>
        </w:rPr>
        <w:t>18.16.  При наличии в заявлении указания о выдаче результатов оказания услуги через многофункциональный центр, Администрация передает документы в многофункциональный центр</w:t>
      </w:r>
      <w:r w:rsidRPr="00816FC2" w:rsidDel="006864D0">
        <w:rPr>
          <w:sz w:val="16"/>
          <w:szCs w:val="16"/>
        </w:rPr>
        <w:t xml:space="preserve"> </w:t>
      </w:r>
      <w:r w:rsidRPr="00816FC2">
        <w:rPr>
          <w:sz w:val="16"/>
          <w:szCs w:val="16"/>
        </w:rPr>
        <w:t xml:space="preserve">для последующей выдачи Заявителю (его представителю) способом, согласно заключенным соглашениям о взаимодействии </w:t>
      </w:r>
      <w:r w:rsidRPr="00816FC2">
        <w:rPr>
          <w:sz w:val="16"/>
          <w:szCs w:val="16"/>
        </w:rPr>
        <w:lastRenderedPageBreak/>
        <w:t xml:space="preserve">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D22FF8" w:rsidRPr="00816FC2" w:rsidRDefault="00D22FF8" w:rsidP="00D22FF8">
      <w:pPr>
        <w:autoSpaceDE w:val="0"/>
        <w:autoSpaceDN w:val="0"/>
        <w:adjustRightInd w:val="0"/>
        <w:jc w:val="both"/>
        <w:rPr>
          <w:sz w:val="16"/>
          <w:szCs w:val="16"/>
        </w:rPr>
      </w:pPr>
      <w:r w:rsidRPr="00816FC2">
        <w:rPr>
          <w:sz w:val="16"/>
          <w:szCs w:val="16"/>
        </w:rPr>
        <w:t>18.17. Порядок и сроки передачи Администрацией таких документов в многофункциональный центр</w:t>
      </w:r>
      <w:r w:rsidRPr="00816FC2" w:rsidDel="006864D0">
        <w:rPr>
          <w:sz w:val="16"/>
          <w:szCs w:val="16"/>
        </w:rPr>
        <w:t xml:space="preserve"> </w:t>
      </w:r>
      <w:r w:rsidRPr="00816FC2">
        <w:rPr>
          <w:sz w:val="16"/>
          <w:szCs w:val="16"/>
        </w:rPr>
        <w:t>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D22FF8" w:rsidRPr="00816FC2" w:rsidRDefault="00D22FF8" w:rsidP="00D22FF8">
      <w:pPr>
        <w:autoSpaceDE w:val="0"/>
        <w:autoSpaceDN w:val="0"/>
        <w:adjustRightInd w:val="0"/>
        <w:jc w:val="both"/>
        <w:rPr>
          <w:sz w:val="16"/>
          <w:szCs w:val="16"/>
        </w:rPr>
      </w:pPr>
      <w:r w:rsidRPr="00816FC2">
        <w:rPr>
          <w:sz w:val="16"/>
          <w:szCs w:val="16"/>
        </w:rPr>
        <w:t>18.18.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22FF8" w:rsidRPr="00816FC2" w:rsidRDefault="00D22FF8" w:rsidP="00D22FF8">
      <w:pPr>
        <w:tabs>
          <w:tab w:val="left" w:pos="993"/>
          <w:tab w:val="left" w:pos="7920"/>
        </w:tabs>
        <w:jc w:val="both"/>
        <w:rPr>
          <w:sz w:val="16"/>
          <w:szCs w:val="16"/>
        </w:rPr>
      </w:pPr>
      <w:r w:rsidRPr="00816FC2">
        <w:rPr>
          <w:sz w:val="16"/>
          <w:szCs w:val="16"/>
        </w:rPr>
        <w:t>18.19. Работник многофункционального центра</w:t>
      </w:r>
      <w:r w:rsidRPr="00816FC2" w:rsidDel="006864D0">
        <w:rPr>
          <w:sz w:val="16"/>
          <w:szCs w:val="16"/>
        </w:rPr>
        <w:t xml:space="preserve"> </w:t>
      </w:r>
      <w:r w:rsidRPr="00816FC2">
        <w:rPr>
          <w:sz w:val="16"/>
          <w:szCs w:val="16"/>
        </w:rPr>
        <w:t>осуществляет следующие действия:</w:t>
      </w:r>
    </w:p>
    <w:p w:rsidR="00D22FF8" w:rsidRPr="00816FC2" w:rsidRDefault="00D22FF8" w:rsidP="00D22FF8">
      <w:pPr>
        <w:numPr>
          <w:ilvl w:val="0"/>
          <w:numId w:val="12"/>
        </w:numPr>
        <w:tabs>
          <w:tab w:val="left" w:pos="993"/>
        </w:tabs>
        <w:autoSpaceDE w:val="0"/>
        <w:autoSpaceDN w:val="0"/>
        <w:adjustRightInd w:val="0"/>
        <w:jc w:val="both"/>
        <w:rPr>
          <w:sz w:val="16"/>
          <w:szCs w:val="16"/>
        </w:rPr>
      </w:pPr>
      <w:r w:rsidRPr="00816FC2">
        <w:rPr>
          <w:sz w:val="16"/>
          <w:szCs w:val="16"/>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22FF8" w:rsidRPr="00816FC2" w:rsidRDefault="00D22FF8" w:rsidP="00D22FF8">
      <w:pPr>
        <w:numPr>
          <w:ilvl w:val="0"/>
          <w:numId w:val="12"/>
        </w:numPr>
        <w:tabs>
          <w:tab w:val="left" w:pos="993"/>
        </w:tabs>
        <w:autoSpaceDE w:val="0"/>
        <w:autoSpaceDN w:val="0"/>
        <w:adjustRightInd w:val="0"/>
        <w:jc w:val="both"/>
        <w:rPr>
          <w:sz w:val="16"/>
          <w:szCs w:val="16"/>
        </w:rPr>
      </w:pPr>
      <w:r w:rsidRPr="00816FC2">
        <w:rPr>
          <w:sz w:val="16"/>
          <w:szCs w:val="16"/>
        </w:rPr>
        <w:t>проверяет полномочия представителя Заявителя (в случае обращения представителя заявителя);</w:t>
      </w:r>
    </w:p>
    <w:p w:rsidR="00D22FF8" w:rsidRPr="00816FC2" w:rsidRDefault="00D22FF8" w:rsidP="00D22FF8">
      <w:pPr>
        <w:numPr>
          <w:ilvl w:val="0"/>
          <w:numId w:val="12"/>
        </w:numPr>
        <w:tabs>
          <w:tab w:val="left" w:pos="993"/>
        </w:tabs>
        <w:autoSpaceDE w:val="0"/>
        <w:autoSpaceDN w:val="0"/>
        <w:adjustRightInd w:val="0"/>
        <w:jc w:val="both"/>
        <w:rPr>
          <w:sz w:val="16"/>
          <w:szCs w:val="16"/>
        </w:rPr>
      </w:pPr>
      <w:r w:rsidRPr="00816FC2">
        <w:rPr>
          <w:sz w:val="16"/>
          <w:szCs w:val="16"/>
        </w:rPr>
        <w:t>определяет статус исполнения заявления в АИС «МФЦ»;</w:t>
      </w:r>
    </w:p>
    <w:p w:rsidR="00D22FF8" w:rsidRPr="00816FC2" w:rsidRDefault="00D22FF8" w:rsidP="00D22FF8">
      <w:pPr>
        <w:numPr>
          <w:ilvl w:val="0"/>
          <w:numId w:val="12"/>
        </w:numPr>
        <w:tabs>
          <w:tab w:val="left" w:pos="993"/>
        </w:tabs>
        <w:autoSpaceDE w:val="0"/>
        <w:autoSpaceDN w:val="0"/>
        <w:adjustRightInd w:val="0"/>
        <w:jc w:val="both"/>
        <w:rPr>
          <w:sz w:val="16"/>
          <w:szCs w:val="16"/>
        </w:rPr>
      </w:pPr>
      <w:r w:rsidRPr="00816FC2">
        <w:rPr>
          <w:sz w:val="16"/>
          <w:szCs w:val="16"/>
        </w:rPr>
        <w:t>выдает результат предоставления Муниципальной услуги на бумажном носителе.</w:t>
      </w:r>
    </w:p>
    <w:p w:rsidR="00D22FF8" w:rsidRPr="00816FC2" w:rsidRDefault="00D22FF8" w:rsidP="00D22FF8">
      <w:pPr>
        <w:autoSpaceDE w:val="0"/>
        <w:autoSpaceDN w:val="0"/>
        <w:adjustRightInd w:val="0"/>
        <w:jc w:val="both"/>
        <w:rPr>
          <w:sz w:val="16"/>
          <w:szCs w:val="16"/>
        </w:rPr>
      </w:pPr>
      <w:r w:rsidRPr="00816FC2">
        <w:rPr>
          <w:sz w:val="16"/>
          <w:szCs w:val="16"/>
        </w:rPr>
        <w:t>18.20. Способы подачи заявления и документов и получение результата Муниципальной услуги в МФЦ (по выбору Заявителя):</w:t>
      </w:r>
    </w:p>
    <w:p w:rsidR="00D22FF8" w:rsidRPr="00816FC2" w:rsidRDefault="00D22FF8" w:rsidP="00D22FF8">
      <w:pPr>
        <w:autoSpaceDE w:val="0"/>
        <w:autoSpaceDN w:val="0"/>
        <w:adjustRightInd w:val="0"/>
        <w:jc w:val="both"/>
        <w:rPr>
          <w:sz w:val="16"/>
          <w:szCs w:val="16"/>
        </w:rPr>
      </w:pPr>
      <w:r w:rsidRPr="00816FC2">
        <w:rPr>
          <w:sz w:val="16"/>
          <w:szCs w:val="16"/>
        </w:rPr>
        <w:t>- Заявитель подает заявление и документы в МФЦ, результат Муниципальной услуги Заявитель получает в МФЦ;</w:t>
      </w:r>
    </w:p>
    <w:p w:rsidR="00D22FF8" w:rsidRPr="00816FC2" w:rsidRDefault="00D22FF8" w:rsidP="00D22FF8">
      <w:pPr>
        <w:autoSpaceDE w:val="0"/>
        <w:autoSpaceDN w:val="0"/>
        <w:adjustRightInd w:val="0"/>
        <w:jc w:val="both"/>
        <w:rPr>
          <w:sz w:val="16"/>
          <w:szCs w:val="16"/>
        </w:rPr>
      </w:pPr>
      <w:r w:rsidRPr="00816FC2">
        <w:rPr>
          <w:sz w:val="16"/>
          <w:szCs w:val="16"/>
        </w:rPr>
        <w:t>- Заявитель подает заявление и документы в Администрации, результат Муниципальной услуги Заявитель получает в МФЦ;</w:t>
      </w:r>
    </w:p>
    <w:p w:rsidR="00D22FF8" w:rsidRPr="00816FC2" w:rsidRDefault="00D22FF8" w:rsidP="00D22FF8">
      <w:pPr>
        <w:autoSpaceDE w:val="0"/>
        <w:autoSpaceDN w:val="0"/>
        <w:adjustRightInd w:val="0"/>
        <w:jc w:val="both"/>
        <w:rPr>
          <w:sz w:val="16"/>
          <w:szCs w:val="16"/>
        </w:rPr>
      </w:pPr>
      <w:r w:rsidRPr="00816FC2">
        <w:rPr>
          <w:sz w:val="16"/>
          <w:szCs w:val="16"/>
        </w:rPr>
        <w:t>- Заявитель подает заявление и документы через ЕПГУ, РПГУ, результат Муниципальной услуги Заявитель получает в МФЦ.</w:t>
      </w:r>
    </w:p>
    <w:p w:rsidR="00D22FF8" w:rsidRPr="00816FC2" w:rsidRDefault="00D22FF8" w:rsidP="00D22FF8">
      <w:pPr>
        <w:tabs>
          <w:tab w:val="left" w:pos="1390"/>
        </w:tabs>
        <w:rPr>
          <w:sz w:val="16"/>
          <w:szCs w:val="16"/>
        </w:rPr>
      </w:pPr>
    </w:p>
    <w:p w:rsidR="00D22FF8" w:rsidRPr="00816FC2" w:rsidRDefault="00D22FF8" w:rsidP="00D22FF8">
      <w:pPr>
        <w:tabs>
          <w:tab w:val="left" w:pos="1276"/>
        </w:tabs>
        <w:rPr>
          <w:b/>
          <w:bCs/>
          <w:sz w:val="16"/>
          <w:szCs w:val="16"/>
        </w:rPr>
      </w:pPr>
      <w:r w:rsidRPr="00816FC2">
        <w:rPr>
          <w:sz w:val="16"/>
          <w:szCs w:val="16"/>
        </w:rPr>
        <w:t xml:space="preserve"> </w:t>
      </w:r>
    </w:p>
    <w:p w:rsidR="00D22FF8" w:rsidRPr="00816FC2" w:rsidRDefault="00D22FF8" w:rsidP="00D22FF8">
      <w:pPr>
        <w:autoSpaceDE w:val="0"/>
        <w:autoSpaceDN w:val="0"/>
        <w:adjustRightInd w:val="0"/>
        <w:jc w:val="center"/>
        <w:rPr>
          <w:b/>
          <w:bCs/>
          <w:sz w:val="16"/>
          <w:szCs w:val="16"/>
        </w:rPr>
      </w:pPr>
      <w:r w:rsidRPr="00816FC2">
        <w:rPr>
          <w:b/>
          <w:bCs/>
          <w:sz w:val="16"/>
          <w:szCs w:val="16"/>
          <w:lang w:val="en-US"/>
        </w:rPr>
        <w:t>III</w:t>
      </w:r>
      <w:r w:rsidRPr="00816FC2">
        <w:rPr>
          <w:b/>
          <w:bCs/>
          <w:sz w:val="16"/>
          <w:szCs w:val="16"/>
        </w:rPr>
        <w:t>. Состав, последовательность и сроки выполнения административных процедур</w:t>
      </w:r>
    </w:p>
    <w:p w:rsidR="00D22FF8" w:rsidRPr="00816FC2" w:rsidRDefault="00D22FF8" w:rsidP="00D22FF8">
      <w:pPr>
        <w:autoSpaceDE w:val="0"/>
        <w:autoSpaceDN w:val="0"/>
        <w:adjustRightInd w:val="0"/>
        <w:jc w:val="center"/>
        <w:rPr>
          <w:b/>
          <w:bCs/>
          <w:sz w:val="16"/>
          <w:szCs w:val="16"/>
        </w:rPr>
      </w:pPr>
    </w:p>
    <w:p w:rsidR="00D22FF8" w:rsidRPr="00816FC2" w:rsidRDefault="00D22FF8" w:rsidP="00D22FF8">
      <w:pPr>
        <w:tabs>
          <w:tab w:val="left" w:pos="0"/>
          <w:tab w:val="left" w:pos="1123"/>
        </w:tabs>
        <w:rPr>
          <w:rFonts w:eastAsia="Calibri"/>
          <w:b/>
          <w:sz w:val="16"/>
          <w:szCs w:val="16"/>
        </w:rPr>
      </w:pPr>
      <w:r w:rsidRPr="00816FC2">
        <w:rPr>
          <w:b/>
          <w:sz w:val="16"/>
          <w:szCs w:val="16"/>
        </w:rPr>
        <w:t xml:space="preserve">19. </w:t>
      </w:r>
      <w:r w:rsidRPr="00816FC2">
        <w:rPr>
          <w:rFonts w:eastAsia="Calibri"/>
          <w:b/>
          <w:sz w:val="16"/>
          <w:szCs w:val="16"/>
        </w:rPr>
        <w:t>Перечень вариантов предоставления Муниципальной услуги:</w:t>
      </w:r>
    </w:p>
    <w:p w:rsidR="00D22FF8" w:rsidRPr="00816FC2" w:rsidRDefault="00D22FF8" w:rsidP="00D22FF8">
      <w:pPr>
        <w:tabs>
          <w:tab w:val="left" w:pos="0"/>
          <w:tab w:val="left" w:pos="1123"/>
        </w:tabs>
        <w:rPr>
          <w:sz w:val="16"/>
          <w:szCs w:val="16"/>
        </w:rPr>
      </w:pPr>
      <w:r w:rsidRPr="00816FC2">
        <w:rPr>
          <w:b/>
          <w:sz w:val="16"/>
          <w:szCs w:val="16"/>
        </w:rPr>
        <w:t>Вариант 1.</w:t>
      </w:r>
      <w:r w:rsidRPr="00816FC2">
        <w:rPr>
          <w:sz w:val="16"/>
          <w:szCs w:val="16"/>
        </w:rPr>
        <w:t xml:space="preserve"> Утверждение схемы расположения на кадастровом плане территории либо отказ в ее утверждении.</w:t>
      </w:r>
    </w:p>
    <w:p w:rsidR="00D22FF8" w:rsidRPr="00816FC2" w:rsidRDefault="00D22FF8" w:rsidP="00D22FF8">
      <w:pPr>
        <w:tabs>
          <w:tab w:val="left" w:pos="0"/>
          <w:tab w:val="left" w:pos="1123"/>
        </w:tabs>
        <w:rPr>
          <w:rFonts w:eastAsia="Calibri"/>
          <w:sz w:val="16"/>
          <w:szCs w:val="16"/>
        </w:rPr>
      </w:pPr>
      <w:r w:rsidRPr="00816FC2">
        <w:rPr>
          <w:b/>
          <w:sz w:val="16"/>
          <w:szCs w:val="16"/>
        </w:rPr>
        <w:t>Вариант 2.</w:t>
      </w:r>
      <w:r w:rsidRPr="00816FC2">
        <w:rPr>
          <w:sz w:val="16"/>
          <w:szCs w:val="16"/>
        </w:rPr>
        <w:t xml:space="preserve"> </w:t>
      </w:r>
      <w:r w:rsidRPr="00816FC2">
        <w:rPr>
          <w:rFonts w:eastAsia="Calibri"/>
          <w:sz w:val="16"/>
          <w:szCs w:val="16"/>
        </w:rPr>
        <w:t>Исправление допущенных опечаток и (или) ошибок в выданных в результате предоставления Муниципальной услуги документах.</w:t>
      </w:r>
    </w:p>
    <w:p w:rsidR="00D22FF8" w:rsidRPr="00816FC2" w:rsidRDefault="00D22FF8" w:rsidP="00D22FF8">
      <w:pPr>
        <w:tabs>
          <w:tab w:val="left" w:pos="0"/>
          <w:tab w:val="left" w:pos="1123"/>
        </w:tabs>
        <w:rPr>
          <w:sz w:val="16"/>
          <w:szCs w:val="16"/>
        </w:rPr>
      </w:pPr>
      <w:r w:rsidRPr="00816FC2">
        <w:rPr>
          <w:rFonts w:eastAsia="Calibri"/>
          <w:b/>
          <w:sz w:val="16"/>
          <w:szCs w:val="16"/>
        </w:rPr>
        <w:t>Вариант 3.</w:t>
      </w:r>
      <w:r w:rsidRPr="00816FC2">
        <w:rPr>
          <w:rFonts w:eastAsia="Calibri"/>
          <w:sz w:val="16"/>
          <w:szCs w:val="16"/>
        </w:rPr>
        <w:t xml:space="preserve"> Выдача дубликата </w:t>
      </w:r>
      <w:r w:rsidRPr="00816FC2">
        <w:rPr>
          <w:sz w:val="16"/>
          <w:szCs w:val="16"/>
        </w:rPr>
        <w:t>решения об утверждении схемы расположения земельных участков либо отказ в выдаче дубликата.</w:t>
      </w:r>
    </w:p>
    <w:p w:rsidR="00D22FF8" w:rsidRPr="00816FC2" w:rsidRDefault="00D22FF8" w:rsidP="00D22FF8">
      <w:pPr>
        <w:pStyle w:val="1ff5"/>
        <w:tabs>
          <w:tab w:val="left" w:pos="0"/>
        </w:tabs>
        <w:rPr>
          <w:sz w:val="16"/>
          <w:szCs w:val="16"/>
        </w:rPr>
      </w:pPr>
    </w:p>
    <w:p w:rsidR="00D22FF8" w:rsidRPr="00816FC2" w:rsidRDefault="00D22FF8" w:rsidP="00D22FF8">
      <w:pPr>
        <w:pStyle w:val="1ff5"/>
        <w:tabs>
          <w:tab w:val="left" w:pos="0"/>
        </w:tabs>
        <w:rPr>
          <w:sz w:val="16"/>
          <w:szCs w:val="16"/>
        </w:rPr>
      </w:pPr>
      <w:r w:rsidRPr="00816FC2">
        <w:rPr>
          <w:sz w:val="16"/>
          <w:szCs w:val="16"/>
        </w:rPr>
        <w:t>20. Перечень административных процедур для каждого варианта предоставления Муниципальной услуги:</w:t>
      </w:r>
    </w:p>
    <w:p w:rsidR="00D22FF8" w:rsidRPr="00816FC2" w:rsidRDefault="00D22FF8" w:rsidP="00D22FF8">
      <w:pPr>
        <w:tabs>
          <w:tab w:val="left" w:pos="0"/>
          <w:tab w:val="left" w:pos="1100"/>
        </w:tabs>
        <w:rPr>
          <w:sz w:val="16"/>
          <w:szCs w:val="16"/>
        </w:rPr>
      </w:pPr>
      <w:r w:rsidRPr="00816FC2">
        <w:rPr>
          <w:sz w:val="16"/>
          <w:szCs w:val="16"/>
        </w:rPr>
        <w:t>а) прием и регистрация запроса и документов и (или) информации, необходимых для предоставления Муниципальной услуги;</w:t>
      </w:r>
    </w:p>
    <w:p w:rsidR="00D22FF8" w:rsidRPr="00816FC2" w:rsidRDefault="00D22FF8" w:rsidP="00D22FF8">
      <w:pPr>
        <w:tabs>
          <w:tab w:val="left" w:pos="0"/>
          <w:tab w:val="left" w:pos="1123"/>
        </w:tabs>
        <w:rPr>
          <w:sz w:val="16"/>
          <w:szCs w:val="16"/>
        </w:rPr>
      </w:pPr>
      <w:r w:rsidRPr="00816FC2">
        <w:rPr>
          <w:sz w:val="16"/>
          <w:szCs w:val="16"/>
        </w:rPr>
        <w:t>б) формирование и направление межведомственных запросов в органы (организации), участвующие в предоставлении Муниципальной услуги;</w:t>
      </w:r>
    </w:p>
    <w:p w:rsidR="00D22FF8" w:rsidRPr="00816FC2" w:rsidRDefault="00D22FF8" w:rsidP="00D22FF8">
      <w:pPr>
        <w:tabs>
          <w:tab w:val="left" w:pos="0"/>
          <w:tab w:val="left" w:pos="1123"/>
        </w:tabs>
        <w:rPr>
          <w:sz w:val="16"/>
          <w:szCs w:val="16"/>
        </w:rPr>
      </w:pPr>
      <w:r w:rsidRPr="00816FC2">
        <w:rPr>
          <w:sz w:val="16"/>
          <w:szCs w:val="16"/>
        </w:rPr>
        <w:t>в) принятие решения о предоставлении (об отказе в предоставлении) Муниципальной услуги;</w:t>
      </w:r>
    </w:p>
    <w:p w:rsidR="00D22FF8" w:rsidRPr="00816FC2" w:rsidRDefault="00D22FF8" w:rsidP="00D22FF8">
      <w:pPr>
        <w:tabs>
          <w:tab w:val="left" w:pos="0"/>
          <w:tab w:val="left" w:pos="1123"/>
        </w:tabs>
        <w:rPr>
          <w:sz w:val="16"/>
          <w:szCs w:val="16"/>
        </w:rPr>
      </w:pPr>
      <w:r w:rsidRPr="00816FC2">
        <w:rPr>
          <w:sz w:val="16"/>
          <w:szCs w:val="16"/>
        </w:rPr>
        <w:t>г) направление (выдача) результата предоставления Муниципальной услуги Заявителю;</w:t>
      </w:r>
    </w:p>
    <w:p w:rsidR="00D22FF8" w:rsidRPr="00816FC2" w:rsidRDefault="00D22FF8" w:rsidP="00D22FF8">
      <w:pPr>
        <w:tabs>
          <w:tab w:val="left" w:pos="0"/>
          <w:tab w:val="left" w:pos="1123"/>
        </w:tabs>
        <w:rPr>
          <w:sz w:val="16"/>
          <w:szCs w:val="16"/>
        </w:rPr>
      </w:pPr>
      <w:r w:rsidRPr="00816FC2">
        <w:rPr>
          <w:sz w:val="16"/>
          <w:szCs w:val="16"/>
        </w:rPr>
        <w:t xml:space="preserve">е) получение дополнительных сведений от Заявителя (при необходимости). </w:t>
      </w:r>
    </w:p>
    <w:p w:rsidR="00D22FF8" w:rsidRPr="00816FC2" w:rsidRDefault="00D22FF8" w:rsidP="00D22FF8">
      <w:pPr>
        <w:pStyle w:val="1ff5"/>
        <w:tabs>
          <w:tab w:val="left" w:pos="0"/>
        </w:tabs>
        <w:rPr>
          <w:sz w:val="16"/>
          <w:szCs w:val="16"/>
        </w:rPr>
      </w:pPr>
    </w:p>
    <w:p w:rsidR="00D22FF8" w:rsidRPr="00816FC2" w:rsidRDefault="00D22FF8" w:rsidP="00D22FF8">
      <w:pPr>
        <w:pStyle w:val="1ff5"/>
        <w:tabs>
          <w:tab w:val="left" w:pos="0"/>
        </w:tabs>
        <w:rPr>
          <w:sz w:val="16"/>
          <w:szCs w:val="16"/>
        </w:rPr>
      </w:pPr>
    </w:p>
    <w:p w:rsidR="00D22FF8" w:rsidRPr="00816FC2" w:rsidRDefault="00D22FF8" w:rsidP="00D22FF8">
      <w:pPr>
        <w:pStyle w:val="1ff5"/>
        <w:tabs>
          <w:tab w:val="left" w:pos="0"/>
          <w:tab w:val="left" w:pos="1304"/>
        </w:tabs>
        <w:rPr>
          <w:sz w:val="16"/>
          <w:szCs w:val="16"/>
        </w:rPr>
      </w:pPr>
      <w:r w:rsidRPr="00816FC2">
        <w:rPr>
          <w:rFonts w:eastAsia="Calibri"/>
          <w:b/>
          <w:sz w:val="16"/>
          <w:szCs w:val="16"/>
        </w:rPr>
        <w:t>Описание административной процедуры профилирования Заявителя</w:t>
      </w:r>
      <w:r w:rsidRPr="00816FC2">
        <w:rPr>
          <w:sz w:val="16"/>
          <w:szCs w:val="16"/>
        </w:rPr>
        <w:t xml:space="preserve"> </w:t>
      </w:r>
    </w:p>
    <w:p w:rsidR="00D22FF8" w:rsidRPr="00816FC2" w:rsidRDefault="00D22FF8" w:rsidP="00D22FF8">
      <w:pPr>
        <w:pStyle w:val="1ff5"/>
        <w:tabs>
          <w:tab w:val="left" w:pos="0"/>
          <w:tab w:val="left" w:pos="1304"/>
        </w:tabs>
        <w:rPr>
          <w:sz w:val="16"/>
          <w:szCs w:val="16"/>
        </w:rPr>
      </w:pPr>
    </w:p>
    <w:p w:rsidR="00D22FF8" w:rsidRPr="00816FC2" w:rsidRDefault="00D22FF8" w:rsidP="00D22FF8">
      <w:pPr>
        <w:tabs>
          <w:tab w:val="left" w:pos="0"/>
        </w:tabs>
        <w:jc w:val="both"/>
        <w:rPr>
          <w:rFonts w:eastAsia="Calibri"/>
          <w:sz w:val="16"/>
          <w:szCs w:val="16"/>
        </w:rPr>
      </w:pPr>
      <w:r w:rsidRPr="00816FC2">
        <w:rPr>
          <w:rFonts w:eastAsia="Calibri"/>
          <w:sz w:val="16"/>
          <w:szCs w:val="16"/>
        </w:rPr>
        <w:lastRenderedPageBreak/>
        <w:t xml:space="preserve">21. Вариант предоставления Муниципальной услуги определяется на основании результата услуги за предоставлением которого обратился Заявитель путем его анкетирования и включает в себя вопросы, позволяющие выявить перечень признаков Заявителя, установленных в приложении № 4 к настоящему Административному регламенту. </w:t>
      </w:r>
    </w:p>
    <w:p w:rsidR="00D22FF8" w:rsidRPr="00816FC2" w:rsidRDefault="00D22FF8" w:rsidP="00D22FF8">
      <w:pPr>
        <w:pStyle w:val="1ff5"/>
        <w:tabs>
          <w:tab w:val="left" w:pos="0"/>
        </w:tabs>
        <w:rPr>
          <w:sz w:val="16"/>
          <w:szCs w:val="16"/>
        </w:rPr>
      </w:pPr>
      <w:r w:rsidRPr="00816FC2">
        <w:rPr>
          <w:sz w:val="16"/>
          <w:szCs w:val="16"/>
        </w:rPr>
        <w:t>По результатам анкетирования определяется полный перечень комбинаций значений признаков, каждый из которых соответствует одному варианту предоставления Муниципальной услуги.</w:t>
      </w:r>
    </w:p>
    <w:p w:rsidR="00D22FF8" w:rsidRPr="00816FC2" w:rsidRDefault="00D22FF8" w:rsidP="00D22FF8">
      <w:pPr>
        <w:tabs>
          <w:tab w:val="left" w:pos="1292"/>
        </w:tabs>
        <w:jc w:val="center"/>
        <w:rPr>
          <w:b/>
          <w:sz w:val="16"/>
          <w:szCs w:val="16"/>
        </w:rPr>
      </w:pPr>
    </w:p>
    <w:p w:rsidR="00D22FF8" w:rsidRPr="00816FC2" w:rsidRDefault="00D22FF8" w:rsidP="00D22FF8">
      <w:pPr>
        <w:tabs>
          <w:tab w:val="left" w:pos="1292"/>
        </w:tabs>
        <w:jc w:val="center"/>
        <w:rPr>
          <w:b/>
          <w:sz w:val="16"/>
          <w:szCs w:val="16"/>
        </w:rPr>
      </w:pPr>
      <w:r w:rsidRPr="00816FC2">
        <w:rPr>
          <w:b/>
          <w:sz w:val="16"/>
          <w:szCs w:val="16"/>
        </w:rPr>
        <w:t>Подразделы, содержащие описание вариантов предоставления Муниципальной услуги</w:t>
      </w:r>
    </w:p>
    <w:p w:rsidR="00D22FF8" w:rsidRPr="00816FC2" w:rsidRDefault="00D22FF8" w:rsidP="00D22FF8">
      <w:pPr>
        <w:tabs>
          <w:tab w:val="left" w:pos="1292"/>
        </w:tabs>
        <w:jc w:val="center"/>
        <w:rPr>
          <w:b/>
          <w:sz w:val="16"/>
          <w:szCs w:val="16"/>
        </w:rPr>
      </w:pPr>
    </w:p>
    <w:p w:rsidR="00D22FF8" w:rsidRPr="00816FC2" w:rsidRDefault="00D22FF8" w:rsidP="00D22FF8">
      <w:pPr>
        <w:tabs>
          <w:tab w:val="left" w:pos="284"/>
          <w:tab w:val="left" w:pos="567"/>
          <w:tab w:val="left" w:pos="1292"/>
        </w:tabs>
        <w:rPr>
          <w:b/>
          <w:sz w:val="16"/>
          <w:szCs w:val="16"/>
        </w:rPr>
      </w:pPr>
      <w:r w:rsidRPr="00816FC2">
        <w:rPr>
          <w:b/>
          <w:sz w:val="16"/>
          <w:szCs w:val="16"/>
        </w:rPr>
        <w:t>22. Вариант 1. Утверждение схемы расположения земельного участка.</w:t>
      </w:r>
    </w:p>
    <w:p w:rsidR="00D22FF8" w:rsidRPr="00816FC2" w:rsidRDefault="00D22FF8" w:rsidP="00D22FF8">
      <w:pPr>
        <w:tabs>
          <w:tab w:val="left" w:pos="1292"/>
        </w:tabs>
        <w:rPr>
          <w:bCs/>
          <w:sz w:val="16"/>
          <w:szCs w:val="16"/>
        </w:rPr>
      </w:pPr>
      <w:r w:rsidRPr="00816FC2">
        <w:rPr>
          <w:bCs/>
          <w:sz w:val="16"/>
          <w:szCs w:val="16"/>
        </w:rPr>
        <w:t>Результат предоставления Муниципальной услуги указан в пункте 6 настоящего Административного регламента.</w:t>
      </w:r>
    </w:p>
    <w:p w:rsidR="00D22FF8" w:rsidRPr="00816FC2" w:rsidRDefault="00D22FF8" w:rsidP="00D22FF8">
      <w:pPr>
        <w:tabs>
          <w:tab w:val="left" w:pos="1292"/>
        </w:tabs>
        <w:rPr>
          <w:bCs/>
          <w:sz w:val="16"/>
          <w:szCs w:val="16"/>
        </w:rPr>
      </w:pPr>
      <w:r w:rsidRPr="00816FC2">
        <w:rPr>
          <w:bCs/>
          <w:sz w:val="16"/>
          <w:szCs w:val="16"/>
        </w:rPr>
        <w:t>Срок предоставления Муниципальной услуги в соответствии с настоящим вариантом составляет 10 рабочих дней со дня поступления заявления и документов в Администрацию или МФЦ.</w:t>
      </w:r>
    </w:p>
    <w:p w:rsidR="00D22FF8" w:rsidRPr="00816FC2" w:rsidRDefault="00D22FF8" w:rsidP="00D22FF8">
      <w:pPr>
        <w:pStyle w:val="ae"/>
        <w:tabs>
          <w:tab w:val="left" w:pos="0"/>
          <w:tab w:val="left" w:pos="1276"/>
        </w:tabs>
        <w:ind w:left="0"/>
        <w:jc w:val="both"/>
        <w:rPr>
          <w:sz w:val="16"/>
          <w:szCs w:val="16"/>
        </w:rPr>
      </w:pPr>
      <w:r w:rsidRPr="00816FC2">
        <w:rPr>
          <w:sz w:val="16"/>
          <w:szCs w:val="16"/>
        </w:rPr>
        <w:t>22.1. Прием и регистрация запроса и документов и (или) информации, необходимых для предоставления Муниципальной услуги.</w:t>
      </w:r>
    </w:p>
    <w:p w:rsidR="00D22FF8" w:rsidRPr="00816FC2" w:rsidRDefault="00D22FF8" w:rsidP="00D22FF8">
      <w:pPr>
        <w:tabs>
          <w:tab w:val="left" w:pos="0"/>
        </w:tabs>
        <w:jc w:val="both"/>
        <w:rPr>
          <w:sz w:val="16"/>
          <w:szCs w:val="16"/>
        </w:rPr>
      </w:pPr>
      <w:r w:rsidRPr="00816FC2">
        <w:rPr>
          <w:sz w:val="16"/>
          <w:szCs w:val="16"/>
        </w:rPr>
        <w:t>22.1.1. Основанием для начала осуществления административной процедуры является обращение Заявителя или его уполномоченного представителя с заявлением о предоставлении Муниципальной услуги и комплектом документов в Администрацию либо в МФЦ.</w:t>
      </w:r>
    </w:p>
    <w:p w:rsidR="00D22FF8" w:rsidRPr="00816FC2" w:rsidRDefault="00D22FF8" w:rsidP="00D22FF8">
      <w:pPr>
        <w:tabs>
          <w:tab w:val="left" w:pos="0"/>
        </w:tabs>
        <w:jc w:val="both"/>
        <w:rPr>
          <w:sz w:val="16"/>
          <w:szCs w:val="16"/>
        </w:rPr>
      </w:pPr>
      <w:r w:rsidRPr="00816FC2">
        <w:rPr>
          <w:sz w:val="16"/>
          <w:szCs w:val="16"/>
        </w:rPr>
        <w:t>22.1.2. К заявлению должны быть приложены документы, указанные в пункте 9 настоящего Административного регламента.</w:t>
      </w:r>
    </w:p>
    <w:p w:rsidR="00D22FF8" w:rsidRPr="00816FC2" w:rsidRDefault="00D22FF8" w:rsidP="00D22FF8">
      <w:pPr>
        <w:tabs>
          <w:tab w:val="left" w:pos="0"/>
        </w:tabs>
        <w:jc w:val="both"/>
        <w:rPr>
          <w:sz w:val="16"/>
          <w:szCs w:val="16"/>
        </w:rPr>
      </w:pPr>
      <w:r w:rsidRPr="00816FC2">
        <w:rPr>
          <w:sz w:val="16"/>
          <w:szCs w:val="16"/>
        </w:rPr>
        <w:t>22.1.3. При личном обращении Заявителя или уполномоченного представителя в Администрацию либо в МФЦ должностное лицо, уполномоченное на прием документов:</w:t>
      </w:r>
    </w:p>
    <w:p w:rsidR="00D22FF8" w:rsidRPr="00816FC2" w:rsidRDefault="00D22FF8" w:rsidP="00D22FF8">
      <w:pPr>
        <w:tabs>
          <w:tab w:val="left" w:pos="0"/>
        </w:tabs>
        <w:jc w:val="both"/>
        <w:rPr>
          <w:sz w:val="16"/>
          <w:szCs w:val="16"/>
        </w:rPr>
      </w:pPr>
      <w:r w:rsidRPr="00816FC2">
        <w:rPr>
          <w:sz w:val="16"/>
          <w:szCs w:val="16"/>
        </w:rPr>
        <w:t>- устанавливает предмет обращения, личность Заявителя;</w:t>
      </w:r>
    </w:p>
    <w:p w:rsidR="00D22FF8" w:rsidRPr="00816FC2" w:rsidRDefault="00D22FF8" w:rsidP="00D22FF8">
      <w:pPr>
        <w:tabs>
          <w:tab w:val="left" w:pos="0"/>
        </w:tabs>
        <w:jc w:val="both"/>
        <w:rPr>
          <w:sz w:val="16"/>
          <w:szCs w:val="16"/>
        </w:rPr>
      </w:pPr>
      <w:r w:rsidRPr="00816FC2">
        <w:rPr>
          <w:sz w:val="16"/>
          <w:szCs w:val="16"/>
        </w:rPr>
        <w:t>- проверяет полномочия Заявителя, в том числе полномочия представителя Заявителя действовать от его имени, полномочия представителя юридического лица действовать от имени юридического лица;</w:t>
      </w:r>
    </w:p>
    <w:p w:rsidR="00D22FF8" w:rsidRPr="00816FC2" w:rsidRDefault="00D22FF8" w:rsidP="00D22FF8">
      <w:pPr>
        <w:tabs>
          <w:tab w:val="left" w:pos="0"/>
        </w:tabs>
        <w:jc w:val="both"/>
        <w:rPr>
          <w:sz w:val="16"/>
          <w:szCs w:val="16"/>
        </w:rPr>
      </w:pPr>
      <w:r w:rsidRPr="00816FC2">
        <w:rPr>
          <w:sz w:val="16"/>
          <w:szCs w:val="16"/>
        </w:rPr>
        <w:t>- проверяет соответствие заявления требованиям, установленным в соответствии с настоящим Административным регламентом;</w:t>
      </w:r>
    </w:p>
    <w:p w:rsidR="00D22FF8" w:rsidRPr="00816FC2" w:rsidRDefault="00D22FF8" w:rsidP="00D22FF8">
      <w:pPr>
        <w:tabs>
          <w:tab w:val="left" w:pos="0"/>
        </w:tabs>
        <w:jc w:val="both"/>
        <w:rPr>
          <w:rFonts w:eastAsia="SimSun"/>
          <w:sz w:val="16"/>
          <w:szCs w:val="16"/>
        </w:rPr>
      </w:pPr>
      <w:r w:rsidRPr="00816FC2">
        <w:rPr>
          <w:rFonts w:eastAsia="SimSun"/>
          <w:sz w:val="16"/>
          <w:szCs w:val="16"/>
        </w:rPr>
        <w:t>- сличает копии предоставленных документов, не заверенных в установленном порядке, с подлинным экземпляром и заверяет своей подписью с указанием должности, фамилии и инициалов;</w:t>
      </w:r>
    </w:p>
    <w:p w:rsidR="00D22FF8" w:rsidRPr="00816FC2" w:rsidRDefault="00D22FF8" w:rsidP="00D22FF8">
      <w:pPr>
        <w:tabs>
          <w:tab w:val="left" w:pos="0"/>
        </w:tabs>
        <w:jc w:val="both"/>
        <w:rPr>
          <w:sz w:val="16"/>
          <w:szCs w:val="16"/>
        </w:rPr>
      </w:pPr>
      <w:r w:rsidRPr="00816FC2">
        <w:rPr>
          <w:sz w:val="16"/>
          <w:szCs w:val="16"/>
        </w:rPr>
        <w:t>- проверяет наличие или отсутствие оснований для отказа в приеме документов, предусмотренных пунктом 11.1. настоящего Административного регламента.</w:t>
      </w:r>
    </w:p>
    <w:p w:rsidR="00D22FF8" w:rsidRPr="00816FC2" w:rsidRDefault="00D22FF8" w:rsidP="00D22FF8">
      <w:pPr>
        <w:pStyle w:val="ae"/>
        <w:tabs>
          <w:tab w:val="left" w:pos="0"/>
        </w:tabs>
        <w:ind w:left="0"/>
        <w:jc w:val="both"/>
        <w:rPr>
          <w:rFonts w:eastAsia="Arial Unicode MS"/>
          <w:sz w:val="16"/>
          <w:szCs w:val="16"/>
        </w:rPr>
      </w:pPr>
      <w:r w:rsidRPr="00816FC2">
        <w:rPr>
          <w:rFonts w:eastAsia="Calibri"/>
          <w:sz w:val="16"/>
          <w:szCs w:val="16"/>
        </w:rPr>
        <w:t xml:space="preserve">22.1.4.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w:t>
      </w:r>
      <w:hyperlink r:id="rId627" w:history="1">
        <w:r w:rsidRPr="00816FC2">
          <w:rPr>
            <w:rFonts w:eastAsia="Calibri"/>
            <w:sz w:val="16"/>
            <w:szCs w:val="16"/>
          </w:rPr>
          <w:t>частью 18 статьи 14.1</w:t>
        </w:r>
      </w:hyperlink>
      <w:r w:rsidRPr="00816FC2">
        <w:rPr>
          <w:rFonts w:eastAsia="Calibri"/>
          <w:sz w:val="16"/>
          <w:szCs w:val="16"/>
        </w:rPr>
        <w:t xml:space="preserve"> Федерального закона от 27 июля 2006 года № 149-ФЗ «Об информации, информационных технологиях и о защите информации».</w:t>
      </w:r>
    </w:p>
    <w:p w:rsidR="00D22FF8" w:rsidRPr="00816FC2" w:rsidRDefault="00D22FF8" w:rsidP="00D22FF8">
      <w:pPr>
        <w:tabs>
          <w:tab w:val="left" w:pos="0"/>
        </w:tabs>
        <w:jc w:val="both"/>
        <w:rPr>
          <w:sz w:val="16"/>
          <w:szCs w:val="16"/>
        </w:rPr>
      </w:pPr>
      <w:r w:rsidRPr="00816FC2">
        <w:rPr>
          <w:sz w:val="16"/>
          <w:szCs w:val="16"/>
        </w:rPr>
        <w:t>22.1.5. При наличии оснований для отказа в приеме документов должностное лицо, уполномоченное на прием документов, указывает Заявителю на допущенные нарушения и возвращает ему заявление и комплект документов.</w:t>
      </w:r>
    </w:p>
    <w:p w:rsidR="00D22FF8" w:rsidRPr="00816FC2" w:rsidRDefault="00D22FF8" w:rsidP="00D22FF8">
      <w:pPr>
        <w:tabs>
          <w:tab w:val="left" w:pos="0"/>
        </w:tabs>
        <w:jc w:val="both"/>
        <w:rPr>
          <w:sz w:val="16"/>
          <w:szCs w:val="16"/>
        </w:rPr>
      </w:pPr>
      <w:r w:rsidRPr="00816FC2">
        <w:rPr>
          <w:sz w:val="16"/>
          <w:szCs w:val="16"/>
        </w:rPr>
        <w:t>При отсутствии оснований для отказа в приеме документов должностное лицо, уполномоченное на прием документов, регистрирует заявление с прилагаемым комплектом документов.</w:t>
      </w:r>
    </w:p>
    <w:p w:rsidR="00D22FF8" w:rsidRPr="00816FC2" w:rsidRDefault="00D22FF8" w:rsidP="00D22FF8">
      <w:pPr>
        <w:pStyle w:val="ae"/>
        <w:tabs>
          <w:tab w:val="left" w:pos="0"/>
        </w:tabs>
        <w:ind w:left="0"/>
        <w:jc w:val="both"/>
        <w:rPr>
          <w:sz w:val="16"/>
          <w:szCs w:val="16"/>
        </w:rPr>
      </w:pPr>
      <w:r w:rsidRPr="00816FC2">
        <w:rPr>
          <w:sz w:val="16"/>
          <w:szCs w:val="16"/>
        </w:rPr>
        <w:t xml:space="preserve">22.1.6. Получение заявления и документов, указанных в </w:t>
      </w:r>
      <w:hyperlink r:id="rId628" w:history="1">
        <w:r w:rsidRPr="00816FC2">
          <w:rPr>
            <w:sz w:val="16"/>
            <w:szCs w:val="16"/>
          </w:rPr>
          <w:t>пункте 9</w:t>
        </w:r>
      </w:hyperlink>
      <w:r w:rsidRPr="00816FC2">
        <w:rPr>
          <w:sz w:val="16"/>
          <w:szCs w:val="16"/>
        </w:rPr>
        <w:t xml:space="preserve">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D22FF8" w:rsidRPr="00816FC2" w:rsidRDefault="00D22FF8" w:rsidP="00D22FF8">
      <w:pPr>
        <w:pStyle w:val="ae"/>
        <w:tabs>
          <w:tab w:val="left" w:pos="0"/>
        </w:tabs>
        <w:ind w:left="0"/>
        <w:jc w:val="both"/>
        <w:rPr>
          <w:sz w:val="16"/>
          <w:szCs w:val="16"/>
        </w:rPr>
      </w:pPr>
      <w:r w:rsidRPr="00816FC2">
        <w:rPr>
          <w:sz w:val="16"/>
          <w:szCs w:val="16"/>
        </w:rPr>
        <w:t xml:space="preserve">22.1.7. Сообщение о получении заявления и документов, указанных в </w:t>
      </w:r>
      <w:hyperlink r:id="rId629" w:history="1">
        <w:r w:rsidRPr="00816FC2">
          <w:rPr>
            <w:sz w:val="16"/>
            <w:szCs w:val="16"/>
          </w:rPr>
          <w:t>пункте 9</w:t>
        </w:r>
      </w:hyperlink>
      <w:r w:rsidRPr="00816FC2">
        <w:rPr>
          <w:sz w:val="16"/>
          <w:szCs w:val="16"/>
        </w:rPr>
        <w:t xml:space="preserve">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ЕПГУ, РПГУ.</w:t>
      </w:r>
    </w:p>
    <w:p w:rsidR="00D22FF8" w:rsidRPr="00816FC2" w:rsidRDefault="00D22FF8" w:rsidP="00D22FF8">
      <w:pPr>
        <w:pStyle w:val="ae"/>
        <w:tabs>
          <w:tab w:val="left" w:pos="0"/>
        </w:tabs>
        <w:autoSpaceDE w:val="0"/>
        <w:autoSpaceDN w:val="0"/>
        <w:adjustRightInd w:val="0"/>
        <w:ind w:left="0"/>
        <w:jc w:val="both"/>
        <w:rPr>
          <w:bCs/>
          <w:sz w:val="16"/>
          <w:szCs w:val="16"/>
        </w:rPr>
      </w:pPr>
      <w:r w:rsidRPr="00816FC2">
        <w:rPr>
          <w:sz w:val="16"/>
          <w:szCs w:val="16"/>
        </w:rPr>
        <w:lastRenderedPageBreak/>
        <w:t xml:space="preserve">22.1.8. Сообщение о получении заявления и документов, указанных в </w:t>
      </w:r>
      <w:hyperlink r:id="rId630" w:history="1">
        <w:r w:rsidRPr="00816FC2">
          <w:rPr>
            <w:sz w:val="16"/>
            <w:szCs w:val="16"/>
          </w:rPr>
          <w:t>пункте 9</w:t>
        </w:r>
      </w:hyperlink>
      <w:r w:rsidRPr="00816FC2">
        <w:rPr>
          <w:sz w:val="16"/>
          <w:szCs w:val="16"/>
        </w:rPr>
        <w:t xml:space="preserve">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D22FF8" w:rsidRPr="00816FC2" w:rsidRDefault="00D22FF8" w:rsidP="00D22FF8">
      <w:pPr>
        <w:pStyle w:val="ae"/>
        <w:tabs>
          <w:tab w:val="left" w:pos="0"/>
        </w:tabs>
        <w:autoSpaceDE w:val="0"/>
        <w:autoSpaceDN w:val="0"/>
        <w:adjustRightInd w:val="0"/>
        <w:ind w:left="0"/>
        <w:jc w:val="both"/>
        <w:rPr>
          <w:bCs/>
          <w:sz w:val="16"/>
          <w:szCs w:val="16"/>
        </w:rPr>
      </w:pPr>
      <w:r w:rsidRPr="00816FC2">
        <w:rPr>
          <w:bCs/>
          <w:sz w:val="16"/>
          <w:szCs w:val="16"/>
        </w:rPr>
        <w:t>В случае подачи заявления и документов в МФЦ зарегистрированное заявление передается с сопроводительным письмом в адрес Администрации в срок, установленный в соглашении между МФЦ и Администрацией.</w:t>
      </w:r>
    </w:p>
    <w:p w:rsidR="00D22FF8" w:rsidRPr="00816FC2" w:rsidRDefault="00D22FF8" w:rsidP="00D22FF8">
      <w:pPr>
        <w:tabs>
          <w:tab w:val="left" w:pos="0"/>
        </w:tabs>
        <w:autoSpaceDE w:val="0"/>
        <w:autoSpaceDN w:val="0"/>
        <w:adjustRightInd w:val="0"/>
        <w:jc w:val="both"/>
        <w:rPr>
          <w:bCs/>
          <w:sz w:val="16"/>
          <w:szCs w:val="16"/>
        </w:rPr>
      </w:pPr>
      <w:r w:rsidRPr="00816FC2">
        <w:rPr>
          <w:bCs/>
          <w:sz w:val="16"/>
          <w:szCs w:val="16"/>
        </w:rPr>
        <w:t>22.1.9. Максимальный срок исполнения административной процедуры - 1 рабочий день.</w:t>
      </w:r>
    </w:p>
    <w:p w:rsidR="00D22FF8" w:rsidRPr="00816FC2" w:rsidRDefault="00D22FF8" w:rsidP="00D22FF8">
      <w:pPr>
        <w:tabs>
          <w:tab w:val="left" w:pos="0"/>
        </w:tabs>
        <w:autoSpaceDE w:val="0"/>
        <w:autoSpaceDN w:val="0"/>
        <w:adjustRightInd w:val="0"/>
        <w:jc w:val="both"/>
        <w:rPr>
          <w:bCs/>
          <w:sz w:val="16"/>
          <w:szCs w:val="16"/>
        </w:rPr>
      </w:pPr>
      <w:r w:rsidRPr="00816FC2">
        <w:rPr>
          <w:bCs/>
          <w:sz w:val="16"/>
          <w:szCs w:val="16"/>
        </w:rPr>
        <w:t>Результатом административной процедуры является прием и регистрация заявления и комплекта документов либо отказ в приеме документов.</w:t>
      </w:r>
    </w:p>
    <w:p w:rsidR="00D22FF8" w:rsidRPr="00816FC2" w:rsidRDefault="00D22FF8" w:rsidP="00D22FF8">
      <w:pPr>
        <w:pStyle w:val="ae"/>
        <w:tabs>
          <w:tab w:val="left" w:pos="0"/>
        </w:tabs>
        <w:ind w:left="0"/>
        <w:jc w:val="both"/>
        <w:rPr>
          <w:bCs/>
          <w:sz w:val="16"/>
          <w:szCs w:val="16"/>
        </w:rPr>
      </w:pPr>
      <w:r w:rsidRPr="00816FC2">
        <w:rPr>
          <w:bCs/>
          <w:sz w:val="16"/>
          <w:szCs w:val="16"/>
        </w:rPr>
        <w:t>Критерием принятия решения является наличие либо отсутствие оснований для отказа в приеме документов, указанных в пункте 11.1 настоящего Административного регламента.</w:t>
      </w:r>
    </w:p>
    <w:p w:rsidR="00D22FF8" w:rsidRPr="00816FC2" w:rsidRDefault="00D22FF8" w:rsidP="00D22FF8">
      <w:pPr>
        <w:pStyle w:val="ae"/>
        <w:tabs>
          <w:tab w:val="left" w:pos="0"/>
        </w:tabs>
        <w:ind w:left="0"/>
        <w:jc w:val="both"/>
        <w:rPr>
          <w:sz w:val="16"/>
          <w:szCs w:val="16"/>
        </w:rPr>
      </w:pPr>
    </w:p>
    <w:p w:rsidR="00D22FF8" w:rsidRPr="00816FC2" w:rsidRDefault="00D22FF8" w:rsidP="00D22FF8">
      <w:pPr>
        <w:pStyle w:val="ae"/>
        <w:tabs>
          <w:tab w:val="left" w:pos="0"/>
        </w:tabs>
        <w:ind w:left="0"/>
        <w:jc w:val="both"/>
        <w:rPr>
          <w:sz w:val="16"/>
          <w:szCs w:val="16"/>
        </w:rPr>
      </w:pPr>
      <w:r w:rsidRPr="00816FC2">
        <w:rPr>
          <w:sz w:val="16"/>
          <w:szCs w:val="16"/>
        </w:rPr>
        <w:t xml:space="preserve">22.2. Формирование и направление межведомственных запросов в органы (организации), участвующие в предоставлении Муниципальной услуги. </w:t>
      </w:r>
    </w:p>
    <w:p w:rsidR="00D22FF8" w:rsidRPr="00816FC2" w:rsidRDefault="00D22FF8" w:rsidP="00D22FF8">
      <w:pPr>
        <w:pStyle w:val="ae"/>
        <w:tabs>
          <w:tab w:val="left" w:pos="0"/>
        </w:tabs>
        <w:ind w:left="0"/>
        <w:jc w:val="both"/>
        <w:rPr>
          <w:sz w:val="16"/>
          <w:szCs w:val="16"/>
        </w:rPr>
      </w:pPr>
      <w:r w:rsidRPr="00816FC2">
        <w:rPr>
          <w:bCs/>
          <w:sz w:val="16"/>
          <w:szCs w:val="16"/>
        </w:rPr>
        <w:t>22.2.1. Специалист проверяет комплектность представленных документов и определяет перечень документов, которые необходимо истребовать в рамках межведомственного информационного взаимодействия.</w:t>
      </w:r>
    </w:p>
    <w:p w:rsidR="00D22FF8" w:rsidRPr="00816FC2" w:rsidRDefault="00D22FF8" w:rsidP="00D22FF8">
      <w:pPr>
        <w:tabs>
          <w:tab w:val="left" w:pos="0"/>
        </w:tabs>
        <w:jc w:val="both"/>
        <w:rPr>
          <w:rFonts w:eastAsia="SimSun"/>
          <w:sz w:val="16"/>
          <w:szCs w:val="16"/>
        </w:rPr>
      </w:pPr>
      <w:r w:rsidRPr="00816FC2">
        <w:rPr>
          <w:sz w:val="16"/>
          <w:szCs w:val="16"/>
        </w:rPr>
        <w:t xml:space="preserve">Если Заявителем самостоятельно не представлены документы, указанные в пункте 10 настоящего Административного регламента, Специалист в течение 3 рабочих дней (в пределах сроков, установленных пунктом 7 настоящего Административного регламента) </w:t>
      </w:r>
      <w:r w:rsidRPr="00816FC2">
        <w:rPr>
          <w:rFonts w:eastAsia="SimSun"/>
          <w:sz w:val="16"/>
          <w:szCs w:val="16"/>
        </w:rPr>
        <w:t>в рамках межведомственного взаимодействия запрашивает в случае необходимости:</w:t>
      </w:r>
    </w:p>
    <w:p w:rsidR="00D22FF8" w:rsidRPr="00816FC2" w:rsidRDefault="00D22FF8" w:rsidP="00D22FF8">
      <w:pPr>
        <w:tabs>
          <w:tab w:val="left" w:pos="0"/>
        </w:tabs>
        <w:jc w:val="both"/>
        <w:rPr>
          <w:rFonts w:eastAsia="SimSun"/>
          <w:sz w:val="16"/>
          <w:szCs w:val="16"/>
        </w:rPr>
      </w:pPr>
      <w:r w:rsidRPr="00816FC2">
        <w:rPr>
          <w:rFonts w:eastAsia="SimSun"/>
          <w:sz w:val="16"/>
          <w:szCs w:val="16"/>
        </w:rPr>
        <w:t>а) в Федеральной службе государственной регистрации, кадастра и картографии:</w:t>
      </w:r>
    </w:p>
    <w:p w:rsidR="00D22FF8" w:rsidRPr="00816FC2" w:rsidRDefault="00D22FF8" w:rsidP="00D22FF8">
      <w:pPr>
        <w:tabs>
          <w:tab w:val="left" w:pos="0"/>
        </w:tabs>
        <w:jc w:val="both"/>
        <w:rPr>
          <w:rFonts w:eastAsia="SimSun"/>
          <w:sz w:val="16"/>
          <w:szCs w:val="16"/>
        </w:rPr>
      </w:pPr>
      <w:r w:rsidRPr="00816FC2">
        <w:rPr>
          <w:rFonts w:eastAsia="SimSun"/>
          <w:sz w:val="16"/>
          <w:szCs w:val="16"/>
        </w:rPr>
        <w:t xml:space="preserve">- </w:t>
      </w:r>
      <w:r w:rsidRPr="00816FC2">
        <w:rPr>
          <w:sz w:val="16"/>
          <w:szCs w:val="16"/>
        </w:rPr>
        <w:t>выписку из Единого государственного реестра недвижимости (об объекте недвижимости, о зарегистрированных правах на объекты недвижимости);</w:t>
      </w:r>
    </w:p>
    <w:p w:rsidR="00D22FF8" w:rsidRPr="00816FC2" w:rsidRDefault="00D22FF8" w:rsidP="00D22FF8">
      <w:pPr>
        <w:tabs>
          <w:tab w:val="left" w:pos="0"/>
        </w:tabs>
        <w:jc w:val="both"/>
        <w:rPr>
          <w:rFonts w:eastAsia="SimSun"/>
          <w:sz w:val="16"/>
          <w:szCs w:val="16"/>
        </w:rPr>
      </w:pPr>
      <w:r w:rsidRPr="00816FC2">
        <w:rPr>
          <w:rFonts w:eastAsia="SimSun"/>
          <w:sz w:val="16"/>
          <w:szCs w:val="16"/>
        </w:rPr>
        <w:t>б) в Федеральной налоговой службе:</w:t>
      </w:r>
    </w:p>
    <w:p w:rsidR="00D22FF8" w:rsidRPr="00816FC2" w:rsidRDefault="00D22FF8" w:rsidP="00D22FF8">
      <w:pPr>
        <w:tabs>
          <w:tab w:val="left" w:pos="0"/>
        </w:tabs>
        <w:jc w:val="both"/>
        <w:rPr>
          <w:rFonts w:eastAsia="SimSun"/>
          <w:sz w:val="16"/>
          <w:szCs w:val="16"/>
        </w:rPr>
      </w:pPr>
      <w:r w:rsidRPr="00816FC2">
        <w:rPr>
          <w:rFonts w:eastAsia="SimSun"/>
          <w:sz w:val="16"/>
          <w:szCs w:val="16"/>
        </w:rPr>
        <w:t>- выписку из Единого государственного реестра юридических лиц о регистрации юридического лица (если заявителем является юридическое лицо);</w:t>
      </w:r>
    </w:p>
    <w:p w:rsidR="00D22FF8" w:rsidRPr="00816FC2" w:rsidRDefault="00D22FF8" w:rsidP="00D22FF8">
      <w:pPr>
        <w:tabs>
          <w:tab w:val="left" w:pos="0"/>
        </w:tabs>
        <w:jc w:val="both"/>
        <w:rPr>
          <w:rFonts w:eastAsia="SimSun"/>
          <w:sz w:val="16"/>
          <w:szCs w:val="16"/>
        </w:rPr>
      </w:pPr>
      <w:r w:rsidRPr="00816FC2">
        <w:rPr>
          <w:rFonts w:eastAsia="SimSun"/>
          <w:sz w:val="16"/>
          <w:szCs w:val="16"/>
        </w:rPr>
        <w:t>- выписку из Единого государственного реестра индивидуальных предпринимателей о регистрации гражданина в качестве индивидуального предпринимателя (если заявителем является индивидуальный предприниматель);</w:t>
      </w:r>
    </w:p>
    <w:p w:rsidR="00D22FF8" w:rsidRPr="00816FC2" w:rsidRDefault="00D22FF8" w:rsidP="00D22FF8">
      <w:pPr>
        <w:tabs>
          <w:tab w:val="left" w:pos="0"/>
        </w:tabs>
        <w:jc w:val="both"/>
        <w:rPr>
          <w:rFonts w:eastAsia="SimSun"/>
          <w:sz w:val="16"/>
          <w:szCs w:val="16"/>
        </w:rPr>
      </w:pPr>
      <w:r w:rsidRPr="00816FC2">
        <w:rPr>
          <w:rFonts w:eastAsia="SimSun"/>
          <w:sz w:val="16"/>
          <w:szCs w:val="16"/>
        </w:rPr>
        <w:t xml:space="preserve">в) в </w:t>
      </w:r>
      <w:proofErr w:type="spellStart"/>
      <w:r w:rsidRPr="00816FC2">
        <w:rPr>
          <w:rFonts w:eastAsia="SimSun"/>
          <w:sz w:val="16"/>
          <w:szCs w:val="16"/>
        </w:rPr>
        <w:t>Министерсстве</w:t>
      </w:r>
      <w:proofErr w:type="spellEnd"/>
      <w:r w:rsidRPr="00816FC2">
        <w:rPr>
          <w:rFonts w:eastAsia="SimSun"/>
          <w:sz w:val="16"/>
          <w:szCs w:val="16"/>
        </w:rPr>
        <w:t xml:space="preserve"> лесного хозяйства Воронежской области:</w:t>
      </w:r>
    </w:p>
    <w:p w:rsidR="00D22FF8" w:rsidRPr="00816FC2" w:rsidRDefault="00D22FF8" w:rsidP="00D22FF8">
      <w:pPr>
        <w:tabs>
          <w:tab w:val="left" w:pos="0"/>
        </w:tabs>
        <w:jc w:val="both"/>
        <w:rPr>
          <w:rFonts w:eastAsia="SimSun"/>
          <w:sz w:val="16"/>
          <w:szCs w:val="16"/>
        </w:rPr>
      </w:pPr>
      <w:r w:rsidRPr="00816FC2">
        <w:rPr>
          <w:sz w:val="16"/>
          <w:szCs w:val="16"/>
        </w:rPr>
        <w:t>- согласование схемы расположения земельного участка (в случаях, установленных статьей 3.5 Федерального закона от 25.10.2001 № 137-ФЗ «О введении в действие Земельного кодекса Российской Федерации»).</w:t>
      </w:r>
    </w:p>
    <w:p w:rsidR="00D22FF8" w:rsidRPr="00816FC2" w:rsidRDefault="00D22FF8" w:rsidP="00D22FF8">
      <w:pPr>
        <w:tabs>
          <w:tab w:val="left" w:pos="0"/>
        </w:tabs>
        <w:jc w:val="both"/>
        <w:rPr>
          <w:sz w:val="16"/>
          <w:szCs w:val="16"/>
        </w:rPr>
      </w:pPr>
      <w:r w:rsidRPr="00816FC2">
        <w:rPr>
          <w:sz w:val="16"/>
          <w:szCs w:val="16"/>
        </w:rPr>
        <w:t xml:space="preserve">22.2.2. Межведомственный запрос формируется и направляется в форме электронного документа по каналам системы межведомственного электронного взаимодействия (далее - СМЭВ). </w:t>
      </w:r>
    </w:p>
    <w:p w:rsidR="00D22FF8" w:rsidRPr="00816FC2" w:rsidRDefault="00D22FF8" w:rsidP="00D22FF8">
      <w:pPr>
        <w:tabs>
          <w:tab w:val="left" w:pos="0"/>
        </w:tabs>
        <w:jc w:val="both"/>
        <w:rPr>
          <w:sz w:val="16"/>
          <w:szCs w:val="16"/>
        </w:rPr>
      </w:pPr>
      <w:r w:rsidRPr="00816FC2">
        <w:rPr>
          <w:sz w:val="16"/>
          <w:szCs w:val="16"/>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 </w:t>
      </w:r>
    </w:p>
    <w:p w:rsidR="00D22FF8" w:rsidRPr="00816FC2" w:rsidRDefault="00D22FF8" w:rsidP="00D22FF8">
      <w:pPr>
        <w:tabs>
          <w:tab w:val="left" w:pos="0"/>
        </w:tabs>
        <w:jc w:val="both"/>
        <w:rPr>
          <w:sz w:val="16"/>
          <w:szCs w:val="16"/>
        </w:rPr>
      </w:pPr>
      <w:r w:rsidRPr="00816FC2">
        <w:rPr>
          <w:sz w:val="16"/>
          <w:szCs w:val="16"/>
        </w:rPr>
        <w:t xml:space="preserve">Межведомственный запрос формируется в соответствии с требованиями Федерального </w:t>
      </w:r>
      <w:hyperlink r:id="rId631" w:history="1">
        <w:r w:rsidRPr="00816FC2">
          <w:rPr>
            <w:sz w:val="16"/>
            <w:szCs w:val="16"/>
          </w:rPr>
          <w:t>закона</w:t>
        </w:r>
      </w:hyperlink>
      <w:r w:rsidRPr="00816FC2">
        <w:rPr>
          <w:sz w:val="16"/>
          <w:szCs w:val="16"/>
        </w:rPr>
        <w:t xml:space="preserve"> от 27 июля 2010 года № 210-ФЗ и должен содержать следующие сведения: </w:t>
      </w:r>
    </w:p>
    <w:p w:rsidR="00D22FF8" w:rsidRPr="00816FC2" w:rsidRDefault="00D22FF8" w:rsidP="00D22FF8">
      <w:pPr>
        <w:tabs>
          <w:tab w:val="left" w:pos="0"/>
        </w:tabs>
        <w:jc w:val="both"/>
        <w:rPr>
          <w:sz w:val="16"/>
          <w:szCs w:val="16"/>
        </w:rPr>
      </w:pPr>
      <w:r w:rsidRPr="00816FC2">
        <w:rPr>
          <w:sz w:val="16"/>
          <w:szCs w:val="16"/>
        </w:rPr>
        <w:t xml:space="preserve">- наименование органа, направляющего межведомственный запрос; </w:t>
      </w:r>
    </w:p>
    <w:p w:rsidR="00D22FF8" w:rsidRPr="00816FC2" w:rsidRDefault="00D22FF8" w:rsidP="00D22FF8">
      <w:pPr>
        <w:tabs>
          <w:tab w:val="left" w:pos="0"/>
        </w:tabs>
        <w:jc w:val="both"/>
        <w:rPr>
          <w:sz w:val="16"/>
          <w:szCs w:val="16"/>
        </w:rPr>
      </w:pPr>
      <w:r w:rsidRPr="00816FC2">
        <w:rPr>
          <w:sz w:val="16"/>
          <w:szCs w:val="16"/>
        </w:rPr>
        <w:t xml:space="preserve">- наименование органа или организации, в адрес которых направляется межведомственный запрос; </w:t>
      </w:r>
    </w:p>
    <w:p w:rsidR="00D22FF8" w:rsidRPr="00816FC2" w:rsidRDefault="00D22FF8" w:rsidP="00D22FF8">
      <w:pPr>
        <w:tabs>
          <w:tab w:val="left" w:pos="0"/>
        </w:tabs>
        <w:jc w:val="both"/>
        <w:rPr>
          <w:sz w:val="16"/>
          <w:szCs w:val="16"/>
        </w:rPr>
      </w:pPr>
      <w:r w:rsidRPr="00816FC2">
        <w:rPr>
          <w:sz w:val="16"/>
          <w:szCs w:val="16"/>
        </w:rPr>
        <w:t xml:space="preserve">-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 </w:t>
      </w:r>
    </w:p>
    <w:p w:rsidR="00D22FF8" w:rsidRPr="00816FC2" w:rsidRDefault="00D22FF8" w:rsidP="00D22FF8">
      <w:pPr>
        <w:tabs>
          <w:tab w:val="left" w:pos="0"/>
        </w:tabs>
        <w:jc w:val="both"/>
        <w:rPr>
          <w:sz w:val="16"/>
          <w:szCs w:val="16"/>
        </w:rPr>
      </w:pPr>
      <w:r w:rsidRPr="00816FC2">
        <w:rPr>
          <w:sz w:val="16"/>
          <w:szCs w:val="16"/>
        </w:rPr>
        <w:t xml:space="preserve">- ссылка на положения нормативного правового акта, которыми установлено представление документа и (или) информации, необходимой для предоставления муниципальной услуги, и указание на реквизиты такого нормативного правового акта; </w:t>
      </w:r>
    </w:p>
    <w:p w:rsidR="00D22FF8" w:rsidRPr="00816FC2" w:rsidRDefault="00D22FF8" w:rsidP="00D22FF8">
      <w:pPr>
        <w:tabs>
          <w:tab w:val="left" w:pos="0"/>
        </w:tabs>
        <w:jc w:val="both"/>
        <w:rPr>
          <w:sz w:val="16"/>
          <w:szCs w:val="16"/>
        </w:rPr>
      </w:pPr>
      <w:r w:rsidRPr="00816FC2">
        <w:rPr>
          <w:sz w:val="16"/>
          <w:szCs w:val="16"/>
        </w:rPr>
        <w:t xml:space="preserve">- сведения, необходимые для представления документа и (или) информации, предусмотренные настоящим административным регламентом, а также сведения, предусмотренные нормативными правовыми актами как необходимые для предоставления таких документа и (или) информации; </w:t>
      </w:r>
    </w:p>
    <w:p w:rsidR="00D22FF8" w:rsidRPr="00816FC2" w:rsidRDefault="00D22FF8" w:rsidP="00D22FF8">
      <w:pPr>
        <w:tabs>
          <w:tab w:val="left" w:pos="0"/>
        </w:tabs>
        <w:jc w:val="both"/>
        <w:rPr>
          <w:sz w:val="16"/>
          <w:szCs w:val="16"/>
        </w:rPr>
      </w:pPr>
      <w:r w:rsidRPr="00816FC2">
        <w:rPr>
          <w:sz w:val="16"/>
          <w:szCs w:val="16"/>
        </w:rPr>
        <w:lastRenderedPageBreak/>
        <w:t xml:space="preserve">- контактная информация для направления ответа на межведомственный запрос; </w:t>
      </w:r>
    </w:p>
    <w:p w:rsidR="00D22FF8" w:rsidRPr="00816FC2" w:rsidRDefault="00D22FF8" w:rsidP="00D22FF8">
      <w:pPr>
        <w:tabs>
          <w:tab w:val="left" w:pos="0"/>
        </w:tabs>
        <w:jc w:val="both"/>
        <w:rPr>
          <w:sz w:val="16"/>
          <w:szCs w:val="16"/>
        </w:rPr>
      </w:pPr>
      <w:r w:rsidRPr="00816FC2">
        <w:rPr>
          <w:sz w:val="16"/>
          <w:szCs w:val="16"/>
        </w:rPr>
        <w:t xml:space="preserve">- дата направления межведомственного запроса; </w:t>
      </w:r>
    </w:p>
    <w:p w:rsidR="00D22FF8" w:rsidRPr="00816FC2" w:rsidRDefault="00D22FF8" w:rsidP="00D22FF8">
      <w:pPr>
        <w:tabs>
          <w:tab w:val="left" w:pos="0"/>
        </w:tabs>
        <w:jc w:val="both"/>
        <w:rPr>
          <w:sz w:val="16"/>
          <w:szCs w:val="16"/>
        </w:rPr>
      </w:pPr>
      <w:r w:rsidRPr="00816FC2">
        <w:rPr>
          <w:sz w:val="16"/>
          <w:szCs w:val="16"/>
        </w:rPr>
        <w:t xml:space="preserve">-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 </w:t>
      </w:r>
    </w:p>
    <w:p w:rsidR="00D22FF8" w:rsidRPr="00816FC2" w:rsidRDefault="00D22FF8" w:rsidP="00D22FF8">
      <w:pPr>
        <w:tabs>
          <w:tab w:val="left" w:pos="0"/>
        </w:tabs>
        <w:jc w:val="both"/>
        <w:rPr>
          <w:sz w:val="16"/>
          <w:szCs w:val="16"/>
        </w:rPr>
      </w:pPr>
      <w:r w:rsidRPr="00816FC2">
        <w:rPr>
          <w:sz w:val="16"/>
          <w:szCs w:val="16"/>
        </w:rPr>
        <w:t xml:space="preserve">- информация о факте получения согласия на обработку персональных данных. </w:t>
      </w:r>
    </w:p>
    <w:p w:rsidR="00D22FF8" w:rsidRPr="00816FC2" w:rsidRDefault="00D22FF8" w:rsidP="00D22FF8">
      <w:pPr>
        <w:tabs>
          <w:tab w:val="left" w:pos="0"/>
        </w:tabs>
        <w:jc w:val="both"/>
        <w:rPr>
          <w:sz w:val="16"/>
          <w:szCs w:val="16"/>
        </w:rPr>
      </w:pPr>
      <w:r w:rsidRPr="00816FC2">
        <w:rPr>
          <w:sz w:val="16"/>
          <w:szCs w:val="16"/>
        </w:rPr>
        <w:t xml:space="preserve">22.2.3. Срок подготовки и направления ответа на межведомственный запрос о предоставлении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соответствующий орган. </w:t>
      </w:r>
    </w:p>
    <w:p w:rsidR="00D22FF8" w:rsidRPr="00816FC2" w:rsidRDefault="00D22FF8" w:rsidP="00D22FF8">
      <w:pPr>
        <w:tabs>
          <w:tab w:val="left" w:pos="0"/>
        </w:tabs>
        <w:jc w:val="both"/>
        <w:rPr>
          <w:sz w:val="16"/>
          <w:szCs w:val="16"/>
        </w:rPr>
      </w:pPr>
      <w:r w:rsidRPr="00816FC2">
        <w:rPr>
          <w:sz w:val="16"/>
          <w:szCs w:val="16"/>
        </w:rPr>
        <w:t xml:space="preserve">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настоящей Муниципальной услуги. </w:t>
      </w:r>
    </w:p>
    <w:p w:rsidR="00D22FF8" w:rsidRPr="00816FC2" w:rsidRDefault="00D22FF8" w:rsidP="00D22FF8">
      <w:pPr>
        <w:tabs>
          <w:tab w:val="left" w:pos="0"/>
        </w:tabs>
        <w:jc w:val="both"/>
        <w:rPr>
          <w:sz w:val="16"/>
          <w:szCs w:val="16"/>
        </w:rPr>
      </w:pPr>
      <w:r w:rsidRPr="00816FC2">
        <w:rPr>
          <w:sz w:val="16"/>
          <w:szCs w:val="16"/>
        </w:rPr>
        <w:t xml:space="preserve">Документы, полученные в результате межведомственного взаимодействия, приобщаются к документам, представленным Заявителем. </w:t>
      </w:r>
    </w:p>
    <w:p w:rsidR="00D22FF8" w:rsidRPr="00816FC2" w:rsidRDefault="00D22FF8" w:rsidP="00D22FF8">
      <w:pPr>
        <w:tabs>
          <w:tab w:val="left" w:pos="0"/>
          <w:tab w:val="left" w:pos="1123"/>
        </w:tabs>
        <w:rPr>
          <w:bCs/>
          <w:sz w:val="16"/>
          <w:szCs w:val="16"/>
        </w:rPr>
      </w:pPr>
      <w:r w:rsidRPr="00816FC2">
        <w:rPr>
          <w:sz w:val="16"/>
          <w:szCs w:val="16"/>
        </w:rPr>
        <w:t xml:space="preserve">Результатом административной процедуры является сформированный и направленный межведомственный запрос и </w:t>
      </w:r>
      <w:r w:rsidRPr="00816FC2">
        <w:rPr>
          <w:bCs/>
          <w:sz w:val="16"/>
          <w:szCs w:val="16"/>
        </w:rPr>
        <w:t>получение необходимых сведений и документов для принятия решения о предоставлении Муниципальной услуги.</w:t>
      </w:r>
    </w:p>
    <w:p w:rsidR="00D22FF8" w:rsidRPr="00816FC2" w:rsidRDefault="00D22FF8" w:rsidP="00D22FF8">
      <w:pPr>
        <w:tabs>
          <w:tab w:val="left" w:pos="0"/>
          <w:tab w:val="left" w:pos="1123"/>
        </w:tabs>
        <w:rPr>
          <w:sz w:val="16"/>
          <w:szCs w:val="16"/>
        </w:rPr>
      </w:pPr>
    </w:p>
    <w:p w:rsidR="00D22FF8" w:rsidRPr="00816FC2" w:rsidRDefault="00D22FF8" w:rsidP="00D22FF8">
      <w:pPr>
        <w:pStyle w:val="ae"/>
        <w:tabs>
          <w:tab w:val="left" w:pos="0"/>
        </w:tabs>
        <w:ind w:left="0"/>
        <w:jc w:val="both"/>
        <w:rPr>
          <w:sz w:val="16"/>
          <w:szCs w:val="16"/>
        </w:rPr>
      </w:pPr>
      <w:r w:rsidRPr="00816FC2">
        <w:rPr>
          <w:sz w:val="16"/>
          <w:szCs w:val="16"/>
        </w:rPr>
        <w:t>22.3. Принятие решения о предоставлении (об отказе в предоставлении) Муниципальной услуги.</w:t>
      </w:r>
    </w:p>
    <w:p w:rsidR="00D22FF8" w:rsidRPr="00816FC2" w:rsidRDefault="00D22FF8" w:rsidP="00D22FF8">
      <w:pPr>
        <w:tabs>
          <w:tab w:val="left" w:pos="0"/>
        </w:tabs>
        <w:jc w:val="both"/>
        <w:rPr>
          <w:rFonts w:eastAsia="Calibri"/>
          <w:sz w:val="16"/>
          <w:szCs w:val="16"/>
        </w:rPr>
      </w:pPr>
      <w:r w:rsidRPr="00816FC2">
        <w:rPr>
          <w:sz w:val="16"/>
          <w:szCs w:val="16"/>
        </w:rPr>
        <w:t>22.3.1. После получения информации по межведомственным запросам Специалист в пределах сроков, установленных пунктом 7 настоящего Административного регламента) проводит экспертизу документов, представленных Заявителем, и информации, представленной органами, участвующими в предоставлении Муниципальной услуги, на предмет наличия или отсутствия оснований для отказа в ее предоставлении, указанных в пункте 12.2. настоящего Административного регламента.</w:t>
      </w:r>
    </w:p>
    <w:p w:rsidR="00D22FF8" w:rsidRPr="00816FC2" w:rsidRDefault="00D22FF8" w:rsidP="00D22FF8">
      <w:pPr>
        <w:tabs>
          <w:tab w:val="left" w:pos="0"/>
        </w:tabs>
        <w:jc w:val="both"/>
        <w:rPr>
          <w:sz w:val="16"/>
          <w:szCs w:val="16"/>
        </w:rPr>
      </w:pPr>
      <w:r w:rsidRPr="00816FC2">
        <w:rPr>
          <w:rFonts w:eastAsia="SimSun"/>
          <w:sz w:val="16"/>
          <w:szCs w:val="16"/>
        </w:rPr>
        <w:t>22.3.2. В случае отсутствия оснований для отказа в предоставлении Муниципальной услуги Специалист в течение 7 рабочих дней (в пределах сроков, установленных пунктом 7 настоящего Административного регламента) подготавливает проект</w:t>
      </w:r>
      <w:r w:rsidRPr="00816FC2">
        <w:rPr>
          <w:sz w:val="16"/>
          <w:szCs w:val="16"/>
        </w:rPr>
        <w:t xml:space="preserve"> постановления об утверждении схемы расположения земельного участка или земельных участков на кадастровом плане территории. </w:t>
      </w:r>
    </w:p>
    <w:p w:rsidR="00D22FF8" w:rsidRPr="00816FC2" w:rsidRDefault="00D22FF8" w:rsidP="00D22FF8">
      <w:pPr>
        <w:tabs>
          <w:tab w:val="left" w:pos="0"/>
        </w:tabs>
        <w:jc w:val="both"/>
        <w:rPr>
          <w:sz w:val="16"/>
          <w:szCs w:val="16"/>
        </w:rPr>
      </w:pPr>
      <w:r w:rsidRPr="00816FC2">
        <w:rPr>
          <w:sz w:val="16"/>
          <w:szCs w:val="16"/>
        </w:rPr>
        <w:t xml:space="preserve">При наличии оснований для отказа в предоставлении Муниципальной услуги, установленных пунктом 12 настоящего Административного регламента, Специалист готовит проект решения об отказе в утверждении схемы расположения земельного участка или земельных участков на кадастровом плане территории по форме согласно Приложению № 1 к настоящему Административному регламенту. </w:t>
      </w:r>
    </w:p>
    <w:p w:rsidR="00D22FF8" w:rsidRPr="00816FC2" w:rsidRDefault="00D22FF8" w:rsidP="00D22FF8">
      <w:pPr>
        <w:tabs>
          <w:tab w:val="left" w:pos="0"/>
        </w:tabs>
        <w:jc w:val="both"/>
        <w:rPr>
          <w:sz w:val="16"/>
          <w:szCs w:val="16"/>
        </w:rPr>
      </w:pPr>
      <w:r w:rsidRPr="00816FC2">
        <w:rPr>
          <w:sz w:val="16"/>
          <w:szCs w:val="16"/>
        </w:rPr>
        <w:t>Подготовленный Специалистом</w:t>
      </w:r>
      <w:r w:rsidRPr="00816FC2">
        <w:rPr>
          <w:rFonts w:eastAsia="SimSun"/>
          <w:sz w:val="16"/>
          <w:szCs w:val="16"/>
        </w:rPr>
        <w:t xml:space="preserve"> проект</w:t>
      </w:r>
      <w:r w:rsidRPr="00816FC2">
        <w:rPr>
          <w:sz w:val="16"/>
          <w:szCs w:val="16"/>
        </w:rPr>
        <w:t xml:space="preserve"> постановления об утверждении схемы расположения земельного участка или земельных участков на кадастровом плане территории или решение об отказе в утверждении передаются на подписание главе Павловского муниципального района Воронежской области.</w:t>
      </w:r>
    </w:p>
    <w:p w:rsidR="00D22FF8" w:rsidRPr="00816FC2" w:rsidRDefault="00D22FF8" w:rsidP="00D22FF8">
      <w:pPr>
        <w:tabs>
          <w:tab w:val="left" w:pos="0"/>
          <w:tab w:val="left" w:pos="1123"/>
        </w:tabs>
        <w:rPr>
          <w:sz w:val="16"/>
          <w:szCs w:val="16"/>
        </w:rPr>
      </w:pPr>
      <w:r w:rsidRPr="00816FC2">
        <w:rPr>
          <w:sz w:val="16"/>
          <w:szCs w:val="16"/>
        </w:rPr>
        <w:t>22.3.3. Подписание проекта постановления об утверждении схемы расположения земельного участка или земельных участков на кадастровом плане территории или решения об отказе в утверждении осуществляется в течение одного рабочего дня (в пределах сроков, установленных пунктом 7 настоящего Административного регламента).</w:t>
      </w:r>
    </w:p>
    <w:p w:rsidR="00D22FF8" w:rsidRPr="00816FC2" w:rsidRDefault="00D22FF8" w:rsidP="00D22FF8">
      <w:pPr>
        <w:tabs>
          <w:tab w:val="left" w:pos="0"/>
        </w:tabs>
        <w:jc w:val="both"/>
        <w:rPr>
          <w:sz w:val="16"/>
          <w:szCs w:val="16"/>
        </w:rPr>
      </w:pPr>
      <w:r w:rsidRPr="00816FC2">
        <w:rPr>
          <w:rFonts w:eastAsia="SimSun"/>
          <w:sz w:val="16"/>
          <w:szCs w:val="16"/>
        </w:rPr>
        <w:t>Решение</w:t>
      </w:r>
      <w:r w:rsidRPr="00816FC2">
        <w:rPr>
          <w:sz w:val="16"/>
          <w:szCs w:val="16"/>
        </w:rPr>
        <w:t xml:space="preserve"> о предоставлении Муниципальной услуги подлежит регистрации согласно внутренним правилам делопроизводства не позднее одного рабочего дня со дня его подписания. </w:t>
      </w:r>
    </w:p>
    <w:p w:rsidR="00D22FF8" w:rsidRPr="00816FC2" w:rsidRDefault="00D22FF8" w:rsidP="00D22FF8">
      <w:pPr>
        <w:pStyle w:val="1ff5"/>
        <w:tabs>
          <w:tab w:val="left" w:pos="0"/>
        </w:tabs>
        <w:rPr>
          <w:sz w:val="16"/>
          <w:szCs w:val="16"/>
        </w:rPr>
      </w:pPr>
      <w:r w:rsidRPr="00816FC2">
        <w:rPr>
          <w:sz w:val="16"/>
          <w:szCs w:val="16"/>
        </w:rPr>
        <w:t>Результат предоставления Муниципальной услуги выдается (направляется) Заявителю в течение одного рабочего дня в пределах сроков предоставления Муниципальной услуги, предусмотренных пунктом 7.</w:t>
      </w:r>
    </w:p>
    <w:p w:rsidR="00D22FF8" w:rsidRPr="00816FC2" w:rsidRDefault="00D22FF8" w:rsidP="00D22FF8">
      <w:pPr>
        <w:pStyle w:val="1ff5"/>
        <w:tabs>
          <w:tab w:val="left" w:pos="0"/>
        </w:tabs>
        <w:rPr>
          <w:sz w:val="16"/>
          <w:szCs w:val="16"/>
        </w:rPr>
      </w:pPr>
      <w:r w:rsidRPr="00816FC2">
        <w:rPr>
          <w:sz w:val="16"/>
          <w:szCs w:val="16"/>
        </w:rPr>
        <w:t>Максимальный срок административной процедуры – 10 рабочих дней (в пределах сроков, указанных в пункте 7 настоящего Административного регламента).</w:t>
      </w:r>
    </w:p>
    <w:p w:rsidR="00D22FF8" w:rsidRPr="00816FC2" w:rsidRDefault="00D22FF8" w:rsidP="00D22FF8">
      <w:pPr>
        <w:pStyle w:val="1ff5"/>
        <w:tabs>
          <w:tab w:val="left" w:pos="0"/>
        </w:tabs>
        <w:rPr>
          <w:sz w:val="16"/>
          <w:szCs w:val="16"/>
        </w:rPr>
      </w:pPr>
    </w:p>
    <w:p w:rsidR="00D22FF8" w:rsidRPr="00816FC2" w:rsidRDefault="00D22FF8" w:rsidP="00D22FF8">
      <w:pPr>
        <w:pStyle w:val="1ff5"/>
        <w:tabs>
          <w:tab w:val="left" w:pos="0"/>
        </w:tabs>
        <w:rPr>
          <w:sz w:val="16"/>
          <w:szCs w:val="16"/>
        </w:rPr>
      </w:pPr>
      <w:r w:rsidRPr="00816FC2">
        <w:rPr>
          <w:sz w:val="16"/>
          <w:szCs w:val="16"/>
        </w:rPr>
        <w:t>22.4. Направление (выдача) результата предоставления Муниципальной услуги Заявителю.</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 xml:space="preserve">22.4.1. Основанием для начала административной процедуры является принятие и подписание постановления Администрации о предоставлении (либо отказе в предоставлении) Муниципальной </w:t>
      </w:r>
      <w:r w:rsidRPr="00816FC2">
        <w:rPr>
          <w:rFonts w:ascii="Times New Roman" w:hAnsi="Times New Roman"/>
          <w:sz w:val="16"/>
          <w:szCs w:val="16"/>
        </w:rPr>
        <w:lastRenderedPageBreak/>
        <w:t>услуги.</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 xml:space="preserve">Выдача (направление) результата Муниципальной услуги Заявителю осуществляется в соответствии со способами, указанными в пункте 6.4 настоящего Административного регламента. </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При обращении Заявителя за получением Муниципальной услуги в электронном виде с использованием ЕПГУ или РПГУ специалист Администрации в двухдневный срок в подсистеме «Личный кабинет» направляет Заявителю уведомление о необходимости получения результата предоставления Муниципальной услуги или уведомление об отказе в предоставлении Муниципальной услуги.</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Электронный образ документа, являющегося результатом предоставления Муниципальной услуги, подписывается усиленной электронной подписью уполномоченного должностного лица, ответственного за предоставление Муниципальной услуги. Получение Заявителем электронного образа документа, являющегося результатом предоставления Муниципальной услуги, не исключает получения результата предоставления Муниципальной услуги в виде бумажного документа лично Заявителем либо его представителем.</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22.4.2. При выдаче документов через МФЦ указанные документы выдаются специалистом МФЦ Заявителю либо его представителю на руки.</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Специалист МФЦ:</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устанавливает личность Заявителя либо уполномоченного им лица в установленном законом порядке при выдаче результата предоставления Муниципальной услуги Заявителю на руки;</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выдает Заявителю результат предоставления Муниципальной услуги.</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Максимальное время административной процедуры – один рабочий день.</w:t>
      </w:r>
    </w:p>
    <w:p w:rsidR="00D22FF8" w:rsidRPr="00816FC2" w:rsidRDefault="00D22FF8" w:rsidP="00D22FF8">
      <w:pPr>
        <w:pStyle w:val="ConsPlusNormal"/>
        <w:tabs>
          <w:tab w:val="left" w:pos="0"/>
        </w:tabs>
        <w:ind w:firstLine="0"/>
        <w:contextualSpacing/>
        <w:jc w:val="both"/>
        <w:rPr>
          <w:rFonts w:ascii="Times New Roman" w:hAnsi="Times New Roman"/>
          <w:sz w:val="16"/>
          <w:szCs w:val="16"/>
        </w:rPr>
      </w:pPr>
      <w:r w:rsidRPr="00816FC2">
        <w:rPr>
          <w:rFonts w:ascii="Times New Roman" w:hAnsi="Times New Roman"/>
          <w:sz w:val="16"/>
          <w:szCs w:val="16"/>
        </w:rPr>
        <w:t xml:space="preserve">22.4.3. Результатом административной процедуры является выдача (направление) результата Муниципальной услуги Заявителю. </w:t>
      </w:r>
    </w:p>
    <w:p w:rsidR="00D22FF8" w:rsidRPr="00816FC2" w:rsidRDefault="00D22FF8" w:rsidP="00D22FF8">
      <w:pPr>
        <w:pStyle w:val="1ff5"/>
        <w:tabs>
          <w:tab w:val="left" w:pos="0"/>
        </w:tabs>
        <w:rPr>
          <w:sz w:val="16"/>
          <w:szCs w:val="16"/>
        </w:rPr>
      </w:pPr>
      <w:r w:rsidRPr="00816FC2">
        <w:rPr>
          <w:sz w:val="16"/>
          <w:szCs w:val="16"/>
        </w:rPr>
        <w:t>22.5. Административная процедура по получению дополнительных сведений от Заявителя не применяется.</w:t>
      </w:r>
    </w:p>
    <w:p w:rsidR="00D22FF8" w:rsidRPr="00816FC2" w:rsidRDefault="00D22FF8" w:rsidP="00D22FF8">
      <w:pPr>
        <w:pStyle w:val="1ff5"/>
        <w:tabs>
          <w:tab w:val="left" w:pos="0"/>
        </w:tabs>
        <w:rPr>
          <w:sz w:val="16"/>
          <w:szCs w:val="16"/>
        </w:rPr>
      </w:pPr>
      <w:r w:rsidRPr="00816FC2">
        <w:rPr>
          <w:sz w:val="16"/>
          <w:szCs w:val="16"/>
        </w:rPr>
        <w:t xml:space="preserve">22.6. Администрация направляет в срок не более чем пять рабочих дней со дня принятия решения об утверждении схемы расположения земельного участка Федеральную службу государственной регистрации, кадастра и картографии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
    <w:p w:rsidR="00D22FF8" w:rsidRPr="00816FC2" w:rsidRDefault="00D22FF8" w:rsidP="00D22FF8">
      <w:pPr>
        <w:pStyle w:val="1ff5"/>
        <w:tabs>
          <w:tab w:val="left" w:pos="142"/>
        </w:tabs>
        <w:rPr>
          <w:sz w:val="16"/>
          <w:szCs w:val="16"/>
        </w:rPr>
      </w:pPr>
    </w:p>
    <w:p w:rsidR="00D22FF8" w:rsidRPr="00816FC2" w:rsidRDefault="00D22FF8" w:rsidP="00D22FF8">
      <w:pPr>
        <w:pStyle w:val="1ff5"/>
        <w:tabs>
          <w:tab w:val="left" w:pos="142"/>
        </w:tabs>
        <w:rPr>
          <w:b/>
          <w:sz w:val="16"/>
          <w:szCs w:val="16"/>
        </w:rPr>
      </w:pPr>
      <w:r w:rsidRPr="00816FC2">
        <w:rPr>
          <w:b/>
          <w:sz w:val="16"/>
          <w:szCs w:val="16"/>
        </w:rPr>
        <w:t>23. Вариант 2. Исправление допущенных опечаток или ошибок в выданных в результате предоставления муниципальной услуги документах либо уведомление об отсутствии таких опечаток и (или) ошибок</w:t>
      </w:r>
    </w:p>
    <w:p w:rsidR="00D22FF8" w:rsidRPr="00816FC2" w:rsidRDefault="00D22FF8" w:rsidP="00D22FF8">
      <w:pPr>
        <w:pStyle w:val="1ff5"/>
        <w:tabs>
          <w:tab w:val="left" w:pos="0"/>
        </w:tabs>
        <w:rPr>
          <w:b/>
          <w:sz w:val="16"/>
          <w:szCs w:val="16"/>
        </w:rPr>
      </w:pPr>
    </w:p>
    <w:p w:rsidR="00D22FF8" w:rsidRPr="00816FC2" w:rsidRDefault="00D22FF8" w:rsidP="00D22FF8">
      <w:pPr>
        <w:pStyle w:val="1ff5"/>
        <w:tabs>
          <w:tab w:val="left" w:pos="0"/>
        </w:tabs>
        <w:rPr>
          <w:sz w:val="16"/>
          <w:szCs w:val="16"/>
        </w:rPr>
      </w:pPr>
      <w:r w:rsidRPr="00816FC2">
        <w:rPr>
          <w:rFonts w:eastAsia="SimSun"/>
          <w:sz w:val="16"/>
          <w:szCs w:val="16"/>
        </w:rPr>
        <w:t>23.1. Основанием для и</w:t>
      </w:r>
      <w:r w:rsidRPr="00816FC2">
        <w:rPr>
          <w:rFonts w:eastAsia="Calibri"/>
          <w:sz w:val="16"/>
          <w:szCs w:val="16"/>
        </w:rPr>
        <w:t>справления допущенных опечаток и ошибок в выданных в результате предоставления Муниципальной услуги документах является поступление соответствующего заявления в Администрацию либо в МФЦ.</w:t>
      </w:r>
    </w:p>
    <w:p w:rsidR="00D22FF8" w:rsidRPr="00816FC2" w:rsidRDefault="00D22FF8" w:rsidP="00D22FF8">
      <w:pPr>
        <w:pStyle w:val="1ff5"/>
        <w:tabs>
          <w:tab w:val="left" w:pos="0"/>
        </w:tabs>
        <w:rPr>
          <w:sz w:val="16"/>
          <w:szCs w:val="16"/>
        </w:rPr>
      </w:pPr>
      <w:r w:rsidRPr="00816FC2">
        <w:rPr>
          <w:rFonts w:eastAsia="Calibri"/>
          <w:sz w:val="16"/>
          <w:szCs w:val="16"/>
        </w:rPr>
        <w:t>23.2. Максимальный срок предоставления Муниципальной услуги в части исправления опечаток и (или) ошибок в выданных в результате предоставления Муниципальной услуги документах составляет 3 рабочих дня с даты приема заявления об исправлении опечаток и (или) ошибок в выданных в результате предоставления Муниципальной услуги документах.</w:t>
      </w:r>
    </w:p>
    <w:p w:rsidR="00D22FF8" w:rsidRPr="00816FC2" w:rsidRDefault="00D22FF8" w:rsidP="00D22FF8">
      <w:pPr>
        <w:pStyle w:val="1ff5"/>
        <w:tabs>
          <w:tab w:val="left" w:pos="0"/>
        </w:tabs>
        <w:rPr>
          <w:sz w:val="16"/>
          <w:szCs w:val="16"/>
        </w:rPr>
      </w:pPr>
      <w:r w:rsidRPr="00816FC2">
        <w:rPr>
          <w:rFonts w:eastAsia="Calibri"/>
          <w:sz w:val="16"/>
          <w:szCs w:val="16"/>
        </w:rPr>
        <w:t>23.3. Основанием принятия решения об исправлении допущенных опечаток и (или) ошибок в выданных в результате предоставления Муниципальной услуги документах является их выявление в выданных в результате предоставления Муниципальной услуги документах.</w:t>
      </w:r>
    </w:p>
    <w:p w:rsidR="00D22FF8" w:rsidRPr="00816FC2" w:rsidRDefault="00D22FF8" w:rsidP="00D22FF8">
      <w:pPr>
        <w:pStyle w:val="1ff5"/>
        <w:tabs>
          <w:tab w:val="left" w:pos="0"/>
        </w:tabs>
        <w:rPr>
          <w:sz w:val="16"/>
          <w:szCs w:val="16"/>
        </w:rPr>
      </w:pPr>
      <w:r w:rsidRPr="00816FC2">
        <w:rPr>
          <w:rFonts w:eastAsia="Calibri"/>
          <w:sz w:val="16"/>
          <w:szCs w:val="16"/>
        </w:rPr>
        <w:t>23.4. Прием и регистрация заявления об исправлении опечаток и (или) ошибок в выданных в результате предоставления Муниципальной услуги документах осуществляются в порядке, установленном пунктом 22.1. настоящего Административного регламента в течение одного рабочего дня со дня его поступления в Администрацию или в МФЦ.</w:t>
      </w:r>
    </w:p>
    <w:p w:rsidR="00D22FF8" w:rsidRPr="00816FC2" w:rsidRDefault="00D22FF8" w:rsidP="00D22FF8">
      <w:pPr>
        <w:pStyle w:val="1ff5"/>
        <w:tabs>
          <w:tab w:val="left" w:pos="0"/>
        </w:tabs>
        <w:rPr>
          <w:sz w:val="16"/>
          <w:szCs w:val="16"/>
        </w:rPr>
      </w:pPr>
      <w:r w:rsidRPr="00816FC2">
        <w:rPr>
          <w:rFonts w:eastAsia="Calibri"/>
          <w:sz w:val="16"/>
          <w:szCs w:val="16"/>
        </w:rPr>
        <w:t xml:space="preserve">23.5. Административная процедура по межведомственному информационному взаимодействию для данного варианта не применяется. </w:t>
      </w:r>
    </w:p>
    <w:p w:rsidR="00D22FF8" w:rsidRPr="00816FC2" w:rsidRDefault="00D22FF8" w:rsidP="00D22FF8">
      <w:pPr>
        <w:pStyle w:val="1ff5"/>
        <w:tabs>
          <w:tab w:val="left" w:pos="0"/>
        </w:tabs>
        <w:rPr>
          <w:sz w:val="16"/>
          <w:szCs w:val="16"/>
        </w:rPr>
      </w:pPr>
      <w:r w:rsidRPr="00816FC2">
        <w:rPr>
          <w:rFonts w:eastAsia="Calibri"/>
          <w:sz w:val="16"/>
          <w:szCs w:val="16"/>
        </w:rPr>
        <w:t xml:space="preserve">23.6. Специалист Администрации в срок, не превышающий одного рабочего дня со дня регистрации заявления об исправлении опечаток и (или) ошибок в выданных в результате предоставления Муниципальной услуги документах, осуществляет проверку и </w:t>
      </w:r>
      <w:r w:rsidRPr="00816FC2">
        <w:rPr>
          <w:rFonts w:eastAsia="Calibri"/>
          <w:sz w:val="16"/>
          <w:szCs w:val="16"/>
        </w:rPr>
        <w:lastRenderedPageBreak/>
        <w:t>устанавливает факт наличия или отсутствия опечаток и (или) ошибок и готовит документ об их исправлении либо справку об отсутствии опечаток и (или) ошибок.</w:t>
      </w:r>
    </w:p>
    <w:p w:rsidR="00D22FF8" w:rsidRPr="00816FC2" w:rsidRDefault="00D22FF8" w:rsidP="00D22FF8">
      <w:pPr>
        <w:pStyle w:val="1ff5"/>
        <w:tabs>
          <w:tab w:val="left" w:pos="0"/>
        </w:tabs>
        <w:rPr>
          <w:sz w:val="16"/>
          <w:szCs w:val="16"/>
        </w:rPr>
      </w:pPr>
      <w:r w:rsidRPr="00816FC2">
        <w:rPr>
          <w:rFonts w:eastAsia="Calibri"/>
          <w:sz w:val="16"/>
          <w:szCs w:val="16"/>
        </w:rPr>
        <w:t xml:space="preserve">23.7. Критерием принятия решения является наличие либо отсутствие опечаток и (или) ошибок в выданных документах. </w:t>
      </w:r>
    </w:p>
    <w:p w:rsidR="00D22FF8" w:rsidRPr="00816FC2" w:rsidRDefault="00D22FF8" w:rsidP="00D22FF8">
      <w:pPr>
        <w:pStyle w:val="1ff5"/>
        <w:tabs>
          <w:tab w:val="left" w:pos="0"/>
        </w:tabs>
        <w:rPr>
          <w:sz w:val="16"/>
          <w:szCs w:val="16"/>
        </w:rPr>
      </w:pPr>
      <w:r w:rsidRPr="00816FC2">
        <w:rPr>
          <w:rFonts w:eastAsia="Calibri"/>
          <w:sz w:val="16"/>
          <w:szCs w:val="16"/>
        </w:rPr>
        <w:t>23.8. Документ, содержащий исправленные опечатки и (или) ошибки  в выданных в результате предоставления Муниципальной услуги документах, или справка об отсутствии опечаток и (или) ошибок в течение 1 рабочего дня с даты принятия соответствующего решения подписывается уполномоченным должностным лицом Администрации и вручается Заявителю либо направляется почтовым отправлением или в электронном виде в соответствии со способами, указанными в пп.6.4 пункта 6 настоящего Административного регламента. Вид электронной подписи определяется в соответствии с законодательством.</w:t>
      </w:r>
    </w:p>
    <w:p w:rsidR="00D22FF8" w:rsidRPr="00816FC2" w:rsidRDefault="00D22FF8" w:rsidP="00D22FF8">
      <w:pPr>
        <w:pStyle w:val="1ff5"/>
        <w:tabs>
          <w:tab w:val="left" w:pos="0"/>
        </w:tabs>
        <w:rPr>
          <w:rFonts w:eastAsia="Calibri"/>
          <w:sz w:val="16"/>
          <w:szCs w:val="16"/>
        </w:rPr>
      </w:pPr>
      <w:r w:rsidRPr="00816FC2">
        <w:rPr>
          <w:rFonts w:eastAsia="Calibri"/>
          <w:sz w:val="16"/>
          <w:szCs w:val="16"/>
        </w:rPr>
        <w:t>23.9. В случае, если заявление было подано через МФЦ, Специалист в срок не позднее дня оформления соответствующего решения направляет документы в МФЦ в соответствии с соглашением о взаимодействии для выдачи Заявителю.</w:t>
      </w:r>
    </w:p>
    <w:p w:rsidR="00D22FF8" w:rsidRPr="00816FC2" w:rsidRDefault="00D22FF8" w:rsidP="00D22FF8">
      <w:pPr>
        <w:pStyle w:val="1ff5"/>
        <w:tabs>
          <w:tab w:val="left" w:pos="0"/>
        </w:tabs>
        <w:rPr>
          <w:rFonts w:eastAsia="SimSun"/>
          <w:sz w:val="16"/>
          <w:szCs w:val="16"/>
        </w:rPr>
      </w:pPr>
    </w:p>
    <w:p w:rsidR="00D22FF8" w:rsidRPr="00816FC2" w:rsidRDefault="00D22FF8" w:rsidP="00D22FF8">
      <w:pPr>
        <w:pStyle w:val="1ff5"/>
        <w:tabs>
          <w:tab w:val="left" w:pos="0"/>
          <w:tab w:val="left" w:pos="1134"/>
        </w:tabs>
        <w:rPr>
          <w:rFonts w:eastAsia="Calibri"/>
          <w:b/>
          <w:sz w:val="16"/>
          <w:szCs w:val="16"/>
        </w:rPr>
      </w:pPr>
      <w:r w:rsidRPr="00816FC2">
        <w:rPr>
          <w:rFonts w:eastAsia="SimSun"/>
          <w:b/>
          <w:sz w:val="16"/>
          <w:szCs w:val="16"/>
        </w:rPr>
        <w:t xml:space="preserve">24. Вариант 3. </w:t>
      </w:r>
      <w:r w:rsidRPr="00816FC2">
        <w:rPr>
          <w:b/>
          <w:bCs/>
          <w:sz w:val="16"/>
          <w:szCs w:val="16"/>
        </w:rPr>
        <w:t xml:space="preserve">Выдача дубликата </w:t>
      </w:r>
      <w:r w:rsidRPr="00816FC2">
        <w:rPr>
          <w:b/>
          <w:sz w:val="16"/>
          <w:szCs w:val="16"/>
        </w:rPr>
        <w:t>постановления о предоставлении земельного участка, находящегося в муниципальной собственности, гражданину или юридическому лицу в собственность бесплатно</w:t>
      </w:r>
    </w:p>
    <w:p w:rsidR="00D22FF8" w:rsidRPr="00816FC2" w:rsidRDefault="00D22FF8" w:rsidP="00D22FF8">
      <w:pPr>
        <w:pStyle w:val="1ff5"/>
        <w:tabs>
          <w:tab w:val="left" w:pos="0"/>
        </w:tabs>
        <w:rPr>
          <w:sz w:val="16"/>
          <w:szCs w:val="16"/>
        </w:rPr>
      </w:pPr>
      <w:r w:rsidRPr="00816FC2">
        <w:rPr>
          <w:bCs/>
          <w:sz w:val="16"/>
          <w:szCs w:val="16"/>
        </w:rPr>
        <w:t xml:space="preserve">24.1. Заявитель вправе обратиться в Администрацию с заявлением о выдаче дубликата </w:t>
      </w:r>
      <w:r w:rsidRPr="00816FC2">
        <w:rPr>
          <w:sz w:val="16"/>
          <w:szCs w:val="16"/>
        </w:rPr>
        <w:t>постановления о предоставлении земельного участка, находящегося в муниципальной собственности, гражданину или юридическому лицу в собственность бесплатно</w:t>
      </w:r>
      <w:r w:rsidRPr="00816FC2">
        <w:rPr>
          <w:bCs/>
          <w:sz w:val="16"/>
          <w:szCs w:val="16"/>
        </w:rPr>
        <w:t xml:space="preserve">  (далее – заявление о выдаче дубликата).</w:t>
      </w:r>
    </w:p>
    <w:p w:rsidR="00D22FF8" w:rsidRPr="00816FC2" w:rsidRDefault="00D22FF8" w:rsidP="00D22FF8">
      <w:pPr>
        <w:pStyle w:val="1ff5"/>
        <w:tabs>
          <w:tab w:val="left" w:pos="0"/>
        </w:tabs>
        <w:rPr>
          <w:bCs/>
          <w:sz w:val="16"/>
          <w:szCs w:val="16"/>
        </w:rPr>
      </w:pPr>
      <w:r w:rsidRPr="00816FC2">
        <w:rPr>
          <w:bCs/>
          <w:sz w:val="16"/>
          <w:szCs w:val="16"/>
        </w:rPr>
        <w:t xml:space="preserve">24.2. Прием и регистрация заявления осуществляется в порядке, установленном </w:t>
      </w:r>
      <w:r w:rsidRPr="00816FC2">
        <w:rPr>
          <w:rFonts w:eastAsia="Calibri"/>
          <w:sz w:val="16"/>
          <w:szCs w:val="16"/>
        </w:rPr>
        <w:t>пунктом 22.1.</w:t>
      </w:r>
      <w:r w:rsidRPr="00816FC2">
        <w:rPr>
          <w:bCs/>
          <w:sz w:val="16"/>
          <w:szCs w:val="16"/>
        </w:rPr>
        <w:t xml:space="preserve"> настоящего Административного регламента.</w:t>
      </w:r>
    </w:p>
    <w:p w:rsidR="00D22FF8" w:rsidRPr="00816FC2" w:rsidRDefault="00D22FF8" w:rsidP="00D22FF8">
      <w:pPr>
        <w:pStyle w:val="1ff5"/>
        <w:tabs>
          <w:tab w:val="left" w:pos="0"/>
        </w:tabs>
        <w:rPr>
          <w:sz w:val="16"/>
          <w:szCs w:val="16"/>
        </w:rPr>
      </w:pPr>
      <w:r w:rsidRPr="00816FC2">
        <w:rPr>
          <w:rFonts w:eastAsia="Calibri"/>
          <w:sz w:val="16"/>
          <w:szCs w:val="16"/>
        </w:rPr>
        <w:t xml:space="preserve">24.3. Административная процедура по межведомственному информационному взаимодействию для данного варианта не применяется. </w:t>
      </w:r>
    </w:p>
    <w:p w:rsidR="00D22FF8" w:rsidRPr="00816FC2" w:rsidRDefault="00D22FF8" w:rsidP="00D22FF8">
      <w:pPr>
        <w:pStyle w:val="1ff5"/>
        <w:tabs>
          <w:tab w:val="left" w:pos="0"/>
        </w:tabs>
        <w:rPr>
          <w:sz w:val="16"/>
          <w:szCs w:val="16"/>
        </w:rPr>
      </w:pPr>
      <w:r w:rsidRPr="00816FC2">
        <w:rPr>
          <w:rFonts w:eastAsia="Calibri"/>
          <w:sz w:val="16"/>
          <w:szCs w:val="16"/>
        </w:rPr>
        <w:t>24.4. Специалист Администрации в срок, не превышающий одного рабочего дня со дня регистрации заявления о выдаче дубликата осуществляет проверку подачи заявления лицом, являющимся Заявителем и готовит дубликат документа, выданного по результатам предоставления Муниципальной услуги.</w:t>
      </w:r>
    </w:p>
    <w:p w:rsidR="00D22FF8" w:rsidRPr="00816FC2" w:rsidRDefault="00D22FF8" w:rsidP="00D22FF8">
      <w:pPr>
        <w:pStyle w:val="1ff5"/>
        <w:tabs>
          <w:tab w:val="left" w:pos="0"/>
        </w:tabs>
        <w:rPr>
          <w:sz w:val="16"/>
          <w:szCs w:val="16"/>
        </w:rPr>
      </w:pPr>
      <w:r w:rsidRPr="00816FC2">
        <w:rPr>
          <w:rFonts w:eastAsia="Calibri"/>
          <w:sz w:val="16"/>
          <w:szCs w:val="16"/>
        </w:rPr>
        <w:t xml:space="preserve">24.5. Критерием принятия решения является обращение лица, являющимся либо не являющимся Заявителем (его представителем). </w:t>
      </w:r>
    </w:p>
    <w:p w:rsidR="00D22FF8" w:rsidRPr="00816FC2" w:rsidRDefault="00D22FF8" w:rsidP="00D22FF8">
      <w:pPr>
        <w:pStyle w:val="1ff5"/>
        <w:tabs>
          <w:tab w:val="left" w:pos="0"/>
        </w:tabs>
        <w:rPr>
          <w:sz w:val="16"/>
          <w:szCs w:val="16"/>
        </w:rPr>
      </w:pPr>
      <w:r w:rsidRPr="00816FC2">
        <w:rPr>
          <w:bCs/>
          <w:sz w:val="16"/>
          <w:szCs w:val="16"/>
        </w:rPr>
        <w:t>24.6. Дубликат решения Администрации на бумажном носителе направляется Заявителю способом, указанным Заявителем в заявлении о выдаче дубликата (за исключением электронной формы), в течение трех рабочих дней с даты поступления заявления о выдаче дубликата.</w:t>
      </w:r>
    </w:p>
    <w:p w:rsidR="00D22FF8" w:rsidRPr="00816FC2" w:rsidRDefault="00D22FF8" w:rsidP="00D22FF8">
      <w:pPr>
        <w:pStyle w:val="1ff5"/>
        <w:tabs>
          <w:tab w:val="left" w:pos="0"/>
        </w:tabs>
        <w:rPr>
          <w:sz w:val="16"/>
          <w:szCs w:val="16"/>
        </w:rPr>
      </w:pPr>
      <w:r w:rsidRPr="00816FC2">
        <w:rPr>
          <w:bCs/>
          <w:sz w:val="16"/>
          <w:szCs w:val="16"/>
        </w:rPr>
        <w:t>24.7. Основанием для отказа в выдаче дубликата является обращение за его выдачей лица, не являющегося Заявителем.</w:t>
      </w:r>
    </w:p>
    <w:p w:rsidR="00D22FF8" w:rsidRPr="00816FC2" w:rsidRDefault="00D22FF8" w:rsidP="00D22FF8">
      <w:pPr>
        <w:pStyle w:val="1ff5"/>
        <w:tabs>
          <w:tab w:val="left" w:pos="0"/>
        </w:tabs>
        <w:rPr>
          <w:bCs/>
          <w:sz w:val="16"/>
          <w:szCs w:val="16"/>
        </w:rPr>
      </w:pPr>
      <w:r w:rsidRPr="00816FC2">
        <w:rPr>
          <w:bCs/>
          <w:sz w:val="16"/>
          <w:szCs w:val="16"/>
        </w:rPr>
        <w:t>24.8. Результат предоставления Муниципальной услуги в соответствии с настоящим вариантом выдается (направляется) Заявителю способами, указанными в п.6.4. настоящего Административного регламента.</w:t>
      </w:r>
    </w:p>
    <w:p w:rsidR="00D22FF8" w:rsidRPr="00816FC2" w:rsidRDefault="00D22FF8" w:rsidP="00D22FF8">
      <w:pPr>
        <w:pStyle w:val="1ff5"/>
        <w:tabs>
          <w:tab w:val="left" w:pos="0"/>
        </w:tabs>
        <w:rPr>
          <w:sz w:val="16"/>
          <w:szCs w:val="16"/>
        </w:rPr>
      </w:pPr>
      <w:r w:rsidRPr="00816FC2">
        <w:rPr>
          <w:sz w:val="16"/>
          <w:szCs w:val="16"/>
        </w:rPr>
        <w:t>24.9. Административная процедура по получению дополнительных сведений от Заявителя не применяется.</w:t>
      </w:r>
    </w:p>
    <w:p w:rsidR="00D22FF8" w:rsidRPr="00816FC2" w:rsidRDefault="00D22FF8" w:rsidP="00D22FF8">
      <w:pPr>
        <w:autoSpaceDE w:val="0"/>
        <w:autoSpaceDN w:val="0"/>
        <w:adjustRightInd w:val="0"/>
        <w:rPr>
          <w:rFonts w:eastAsia="Calibri"/>
          <w:sz w:val="16"/>
          <w:szCs w:val="16"/>
          <w:lang w:eastAsia="en-US"/>
        </w:rPr>
      </w:pPr>
    </w:p>
    <w:p w:rsidR="00D22FF8" w:rsidRPr="00816FC2" w:rsidRDefault="00D22FF8" w:rsidP="00D22FF8">
      <w:pPr>
        <w:autoSpaceDE w:val="0"/>
        <w:autoSpaceDN w:val="0"/>
        <w:adjustRightInd w:val="0"/>
        <w:jc w:val="both"/>
        <w:rPr>
          <w:rFonts w:eastAsia="Calibri"/>
          <w:b/>
          <w:sz w:val="16"/>
          <w:szCs w:val="16"/>
          <w:lang w:eastAsia="en-US"/>
        </w:rPr>
      </w:pPr>
      <w:r w:rsidRPr="00816FC2">
        <w:rPr>
          <w:rFonts w:eastAsia="Calibri"/>
          <w:b/>
          <w:sz w:val="16"/>
          <w:szCs w:val="16"/>
          <w:lang w:eastAsia="en-US"/>
        </w:rPr>
        <w:t>25. Порядок оставления запроса Заявителя без рассмотрения.</w:t>
      </w:r>
    </w:p>
    <w:p w:rsidR="00D22FF8" w:rsidRPr="00816FC2" w:rsidRDefault="00D22FF8" w:rsidP="00D22FF8">
      <w:pPr>
        <w:autoSpaceDE w:val="0"/>
        <w:autoSpaceDN w:val="0"/>
        <w:adjustRightInd w:val="0"/>
        <w:jc w:val="both"/>
        <w:rPr>
          <w:sz w:val="16"/>
          <w:szCs w:val="16"/>
        </w:rPr>
      </w:pPr>
      <w:r w:rsidRPr="00816FC2">
        <w:rPr>
          <w:sz w:val="16"/>
          <w:szCs w:val="16"/>
        </w:rPr>
        <w:t xml:space="preserve">Заявитель вправе обратиться в Администрацию с заявлением об оставлении запроса о предоставлении Муниципальной услуги без рассмотрения. </w:t>
      </w:r>
    </w:p>
    <w:p w:rsidR="00D22FF8" w:rsidRPr="00816FC2" w:rsidRDefault="00D22FF8" w:rsidP="00D22FF8">
      <w:pPr>
        <w:autoSpaceDE w:val="0"/>
        <w:autoSpaceDN w:val="0"/>
        <w:adjustRightInd w:val="0"/>
        <w:jc w:val="both"/>
        <w:rPr>
          <w:sz w:val="16"/>
          <w:szCs w:val="16"/>
        </w:rPr>
      </w:pPr>
      <w:r w:rsidRPr="00816FC2">
        <w:rPr>
          <w:sz w:val="16"/>
          <w:szCs w:val="16"/>
        </w:rPr>
        <w:t xml:space="preserve">Заявление составляется в произвольной форме и направляется в Администрацию в на бумажном носителе либо в форме электронного документа, подписанного электронной подписью в соответствии с действующим законодательством. </w:t>
      </w:r>
    </w:p>
    <w:p w:rsidR="00D22FF8" w:rsidRPr="00816FC2" w:rsidRDefault="00D22FF8" w:rsidP="00D22FF8">
      <w:pPr>
        <w:autoSpaceDE w:val="0"/>
        <w:autoSpaceDN w:val="0"/>
        <w:adjustRightInd w:val="0"/>
        <w:jc w:val="both"/>
        <w:rPr>
          <w:sz w:val="16"/>
          <w:szCs w:val="16"/>
        </w:rPr>
      </w:pPr>
      <w:r w:rsidRPr="00816FC2">
        <w:rPr>
          <w:sz w:val="16"/>
          <w:szCs w:val="16"/>
        </w:rPr>
        <w:t>Срок рассмотрения запроса об оставлении заявления о предоставлении Муниципальной услуги без рассмотрения – 1 рабочий день.</w:t>
      </w:r>
    </w:p>
    <w:p w:rsidR="00D22FF8" w:rsidRPr="00816FC2" w:rsidRDefault="00D22FF8" w:rsidP="00D22FF8">
      <w:pPr>
        <w:autoSpaceDE w:val="0"/>
        <w:autoSpaceDN w:val="0"/>
        <w:adjustRightInd w:val="0"/>
        <w:jc w:val="both"/>
        <w:rPr>
          <w:sz w:val="16"/>
          <w:szCs w:val="16"/>
        </w:rPr>
      </w:pPr>
      <w:r w:rsidRPr="00816FC2">
        <w:rPr>
          <w:sz w:val="16"/>
          <w:szCs w:val="16"/>
        </w:rPr>
        <w:t xml:space="preserve">Основанием для отказа в оставлении запроса о предоставлении Муниципальной услуги без рассмотрения является предоставление Муниципальной услуги на момент его поступления, а также обращение с запросом об оставлении заявления о предоставлении Муниципальной услуги без рассмотрения лица, не являющегося заявителем. </w:t>
      </w:r>
    </w:p>
    <w:p w:rsidR="00D22FF8" w:rsidRPr="00816FC2" w:rsidRDefault="00D22FF8" w:rsidP="00D22FF8">
      <w:pPr>
        <w:autoSpaceDE w:val="0"/>
        <w:autoSpaceDN w:val="0"/>
        <w:adjustRightInd w:val="0"/>
        <w:jc w:val="both"/>
        <w:rPr>
          <w:sz w:val="16"/>
          <w:szCs w:val="16"/>
        </w:rPr>
      </w:pPr>
      <w:r w:rsidRPr="00816FC2">
        <w:rPr>
          <w:sz w:val="16"/>
          <w:szCs w:val="16"/>
        </w:rPr>
        <w:t xml:space="preserve">Результат рассмотрения заявления об оставлении запроса о предоставлении Муниципальной услуги без рассмотрения направляется Заявителю одним из способов, установленных пп.6.2. пункта 6 настоящего Административного регламента. </w:t>
      </w:r>
    </w:p>
    <w:p w:rsidR="00D22FF8" w:rsidRPr="00816FC2" w:rsidRDefault="00D22FF8" w:rsidP="00D22FF8">
      <w:pPr>
        <w:autoSpaceDE w:val="0"/>
        <w:autoSpaceDN w:val="0"/>
        <w:adjustRightInd w:val="0"/>
        <w:jc w:val="both"/>
        <w:rPr>
          <w:sz w:val="16"/>
          <w:szCs w:val="16"/>
        </w:rPr>
      </w:pPr>
    </w:p>
    <w:p w:rsidR="00D22FF8" w:rsidRPr="00816FC2" w:rsidRDefault="00D22FF8" w:rsidP="00D22FF8">
      <w:pPr>
        <w:pStyle w:val="1ff5"/>
        <w:tabs>
          <w:tab w:val="left" w:pos="0"/>
        </w:tabs>
        <w:jc w:val="center"/>
        <w:rPr>
          <w:b/>
          <w:sz w:val="16"/>
          <w:szCs w:val="16"/>
        </w:rPr>
      </w:pPr>
      <w:r w:rsidRPr="00816FC2">
        <w:rPr>
          <w:b/>
          <w:sz w:val="16"/>
          <w:szCs w:val="16"/>
        </w:rPr>
        <w:lastRenderedPageBreak/>
        <w:t xml:space="preserve">Раздел </w:t>
      </w:r>
      <w:r w:rsidRPr="00816FC2">
        <w:rPr>
          <w:b/>
          <w:bCs/>
          <w:smallCaps/>
          <w:sz w:val="16"/>
          <w:szCs w:val="16"/>
          <w:lang w:val="en-US" w:bidi="en-US"/>
        </w:rPr>
        <w:t>iv</w:t>
      </w:r>
      <w:r w:rsidRPr="00816FC2">
        <w:rPr>
          <w:rFonts w:eastAsia="Arial"/>
          <w:b/>
          <w:smallCaps/>
          <w:sz w:val="16"/>
          <w:szCs w:val="16"/>
          <w:lang w:bidi="en-US"/>
        </w:rPr>
        <w:t>.</w:t>
      </w:r>
      <w:r w:rsidRPr="00816FC2">
        <w:rPr>
          <w:b/>
          <w:sz w:val="16"/>
          <w:szCs w:val="16"/>
          <w:lang w:bidi="en-US"/>
        </w:rPr>
        <w:t xml:space="preserve"> </w:t>
      </w:r>
      <w:r w:rsidRPr="00816FC2">
        <w:rPr>
          <w:b/>
          <w:sz w:val="16"/>
          <w:szCs w:val="16"/>
        </w:rPr>
        <w:t>Формы контроля за исполнением административного регламента</w:t>
      </w:r>
    </w:p>
    <w:p w:rsidR="00D22FF8" w:rsidRPr="00816FC2" w:rsidRDefault="00D22FF8" w:rsidP="00D22FF8">
      <w:pPr>
        <w:pStyle w:val="1ff5"/>
        <w:tabs>
          <w:tab w:val="left" w:pos="0"/>
        </w:tabs>
        <w:rPr>
          <w:b/>
          <w:sz w:val="16"/>
          <w:szCs w:val="16"/>
        </w:rPr>
      </w:pPr>
    </w:p>
    <w:p w:rsidR="00D22FF8" w:rsidRPr="00816FC2" w:rsidRDefault="00D22FF8" w:rsidP="00D22FF8">
      <w:pPr>
        <w:pStyle w:val="1ff5"/>
        <w:tabs>
          <w:tab w:val="left" w:pos="0"/>
        </w:tabs>
        <w:rPr>
          <w:b/>
          <w:sz w:val="16"/>
          <w:szCs w:val="16"/>
        </w:rPr>
      </w:pPr>
      <w:r w:rsidRPr="00816FC2">
        <w:rPr>
          <w:b/>
          <w:sz w:val="16"/>
          <w:szCs w:val="16"/>
        </w:rPr>
        <w:t>26.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22FF8" w:rsidRPr="00816FC2" w:rsidRDefault="00D22FF8" w:rsidP="00D22FF8">
      <w:pPr>
        <w:pStyle w:val="1ff5"/>
        <w:tabs>
          <w:tab w:val="left" w:pos="0"/>
          <w:tab w:val="left" w:pos="1248"/>
        </w:tabs>
        <w:rPr>
          <w:sz w:val="16"/>
          <w:szCs w:val="16"/>
        </w:rPr>
      </w:pPr>
      <w:r w:rsidRPr="00816FC2">
        <w:rPr>
          <w:sz w:val="16"/>
          <w:szCs w:val="16"/>
        </w:rPr>
        <w:t>26.1.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услуги.</w:t>
      </w:r>
    </w:p>
    <w:p w:rsidR="00D22FF8" w:rsidRPr="00816FC2" w:rsidRDefault="00D22FF8" w:rsidP="00D22FF8">
      <w:pPr>
        <w:pStyle w:val="1ff5"/>
        <w:tabs>
          <w:tab w:val="left" w:pos="0"/>
          <w:tab w:val="left" w:pos="1248"/>
        </w:tabs>
        <w:rPr>
          <w:sz w:val="16"/>
          <w:szCs w:val="16"/>
        </w:rPr>
      </w:pPr>
      <w:r w:rsidRPr="00816FC2">
        <w:rPr>
          <w:sz w:val="16"/>
          <w:szCs w:val="16"/>
        </w:rPr>
        <w:t xml:space="preserve">26.2. 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p>
    <w:p w:rsidR="00D22FF8" w:rsidRPr="00816FC2" w:rsidRDefault="00D22FF8" w:rsidP="00D22FF8">
      <w:pPr>
        <w:pStyle w:val="1ff5"/>
        <w:tabs>
          <w:tab w:val="left" w:pos="0"/>
          <w:tab w:val="left" w:pos="1248"/>
        </w:tabs>
        <w:rPr>
          <w:sz w:val="16"/>
          <w:szCs w:val="16"/>
        </w:rPr>
      </w:pPr>
      <w:r w:rsidRPr="00816FC2">
        <w:rPr>
          <w:sz w:val="16"/>
          <w:szCs w:val="16"/>
        </w:rPr>
        <w:t>26.3. 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и организаций; рассмотрения, принятия решений и подготовки ответов на обращения граждан и организаций, содержащие жалобы на решения, действия (бездействие) должностных лиц.</w:t>
      </w:r>
    </w:p>
    <w:p w:rsidR="00D22FF8" w:rsidRPr="00816FC2" w:rsidRDefault="00D22FF8" w:rsidP="00D22FF8">
      <w:pPr>
        <w:pStyle w:val="1ff5"/>
        <w:tabs>
          <w:tab w:val="left" w:pos="0"/>
        </w:tabs>
        <w:rPr>
          <w:b/>
          <w:sz w:val="16"/>
          <w:szCs w:val="16"/>
        </w:rPr>
      </w:pPr>
    </w:p>
    <w:p w:rsidR="00D22FF8" w:rsidRPr="00816FC2" w:rsidRDefault="00D22FF8" w:rsidP="00D22FF8">
      <w:pPr>
        <w:pStyle w:val="1ff5"/>
        <w:tabs>
          <w:tab w:val="left" w:pos="0"/>
        </w:tabs>
        <w:rPr>
          <w:sz w:val="16"/>
          <w:szCs w:val="16"/>
        </w:rPr>
      </w:pPr>
      <w:r w:rsidRPr="00816FC2">
        <w:rPr>
          <w:rFonts w:eastAsia="Calibri"/>
          <w:b/>
          <w:sz w:val="16"/>
          <w:szCs w:val="16"/>
        </w:rPr>
        <w:t>27.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22FF8" w:rsidRPr="00816FC2" w:rsidRDefault="00D22FF8" w:rsidP="00A01C5C">
      <w:pPr>
        <w:pStyle w:val="1ff5"/>
        <w:widowControl w:val="0"/>
        <w:numPr>
          <w:ilvl w:val="1"/>
          <w:numId w:val="86"/>
        </w:numPr>
        <w:tabs>
          <w:tab w:val="left" w:pos="0"/>
          <w:tab w:val="left" w:pos="709"/>
        </w:tabs>
        <w:snapToGrid/>
        <w:ind w:left="0" w:firstLine="0"/>
        <w:rPr>
          <w:sz w:val="16"/>
          <w:szCs w:val="16"/>
        </w:rPr>
      </w:pPr>
      <w:r w:rsidRPr="00816FC2">
        <w:rPr>
          <w:sz w:val="16"/>
          <w:szCs w:val="16"/>
        </w:rPr>
        <w:t>Контроль за полнотой и качеством предоставления государственной (муниципальной) услуги включает в себя проведение плановых и внеплановых проверок.</w:t>
      </w:r>
    </w:p>
    <w:p w:rsidR="00D22FF8" w:rsidRPr="00816FC2" w:rsidRDefault="00D22FF8" w:rsidP="00D22FF8">
      <w:pPr>
        <w:pStyle w:val="1ff5"/>
        <w:tabs>
          <w:tab w:val="left" w:pos="0"/>
          <w:tab w:val="left" w:pos="709"/>
        </w:tabs>
        <w:rPr>
          <w:sz w:val="16"/>
          <w:szCs w:val="16"/>
        </w:rPr>
      </w:pPr>
      <w:r w:rsidRPr="00816FC2">
        <w:rPr>
          <w:sz w:val="16"/>
          <w:szCs w:val="16"/>
        </w:rPr>
        <w:t>27.2. Плановые проверки осуществляются на основании годовых планов работы Администрации, утверждаемых руководителем. При плановой проверке полноты и качества предоставления государственной (муниципальной) услуги контролю подлежат:</w:t>
      </w:r>
    </w:p>
    <w:p w:rsidR="00D22FF8" w:rsidRPr="00816FC2" w:rsidRDefault="00D22FF8" w:rsidP="00D22FF8">
      <w:pPr>
        <w:pStyle w:val="1ff5"/>
        <w:tabs>
          <w:tab w:val="left" w:pos="0"/>
          <w:tab w:val="left" w:pos="709"/>
        </w:tabs>
        <w:rPr>
          <w:sz w:val="16"/>
          <w:szCs w:val="16"/>
        </w:rPr>
      </w:pPr>
      <w:r w:rsidRPr="00816FC2">
        <w:rPr>
          <w:sz w:val="16"/>
          <w:szCs w:val="16"/>
        </w:rPr>
        <w:t>соблюдение сроков предоставления Муниципальной услуги;</w:t>
      </w:r>
    </w:p>
    <w:p w:rsidR="00D22FF8" w:rsidRPr="00816FC2" w:rsidRDefault="00D22FF8" w:rsidP="00D22FF8">
      <w:pPr>
        <w:pStyle w:val="1ff5"/>
        <w:tabs>
          <w:tab w:val="left" w:pos="0"/>
          <w:tab w:val="left" w:pos="709"/>
        </w:tabs>
        <w:rPr>
          <w:sz w:val="16"/>
          <w:szCs w:val="16"/>
        </w:rPr>
      </w:pPr>
      <w:r w:rsidRPr="00816FC2">
        <w:rPr>
          <w:sz w:val="16"/>
          <w:szCs w:val="16"/>
        </w:rPr>
        <w:t>соблюдение положений настоящего Административного регламента;</w:t>
      </w:r>
    </w:p>
    <w:p w:rsidR="00D22FF8" w:rsidRPr="00816FC2" w:rsidRDefault="00D22FF8" w:rsidP="00D22FF8">
      <w:pPr>
        <w:pStyle w:val="1ff5"/>
        <w:tabs>
          <w:tab w:val="left" w:pos="0"/>
          <w:tab w:val="left" w:pos="709"/>
        </w:tabs>
        <w:rPr>
          <w:sz w:val="16"/>
          <w:szCs w:val="16"/>
        </w:rPr>
      </w:pPr>
      <w:r w:rsidRPr="00816FC2">
        <w:rPr>
          <w:sz w:val="16"/>
          <w:szCs w:val="16"/>
        </w:rPr>
        <w:t>правильность и обоснованность принятого решения об отказе в предоставлении Муниципальной услуги.</w:t>
      </w:r>
    </w:p>
    <w:p w:rsidR="00D22FF8" w:rsidRPr="00816FC2" w:rsidRDefault="00D22FF8" w:rsidP="00D22FF8">
      <w:pPr>
        <w:pStyle w:val="1ff5"/>
        <w:tabs>
          <w:tab w:val="left" w:pos="0"/>
          <w:tab w:val="left" w:pos="709"/>
        </w:tabs>
        <w:rPr>
          <w:sz w:val="16"/>
          <w:szCs w:val="16"/>
        </w:rPr>
      </w:pPr>
      <w:r w:rsidRPr="00816FC2">
        <w:rPr>
          <w:sz w:val="16"/>
          <w:szCs w:val="16"/>
        </w:rPr>
        <w:t>27.3. Основанием для проведения внеплановых проверок являются:</w:t>
      </w:r>
    </w:p>
    <w:p w:rsidR="00D22FF8" w:rsidRPr="00816FC2" w:rsidRDefault="00D22FF8" w:rsidP="00D22FF8">
      <w:pPr>
        <w:pStyle w:val="1ff5"/>
        <w:tabs>
          <w:tab w:val="left" w:pos="0"/>
          <w:tab w:val="left" w:pos="709"/>
        </w:tabs>
        <w:rPr>
          <w:sz w:val="16"/>
          <w:szCs w:val="16"/>
        </w:rPr>
      </w:pPr>
      <w:r w:rsidRPr="00816FC2">
        <w:rPr>
          <w:sz w:val="16"/>
          <w:szCs w:val="1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Воронежской области и нормативных правовых актов администрации Павловского муниципального района Воронежской области</w:t>
      </w:r>
      <w:r w:rsidRPr="00816FC2">
        <w:rPr>
          <w:i/>
          <w:iCs/>
          <w:sz w:val="16"/>
          <w:szCs w:val="16"/>
        </w:rPr>
        <w:t>;</w:t>
      </w:r>
    </w:p>
    <w:p w:rsidR="00D22FF8" w:rsidRPr="00816FC2" w:rsidRDefault="00D22FF8" w:rsidP="00D22FF8">
      <w:pPr>
        <w:pStyle w:val="1ff5"/>
        <w:tabs>
          <w:tab w:val="left" w:pos="0"/>
          <w:tab w:val="left" w:pos="709"/>
        </w:tabs>
        <w:rPr>
          <w:sz w:val="16"/>
          <w:szCs w:val="16"/>
        </w:rPr>
      </w:pPr>
      <w:r w:rsidRPr="00816FC2">
        <w:rPr>
          <w:sz w:val="16"/>
          <w:szCs w:val="16"/>
        </w:rPr>
        <w:t>обращения граждан и юридических лиц на нарушения законодательства, в том числе на качество предоставления государственной (муниципальной) услуги.</w:t>
      </w:r>
    </w:p>
    <w:p w:rsidR="00D22FF8" w:rsidRPr="00816FC2" w:rsidRDefault="00D22FF8" w:rsidP="00D22FF8">
      <w:pPr>
        <w:pStyle w:val="1ff5"/>
        <w:tabs>
          <w:tab w:val="left" w:pos="0"/>
        </w:tabs>
        <w:rPr>
          <w:sz w:val="16"/>
          <w:szCs w:val="16"/>
        </w:rPr>
      </w:pPr>
    </w:p>
    <w:p w:rsidR="00D22FF8" w:rsidRPr="00816FC2" w:rsidRDefault="00D22FF8" w:rsidP="00D22FF8">
      <w:pPr>
        <w:pStyle w:val="1ff5"/>
        <w:tabs>
          <w:tab w:val="left" w:pos="142"/>
        </w:tabs>
        <w:rPr>
          <w:sz w:val="16"/>
          <w:szCs w:val="16"/>
        </w:rPr>
      </w:pPr>
      <w:r w:rsidRPr="00816FC2">
        <w:rPr>
          <w:b/>
          <w:bCs/>
          <w:sz w:val="16"/>
          <w:szCs w:val="16"/>
        </w:rPr>
        <w:t>28. Ответственность должностных лиц Администрации, муниципальных служащих, работников МФЦ за решения и действия (бездействие), принимаемые (осуществляемые) в ходе предоставления Муниципальной услуги</w:t>
      </w:r>
    </w:p>
    <w:p w:rsidR="00D22FF8" w:rsidRPr="00816FC2" w:rsidRDefault="00D22FF8" w:rsidP="00D22FF8">
      <w:pPr>
        <w:tabs>
          <w:tab w:val="left" w:pos="142"/>
          <w:tab w:val="left" w:pos="1463"/>
        </w:tabs>
        <w:rPr>
          <w:sz w:val="16"/>
          <w:szCs w:val="16"/>
        </w:rPr>
      </w:pPr>
      <w:r w:rsidRPr="00816FC2">
        <w:rPr>
          <w:sz w:val="16"/>
          <w:szCs w:val="16"/>
        </w:rPr>
        <w:t>По результатам проведенных проверок в случае выявления нарушений положений настоящего Административного регламента, нормативных правовых актов Воронежской области и нормативных правовых актов администрации Павловского муниципального района Воронежской области осуществляется привлечение виновных лиц к ответственности в соответствии с законодательством Российской Федерации.</w:t>
      </w:r>
    </w:p>
    <w:p w:rsidR="00D22FF8" w:rsidRPr="00816FC2" w:rsidRDefault="00D22FF8" w:rsidP="00D22FF8">
      <w:pPr>
        <w:tabs>
          <w:tab w:val="left" w:pos="142"/>
          <w:tab w:val="left" w:pos="1463"/>
        </w:tabs>
        <w:rPr>
          <w:sz w:val="16"/>
          <w:szCs w:val="16"/>
        </w:rPr>
      </w:pPr>
      <w:r w:rsidRPr="00816FC2">
        <w:rPr>
          <w:sz w:val="16"/>
          <w:szCs w:val="16"/>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D22FF8" w:rsidRPr="00816FC2" w:rsidRDefault="00D22FF8" w:rsidP="00D22FF8">
      <w:pPr>
        <w:pStyle w:val="1ff5"/>
        <w:tabs>
          <w:tab w:val="left" w:pos="0"/>
          <w:tab w:val="left" w:pos="1135"/>
        </w:tabs>
        <w:rPr>
          <w:sz w:val="16"/>
          <w:szCs w:val="16"/>
        </w:rPr>
      </w:pPr>
    </w:p>
    <w:p w:rsidR="00D22FF8" w:rsidRPr="00816FC2" w:rsidRDefault="00D22FF8" w:rsidP="00D22FF8">
      <w:pPr>
        <w:pStyle w:val="1ff5"/>
        <w:tabs>
          <w:tab w:val="left" w:pos="0"/>
        </w:tabs>
        <w:rPr>
          <w:b/>
          <w:sz w:val="16"/>
          <w:szCs w:val="16"/>
        </w:rPr>
      </w:pPr>
      <w:r w:rsidRPr="00816FC2">
        <w:rPr>
          <w:rFonts w:eastAsia="Calibri"/>
          <w:b/>
          <w:sz w:val="16"/>
          <w:szCs w:val="16"/>
        </w:rPr>
        <w:t xml:space="preserve">29.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ответственного структурного подразделения при предоставлении Муниципальной услуги, получения гражданами, их объединениями и организациями полной, актуальной и достоверной информации о порядке ее предоставления, возможности досудебного рассмотрения </w:t>
      </w:r>
      <w:r w:rsidRPr="00816FC2">
        <w:rPr>
          <w:rFonts w:eastAsia="Calibri"/>
          <w:b/>
          <w:sz w:val="16"/>
          <w:szCs w:val="16"/>
        </w:rPr>
        <w:lastRenderedPageBreak/>
        <w:t>обращений (жалоб) в процессе получения Муниципальной услуги.</w:t>
      </w:r>
    </w:p>
    <w:p w:rsidR="00D22FF8" w:rsidRPr="00816FC2" w:rsidRDefault="00D22FF8" w:rsidP="00D22FF8">
      <w:pPr>
        <w:pStyle w:val="ae"/>
        <w:tabs>
          <w:tab w:val="left" w:pos="0"/>
          <w:tab w:val="left" w:pos="1276"/>
          <w:tab w:val="left" w:pos="1495"/>
        </w:tabs>
        <w:ind w:left="0"/>
        <w:jc w:val="both"/>
        <w:rPr>
          <w:spacing w:val="7"/>
          <w:sz w:val="16"/>
          <w:szCs w:val="16"/>
        </w:rPr>
      </w:pPr>
      <w:r w:rsidRPr="00816FC2">
        <w:rPr>
          <w:spacing w:val="7"/>
          <w:sz w:val="16"/>
          <w:szCs w:val="16"/>
        </w:rPr>
        <w:t>29.1. Требованиями к порядку осуществления контроля за предоставлением Муниципальной услуги являются независимость, тщательность.</w:t>
      </w:r>
    </w:p>
    <w:p w:rsidR="00D22FF8" w:rsidRPr="00816FC2" w:rsidRDefault="00D22FF8" w:rsidP="00D22FF8">
      <w:pPr>
        <w:pStyle w:val="ae"/>
        <w:tabs>
          <w:tab w:val="left" w:pos="0"/>
          <w:tab w:val="left" w:pos="1276"/>
          <w:tab w:val="left" w:pos="1495"/>
        </w:tabs>
        <w:ind w:left="0"/>
        <w:jc w:val="both"/>
        <w:rPr>
          <w:spacing w:val="7"/>
          <w:sz w:val="16"/>
          <w:szCs w:val="16"/>
        </w:rPr>
      </w:pPr>
      <w:r w:rsidRPr="00816FC2">
        <w:rPr>
          <w:spacing w:val="7"/>
          <w:sz w:val="16"/>
          <w:szCs w:val="16"/>
        </w:rPr>
        <w:t>29.2. 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D22FF8" w:rsidRPr="00816FC2" w:rsidRDefault="00D22FF8" w:rsidP="00D22FF8">
      <w:pPr>
        <w:pStyle w:val="ae"/>
        <w:tabs>
          <w:tab w:val="left" w:pos="0"/>
          <w:tab w:val="left" w:pos="1276"/>
          <w:tab w:val="left" w:pos="1495"/>
        </w:tabs>
        <w:ind w:left="0"/>
        <w:jc w:val="both"/>
        <w:rPr>
          <w:spacing w:val="7"/>
          <w:sz w:val="16"/>
          <w:szCs w:val="16"/>
        </w:rPr>
      </w:pPr>
      <w:r w:rsidRPr="00816FC2">
        <w:rPr>
          <w:spacing w:val="7"/>
          <w:sz w:val="16"/>
          <w:szCs w:val="16"/>
        </w:rPr>
        <w:t>29.3. Должностные лица,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D22FF8" w:rsidRPr="00816FC2" w:rsidRDefault="00D22FF8" w:rsidP="00D22FF8">
      <w:pPr>
        <w:pStyle w:val="ae"/>
        <w:tabs>
          <w:tab w:val="left" w:pos="0"/>
          <w:tab w:val="left" w:pos="1276"/>
          <w:tab w:val="left" w:pos="1495"/>
        </w:tabs>
        <w:ind w:left="0"/>
        <w:jc w:val="both"/>
        <w:rPr>
          <w:spacing w:val="7"/>
          <w:sz w:val="16"/>
          <w:szCs w:val="16"/>
        </w:rPr>
      </w:pPr>
      <w:r w:rsidRPr="00816FC2">
        <w:rPr>
          <w:spacing w:val="7"/>
          <w:sz w:val="16"/>
          <w:szCs w:val="16"/>
        </w:rPr>
        <w:t>29.4. 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D22FF8" w:rsidRPr="00816FC2" w:rsidRDefault="00D22FF8" w:rsidP="00D22FF8">
      <w:pPr>
        <w:pStyle w:val="ae"/>
        <w:tabs>
          <w:tab w:val="left" w:pos="0"/>
          <w:tab w:val="left" w:pos="1276"/>
          <w:tab w:val="left" w:pos="1443"/>
          <w:tab w:val="left" w:pos="1495"/>
        </w:tabs>
        <w:ind w:left="0"/>
        <w:jc w:val="both"/>
        <w:rPr>
          <w:spacing w:val="7"/>
          <w:sz w:val="16"/>
          <w:szCs w:val="16"/>
        </w:rPr>
      </w:pPr>
      <w:r w:rsidRPr="00816FC2">
        <w:rPr>
          <w:spacing w:val="7"/>
          <w:sz w:val="16"/>
          <w:szCs w:val="16"/>
        </w:rPr>
        <w:t>29.5. 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должностными лицами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D22FF8" w:rsidRPr="00816FC2" w:rsidRDefault="00D22FF8" w:rsidP="00D22FF8">
      <w:pPr>
        <w:pStyle w:val="ae"/>
        <w:tabs>
          <w:tab w:val="left" w:pos="0"/>
          <w:tab w:val="left" w:pos="1276"/>
          <w:tab w:val="left" w:pos="1443"/>
          <w:tab w:val="left" w:pos="1495"/>
        </w:tabs>
        <w:ind w:left="0"/>
        <w:jc w:val="both"/>
        <w:rPr>
          <w:sz w:val="16"/>
          <w:szCs w:val="16"/>
        </w:rPr>
      </w:pPr>
      <w:r w:rsidRPr="00816FC2">
        <w:rPr>
          <w:spacing w:val="7"/>
          <w:sz w:val="16"/>
          <w:szCs w:val="16"/>
        </w:rPr>
        <w:t xml:space="preserve">29.6. 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w:t>
      </w:r>
      <w:r w:rsidRPr="00816FC2">
        <w:rPr>
          <w:spacing w:val="10"/>
          <w:sz w:val="16"/>
          <w:szCs w:val="16"/>
        </w:rPr>
        <w:t xml:space="preserve">порядка предоставления Муниципальной услуги, а также жалобы и заявления на действия </w:t>
      </w:r>
      <w:r w:rsidRPr="00816FC2">
        <w:rPr>
          <w:spacing w:val="7"/>
          <w:sz w:val="16"/>
          <w:szCs w:val="16"/>
        </w:rPr>
        <w:t>(бездействие) должностных лиц Администрации и принятые ими решения, связанные с предоставлением Муниципальной услуги.</w:t>
      </w:r>
    </w:p>
    <w:p w:rsidR="00D22FF8" w:rsidRPr="00816FC2" w:rsidRDefault="00D22FF8" w:rsidP="00D22FF8">
      <w:pPr>
        <w:pStyle w:val="ae"/>
        <w:tabs>
          <w:tab w:val="left" w:pos="0"/>
          <w:tab w:val="left" w:pos="1276"/>
          <w:tab w:val="left" w:pos="1443"/>
          <w:tab w:val="left" w:pos="1495"/>
        </w:tabs>
        <w:ind w:left="0"/>
        <w:jc w:val="both"/>
        <w:rPr>
          <w:sz w:val="16"/>
          <w:szCs w:val="16"/>
        </w:rPr>
      </w:pPr>
      <w:r w:rsidRPr="00816FC2">
        <w:rPr>
          <w:spacing w:val="7"/>
          <w:sz w:val="16"/>
          <w:szCs w:val="16"/>
        </w:rPr>
        <w:t>29.7.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D22FF8" w:rsidRPr="00816FC2" w:rsidRDefault="00D22FF8" w:rsidP="00D22FF8">
      <w:pPr>
        <w:pStyle w:val="ae"/>
        <w:tabs>
          <w:tab w:val="left" w:pos="0"/>
          <w:tab w:val="left" w:pos="1276"/>
          <w:tab w:val="left" w:pos="1443"/>
          <w:tab w:val="left" w:pos="1495"/>
        </w:tabs>
        <w:ind w:left="0"/>
        <w:rPr>
          <w:sz w:val="16"/>
          <w:szCs w:val="16"/>
        </w:rPr>
      </w:pPr>
    </w:p>
    <w:p w:rsidR="00D22FF8" w:rsidRPr="00816FC2" w:rsidRDefault="00D22FF8" w:rsidP="00D22FF8">
      <w:pPr>
        <w:jc w:val="center"/>
        <w:rPr>
          <w:b/>
          <w:sz w:val="16"/>
          <w:szCs w:val="16"/>
        </w:rPr>
      </w:pPr>
      <w:r w:rsidRPr="00816FC2">
        <w:rPr>
          <w:b/>
          <w:sz w:val="16"/>
          <w:szCs w:val="16"/>
        </w:rPr>
        <w:t xml:space="preserve">Раздел V. </w:t>
      </w:r>
      <w:r w:rsidRPr="00816FC2">
        <w:rPr>
          <w:b/>
          <w:bCs/>
          <w:sz w:val="16"/>
          <w:szCs w:val="16"/>
        </w:rPr>
        <w:t>Досудебный (внесудебный) порядок обжалования решений</w:t>
      </w:r>
      <w:r w:rsidRPr="00816FC2">
        <w:rPr>
          <w:b/>
          <w:sz w:val="16"/>
          <w:szCs w:val="16"/>
        </w:rPr>
        <w:t xml:space="preserve"> </w:t>
      </w:r>
    </w:p>
    <w:p w:rsidR="00D22FF8" w:rsidRPr="00816FC2" w:rsidRDefault="00D22FF8" w:rsidP="00D22FF8">
      <w:pPr>
        <w:jc w:val="center"/>
        <w:rPr>
          <w:b/>
          <w:sz w:val="16"/>
          <w:szCs w:val="16"/>
        </w:rPr>
      </w:pPr>
      <w:r w:rsidRPr="00816FC2">
        <w:rPr>
          <w:b/>
          <w:bCs/>
          <w:sz w:val="16"/>
          <w:szCs w:val="16"/>
        </w:rPr>
        <w:t>и действий (бездействия) органа, предоставляющего</w:t>
      </w:r>
      <w:r w:rsidRPr="00816FC2">
        <w:rPr>
          <w:b/>
          <w:sz w:val="16"/>
          <w:szCs w:val="16"/>
        </w:rPr>
        <w:t xml:space="preserve"> </w:t>
      </w:r>
    </w:p>
    <w:p w:rsidR="00D22FF8" w:rsidRPr="00816FC2" w:rsidRDefault="00D22FF8" w:rsidP="00D22FF8">
      <w:pPr>
        <w:jc w:val="center"/>
        <w:rPr>
          <w:b/>
          <w:sz w:val="16"/>
          <w:szCs w:val="16"/>
        </w:rPr>
      </w:pPr>
      <w:r w:rsidRPr="00816FC2">
        <w:rPr>
          <w:b/>
          <w:bCs/>
          <w:sz w:val="16"/>
          <w:szCs w:val="16"/>
        </w:rPr>
        <w:t>муниципальную услугу, МФЦ, организаций, указанных в части</w:t>
      </w:r>
      <w:r w:rsidRPr="00816FC2">
        <w:rPr>
          <w:b/>
          <w:sz w:val="16"/>
          <w:szCs w:val="16"/>
        </w:rPr>
        <w:t xml:space="preserve"> </w:t>
      </w:r>
    </w:p>
    <w:p w:rsidR="00D22FF8" w:rsidRPr="00816FC2" w:rsidRDefault="00D22FF8" w:rsidP="00D22FF8">
      <w:pPr>
        <w:jc w:val="center"/>
        <w:rPr>
          <w:b/>
          <w:sz w:val="16"/>
          <w:szCs w:val="16"/>
        </w:rPr>
      </w:pPr>
      <w:r w:rsidRPr="00816FC2">
        <w:rPr>
          <w:b/>
          <w:bCs/>
          <w:sz w:val="16"/>
          <w:szCs w:val="16"/>
        </w:rPr>
        <w:t>1.1 статьи 16 федерального закона от 27.07.2010 № 210-ФЗ,</w:t>
      </w:r>
      <w:r w:rsidRPr="00816FC2">
        <w:rPr>
          <w:b/>
          <w:sz w:val="16"/>
          <w:szCs w:val="16"/>
        </w:rPr>
        <w:t xml:space="preserve"> </w:t>
      </w:r>
    </w:p>
    <w:p w:rsidR="00D22FF8" w:rsidRPr="00816FC2" w:rsidRDefault="00D22FF8" w:rsidP="00D22FF8">
      <w:pPr>
        <w:jc w:val="center"/>
        <w:rPr>
          <w:b/>
          <w:sz w:val="16"/>
          <w:szCs w:val="16"/>
        </w:rPr>
      </w:pPr>
      <w:r w:rsidRPr="00816FC2">
        <w:rPr>
          <w:b/>
          <w:bCs/>
          <w:sz w:val="16"/>
          <w:szCs w:val="16"/>
        </w:rPr>
        <w:t>а также их должностных лиц, муниципальных служащих,</w:t>
      </w:r>
      <w:r w:rsidRPr="00816FC2">
        <w:rPr>
          <w:b/>
          <w:sz w:val="16"/>
          <w:szCs w:val="16"/>
        </w:rPr>
        <w:t xml:space="preserve"> </w:t>
      </w:r>
    </w:p>
    <w:p w:rsidR="00D22FF8" w:rsidRPr="00816FC2" w:rsidRDefault="00D22FF8" w:rsidP="00D22FF8">
      <w:pPr>
        <w:jc w:val="center"/>
        <w:rPr>
          <w:b/>
          <w:sz w:val="16"/>
          <w:szCs w:val="16"/>
        </w:rPr>
      </w:pPr>
      <w:r w:rsidRPr="00816FC2">
        <w:rPr>
          <w:b/>
          <w:bCs/>
          <w:sz w:val="16"/>
          <w:szCs w:val="16"/>
        </w:rPr>
        <w:t>работников</w:t>
      </w:r>
      <w:r w:rsidRPr="00816FC2">
        <w:rPr>
          <w:b/>
          <w:sz w:val="16"/>
          <w:szCs w:val="16"/>
        </w:rPr>
        <w:t xml:space="preserve"> </w:t>
      </w:r>
    </w:p>
    <w:p w:rsidR="00D22FF8" w:rsidRPr="00816FC2" w:rsidRDefault="00D22FF8" w:rsidP="00D22FF8">
      <w:pPr>
        <w:jc w:val="both"/>
        <w:rPr>
          <w:sz w:val="16"/>
          <w:szCs w:val="16"/>
        </w:rPr>
      </w:pPr>
      <w:r w:rsidRPr="00816FC2">
        <w:rPr>
          <w:sz w:val="16"/>
          <w:szCs w:val="16"/>
        </w:rPr>
        <w:t xml:space="preserve">  </w:t>
      </w:r>
    </w:p>
    <w:p w:rsidR="00D22FF8" w:rsidRPr="00816FC2" w:rsidRDefault="00D22FF8" w:rsidP="00D22FF8">
      <w:pPr>
        <w:jc w:val="both"/>
        <w:rPr>
          <w:sz w:val="16"/>
          <w:szCs w:val="16"/>
        </w:rPr>
      </w:pPr>
      <w:r w:rsidRPr="00816FC2">
        <w:rPr>
          <w:sz w:val="16"/>
          <w:szCs w:val="16"/>
        </w:rPr>
        <w:t xml:space="preserve">30. Заявители имеют право на обжалование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w:t>
      </w:r>
      <w:hyperlink r:id="rId632" w:history="1">
        <w:r w:rsidRPr="00816FC2">
          <w:rPr>
            <w:rStyle w:val="ad"/>
            <w:color w:val="auto"/>
            <w:sz w:val="16"/>
            <w:szCs w:val="16"/>
          </w:rPr>
          <w:t>частью 1.1 статьи 16</w:t>
        </w:r>
      </w:hyperlink>
      <w:r w:rsidRPr="00816FC2">
        <w:rPr>
          <w:sz w:val="16"/>
          <w:szCs w:val="16"/>
        </w:rPr>
        <w:t xml:space="preserve"> Федерального закона от 27.07.2010 N 210-ФЗ (далее - привлекаемые организации), или их работников в досудебном порядке. </w:t>
      </w:r>
    </w:p>
    <w:p w:rsidR="00D22FF8" w:rsidRPr="00816FC2" w:rsidRDefault="00D22FF8" w:rsidP="00D22FF8">
      <w:pPr>
        <w:jc w:val="both"/>
        <w:rPr>
          <w:sz w:val="16"/>
          <w:szCs w:val="16"/>
        </w:rPr>
      </w:pPr>
      <w:r w:rsidRPr="00816FC2">
        <w:rPr>
          <w:sz w:val="16"/>
          <w:szCs w:val="16"/>
        </w:rPr>
        <w:t xml:space="preserve">31. Заявитель может обратиться с жалобой в том числе в следующих случаях: </w:t>
      </w:r>
    </w:p>
    <w:p w:rsidR="00D22FF8" w:rsidRPr="00816FC2" w:rsidRDefault="00D22FF8" w:rsidP="00D22FF8">
      <w:pPr>
        <w:jc w:val="both"/>
        <w:rPr>
          <w:sz w:val="16"/>
          <w:szCs w:val="16"/>
        </w:rPr>
      </w:pPr>
      <w:r w:rsidRPr="00816FC2">
        <w:rPr>
          <w:sz w:val="16"/>
          <w:szCs w:val="16"/>
        </w:rPr>
        <w:t xml:space="preserve">- нарушение срока регистрации запроса о предоставлении муниципальной услуги, комплексного запроса; </w:t>
      </w:r>
    </w:p>
    <w:p w:rsidR="00D22FF8" w:rsidRPr="00816FC2" w:rsidRDefault="00D22FF8" w:rsidP="00D22FF8">
      <w:pPr>
        <w:jc w:val="both"/>
        <w:rPr>
          <w:sz w:val="16"/>
          <w:szCs w:val="16"/>
        </w:rPr>
      </w:pPr>
      <w:r w:rsidRPr="00816FC2">
        <w:rPr>
          <w:sz w:val="16"/>
          <w:szCs w:val="16"/>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33"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D22FF8" w:rsidRPr="00816FC2" w:rsidRDefault="00D22FF8" w:rsidP="00D22FF8">
      <w:pPr>
        <w:jc w:val="both"/>
        <w:rPr>
          <w:sz w:val="16"/>
          <w:szCs w:val="16"/>
        </w:rPr>
      </w:pPr>
      <w:r w:rsidRPr="00816FC2">
        <w:rPr>
          <w:sz w:val="16"/>
          <w:szCs w:val="16"/>
        </w:rPr>
        <w:t xml:space="preserve">- требование у заявителя документов или информации либо осуществления действий, представление или осуществление </w:t>
      </w:r>
      <w:r w:rsidRPr="00816FC2">
        <w:rPr>
          <w:sz w:val="16"/>
          <w:szCs w:val="16"/>
        </w:rPr>
        <w:lastRenderedPageBreak/>
        <w:t xml:space="preserve">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для предоставления муниципальной услуги; </w:t>
      </w:r>
    </w:p>
    <w:p w:rsidR="00D22FF8" w:rsidRPr="00816FC2" w:rsidRDefault="00D22FF8" w:rsidP="00D22FF8">
      <w:pPr>
        <w:jc w:val="both"/>
        <w:rPr>
          <w:sz w:val="16"/>
          <w:szCs w:val="16"/>
        </w:rPr>
      </w:pPr>
      <w:r w:rsidRPr="00816FC2">
        <w:rPr>
          <w:sz w:val="16"/>
          <w:szCs w:val="16"/>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Воронежской области, муниципальными нормативными правовыми актами для предоставления муниципальной услуги, у заявителя; </w:t>
      </w:r>
    </w:p>
    <w:p w:rsidR="00D22FF8" w:rsidRPr="00816FC2" w:rsidRDefault="00D22FF8" w:rsidP="00D22FF8">
      <w:pPr>
        <w:jc w:val="both"/>
        <w:rPr>
          <w:sz w:val="16"/>
          <w:szCs w:val="16"/>
        </w:rPr>
      </w:pPr>
      <w:r w:rsidRPr="00816FC2">
        <w:rPr>
          <w:sz w:val="16"/>
          <w:szCs w:val="16"/>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34"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D22FF8" w:rsidRPr="00816FC2" w:rsidRDefault="00D22FF8" w:rsidP="00D22FF8">
      <w:pPr>
        <w:jc w:val="both"/>
        <w:rPr>
          <w:sz w:val="16"/>
          <w:szCs w:val="16"/>
        </w:rPr>
      </w:pPr>
      <w:r w:rsidRPr="00816FC2">
        <w:rPr>
          <w:sz w:val="16"/>
          <w:szCs w:val="16"/>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Воронежской области, муниципальными нормативными правовыми актами; </w:t>
      </w:r>
    </w:p>
    <w:p w:rsidR="00D22FF8" w:rsidRPr="00816FC2" w:rsidRDefault="00D22FF8" w:rsidP="00D22FF8">
      <w:pPr>
        <w:jc w:val="both"/>
        <w:rPr>
          <w:sz w:val="16"/>
          <w:szCs w:val="16"/>
        </w:rPr>
      </w:pPr>
      <w:r w:rsidRPr="00816FC2">
        <w:rPr>
          <w:sz w:val="16"/>
          <w:szCs w:val="16"/>
        </w:rPr>
        <w:t xml:space="preserve">- отказ Администрации, должностного лица Администрации, МФЦ, работника МФЦ, привлекаемых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35"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D22FF8" w:rsidRPr="00816FC2" w:rsidRDefault="00D22FF8" w:rsidP="00D22FF8">
      <w:pPr>
        <w:jc w:val="both"/>
        <w:rPr>
          <w:sz w:val="16"/>
          <w:szCs w:val="16"/>
        </w:rPr>
      </w:pPr>
      <w:r w:rsidRPr="00816FC2">
        <w:rPr>
          <w:sz w:val="16"/>
          <w:szCs w:val="16"/>
        </w:rPr>
        <w:t xml:space="preserve">- нарушение срока или порядка выдачи документов по результатам предоставления муниципальной услуги; </w:t>
      </w:r>
    </w:p>
    <w:p w:rsidR="00D22FF8" w:rsidRPr="00816FC2" w:rsidRDefault="00D22FF8" w:rsidP="00D22FF8">
      <w:pPr>
        <w:jc w:val="both"/>
        <w:rPr>
          <w:sz w:val="16"/>
          <w:szCs w:val="16"/>
        </w:rPr>
      </w:pPr>
      <w:r w:rsidRPr="00816FC2">
        <w:rPr>
          <w:sz w:val="16"/>
          <w:szCs w:val="16"/>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Воронежской области, муниципальными нормативными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36"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D22FF8" w:rsidRPr="00816FC2" w:rsidRDefault="00D22FF8" w:rsidP="00D22FF8">
      <w:pPr>
        <w:jc w:val="both"/>
        <w:rPr>
          <w:sz w:val="16"/>
          <w:szCs w:val="16"/>
        </w:rPr>
      </w:pPr>
      <w:r w:rsidRPr="00816FC2">
        <w:rPr>
          <w:sz w:val="16"/>
          <w:szCs w:val="16"/>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37" w:history="1">
        <w:r w:rsidRPr="00816FC2">
          <w:rPr>
            <w:rStyle w:val="ad"/>
            <w:color w:val="auto"/>
            <w:sz w:val="16"/>
            <w:szCs w:val="16"/>
          </w:rPr>
          <w:t>пунктом 4 части 1 статьи 7</w:t>
        </w:r>
      </w:hyperlink>
      <w:r w:rsidRPr="00816FC2">
        <w:rPr>
          <w:sz w:val="16"/>
          <w:szCs w:val="16"/>
        </w:rPr>
        <w:t xml:space="preserve"> Федерального закона от 27.07.2010 N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38" w:history="1">
        <w:r w:rsidRPr="00816FC2">
          <w:rPr>
            <w:rStyle w:val="ad"/>
            <w:color w:val="auto"/>
            <w:sz w:val="16"/>
            <w:szCs w:val="16"/>
          </w:rPr>
          <w:t>частью 1.3 статьи 16</w:t>
        </w:r>
      </w:hyperlink>
      <w:r w:rsidRPr="00816FC2">
        <w:rPr>
          <w:sz w:val="16"/>
          <w:szCs w:val="16"/>
        </w:rPr>
        <w:t xml:space="preserve"> Федерального закона от 27.07.2010 N 210-ФЗ. </w:t>
      </w:r>
    </w:p>
    <w:p w:rsidR="00D22FF8" w:rsidRPr="00816FC2" w:rsidRDefault="00D22FF8" w:rsidP="00D22FF8">
      <w:pPr>
        <w:jc w:val="both"/>
        <w:rPr>
          <w:sz w:val="16"/>
          <w:szCs w:val="16"/>
        </w:rPr>
      </w:pPr>
      <w:r w:rsidRPr="00816FC2">
        <w:rPr>
          <w:sz w:val="16"/>
          <w:szCs w:val="16"/>
        </w:rPr>
        <w:t xml:space="preserve">32. Заявители имеют право на получение информации, необходимой для обоснования и рассмотрения жалобы. </w:t>
      </w:r>
    </w:p>
    <w:p w:rsidR="00D22FF8" w:rsidRPr="00816FC2" w:rsidRDefault="00D22FF8" w:rsidP="00D22FF8">
      <w:pPr>
        <w:jc w:val="both"/>
        <w:rPr>
          <w:sz w:val="16"/>
          <w:szCs w:val="16"/>
        </w:rPr>
      </w:pPr>
      <w:r w:rsidRPr="00816FC2">
        <w:rPr>
          <w:sz w:val="16"/>
          <w:szCs w:val="16"/>
        </w:rPr>
        <w:t xml:space="preserve">33. Оснований для отказа в рассмотрении жалобы не имеется. </w:t>
      </w:r>
    </w:p>
    <w:p w:rsidR="00D22FF8" w:rsidRPr="00816FC2" w:rsidRDefault="00D22FF8" w:rsidP="00D22FF8">
      <w:pPr>
        <w:jc w:val="both"/>
        <w:rPr>
          <w:sz w:val="16"/>
          <w:szCs w:val="16"/>
        </w:rPr>
      </w:pPr>
      <w:r w:rsidRPr="00816FC2">
        <w:rPr>
          <w:sz w:val="16"/>
          <w:szCs w:val="16"/>
        </w:rPr>
        <w:t xml:space="preserve">34. Основанием для начала процедуры досудебного (внесудебного) обжалования является поступившая жалоба. </w:t>
      </w:r>
    </w:p>
    <w:p w:rsidR="00D22FF8" w:rsidRPr="00816FC2" w:rsidRDefault="00D22FF8" w:rsidP="00D22FF8">
      <w:pPr>
        <w:jc w:val="both"/>
        <w:rPr>
          <w:sz w:val="16"/>
          <w:szCs w:val="16"/>
        </w:rPr>
      </w:pPr>
      <w:r w:rsidRPr="00816FC2">
        <w:rPr>
          <w:sz w:val="16"/>
          <w:szCs w:val="16"/>
        </w:rPr>
        <w:t xml:space="preserve">Жалоба на решения и действия (бездействие) Администрации, должностного лица Администрации, муниципального служащего, может быть направлена по почте, через МФЦ, с использованием информационно-телекоммуникационной сети «Интернет», в том числе Единого портала либо регионального портала, </w:t>
      </w:r>
      <w:r w:rsidRPr="00816FC2">
        <w:rPr>
          <w:sz w:val="16"/>
          <w:szCs w:val="16"/>
        </w:rPr>
        <w:lastRenderedPageBreak/>
        <w:t xml:space="preserve">официального сайта Администрации, а также может быть принята при личном приеме заявителя. </w:t>
      </w:r>
    </w:p>
    <w:p w:rsidR="00D22FF8" w:rsidRPr="00816FC2" w:rsidRDefault="00D22FF8" w:rsidP="00D22FF8">
      <w:pPr>
        <w:jc w:val="both"/>
        <w:rPr>
          <w:sz w:val="16"/>
          <w:szCs w:val="16"/>
        </w:rPr>
      </w:pPr>
      <w:r w:rsidRPr="00816FC2">
        <w:rPr>
          <w:sz w:val="16"/>
          <w:szCs w:val="16"/>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в том числе официального сайта МФЦ, Единого портала, регионального портала, а также может быть принята при личном приеме заявителя. </w:t>
      </w:r>
    </w:p>
    <w:p w:rsidR="00D22FF8" w:rsidRPr="00816FC2" w:rsidRDefault="00D22FF8" w:rsidP="00D22FF8">
      <w:pPr>
        <w:jc w:val="both"/>
        <w:rPr>
          <w:sz w:val="16"/>
          <w:szCs w:val="16"/>
        </w:rPr>
      </w:pPr>
      <w:r w:rsidRPr="00816FC2">
        <w:rPr>
          <w:sz w:val="16"/>
          <w:szCs w:val="16"/>
        </w:rPr>
        <w:t xml:space="preserve">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в том числе официальных сайтов этих организаций, Единого портала либо регионального портала, а также может быть принята при личном приеме заявителя. </w:t>
      </w:r>
    </w:p>
    <w:p w:rsidR="00D22FF8" w:rsidRPr="00816FC2" w:rsidRDefault="00D22FF8" w:rsidP="00D22FF8">
      <w:pPr>
        <w:jc w:val="both"/>
        <w:rPr>
          <w:sz w:val="16"/>
          <w:szCs w:val="16"/>
        </w:rPr>
      </w:pPr>
      <w:r w:rsidRPr="00816FC2">
        <w:rPr>
          <w:sz w:val="16"/>
          <w:szCs w:val="16"/>
        </w:rPr>
        <w:t xml:space="preserve">35. Жалоба должна содержать: </w:t>
      </w:r>
    </w:p>
    <w:p w:rsidR="00D22FF8" w:rsidRPr="00816FC2" w:rsidRDefault="00D22FF8" w:rsidP="00D22FF8">
      <w:pPr>
        <w:jc w:val="both"/>
        <w:rPr>
          <w:sz w:val="16"/>
          <w:szCs w:val="16"/>
        </w:rPr>
      </w:pPr>
      <w:r w:rsidRPr="00816FC2">
        <w:rPr>
          <w:sz w:val="16"/>
          <w:szCs w:val="16"/>
        </w:rPr>
        <w:t xml:space="preserve">- наименование Администрации, должностного лица Администрации либо муниципального служащего, МФЦ, его руководителя и (или) работника, привлекаемых организаций, их руководителей и (или) работников, решения и действия (бездействие) которых обжалуются; </w:t>
      </w:r>
    </w:p>
    <w:p w:rsidR="00D22FF8" w:rsidRPr="00816FC2" w:rsidRDefault="00D22FF8" w:rsidP="00D22FF8">
      <w:pPr>
        <w:jc w:val="both"/>
        <w:rPr>
          <w:sz w:val="16"/>
          <w:szCs w:val="16"/>
        </w:rPr>
      </w:pPr>
      <w:r w:rsidRPr="00816FC2">
        <w:rPr>
          <w:sz w:val="16"/>
          <w:szCs w:val="16"/>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D22FF8" w:rsidRPr="00816FC2" w:rsidRDefault="00D22FF8" w:rsidP="00D22FF8">
      <w:pPr>
        <w:jc w:val="both"/>
        <w:rPr>
          <w:sz w:val="16"/>
          <w:szCs w:val="16"/>
        </w:rPr>
      </w:pPr>
      <w:r w:rsidRPr="00816FC2">
        <w:rPr>
          <w:sz w:val="16"/>
          <w:szCs w:val="16"/>
        </w:rPr>
        <w:t xml:space="preserve">-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привлекаемых организаций, их работников; </w:t>
      </w:r>
    </w:p>
    <w:p w:rsidR="00D22FF8" w:rsidRPr="00816FC2" w:rsidRDefault="00D22FF8" w:rsidP="00D22FF8">
      <w:pPr>
        <w:jc w:val="both"/>
        <w:rPr>
          <w:sz w:val="16"/>
          <w:szCs w:val="16"/>
        </w:rPr>
      </w:pPr>
      <w:r w:rsidRPr="00816FC2">
        <w:rPr>
          <w:sz w:val="16"/>
          <w:szCs w:val="16"/>
        </w:rPr>
        <w:t xml:space="preserve">-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привлекаемых организаций, их работников. Заявителем могут быть представлены документы (при наличии), подтверждающие доводы заявителя, либо их копии. </w:t>
      </w:r>
    </w:p>
    <w:p w:rsidR="00D22FF8" w:rsidRPr="00816FC2" w:rsidRDefault="00D22FF8" w:rsidP="00D22FF8">
      <w:pPr>
        <w:jc w:val="both"/>
        <w:rPr>
          <w:sz w:val="16"/>
          <w:szCs w:val="16"/>
        </w:rPr>
      </w:pPr>
      <w:r w:rsidRPr="00816FC2">
        <w:rPr>
          <w:sz w:val="16"/>
          <w:szCs w:val="16"/>
        </w:rPr>
        <w:t xml:space="preserve">36. Жалобы на решения и действия (бездействие) должностного лица подаются в Администрацию. </w:t>
      </w:r>
    </w:p>
    <w:p w:rsidR="00D22FF8" w:rsidRPr="00816FC2" w:rsidRDefault="00D22FF8" w:rsidP="00D22FF8">
      <w:pPr>
        <w:jc w:val="both"/>
        <w:rPr>
          <w:sz w:val="16"/>
          <w:szCs w:val="16"/>
        </w:rPr>
      </w:pPr>
      <w:r w:rsidRPr="00816FC2">
        <w:rPr>
          <w:sz w:val="16"/>
          <w:szCs w:val="16"/>
        </w:rPr>
        <w:t xml:space="preserve">Заявитель может обжаловать решения и действия (бездействие) должностных лиц, муниципальных служащих Администрации главе Администрации (заместителю главы Администрации). </w:t>
      </w:r>
    </w:p>
    <w:p w:rsidR="00D22FF8" w:rsidRPr="00816FC2" w:rsidRDefault="00D22FF8" w:rsidP="00D22FF8">
      <w:pPr>
        <w:jc w:val="both"/>
        <w:rPr>
          <w:sz w:val="16"/>
          <w:szCs w:val="16"/>
        </w:rPr>
      </w:pPr>
      <w:r w:rsidRPr="00816FC2">
        <w:rPr>
          <w:sz w:val="16"/>
          <w:szCs w:val="16"/>
        </w:rPr>
        <w:t xml:space="preserve">Глава Администрации (заместитель главы Администрации) проводят личный прием заявителей. </w:t>
      </w:r>
    </w:p>
    <w:p w:rsidR="00D22FF8" w:rsidRPr="00816FC2" w:rsidRDefault="00D22FF8" w:rsidP="00D22FF8">
      <w:pPr>
        <w:jc w:val="both"/>
        <w:rPr>
          <w:sz w:val="16"/>
          <w:szCs w:val="16"/>
        </w:rPr>
      </w:pPr>
      <w:r w:rsidRPr="00816FC2">
        <w:rPr>
          <w:sz w:val="16"/>
          <w:szCs w:val="16"/>
        </w:rPr>
        <w:t xml:space="preserve">37.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цифрового развития Воронежской области или должностному лицу, уполномоченному нормативным правовым актом Воронежской области. </w:t>
      </w:r>
    </w:p>
    <w:p w:rsidR="00D22FF8" w:rsidRPr="00816FC2" w:rsidRDefault="00D22FF8" w:rsidP="00D22FF8">
      <w:pPr>
        <w:jc w:val="both"/>
        <w:rPr>
          <w:sz w:val="16"/>
          <w:szCs w:val="16"/>
        </w:rPr>
      </w:pPr>
      <w:r w:rsidRPr="00816FC2">
        <w:rPr>
          <w:sz w:val="16"/>
          <w:szCs w:val="16"/>
        </w:rPr>
        <w:t xml:space="preserve">Жалобы на решения и действия (бездействие) работников привлекаемых организаций подаются руководителям этих организаций. </w:t>
      </w:r>
    </w:p>
    <w:p w:rsidR="00D22FF8" w:rsidRPr="00816FC2" w:rsidRDefault="00D22FF8" w:rsidP="00D22FF8">
      <w:pPr>
        <w:jc w:val="both"/>
        <w:rPr>
          <w:sz w:val="16"/>
          <w:szCs w:val="16"/>
        </w:rPr>
      </w:pPr>
      <w:r w:rsidRPr="00816FC2">
        <w:rPr>
          <w:sz w:val="16"/>
          <w:szCs w:val="16"/>
        </w:rPr>
        <w:t xml:space="preserve">38. По результатам рассмотрения жалобы лицом, уполномоченным на ее рассмотрение, принимается одно из следующих решений: </w:t>
      </w:r>
    </w:p>
    <w:p w:rsidR="00D22FF8" w:rsidRPr="00816FC2" w:rsidRDefault="00D22FF8" w:rsidP="00D22FF8">
      <w:pPr>
        <w:jc w:val="both"/>
        <w:rPr>
          <w:sz w:val="16"/>
          <w:szCs w:val="16"/>
        </w:rPr>
      </w:pPr>
      <w:r w:rsidRPr="00816FC2">
        <w:rPr>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Воронежской области, нормативными правовыми актами органов местного самоуправления, а также в иных формах; </w:t>
      </w:r>
    </w:p>
    <w:p w:rsidR="00D22FF8" w:rsidRPr="00816FC2" w:rsidRDefault="00D22FF8" w:rsidP="00D22FF8">
      <w:pPr>
        <w:jc w:val="both"/>
        <w:rPr>
          <w:sz w:val="16"/>
          <w:szCs w:val="16"/>
        </w:rPr>
      </w:pPr>
      <w:r w:rsidRPr="00816FC2">
        <w:rPr>
          <w:sz w:val="16"/>
          <w:szCs w:val="16"/>
        </w:rPr>
        <w:t xml:space="preserve">2) в удовлетворении жалобы отказывается. </w:t>
      </w:r>
    </w:p>
    <w:p w:rsidR="00D22FF8" w:rsidRPr="00816FC2" w:rsidRDefault="00D22FF8" w:rsidP="00D22FF8">
      <w:pPr>
        <w:jc w:val="both"/>
        <w:rPr>
          <w:sz w:val="16"/>
          <w:szCs w:val="16"/>
        </w:rPr>
      </w:pPr>
      <w:r w:rsidRPr="00816FC2">
        <w:rPr>
          <w:sz w:val="16"/>
          <w:szCs w:val="16"/>
        </w:rPr>
        <w:t xml:space="preserve">39. Жалоба, поступившая в Администрацию, в МФЦ, в департамент цифрового развития Воронежской области, привлекаемые организации, подлежит рассмотрению в течение 15 рабочих дней со дня ее регистрации, а в случае обжалования отказа Администрации, МФЦ,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D22FF8" w:rsidRPr="00816FC2" w:rsidRDefault="00D22FF8" w:rsidP="00D22FF8">
      <w:pPr>
        <w:jc w:val="both"/>
        <w:rPr>
          <w:sz w:val="16"/>
          <w:szCs w:val="16"/>
        </w:rPr>
      </w:pPr>
      <w:r w:rsidRPr="00816FC2">
        <w:rPr>
          <w:sz w:val="16"/>
          <w:szCs w:val="16"/>
        </w:rPr>
        <w:t xml:space="preserve">40. Не позднее 1 рабочего дня, следующего за днем принятия решения, указанного в </w:t>
      </w:r>
      <w:hyperlink r:id="rId639" w:anchor="p39" w:history="1">
        <w:r w:rsidRPr="00816FC2">
          <w:rPr>
            <w:rStyle w:val="ad"/>
            <w:color w:val="auto"/>
            <w:sz w:val="16"/>
            <w:szCs w:val="16"/>
          </w:rPr>
          <w:t>пункте 38</w:t>
        </w:r>
      </w:hyperlink>
      <w:r w:rsidRPr="00816FC2">
        <w:rPr>
          <w:sz w:val="16"/>
          <w:szCs w:val="16"/>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D22FF8" w:rsidRPr="00816FC2" w:rsidRDefault="00D22FF8" w:rsidP="00D22FF8">
      <w:pPr>
        <w:jc w:val="both"/>
        <w:rPr>
          <w:sz w:val="16"/>
          <w:szCs w:val="16"/>
        </w:rPr>
      </w:pPr>
      <w:r w:rsidRPr="00816FC2">
        <w:rPr>
          <w:sz w:val="16"/>
          <w:szCs w:val="16"/>
        </w:rPr>
        <w:lastRenderedPageBreak/>
        <w:t xml:space="preserve">41. В случае признания жалобы подлежащей удовлетворению в ответе заявителю дается информация о действиях, осуществляемых Администрацией, МФЦ, привлекаемыми организациями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D22FF8" w:rsidRPr="00816FC2" w:rsidRDefault="00D22FF8" w:rsidP="00D22FF8">
      <w:pPr>
        <w:jc w:val="both"/>
        <w:rPr>
          <w:sz w:val="16"/>
          <w:szCs w:val="16"/>
        </w:rPr>
      </w:pPr>
      <w:r w:rsidRPr="00816FC2">
        <w:rPr>
          <w:sz w:val="16"/>
          <w:szCs w:val="16"/>
        </w:rPr>
        <w:t xml:space="preserve">42.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D22FF8" w:rsidRPr="00816FC2" w:rsidRDefault="00D22FF8" w:rsidP="00D22FF8">
      <w:pPr>
        <w:jc w:val="both"/>
        <w:rPr>
          <w:sz w:val="16"/>
          <w:szCs w:val="16"/>
        </w:rPr>
      </w:pPr>
      <w:r w:rsidRPr="00816FC2">
        <w:rPr>
          <w:sz w:val="16"/>
          <w:szCs w:val="16"/>
        </w:rPr>
        <w:t xml:space="preserve">43.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D22FF8" w:rsidRPr="00816FC2" w:rsidRDefault="00D22FF8" w:rsidP="00D22FF8">
      <w:pPr>
        <w:jc w:val="both"/>
        <w:rPr>
          <w:sz w:val="16"/>
          <w:szCs w:val="16"/>
        </w:rPr>
      </w:pPr>
    </w:p>
    <w:p w:rsidR="00D22FF8" w:rsidRPr="00816FC2" w:rsidRDefault="00D22FF8" w:rsidP="00D22FF8">
      <w:pPr>
        <w:pStyle w:val="24"/>
      </w:pPr>
      <w:r w:rsidRPr="00816FC2">
        <w:t>Перечень нормативных правовых актов, регулирующих порядок</w:t>
      </w:r>
    </w:p>
    <w:p w:rsidR="00D22FF8" w:rsidRPr="00816FC2" w:rsidRDefault="00D22FF8" w:rsidP="00D22FF8">
      <w:pPr>
        <w:pStyle w:val="24"/>
      </w:pPr>
      <w:r w:rsidRPr="00816FC2">
        <w:t>досудебного (внесудебного) обжалования действий</w:t>
      </w:r>
    </w:p>
    <w:p w:rsidR="00D22FF8" w:rsidRPr="00816FC2" w:rsidRDefault="00D22FF8" w:rsidP="00D22FF8">
      <w:pPr>
        <w:pStyle w:val="24"/>
      </w:pPr>
      <w:r w:rsidRPr="00816FC2">
        <w:t>(бездействия) и (или) решений, принятых (осуществленных)</w:t>
      </w:r>
    </w:p>
    <w:p w:rsidR="00D22FF8" w:rsidRPr="00816FC2" w:rsidRDefault="00D22FF8" w:rsidP="00D22FF8">
      <w:pPr>
        <w:pStyle w:val="24"/>
      </w:pPr>
      <w:r w:rsidRPr="00816FC2">
        <w:t>в ходе предоставления муниципальной услуги</w:t>
      </w:r>
    </w:p>
    <w:p w:rsidR="00D22FF8" w:rsidRPr="00816FC2" w:rsidRDefault="00D22FF8" w:rsidP="00D22FF8">
      <w:pPr>
        <w:rPr>
          <w:sz w:val="16"/>
          <w:szCs w:val="16"/>
        </w:rPr>
      </w:pPr>
    </w:p>
    <w:p w:rsidR="00D22FF8" w:rsidRPr="00816FC2" w:rsidRDefault="00D22FF8" w:rsidP="00D22FF8">
      <w:pPr>
        <w:jc w:val="both"/>
        <w:rPr>
          <w:sz w:val="16"/>
          <w:szCs w:val="16"/>
        </w:rPr>
      </w:pPr>
      <w:r w:rsidRPr="00816FC2">
        <w:rPr>
          <w:sz w:val="16"/>
          <w:szCs w:val="16"/>
        </w:rPr>
        <w:t>44. Порядок досудебного (внесудебного) обжалования решений и действий (бездействия) уполномоченного органа, а также его должностных лиц регулируется:</w:t>
      </w:r>
    </w:p>
    <w:p w:rsidR="00D22FF8" w:rsidRPr="00816FC2" w:rsidRDefault="00D22FF8" w:rsidP="00D22FF8">
      <w:pPr>
        <w:jc w:val="both"/>
        <w:rPr>
          <w:sz w:val="16"/>
          <w:szCs w:val="16"/>
        </w:rPr>
      </w:pPr>
      <w:r w:rsidRPr="00816FC2">
        <w:rPr>
          <w:sz w:val="16"/>
          <w:szCs w:val="16"/>
        </w:rPr>
        <w:t>- Федеральным законом № 210-ФЗ;</w:t>
      </w:r>
    </w:p>
    <w:p w:rsidR="00D22FF8" w:rsidRPr="00816FC2" w:rsidRDefault="00D22FF8" w:rsidP="00D22FF8">
      <w:pPr>
        <w:autoSpaceDE w:val="0"/>
        <w:autoSpaceDN w:val="0"/>
        <w:adjustRightInd w:val="0"/>
        <w:contextualSpacing/>
        <w:jc w:val="both"/>
        <w:rPr>
          <w:rFonts w:eastAsia="Calibri"/>
          <w:sz w:val="16"/>
          <w:szCs w:val="16"/>
          <w:lang w:eastAsia="en-US"/>
        </w:rPr>
      </w:pPr>
      <w:r w:rsidRPr="00816FC2">
        <w:rPr>
          <w:sz w:val="16"/>
          <w:szCs w:val="16"/>
        </w:rPr>
        <w:t>-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816FC2">
        <w:rPr>
          <w:spacing w:val="7"/>
          <w:sz w:val="16"/>
          <w:szCs w:val="16"/>
        </w:rPr>
        <w:t>.</w:t>
      </w:r>
    </w:p>
    <w:p w:rsidR="00D22FF8" w:rsidRPr="00816FC2" w:rsidRDefault="00D22FF8" w:rsidP="00D22FF8">
      <w:pPr>
        <w:autoSpaceDE w:val="0"/>
        <w:autoSpaceDN w:val="0"/>
        <w:adjustRightInd w:val="0"/>
        <w:jc w:val="right"/>
        <w:outlineLvl w:val="0"/>
        <w:rPr>
          <w:sz w:val="16"/>
          <w:szCs w:val="16"/>
        </w:rPr>
      </w:pPr>
    </w:p>
    <w:p w:rsidR="00D22FF8" w:rsidRPr="00816FC2" w:rsidRDefault="00D22FF8" w:rsidP="00D22FF8">
      <w:pPr>
        <w:autoSpaceDE w:val="0"/>
        <w:autoSpaceDN w:val="0"/>
        <w:adjustRightInd w:val="0"/>
        <w:jc w:val="right"/>
        <w:outlineLvl w:val="0"/>
        <w:rPr>
          <w:sz w:val="16"/>
          <w:szCs w:val="16"/>
        </w:rPr>
      </w:pPr>
    </w:p>
    <w:p w:rsidR="00D22FF8" w:rsidRPr="00816FC2" w:rsidRDefault="00D22FF8" w:rsidP="00D22FF8">
      <w:pPr>
        <w:autoSpaceDE w:val="0"/>
        <w:autoSpaceDN w:val="0"/>
        <w:adjustRightInd w:val="0"/>
        <w:outlineLvl w:val="0"/>
        <w:rPr>
          <w:sz w:val="16"/>
          <w:szCs w:val="16"/>
        </w:rPr>
      </w:pPr>
      <w:r w:rsidRPr="00816FC2">
        <w:rPr>
          <w:sz w:val="16"/>
          <w:szCs w:val="16"/>
        </w:rPr>
        <w:t>Приложение № 1</w:t>
      </w:r>
    </w:p>
    <w:p w:rsidR="00D22FF8" w:rsidRPr="00816FC2" w:rsidRDefault="00D22FF8" w:rsidP="00D22FF8">
      <w:pPr>
        <w:autoSpaceDE w:val="0"/>
        <w:autoSpaceDN w:val="0"/>
        <w:adjustRightInd w:val="0"/>
        <w:outlineLvl w:val="0"/>
        <w:rPr>
          <w:sz w:val="16"/>
          <w:szCs w:val="16"/>
        </w:rPr>
      </w:pPr>
      <w:r w:rsidRPr="00816FC2">
        <w:rPr>
          <w:sz w:val="16"/>
          <w:szCs w:val="16"/>
        </w:rPr>
        <w:t>к Административному регламенту</w:t>
      </w:r>
    </w:p>
    <w:p w:rsidR="00D22FF8" w:rsidRPr="00816FC2" w:rsidRDefault="00D22FF8" w:rsidP="00D22FF8">
      <w:pPr>
        <w:autoSpaceDE w:val="0"/>
        <w:autoSpaceDN w:val="0"/>
        <w:adjustRightInd w:val="0"/>
        <w:outlineLvl w:val="0"/>
        <w:rPr>
          <w:sz w:val="16"/>
          <w:szCs w:val="16"/>
        </w:rPr>
      </w:pPr>
      <w:r w:rsidRPr="00816FC2">
        <w:rPr>
          <w:sz w:val="16"/>
          <w:szCs w:val="16"/>
        </w:rPr>
        <w:t xml:space="preserve">по предоставлению </w:t>
      </w:r>
    </w:p>
    <w:p w:rsidR="00D22FF8" w:rsidRPr="00816FC2" w:rsidRDefault="00D22FF8" w:rsidP="00D22FF8">
      <w:pPr>
        <w:autoSpaceDE w:val="0"/>
        <w:autoSpaceDN w:val="0"/>
        <w:adjustRightInd w:val="0"/>
        <w:outlineLvl w:val="0"/>
        <w:rPr>
          <w:sz w:val="16"/>
          <w:szCs w:val="16"/>
        </w:rPr>
      </w:pPr>
      <w:r w:rsidRPr="00816FC2">
        <w:rPr>
          <w:sz w:val="16"/>
          <w:szCs w:val="16"/>
        </w:rPr>
        <w:t>Муниципальной услуги</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rPr>
          <w:sz w:val="16"/>
          <w:szCs w:val="16"/>
        </w:rPr>
      </w:pPr>
      <w:bookmarkStart w:id="63" w:name="Par53"/>
      <w:bookmarkEnd w:id="63"/>
      <w:r w:rsidRPr="00816FC2">
        <w:rPr>
          <w:sz w:val="16"/>
          <w:szCs w:val="16"/>
        </w:rPr>
        <w:t>ФОРМА РЕШЕНИЯ ОБ ОТКАЗЕ В УТВЕРЖДЕНИИ СХЕМЫ РАСПОЛОЖЕНИЯ</w:t>
      </w:r>
    </w:p>
    <w:p w:rsidR="00D22FF8" w:rsidRPr="00816FC2" w:rsidRDefault="00D22FF8" w:rsidP="00D22FF8">
      <w:pPr>
        <w:autoSpaceDE w:val="0"/>
        <w:autoSpaceDN w:val="0"/>
        <w:adjustRightInd w:val="0"/>
        <w:jc w:val="center"/>
        <w:rPr>
          <w:sz w:val="16"/>
          <w:szCs w:val="16"/>
        </w:rPr>
      </w:pPr>
      <w:r w:rsidRPr="00816FC2">
        <w:rPr>
          <w:sz w:val="16"/>
          <w:szCs w:val="16"/>
        </w:rPr>
        <w:t>ЗЕМЕЛЬНОГО УЧАСТКА НА КАДАСТРОВОМ ПЛАНЕ ТЕРРИТОРИИ</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outlineLvl w:val="0"/>
        <w:rPr>
          <w:sz w:val="16"/>
          <w:szCs w:val="16"/>
        </w:rPr>
      </w:pPr>
      <w:r w:rsidRPr="00816FC2">
        <w:rPr>
          <w:sz w:val="16"/>
          <w:szCs w:val="16"/>
        </w:rPr>
        <w:t>__________________________________________________________________________</w:t>
      </w:r>
    </w:p>
    <w:p w:rsidR="00D22FF8" w:rsidRPr="00816FC2" w:rsidRDefault="00D22FF8" w:rsidP="00D22FF8">
      <w:pPr>
        <w:autoSpaceDE w:val="0"/>
        <w:autoSpaceDN w:val="0"/>
        <w:adjustRightInd w:val="0"/>
        <w:jc w:val="center"/>
        <w:outlineLvl w:val="0"/>
        <w:rPr>
          <w:sz w:val="16"/>
          <w:szCs w:val="16"/>
        </w:rPr>
      </w:pPr>
      <w:r w:rsidRPr="00816FC2">
        <w:rPr>
          <w:sz w:val="16"/>
          <w:szCs w:val="16"/>
        </w:rPr>
        <w:t>(наименование уполномоченного органа местного самоуправления)</w:t>
      </w:r>
    </w:p>
    <w:p w:rsidR="00D22FF8" w:rsidRPr="00816FC2" w:rsidRDefault="00D22FF8" w:rsidP="00D22FF8">
      <w:pPr>
        <w:autoSpaceDE w:val="0"/>
        <w:autoSpaceDN w:val="0"/>
        <w:adjustRightInd w:val="0"/>
        <w:jc w:val="both"/>
        <w:outlineLvl w:val="0"/>
        <w:rPr>
          <w:sz w:val="16"/>
          <w:szCs w:val="16"/>
        </w:rPr>
      </w:pPr>
    </w:p>
    <w:p w:rsidR="00D22FF8" w:rsidRPr="00816FC2" w:rsidRDefault="00D22FF8" w:rsidP="00D22FF8">
      <w:pPr>
        <w:autoSpaceDE w:val="0"/>
        <w:autoSpaceDN w:val="0"/>
        <w:adjustRightInd w:val="0"/>
        <w:jc w:val="both"/>
        <w:outlineLvl w:val="0"/>
        <w:rPr>
          <w:sz w:val="16"/>
          <w:szCs w:val="16"/>
        </w:rPr>
      </w:pPr>
      <w:r w:rsidRPr="00816FC2">
        <w:rPr>
          <w:sz w:val="16"/>
          <w:szCs w:val="16"/>
        </w:rPr>
        <w:t>Кому:</w:t>
      </w:r>
    </w:p>
    <w:p w:rsidR="00D22FF8" w:rsidRPr="00816FC2" w:rsidRDefault="00D22FF8" w:rsidP="00D22FF8">
      <w:pPr>
        <w:autoSpaceDE w:val="0"/>
        <w:autoSpaceDN w:val="0"/>
        <w:adjustRightInd w:val="0"/>
        <w:jc w:val="both"/>
        <w:outlineLvl w:val="0"/>
        <w:rPr>
          <w:sz w:val="16"/>
          <w:szCs w:val="16"/>
        </w:rPr>
      </w:pPr>
      <w:r w:rsidRPr="00816FC2">
        <w:rPr>
          <w:sz w:val="16"/>
          <w:szCs w:val="16"/>
        </w:rPr>
        <w:t>_____________</w:t>
      </w:r>
    </w:p>
    <w:p w:rsidR="00D22FF8" w:rsidRPr="00816FC2" w:rsidRDefault="00D22FF8" w:rsidP="00D22FF8">
      <w:pPr>
        <w:autoSpaceDE w:val="0"/>
        <w:autoSpaceDN w:val="0"/>
        <w:adjustRightInd w:val="0"/>
        <w:jc w:val="both"/>
        <w:outlineLvl w:val="0"/>
        <w:rPr>
          <w:sz w:val="16"/>
          <w:szCs w:val="16"/>
        </w:rPr>
      </w:pPr>
      <w:r w:rsidRPr="00816FC2">
        <w:rPr>
          <w:sz w:val="16"/>
          <w:szCs w:val="16"/>
        </w:rPr>
        <w:t>Контактные данные:</w:t>
      </w:r>
    </w:p>
    <w:p w:rsidR="00D22FF8" w:rsidRPr="00816FC2" w:rsidRDefault="00D22FF8" w:rsidP="00D22FF8">
      <w:pPr>
        <w:autoSpaceDE w:val="0"/>
        <w:autoSpaceDN w:val="0"/>
        <w:adjustRightInd w:val="0"/>
        <w:jc w:val="both"/>
        <w:outlineLvl w:val="0"/>
        <w:rPr>
          <w:sz w:val="16"/>
          <w:szCs w:val="16"/>
        </w:rPr>
      </w:pPr>
      <w:r w:rsidRPr="00816FC2">
        <w:rPr>
          <w:sz w:val="16"/>
          <w:szCs w:val="16"/>
        </w:rPr>
        <w:t xml:space="preserve">  _____________</w:t>
      </w:r>
    </w:p>
    <w:p w:rsidR="00D22FF8" w:rsidRPr="00816FC2" w:rsidRDefault="00D22FF8" w:rsidP="00D22FF8">
      <w:pPr>
        <w:autoSpaceDE w:val="0"/>
        <w:autoSpaceDN w:val="0"/>
        <w:adjustRightInd w:val="0"/>
        <w:jc w:val="both"/>
        <w:outlineLvl w:val="0"/>
        <w:rPr>
          <w:sz w:val="16"/>
          <w:szCs w:val="16"/>
        </w:rPr>
      </w:pPr>
      <w:r w:rsidRPr="00816FC2">
        <w:rPr>
          <w:sz w:val="16"/>
          <w:szCs w:val="16"/>
        </w:rPr>
        <w:t>/Представитель:</w:t>
      </w:r>
    </w:p>
    <w:p w:rsidR="00D22FF8" w:rsidRPr="00816FC2" w:rsidRDefault="00D22FF8" w:rsidP="00D22FF8">
      <w:pPr>
        <w:autoSpaceDE w:val="0"/>
        <w:autoSpaceDN w:val="0"/>
        <w:adjustRightInd w:val="0"/>
        <w:jc w:val="both"/>
        <w:outlineLvl w:val="0"/>
        <w:rPr>
          <w:sz w:val="16"/>
          <w:szCs w:val="16"/>
        </w:rPr>
      </w:pPr>
    </w:p>
    <w:p w:rsidR="00D22FF8" w:rsidRPr="00816FC2" w:rsidRDefault="00D22FF8" w:rsidP="00D22FF8">
      <w:pPr>
        <w:autoSpaceDE w:val="0"/>
        <w:autoSpaceDN w:val="0"/>
        <w:adjustRightInd w:val="0"/>
        <w:jc w:val="both"/>
        <w:outlineLvl w:val="0"/>
        <w:rPr>
          <w:sz w:val="16"/>
          <w:szCs w:val="16"/>
        </w:rPr>
      </w:pPr>
      <w:r w:rsidRPr="00816FC2">
        <w:rPr>
          <w:sz w:val="16"/>
          <w:szCs w:val="16"/>
        </w:rPr>
        <w:t>Контактные данные представителя:</w:t>
      </w:r>
    </w:p>
    <w:p w:rsidR="00D22FF8" w:rsidRPr="00816FC2" w:rsidRDefault="00D22FF8" w:rsidP="00D22FF8">
      <w:pPr>
        <w:autoSpaceDE w:val="0"/>
        <w:autoSpaceDN w:val="0"/>
        <w:adjustRightInd w:val="0"/>
        <w:jc w:val="both"/>
        <w:outlineLvl w:val="0"/>
        <w:rPr>
          <w:sz w:val="16"/>
          <w:szCs w:val="16"/>
        </w:rPr>
      </w:pPr>
      <w:r w:rsidRPr="00816FC2">
        <w:rPr>
          <w:sz w:val="16"/>
          <w:szCs w:val="16"/>
        </w:rPr>
        <w:t xml:space="preserve">  _____________</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rPr>
          <w:sz w:val="16"/>
          <w:szCs w:val="16"/>
        </w:rPr>
      </w:pPr>
      <w:r w:rsidRPr="00816FC2">
        <w:rPr>
          <w:sz w:val="16"/>
          <w:szCs w:val="16"/>
        </w:rPr>
        <w:t>Решение об отказе</w:t>
      </w:r>
    </w:p>
    <w:p w:rsidR="00D22FF8" w:rsidRPr="00816FC2" w:rsidRDefault="00D22FF8" w:rsidP="00D22FF8">
      <w:pPr>
        <w:autoSpaceDE w:val="0"/>
        <w:autoSpaceDN w:val="0"/>
        <w:adjustRightInd w:val="0"/>
        <w:jc w:val="center"/>
        <w:rPr>
          <w:sz w:val="16"/>
          <w:szCs w:val="16"/>
        </w:rPr>
      </w:pPr>
      <w:r w:rsidRPr="00816FC2">
        <w:rPr>
          <w:sz w:val="16"/>
          <w:szCs w:val="16"/>
        </w:rPr>
        <w:t>в утверждении схемы расположения земельного участка</w:t>
      </w:r>
    </w:p>
    <w:p w:rsidR="00D22FF8" w:rsidRPr="00816FC2" w:rsidRDefault="00D22FF8" w:rsidP="00D22FF8">
      <w:pPr>
        <w:autoSpaceDE w:val="0"/>
        <w:autoSpaceDN w:val="0"/>
        <w:adjustRightInd w:val="0"/>
        <w:jc w:val="center"/>
        <w:rPr>
          <w:sz w:val="16"/>
          <w:szCs w:val="16"/>
        </w:rPr>
      </w:pPr>
      <w:r w:rsidRPr="00816FC2">
        <w:rPr>
          <w:sz w:val="16"/>
          <w:szCs w:val="16"/>
        </w:rPr>
        <w:t>на кадастровом плане территории</w:t>
      </w:r>
    </w:p>
    <w:p w:rsidR="00D22FF8" w:rsidRPr="00816FC2" w:rsidRDefault="00D22FF8" w:rsidP="00D22FF8">
      <w:pPr>
        <w:autoSpaceDE w:val="0"/>
        <w:autoSpaceDN w:val="0"/>
        <w:adjustRightInd w:val="0"/>
        <w:jc w:val="center"/>
        <w:rPr>
          <w:sz w:val="16"/>
          <w:szCs w:val="16"/>
        </w:rPr>
      </w:pPr>
      <w:r w:rsidRPr="00816FC2">
        <w:rPr>
          <w:sz w:val="16"/>
          <w:szCs w:val="16"/>
        </w:rPr>
        <w:t>От ____________ № ____________</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rPr>
          <w:sz w:val="16"/>
          <w:szCs w:val="16"/>
        </w:rPr>
      </w:pPr>
      <w:r w:rsidRPr="00816FC2">
        <w:rPr>
          <w:sz w:val="16"/>
          <w:szCs w:val="16"/>
        </w:rPr>
        <w:t xml:space="preserve">Рассмотрев заявление от __________ № _________ (Заявитель: ______________) и приложенные к нему документы, в соответствии со </w:t>
      </w:r>
      <w:hyperlink r:id="rId640" w:history="1">
        <w:r w:rsidRPr="00816FC2">
          <w:rPr>
            <w:sz w:val="16"/>
            <w:szCs w:val="16"/>
          </w:rPr>
          <w:t>статьями 11.10</w:t>
        </w:r>
      </w:hyperlink>
      <w:r w:rsidRPr="00816FC2">
        <w:rPr>
          <w:sz w:val="16"/>
          <w:szCs w:val="16"/>
        </w:rPr>
        <w:t xml:space="preserve">, </w:t>
      </w:r>
      <w:hyperlink r:id="rId641" w:history="1">
        <w:r w:rsidRPr="00816FC2">
          <w:rPr>
            <w:sz w:val="16"/>
            <w:szCs w:val="16"/>
          </w:rPr>
          <w:t>39.11</w:t>
        </w:r>
      </w:hyperlink>
      <w:r w:rsidRPr="00816FC2">
        <w:rPr>
          <w:sz w:val="16"/>
          <w:szCs w:val="16"/>
        </w:rPr>
        <w:t xml:space="preserve"> </w:t>
      </w:r>
      <w:hyperlink w:anchor="Par90" w:history="1">
        <w:r w:rsidRPr="00816FC2">
          <w:rPr>
            <w:sz w:val="16"/>
            <w:szCs w:val="16"/>
          </w:rPr>
          <w:t>&lt;2&gt;</w:t>
        </w:r>
      </w:hyperlink>
      <w:r w:rsidRPr="00816FC2">
        <w:rPr>
          <w:sz w:val="16"/>
          <w:szCs w:val="16"/>
        </w:rPr>
        <w:t xml:space="preserve"> Земельного кодекса Российской Федерации, ______________, в утверждении схемы расположения земельного участка на кадастровом плане территории отказано по основаниям:</w:t>
      </w:r>
    </w:p>
    <w:p w:rsidR="00D22FF8" w:rsidRPr="00816FC2" w:rsidRDefault="00D22FF8" w:rsidP="00D22FF8">
      <w:pPr>
        <w:autoSpaceDE w:val="0"/>
        <w:autoSpaceDN w:val="0"/>
        <w:adjustRightInd w:val="0"/>
        <w:jc w:val="both"/>
        <w:rPr>
          <w:sz w:val="16"/>
          <w:szCs w:val="16"/>
        </w:rPr>
      </w:pPr>
      <w:r w:rsidRPr="00816FC2">
        <w:rPr>
          <w:sz w:val="16"/>
          <w:szCs w:val="16"/>
        </w:rPr>
        <w:t>______________.</w:t>
      </w:r>
    </w:p>
    <w:p w:rsidR="00D22FF8" w:rsidRPr="00816FC2" w:rsidRDefault="00D22FF8" w:rsidP="00D22FF8">
      <w:pPr>
        <w:autoSpaceDE w:val="0"/>
        <w:autoSpaceDN w:val="0"/>
        <w:adjustRightInd w:val="0"/>
        <w:jc w:val="both"/>
        <w:rPr>
          <w:sz w:val="16"/>
          <w:szCs w:val="16"/>
        </w:rPr>
      </w:pPr>
      <w:r w:rsidRPr="00816FC2">
        <w:rPr>
          <w:sz w:val="16"/>
          <w:szCs w:val="16"/>
        </w:rPr>
        <w:lastRenderedPageBreak/>
        <w:t>Разъяснение причин отказа:</w:t>
      </w:r>
    </w:p>
    <w:p w:rsidR="00D22FF8" w:rsidRPr="00816FC2" w:rsidRDefault="00D22FF8" w:rsidP="00D22FF8">
      <w:pPr>
        <w:autoSpaceDE w:val="0"/>
        <w:autoSpaceDN w:val="0"/>
        <w:adjustRightInd w:val="0"/>
        <w:jc w:val="both"/>
        <w:rPr>
          <w:sz w:val="16"/>
          <w:szCs w:val="16"/>
        </w:rPr>
      </w:pPr>
      <w:r w:rsidRPr="00816FC2">
        <w:rPr>
          <w:sz w:val="16"/>
          <w:szCs w:val="16"/>
        </w:rPr>
        <w:t>______________.</w:t>
      </w:r>
    </w:p>
    <w:p w:rsidR="00D22FF8" w:rsidRPr="00816FC2" w:rsidRDefault="00D22FF8" w:rsidP="00D22FF8">
      <w:pPr>
        <w:autoSpaceDE w:val="0"/>
        <w:autoSpaceDN w:val="0"/>
        <w:adjustRightInd w:val="0"/>
        <w:jc w:val="both"/>
        <w:rPr>
          <w:sz w:val="16"/>
          <w:szCs w:val="16"/>
        </w:rPr>
      </w:pPr>
      <w:r w:rsidRPr="00816FC2">
        <w:rPr>
          <w:sz w:val="16"/>
          <w:szCs w:val="16"/>
        </w:rPr>
        <w:t>Дополнительно информируем:</w:t>
      </w:r>
    </w:p>
    <w:p w:rsidR="00D22FF8" w:rsidRPr="00816FC2" w:rsidRDefault="00D22FF8" w:rsidP="00D22FF8">
      <w:pPr>
        <w:autoSpaceDE w:val="0"/>
        <w:autoSpaceDN w:val="0"/>
        <w:adjustRightInd w:val="0"/>
        <w:jc w:val="both"/>
        <w:rPr>
          <w:sz w:val="16"/>
          <w:szCs w:val="16"/>
        </w:rPr>
      </w:pPr>
      <w:r w:rsidRPr="00816FC2">
        <w:rPr>
          <w:sz w:val="16"/>
          <w:szCs w:val="16"/>
        </w:rPr>
        <w:t>_______________</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outlineLvl w:val="0"/>
        <w:rPr>
          <w:sz w:val="16"/>
          <w:szCs w:val="16"/>
        </w:rPr>
      </w:pPr>
      <w:r w:rsidRPr="00816FC2">
        <w:rPr>
          <w:sz w:val="16"/>
          <w:szCs w:val="16"/>
        </w:rPr>
        <w:t xml:space="preserve">    Должность уполномоченного лица          Ф.И.О. уполномоченного лица</w:t>
      </w:r>
    </w:p>
    <w:p w:rsidR="00D22FF8" w:rsidRPr="00816FC2" w:rsidRDefault="00D22FF8" w:rsidP="00D22FF8">
      <w:pPr>
        <w:autoSpaceDE w:val="0"/>
        <w:autoSpaceDN w:val="0"/>
        <w:adjustRightInd w:val="0"/>
        <w:jc w:val="both"/>
        <w:outlineLvl w:val="0"/>
        <w:rPr>
          <w:sz w:val="16"/>
          <w:szCs w:val="16"/>
        </w:rPr>
      </w:pPr>
    </w:p>
    <w:p w:rsidR="00D22FF8" w:rsidRPr="00816FC2" w:rsidRDefault="00D22FF8" w:rsidP="00D22FF8">
      <w:pPr>
        <w:autoSpaceDE w:val="0"/>
        <w:autoSpaceDN w:val="0"/>
        <w:adjustRightInd w:val="0"/>
        <w:jc w:val="both"/>
        <w:rPr>
          <w:sz w:val="16"/>
          <w:szCs w:val="16"/>
        </w:rPr>
      </w:pPr>
      <w:r w:rsidRPr="00816FC2">
        <w:rPr>
          <w:sz w:val="16"/>
          <w:szCs w:val="16"/>
        </w:rPr>
        <w:t xml:space="preserve">                                                                                 Электронная подпись</w:t>
      </w:r>
    </w:p>
    <w:p w:rsidR="00D22FF8" w:rsidRPr="00816FC2" w:rsidRDefault="00D22FF8" w:rsidP="00D22FF8">
      <w:pPr>
        <w:autoSpaceDE w:val="0"/>
        <w:autoSpaceDN w:val="0"/>
        <w:adjustRightInd w:val="0"/>
        <w:jc w:val="both"/>
        <w:rPr>
          <w:sz w:val="16"/>
          <w:szCs w:val="16"/>
        </w:rPr>
      </w:pPr>
      <w:r w:rsidRPr="00816FC2">
        <w:rPr>
          <w:sz w:val="16"/>
          <w:szCs w:val="16"/>
        </w:rPr>
        <w:t>--------------------------------</w:t>
      </w:r>
    </w:p>
    <w:p w:rsidR="00D22FF8" w:rsidRPr="00816FC2" w:rsidRDefault="00D22FF8" w:rsidP="00D22FF8">
      <w:pPr>
        <w:autoSpaceDE w:val="0"/>
        <w:autoSpaceDN w:val="0"/>
        <w:adjustRightInd w:val="0"/>
        <w:spacing w:before="280"/>
        <w:jc w:val="both"/>
        <w:rPr>
          <w:sz w:val="16"/>
          <w:szCs w:val="16"/>
        </w:rPr>
      </w:pPr>
      <w:bookmarkStart w:id="64" w:name="Par90"/>
      <w:bookmarkEnd w:id="64"/>
      <w:r w:rsidRPr="00816FC2">
        <w:rPr>
          <w:sz w:val="16"/>
          <w:szCs w:val="16"/>
        </w:rPr>
        <w:t>&lt;2&gt; Указывается, если схема расположения земельного участка подготовлена в целях предоставления образуемого земельного участка путем проведения аукциона.</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outlineLvl w:val="0"/>
        <w:rPr>
          <w:sz w:val="16"/>
          <w:szCs w:val="16"/>
        </w:rPr>
      </w:pPr>
      <w:r w:rsidRPr="00816FC2">
        <w:rPr>
          <w:sz w:val="16"/>
          <w:szCs w:val="16"/>
        </w:rPr>
        <w:t>Приложение № 2</w:t>
      </w:r>
    </w:p>
    <w:p w:rsidR="00D22FF8" w:rsidRPr="00816FC2" w:rsidRDefault="00D22FF8" w:rsidP="00D22FF8">
      <w:pPr>
        <w:autoSpaceDE w:val="0"/>
        <w:autoSpaceDN w:val="0"/>
        <w:adjustRightInd w:val="0"/>
        <w:outlineLvl w:val="0"/>
        <w:rPr>
          <w:sz w:val="16"/>
          <w:szCs w:val="16"/>
        </w:rPr>
      </w:pPr>
      <w:r w:rsidRPr="00816FC2">
        <w:rPr>
          <w:sz w:val="16"/>
          <w:szCs w:val="16"/>
        </w:rPr>
        <w:t>к Административному регламенту</w:t>
      </w:r>
    </w:p>
    <w:p w:rsidR="00D22FF8" w:rsidRPr="00816FC2" w:rsidRDefault="00D22FF8" w:rsidP="00D22FF8">
      <w:pPr>
        <w:autoSpaceDE w:val="0"/>
        <w:autoSpaceDN w:val="0"/>
        <w:adjustRightInd w:val="0"/>
        <w:outlineLvl w:val="0"/>
        <w:rPr>
          <w:sz w:val="16"/>
          <w:szCs w:val="16"/>
        </w:rPr>
      </w:pPr>
      <w:r w:rsidRPr="00816FC2">
        <w:rPr>
          <w:sz w:val="16"/>
          <w:szCs w:val="16"/>
        </w:rPr>
        <w:t xml:space="preserve">по предоставлению </w:t>
      </w:r>
    </w:p>
    <w:p w:rsidR="00D22FF8" w:rsidRPr="00816FC2" w:rsidRDefault="00D22FF8" w:rsidP="00D22FF8">
      <w:pPr>
        <w:autoSpaceDE w:val="0"/>
        <w:autoSpaceDN w:val="0"/>
        <w:adjustRightInd w:val="0"/>
        <w:outlineLvl w:val="0"/>
        <w:rPr>
          <w:sz w:val="16"/>
          <w:szCs w:val="16"/>
        </w:rPr>
      </w:pPr>
      <w:r w:rsidRPr="00816FC2">
        <w:rPr>
          <w:sz w:val="16"/>
          <w:szCs w:val="16"/>
        </w:rPr>
        <w:t>Муниципальной услуги</w:t>
      </w:r>
    </w:p>
    <w:p w:rsidR="00D22FF8" w:rsidRPr="00816FC2" w:rsidRDefault="00D22FF8" w:rsidP="00D22FF8">
      <w:pPr>
        <w:autoSpaceDE w:val="0"/>
        <w:autoSpaceDN w:val="0"/>
        <w:adjustRightInd w:val="0"/>
        <w:jc w:val="center"/>
        <w:outlineLvl w:val="0"/>
        <w:rPr>
          <w:sz w:val="16"/>
          <w:szCs w:val="16"/>
        </w:rPr>
      </w:pPr>
    </w:p>
    <w:p w:rsidR="00D22FF8" w:rsidRPr="00816FC2" w:rsidRDefault="00D22FF8" w:rsidP="00D22FF8">
      <w:pPr>
        <w:autoSpaceDE w:val="0"/>
        <w:autoSpaceDN w:val="0"/>
        <w:adjustRightInd w:val="0"/>
        <w:jc w:val="right"/>
        <w:rPr>
          <w:sz w:val="16"/>
          <w:szCs w:val="16"/>
        </w:rPr>
      </w:pPr>
    </w:p>
    <w:p w:rsidR="00D22FF8" w:rsidRPr="00816FC2" w:rsidRDefault="00D22FF8" w:rsidP="00D22FF8">
      <w:pPr>
        <w:autoSpaceDE w:val="0"/>
        <w:autoSpaceDN w:val="0"/>
        <w:adjustRightInd w:val="0"/>
        <w:jc w:val="center"/>
        <w:rPr>
          <w:sz w:val="16"/>
          <w:szCs w:val="16"/>
        </w:rPr>
      </w:pPr>
      <w:r w:rsidRPr="00816FC2">
        <w:rPr>
          <w:sz w:val="16"/>
          <w:szCs w:val="16"/>
        </w:rPr>
        <w:t>ФОРМА ЗАЯВЛЕНИЯ ОБ УТВЕРЖДЕНИИ СХЕМЫ РАСПОЛОЖЕНИЯ ЗЕМЕЛЬНОГО</w:t>
      </w:r>
    </w:p>
    <w:p w:rsidR="00D22FF8" w:rsidRPr="00816FC2" w:rsidRDefault="00D22FF8" w:rsidP="00D22FF8">
      <w:pPr>
        <w:autoSpaceDE w:val="0"/>
        <w:autoSpaceDN w:val="0"/>
        <w:adjustRightInd w:val="0"/>
        <w:jc w:val="center"/>
        <w:rPr>
          <w:sz w:val="16"/>
          <w:szCs w:val="16"/>
        </w:rPr>
      </w:pPr>
      <w:r w:rsidRPr="00816FC2">
        <w:rPr>
          <w:sz w:val="16"/>
          <w:szCs w:val="16"/>
        </w:rPr>
        <w:t>УЧАСТКА НА КАДАСТРОВОМ ПЛАНЕ ТЕРРИТОРИИ</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rPr>
          <w:sz w:val="16"/>
          <w:szCs w:val="16"/>
        </w:rPr>
      </w:pPr>
      <w:r w:rsidRPr="00816FC2">
        <w:rPr>
          <w:sz w:val="16"/>
          <w:szCs w:val="16"/>
        </w:rPr>
        <w:t>Заявление</w:t>
      </w:r>
    </w:p>
    <w:p w:rsidR="00D22FF8" w:rsidRPr="00816FC2" w:rsidRDefault="00D22FF8" w:rsidP="00D22FF8">
      <w:pPr>
        <w:autoSpaceDE w:val="0"/>
        <w:autoSpaceDN w:val="0"/>
        <w:adjustRightInd w:val="0"/>
        <w:jc w:val="center"/>
        <w:rPr>
          <w:sz w:val="16"/>
          <w:szCs w:val="16"/>
        </w:rPr>
      </w:pPr>
      <w:r w:rsidRPr="00816FC2">
        <w:rPr>
          <w:sz w:val="16"/>
          <w:szCs w:val="16"/>
        </w:rPr>
        <w:t>об утверждении схемы расположения земельного участка</w:t>
      </w:r>
    </w:p>
    <w:p w:rsidR="00D22FF8" w:rsidRPr="00816FC2" w:rsidRDefault="00D22FF8" w:rsidP="00D22FF8">
      <w:pPr>
        <w:autoSpaceDE w:val="0"/>
        <w:autoSpaceDN w:val="0"/>
        <w:adjustRightInd w:val="0"/>
        <w:jc w:val="center"/>
        <w:rPr>
          <w:sz w:val="16"/>
          <w:szCs w:val="16"/>
        </w:rPr>
      </w:pPr>
      <w:r w:rsidRPr="00816FC2">
        <w:rPr>
          <w:sz w:val="16"/>
          <w:szCs w:val="16"/>
        </w:rPr>
        <w:t>на кадастровом плане территории</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right"/>
        <w:rPr>
          <w:sz w:val="16"/>
          <w:szCs w:val="16"/>
        </w:rPr>
      </w:pPr>
      <w:r w:rsidRPr="00816FC2">
        <w:rPr>
          <w:sz w:val="16"/>
          <w:szCs w:val="16"/>
        </w:rPr>
        <w:t>«__» __________ 20__ г.</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rPr>
          <w:sz w:val="16"/>
          <w:szCs w:val="16"/>
        </w:rPr>
      </w:pPr>
      <w:r w:rsidRPr="00816FC2">
        <w:rPr>
          <w:sz w:val="16"/>
          <w:szCs w:val="16"/>
        </w:rPr>
        <w:t>____________________________________________________________</w:t>
      </w:r>
    </w:p>
    <w:p w:rsidR="00D22FF8" w:rsidRPr="00816FC2" w:rsidRDefault="00D22FF8" w:rsidP="00D22FF8">
      <w:pPr>
        <w:autoSpaceDE w:val="0"/>
        <w:autoSpaceDN w:val="0"/>
        <w:adjustRightInd w:val="0"/>
        <w:jc w:val="center"/>
        <w:rPr>
          <w:sz w:val="16"/>
          <w:szCs w:val="16"/>
        </w:rPr>
      </w:pPr>
      <w:r w:rsidRPr="00816FC2">
        <w:rPr>
          <w:sz w:val="16"/>
          <w:szCs w:val="16"/>
        </w:rPr>
        <w:t>(наименование уполномоченного органа местного самоуправления)</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rPr>
          <w:sz w:val="16"/>
          <w:szCs w:val="16"/>
        </w:rPr>
      </w:pPr>
      <w:r w:rsidRPr="00816FC2">
        <w:rPr>
          <w:sz w:val="16"/>
          <w:szCs w:val="16"/>
        </w:rPr>
        <w:t xml:space="preserve">В соответствии со </w:t>
      </w:r>
      <w:hyperlink r:id="rId642" w:history="1">
        <w:r w:rsidRPr="00816FC2">
          <w:rPr>
            <w:sz w:val="16"/>
            <w:szCs w:val="16"/>
          </w:rPr>
          <w:t>статьей 11.10</w:t>
        </w:r>
      </w:hyperlink>
      <w:r w:rsidRPr="00816FC2">
        <w:rPr>
          <w:sz w:val="16"/>
          <w:szCs w:val="16"/>
        </w:rPr>
        <w:t xml:space="preserve"> Земельного кодекса Российской Федерации прошу утвердить схему расположения земельного участка на кадастровом плане территории.</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outlineLvl w:val="1"/>
        <w:rPr>
          <w:sz w:val="16"/>
          <w:szCs w:val="16"/>
        </w:rPr>
      </w:pPr>
      <w:r w:rsidRPr="00816FC2">
        <w:rPr>
          <w:sz w:val="16"/>
          <w:szCs w:val="16"/>
        </w:rPr>
        <w:t>1. Сведения о заявителе (в случае, если заявитель обращается</w:t>
      </w:r>
    </w:p>
    <w:p w:rsidR="00D22FF8" w:rsidRPr="00816FC2" w:rsidRDefault="00D22FF8" w:rsidP="00D22FF8">
      <w:pPr>
        <w:autoSpaceDE w:val="0"/>
        <w:autoSpaceDN w:val="0"/>
        <w:adjustRightInd w:val="0"/>
        <w:jc w:val="center"/>
        <w:rPr>
          <w:sz w:val="16"/>
          <w:szCs w:val="16"/>
        </w:rPr>
      </w:pPr>
      <w:r w:rsidRPr="00816FC2">
        <w:rPr>
          <w:sz w:val="16"/>
          <w:szCs w:val="16"/>
        </w:rPr>
        <w:t>через представителя)</w:t>
      </w:r>
    </w:p>
    <w:p w:rsidR="00D22FF8" w:rsidRPr="00816FC2" w:rsidRDefault="00D22FF8" w:rsidP="00D22FF8">
      <w:pPr>
        <w:autoSpaceDE w:val="0"/>
        <w:autoSpaceDN w:val="0"/>
        <w:adjustRightInd w:val="0"/>
        <w:jc w:val="both"/>
        <w:rPr>
          <w:sz w:val="16"/>
          <w:szCs w:val="16"/>
        </w:rPr>
      </w:pPr>
    </w:p>
    <w:tbl>
      <w:tblPr>
        <w:tblW w:w="5000" w:type="pct"/>
        <w:tblLayout w:type="fixed"/>
        <w:tblCellMar>
          <w:top w:w="102" w:type="dxa"/>
          <w:left w:w="62" w:type="dxa"/>
          <w:bottom w:w="102" w:type="dxa"/>
          <w:right w:w="62" w:type="dxa"/>
        </w:tblCellMar>
        <w:tblLook w:val="0000"/>
      </w:tblPr>
      <w:tblGrid>
        <w:gridCol w:w="468"/>
        <w:gridCol w:w="3178"/>
        <w:gridCol w:w="1088"/>
      </w:tblGrid>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1.1</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Сведения о физическом лице, в случае если заявитель является физическим лицом:</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vAlign w:val="center"/>
          </w:tcPr>
          <w:p w:rsidR="00D22FF8" w:rsidRPr="00816FC2" w:rsidRDefault="00D22FF8" w:rsidP="00B41342">
            <w:pPr>
              <w:autoSpaceDE w:val="0"/>
              <w:autoSpaceDN w:val="0"/>
              <w:adjustRightInd w:val="0"/>
              <w:jc w:val="center"/>
              <w:rPr>
                <w:sz w:val="12"/>
                <w:szCs w:val="12"/>
              </w:rPr>
            </w:pPr>
            <w:r w:rsidRPr="00816FC2">
              <w:rPr>
                <w:sz w:val="12"/>
                <w:szCs w:val="12"/>
              </w:rPr>
              <w:t>1.1.1</w:t>
            </w:r>
          </w:p>
        </w:tc>
        <w:tc>
          <w:tcPr>
            <w:tcW w:w="6236" w:type="dxa"/>
            <w:tcBorders>
              <w:top w:val="single" w:sz="4" w:space="0" w:color="auto"/>
              <w:left w:val="single" w:sz="4" w:space="0" w:color="auto"/>
              <w:bottom w:val="single" w:sz="4" w:space="0" w:color="auto"/>
              <w:right w:val="single" w:sz="4" w:space="0" w:color="auto"/>
            </w:tcBorders>
            <w:vAlign w:val="center"/>
          </w:tcPr>
          <w:p w:rsidR="00D22FF8" w:rsidRPr="00816FC2" w:rsidRDefault="00D22FF8" w:rsidP="00B41342">
            <w:pPr>
              <w:autoSpaceDE w:val="0"/>
              <w:autoSpaceDN w:val="0"/>
              <w:adjustRightInd w:val="0"/>
              <w:rPr>
                <w:sz w:val="12"/>
                <w:szCs w:val="12"/>
              </w:rPr>
            </w:pPr>
            <w:r w:rsidRPr="00816FC2">
              <w:rPr>
                <w:sz w:val="12"/>
                <w:szCs w:val="12"/>
              </w:rPr>
              <w:t>Фамилия, имя, отчество (при наличии)</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1.1.2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Реквизиты документа, удостоверяющего личность</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1.1.3</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Адрес регистрации</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1.1.4</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Адрес проживания</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1.1.5</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Номер телефона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1.1.6</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Адрес электронной почты</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Сведения об индивидуальном предпринимателе, в случае если заявитель является индивидуальным предпринимателем:</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1.2.1</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ФИО индивидуального предпринимателя</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Идентификационный номер налогоплательщика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1.2.3</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Основной государственный регистрационный номер индивидуального предпринимателя</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1.2.4</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Номер телефона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1.2.5</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Адрес электронной почты</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Сведения о юридическом лице:</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1.2.1</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Полное наименование юридического лица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lastRenderedPageBreak/>
              <w:t>1.2.2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Основной государственный регистрационный номер</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1.2.3</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Идентификационный номер налогоплательщика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1.2.4</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Номер телефона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2"/>
              </w:rPr>
            </w:pPr>
            <w:r w:rsidRPr="00816FC2">
              <w:rPr>
                <w:sz w:val="12"/>
                <w:szCs w:val="12"/>
              </w:rPr>
              <w:t>1.2.5</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r w:rsidRPr="00816FC2">
              <w:rPr>
                <w:sz w:val="12"/>
                <w:szCs w:val="12"/>
              </w:rPr>
              <w:t>Адрес электронной почты</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2"/>
              </w:rPr>
            </w:pPr>
          </w:p>
        </w:tc>
      </w:tr>
    </w:tbl>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outlineLvl w:val="1"/>
        <w:rPr>
          <w:sz w:val="16"/>
          <w:szCs w:val="16"/>
        </w:rPr>
      </w:pPr>
      <w:r w:rsidRPr="00816FC2">
        <w:rPr>
          <w:sz w:val="16"/>
          <w:szCs w:val="16"/>
        </w:rPr>
        <w:t>2. Сведения о заявителе</w:t>
      </w:r>
    </w:p>
    <w:p w:rsidR="00D22FF8" w:rsidRPr="00816FC2" w:rsidRDefault="00D22FF8" w:rsidP="00D22FF8">
      <w:pPr>
        <w:autoSpaceDE w:val="0"/>
        <w:autoSpaceDN w:val="0"/>
        <w:adjustRightInd w:val="0"/>
        <w:jc w:val="both"/>
        <w:rPr>
          <w:sz w:val="16"/>
          <w:szCs w:val="16"/>
        </w:rPr>
      </w:pPr>
    </w:p>
    <w:tbl>
      <w:tblPr>
        <w:tblW w:w="5000" w:type="pct"/>
        <w:tblLayout w:type="fixed"/>
        <w:tblCellMar>
          <w:top w:w="102" w:type="dxa"/>
          <w:left w:w="62" w:type="dxa"/>
          <w:bottom w:w="102" w:type="dxa"/>
          <w:right w:w="62" w:type="dxa"/>
        </w:tblCellMar>
        <w:tblLook w:val="0000"/>
      </w:tblPr>
      <w:tblGrid>
        <w:gridCol w:w="468"/>
        <w:gridCol w:w="3178"/>
        <w:gridCol w:w="1088"/>
      </w:tblGrid>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2.1</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Сведения о физическом лице, в случае если заявитель является физическим лицом:</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vAlign w:val="center"/>
          </w:tcPr>
          <w:p w:rsidR="00D22FF8" w:rsidRPr="00816FC2" w:rsidRDefault="00D22FF8" w:rsidP="00B41342">
            <w:pPr>
              <w:autoSpaceDE w:val="0"/>
              <w:autoSpaceDN w:val="0"/>
              <w:adjustRightInd w:val="0"/>
              <w:jc w:val="center"/>
              <w:rPr>
                <w:sz w:val="12"/>
                <w:szCs w:val="16"/>
              </w:rPr>
            </w:pPr>
            <w:r w:rsidRPr="00816FC2">
              <w:rPr>
                <w:sz w:val="12"/>
                <w:szCs w:val="16"/>
              </w:rPr>
              <w:t>2.1.1</w:t>
            </w:r>
          </w:p>
        </w:tc>
        <w:tc>
          <w:tcPr>
            <w:tcW w:w="6236" w:type="dxa"/>
            <w:tcBorders>
              <w:top w:val="single" w:sz="4" w:space="0" w:color="auto"/>
              <w:left w:val="single" w:sz="4" w:space="0" w:color="auto"/>
              <w:bottom w:val="single" w:sz="4" w:space="0" w:color="auto"/>
              <w:right w:val="single" w:sz="4" w:space="0" w:color="auto"/>
            </w:tcBorders>
            <w:vAlign w:val="center"/>
          </w:tcPr>
          <w:p w:rsidR="00D22FF8" w:rsidRPr="00816FC2" w:rsidRDefault="00D22FF8" w:rsidP="00B41342">
            <w:pPr>
              <w:autoSpaceDE w:val="0"/>
              <w:autoSpaceDN w:val="0"/>
              <w:adjustRightInd w:val="0"/>
              <w:rPr>
                <w:sz w:val="12"/>
                <w:szCs w:val="16"/>
              </w:rPr>
            </w:pPr>
            <w:r w:rsidRPr="00816FC2">
              <w:rPr>
                <w:sz w:val="12"/>
                <w:szCs w:val="16"/>
              </w:rPr>
              <w:t>Фамилия, имя, отчество (при наличии)</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2.1.2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Реквизиты документа, удостоверяющего личность</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2.1.3</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Адрес регистрации</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2.1.4</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Адрес проживания</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2.1.5</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Номер телефона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2.1.6</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Адрес электронной почты</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Сведения об индивидуальном предпринимателе, в случае если заявитель является индивидуальным предпринимателем:</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2.2.1</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ФИО индивидуального предпринимателя</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2.2.2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Идентификационный номер налогоплательщика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2.2.3</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Основной государственный регистрационный номер индивидуального предпринимателя</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2.2.4</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Номер телефона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2.2.5</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Адрес электронной почты</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2.3</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Сведения о юридическом лице:</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2.3.1</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Полное наименование юридического лица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1.2.2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Основной государственный регистрационный номер</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2.3.3</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Идентификационный номер налогоплательщика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2.3.4</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Номер телефона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2.3.5</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Адрес электронной почты</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bl>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outlineLvl w:val="1"/>
        <w:rPr>
          <w:sz w:val="16"/>
          <w:szCs w:val="16"/>
        </w:rPr>
      </w:pPr>
      <w:r w:rsidRPr="00816FC2">
        <w:rPr>
          <w:sz w:val="16"/>
          <w:szCs w:val="16"/>
        </w:rPr>
        <w:t>3. Сведения по услуге</w:t>
      </w:r>
    </w:p>
    <w:p w:rsidR="00D22FF8" w:rsidRPr="00816FC2" w:rsidRDefault="00D22FF8" w:rsidP="00D22FF8">
      <w:pPr>
        <w:autoSpaceDE w:val="0"/>
        <w:autoSpaceDN w:val="0"/>
        <w:adjustRightInd w:val="0"/>
        <w:jc w:val="both"/>
        <w:rPr>
          <w:sz w:val="16"/>
          <w:szCs w:val="16"/>
        </w:rPr>
      </w:pPr>
    </w:p>
    <w:tbl>
      <w:tblPr>
        <w:tblW w:w="5000" w:type="pct"/>
        <w:tblLayout w:type="fixed"/>
        <w:tblCellMar>
          <w:top w:w="102" w:type="dxa"/>
          <w:left w:w="62" w:type="dxa"/>
          <w:bottom w:w="102" w:type="dxa"/>
          <w:right w:w="62" w:type="dxa"/>
        </w:tblCellMar>
        <w:tblLook w:val="0000"/>
      </w:tblPr>
      <w:tblGrid>
        <w:gridCol w:w="468"/>
        <w:gridCol w:w="3178"/>
        <w:gridCol w:w="1088"/>
      </w:tblGrid>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3.1</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В результате чего образуется земельный участок? (Раздел/Объединение)</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3.2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Право заявителя на земельный участок зарегистрировано в ЕГРН?</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3.3</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Сколько землепользователей у исходного земельного участка?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3.4</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Исходный земельный участок находится в залоге?</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bl>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outlineLvl w:val="1"/>
        <w:rPr>
          <w:sz w:val="16"/>
          <w:szCs w:val="16"/>
        </w:rPr>
      </w:pPr>
      <w:r w:rsidRPr="00816FC2">
        <w:rPr>
          <w:sz w:val="16"/>
          <w:szCs w:val="16"/>
        </w:rPr>
        <w:t>4. Сведения о земельном участке(-ах)</w:t>
      </w:r>
    </w:p>
    <w:p w:rsidR="00D22FF8" w:rsidRPr="00816FC2" w:rsidRDefault="00D22FF8" w:rsidP="00D22FF8">
      <w:pPr>
        <w:autoSpaceDE w:val="0"/>
        <w:autoSpaceDN w:val="0"/>
        <w:adjustRightInd w:val="0"/>
        <w:jc w:val="both"/>
        <w:rPr>
          <w:sz w:val="16"/>
          <w:szCs w:val="16"/>
        </w:rPr>
      </w:pPr>
    </w:p>
    <w:tbl>
      <w:tblPr>
        <w:tblW w:w="5000" w:type="pct"/>
        <w:tblLayout w:type="fixed"/>
        <w:tblCellMar>
          <w:top w:w="102" w:type="dxa"/>
          <w:left w:w="62" w:type="dxa"/>
          <w:bottom w:w="102" w:type="dxa"/>
          <w:right w:w="62" w:type="dxa"/>
        </w:tblCellMar>
        <w:tblLook w:val="0000"/>
      </w:tblPr>
      <w:tblGrid>
        <w:gridCol w:w="468"/>
        <w:gridCol w:w="3178"/>
        <w:gridCol w:w="1088"/>
      </w:tblGrid>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4.1</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Кадастровый номер земельного участка</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793"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4.2</w:t>
            </w:r>
          </w:p>
        </w:tc>
        <w:tc>
          <w:tcPr>
            <w:tcW w:w="623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Кадастровый номер земельного участка (возможность добавления сведений о земельных участках, при объединении)</w:t>
            </w:r>
          </w:p>
        </w:tc>
        <w:tc>
          <w:tcPr>
            <w:tcW w:w="204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bl>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center"/>
        <w:outlineLvl w:val="1"/>
        <w:rPr>
          <w:sz w:val="16"/>
          <w:szCs w:val="16"/>
        </w:rPr>
      </w:pPr>
      <w:r w:rsidRPr="00816FC2">
        <w:rPr>
          <w:sz w:val="16"/>
          <w:szCs w:val="16"/>
        </w:rPr>
        <w:t>5. Прилагаемые документы</w:t>
      </w:r>
    </w:p>
    <w:p w:rsidR="00D22FF8" w:rsidRPr="00816FC2" w:rsidRDefault="00D22FF8" w:rsidP="00D22FF8">
      <w:pPr>
        <w:autoSpaceDE w:val="0"/>
        <w:autoSpaceDN w:val="0"/>
        <w:adjustRightInd w:val="0"/>
        <w:jc w:val="both"/>
        <w:rPr>
          <w:sz w:val="16"/>
          <w:szCs w:val="16"/>
        </w:rPr>
      </w:pPr>
    </w:p>
    <w:tbl>
      <w:tblPr>
        <w:tblW w:w="5000" w:type="pct"/>
        <w:tblLayout w:type="fixed"/>
        <w:tblCellMar>
          <w:top w:w="102" w:type="dxa"/>
          <w:left w:w="62" w:type="dxa"/>
          <w:bottom w:w="102" w:type="dxa"/>
          <w:right w:w="62" w:type="dxa"/>
        </w:tblCellMar>
        <w:tblLook w:val="0000"/>
      </w:tblPr>
      <w:tblGrid>
        <w:gridCol w:w="413"/>
        <w:gridCol w:w="3027"/>
        <w:gridCol w:w="1294"/>
      </w:tblGrid>
      <w:tr w:rsidR="00D22FF8" w:rsidRPr="00816FC2" w:rsidTr="00B41342">
        <w:tc>
          <w:tcPr>
            <w:tcW w:w="68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N</w:t>
            </w:r>
          </w:p>
        </w:tc>
        <w:tc>
          <w:tcPr>
            <w:tcW w:w="589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Наименование документа</w:t>
            </w:r>
          </w:p>
        </w:tc>
        <w:tc>
          <w:tcPr>
            <w:tcW w:w="2438" w:type="dxa"/>
            <w:tcBorders>
              <w:top w:val="single" w:sz="4" w:space="0" w:color="auto"/>
              <w:left w:val="single" w:sz="4" w:space="0" w:color="auto"/>
              <w:bottom w:val="single" w:sz="4" w:space="0" w:color="auto"/>
              <w:right w:val="single" w:sz="4" w:space="0" w:color="auto"/>
            </w:tcBorders>
            <w:vAlign w:val="bottom"/>
          </w:tcPr>
          <w:p w:rsidR="00D22FF8" w:rsidRPr="00816FC2" w:rsidRDefault="00D22FF8" w:rsidP="00B41342">
            <w:pPr>
              <w:autoSpaceDE w:val="0"/>
              <w:autoSpaceDN w:val="0"/>
              <w:adjustRightInd w:val="0"/>
              <w:jc w:val="center"/>
              <w:rPr>
                <w:sz w:val="12"/>
                <w:szCs w:val="16"/>
              </w:rPr>
            </w:pPr>
            <w:r w:rsidRPr="00816FC2">
              <w:rPr>
                <w:sz w:val="12"/>
                <w:szCs w:val="16"/>
              </w:rPr>
              <w:t>Наименование прикладываемого документа</w:t>
            </w:r>
          </w:p>
        </w:tc>
      </w:tr>
      <w:tr w:rsidR="00D22FF8" w:rsidRPr="00816FC2" w:rsidTr="00B41342">
        <w:tc>
          <w:tcPr>
            <w:tcW w:w="68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lastRenderedPageBreak/>
              <w:t>1</w:t>
            </w:r>
          </w:p>
        </w:tc>
        <w:tc>
          <w:tcPr>
            <w:tcW w:w="589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Документ, подтверждающий полномочия представителя</w:t>
            </w:r>
          </w:p>
        </w:tc>
        <w:tc>
          <w:tcPr>
            <w:tcW w:w="2438"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68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2</w:t>
            </w:r>
          </w:p>
        </w:tc>
        <w:tc>
          <w:tcPr>
            <w:tcW w:w="589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Схема расположения земельного участка или земельных участков на кадастровом плане территории</w:t>
            </w:r>
          </w:p>
        </w:tc>
        <w:tc>
          <w:tcPr>
            <w:tcW w:w="2438"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68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3</w:t>
            </w:r>
          </w:p>
        </w:tc>
        <w:tc>
          <w:tcPr>
            <w:tcW w:w="589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Правоустанавливающий документ на объект недвижимости</w:t>
            </w:r>
          </w:p>
        </w:tc>
        <w:tc>
          <w:tcPr>
            <w:tcW w:w="2438"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680"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jc w:val="center"/>
              <w:rPr>
                <w:sz w:val="12"/>
                <w:szCs w:val="16"/>
              </w:rPr>
            </w:pPr>
            <w:r w:rsidRPr="00816FC2">
              <w:rPr>
                <w:sz w:val="12"/>
                <w:szCs w:val="16"/>
              </w:rPr>
              <w:t>4</w:t>
            </w:r>
          </w:p>
        </w:tc>
        <w:tc>
          <w:tcPr>
            <w:tcW w:w="5896"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r w:rsidRPr="00816FC2">
              <w:rPr>
                <w:sz w:val="12"/>
                <w:szCs w:val="16"/>
              </w:rPr>
              <w:t>Согласие залогодержателей, землепользователей, землевладельцев, арендаторов, залогодержателей</w:t>
            </w:r>
          </w:p>
        </w:tc>
        <w:tc>
          <w:tcPr>
            <w:tcW w:w="2438"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bl>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rPr>
          <w:sz w:val="16"/>
          <w:szCs w:val="16"/>
        </w:rPr>
      </w:pPr>
      <w:r w:rsidRPr="00816FC2">
        <w:rPr>
          <w:sz w:val="16"/>
          <w:szCs w:val="16"/>
        </w:rPr>
        <w:t>Результат предоставления услуги прошу:</w:t>
      </w:r>
    </w:p>
    <w:p w:rsidR="00D22FF8" w:rsidRPr="00816FC2" w:rsidRDefault="00D22FF8" w:rsidP="00D22FF8">
      <w:pPr>
        <w:autoSpaceDE w:val="0"/>
        <w:autoSpaceDN w:val="0"/>
        <w:adjustRightInd w:val="0"/>
        <w:jc w:val="both"/>
        <w:rPr>
          <w:sz w:val="16"/>
          <w:szCs w:val="16"/>
        </w:rPr>
      </w:pPr>
    </w:p>
    <w:tbl>
      <w:tblPr>
        <w:tblW w:w="5000" w:type="pct"/>
        <w:tblLayout w:type="fixed"/>
        <w:tblCellMar>
          <w:top w:w="102" w:type="dxa"/>
          <w:left w:w="62" w:type="dxa"/>
          <w:bottom w:w="102" w:type="dxa"/>
          <w:right w:w="62" w:type="dxa"/>
        </w:tblCellMar>
        <w:tblLook w:val="0000"/>
      </w:tblPr>
      <w:tblGrid>
        <w:gridCol w:w="4259"/>
        <w:gridCol w:w="475"/>
      </w:tblGrid>
      <w:tr w:rsidR="00D22FF8" w:rsidRPr="00816FC2" w:rsidTr="00B41342">
        <w:tc>
          <w:tcPr>
            <w:tcW w:w="8220" w:type="dxa"/>
            <w:tcBorders>
              <w:top w:val="single" w:sz="4" w:space="0" w:color="auto"/>
              <w:left w:val="single" w:sz="4" w:space="0" w:color="auto"/>
              <w:bottom w:val="single" w:sz="4" w:space="0" w:color="auto"/>
              <w:right w:val="single" w:sz="4" w:space="0" w:color="auto"/>
            </w:tcBorders>
            <w:vAlign w:val="center"/>
          </w:tcPr>
          <w:p w:rsidR="00D22FF8" w:rsidRPr="00816FC2" w:rsidRDefault="00D22FF8" w:rsidP="00B41342">
            <w:pPr>
              <w:autoSpaceDE w:val="0"/>
              <w:autoSpaceDN w:val="0"/>
              <w:adjustRightInd w:val="0"/>
              <w:rPr>
                <w:sz w:val="12"/>
                <w:szCs w:val="16"/>
              </w:rPr>
            </w:pPr>
            <w:r w:rsidRPr="00816FC2">
              <w:rPr>
                <w:sz w:val="12"/>
                <w:szCs w:val="16"/>
              </w:rPr>
              <w:t>направить в форме электронного документа на адрес электронной почты, в Личный кабинет на ЕПГУ/РПГУ</w:t>
            </w:r>
          </w:p>
        </w:tc>
        <w:tc>
          <w:tcPr>
            <w:tcW w:w="794"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8220" w:type="dxa"/>
            <w:tcBorders>
              <w:top w:val="single" w:sz="4" w:space="0" w:color="auto"/>
              <w:left w:val="single" w:sz="4" w:space="0" w:color="auto"/>
              <w:bottom w:val="single" w:sz="4" w:space="0" w:color="auto"/>
              <w:right w:val="single" w:sz="4" w:space="0" w:color="auto"/>
            </w:tcBorders>
            <w:vAlign w:val="center"/>
          </w:tcPr>
          <w:p w:rsidR="00D22FF8" w:rsidRPr="00816FC2" w:rsidRDefault="00D22FF8" w:rsidP="00B41342">
            <w:pPr>
              <w:autoSpaceDE w:val="0"/>
              <w:autoSpaceDN w:val="0"/>
              <w:adjustRightInd w:val="0"/>
              <w:rPr>
                <w:sz w:val="12"/>
                <w:szCs w:val="16"/>
              </w:rPr>
            </w:pPr>
            <w:r w:rsidRPr="00816FC2">
              <w:rPr>
                <w:sz w:val="12"/>
                <w:szCs w:val="16"/>
              </w:rPr>
              <w:t>выдать на бумажном носителе при личном обращении в Администрацию либо в МФЦ, расположенном по адресу: _______________________________________________</w:t>
            </w:r>
          </w:p>
        </w:tc>
        <w:tc>
          <w:tcPr>
            <w:tcW w:w="794"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8220" w:type="dxa"/>
            <w:tcBorders>
              <w:top w:val="single" w:sz="4" w:space="0" w:color="auto"/>
              <w:left w:val="single" w:sz="4" w:space="0" w:color="auto"/>
              <w:bottom w:val="single" w:sz="4" w:space="0" w:color="auto"/>
              <w:right w:val="single" w:sz="4" w:space="0" w:color="auto"/>
            </w:tcBorders>
            <w:vAlign w:val="center"/>
          </w:tcPr>
          <w:p w:rsidR="00D22FF8" w:rsidRPr="00816FC2" w:rsidRDefault="00D22FF8" w:rsidP="00B41342">
            <w:pPr>
              <w:autoSpaceDE w:val="0"/>
              <w:autoSpaceDN w:val="0"/>
              <w:adjustRightInd w:val="0"/>
              <w:rPr>
                <w:sz w:val="12"/>
                <w:szCs w:val="16"/>
              </w:rPr>
            </w:pPr>
            <w:r w:rsidRPr="00816FC2">
              <w:rPr>
                <w:sz w:val="12"/>
                <w:szCs w:val="16"/>
              </w:rPr>
              <w:t>направить на бумажном носителе на почтовый адрес: _________</w:t>
            </w:r>
          </w:p>
        </w:tc>
        <w:tc>
          <w:tcPr>
            <w:tcW w:w="794" w:type="dxa"/>
            <w:tcBorders>
              <w:top w:val="single" w:sz="4" w:space="0" w:color="auto"/>
              <w:left w:val="single" w:sz="4" w:space="0" w:color="auto"/>
              <w:bottom w:val="single" w:sz="4" w:space="0" w:color="auto"/>
              <w:right w:val="single" w:sz="4" w:space="0" w:color="auto"/>
            </w:tcBorders>
          </w:tcPr>
          <w:p w:rsidR="00D22FF8" w:rsidRPr="00816FC2" w:rsidRDefault="00D22FF8" w:rsidP="00B41342">
            <w:pPr>
              <w:autoSpaceDE w:val="0"/>
              <w:autoSpaceDN w:val="0"/>
              <w:adjustRightInd w:val="0"/>
              <w:rPr>
                <w:sz w:val="12"/>
                <w:szCs w:val="16"/>
              </w:rPr>
            </w:pPr>
          </w:p>
        </w:tc>
      </w:tr>
      <w:tr w:rsidR="00D22FF8" w:rsidRPr="00816FC2" w:rsidTr="00B41342">
        <w:tc>
          <w:tcPr>
            <w:tcW w:w="9014" w:type="dxa"/>
            <w:gridSpan w:val="2"/>
            <w:tcBorders>
              <w:top w:val="single" w:sz="4" w:space="0" w:color="auto"/>
              <w:left w:val="single" w:sz="4" w:space="0" w:color="auto"/>
              <w:bottom w:val="single" w:sz="4" w:space="0" w:color="auto"/>
              <w:right w:val="single" w:sz="4" w:space="0" w:color="auto"/>
            </w:tcBorders>
            <w:vAlign w:val="center"/>
          </w:tcPr>
          <w:p w:rsidR="00D22FF8" w:rsidRPr="00816FC2" w:rsidRDefault="00D22FF8" w:rsidP="00B41342">
            <w:pPr>
              <w:autoSpaceDE w:val="0"/>
              <w:autoSpaceDN w:val="0"/>
              <w:adjustRightInd w:val="0"/>
              <w:jc w:val="center"/>
              <w:rPr>
                <w:sz w:val="12"/>
                <w:szCs w:val="16"/>
              </w:rPr>
            </w:pPr>
            <w:r w:rsidRPr="00816FC2">
              <w:rPr>
                <w:sz w:val="12"/>
                <w:szCs w:val="16"/>
              </w:rPr>
              <w:t>Указывается один из перечисленных способов</w:t>
            </w:r>
          </w:p>
        </w:tc>
      </w:tr>
    </w:tbl>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outlineLvl w:val="0"/>
        <w:rPr>
          <w:sz w:val="16"/>
          <w:szCs w:val="16"/>
        </w:rPr>
      </w:pPr>
      <w:r w:rsidRPr="00816FC2">
        <w:rPr>
          <w:sz w:val="16"/>
          <w:szCs w:val="16"/>
        </w:rPr>
        <w:t xml:space="preserve">                                    ___________  __________________________</w:t>
      </w:r>
    </w:p>
    <w:p w:rsidR="00D22FF8" w:rsidRPr="00816FC2" w:rsidRDefault="00D22FF8" w:rsidP="00D22FF8">
      <w:pPr>
        <w:autoSpaceDE w:val="0"/>
        <w:autoSpaceDN w:val="0"/>
        <w:adjustRightInd w:val="0"/>
        <w:jc w:val="both"/>
        <w:outlineLvl w:val="0"/>
        <w:rPr>
          <w:sz w:val="16"/>
          <w:szCs w:val="16"/>
        </w:rPr>
      </w:pPr>
      <w:r w:rsidRPr="00816FC2">
        <w:rPr>
          <w:sz w:val="16"/>
          <w:szCs w:val="16"/>
        </w:rPr>
        <w:t xml:space="preserve">                                     (подпись)    (фамилия, имя, отчество</w:t>
      </w:r>
    </w:p>
    <w:p w:rsidR="00D22FF8" w:rsidRPr="00816FC2" w:rsidRDefault="00D22FF8" w:rsidP="00D22FF8">
      <w:pPr>
        <w:autoSpaceDE w:val="0"/>
        <w:autoSpaceDN w:val="0"/>
        <w:adjustRightInd w:val="0"/>
        <w:jc w:val="both"/>
        <w:outlineLvl w:val="0"/>
        <w:rPr>
          <w:sz w:val="16"/>
          <w:szCs w:val="16"/>
        </w:rPr>
      </w:pPr>
      <w:r w:rsidRPr="00816FC2">
        <w:rPr>
          <w:sz w:val="16"/>
          <w:szCs w:val="16"/>
        </w:rPr>
        <w:t xml:space="preserve">                                                            (последнее - при наличии))</w:t>
      </w:r>
    </w:p>
    <w:p w:rsidR="00D22FF8" w:rsidRPr="00816FC2" w:rsidRDefault="00D22FF8" w:rsidP="00D22FF8">
      <w:pPr>
        <w:autoSpaceDE w:val="0"/>
        <w:autoSpaceDN w:val="0"/>
        <w:adjustRightInd w:val="0"/>
        <w:jc w:val="both"/>
        <w:outlineLvl w:val="0"/>
        <w:rPr>
          <w:sz w:val="16"/>
          <w:szCs w:val="16"/>
        </w:rPr>
      </w:pPr>
      <w:r w:rsidRPr="00816FC2">
        <w:rPr>
          <w:sz w:val="16"/>
          <w:szCs w:val="16"/>
        </w:rPr>
        <w:t>Дата</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outlineLvl w:val="0"/>
        <w:rPr>
          <w:sz w:val="16"/>
          <w:szCs w:val="16"/>
        </w:rPr>
      </w:pPr>
      <w:r w:rsidRPr="00816FC2">
        <w:rPr>
          <w:sz w:val="16"/>
          <w:szCs w:val="16"/>
        </w:rPr>
        <w:t>Приложение № 3</w:t>
      </w:r>
    </w:p>
    <w:p w:rsidR="00D22FF8" w:rsidRPr="00816FC2" w:rsidRDefault="00D22FF8" w:rsidP="00D22FF8">
      <w:pPr>
        <w:autoSpaceDE w:val="0"/>
        <w:autoSpaceDN w:val="0"/>
        <w:adjustRightInd w:val="0"/>
        <w:outlineLvl w:val="0"/>
        <w:rPr>
          <w:sz w:val="16"/>
          <w:szCs w:val="16"/>
        </w:rPr>
      </w:pPr>
      <w:r w:rsidRPr="00816FC2">
        <w:rPr>
          <w:sz w:val="16"/>
          <w:szCs w:val="16"/>
        </w:rPr>
        <w:t>к Административному регламенту</w:t>
      </w:r>
    </w:p>
    <w:p w:rsidR="00D22FF8" w:rsidRPr="00816FC2" w:rsidRDefault="00D22FF8" w:rsidP="00D22FF8">
      <w:pPr>
        <w:autoSpaceDE w:val="0"/>
        <w:autoSpaceDN w:val="0"/>
        <w:adjustRightInd w:val="0"/>
        <w:outlineLvl w:val="0"/>
        <w:rPr>
          <w:sz w:val="16"/>
          <w:szCs w:val="16"/>
        </w:rPr>
      </w:pPr>
      <w:r w:rsidRPr="00816FC2">
        <w:rPr>
          <w:sz w:val="16"/>
          <w:szCs w:val="16"/>
        </w:rPr>
        <w:t xml:space="preserve">по предоставлению </w:t>
      </w:r>
    </w:p>
    <w:p w:rsidR="00D22FF8" w:rsidRPr="00816FC2" w:rsidRDefault="00D22FF8" w:rsidP="00D22FF8">
      <w:pPr>
        <w:autoSpaceDE w:val="0"/>
        <w:autoSpaceDN w:val="0"/>
        <w:adjustRightInd w:val="0"/>
        <w:outlineLvl w:val="0"/>
        <w:rPr>
          <w:sz w:val="16"/>
          <w:szCs w:val="16"/>
        </w:rPr>
      </w:pPr>
      <w:r w:rsidRPr="00816FC2">
        <w:rPr>
          <w:sz w:val="16"/>
          <w:szCs w:val="16"/>
        </w:rPr>
        <w:t>Муниципальной услуги</w:t>
      </w:r>
    </w:p>
    <w:p w:rsidR="00D22FF8" w:rsidRPr="00816FC2" w:rsidRDefault="00D22FF8" w:rsidP="00D22FF8">
      <w:pPr>
        <w:autoSpaceDE w:val="0"/>
        <w:autoSpaceDN w:val="0"/>
        <w:adjustRightInd w:val="0"/>
        <w:jc w:val="right"/>
        <w:outlineLvl w:val="0"/>
        <w:rPr>
          <w:sz w:val="16"/>
          <w:szCs w:val="16"/>
        </w:rPr>
      </w:pPr>
    </w:p>
    <w:p w:rsidR="00D22FF8" w:rsidRPr="00816FC2" w:rsidRDefault="00D22FF8" w:rsidP="00D22FF8">
      <w:pPr>
        <w:autoSpaceDE w:val="0"/>
        <w:autoSpaceDN w:val="0"/>
        <w:adjustRightInd w:val="0"/>
        <w:jc w:val="right"/>
        <w:outlineLvl w:val="0"/>
        <w:rPr>
          <w:sz w:val="16"/>
          <w:szCs w:val="16"/>
        </w:rPr>
      </w:pPr>
    </w:p>
    <w:p w:rsidR="00D22FF8" w:rsidRPr="00816FC2" w:rsidRDefault="00D22FF8" w:rsidP="00D22FF8">
      <w:pPr>
        <w:autoSpaceDE w:val="0"/>
        <w:autoSpaceDN w:val="0"/>
        <w:adjustRightInd w:val="0"/>
        <w:jc w:val="both"/>
        <w:rPr>
          <w:sz w:val="16"/>
          <w:szCs w:val="16"/>
        </w:rPr>
      </w:pP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Кому:</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_____________________________</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(наименование заявителя (фамилия, имя,</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отчество - для граждан, полное</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наименование организации, фамилия, имя,</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отчество руководителя - для юридических</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лиц),</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_______________________________________</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его почтовый индекс и адрес, телефон,</w:t>
      </w:r>
    </w:p>
    <w:p w:rsidR="00D22FF8" w:rsidRPr="00816FC2" w:rsidRDefault="00D22FF8" w:rsidP="00D22FF8">
      <w:pPr>
        <w:tabs>
          <w:tab w:val="left" w:pos="5529"/>
        </w:tabs>
        <w:autoSpaceDE w:val="0"/>
        <w:autoSpaceDN w:val="0"/>
        <w:adjustRightInd w:val="0"/>
        <w:outlineLvl w:val="0"/>
        <w:rPr>
          <w:sz w:val="16"/>
          <w:szCs w:val="16"/>
        </w:rPr>
      </w:pPr>
      <w:r w:rsidRPr="00816FC2">
        <w:rPr>
          <w:sz w:val="16"/>
          <w:szCs w:val="16"/>
        </w:rPr>
        <w:t>адрес электронной почты)</w:t>
      </w:r>
    </w:p>
    <w:p w:rsidR="00D22FF8" w:rsidRPr="00816FC2" w:rsidRDefault="00D22FF8" w:rsidP="00D22FF8">
      <w:pPr>
        <w:tabs>
          <w:tab w:val="left" w:pos="5529"/>
        </w:tabs>
        <w:autoSpaceDE w:val="0"/>
        <w:autoSpaceDN w:val="0"/>
        <w:adjustRightInd w:val="0"/>
        <w:jc w:val="both"/>
        <w:rPr>
          <w:sz w:val="16"/>
          <w:szCs w:val="16"/>
        </w:rPr>
      </w:pPr>
    </w:p>
    <w:p w:rsidR="00D22FF8" w:rsidRPr="00816FC2" w:rsidRDefault="00D22FF8" w:rsidP="00D22FF8">
      <w:pPr>
        <w:autoSpaceDE w:val="0"/>
        <w:autoSpaceDN w:val="0"/>
        <w:adjustRightInd w:val="0"/>
        <w:jc w:val="center"/>
        <w:rPr>
          <w:sz w:val="16"/>
          <w:szCs w:val="16"/>
        </w:rPr>
      </w:pPr>
      <w:r w:rsidRPr="00816FC2">
        <w:rPr>
          <w:sz w:val="16"/>
          <w:szCs w:val="16"/>
        </w:rPr>
        <w:t>РЕШЕНИЕ</w:t>
      </w:r>
    </w:p>
    <w:p w:rsidR="00D22FF8" w:rsidRPr="00816FC2" w:rsidRDefault="00D22FF8" w:rsidP="00D22FF8">
      <w:pPr>
        <w:autoSpaceDE w:val="0"/>
        <w:autoSpaceDN w:val="0"/>
        <w:adjustRightInd w:val="0"/>
        <w:jc w:val="center"/>
        <w:rPr>
          <w:sz w:val="16"/>
          <w:szCs w:val="16"/>
        </w:rPr>
      </w:pPr>
      <w:r w:rsidRPr="00816FC2">
        <w:rPr>
          <w:sz w:val="16"/>
          <w:szCs w:val="16"/>
        </w:rPr>
        <w:t>об отказе в приеме документов, необходимых</w:t>
      </w:r>
    </w:p>
    <w:p w:rsidR="00D22FF8" w:rsidRPr="00816FC2" w:rsidRDefault="00D22FF8" w:rsidP="00D22FF8">
      <w:pPr>
        <w:autoSpaceDE w:val="0"/>
        <w:autoSpaceDN w:val="0"/>
        <w:adjustRightInd w:val="0"/>
        <w:jc w:val="center"/>
        <w:rPr>
          <w:sz w:val="16"/>
          <w:szCs w:val="16"/>
        </w:rPr>
      </w:pPr>
      <w:r w:rsidRPr="00816FC2">
        <w:rPr>
          <w:sz w:val="16"/>
          <w:szCs w:val="16"/>
        </w:rPr>
        <w:t>для предоставления Муниципальной услуги</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rPr>
          <w:sz w:val="16"/>
          <w:szCs w:val="16"/>
        </w:rPr>
      </w:pPr>
      <w:r w:rsidRPr="00816FC2">
        <w:rPr>
          <w:sz w:val="16"/>
          <w:szCs w:val="16"/>
        </w:rPr>
        <w:t>В приеме документов, необходимых для предоставления услуги «Утверждение схемы расположения земельного участка или земельных участков на кадастровом плане территории», Вам отказано по следующим основаниям:</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rPr>
          <w:sz w:val="16"/>
          <w:szCs w:val="16"/>
        </w:rPr>
      </w:pPr>
      <w:r w:rsidRPr="00816FC2">
        <w:rPr>
          <w:sz w:val="16"/>
          <w:szCs w:val="16"/>
        </w:rPr>
        <w:t>________________________________________________________________________________________________________________________________________</w:t>
      </w:r>
    </w:p>
    <w:p w:rsidR="00D22FF8" w:rsidRPr="00816FC2" w:rsidRDefault="00D22FF8" w:rsidP="00D22FF8">
      <w:pPr>
        <w:autoSpaceDE w:val="0"/>
        <w:autoSpaceDN w:val="0"/>
        <w:adjustRightInd w:val="0"/>
        <w:jc w:val="center"/>
        <w:rPr>
          <w:sz w:val="16"/>
          <w:szCs w:val="16"/>
        </w:rPr>
      </w:pPr>
      <w:r w:rsidRPr="00816FC2">
        <w:rPr>
          <w:sz w:val="16"/>
          <w:szCs w:val="16"/>
        </w:rPr>
        <w:t>(указывается одно или несколько оснований, предусмотренных пунктом 11 Административного регламента)</w:t>
      </w:r>
    </w:p>
    <w:p w:rsidR="00D22FF8" w:rsidRPr="00816FC2" w:rsidRDefault="00D22FF8" w:rsidP="00D22FF8">
      <w:pPr>
        <w:autoSpaceDE w:val="0"/>
        <w:autoSpaceDN w:val="0"/>
        <w:adjustRightInd w:val="0"/>
        <w:spacing w:before="280"/>
        <w:jc w:val="both"/>
        <w:rPr>
          <w:sz w:val="16"/>
          <w:szCs w:val="16"/>
        </w:rPr>
      </w:pPr>
      <w:r w:rsidRPr="00816FC2">
        <w:rPr>
          <w:sz w:val="16"/>
          <w:szCs w:val="16"/>
        </w:rPr>
        <w:t>Дополнительная информация: _____________________________.</w:t>
      </w:r>
    </w:p>
    <w:p w:rsidR="00D22FF8" w:rsidRPr="00816FC2" w:rsidRDefault="00D22FF8" w:rsidP="00D22FF8">
      <w:pPr>
        <w:autoSpaceDE w:val="0"/>
        <w:autoSpaceDN w:val="0"/>
        <w:adjustRightInd w:val="0"/>
        <w:spacing w:before="280"/>
        <w:jc w:val="both"/>
        <w:rPr>
          <w:sz w:val="16"/>
          <w:szCs w:val="16"/>
        </w:rPr>
      </w:pPr>
      <w:r w:rsidRPr="00816FC2">
        <w:rPr>
          <w:sz w:val="16"/>
          <w:szCs w:val="16"/>
        </w:rPr>
        <w:t>Вы вправе повторно обратиться в уполномоченный орган с заявлением о предоставлении услуги после устранения указанных нарушений.</w:t>
      </w:r>
    </w:p>
    <w:p w:rsidR="00D22FF8" w:rsidRPr="00816FC2" w:rsidRDefault="00D22FF8" w:rsidP="00D22FF8">
      <w:pPr>
        <w:autoSpaceDE w:val="0"/>
        <w:autoSpaceDN w:val="0"/>
        <w:adjustRightInd w:val="0"/>
        <w:spacing w:before="280"/>
        <w:jc w:val="both"/>
        <w:rPr>
          <w:sz w:val="16"/>
          <w:szCs w:val="16"/>
        </w:rPr>
      </w:pPr>
      <w:r w:rsidRPr="00816FC2">
        <w:rPr>
          <w:sz w:val="16"/>
          <w:szCs w:val="16"/>
        </w:rPr>
        <w:t>Данный отказ может быть обжалован в досудебном порядке путем направления жалобы в уполномоченный орган, а также в судебном порядке.</w:t>
      </w:r>
    </w:p>
    <w:p w:rsidR="00D22FF8" w:rsidRPr="00816FC2" w:rsidRDefault="00D22FF8" w:rsidP="00D22FF8">
      <w:pPr>
        <w:autoSpaceDE w:val="0"/>
        <w:autoSpaceDN w:val="0"/>
        <w:adjustRightInd w:val="0"/>
        <w:jc w:val="both"/>
        <w:rPr>
          <w:sz w:val="16"/>
          <w:szCs w:val="16"/>
        </w:rPr>
      </w:pPr>
    </w:p>
    <w:p w:rsidR="00D22FF8" w:rsidRPr="00816FC2" w:rsidRDefault="00D22FF8" w:rsidP="00D22FF8">
      <w:pPr>
        <w:autoSpaceDE w:val="0"/>
        <w:autoSpaceDN w:val="0"/>
        <w:adjustRightInd w:val="0"/>
        <w:jc w:val="both"/>
        <w:outlineLvl w:val="0"/>
        <w:rPr>
          <w:sz w:val="16"/>
          <w:szCs w:val="16"/>
        </w:rPr>
      </w:pPr>
      <w:r w:rsidRPr="00816FC2">
        <w:rPr>
          <w:sz w:val="16"/>
          <w:szCs w:val="16"/>
        </w:rPr>
        <w:t>_____________   ___________   _____________________________________________</w:t>
      </w:r>
    </w:p>
    <w:p w:rsidR="00D22FF8" w:rsidRPr="00816FC2" w:rsidRDefault="00D22FF8" w:rsidP="00D22FF8">
      <w:pPr>
        <w:autoSpaceDE w:val="0"/>
        <w:autoSpaceDN w:val="0"/>
        <w:adjustRightInd w:val="0"/>
        <w:jc w:val="both"/>
        <w:outlineLvl w:val="0"/>
        <w:rPr>
          <w:sz w:val="16"/>
          <w:szCs w:val="16"/>
        </w:rPr>
      </w:pPr>
      <w:r w:rsidRPr="00816FC2">
        <w:rPr>
          <w:sz w:val="16"/>
          <w:szCs w:val="16"/>
        </w:rPr>
        <w:t xml:space="preserve"> (должность)     (подпись)               (фамилия, имя, отчество</w:t>
      </w:r>
    </w:p>
    <w:p w:rsidR="00D22FF8" w:rsidRPr="00816FC2" w:rsidRDefault="00D22FF8" w:rsidP="00D22FF8">
      <w:pPr>
        <w:autoSpaceDE w:val="0"/>
        <w:autoSpaceDN w:val="0"/>
        <w:adjustRightInd w:val="0"/>
        <w:jc w:val="both"/>
        <w:outlineLvl w:val="0"/>
        <w:rPr>
          <w:sz w:val="16"/>
          <w:szCs w:val="16"/>
        </w:rPr>
      </w:pPr>
      <w:r w:rsidRPr="00816FC2">
        <w:rPr>
          <w:sz w:val="16"/>
          <w:szCs w:val="16"/>
        </w:rPr>
        <w:t xml:space="preserve">                                                       (последнее - при наличии))</w:t>
      </w:r>
    </w:p>
    <w:p w:rsidR="00D22FF8" w:rsidRPr="00816FC2" w:rsidRDefault="00D22FF8" w:rsidP="00D22FF8">
      <w:pPr>
        <w:autoSpaceDE w:val="0"/>
        <w:autoSpaceDN w:val="0"/>
        <w:adjustRightInd w:val="0"/>
        <w:jc w:val="both"/>
        <w:outlineLvl w:val="0"/>
        <w:rPr>
          <w:sz w:val="16"/>
          <w:szCs w:val="16"/>
        </w:rPr>
      </w:pPr>
    </w:p>
    <w:p w:rsidR="00D22FF8" w:rsidRPr="00816FC2" w:rsidRDefault="00D22FF8" w:rsidP="00D22FF8">
      <w:pPr>
        <w:autoSpaceDE w:val="0"/>
        <w:autoSpaceDN w:val="0"/>
        <w:adjustRightInd w:val="0"/>
        <w:jc w:val="both"/>
        <w:outlineLvl w:val="0"/>
        <w:rPr>
          <w:sz w:val="16"/>
          <w:szCs w:val="16"/>
        </w:rPr>
      </w:pPr>
      <w:r w:rsidRPr="00816FC2">
        <w:rPr>
          <w:sz w:val="16"/>
          <w:szCs w:val="16"/>
        </w:rPr>
        <w:t>Дата</w:t>
      </w:r>
    </w:p>
    <w:p w:rsidR="00D22FF8" w:rsidRPr="00816FC2" w:rsidRDefault="00D22FF8" w:rsidP="00D22FF8">
      <w:pPr>
        <w:tabs>
          <w:tab w:val="left" w:pos="1443"/>
        </w:tabs>
        <w:jc w:val="both"/>
        <w:rPr>
          <w:spacing w:val="7"/>
          <w:sz w:val="16"/>
          <w:szCs w:val="16"/>
          <w:lang w:eastAsia="en-US"/>
        </w:rPr>
      </w:pPr>
    </w:p>
    <w:p w:rsidR="00D22FF8" w:rsidRPr="00816FC2" w:rsidRDefault="00D22FF8" w:rsidP="00D22FF8">
      <w:pPr>
        <w:autoSpaceDE w:val="0"/>
        <w:autoSpaceDN w:val="0"/>
        <w:adjustRightInd w:val="0"/>
        <w:jc w:val="right"/>
        <w:outlineLvl w:val="0"/>
        <w:rPr>
          <w:sz w:val="16"/>
          <w:szCs w:val="16"/>
        </w:rPr>
      </w:pPr>
    </w:p>
    <w:p w:rsidR="00D22FF8" w:rsidRPr="00816FC2" w:rsidRDefault="00D22FF8" w:rsidP="00D22FF8">
      <w:pPr>
        <w:autoSpaceDE w:val="0"/>
        <w:autoSpaceDN w:val="0"/>
        <w:adjustRightInd w:val="0"/>
        <w:jc w:val="right"/>
        <w:outlineLvl w:val="0"/>
        <w:rPr>
          <w:sz w:val="16"/>
          <w:szCs w:val="16"/>
        </w:rPr>
      </w:pPr>
    </w:p>
    <w:p w:rsidR="00D22FF8" w:rsidRPr="00816FC2" w:rsidRDefault="00D22FF8" w:rsidP="00D22FF8">
      <w:pPr>
        <w:autoSpaceDE w:val="0"/>
        <w:autoSpaceDN w:val="0"/>
        <w:adjustRightInd w:val="0"/>
        <w:outlineLvl w:val="0"/>
        <w:rPr>
          <w:sz w:val="16"/>
          <w:szCs w:val="16"/>
        </w:rPr>
      </w:pPr>
      <w:r w:rsidRPr="00816FC2">
        <w:rPr>
          <w:sz w:val="16"/>
          <w:szCs w:val="16"/>
        </w:rPr>
        <w:t>Приложение № 4</w:t>
      </w:r>
    </w:p>
    <w:p w:rsidR="00D22FF8" w:rsidRPr="00816FC2" w:rsidRDefault="00D22FF8" w:rsidP="00D22FF8">
      <w:pPr>
        <w:autoSpaceDE w:val="0"/>
        <w:autoSpaceDN w:val="0"/>
        <w:adjustRightInd w:val="0"/>
        <w:outlineLvl w:val="0"/>
        <w:rPr>
          <w:sz w:val="16"/>
          <w:szCs w:val="16"/>
        </w:rPr>
      </w:pPr>
      <w:r w:rsidRPr="00816FC2">
        <w:rPr>
          <w:sz w:val="16"/>
          <w:szCs w:val="16"/>
        </w:rPr>
        <w:t>к Административному регламенту</w:t>
      </w:r>
    </w:p>
    <w:p w:rsidR="00D22FF8" w:rsidRPr="00816FC2" w:rsidRDefault="00D22FF8" w:rsidP="00D22FF8">
      <w:pPr>
        <w:autoSpaceDE w:val="0"/>
        <w:autoSpaceDN w:val="0"/>
        <w:adjustRightInd w:val="0"/>
        <w:outlineLvl w:val="0"/>
        <w:rPr>
          <w:sz w:val="16"/>
          <w:szCs w:val="16"/>
        </w:rPr>
      </w:pPr>
      <w:r w:rsidRPr="00816FC2">
        <w:rPr>
          <w:sz w:val="16"/>
          <w:szCs w:val="16"/>
        </w:rPr>
        <w:t xml:space="preserve">по предоставлению </w:t>
      </w:r>
    </w:p>
    <w:p w:rsidR="00D22FF8" w:rsidRPr="00816FC2" w:rsidRDefault="00D22FF8" w:rsidP="00D22FF8">
      <w:pPr>
        <w:autoSpaceDE w:val="0"/>
        <w:autoSpaceDN w:val="0"/>
        <w:adjustRightInd w:val="0"/>
        <w:outlineLvl w:val="0"/>
        <w:rPr>
          <w:sz w:val="16"/>
          <w:szCs w:val="16"/>
        </w:rPr>
      </w:pPr>
      <w:r w:rsidRPr="00816FC2">
        <w:rPr>
          <w:sz w:val="16"/>
          <w:szCs w:val="16"/>
        </w:rPr>
        <w:t>Муниципальной услуги</w:t>
      </w:r>
    </w:p>
    <w:p w:rsidR="00D22FF8" w:rsidRPr="00816FC2" w:rsidRDefault="00D22FF8" w:rsidP="00D22FF8">
      <w:pPr>
        <w:tabs>
          <w:tab w:val="left" w:pos="1405"/>
        </w:tabs>
        <w:jc w:val="both"/>
        <w:rPr>
          <w:sz w:val="16"/>
          <w:szCs w:val="16"/>
        </w:rPr>
      </w:pPr>
    </w:p>
    <w:p w:rsidR="00D22FF8" w:rsidRPr="00816FC2" w:rsidRDefault="00D22FF8" w:rsidP="00D22FF8">
      <w:pPr>
        <w:tabs>
          <w:tab w:val="left" w:pos="1405"/>
        </w:tabs>
        <w:jc w:val="both"/>
        <w:rPr>
          <w:sz w:val="16"/>
          <w:szCs w:val="16"/>
        </w:rPr>
      </w:pPr>
    </w:p>
    <w:p w:rsidR="00D22FF8" w:rsidRPr="00816FC2" w:rsidRDefault="00D22FF8" w:rsidP="00D22FF8">
      <w:pPr>
        <w:jc w:val="center"/>
        <w:rPr>
          <w:sz w:val="16"/>
          <w:szCs w:val="16"/>
        </w:rPr>
      </w:pPr>
      <w:r w:rsidRPr="00816FC2">
        <w:rPr>
          <w:sz w:val="16"/>
          <w:szCs w:val="16"/>
        </w:rPr>
        <w:t xml:space="preserve">Перечень </w:t>
      </w:r>
    </w:p>
    <w:p w:rsidR="00D22FF8" w:rsidRPr="00816FC2" w:rsidRDefault="00D22FF8" w:rsidP="00D22FF8">
      <w:pPr>
        <w:jc w:val="center"/>
        <w:rPr>
          <w:sz w:val="16"/>
          <w:szCs w:val="16"/>
        </w:rPr>
      </w:pPr>
      <w:r w:rsidRPr="00816FC2">
        <w:rPr>
          <w:sz w:val="16"/>
          <w:szCs w:val="16"/>
        </w:rPr>
        <w:t xml:space="preserve">признаков Заявителей, а также комбинации значений признаков, каждая из которых соответствует одному варианту предоставления Муниципальной услуги </w:t>
      </w:r>
    </w:p>
    <w:p w:rsidR="00D22FF8" w:rsidRPr="00816FC2" w:rsidRDefault="00D22FF8" w:rsidP="00D22FF8">
      <w:pPr>
        <w:jc w:val="center"/>
        <w:rPr>
          <w:sz w:val="16"/>
          <w:szCs w:val="16"/>
        </w:rPr>
      </w:pPr>
    </w:p>
    <w:p w:rsidR="00D22FF8" w:rsidRPr="00816FC2" w:rsidRDefault="00D22FF8" w:rsidP="00D22FF8">
      <w:pPr>
        <w:pStyle w:val="ae"/>
        <w:numPr>
          <w:ilvl w:val="0"/>
          <w:numId w:val="14"/>
        </w:numPr>
        <w:spacing w:after="200" w:line="276" w:lineRule="auto"/>
        <w:ind w:left="0" w:firstLine="0"/>
        <w:jc w:val="center"/>
        <w:rPr>
          <w:sz w:val="16"/>
          <w:szCs w:val="16"/>
        </w:rPr>
      </w:pPr>
      <w:r w:rsidRPr="00816FC2">
        <w:rPr>
          <w:sz w:val="16"/>
          <w:szCs w:val="16"/>
        </w:rPr>
        <w:t>Перечень признаков Заявителей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1"/>
        <w:gridCol w:w="1981"/>
        <w:gridCol w:w="2514"/>
      </w:tblGrid>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Признак Заявителя</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Значения признаков Заявителя</w:t>
            </w:r>
          </w:p>
        </w:tc>
      </w:tr>
      <w:tr w:rsidR="00D22FF8" w:rsidRPr="00816FC2" w:rsidTr="00B41342">
        <w:tc>
          <w:tcPr>
            <w:tcW w:w="0" w:type="auto"/>
            <w:gridSpan w:val="3"/>
            <w:shd w:val="clear" w:color="auto" w:fill="auto"/>
          </w:tcPr>
          <w:p w:rsidR="00D22FF8" w:rsidRPr="00816FC2" w:rsidRDefault="00D22FF8" w:rsidP="00B41342">
            <w:pPr>
              <w:autoSpaceDE w:val="0"/>
              <w:autoSpaceDN w:val="0"/>
              <w:adjustRightInd w:val="0"/>
              <w:jc w:val="center"/>
              <w:outlineLvl w:val="0"/>
              <w:rPr>
                <w:rFonts w:eastAsia="Calibri"/>
                <w:sz w:val="12"/>
                <w:szCs w:val="12"/>
              </w:rPr>
            </w:pPr>
            <w:r w:rsidRPr="00816FC2">
              <w:rPr>
                <w:rFonts w:eastAsia="Calibri"/>
                <w:sz w:val="12"/>
                <w:szCs w:val="12"/>
              </w:rPr>
              <w:t xml:space="preserve">Вариант 1. </w:t>
            </w:r>
            <w:r w:rsidRPr="00816FC2">
              <w:rPr>
                <w:sz w:val="12"/>
                <w:szCs w:val="12"/>
              </w:rPr>
              <w:t>Утверждение схемы расположения земельного участка или земельных участков на кадастровом плане территории</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1</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Категория Заявителя</w:t>
            </w:r>
          </w:p>
        </w:tc>
        <w:tc>
          <w:tcPr>
            <w:tcW w:w="0" w:type="auto"/>
            <w:shd w:val="clear" w:color="auto" w:fill="auto"/>
          </w:tcPr>
          <w:p w:rsidR="00D22FF8" w:rsidRPr="00816FC2" w:rsidRDefault="00D22FF8" w:rsidP="00B41342">
            <w:pPr>
              <w:tabs>
                <w:tab w:val="left" w:pos="1240"/>
                <w:tab w:val="center" w:pos="2478"/>
              </w:tabs>
              <w:jc w:val="center"/>
              <w:rPr>
                <w:rFonts w:eastAsia="Calibri"/>
                <w:sz w:val="12"/>
                <w:szCs w:val="12"/>
              </w:rPr>
            </w:pPr>
            <w:r w:rsidRPr="00816FC2">
              <w:rPr>
                <w:rFonts w:eastAsia="Calibri"/>
                <w:sz w:val="12"/>
                <w:szCs w:val="12"/>
              </w:rPr>
              <w:t>1. Физическое лицо</w:t>
            </w:r>
          </w:p>
          <w:p w:rsidR="00D22FF8" w:rsidRPr="00816FC2" w:rsidRDefault="00D22FF8" w:rsidP="00B41342">
            <w:pPr>
              <w:jc w:val="center"/>
              <w:rPr>
                <w:rFonts w:eastAsia="Calibri"/>
                <w:sz w:val="12"/>
                <w:szCs w:val="12"/>
              </w:rPr>
            </w:pPr>
            <w:r w:rsidRPr="00816FC2">
              <w:rPr>
                <w:rFonts w:eastAsia="Calibri"/>
                <w:sz w:val="12"/>
                <w:szCs w:val="12"/>
              </w:rPr>
              <w:t>2. Индивидуальный предприниматель</w:t>
            </w:r>
          </w:p>
          <w:p w:rsidR="00D22FF8" w:rsidRPr="00816FC2" w:rsidRDefault="00D22FF8" w:rsidP="00B41342">
            <w:pPr>
              <w:jc w:val="center"/>
              <w:rPr>
                <w:rFonts w:eastAsia="Calibri"/>
                <w:sz w:val="12"/>
                <w:szCs w:val="12"/>
              </w:rPr>
            </w:pPr>
            <w:r w:rsidRPr="00816FC2">
              <w:rPr>
                <w:rFonts w:eastAsia="Calibri"/>
                <w:sz w:val="12"/>
                <w:szCs w:val="12"/>
              </w:rPr>
              <w:t>3. Юридическое лицо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2</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Заявитель обратился лично/посредством представителя</w:t>
            </w:r>
          </w:p>
        </w:tc>
        <w:tc>
          <w:tcPr>
            <w:tcW w:w="0" w:type="auto"/>
            <w:shd w:val="clear" w:color="auto" w:fill="auto"/>
          </w:tcPr>
          <w:p w:rsidR="00D22FF8" w:rsidRPr="00816FC2" w:rsidRDefault="00D22FF8" w:rsidP="00B41342">
            <w:pPr>
              <w:jc w:val="center"/>
              <w:rPr>
                <w:sz w:val="12"/>
                <w:szCs w:val="12"/>
              </w:rPr>
            </w:pPr>
            <w:r w:rsidRPr="00816FC2">
              <w:rPr>
                <w:sz w:val="12"/>
                <w:szCs w:val="12"/>
              </w:rPr>
              <w:t>1. За предоставлением Муниципальной услуги обратился лично Заявитель</w:t>
            </w:r>
          </w:p>
          <w:p w:rsidR="00D22FF8" w:rsidRPr="00816FC2" w:rsidRDefault="00D22FF8" w:rsidP="00B41342">
            <w:pPr>
              <w:jc w:val="center"/>
              <w:rPr>
                <w:sz w:val="12"/>
                <w:szCs w:val="12"/>
              </w:rPr>
            </w:pPr>
            <w:r w:rsidRPr="00816FC2">
              <w:rPr>
                <w:sz w:val="12"/>
                <w:szCs w:val="12"/>
              </w:rPr>
              <w:t>2. За предоставлением Муниципальной услуги обратился представитель Заявителя</w:t>
            </w:r>
          </w:p>
        </w:tc>
      </w:tr>
      <w:tr w:rsidR="00D22FF8" w:rsidRPr="00816FC2" w:rsidTr="00B41342">
        <w:tc>
          <w:tcPr>
            <w:tcW w:w="0" w:type="auto"/>
            <w:gridSpan w:val="3"/>
            <w:shd w:val="clear" w:color="auto" w:fill="auto"/>
          </w:tcPr>
          <w:p w:rsidR="00D22FF8" w:rsidRPr="00816FC2" w:rsidRDefault="00D22FF8" w:rsidP="00B41342">
            <w:pPr>
              <w:pStyle w:val="ae"/>
              <w:tabs>
                <w:tab w:val="left" w:pos="0"/>
              </w:tabs>
              <w:autoSpaceDE w:val="0"/>
              <w:autoSpaceDN w:val="0"/>
              <w:adjustRightInd w:val="0"/>
              <w:ind w:left="0"/>
              <w:jc w:val="center"/>
              <w:rPr>
                <w:rFonts w:eastAsia="Calibri"/>
                <w:sz w:val="12"/>
                <w:szCs w:val="12"/>
              </w:rPr>
            </w:pPr>
            <w:r w:rsidRPr="00816FC2">
              <w:rPr>
                <w:rFonts w:eastAsia="Calibri"/>
                <w:sz w:val="12"/>
                <w:szCs w:val="12"/>
              </w:rPr>
              <w:t>Вариант 2. Исправление допущенных опечаток и (или) ошибок в документе, выданном в результате предоставления Муниципальной услуги</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1</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Категория Заявителя</w:t>
            </w:r>
          </w:p>
        </w:tc>
        <w:tc>
          <w:tcPr>
            <w:tcW w:w="0" w:type="auto"/>
            <w:shd w:val="clear" w:color="auto" w:fill="auto"/>
          </w:tcPr>
          <w:p w:rsidR="00D22FF8" w:rsidRPr="00816FC2" w:rsidRDefault="00D22FF8" w:rsidP="00B41342">
            <w:pPr>
              <w:tabs>
                <w:tab w:val="left" w:pos="1240"/>
                <w:tab w:val="center" w:pos="2478"/>
              </w:tabs>
              <w:jc w:val="center"/>
              <w:rPr>
                <w:rFonts w:eastAsia="Calibri"/>
                <w:sz w:val="12"/>
                <w:szCs w:val="12"/>
              </w:rPr>
            </w:pPr>
            <w:r w:rsidRPr="00816FC2">
              <w:rPr>
                <w:rFonts w:eastAsia="Calibri"/>
                <w:sz w:val="12"/>
                <w:szCs w:val="12"/>
              </w:rPr>
              <w:t>1. Физическое лицо</w:t>
            </w:r>
          </w:p>
          <w:p w:rsidR="00D22FF8" w:rsidRPr="00816FC2" w:rsidRDefault="00D22FF8" w:rsidP="00B41342">
            <w:pPr>
              <w:jc w:val="center"/>
              <w:rPr>
                <w:rFonts w:eastAsia="Calibri"/>
                <w:sz w:val="12"/>
                <w:szCs w:val="12"/>
              </w:rPr>
            </w:pPr>
            <w:r w:rsidRPr="00816FC2">
              <w:rPr>
                <w:rFonts w:eastAsia="Calibri"/>
                <w:sz w:val="12"/>
                <w:szCs w:val="12"/>
              </w:rPr>
              <w:t>2. Индивидуальный предприниматель</w:t>
            </w:r>
          </w:p>
          <w:p w:rsidR="00D22FF8" w:rsidRPr="00816FC2" w:rsidRDefault="00D22FF8" w:rsidP="00B41342">
            <w:pPr>
              <w:jc w:val="center"/>
              <w:rPr>
                <w:rFonts w:eastAsia="Calibri"/>
                <w:sz w:val="12"/>
                <w:szCs w:val="12"/>
              </w:rPr>
            </w:pPr>
            <w:r w:rsidRPr="00816FC2">
              <w:rPr>
                <w:rFonts w:eastAsia="Calibri"/>
                <w:sz w:val="12"/>
                <w:szCs w:val="12"/>
              </w:rPr>
              <w:t>3. Юридическое лицо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2</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Заявитель обратился лично/посредством представителя</w:t>
            </w:r>
          </w:p>
        </w:tc>
        <w:tc>
          <w:tcPr>
            <w:tcW w:w="0" w:type="auto"/>
            <w:shd w:val="clear" w:color="auto" w:fill="auto"/>
          </w:tcPr>
          <w:p w:rsidR="00D22FF8" w:rsidRPr="00816FC2" w:rsidRDefault="00D22FF8" w:rsidP="00B41342">
            <w:pPr>
              <w:jc w:val="center"/>
              <w:rPr>
                <w:sz w:val="12"/>
                <w:szCs w:val="12"/>
              </w:rPr>
            </w:pPr>
            <w:r w:rsidRPr="00816FC2">
              <w:rPr>
                <w:sz w:val="12"/>
                <w:szCs w:val="12"/>
              </w:rPr>
              <w:t>1. За предоставлением Муниципальной услуги обратился лично Заявитель</w:t>
            </w:r>
          </w:p>
          <w:p w:rsidR="00D22FF8" w:rsidRPr="00816FC2" w:rsidRDefault="00D22FF8" w:rsidP="00B41342">
            <w:pPr>
              <w:pStyle w:val="ae"/>
              <w:ind w:left="0"/>
              <w:jc w:val="center"/>
              <w:rPr>
                <w:sz w:val="12"/>
                <w:szCs w:val="12"/>
              </w:rPr>
            </w:pPr>
            <w:r w:rsidRPr="00816FC2">
              <w:rPr>
                <w:sz w:val="12"/>
                <w:szCs w:val="12"/>
              </w:rPr>
              <w:t>2. За предоставлением Муниципальной услуги обратился представитель Заявителя</w:t>
            </w:r>
          </w:p>
        </w:tc>
      </w:tr>
      <w:tr w:rsidR="00D22FF8" w:rsidRPr="00816FC2" w:rsidTr="00B41342">
        <w:tc>
          <w:tcPr>
            <w:tcW w:w="0" w:type="auto"/>
            <w:gridSpan w:val="3"/>
            <w:shd w:val="clear" w:color="auto" w:fill="auto"/>
          </w:tcPr>
          <w:p w:rsidR="00D22FF8" w:rsidRPr="00816FC2" w:rsidRDefault="00D22FF8" w:rsidP="00B41342">
            <w:pPr>
              <w:pStyle w:val="ae"/>
              <w:tabs>
                <w:tab w:val="left" w:pos="0"/>
                <w:tab w:val="left" w:pos="1701"/>
              </w:tabs>
              <w:autoSpaceDE w:val="0"/>
              <w:autoSpaceDN w:val="0"/>
              <w:adjustRightInd w:val="0"/>
              <w:ind w:left="0"/>
              <w:jc w:val="center"/>
              <w:rPr>
                <w:rFonts w:eastAsia="Calibri"/>
                <w:sz w:val="12"/>
                <w:szCs w:val="12"/>
              </w:rPr>
            </w:pPr>
            <w:r w:rsidRPr="00816FC2">
              <w:rPr>
                <w:rFonts w:eastAsia="Calibri"/>
                <w:sz w:val="12"/>
                <w:szCs w:val="12"/>
              </w:rPr>
              <w:t>Вариант 3. Выдача дубликата документа, являющегося результатом предоставления Муниципальной услуги.</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1</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Категория Заявителя</w:t>
            </w:r>
          </w:p>
        </w:tc>
        <w:tc>
          <w:tcPr>
            <w:tcW w:w="0" w:type="auto"/>
            <w:shd w:val="clear" w:color="auto" w:fill="auto"/>
          </w:tcPr>
          <w:p w:rsidR="00D22FF8" w:rsidRPr="00816FC2" w:rsidRDefault="00D22FF8" w:rsidP="00B41342">
            <w:pPr>
              <w:tabs>
                <w:tab w:val="left" w:pos="1240"/>
                <w:tab w:val="center" w:pos="2478"/>
              </w:tabs>
              <w:jc w:val="center"/>
              <w:rPr>
                <w:rFonts w:eastAsia="Calibri"/>
                <w:sz w:val="12"/>
                <w:szCs w:val="12"/>
              </w:rPr>
            </w:pPr>
            <w:r w:rsidRPr="00816FC2">
              <w:rPr>
                <w:rFonts w:eastAsia="Calibri"/>
                <w:sz w:val="12"/>
                <w:szCs w:val="12"/>
              </w:rPr>
              <w:t>1. Физическое лицо</w:t>
            </w:r>
          </w:p>
          <w:p w:rsidR="00D22FF8" w:rsidRPr="00816FC2" w:rsidRDefault="00D22FF8" w:rsidP="00B41342">
            <w:pPr>
              <w:jc w:val="center"/>
              <w:rPr>
                <w:rFonts w:eastAsia="Calibri"/>
                <w:sz w:val="12"/>
                <w:szCs w:val="12"/>
              </w:rPr>
            </w:pPr>
            <w:r w:rsidRPr="00816FC2">
              <w:rPr>
                <w:rFonts w:eastAsia="Calibri"/>
                <w:sz w:val="12"/>
                <w:szCs w:val="12"/>
              </w:rPr>
              <w:t>2. Индивидуальный предприниматель</w:t>
            </w:r>
          </w:p>
          <w:p w:rsidR="00D22FF8" w:rsidRPr="00816FC2" w:rsidRDefault="00D22FF8" w:rsidP="00B41342">
            <w:pPr>
              <w:jc w:val="center"/>
              <w:rPr>
                <w:rFonts w:eastAsia="Calibri"/>
                <w:sz w:val="12"/>
                <w:szCs w:val="12"/>
              </w:rPr>
            </w:pPr>
            <w:r w:rsidRPr="00816FC2">
              <w:rPr>
                <w:rFonts w:eastAsia="Calibri"/>
                <w:sz w:val="12"/>
                <w:szCs w:val="12"/>
              </w:rPr>
              <w:t>3. Юридическое лицо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2</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Заявитель обратился лично/посредством представителя</w:t>
            </w:r>
          </w:p>
        </w:tc>
        <w:tc>
          <w:tcPr>
            <w:tcW w:w="0" w:type="auto"/>
            <w:shd w:val="clear" w:color="auto" w:fill="auto"/>
          </w:tcPr>
          <w:p w:rsidR="00D22FF8" w:rsidRPr="00816FC2" w:rsidRDefault="00D22FF8" w:rsidP="00B41342">
            <w:pPr>
              <w:jc w:val="center"/>
              <w:rPr>
                <w:sz w:val="12"/>
                <w:szCs w:val="12"/>
              </w:rPr>
            </w:pPr>
            <w:r w:rsidRPr="00816FC2">
              <w:rPr>
                <w:sz w:val="12"/>
                <w:szCs w:val="12"/>
              </w:rPr>
              <w:t>1. За предоставлением Муниципальной услуги обратился лично Заявитель</w:t>
            </w:r>
          </w:p>
          <w:p w:rsidR="00D22FF8" w:rsidRPr="00816FC2" w:rsidRDefault="00D22FF8" w:rsidP="00B41342">
            <w:pPr>
              <w:pStyle w:val="ae"/>
              <w:ind w:left="0"/>
              <w:jc w:val="center"/>
              <w:rPr>
                <w:sz w:val="12"/>
                <w:szCs w:val="12"/>
              </w:rPr>
            </w:pPr>
            <w:r w:rsidRPr="00816FC2">
              <w:rPr>
                <w:sz w:val="12"/>
                <w:szCs w:val="12"/>
              </w:rPr>
              <w:t>2. За предоставлением Муниципальной услуги обратился представитель Заявителя</w:t>
            </w:r>
          </w:p>
        </w:tc>
      </w:tr>
    </w:tbl>
    <w:p w:rsidR="00D22FF8" w:rsidRPr="00816FC2" w:rsidRDefault="00D22FF8" w:rsidP="00D22FF8">
      <w:pPr>
        <w:jc w:val="center"/>
        <w:rPr>
          <w:sz w:val="16"/>
          <w:szCs w:val="16"/>
        </w:rPr>
      </w:pPr>
    </w:p>
    <w:p w:rsidR="00D22FF8" w:rsidRPr="00816FC2" w:rsidRDefault="00D22FF8" w:rsidP="00D22FF8">
      <w:pPr>
        <w:pStyle w:val="ae"/>
        <w:ind w:left="0"/>
        <w:jc w:val="center"/>
        <w:rPr>
          <w:sz w:val="16"/>
          <w:szCs w:val="16"/>
        </w:rPr>
      </w:pPr>
      <w:r w:rsidRPr="00816FC2">
        <w:rPr>
          <w:sz w:val="16"/>
          <w:szCs w:val="16"/>
        </w:rPr>
        <w:t>2. Комбинации значений признаков, каждая из которых соответствует одному варианту предоставления Муниципальной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4244"/>
      </w:tblGrid>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Комбинация значений признаков</w:t>
            </w:r>
          </w:p>
        </w:tc>
      </w:tr>
      <w:tr w:rsidR="00D22FF8" w:rsidRPr="00816FC2" w:rsidTr="00B41342">
        <w:tc>
          <w:tcPr>
            <w:tcW w:w="0" w:type="auto"/>
            <w:gridSpan w:val="2"/>
            <w:shd w:val="clear" w:color="auto" w:fill="auto"/>
          </w:tcPr>
          <w:p w:rsidR="00D22FF8" w:rsidRPr="00816FC2" w:rsidRDefault="00D22FF8" w:rsidP="00B41342">
            <w:pPr>
              <w:pStyle w:val="ae"/>
              <w:tabs>
                <w:tab w:val="left" w:pos="0"/>
              </w:tabs>
              <w:autoSpaceDE w:val="0"/>
              <w:autoSpaceDN w:val="0"/>
              <w:adjustRightInd w:val="0"/>
              <w:ind w:left="0"/>
              <w:jc w:val="center"/>
              <w:rPr>
                <w:rFonts w:eastAsia="Calibri"/>
                <w:sz w:val="12"/>
                <w:szCs w:val="12"/>
              </w:rPr>
            </w:pPr>
            <w:r w:rsidRPr="00816FC2">
              <w:rPr>
                <w:rFonts w:eastAsia="Calibri"/>
                <w:sz w:val="12"/>
                <w:szCs w:val="12"/>
              </w:rPr>
              <w:t xml:space="preserve">Вариант 1. </w:t>
            </w:r>
            <w:r w:rsidRPr="00816FC2">
              <w:rPr>
                <w:sz w:val="12"/>
                <w:szCs w:val="12"/>
              </w:rPr>
              <w:t>Утверждение схемы расположения земельного участка или земельных участков на кадастровом плане территории</w:t>
            </w:r>
            <w:r w:rsidRPr="00816FC2">
              <w:rPr>
                <w:rFonts w:eastAsia="Calibri"/>
                <w:sz w:val="12"/>
                <w:szCs w:val="12"/>
              </w:rPr>
              <w:t>.</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1</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Физическое лицо, лично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2</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физического лица</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3</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Индивидуальный предприниматель, лично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4</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индивидуального предпринимателя</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5</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Юридическое лицо, руководитель</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6</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юридического лица</w:t>
            </w:r>
          </w:p>
        </w:tc>
      </w:tr>
      <w:tr w:rsidR="00D22FF8" w:rsidRPr="00816FC2" w:rsidTr="00B41342">
        <w:tc>
          <w:tcPr>
            <w:tcW w:w="0" w:type="auto"/>
            <w:gridSpan w:val="2"/>
            <w:shd w:val="clear" w:color="auto" w:fill="auto"/>
          </w:tcPr>
          <w:p w:rsidR="00D22FF8" w:rsidRPr="00816FC2" w:rsidRDefault="00D22FF8" w:rsidP="00B41342">
            <w:pPr>
              <w:pStyle w:val="ae"/>
              <w:tabs>
                <w:tab w:val="left" w:pos="0"/>
              </w:tabs>
              <w:autoSpaceDE w:val="0"/>
              <w:autoSpaceDN w:val="0"/>
              <w:adjustRightInd w:val="0"/>
              <w:ind w:left="0"/>
              <w:jc w:val="center"/>
              <w:rPr>
                <w:rFonts w:eastAsia="Calibri"/>
                <w:sz w:val="12"/>
                <w:szCs w:val="12"/>
              </w:rPr>
            </w:pPr>
            <w:r w:rsidRPr="00816FC2">
              <w:rPr>
                <w:rFonts w:eastAsia="Calibri"/>
                <w:sz w:val="12"/>
                <w:szCs w:val="12"/>
              </w:rPr>
              <w:t>Вариант 2. Исправление допущенных опечаток и (или) ошибок в документе, выданном в результате предоставления Муниципальной услуги</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1</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Физическое лицо, лично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2</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физического лица</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3</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Индивидуальный предприниматель, лично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4</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индивидуального предпринимателя</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5</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Юридическое лицо, руководитель</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6</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юридического лица</w:t>
            </w:r>
          </w:p>
        </w:tc>
      </w:tr>
      <w:tr w:rsidR="00D22FF8" w:rsidRPr="00816FC2" w:rsidTr="00B41342">
        <w:tc>
          <w:tcPr>
            <w:tcW w:w="0" w:type="auto"/>
            <w:gridSpan w:val="2"/>
            <w:shd w:val="clear" w:color="auto" w:fill="auto"/>
          </w:tcPr>
          <w:p w:rsidR="00D22FF8" w:rsidRPr="00816FC2" w:rsidRDefault="00D22FF8" w:rsidP="00B41342">
            <w:pPr>
              <w:pStyle w:val="ae"/>
              <w:tabs>
                <w:tab w:val="left" w:pos="0"/>
                <w:tab w:val="left" w:pos="1701"/>
              </w:tabs>
              <w:autoSpaceDE w:val="0"/>
              <w:autoSpaceDN w:val="0"/>
              <w:adjustRightInd w:val="0"/>
              <w:ind w:left="0"/>
              <w:jc w:val="center"/>
              <w:rPr>
                <w:rFonts w:eastAsia="Calibri"/>
                <w:sz w:val="12"/>
                <w:szCs w:val="12"/>
              </w:rPr>
            </w:pPr>
            <w:r w:rsidRPr="00816FC2">
              <w:rPr>
                <w:rFonts w:eastAsia="Calibri"/>
                <w:sz w:val="12"/>
                <w:szCs w:val="12"/>
              </w:rPr>
              <w:t>Вариант 3. Выдача дубликата документа, являющегося результатом предоставления Муниципальной услуги.</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1</w:t>
            </w:r>
          </w:p>
        </w:tc>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Физическое лицо, лично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2</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физического лица</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3</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Индивидуальный предприниматель, лично</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4</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индивидуального предпринимателя</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5</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Юридическое лицо, руководитель</w:t>
            </w:r>
          </w:p>
        </w:tc>
      </w:tr>
      <w:tr w:rsidR="00D22FF8" w:rsidRPr="00816FC2" w:rsidTr="00B41342">
        <w:tc>
          <w:tcPr>
            <w:tcW w:w="0" w:type="auto"/>
            <w:shd w:val="clear" w:color="auto" w:fill="auto"/>
          </w:tcPr>
          <w:p w:rsidR="00D22FF8" w:rsidRPr="00816FC2" w:rsidRDefault="00D22FF8" w:rsidP="00B41342">
            <w:pPr>
              <w:jc w:val="center"/>
              <w:rPr>
                <w:rFonts w:eastAsia="Calibri"/>
                <w:sz w:val="12"/>
                <w:szCs w:val="12"/>
              </w:rPr>
            </w:pPr>
            <w:r w:rsidRPr="00816FC2">
              <w:rPr>
                <w:rFonts w:eastAsia="Calibri"/>
                <w:sz w:val="12"/>
                <w:szCs w:val="12"/>
              </w:rPr>
              <w:t>6</w:t>
            </w:r>
          </w:p>
        </w:tc>
        <w:tc>
          <w:tcPr>
            <w:tcW w:w="0" w:type="auto"/>
            <w:shd w:val="clear" w:color="auto" w:fill="auto"/>
          </w:tcPr>
          <w:p w:rsidR="00D22FF8" w:rsidRPr="00816FC2" w:rsidRDefault="00D22FF8" w:rsidP="00B41342">
            <w:pPr>
              <w:pStyle w:val="ae"/>
              <w:ind w:left="0"/>
              <w:jc w:val="center"/>
              <w:rPr>
                <w:sz w:val="12"/>
                <w:szCs w:val="12"/>
              </w:rPr>
            </w:pPr>
            <w:r w:rsidRPr="00816FC2">
              <w:rPr>
                <w:sz w:val="12"/>
                <w:szCs w:val="12"/>
              </w:rPr>
              <w:t>Представитель юридического лица</w:t>
            </w:r>
          </w:p>
        </w:tc>
      </w:tr>
    </w:tbl>
    <w:p w:rsidR="00D22FF8" w:rsidRPr="00816FC2" w:rsidRDefault="00D22FF8" w:rsidP="00D22FF8">
      <w:pPr>
        <w:tabs>
          <w:tab w:val="left" w:pos="1405"/>
        </w:tabs>
        <w:jc w:val="both"/>
        <w:rPr>
          <w:sz w:val="16"/>
          <w:szCs w:val="16"/>
        </w:rPr>
      </w:pPr>
    </w:p>
    <w:p w:rsidR="00457098" w:rsidRPr="00816FC2" w:rsidRDefault="00457098" w:rsidP="00C37F0D">
      <w:pPr>
        <w:rPr>
          <w:sz w:val="16"/>
          <w:szCs w:val="16"/>
        </w:rPr>
      </w:pPr>
    </w:p>
    <w:tbl>
      <w:tblPr>
        <w:tblStyle w:val="af4"/>
        <w:tblW w:w="0" w:type="auto"/>
        <w:shd w:val="clear" w:color="auto" w:fill="BFBFBF" w:themeFill="background1" w:themeFillShade="BF"/>
        <w:tblLook w:val="04A0"/>
      </w:tblPr>
      <w:tblGrid>
        <w:gridCol w:w="4826"/>
      </w:tblGrid>
      <w:tr w:rsidR="00457098" w:rsidRPr="00816FC2" w:rsidTr="00457098">
        <w:tc>
          <w:tcPr>
            <w:tcW w:w="4826" w:type="dxa"/>
            <w:shd w:val="clear" w:color="auto" w:fill="BFBFBF" w:themeFill="background1" w:themeFillShade="BF"/>
          </w:tcPr>
          <w:p w:rsidR="00457098" w:rsidRPr="00816FC2" w:rsidRDefault="00457098" w:rsidP="00C37F0D">
            <w:pPr>
              <w:jc w:val="center"/>
              <w:rPr>
                <w:b/>
              </w:rPr>
            </w:pPr>
            <w:r w:rsidRPr="00816FC2">
              <w:rPr>
                <w:b/>
              </w:rPr>
              <w:t>Городское поселение город Павловск</w:t>
            </w:r>
          </w:p>
        </w:tc>
      </w:tr>
    </w:tbl>
    <w:p w:rsidR="00457098" w:rsidRPr="00816FC2" w:rsidRDefault="00457098" w:rsidP="00C37F0D">
      <w:pPr>
        <w:rPr>
          <w:sz w:val="16"/>
          <w:szCs w:val="16"/>
        </w:rPr>
      </w:pPr>
    </w:p>
    <w:p w:rsidR="005F115E" w:rsidRPr="00816FC2" w:rsidRDefault="005F115E" w:rsidP="00C37F0D">
      <w:pPr>
        <w:rPr>
          <w:sz w:val="16"/>
          <w:szCs w:val="16"/>
        </w:rPr>
      </w:pPr>
    </w:p>
    <w:p w:rsidR="005F115E" w:rsidRPr="00816FC2" w:rsidRDefault="005F115E" w:rsidP="00C37F0D">
      <w:pPr>
        <w:rPr>
          <w:sz w:val="16"/>
          <w:szCs w:val="16"/>
        </w:rPr>
      </w:pPr>
    </w:p>
    <w:p w:rsidR="00A639C5" w:rsidRPr="00816FC2" w:rsidRDefault="00A639C5" w:rsidP="00A639C5">
      <w:pPr>
        <w:jc w:val="center"/>
        <w:rPr>
          <w:sz w:val="16"/>
          <w:szCs w:val="16"/>
        </w:rPr>
      </w:pPr>
      <w:r w:rsidRPr="00816FC2">
        <w:rPr>
          <w:sz w:val="16"/>
          <w:szCs w:val="16"/>
        </w:rPr>
        <w:t>«Уважаемые жители городского поселения - город Павловск!</w:t>
      </w:r>
    </w:p>
    <w:p w:rsidR="00A639C5" w:rsidRPr="00816FC2" w:rsidRDefault="00A639C5" w:rsidP="00A639C5">
      <w:pPr>
        <w:tabs>
          <w:tab w:val="left" w:pos="1134"/>
        </w:tabs>
        <w:ind w:firstLine="709"/>
        <w:contextualSpacing/>
        <w:jc w:val="both"/>
        <w:rPr>
          <w:sz w:val="16"/>
          <w:szCs w:val="16"/>
        </w:rPr>
      </w:pPr>
      <w:r w:rsidRPr="00816FC2">
        <w:rPr>
          <w:sz w:val="16"/>
          <w:szCs w:val="16"/>
        </w:rPr>
        <w:t>13 декабря 2023 года в 17.00 часов на земельном участке по адресу:</w:t>
      </w:r>
      <w:r w:rsidRPr="00816FC2">
        <w:rPr>
          <w:sz w:val="16"/>
          <w:szCs w:val="16"/>
          <w:shd w:val="clear" w:color="auto" w:fill="FFFFFF"/>
        </w:rPr>
        <w:t xml:space="preserve"> </w:t>
      </w:r>
      <w:r w:rsidRPr="00816FC2">
        <w:rPr>
          <w:sz w:val="16"/>
          <w:szCs w:val="16"/>
        </w:rPr>
        <w:t>Воронежская область, Павловский район, г. Павловск, ул. Суворова, земельный участок 40/1 состоятся</w:t>
      </w:r>
      <w:r w:rsidRPr="00816FC2">
        <w:rPr>
          <w:b/>
          <w:sz w:val="16"/>
          <w:szCs w:val="16"/>
        </w:rPr>
        <w:t xml:space="preserve"> </w:t>
      </w:r>
      <w:r w:rsidRPr="00816FC2">
        <w:rPr>
          <w:sz w:val="16"/>
          <w:szCs w:val="16"/>
        </w:rPr>
        <w:t xml:space="preserve">публичные слушания по вопросу предоставления Лазаревскому Николаю Егоровичу, </w:t>
      </w:r>
      <w:proofErr w:type="spellStart"/>
      <w:r w:rsidRPr="00816FC2">
        <w:rPr>
          <w:sz w:val="16"/>
          <w:szCs w:val="16"/>
        </w:rPr>
        <w:t>Лазаревской</w:t>
      </w:r>
      <w:proofErr w:type="spellEnd"/>
      <w:r w:rsidRPr="00816FC2">
        <w:rPr>
          <w:sz w:val="16"/>
          <w:szCs w:val="16"/>
        </w:rPr>
        <w:t xml:space="preserve"> Марине Александровне, Лазаревскому Евгению Николаевичу разрешения на отклонение от предельных параметров разрешенного строительства,</w:t>
      </w:r>
      <w:r w:rsidRPr="00816FC2">
        <w:rPr>
          <w:b/>
          <w:bCs/>
          <w:sz w:val="16"/>
          <w:szCs w:val="16"/>
        </w:rPr>
        <w:t xml:space="preserve"> </w:t>
      </w:r>
      <w:r w:rsidRPr="00816FC2">
        <w:rPr>
          <w:bCs/>
          <w:sz w:val="16"/>
          <w:szCs w:val="16"/>
        </w:rPr>
        <w:t xml:space="preserve">реконструкции объектов </w:t>
      </w:r>
      <w:r w:rsidRPr="00816FC2">
        <w:rPr>
          <w:bCs/>
          <w:sz w:val="16"/>
          <w:szCs w:val="16"/>
        </w:rPr>
        <w:lastRenderedPageBreak/>
        <w:t xml:space="preserve">капитального строительства </w:t>
      </w:r>
      <w:r w:rsidRPr="00816FC2">
        <w:rPr>
          <w:sz w:val="16"/>
          <w:szCs w:val="16"/>
        </w:rPr>
        <w:t xml:space="preserve">на земельном участке с кадастровым номером </w:t>
      </w:r>
      <w:r w:rsidRPr="00816FC2">
        <w:rPr>
          <w:rStyle w:val="button-search"/>
          <w:sz w:val="16"/>
          <w:szCs w:val="16"/>
        </w:rPr>
        <w:t>36:20:0100005:80</w:t>
      </w:r>
      <w:r w:rsidRPr="00816FC2">
        <w:rPr>
          <w:sz w:val="16"/>
          <w:szCs w:val="16"/>
        </w:rPr>
        <w:t xml:space="preserve">, площадью 482 кв. м, расположенном по адресу: Воронежская область, Павловский район, г. Павловск, ул. Суворова, земельный участок 40/1,  в части уменьшения минимального отступа от границы земельного участка со стороны смежного земельного участка с кадастровым номером </w:t>
      </w:r>
      <w:r w:rsidRPr="00816FC2">
        <w:rPr>
          <w:rStyle w:val="button-search"/>
          <w:sz w:val="16"/>
          <w:szCs w:val="16"/>
        </w:rPr>
        <w:t xml:space="preserve">36:20:0100005:61 с </w:t>
      </w:r>
      <w:r w:rsidRPr="00816FC2">
        <w:rPr>
          <w:sz w:val="16"/>
          <w:szCs w:val="16"/>
        </w:rPr>
        <w:t xml:space="preserve"> 3 м до 1,1 м.</w:t>
      </w:r>
    </w:p>
    <w:p w:rsidR="00A639C5" w:rsidRPr="00816FC2" w:rsidRDefault="00A639C5" w:rsidP="00A639C5">
      <w:pPr>
        <w:ind w:right="-1" w:firstLine="709"/>
        <w:jc w:val="both"/>
        <w:rPr>
          <w:sz w:val="16"/>
          <w:szCs w:val="16"/>
        </w:rPr>
      </w:pPr>
      <w:r w:rsidRPr="00816FC2">
        <w:rPr>
          <w:spacing w:val="2"/>
          <w:sz w:val="16"/>
          <w:szCs w:val="16"/>
          <w:shd w:val="clear" w:color="auto" w:fill="FFFFFF"/>
        </w:rPr>
        <w:t xml:space="preserve">Граждане, проживающие в пределах соответствующих территориальных зон, правообладатели земельных участков, имеющих общие границы с земельными участками, применительно к которым запрашивается разрешение, правообладателям объектов капитального строительства, расположенных на земельных участках, имеющих общие границы с земельными участками, применительно к которым запрашивается разрешение вправе направить в комиссию свои предложения по вынесенным на публичные слушания вопросам. </w:t>
      </w:r>
    </w:p>
    <w:p w:rsidR="00A639C5" w:rsidRPr="00816FC2" w:rsidRDefault="00A639C5" w:rsidP="00A639C5">
      <w:pPr>
        <w:ind w:firstLine="709"/>
        <w:jc w:val="both"/>
        <w:rPr>
          <w:sz w:val="16"/>
          <w:szCs w:val="16"/>
        </w:rPr>
      </w:pPr>
      <w:r w:rsidRPr="00816FC2">
        <w:rPr>
          <w:sz w:val="16"/>
          <w:szCs w:val="16"/>
        </w:rPr>
        <w:t xml:space="preserve"> Со дня опубликования сообщения заинтересованные лица вправе направить свои предложения в комиссию. Предложения принимаются комиссией до12.12. 2023г. включительно, до 16 часов. Предложения могут быть представлены в письменном виде по почте, лично или электронном виде в администрацию городского поселения - город Павловск на имя председателя комиссии. Предложения должны быть логично изложены в письменном виде (напечатаны либо написаны разборчивым почерком) за подписью лица, их изложившего, с указанием его полных фамилии, имени, отчества, адреса места регистрации и даты подготовки предложений. Неразборчиво написанные, неподписанные предложения, а также предложения, не относящиеся к компетенции комиссии, не рассматриваются. Предложения могут содержать любые материалы, как на бумажных, так и магнитных носителях. Комиссия не дает ответов на поступившие предложения. График приема: ежедневно, за исключением выходных и праздничных дней, с 9.00 до 16.00, перерыв с 12.00 до 13.00.</w:t>
      </w:r>
    </w:p>
    <w:p w:rsidR="00A639C5" w:rsidRPr="00816FC2" w:rsidRDefault="00A639C5" w:rsidP="00A639C5">
      <w:pPr>
        <w:jc w:val="both"/>
        <w:rPr>
          <w:sz w:val="16"/>
          <w:szCs w:val="16"/>
        </w:rPr>
      </w:pPr>
      <w:r w:rsidRPr="00816FC2">
        <w:rPr>
          <w:sz w:val="16"/>
          <w:szCs w:val="16"/>
        </w:rPr>
        <w:t xml:space="preserve">Почтовый адрес: 396420, Россия, Воронежская область, Павловский район, г. Павловск, </w:t>
      </w:r>
      <w:proofErr w:type="spellStart"/>
      <w:r w:rsidRPr="00816FC2">
        <w:rPr>
          <w:sz w:val="16"/>
          <w:szCs w:val="16"/>
        </w:rPr>
        <w:t>мкр</w:t>
      </w:r>
      <w:proofErr w:type="spellEnd"/>
      <w:r w:rsidRPr="00816FC2">
        <w:rPr>
          <w:sz w:val="16"/>
          <w:szCs w:val="16"/>
        </w:rPr>
        <w:t>. Северный, д. 23а.</w:t>
      </w:r>
    </w:p>
    <w:p w:rsidR="00A639C5" w:rsidRPr="00816FC2" w:rsidRDefault="00A639C5" w:rsidP="00A639C5">
      <w:pPr>
        <w:autoSpaceDE w:val="0"/>
        <w:autoSpaceDN w:val="0"/>
        <w:adjustRightInd w:val="0"/>
        <w:jc w:val="both"/>
        <w:rPr>
          <w:sz w:val="16"/>
          <w:szCs w:val="16"/>
        </w:rPr>
      </w:pPr>
      <w:r w:rsidRPr="00816FC2">
        <w:rPr>
          <w:sz w:val="16"/>
          <w:szCs w:val="16"/>
        </w:rPr>
        <w:t xml:space="preserve">Сайт в сети Интернет: </w:t>
      </w:r>
      <w:r w:rsidRPr="00816FC2">
        <w:rPr>
          <w:sz w:val="16"/>
          <w:szCs w:val="16"/>
          <w:u w:val="single"/>
        </w:rPr>
        <w:t>https://pavlovsk-r20.gosweb.gosuslugi.ru/</w:t>
      </w:r>
    </w:p>
    <w:p w:rsidR="00A639C5" w:rsidRPr="00816FC2" w:rsidRDefault="00A639C5" w:rsidP="00A639C5">
      <w:pPr>
        <w:rPr>
          <w:sz w:val="16"/>
          <w:szCs w:val="16"/>
        </w:rPr>
      </w:pPr>
      <w:r w:rsidRPr="00816FC2">
        <w:rPr>
          <w:sz w:val="16"/>
          <w:szCs w:val="16"/>
        </w:rPr>
        <w:t xml:space="preserve">Адрес электронной почты администрации города Павловска:  </w:t>
      </w:r>
      <w:hyperlink r:id="rId643" w:history="1">
        <w:r w:rsidRPr="00816FC2">
          <w:rPr>
            <w:rStyle w:val="ad"/>
            <w:color w:val="auto"/>
            <w:sz w:val="16"/>
            <w:szCs w:val="16"/>
            <w:lang w:val="en-US"/>
          </w:rPr>
          <w:t>pavlg</w:t>
        </w:r>
        <w:r w:rsidRPr="00816FC2">
          <w:rPr>
            <w:rStyle w:val="ad"/>
            <w:color w:val="auto"/>
            <w:sz w:val="16"/>
            <w:szCs w:val="16"/>
          </w:rPr>
          <w:t>.</w:t>
        </w:r>
        <w:r w:rsidRPr="00816FC2">
          <w:rPr>
            <w:rStyle w:val="ad"/>
            <w:color w:val="auto"/>
            <w:sz w:val="16"/>
            <w:szCs w:val="16"/>
            <w:lang w:val="en-US"/>
          </w:rPr>
          <w:t>pavl</w:t>
        </w:r>
        <w:r w:rsidRPr="00816FC2">
          <w:rPr>
            <w:rStyle w:val="ad"/>
            <w:color w:val="auto"/>
            <w:sz w:val="16"/>
            <w:szCs w:val="16"/>
          </w:rPr>
          <w:t>@</w:t>
        </w:r>
        <w:r w:rsidRPr="00816FC2">
          <w:rPr>
            <w:rStyle w:val="ad"/>
            <w:color w:val="auto"/>
            <w:sz w:val="16"/>
            <w:szCs w:val="16"/>
            <w:lang w:val="en-US"/>
          </w:rPr>
          <w:t>govvrn</w:t>
        </w:r>
        <w:r w:rsidRPr="00816FC2">
          <w:rPr>
            <w:rStyle w:val="ad"/>
            <w:color w:val="auto"/>
            <w:sz w:val="16"/>
            <w:szCs w:val="16"/>
          </w:rPr>
          <w:t>.</w:t>
        </w:r>
        <w:r w:rsidRPr="00816FC2">
          <w:rPr>
            <w:rStyle w:val="ad"/>
            <w:color w:val="auto"/>
            <w:sz w:val="16"/>
            <w:szCs w:val="16"/>
            <w:lang w:val="en-US"/>
          </w:rPr>
          <w:t>ru</w:t>
        </w:r>
      </w:hyperlink>
      <w:r w:rsidRPr="00816FC2">
        <w:rPr>
          <w:sz w:val="16"/>
          <w:szCs w:val="16"/>
        </w:rPr>
        <w:t>.</w:t>
      </w:r>
    </w:p>
    <w:p w:rsidR="00A639C5" w:rsidRPr="00816FC2" w:rsidRDefault="00A639C5" w:rsidP="00A639C5">
      <w:pPr>
        <w:rPr>
          <w:sz w:val="16"/>
          <w:szCs w:val="16"/>
        </w:rPr>
      </w:pPr>
      <w:r w:rsidRPr="00816FC2">
        <w:rPr>
          <w:sz w:val="16"/>
          <w:szCs w:val="16"/>
        </w:rPr>
        <w:t>Телефоны для справок: 8 (47362) 7-02-42.</w:t>
      </w:r>
    </w:p>
    <w:p w:rsidR="00A639C5" w:rsidRPr="00816FC2" w:rsidRDefault="00A639C5" w:rsidP="00A639C5">
      <w:pPr>
        <w:jc w:val="both"/>
        <w:rPr>
          <w:sz w:val="16"/>
          <w:szCs w:val="16"/>
        </w:rPr>
      </w:pPr>
      <w:r w:rsidRPr="00816FC2">
        <w:rPr>
          <w:sz w:val="16"/>
          <w:szCs w:val="16"/>
        </w:rPr>
        <w:t>Направленные материалы возврату не подлежат.</w:t>
      </w:r>
    </w:p>
    <w:p w:rsidR="00A639C5" w:rsidRPr="00816FC2" w:rsidRDefault="00A639C5" w:rsidP="00A639C5">
      <w:pPr>
        <w:shd w:val="clear" w:color="auto" w:fill="FFFFFF"/>
        <w:ind w:firstLine="709"/>
        <w:jc w:val="both"/>
        <w:rPr>
          <w:sz w:val="16"/>
          <w:szCs w:val="16"/>
        </w:rPr>
      </w:pPr>
      <w:r w:rsidRPr="00816FC2">
        <w:rPr>
          <w:sz w:val="16"/>
          <w:szCs w:val="16"/>
        </w:rPr>
        <w:t xml:space="preserve">Регистрация жителей городского поселения - город Павловск, желающих выступать на публичных слушаниях, производится по адресу: г. Павловск, </w:t>
      </w:r>
      <w:proofErr w:type="spellStart"/>
      <w:r w:rsidRPr="00816FC2">
        <w:rPr>
          <w:sz w:val="16"/>
          <w:szCs w:val="16"/>
        </w:rPr>
        <w:t>мкр</w:t>
      </w:r>
      <w:proofErr w:type="spellEnd"/>
      <w:r w:rsidRPr="00816FC2">
        <w:rPr>
          <w:sz w:val="16"/>
          <w:szCs w:val="16"/>
        </w:rPr>
        <w:t>. Северный, д. 23а. (администрации городского поселения - город Павловск), тел. 7-02-42, приемные часы в рабочие дни – с 8.00 до 17.00 и прекращается 12.12.2023г.</w:t>
      </w:r>
    </w:p>
    <w:p w:rsidR="00A639C5" w:rsidRPr="00816FC2" w:rsidRDefault="00A639C5" w:rsidP="00A639C5">
      <w:pPr>
        <w:ind w:right="-55" w:firstLine="709"/>
        <w:jc w:val="both"/>
        <w:rPr>
          <w:sz w:val="16"/>
          <w:szCs w:val="16"/>
        </w:rPr>
      </w:pPr>
      <w:r w:rsidRPr="00816FC2">
        <w:rPr>
          <w:sz w:val="16"/>
          <w:szCs w:val="16"/>
        </w:rPr>
        <w:t xml:space="preserve">Экспозиция проводится с 21.11.2023г. по 12.12. 2023г. в здании администрации городского поселения - город Павловск по адресу: г. Павловск, </w:t>
      </w:r>
      <w:proofErr w:type="spellStart"/>
      <w:r w:rsidRPr="00816FC2">
        <w:rPr>
          <w:sz w:val="16"/>
          <w:szCs w:val="16"/>
        </w:rPr>
        <w:t>мкр</w:t>
      </w:r>
      <w:proofErr w:type="spellEnd"/>
      <w:r w:rsidRPr="00816FC2">
        <w:rPr>
          <w:sz w:val="16"/>
          <w:szCs w:val="16"/>
        </w:rPr>
        <w:t xml:space="preserve">. Северный, д. 23а., 3 этаж, в рабочие дни – с 13.00 до 16.00ч.  </w:t>
      </w:r>
    </w:p>
    <w:p w:rsidR="00A639C5" w:rsidRPr="00816FC2" w:rsidRDefault="00A639C5" w:rsidP="00A639C5">
      <w:pPr>
        <w:ind w:right="-55" w:firstLine="709"/>
        <w:jc w:val="both"/>
        <w:rPr>
          <w:sz w:val="16"/>
          <w:szCs w:val="16"/>
        </w:rPr>
      </w:pPr>
      <w:r w:rsidRPr="00816FC2">
        <w:rPr>
          <w:sz w:val="16"/>
          <w:szCs w:val="16"/>
        </w:rPr>
        <w:t xml:space="preserve">Также с проектом решения можно ознакомиться до 12.12.2023г. по адресу: г. Павловск, </w:t>
      </w:r>
      <w:proofErr w:type="spellStart"/>
      <w:r w:rsidRPr="00816FC2">
        <w:rPr>
          <w:sz w:val="16"/>
          <w:szCs w:val="16"/>
        </w:rPr>
        <w:t>мкр</w:t>
      </w:r>
      <w:proofErr w:type="spellEnd"/>
      <w:r w:rsidRPr="00816FC2">
        <w:rPr>
          <w:sz w:val="16"/>
          <w:szCs w:val="16"/>
        </w:rPr>
        <w:t xml:space="preserve">. Северный, д. 23а (администрации городского поселения - город Павловск),  приемные часы в рабочие дни – с 8.00 до 16.00, и на официальном сайте администрации городского поселения - город Павловск в информационно-телекоммуникационной сети «Интернет». </w:t>
      </w:r>
    </w:p>
    <w:p w:rsidR="00A639C5" w:rsidRPr="00816FC2" w:rsidRDefault="00A639C5" w:rsidP="00A639C5">
      <w:pPr>
        <w:ind w:firstLine="284"/>
        <w:jc w:val="both"/>
        <w:rPr>
          <w:sz w:val="16"/>
          <w:szCs w:val="16"/>
        </w:rPr>
      </w:pPr>
      <w:r w:rsidRPr="00816FC2">
        <w:rPr>
          <w:sz w:val="16"/>
          <w:szCs w:val="16"/>
        </w:rPr>
        <w:t>Приглашаем жителей города принять участие в публичных слушаниях.</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p>
    <w:p w:rsidR="00A639C5" w:rsidRPr="00816FC2" w:rsidRDefault="00A639C5" w:rsidP="00A639C5">
      <w:pPr>
        <w:ind w:firstLine="284"/>
        <w:jc w:val="both"/>
        <w:rPr>
          <w:b/>
          <w:sz w:val="16"/>
          <w:szCs w:val="16"/>
        </w:rPr>
      </w:pPr>
      <w:r w:rsidRPr="00816FC2">
        <w:rPr>
          <w:sz w:val="16"/>
          <w:szCs w:val="16"/>
        </w:rPr>
        <w:t>Комиссия по проведению публичных слушаний.</w:t>
      </w:r>
    </w:p>
    <w:p w:rsidR="00A639C5" w:rsidRPr="00816FC2" w:rsidRDefault="00A639C5" w:rsidP="00C37F0D">
      <w:pPr>
        <w:rPr>
          <w:sz w:val="16"/>
          <w:szCs w:val="16"/>
        </w:rPr>
      </w:pPr>
    </w:p>
    <w:p w:rsidR="00A639C5" w:rsidRPr="00816FC2" w:rsidRDefault="00A639C5" w:rsidP="00C37F0D">
      <w:pPr>
        <w:rPr>
          <w:sz w:val="16"/>
          <w:szCs w:val="16"/>
        </w:rPr>
      </w:pPr>
    </w:p>
    <w:p w:rsidR="006B4812" w:rsidRPr="00816FC2" w:rsidRDefault="006B4812" w:rsidP="006B4812">
      <w:pPr>
        <w:jc w:val="center"/>
        <w:rPr>
          <w:b/>
          <w:sz w:val="16"/>
          <w:szCs w:val="16"/>
        </w:rPr>
      </w:pPr>
      <w:r w:rsidRPr="00816FC2">
        <w:rPr>
          <w:b/>
          <w:sz w:val="16"/>
          <w:szCs w:val="16"/>
        </w:rPr>
        <w:t xml:space="preserve">З А К Л Ю Ч Е Н И Е </w:t>
      </w:r>
    </w:p>
    <w:p w:rsidR="006B4812" w:rsidRPr="00816FC2" w:rsidRDefault="006B4812" w:rsidP="006B4812">
      <w:pPr>
        <w:ind w:right="-55"/>
        <w:jc w:val="both"/>
        <w:rPr>
          <w:b/>
          <w:sz w:val="16"/>
          <w:szCs w:val="16"/>
        </w:rPr>
      </w:pPr>
      <w:r w:rsidRPr="00816FC2">
        <w:rPr>
          <w:b/>
          <w:sz w:val="16"/>
          <w:szCs w:val="16"/>
        </w:rPr>
        <w:t>о результатах публичных слушаний по схемам расположения земельных участков, на которых расположены многоквартирные дома и иные входящие в состав такого дома объекты недвижимого имущества, расположенными в г. Павловске Воронежской области</w:t>
      </w:r>
    </w:p>
    <w:p w:rsidR="006B4812" w:rsidRPr="00816FC2" w:rsidRDefault="006B4812" w:rsidP="006B4812">
      <w:pPr>
        <w:ind w:right="-55"/>
        <w:jc w:val="both"/>
        <w:rPr>
          <w:b/>
          <w:sz w:val="16"/>
          <w:szCs w:val="16"/>
        </w:rPr>
      </w:pPr>
    </w:p>
    <w:p w:rsidR="006B4812" w:rsidRPr="00816FC2" w:rsidRDefault="006B4812" w:rsidP="006B4812">
      <w:pPr>
        <w:ind w:right="-55"/>
        <w:jc w:val="both"/>
        <w:rPr>
          <w:sz w:val="16"/>
          <w:szCs w:val="16"/>
        </w:rPr>
      </w:pPr>
    </w:p>
    <w:p w:rsidR="006B4812" w:rsidRPr="00816FC2" w:rsidRDefault="006B4812" w:rsidP="006B4812">
      <w:pPr>
        <w:jc w:val="both"/>
        <w:rPr>
          <w:sz w:val="16"/>
          <w:szCs w:val="16"/>
        </w:rPr>
      </w:pPr>
      <w:r w:rsidRPr="00816FC2">
        <w:rPr>
          <w:sz w:val="16"/>
          <w:szCs w:val="16"/>
        </w:rPr>
        <w:t xml:space="preserve">от 09.11.2023г.                                                                                                        г. Павловск </w:t>
      </w:r>
    </w:p>
    <w:p w:rsidR="006B4812" w:rsidRPr="00816FC2" w:rsidRDefault="006B4812" w:rsidP="006B4812">
      <w:pPr>
        <w:ind w:firstLine="720"/>
        <w:jc w:val="both"/>
        <w:rPr>
          <w:bCs/>
          <w:sz w:val="16"/>
          <w:szCs w:val="16"/>
        </w:rPr>
      </w:pPr>
    </w:p>
    <w:p w:rsidR="006B4812" w:rsidRPr="00816FC2" w:rsidRDefault="006B4812" w:rsidP="006B4812">
      <w:pPr>
        <w:pStyle w:val="af5"/>
        <w:ind w:firstLine="709"/>
        <w:jc w:val="both"/>
        <w:rPr>
          <w:rFonts w:ascii="Times New Roman" w:hAnsi="Times New Roman" w:cs="Times New Roman"/>
          <w:sz w:val="16"/>
          <w:szCs w:val="16"/>
        </w:rPr>
      </w:pPr>
      <w:r w:rsidRPr="00816FC2">
        <w:rPr>
          <w:rFonts w:ascii="Times New Roman" w:hAnsi="Times New Roman" w:cs="Times New Roman"/>
          <w:sz w:val="16"/>
          <w:szCs w:val="16"/>
        </w:rPr>
        <w:t xml:space="preserve">Комиссия по проведению публичных слушаний по схемам расположения земельных участков, на которых расположены многоквартирные дома и иные входящие в состав такого дома объекты недвижимого имущества, расположенными по адресам: РФ, Воронежская область, Павловский муниципальный район, городское поселение - город Павловск, г. </w:t>
      </w:r>
      <w:r w:rsidRPr="00816FC2">
        <w:rPr>
          <w:rFonts w:ascii="Times New Roman" w:hAnsi="Times New Roman" w:cs="Times New Roman"/>
          <w:sz w:val="16"/>
          <w:szCs w:val="16"/>
        </w:rPr>
        <w:lastRenderedPageBreak/>
        <w:t xml:space="preserve">Павловск, </w:t>
      </w:r>
      <w:proofErr w:type="spellStart"/>
      <w:r w:rsidRPr="00816FC2">
        <w:rPr>
          <w:rFonts w:ascii="Times New Roman" w:hAnsi="Times New Roman" w:cs="Times New Roman"/>
          <w:sz w:val="16"/>
          <w:szCs w:val="16"/>
        </w:rPr>
        <w:t>мкр</w:t>
      </w:r>
      <w:proofErr w:type="spellEnd"/>
      <w:r w:rsidRPr="00816FC2">
        <w:rPr>
          <w:rFonts w:ascii="Times New Roman" w:hAnsi="Times New Roman" w:cs="Times New Roman"/>
          <w:sz w:val="16"/>
          <w:szCs w:val="16"/>
        </w:rPr>
        <w:t xml:space="preserve">. </w:t>
      </w:r>
      <w:proofErr w:type="spellStart"/>
      <w:r w:rsidRPr="00816FC2">
        <w:rPr>
          <w:rFonts w:ascii="Times New Roman" w:hAnsi="Times New Roman" w:cs="Times New Roman"/>
          <w:sz w:val="16"/>
          <w:szCs w:val="16"/>
        </w:rPr>
        <w:t>Черемушки</w:t>
      </w:r>
      <w:proofErr w:type="spellEnd"/>
      <w:r w:rsidRPr="00816FC2">
        <w:rPr>
          <w:rFonts w:ascii="Times New Roman" w:hAnsi="Times New Roman" w:cs="Times New Roman"/>
          <w:sz w:val="16"/>
          <w:szCs w:val="16"/>
        </w:rPr>
        <w:t xml:space="preserve">, 2,  </w:t>
      </w:r>
      <w:proofErr w:type="spellStart"/>
      <w:r w:rsidRPr="00816FC2">
        <w:rPr>
          <w:rFonts w:ascii="Times New Roman" w:hAnsi="Times New Roman" w:cs="Times New Roman"/>
          <w:sz w:val="16"/>
          <w:szCs w:val="16"/>
        </w:rPr>
        <w:t>мкр</w:t>
      </w:r>
      <w:proofErr w:type="spellEnd"/>
      <w:r w:rsidRPr="00816FC2">
        <w:rPr>
          <w:rFonts w:ascii="Times New Roman" w:hAnsi="Times New Roman" w:cs="Times New Roman"/>
          <w:sz w:val="16"/>
          <w:szCs w:val="16"/>
        </w:rPr>
        <w:t>. Гранитный, 4, 5, 6, 8, ул. Набережная, 2б, ул. Гагарина, 37, ул. Свободы, 20,  информирует, что проведены публичные слушания, назначенные на 08.11.2023г.  постановлением главы городского поселения - город Павловск от 04.10.2023г. №14 «О проведении публичных слушаний по проектам схем расположения земельных участков, на которых расположены многоквартирные дома и иные входящие в состав такого дома объекты недвижимого имущества», присутствовало 8 человек.</w:t>
      </w:r>
    </w:p>
    <w:p w:rsidR="006B4812" w:rsidRPr="00816FC2" w:rsidRDefault="006B4812" w:rsidP="006B4812">
      <w:pPr>
        <w:pStyle w:val="af5"/>
        <w:ind w:firstLine="709"/>
        <w:jc w:val="both"/>
        <w:rPr>
          <w:rFonts w:ascii="Times New Roman" w:hAnsi="Times New Roman" w:cs="Times New Roman"/>
          <w:sz w:val="16"/>
          <w:szCs w:val="16"/>
        </w:rPr>
      </w:pPr>
      <w:r w:rsidRPr="00816FC2">
        <w:rPr>
          <w:rFonts w:ascii="Times New Roman" w:hAnsi="Times New Roman" w:cs="Times New Roman"/>
          <w:sz w:val="16"/>
          <w:szCs w:val="16"/>
        </w:rPr>
        <w:t xml:space="preserve">Участники публичных слушаний по теме «Об утверждении схем расположения земельных участков, на которых расположены многоквартирные дома и иные входящие в состав такого дома объекты недвижимого имущества, расположенными по адресам: РФ, Воронежская область, Павловский муниципальный район, городское поселение - город Павловск, г. Павловск, </w:t>
      </w:r>
      <w:proofErr w:type="spellStart"/>
      <w:r w:rsidRPr="00816FC2">
        <w:rPr>
          <w:rFonts w:ascii="Times New Roman" w:hAnsi="Times New Roman" w:cs="Times New Roman"/>
          <w:sz w:val="16"/>
          <w:szCs w:val="16"/>
        </w:rPr>
        <w:t>мкр</w:t>
      </w:r>
      <w:proofErr w:type="spellEnd"/>
      <w:r w:rsidRPr="00816FC2">
        <w:rPr>
          <w:rFonts w:ascii="Times New Roman" w:hAnsi="Times New Roman" w:cs="Times New Roman"/>
          <w:sz w:val="16"/>
          <w:szCs w:val="16"/>
        </w:rPr>
        <w:t xml:space="preserve">. </w:t>
      </w:r>
      <w:proofErr w:type="spellStart"/>
      <w:r w:rsidRPr="00816FC2">
        <w:rPr>
          <w:rFonts w:ascii="Times New Roman" w:hAnsi="Times New Roman" w:cs="Times New Roman"/>
          <w:sz w:val="16"/>
          <w:szCs w:val="16"/>
        </w:rPr>
        <w:t>Черемушки</w:t>
      </w:r>
      <w:proofErr w:type="spellEnd"/>
      <w:r w:rsidRPr="00816FC2">
        <w:rPr>
          <w:rFonts w:ascii="Times New Roman" w:hAnsi="Times New Roman" w:cs="Times New Roman"/>
          <w:sz w:val="16"/>
          <w:szCs w:val="16"/>
        </w:rPr>
        <w:t xml:space="preserve">, 2,  </w:t>
      </w:r>
      <w:proofErr w:type="spellStart"/>
      <w:r w:rsidRPr="00816FC2">
        <w:rPr>
          <w:rFonts w:ascii="Times New Roman" w:hAnsi="Times New Roman" w:cs="Times New Roman"/>
          <w:sz w:val="16"/>
          <w:szCs w:val="16"/>
        </w:rPr>
        <w:t>мкр</w:t>
      </w:r>
      <w:proofErr w:type="spellEnd"/>
      <w:r w:rsidRPr="00816FC2">
        <w:rPr>
          <w:rFonts w:ascii="Times New Roman" w:hAnsi="Times New Roman" w:cs="Times New Roman"/>
          <w:sz w:val="16"/>
          <w:szCs w:val="16"/>
        </w:rPr>
        <w:t xml:space="preserve">. Гранитный, 4, 5, 6, 8, ул. Набережная, 2б, ул. Гагарина, 37, ул. Свободы, 20», заслушав доклад Колесник Н.В. – начальника сектора по градостроительству, архитектуре и земельным отношениям администрации городского поселения – город Павловск приняли решение рекомендовать главе городского поселения - город Павловск принять решение об утверждении схем расположения земельных участков, на которых расположены многоквартирные дома и иные входящие в состав такого дома объекты недвижимого имущества, расположенными по адресам: РФ, Воронежская область, Павловский муниципальный район, городское поселение - город Павловск, г. Павловск, </w:t>
      </w:r>
      <w:proofErr w:type="spellStart"/>
      <w:r w:rsidRPr="00816FC2">
        <w:rPr>
          <w:rFonts w:ascii="Times New Roman" w:hAnsi="Times New Roman" w:cs="Times New Roman"/>
          <w:sz w:val="16"/>
          <w:szCs w:val="16"/>
        </w:rPr>
        <w:t>мкр</w:t>
      </w:r>
      <w:proofErr w:type="spellEnd"/>
      <w:r w:rsidRPr="00816FC2">
        <w:rPr>
          <w:rFonts w:ascii="Times New Roman" w:hAnsi="Times New Roman" w:cs="Times New Roman"/>
          <w:sz w:val="16"/>
          <w:szCs w:val="16"/>
        </w:rPr>
        <w:t xml:space="preserve">. </w:t>
      </w:r>
      <w:proofErr w:type="spellStart"/>
      <w:r w:rsidRPr="00816FC2">
        <w:rPr>
          <w:rFonts w:ascii="Times New Roman" w:hAnsi="Times New Roman" w:cs="Times New Roman"/>
          <w:sz w:val="16"/>
          <w:szCs w:val="16"/>
        </w:rPr>
        <w:t>Черемушки</w:t>
      </w:r>
      <w:proofErr w:type="spellEnd"/>
      <w:r w:rsidRPr="00816FC2">
        <w:rPr>
          <w:rFonts w:ascii="Times New Roman" w:hAnsi="Times New Roman" w:cs="Times New Roman"/>
          <w:sz w:val="16"/>
          <w:szCs w:val="16"/>
        </w:rPr>
        <w:t xml:space="preserve">, 2,  </w:t>
      </w:r>
      <w:proofErr w:type="spellStart"/>
      <w:r w:rsidRPr="00816FC2">
        <w:rPr>
          <w:rFonts w:ascii="Times New Roman" w:hAnsi="Times New Roman" w:cs="Times New Roman"/>
          <w:sz w:val="16"/>
          <w:szCs w:val="16"/>
        </w:rPr>
        <w:t>мкр</w:t>
      </w:r>
      <w:proofErr w:type="spellEnd"/>
      <w:r w:rsidRPr="00816FC2">
        <w:rPr>
          <w:rFonts w:ascii="Times New Roman" w:hAnsi="Times New Roman" w:cs="Times New Roman"/>
          <w:sz w:val="16"/>
          <w:szCs w:val="16"/>
        </w:rPr>
        <w:t>. Гранитный, 4, 5, 6, 8, ул. Набережная, 2б, ул. Гагарина, 37, ул. Свободы, 20».</w:t>
      </w:r>
    </w:p>
    <w:p w:rsidR="006B4812" w:rsidRPr="00816FC2" w:rsidRDefault="006B4812" w:rsidP="006B4812">
      <w:pPr>
        <w:pStyle w:val="af5"/>
        <w:jc w:val="both"/>
        <w:rPr>
          <w:rFonts w:ascii="Times New Roman" w:hAnsi="Times New Roman" w:cs="Times New Roman"/>
          <w:sz w:val="16"/>
          <w:szCs w:val="16"/>
        </w:rPr>
      </w:pPr>
    </w:p>
    <w:p w:rsidR="006B4812" w:rsidRPr="00816FC2" w:rsidRDefault="006B4812" w:rsidP="006B4812">
      <w:pPr>
        <w:pStyle w:val="af5"/>
        <w:jc w:val="both"/>
        <w:rPr>
          <w:rFonts w:ascii="Times New Roman" w:hAnsi="Times New Roman" w:cs="Times New Roman"/>
          <w:sz w:val="16"/>
          <w:szCs w:val="16"/>
        </w:rPr>
      </w:pPr>
    </w:p>
    <w:p w:rsidR="006B4812" w:rsidRPr="00816FC2" w:rsidRDefault="006B4812" w:rsidP="006B4812">
      <w:pPr>
        <w:pStyle w:val="af5"/>
        <w:jc w:val="both"/>
        <w:rPr>
          <w:rFonts w:ascii="Times New Roman" w:hAnsi="Times New Roman" w:cs="Times New Roman"/>
          <w:sz w:val="16"/>
          <w:szCs w:val="16"/>
        </w:rPr>
      </w:pPr>
      <w:r w:rsidRPr="00816FC2">
        <w:rPr>
          <w:rFonts w:ascii="Times New Roman" w:hAnsi="Times New Roman" w:cs="Times New Roman"/>
          <w:sz w:val="16"/>
          <w:szCs w:val="16"/>
        </w:rPr>
        <w:t>Председатель публичных слушаний:</w:t>
      </w:r>
      <w:r w:rsidRPr="00816FC2">
        <w:rPr>
          <w:rFonts w:ascii="Times New Roman" w:hAnsi="Times New Roman" w:cs="Times New Roman"/>
          <w:sz w:val="16"/>
          <w:szCs w:val="16"/>
        </w:rPr>
        <w:tab/>
      </w:r>
      <w:r w:rsidRPr="00816FC2">
        <w:rPr>
          <w:rFonts w:ascii="Times New Roman" w:hAnsi="Times New Roman" w:cs="Times New Roman"/>
          <w:sz w:val="16"/>
          <w:szCs w:val="16"/>
        </w:rPr>
        <w:tab/>
        <w:t xml:space="preserve">                 </w:t>
      </w:r>
      <w:r w:rsidRPr="00816FC2">
        <w:rPr>
          <w:rFonts w:ascii="Times New Roman" w:hAnsi="Times New Roman" w:cs="Times New Roman"/>
          <w:sz w:val="16"/>
          <w:szCs w:val="16"/>
        </w:rPr>
        <w:tab/>
        <w:t xml:space="preserve">                Н.В. Колесник</w:t>
      </w:r>
    </w:p>
    <w:p w:rsidR="006B4812" w:rsidRPr="00816FC2" w:rsidRDefault="006B4812" w:rsidP="00C37F0D">
      <w:pPr>
        <w:rPr>
          <w:sz w:val="16"/>
          <w:szCs w:val="16"/>
        </w:rPr>
      </w:pPr>
    </w:p>
    <w:p w:rsidR="006B4812" w:rsidRPr="00816FC2" w:rsidRDefault="006B4812" w:rsidP="00C37F0D">
      <w:pPr>
        <w:rPr>
          <w:sz w:val="16"/>
          <w:szCs w:val="16"/>
        </w:rPr>
      </w:pPr>
    </w:p>
    <w:p w:rsidR="006B4812" w:rsidRPr="00816FC2" w:rsidRDefault="006B4812" w:rsidP="00C37F0D">
      <w:pPr>
        <w:rPr>
          <w:sz w:val="16"/>
          <w:szCs w:val="16"/>
        </w:rPr>
      </w:pPr>
    </w:p>
    <w:p w:rsidR="006B4812" w:rsidRPr="00816FC2" w:rsidRDefault="006B4812" w:rsidP="00C37F0D">
      <w:pPr>
        <w:rPr>
          <w:sz w:val="16"/>
          <w:szCs w:val="16"/>
        </w:rPr>
      </w:pPr>
    </w:p>
    <w:p w:rsidR="00C37F0D" w:rsidRPr="00816FC2" w:rsidRDefault="00C37F0D" w:rsidP="00C37F0D">
      <w:pPr>
        <w:pStyle w:val="1a"/>
        <w:keepNext w:val="0"/>
        <w:widowControl w:val="0"/>
        <w:spacing w:before="0" w:after="0"/>
        <w:jc w:val="center"/>
        <w:rPr>
          <w:rFonts w:ascii="Times New Roman" w:hAnsi="Times New Roman"/>
          <w:sz w:val="16"/>
          <w:szCs w:val="16"/>
        </w:rPr>
      </w:pPr>
      <w:r w:rsidRPr="00816FC2">
        <w:rPr>
          <w:rFonts w:ascii="Times New Roman" w:hAnsi="Times New Roman"/>
          <w:sz w:val="16"/>
          <w:szCs w:val="16"/>
        </w:rPr>
        <w:t>СОВЕТ НАРОДНЫХ ДЕПУТАТОВ</w:t>
      </w:r>
    </w:p>
    <w:p w:rsidR="00C37F0D" w:rsidRPr="00816FC2" w:rsidRDefault="00C37F0D" w:rsidP="00C37F0D">
      <w:pPr>
        <w:pStyle w:val="1a"/>
        <w:keepNext w:val="0"/>
        <w:widowControl w:val="0"/>
        <w:spacing w:before="0" w:after="0"/>
        <w:jc w:val="center"/>
        <w:rPr>
          <w:rFonts w:ascii="Times New Roman" w:hAnsi="Times New Roman"/>
          <w:sz w:val="16"/>
          <w:szCs w:val="16"/>
        </w:rPr>
      </w:pPr>
      <w:r w:rsidRPr="00816FC2">
        <w:rPr>
          <w:rFonts w:ascii="Times New Roman" w:hAnsi="Times New Roman"/>
          <w:sz w:val="16"/>
          <w:szCs w:val="16"/>
        </w:rPr>
        <w:t>ГОРОДСКОГО ПОСЕЛЕНИЯ - ГОРОД ПАВЛОВСК</w:t>
      </w:r>
    </w:p>
    <w:p w:rsidR="00C37F0D" w:rsidRPr="00816FC2" w:rsidRDefault="00C37F0D" w:rsidP="00C37F0D">
      <w:pPr>
        <w:pStyle w:val="1a"/>
        <w:keepNext w:val="0"/>
        <w:widowControl w:val="0"/>
        <w:spacing w:before="0" w:after="0"/>
        <w:jc w:val="center"/>
        <w:rPr>
          <w:rFonts w:ascii="Times New Roman" w:hAnsi="Times New Roman"/>
          <w:sz w:val="16"/>
          <w:szCs w:val="16"/>
        </w:rPr>
      </w:pPr>
      <w:r w:rsidRPr="00816FC2">
        <w:rPr>
          <w:rFonts w:ascii="Times New Roman" w:hAnsi="Times New Roman"/>
          <w:sz w:val="16"/>
          <w:szCs w:val="16"/>
        </w:rPr>
        <w:t>ПАВЛОВСКОГО МУНИЦИПАЛЬНОГО РАЙОНА</w:t>
      </w:r>
    </w:p>
    <w:p w:rsidR="00C37F0D" w:rsidRPr="00816FC2" w:rsidRDefault="00C37F0D" w:rsidP="00C37F0D">
      <w:pPr>
        <w:pStyle w:val="24"/>
        <w:keepNext w:val="0"/>
        <w:widowControl w:val="0"/>
      </w:pPr>
      <w:r w:rsidRPr="00816FC2">
        <w:t>ВОРОНЕЖСКОЙ ОБЛАСТИ</w:t>
      </w:r>
    </w:p>
    <w:p w:rsidR="00C37F0D" w:rsidRPr="00816FC2" w:rsidRDefault="00C37F0D" w:rsidP="00C37F0D">
      <w:pPr>
        <w:widowControl w:val="0"/>
        <w:jc w:val="center"/>
        <w:rPr>
          <w:b/>
          <w:sz w:val="16"/>
          <w:szCs w:val="16"/>
        </w:rPr>
      </w:pPr>
    </w:p>
    <w:p w:rsidR="00C37F0D" w:rsidRPr="00816FC2" w:rsidRDefault="00C37F0D" w:rsidP="00C37F0D">
      <w:pPr>
        <w:pStyle w:val="40"/>
        <w:keepNext w:val="0"/>
        <w:widowControl w:val="0"/>
        <w:spacing w:before="0" w:after="0"/>
        <w:jc w:val="center"/>
        <w:rPr>
          <w:sz w:val="16"/>
          <w:szCs w:val="16"/>
        </w:rPr>
      </w:pPr>
      <w:r w:rsidRPr="00816FC2">
        <w:rPr>
          <w:sz w:val="16"/>
          <w:szCs w:val="16"/>
        </w:rPr>
        <w:t>Р Е Ш Е Н И Е</w:t>
      </w:r>
    </w:p>
    <w:p w:rsidR="00C37F0D" w:rsidRPr="00816FC2" w:rsidRDefault="00C37F0D" w:rsidP="00C37F0D">
      <w:pPr>
        <w:widowControl w:val="0"/>
        <w:pBdr>
          <w:bottom w:val="thinThickSmallGap" w:sz="24" w:space="1" w:color="auto"/>
        </w:pBdr>
        <w:rPr>
          <w:sz w:val="16"/>
          <w:szCs w:val="16"/>
        </w:rPr>
      </w:pPr>
    </w:p>
    <w:p w:rsidR="00C37F0D" w:rsidRPr="00816FC2" w:rsidRDefault="00C37F0D" w:rsidP="00C37F0D">
      <w:pPr>
        <w:widowControl w:val="0"/>
        <w:rPr>
          <w:b/>
          <w:sz w:val="16"/>
          <w:szCs w:val="16"/>
        </w:rPr>
      </w:pPr>
    </w:p>
    <w:p w:rsidR="00C37F0D" w:rsidRPr="00816FC2" w:rsidRDefault="00C37F0D" w:rsidP="00C37F0D">
      <w:pPr>
        <w:widowControl w:val="0"/>
        <w:rPr>
          <w:sz w:val="16"/>
          <w:szCs w:val="16"/>
          <w:u w:val="single"/>
        </w:rPr>
      </w:pPr>
      <w:r w:rsidRPr="00816FC2">
        <w:rPr>
          <w:sz w:val="16"/>
          <w:szCs w:val="16"/>
          <w:u w:val="single"/>
        </w:rPr>
        <w:t xml:space="preserve">от 26.10.2023 г.              </w:t>
      </w:r>
      <w:r w:rsidRPr="00816FC2">
        <w:rPr>
          <w:sz w:val="16"/>
          <w:szCs w:val="16"/>
          <w:u w:val="single"/>
        </w:rPr>
        <w:tab/>
      </w:r>
      <w:r w:rsidRPr="00816FC2">
        <w:rPr>
          <w:sz w:val="16"/>
          <w:szCs w:val="16"/>
          <w:u w:val="single"/>
        </w:rPr>
        <w:tab/>
        <w:t xml:space="preserve">№  112    </w:t>
      </w:r>
      <w:r w:rsidRPr="00816FC2">
        <w:rPr>
          <w:sz w:val="16"/>
          <w:szCs w:val="16"/>
          <w:u w:val="single"/>
        </w:rPr>
        <w:tab/>
        <w:t xml:space="preserve">           </w:t>
      </w:r>
    </w:p>
    <w:p w:rsidR="00C37F0D" w:rsidRPr="00816FC2" w:rsidRDefault="00C37F0D" w:rsidP="00C37F0D">
      <w:pPr>
        <w:widowControl w:val="0"/>
        <w:jc w:val="both"/>
        <w:rPr>
          <w:sz w:val="16"/>
          <w:szCs w:val="16"/>
        </w:rPr>
      </w:pPr>
      <w:r w:rsidRPr="00816FC2">
        <w:rPr>
          <w:sz w:val="16"/>
          <w:szCs w:val="16"/>
        </w:rPr>
        <w:t xml:space="preserve">               г. Павловск</w:t>
      </w:r>
    </w:p>
    <w:tbl>
      <w:tblPr>
        <w:tblW w:w="5000" w:type="pct"/>
        <w:tblLook w:val="01E0"/>
      </w:tblPr>
      <w:tblGrid>
        <w:gridCol w:w="2563"/>
        <w:gridCol w:w="322"/>
        <w:gridCol w:w="1941"/>
      </w:tblGrid>
      <w:tr w:rsidR="00C37F0D" w:rsidRPr="00816FC2" w:rsidTr="00C37F0D">
        <w:tc>
          <w:tcPr>
            <w:tcW w:w="5495" w:type="dxa"/>
          </w:tcPr>
          <w:p w:rsidR="00C37F0D" w:rsidRPr="00816FC2" w:rsidRDefault="00C37F0D" w:rsidP="00C37F0D">
            <w:pPr>
              <w:widowControl w:val="0"/>
              <w:tabs>
                <w:tab w:val="left" w:pos="5245"/>
              </w:tabs>
              <w:jc w:val="both"/>
              <w:rPr>
                <w:sz w:val="16"/>
                <w:szCs w:val="16"/>
              </w:rPr>
            </w:pPr>
            <w:r w:rsidRPr="00816FC2">
              <w:rPr>
                <w:sz w:val="16"/>
                <w:szCs w:val="16"/>
              </w:rPr>
              <w:t xml:space="preserve">Об утверждении структуры администрации городского поселения – город Павловск Павловского муниципального района Воронежской области </w:t>
            </w:r>
          </w:p>
        </w:tc>
        <w:tc>
          <w:tcPr>
            <w:tcW w:w="567" w:type="dxa"/>
          </w:tcPr>
          <w:p w:rsidR="00C37F0D" w:rsidRPr="00816FC2" w:rsidRDefault="00C37F0D" w:rsidP="00C37F0D">
            <w:pPr>
              <w:widowControl w:val="0"/>
              <w:jc w:val="both"/>
              <w:rPr>
                <w:sz w:val="16"/>
                <w:szCs w:val="16"/>
              </w:rPr>
            </w:pPr>
          </w:p>
        </w:tc>
        <w:tc>
          <w:tcPr>
            <w:tcW w:w="4394" w:type="dxa"/>
          </w:tcPr>
          <w:p w:rsidR="00C37F0D" w:rsidRPr="00816FC2" w:rsidRDefault="00C37F0D" w:rsidP="00C37F0D">
            <w:pPr>
              <w:widowControl w:val="0"/>
              <w:jc w:val="both"/>
              <w:rPr>
                <w:sz w:val="16"/>
                <w:szCs w:val="16"/>
              </w:rPr>
            </w:pPr>
          </w:p>
          <w:p w:rsidR="00C37F0D" w:rsidRPr="00816FC2" w:rsidRDefault="00C37F0D" w:rsidP="00C37F0D">
            <w:pPr>
              <w:widowControl w:val="0"/>
              <w:jc w:val="both"/>
              <w:rPr>
                <w:sz w:val="16"/>
                <w:szCs w:val="16"/>
              </w:rPr>
            </w:pPr>
          </w:p>
          <w:p w:rsidR="00C37F0D" w:rsidRPr="00816FC2" w:rsidRDefault="00C37F0D" w:rsidP="00C37F0D">
            <w:pPr>
              <w:widowControl w:val="0"/>
              <w:jc w:val="center"/>
              <w:rPr>
                <w:sz w:val="16"/>
                <w:szCs w:val="16"/>
              </w:rPr>
            </w:pPr>
          </w:p>
          <w:p w:rsidR="00C37F0D" w:rsidRPr="00816FC2" w:rsidRDefault="00C37F0D" w:rsidP="00C37F0D">
            <w:pPr>
              <w:widowControl w:val="0"/>
              <w:rPr>
                <w:sz w:val="16"/>
                <w:szCs w:val="16"/>
              </w:rPr>
            </w:pPr>
          </w:p>
          <w:p w:rsidR="00C37F0D" w:rsidRPr="00816FC2" w:rsidRDefault="00C37F0D" w:rsidP="00C37F0D">
            <w:pPr>
              <w:widowControl w:val="0"/>
              <w:rPr>
                <w:sz w:val="16"/>
                <w:szCs w:val="16"/>
              </w:rPr>
            </w:pPr>
          </w:p>
          <w:p w:rsidR="00C37F0D" w:rsidRPr="00816FC2" w:rsidRDefault="00C37F0D" w:rsidP="00C37F0D">
            <w:pPr>
              <w:widowControl w:val="0"/>
              <w:rPr>
                <w:sz w:val="16"/>
                <w:szCs w:val="16"/>
              </w:rPr>
            </w:pPr>
          </w:p>
          <w:p w:rsidR="00C37F0D" w:rsidRPr="00816FC2" w:rsidRDefault="00C37F0D" w:rsidP="00C37F0D">
            <w:pPr>
              <w:widowControl w:val="0"/>
              <w:rPr>
                <w:sz w:val="16"/>
                <w:szCs w:val="16"/>
              </w:rPr>
            </w:pPr>
            <w:r w:rsidRPr="00816FC2">
              <w:rPr>
                <w:sz w:val="16"/>
                <w:szCs w:val="16"/>
              </w:rPr>
              <w:t>Принято  26.10.2023 г.</w:t>
            </w:r>
          </w:p>
        </w:tc>
      </w:tr>
    </w:tbl>
    <w:p w:rsidR="00C37F0D" w:rsidRPr="00816FC2" w:rsidRDefault="00C37F0D" w:rsidP="00C37F0D">
      <w:pPr>
        <w:widowControl w:val="0"/>
        <w:jc w:val="both"/>
        <w:rPr>
          <w:sz w:val="16"/>
          <w:szCs w:val="16"/>
        </w:rPr>
      </w:pPr>
    </w:p>
    <w:p w:rsidR="00C37F0D" w:rsidRPr="00816FC2" w:rsidRDefault="00C37F0D" w:rsidP="00C37F0D">
      <w:pPr>
        <w:widowControl w:val="0"/>
        <w:jc w:val="both"/>
        <w:rPr>
          <w:sz w:val="16"/>
          <w:szCs w:val="16"/>
        </w:rPr>
      </w:pPr>
      <w:r w:rsidRPr="00816FC2">
        <w:rPr>
          <w:sz w:val="16"/>
          <w:szCs w:val="16"/>
        </w:rPr>
        <w:t xml:space="preserve">В соответствии с нормами Федерального закона от 06.10.2003 г. № 131-ФЗ "Об общих принципах организации местного самоуправления в Российской Федерации",  Совет народных депутатов городского поселения – город Павловск  </w:t>
      </w:r>
    </w:p>
    <w:p w:rsidR="00C37F0D" w:rsidRPr="00816FC2" w:rsidRDefault="00C37F0D" w:rsidP="00C37F0D">
      <w:pPr>
        <w:widowControl w:val="0"/>
        <w:jc w:val="both"/>
        <w:rPr>
          <w:sz w:val="16"/>
          <w:szCs w:val="16"/>
        </w:rPr>
      </w:pPr>
    </w:p>
    <w:p w:rsidR="00C37F0D" w:rsidRPr="00816FC2" w:rsidRDefault="00C37F0D" w:rsidP="00C37F0D">
      <w:pPr>
        <w:widowControl w:val="0"/>
        <w:jc w:val="center"/>
        <w:rPr>
          <w:sz w:val="16"/>
          <w:szCs w:val="16"/>
        </w:rPr>
      </w:pPr>
      <w:r w:rsidRPr="00816FC2">
        <w:rPr>
          <w:sz w:val="16"/>
          <w:szCs w:val="16"/>
        </w:rPr>
        <w:t>РЕШИЛ:</w:t>
      </w:r>
    </w:p>
    <w:p w:rsidR="00C37F0D" w:rsidRPr="00816FC2" w:rsidRDefault="00C37F0D" w:rsidP="00C37F0D">
      <w:pPr>
        <w:widowControl w:val="0"/>
        <w:jc w:val="center"/>
        <w:rPr>
          <w:sz w:val="16"/>
          <w:szCs w:val="16"/>
        </w:rPr>
      </w:pPr>
    </w:p>
    <w:p w:rsidR="00C37F0D" w:rsidRPr="00816FC2" w:rsidRDefault="00C37F0D" w:rsidP="00C37F0D">
      <w:pPr>
        <w:widowControl w:val="0"/>
        <w:tabs>
          <w:tab w:val="left" w:pos="1134"/>
        </w:tabs>
        <w:jc w:val="both"/>
        <w:rPr>
          <w:sz w:val="16"/>
          <w:szCs w:val="16"/>
        </w:rPr>
      </w:pPr>
      <w:r w:rsidRPr="00816FC2">
        <w:rPr>
          <w:sz w:val="16"/>
          <w:szCs w:val="16"/>
        </w:rPr>
        <w:tab/>
        <w:t>1. Утвердить структуру администрации городского поселения – город Павловск с 01.11.2023г., согласно Приложению.</w:t>
      </w:r>
    </w:p>
    <w:p w:rsidR="00C37F0D" w:rsidRPr="00816FC2" w:rsidRDefault="00C37F0D" w:rsidP="00C37F0D">
      <w:pPr>
        <w:widowControl w:val="0"/>
        <w:tabs>
          <w:tab w:val="left" w:pos="1134"/>
        </w:tabs>
        <w:jc w:val="both"/>
        <w:rPr>
          <w:sz w:val="16"/>
          <w:szCs w:val="16"/>
        </w:rPr>
      </w:pPr>
      <w:r w:rsidRPr="00816FC2">
        <w:rPr>
          <w:sz w:val="16"/>
          <w:szCs w:val="16"/>
        </w:rPr>
        <w:tab/>
        <w:t>2. Администрации городского поселения - город Павловск провести организационно-штатные мероприятия в соответствии с настоящим решением.</w:t>
      </w:r>
    </w:p>
    <w:p w:rsidR="00C37F0D" w:rsidRPr="00816FC2" w:rsidRDefault="00C37F0D" w:rsidP="00C37F0D">
      <w:pPr>
        <w:widowControl w:val="0"/>
        <w:tabs>
          <w:tab w:val="left" w:pos="1134"/>
        </w:tabs>
        <w:jc w:val="both"/>
        <w:rPr>
          <w:sz w:val="16"/>
          <w:szCs w:val="16"/>
        </w:rPr>
      </w:pPr>
      <w:r w:rsidRPr="00816FC2">
        <w:rPr>
          <w:sz w:val="16"/>
          <w:szCs w:val="16"/>
        </w:rPr>
        <w:tab/>
        <w:t>3. Признать утратившим силу решение Совета народных депутатов городского поселения – город Павловск Павловского муниципального района Воронежской области от 17.01.2014 № 244 "Об утверждении структуры администрации городского поселения – город Павловск Павловского муниципального района Воронежской области".</w:t>
      </w:r>
    </w:p>
    <w:p w:rsidR="00C37F0D" w:rsidRPr="00816FC2" w:rsidRDefault="00C37F0D" w:rsidP="00C37F0D">
      <w:pPr>
        <w:widowControl w:val="0"/>
        <w:tabs>
          <w:tab w:val="left" w:pos="1134"/>
        </w:tabs>
        <w:jc w:val="both"/>
        <w:rPr>
          <w:sz w:val="16"/>
          <w:szCs w:val="16"/>
        </w:rPr>
      </w:pPr>
      <w:r w:rsidRPr="00816FC2">
        <w:rPr>
          <w:sz w:val="16"/>
          <w:szCs w:val="16"/>
        </w:rPr>
        <w:tab/>
        <w:t>4. Опубликовать настоящее решение в муниципальной газете «Павловский муниципальный вестник».</w:t>
      </w:r>
    </w:p>
    <w:p w:rsidR="00C37F0D" w:rsidRPr="00816FC2" w:rsidRDefault="00C37F0D" w:rsidP="00C37F0D">
      <w:pPr>
        <w:widowControl w:val="0"/>
        <w:autoSpaceDE w:val="0"/>
        <w:autoSpaceDN w:val="0"/>
        <w:adjustRightInd w:val="0"/>
        <w:jc w:val="both"/>
        <w:rPr>
          <w:sz w:val="16"/>
          <w:szCs w:val="16"/>
        </w:rPr>
      </w:pPr>
      <w:r w:rsidRPr="00816FC2">
        <w:rPr>
          <w:sz w:val="16"/>
          <w:szCs w:val="16"/>
        </w:rPr>
        <w:tab/>
      </w:r>
    </w:p>
    <w:p w:rsidR="00C37F0D" w:rsidRPr="00816FC2" w:rsidRDefault="00C37F0D" w:rsidP="00C37F0D">
      <w:pPr>
        <w:widowControl w:val="0"/>
        <w:rPr>
          <w:sz w:val="16"/>
          <w:szCs w:val="16"/>
        </w:rPr>
      </w:pPr>
    </w:p>
    <w:p w:rsidR="00C37F0D" w:rsidRPr="00816FC2" w:rsidRDefault="00C37F0D" w:rsidP="00C37F0D">
      <w:pPr>
        <w:widowControl w:val="0"/>
        <w:rPr>
          <w:sz w:val="16"/>
          <w:szCs w:val="16"/>
        </w:rPr>
      </w:pPr>
      <w:r w:rsidRPr="00816FC2">
        <w:rPr>
          <w:sz w:val="16"/>
          <w:szCs w:val="16"/>
        </w:rPr>
        <w:lastRenderedPageBreak/>
        <w:t>Председатель Совета народных депутатов</w:t>
      </w:r>
    </w:p>
    <w:p w:rsidR="00C37F0D" w:rsidRPr="00816FC2" w:rsidRDefault="00C37F0D" w:rsidP="00C37F0D">
      <w:pPr>
        <w:widowControl w:val="0"/>
        <w:rPr>
          <w:sz w:val="16"/>
          <w:szCs w:val="16"/>
        </w:rPr>
      </w:pPr>
      <w:r w:rsidRPr="00816FC2">
        <w:rPr>
          <w:sz w:val="16"/>
          <w:szCs w:val="16"/>
        </w:rPr>
        <w:t xml:space="preserve">городского поселения – город Павловск                                           </w:t>
      </w:r>
      <w:r w:rsidRPr="00816FC2">
        <w:rPr>
          <w:sz w:val="16"/>
          <w:szCs w:val="16"/>
        </w:rPr>
        <w:tab/>
        <w:t xml:space="preserve">О.И.Шумейко          </w:t>
      </w:r>
    </w:p>
    <w:p w:rsidR="00C37F0D" w:rsidRPr="00816FC2" w:rsidRDefault="00C37F0D" w:rsidP="00C37F0D">
      <w:pPr>
        <w:widowControl w:val="0"/>
        <w:rPr>
          <w:sz w:val="16"/>
          <w:szCs w:val="16"/>
        </w:rPr>
      </w:pPr>
      <w:r w:rsidRPr="00816FC2">
        <w:rPr>
          <w:sz w:val="16"/>
          <w:szCs w:val="16"/>
        </w:rPr>
        <w:t xml:space="preserve">                                    </w:t>
      </w:r>
    </w:p>
    <w:p w:rsidR="00C37F0D" w:rsidRPr="00816FC2" w:rsidRDefault="00C37F0D" w:rsidP="00C37F0D">
      <w:pPr>
        <w:pStyle w:val="ConsNormal"/>
        <w:ind w:firstLine="0"/>
        <w:rPr>
          <w:rFonts w:ascii="Times New Roman" w:hAnsi="Times New Roman"/>
          <w:sz w:val="16"/>
          <w:szCs w:val="16"/>
        </w:rPr>
      </w:pPr>
      <w:r w:rsidRPr="00816FC2">
        <w:rPr>
          <w:rFonts w:ascii="Times New Roman" w:hAnsi="Times New Roman"/>
          <w:sz w:val="16"/>
          <w:szCs w:val="16"/>
        </w:rPr>
        <w:t>Глава городского поселения –</w:t>
      </w:r>
    </w:p>
    <w:p w:rsidR="00C37F0D" w:rsidRPr="00816FC2" w:rsidRDefault="00C37F0D" w:rsidP="00C37F0D">
      <w:pPr>
        <w:pStyle w:val="ConsNormal"/>
        <w:ind w:firstLine="0"/>
        <w:rPr>
          <w:rFonts w:ascii="Times New Roman" w:hAnsi="Times New Roman"/>
          <w:sz w:val="16"/>
          <w:szCs w:val="16"/>
        </w:rPr>
      </w:pPr>
      <w:r w:rsidRPr="00816FC2">
        <w:rPr>
          <w:rFonts w:ascii="Times New Roman" w:hAnsi="Times New Roman"/>
          <w:sz w:val="16"/>
          <w:szCs w:val="16"/>
        </w:rPr>
        <w:t xml:space="preserve">город Павловск                                                                                     </w:t>
      </w:r>
      <w:r w:rsidRPr="00816FC2">
        <w:rPr>
          <w:rFonts w:ascii="Times New Roman" w:hAnsi="Times New Roman"/>
          <w:sz w:val="16"/>
          <w:szCs w:val="16"/>
        </w:rPr>
        <w:tab/>
        <w:t>В.А. Щербаков</w:t>
      </w:r>
    </w:p>
    <w:p w:rsidR="00457098" w:rsidRPr="00816FC2" w:rsidRDefault="00457098" w:rsidP="00C37F0D">
      <w:pPr>
        <w:rPr>
          <w:sz w:val="16"/>
          <w:szCs w:val="16"/>
        </w:rPr>
      </w:pPr>
    </w:p>
    <w:p w:rsidR="00457098" w:rsidRPr="00816FC2" w:rsidRDefault="00457098" w:rsidP="00C37F0D">
      <w:pPr>
        <w:rPr>
          <w:sz w:val="16"/>
          <w:szCs w:val="16"/>
        </w:rPr>
      </w:pPr>
    </w:p>
    <w:p w:rsidR="00B23779" w:rsidRPr="00816FC2" w:rsidRDefault="00B23779" w:rsidP="00B23779">
      <w:pPr>
        <w:pStyle w:val="1a"/>
        <w:keepNext w:val="0"/>
        <w:widowControl w:val="0"/>
        <w:rPr>
          <w:rFonts w:ascii="Times New Roman" w:hAnsi="Times New Roman"/>
          <w:i/>
          <w:spacing w:val="20"/>
          <w:sz w:val="16"/>
          <w:szCs w:val="16"/>
        </w:rPr>
      </w:pPr>
    </w:p>
    <w:p w:rsidR="00B23779" w:rsidRPr="00816FC2" w:rsidRDefault="00B23779" w:rsidP="00B23779">
      <w:pPr>
        <w:pStyle w:val="1a"/>
        <w:keepNext w:val="0"/>
        <w:widowControl w:val="0"/>
        <w:jc w:val="center"/>
        <w:rPr>
          <w:rFonts w:ascii="Times New Roman" w:hAnsi="Times New Roman"/>
          <w:spacing w:val="20"/>
          <w:sz w:val="16"/>
          <w:szCs w:val="16"/>
        </w:rPr>
      </w:pPr>
      <w:r w:rsidRPr="00816FC2">
        <w:rPr>
          <w:rFonts w:ascii="Times New Roman" w:hAnsi="Times New Roman"/>
          <w:spacing w:val="20"/>
          <w:sz w:val="16"/>
          <w:szCs w:val="16"/>
        </w:rPr>
        <w:t>СОВЕТ НАРОДНЫХ ДЕПУТАТОВ</w:t>
      </w:r>
    </w:p>
    <w:p w:rsidR="00B23779" w:rsidRPr="00816FC2" w:rsidRDefault="00B23779" w:rsidP="00B23779">
      <w:pPr>
        <w:pStyle w:val="30"/>
        <w:keepNext w:val="0"/>
        <w:widowControl w:val="0"/>
        <w:jc w:val="center"/>
        <w:rPr>
          <w:rFonts w:ascii="Times New Roman" w:hAnsi="Times New Roman"/>
          <w:sz w:val="16"/>
          <w:szCs w:val="16"/>
        </w:rPr>
      </w:pPr>
      <w:r w:rsidRPr="00816FC2">
        <w:rPr>
          <w:rFonts w:ascii="Times New Roman" w:hAnsi="Times New Roman"/>
          <w:sz w:val="16"/>
          <w:szCs w:val="16"/>
        </w:rPr>
        <w:t>ГОРОДСКОГО ПОСЕЛЕНИЯ - ГОРОД ПАВЛОВСК</w:t>
      </w:r>
    </w:p>
    <w:p w:rsidR="00B23779" w:rsidRPr="00816FC2" w:rsidRDefault="00B23779" w:rsidP="00B23779">
      <w:pPr>
        <w:pStyle w:val="30"/>
        <w:keepNext w:val="0"/>
        <w:widowControl w:val="0"/>
        <w:jc w:val="center"/>
        <w:rPr>
          <w:rFonts w:ascii="Times New Roman" w:hAnsi="Times New Roman"/>
          <w:sz w:val="16"/>
          <w:szCs w:val="16"/>
        </w:rPr>
      </w:pPr>
      <w:r w:rsidRPr="00816FC2">
        <w:rPr>
          <w:rFonts w:ascii="Times New Roman" w:hAnsi="Times New Roman"/>
          <w:sz w:val="16"/>
          <w:szCs w:val="16"/>
        </w:rPr>
        <w:t>ПАВЛОВСКОГО МУНИЦИПАЛЬНОГО РАЙОНА</w:t>
      </w:r>
    </w:p>
    <w:p w:rsidR="00B23779" w:rsidRPr="00816FC2" w:rsidRDefault="00B23779" w:rsidP="00B23779">
      <w:pPr>
        <w:pStyle w:val="60"/>
        <w:widowControl w:val="0"/>
        <w:jc w:val="center"/>
        <w:rPr>
          <w:sz w:val="16"/>
          <w:szCs w:val="16"/>
        </w:rPr>
      </w:pPr>
      <w:r w:rsidRPr="00816FC2">
        <w:rPr>
          <w:sz w:val="16"/>
          <w:szCs w:val="16"/>
        </w:rPr>
        <w:t>ВОРОНЕЖСКОЙ ОБЛАСТИ</w:t>
      </w:r>
    </w:p>
    <w:p w:rsidR="00B23779" w:rsidRPr="00816FC2" w:rsidRDefault="00B23779" w:rsidP="00B23779">
      <w:pPr>
        <w:widowControl w:val="0"/>
        <w:jc w:val="center"/>
        <w:rPr>
          <w:sz w:val="16"/>
          <w:szCs w:val="16"/>
        </w:rPr>
      </w:pPr>
    </w:p>
    <w:p w:rsidR="00B23779" w:rsidRPr="00816FC2" w:rsidRDefault="00B23779" w:rsidP="00B23779">
      <w:pPr>
        <w:pStyle w:val="24"/>
        <w:keepNext w:val="0"/>
        <w:widowControl w:val="0"/>
        <w:rPr>
          <w:b w:val="0"/>
        </w:rPr>
      </w:pPr>
      <w:r w:rsidRPr="00816FC2">
        <w:rPr>
          <w:b w:val="0"/>
        </w:rPr>
        <w:t>РЕШЕНИЕ</w:t>
      </w:r>
    </w:p>
    <w:p w:rsidR="00B23779" w:rsidRPr="00816FC2" w:rsidRDefault="00B23779" w:rsidP="00B23779">
      <w:pPr>
        <w:widowControl w:val="0"/>
        <w:pBdr>
          <w:bottom w:val="thinThickSmallGap" w:sz="24" w:space="1" w:color="auto"/>
        </w:pBdr>
        <w:rPr>
          <w:sz w:val="16"/>
          <w:szCs w:val="16"/>
        </w:rPr>
      </w:pPr>
    </w:p>
    <w:p w:rsidR="00B23779" w:rsidRPr="00816FC2" w:rsidRDefault="00B23779" w:rsidP="00B23779">
      <w:pPr>
        <w:widowControl w:val="0"/>
        <w:pBdr>
          <w:bottom w:val="single" w:sz="4" w:space="2" w:color="auto"/>
        </w:pBdr>
        <w:rPr>
          <w:sz w:val="16"/>
          <w:szCs w:val="16"/>
        </w:rPr>
      </w:pPr>
    </w:p>
    <w:p w:rsidR="00B23779" w:rsidRPr="00816FC2" w:rsidRDefault="00B23779" w:rsidP="00B23779">
      <w:pPr>
        <w:widowControl w:val="0"/>
        <w:pBdr>
          <w:bottom w:val="single" w:sz="4" w:space="2" w:color="auto"/>
        </w:pBdr>
        <w:rPr>
          <w:sz w:val="16"/>
          <w:szCs w:val="16"/>
        </w:rPr>
      </w:pPr>
      <w:r w:rsidRPr="00816FC2">
        <w:rPr>
          <w:sz w:val="16"/>
          <w:szCs w:val="16"/>
        </w:rPr>
        <w:t xml:space="preserve">от                             №  </w:t>
      </w:r>
    </w:p>
    <w:p w:rsidR="00B23779" w:rsidRPr="00816FC2" w:rsidRDefault="00B23779" w:rsidP="00B23779">
      <w:pPr>
        <w:widowControl w:val="0"/>
        <w:rPr>
          <w:sz w:val="16"/>
          <w:szCs w:val="16"/>
        </w:rPr>
      </w:pPr>
      <w:r w:rsidRPr="00816FC2">
        <w:rPr>
          <w:sz w:val="16"/>
          <w:szCs w:val="16"/>
        </w:rPr>
        <w:t xml:space="preserve">                                 г. Павловск</w:t>
      </w:r>
    </w:p>
    <w:p w:rsidR="00B23779" w:rsidRPr="00816FC2" w:rsidRDefault="00B23779" w:rsidP="00B23779">
      <w:pPr>
        <w:widowControl w:val="0"/>
        <w:tabs>
          <w:tab w:val="left" w:pos="4111"/>
        </w:tabs>
        <w:jc w:val="both"/>
        <w:rPr>
          <w:sz w:val="16"/>
          <w:szCs w:val="16"/>
        </w:rPr>
      </w:pPr>
      <w:r w:rsidRPr="00816FC2">
        <w:rPr>
          <w:sz w:val="16"/>
          <w:szCs w:val="16"/>
        </w:rPr>
        <w:t xml:space="preserve">                                                                                                                                                                                                                                                                                                                                                                                                                                                                                                                                                                                                                                                                                                                                                                                                                                                                                                                                                                                                                                                                                                                                                  </w:t>
      </w:r>
    </w:p>
    <w:p w:rsidR="00B23779" w:rsidRPr="00816FC2" w:rsidRDefault="00B23779" w:rsidP="00B23779">
      <w:pPr>
        <w:widowControl w:val="0"/>
        <w:tabs>
          <w:tab w:val="left" w:pos="4320"/>
          <w:tab w:val="left" w:pos="4678"/>
        </w:tabs>
        <w:rPr>
          <w:sz w:val="16"/>
          <w:szCs w:val="16"/>
        </w:rPr>
      </w:pPr>
      <w:r w:rsidRPr="00816FC2">
        <w:rPr>
          <w:sz w:val="16"/>
          <w:szCs w:val="16"/>
        </w:rPr>
        <w:t>Об утверждении бюджета городского поселения - город Павловск на 2024 год и плановый период 2025 и 2026 годов</w:t>
      </w:r>
    </w:p>
    <w:p w:rsidR="00B23779" w:rsidRPr="00816FC2" w:rsidRDefault="00B23779" w:rsidP="00B23779">
      <w:pPr>
        <w:widowControl w:val="0"/>
        <w:jc w:val="center"/>
        <w:rPr>
          <w:sz w:val="16"/>
          <w:szCs w:val="16"/>
        </w:rPr>
      </w:pPr>
      <w:r w:rsidRPr="00816FC2">
        <w:rPr>
          <w:sz w:val="16"/>
          <w:szCs w:val="16"/>
        </w:rPr>
        <w:t xml:space="preserve"> </w:t>
      </w:r>
    </w:p>
    <w:p w:rsidR="00B23779" w:rsidRPr="00816FC2" w:rsidRDefault="00B23779" w:rsidP="00B23779">
      <w:pPr>
        <w:widowControl w:val="0"/>
        <w:jc w:val="center"/>
        <w:rPr>
          <w:sz w:val="16"/>
          <w:szCs w:val="16"/>
        </w:rPr>
      </w:pPr>
      <w:r w:rsidRPr="00816FC2">
        <w:rPr>
          <w:sz w:val="16"/>
          <w:szCs w:val="16"/>
        </w:rPr>
        <w:t xml:space="preserve">Принято </w:t>
      </w:r>
    </w:p>
    <w:p w:rsidR="00B23779" w:rsidRPr="00816FC2" w:rsidRDefault="00B23779" w:rsidP="00B23779">
      <w:pPr>
        <w:widowControl w:val="0"/>
        <w:jc w:val="center"/>
        <w:rPr>
          <w:sz w:val="16"/>
          <w:szCs w:val="16"/>
        </w:rPr>
      </w:pPr>
    </w:p>
    <w:p w:rsidR="00B23779" w:rsidRPr="00816FC2" w:rsidRDefault="00B23779" w:rsidP="00B23779">
      <w:pPr>
        <w:widowControl w:val="0"/>
        <w:jc w:val="center"/>
        <w:rPr>
          <w:sz w:val="16"/>
          <w:szCs w:val="16"/>
        </w:rPr>
      </w:pPr>
    </w:p>
    <w:tbl>
      <w:tblPr>
        <w:tblW w:w="5000" w:type="pct"/>
        <w:tblLook w:val="01E0"/>
      </w:tblPr>
      <w:tblGrid>
        <w:gridCol w:w="989"/>
        <w:gridCol w:w="3837"/>
      </w:tblGrid>
      <w:tr w:rsidR="00B23779" w:rsidRPr="00816FC2" w:rsidTr="00B23779">
        <w:tc>
          <w:tcPr>
            <w:tcW w:w="1548" w:type="dxa"/>
            <w:shd w:val="clear" w:color="auto" w:fill="auto"/>
          </w:tcPr>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Статья 1. </w:t>
            </w:r>
          </w:p>
          <w:p w:rsidR="00B23779" w:rsidRPr="00816FC2" w:rsidRDefault="00B23779" w:rsidP="00B23779">
            <w:pPr>
              <w:widowControl w:val="0"/>
              <w:jc w:val="both"/>
              <w:rPr>
                <w:sz w:val="16"/>
                <w:szCs w:val="16"/>
              </w:rPr>
            </w:pPr>
          </w:p>
        </w:tc>
        <w:tc>
          <w:tcPr>
            <w:tcW w:w="8280" w:type="dxa"/>
            <w:shd w:val="clear" w:color="auto" w:fill="auto"/>
          </w:tcPr>
          <w:p w:rsidR="00B23779" w:rsidRPr="00816FC2" w:rsidRDefault="00B23779" w:rsidP="00B23779">
            <w:pPr>
              <w:widowControl w:val="0"/>
              <w:jc w:val="both"/>
              <w:rPr>
                <w:sz w:val="16"/>
                <w:szCs w:val="16"/>
              </w:rPr>
            </w:pPr>
            <w:r w:rsidRPr="00816FC2">
              <w:rPr>
                <w:b/>
                <w:bCs/>
                <w:sz w:val="16"/>
                <w:szCs w:val="16"/>
              </w:rPr>
              <w:t>Основные характеристики бюджета городского поселения - город Павловск на 2024 год и на плановый период 2025               и 2026 годов</w:t>
            </w:r>
          </w:p>
        </w:tc>
      </w:tr>
    </w:tbl>
    <w:p w:rsidR="00B23779" w:rsidRPr="00816FC2" w:rsidRDefault="00B23779" w:rsidP="00B23779">
      <w:pPr>
        <w:widowControl w:val="0"/>
        <w:autoSpaceDE w:val="0"/>
        <w:autoSpaceDN w:val="0"/>
        <w:adjustRightInd w:val="0"/>
        <w:jc w:val="both"/>
        <w:rPr>
          <w:sz w:val="16"/>
          <w:szCs w:val="16"/>
        </w:rPr>
      </w:pPr>
    </w:p>
    <w:p w:rsidR="00B23779" w:rsidRPr="00816FC2" w:rsidRDefault="00B23779" w:rsidP="00B23779">
      <w:pPr>
        <w:widowControl w:val="0"/>
        <w:autoSpaceDE w:val="0"/>
        <w:autoSpaceDN w:val="0"/>
        <w:adjustRightInd w:val="0"/>
        <w:jc w:val="both"/>
        <w:rPr>
          <w:sz w:val="16"/>
          <w:szCs w:val="16"/>
        </w:rPr>
      </w:pPr>
      <w:r w:rsidRPr="00816FC2">
        <w:rPr>
          <w:sz w:val="16"/>
          <w:szCs w:val="16"/>
        </w:rPr>
        <w:t>1. Утвердить основные характеристики бюджета городского поселения - город Павловск на</w:t>
      </w:r>
      <w:r w:rsidRPr="00816FC2">
        <w:rPr>
          <w:sz w:val="16"/>
          <w:szCs w:val="16"/>
          <w:lang w:val="en-US"/>
        </w:rPr>
        <w:t> </w:t>
      </w:r>
      <w:r w:rsidRPr="00816FC2">
        <w:rPr>
          <w:sz w:val="16"/>
          <w:szCs w:val="16"/>
        </w:rPr>
        <w:t xml:space="preserve">2024 год: </w:t>
      </w:r>
    </w:p>
    <w:p w:rsidR="00B23779" w:rsidRPr="00816FC2" w:rsidRDefault="00B23779" w:rsidP="00B23779">
      <w:pPr>
        <w:widowControl w:val="0"/>
        <w:autoSpaceDE w:val="0"/>
        <w:autoSpaceDN w:val="0"/>
        <w:adjustRightInd w:val="0"/>
        <w:jc w:val="both"/>
        <w:rPr>
          <w:sz w:val="16"/>
          <w:szCs w:val="16"/>
        </w:rPr>
      </w:pPr>
      <w:r w:rsidRPr="00816FC2">
        <w:rPr>
          <w:sz w:val="16"/>
          <w:szCs w:val="16"/>
        </w:rPr>
        <w:t>1) прогнозируемый общий объём доходов бюджета городского поселения - город Павловск в сумме 210231,68 тыс. рублей, в том числе безвозмездные поступления из бюджетов других уровней в сумме 101092,28 тыс. рублей;</w:t>
      </w:r>
    </w:p>
    <w:p w:rsidR="00B23779" w:rsidRPr="00816FC2" w:rsidRDefault="00B23779" w:rsidP="00B23779">
      <w:pPr>
        <w:widowControl w:val="0"/>
        <w:autoSpaceDE w:val="0"/>
        <w:autoSpaceDN w:val="0"/>
        <w:adjustRightInd w:val="0"/>
        <w:jc w:val="both"/>
        <w:rPr>
          <w:sz w:val="16"/>
          <w:szCs w:val="16"/>
        </w:rPr>
      </w:pPr>
      <w:r w:rsidRPr="00816FC2">
        <w:rPr>
          <w:sz w:val="16"/>
          <w:szCs w:val="16"/>
        </w:rPr>
        <w:t>2) общий объём расходов бюджета городского поселения - город Павловск в сумме  220231,68 тыс. рублей;</w:t>
      </w:r>
    </w:p>
    <w:p w:rsidR="00B23779" w:rsidRPr="00816FC2" w:rsidRDefault="00B23779" w:rsidP="00B23779">
      <w:pPr>
        <w:widowControl w:val="0"/>
        <w:autoSpaceDE w:val="0"/>
        <w:autoSpaceDN w:val="0"/>
        <w:adjustRightInd w:val="0"/>
        <w:jc w:val="both"/>
        <w:rPr>
          <w:sz w:val="16"/>
          <w:szCs w:val="16"/>
        </w:rPr>
      </w:pPr>
      <w:r w:rsidRPr="00816FC2">
        <w:rPr>
          <w:sz w:val="16"/>
          <w:szCs w:val="16"/>
        </w:rPr>
        <w:t>3) прогнозируемый дефицит бюджета городского поселения - город Павловск в сумме  10000,0  тыс. рублей.</w:t>
      </w:r>
    </w:p>
    <w:p w:rsidR="00B23779" w:rsidRPr="00816FC2" w:rsidRDefault="00B23779" w:rsidP="00B23779">
      <w:pPr>
        <w:widowControl w:val="0"/>
        <w:autoSpaceDE w:val="0"/>
        <w:autoSpaceDN w:val="0"/>
        <w:adjustRightInd w:val="0"/>
        <w:jc w:val="both"/>
        <w:rPr>
          <w:sz w:val="16"/>
          <w:szCs w:val="16"/>
        </w:rPr>
      </w:pPr>
      <w:r w:rsidRPr="00816FC2">
        <w:rPr>
          <w:sz w:val="16"/>
          <w:szCs w:val="16"/>
        </w:rPr>
        <w:t>2. Утвердить основные характеристики бюджета городского поселения - город Павловск на</w:t>
      </w:r>
      <w:r w:rsidRPr="00816FC2">
        <w:rPr>
          <w:sz w:val="16"/>
          <w:szCs w:val="16"/>
          <w:lang w:val="en-US"/>
        </w:rPr>
        <w:t> </w:t>
      </w:r>
      <w:r w:rsidRPr="00816FC2">
        <w:rPr>
          <w:sz w:val="16"/>
          <w:szCs w:val="16"/>
        </w:rPr>
        <w:t xml:space="preserve">2025 и 2026 годы: </w:t>
      </w:r>
    </w:p>
    <w:p w:rsidR="00B23779" w:rsidRPr="00816FC2" w:rsidRDefault="00B23779" w:rsidP="00B23779">
      <w:pPr>
        <w:widowControl w:val="0"/>
        <w:autoSpaceDE w:val="0"/>
        <w:autoSpaceDN w:val="0"/>
        <w:adjustRightInd w:val="0"/>
        <w:jc w:val="both"/>
        <w:rPr>
          <w:sz w:val="16"/>
          <w:szCs w:val="16"/>
        </w:rPr>
      </w:pPr>
      <w:r w:rsidRPr="00816FC2">
        <w:rPr>
          <w:sz w:val="16"/>
          <w:szCs w:val="16"/>
        </w:rPr>
        <w:t>1) прогнозируемый общий объём доходов бюджета городского поселения - город Павловск на</w:t>
      </w:r>
      <w:r w:rsidRPr="00816FC2">
        <w:rPr>
          <w:sz w:val="16"/>
          <w:szCs w:val="16"/>
          <w:lang w:val="en-US"/>
        </w:rPr>
        <w:t> </w:t>
      </w:r>
      <w:r w:rsidRPr="00816FC2">
        <w:rPr>
          <w:sz w:val="16"/>
          <w:szCs w:val="16"/>
        </w:rPr>
        <w:t>2025 год в сумме  211848,1  тыс. рублей, в том числе безвозмездные поступления из бюджетов других уровней в сумме                                           95632,5 тыс. рублей, и на</w:t>
      </w:r>
      <w:r w:rsidRPr="00816FC2">
        <w:rPr>
          <w:sz w:val="16"/>
          <w:szCs w:val="16"/>
          <w:lang w:val="en-US"/>
        </w:rPr>
        <w:t> </w:t>
      </w:r>
      <w:r w:rsidRPr="00816FC2">
        <w:rPr>
          <w:sz w:val="16"/>
          <w:szCs w:val="16"/>
        </w:rPr>
        <w:t>2026 год в сумме  227870,2  тыс. рублей, в том числе безвозмездные поступления из бюджетов других уровней в сумме                                       104332,6 тыс. рублей;</w:t>
      </w:r>
    </w:p>
    <w:p w:rsidR="00B23779" w:rsidRPr="00816FC2" w:rsidRDefault="00B23779" w:rsidP="00B23779">
      <w:pPr>
        <w:widowControl w:val="0"/>
        <w:jc w:val="both"/>
        <w:rPr>
          <w:sz w:val="16"/>
          <w:szCs w:val="16"/>
        </w:rPr>
      </w:pPr>
      <w:r w:rsidRPr="00816FC2">
        <w:rPr>
          <w:sz w:val="16"/>
          <w:szCs w:val="16"/>
        </w:rPr>
        <w:t>2) общий объём расходов бюджета городского поселения - город Павловск на 2025 год в сумме</w:t>
      </w:r>
      <w:r w:rsidRPr="00816FC2">
        <w:rPr>
          <w:sz w:val="16"/>
          <w:szCs w:val="16"/>
          <w:lang w:val="en-US"/>
        </w:rPr>
        <w:t> </w:t>
      </w:r>
      <w:r w:rsidRPr="00816FC2">
        <w:rPr>
          <w:sz w:val="16"/>
          <w:szCs w:val="16"/>
        </w:rPr>
        <w:t xml:space="preserve">211848,1 тыс. рублей, в том числе условно утверждённые расходы в сумме 2970,8975 тыс. рублей, на 2026 год в сумме                                         227870,2  тыс. рублей, в том числе условно утверждённые расходы в сумме                 6313,265 тыс. рублей. </w:t>
      </w:r>
    </w:p>
    <w:p w:rsidR="00B23779" w:rsidRPr="00816FC2" w:rsidRDefault="00B23779" w:rsidP="00B23779">
      <w:pPr>
        <w:widowControl w:val="0"/>
        <w:autoSpaceDE w:val="0"/>
        <w:autoSpaceDN w:val="0"/>
        <w:adjustRightInd w:val="0"/>
        <w:jc w:val="both"/>
        <w:rPr>
          <w:sz w:val="16"/>
          <w:szCs w:val="16"/>
        </w:rPr>
      </w:pPr>
      <w:r w:rsidRPr="00816FC2">
        <w:rPr>
          <w:sz w:val="16"/>
          <w:szCs w:val="16"/>
        </w:rPr>
        <w:t>3) прогнозируемый дефицит бюджета городского поселения - город Павловск на 2025 год в сумме  0,0 тыс. рублей,  прогнозируемый дефицит бюджета городского поселения - город Павловск на 2026 год в сумме                       0,0 тыс. рублей;</w:t>
      </w:r>
    </w:p>
    <w:p w:rsidR="00B23779" w:rsidRPr="00816FC2" w:rsidRDefault="00B23779" w:rsidP="00B23779">
      <w:pPr>
        <w:widowControl w:val="0"/>
        <w:autoSpaceDE w:val="0"/>
        <w:autoSpaceDN w:val="0"/>
        <w:adjustRightInd w:val="0"/>
        <w:jc w:val="both"/>
        <w:rPr>
          <w:sz w:val="16"/>
          <w:szCs w:val="16"/>
        </w:rPr>
      </w:pPr>
      <w:r w:rsidRPr="00816FC2">
        <w:rPr>
          <w:sz w:val="16"/>
          <w:szCs w:val="16"/>
        </w:rPr>
        <w:t>3.  Утвердить источники внутреннего финансирования дефицита бюджета городского поселения - город Павловск на 2024 год и плановый период 2025 и 2026 годов согласно приложению 1 к настоящему решению.</w:t>
      </w:r>
    </w:p>
    <w:tbl>
      <w:tblPr>
        <w:tblW w:w="5000" w:type="pct"/>
        <w:tblLayout w:type="fixed"/>
        <w:tblLook w:val="0000"/>
      </w:tblPr>
      <w:tblGrid>
        <w:gridCol w:w="888"/>
        <w:gridCol w:w="3938"/>
      </w:tblGrid>
      <w:tr w:rsidR="00B23779" w:rsidRPr="00816FC2" w:rsidTr="00B23779">
        <w:tc>
          <w:tcPr>
            <w:tcW w:w="1620" w:type="dxa"/>
          </w:tcPr>
          <w:p w:rsidR="00B23779" w:rsidRPr="00816FC2" w:rsidRDefault="00B23779" w:rsidP="00B23779">
            <w:pPr>
              <w:widowControl w:val="0"/>
              <w:spacing w:before="240" w:after="60"/>
              <w:jc w:val="both"/>
              <w:outlineLvl w:val="1"/>
              <w:rPr>
                <w:snapToGrid w:val="0"/>
                <w:sz w:val="16"/>
                <w:szCs w:val="16"/>
              </w:rPr>
            </w:pPr>
            <w:r w:rsidRPr="00816FC2">
              <w:rPr>
                <w:snapToGrid w:val="0"/>
                <w:sz w:val="16"/>
                <w:szCs w:val="16"/>
              </w:rPr>
              <w:t>Статья 2.</w:t>
            </w:r>
          </w:p>
        </w:tc>
        <w:tc>
          <w:tcPr>
            <w:tcW w:w="8100" w:type="dxa"/>
          </w:tcPr>
          <w:p w:rsidR="00B23779" w:rsidRPr="00816FC2" w:rsidRDefault="00B23779" w:rsidP="00B23779">
            <w:pPr>
              <w:widowControl w:val="0"/>
              <w:spacing w:before="240" w:after="60"/>
              <w:jc w:val="both"/>
              <w:outlineLvl w:val="1"/>
              <w:rPr>
                <w:b/>
                <w:bCs/>
                <w:snapToGrid w:val="0"/>
                <w:sz w:val="16"/>
                <w:szCs w:val="16"/>
              </w:rPr>
            </w:pPr>
            <w:r w:rsidRPr="00816FC2">
              <w:rPr>
                <w:b/>
                <w:sz w:val="16"/>
                <w:szCs w:val="16"/>
              </w:rPr>
              <w:t xml:space="preserve">Поступление доходов бюджета городского поселения - город Павловск по кодам видов доходов, подвидов доходов на 2024 год и на плановый период 2025 и 2026 годов </w:t>
            </w:r>
          </w:p>
        </w:tc>
      </w:tr>
    </w:tbl>
    <w:p w:rsidR="00B23779" w:rsidRPr="00816FC2" w:rsidRDefault="00B23779" w:rsidP="00B23779">
      <w:pPr>
        <w:widowControl w:val="0"/>
        <w:rPr>
          <w:sz w:val="16"/>
          <w:szCs w:val="16"/>
        </w:rPr>
      </w:pPr>
      <w:r w:rsidRPr="00816FC2">
        <w:rPr>
          <w:sz w:val="16"/>
          <w:szCs w:val="16"/>
        </w:rPr>
        <w:t xml:space="preserve">Утвердить поступление доходов городского поселения – город Павловск по кодам видов доходов, подвидов доходов на 2024 год </w:t>
      </w:r>
      <w:r w:rsidRPr="00816FC2">
        <w:rPr>
          <w:sz w:val="16"/>
          <w:szCs w:val="16"/>
        </w:rPr>
        <w:lastRenderedPageBreak/>
        <w:t>и на плановый период 2025 и 2026 годов согласно приложению 2 к настоящему решению.</w:t>
      </w:r>
    </w:p>
    <w:tbl>
      <w:tblPr>
        <w:tblW w:w="5000" w:type="pct"/>
        <w:tblInd w:w="108" w:type="dxa"/>
        <w:tblLayout w:type="fixed"/>
        <w:tblLook w:val="0000"/>
      </w:tblPr>
      <w:tblGrid>
        <w:gridCol w:w="728"/>
        <w:gridCol w:w="4098"/>
      </w:tblGrid>
      <w:tr w:rsidR="00B23779" w:rsidRPr="00816FC2" w:rsidTr="00B23779">
        <w:tc>
          <w:tcPr>
            <w:tcW w:w="1260" w:type="dxa"/>
          </w:tcPr>
          <w:p w:rsidR="00B23779" w:rsidRPr="00816FC2" w:rsidRDefault="00B23779" w:rsidP="00B23779">
            <w:pPr>
              <w:widowControl w:val="0"/>
              <w:spacing w:before="240" w:after="60"/>
              <w:jc w:val="both"/>
              <w:outlineLvl w:val="1"/>
              <w:rPr>
                <w:snapToGrid w:val="0"/>
                <w:sz w:val="16"/>
                <w:szCs w:val="16"/>
              </w:rPr>
            </w:pPr>
            <w:r w:rsidRPr="00816FC2">
              <w:rPr>
                <w:snapToGrid w:val="0"/>
                <w:sz w:val="16"/>
                <w:szCs w:val="16"/>
              </w:rPr>
              <w:t>Статья 3.</w:t>
            </w:r>
          </w:p>
        </w:tc>
        <w:tc>
          <w:tcPr>
            <w:tcW w:w="8280" w:type="dxa"/>
          </w:tcPr>
          <w:p w:rsidR="00B23779" w:rsidRPr="00816FC2" w:rsidRDefault="00B23779" w:rsidP="00B23779">
            <w:pPr>
              <w:widowControl w:val="0"/>
              <w:spacing w:before="240" w:after="60"/>
              <w:jc w:val="both"/>
              <w:outlineLvl w:val="1"/>
              <w:rPr>
                <w:b/>
                <w:bCs/>
                <w:snapToGrid w:val="0"/>
                <w:sz w:val="16"/>
                <w:szCs w:val="16"/>
              </w:rPr>
            </w:pPr>
            <w:r w:rsidRPr="00816FC2">
              <w:rPr>
                <w:b/>
                <w:sz w:val="16"/>
                <w:szCs w:val="16"/>
              </w:rPr>
              <w:t>Бюджетные ассигнования бюджета городского поселения - город Павловск на 2024 год и на плановый период 2025 и 2026 годов</w:t>
            </w:r>
          </w:p>
        </w:tc>
      </w:tr>
    </w:tbl>
    <w:p w:rsidR="00B23779" w:rsidRPr="00816FC2" w:rsidRDefault="00B23779" w:rsidP="00B23779">
      <w:pPr>
        <w:widowControl w:val="0"/>
        <w:autoSpaceDE w:val="0"/>
        <w:autoSpaceDN w:val="0"/>
        <w:adjustRightInd w:val="0"/>
        <w:jc w:val="both"/>
        <w:rPr>
          <w:sz w:val="16"/>
          <w:szCs w:val="16"/>
        </w:rPr>
      </w:pPr>
    </w:p>
    <w:p w:rsidR="00B23779" w:rsidRPr="00816FC2" w:rsidRDefault="00B23779" w:rsidP="00B23779">
      <w:pPr>
        <w:widowControl w:val="0"/>
        <w:autoSpaceDE w:val="0"/>
        <w:autoSpaceDN w:val="0"/>
        <w:adjustRightInd w:val="0"/>
        <w:jc w:val="both"/>
        <w:rPr>
          <w:sz w:val="16"/>
          <w:szCs w:val="16"/>
        </w:rPr>
      </w:pPr>
      <w:r w:rsidRPr="00816FC2">
        <w:rPr>
          <w:sz w:val="16"/>
          <w:szCs w:val="16"/>
        </w:rPr>
        <w:t>1. Утвердить ведомственную структуру расходов бюджета городского поселения - город Павловск на 2024 год и на плановый период 2025 и 2026 годов согласно приложению 3 к настоящему решению.</w:t>
      </w:r>
    </w:p>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2. Утвердить распределение бюджетных ассигнований по разделам и подразделам, целевым статьям (муниципальным программам городского поселения – город Павловск и </w:t>
      </w:r>
      <w:proofErr w:type="spellStart"/>
      <w:r w:rsidRPr="00816FC2">
        <w:rPr>
          <w:sz w:val="16"/>
          <w:szCs w:val="16"/>
        </w:rPr>
        <w:t>непрограммным</w:t>
      </w:r>
      <w:proofErr w:type="spellEnd"/>
      <w:r w:rsidRPr="00816FC2">
        <w:rPr>
          <w:sz w:val="16"/>
          <w:szCs w:val="16"/>
        </w:rPr>
        <w:t xml:space="preserve"> направлениям деятельности), группам видов расходов классификации расходов бюджета городского поселения – город Павловск на 2024 год и на плановый период 2025 и 2026 годов согласно приложению 4 к настоящему решению.  </w:t>
      </w:r>
    </w:p>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3. Утвердить распределение бюджетных ассигнований по целевым статьям (муниципальным программам городского поселения – город Павловск и </w:t>
      </w:r>
      <w:proofErr w:type="spellStart"/>
      <w:r w:rsidRPr="00816FC2">
        <w:rPr>
          <w:sz w:val="16"/>
          <w:szCs w:val="16"/>
        </w:rPr>
        <w:t>непрограммным</w:t>
      </w:r>
      <w:proofErr w:type="spellEnd"/>
      <w:r w:rsidRPr="00816FC2">
        <w:rPr>
          <w:sz w:val="16"/>
          <w:szCs w:val="16"/>
        </w:rPr>
        <w:t xml:space="preserve"> направлениям деятельности), группам видов расходов разделам, подразделам классификации расходов бюджета городского поселения – город Павловск на 2024 год и на плановый период 2025 и 2026 годов согласно приложению 5 к настоящему решению.</w:t>
      </w:r>
    </w:p>
    <w:p w:rsidR="00B23779" w:rsidRPr="00816FC2" w:rsidRDefault="00B23779" w:rsidP="00B23779">
      <w:pPr>
        <w:widowControl w:val="0"/>
        <w:autoSpaceDE w:val="0"/>
        <w:autoSpaceDN w:val="0"/>
        <w:adjustRightInd w:val="0"/>
        <w:jc w:val="both"/>
        <w:rPr>
          <w:sz w:val="16"/>
          <w:szCs w:val="16"/>
        </w:rPr>
      </w:pPr>
      <w:r w:rsidRPr="00816FC2">
        <w:rPr>
          <w:sz w:val="16"/>
          <w:szCs w:val="16"/>
        </w:rPr>
        <w:t>4. Утвердить общий объем бюджетных ассигнований на исполнение публичных нормативных обязательств городского поселения – город Павловск  на 2024 год - в сумме 1455,0 тыс. руб., на 2025 год - в сумме 1515,0 тыс. руб., на 2026 год - в сумме 1515,0 тыс. руб.,  с их распределением согласно приложению 6 к настоящему решению.</w:t>
      </w:r>
    </w:p>
    <w:p w:rsidR="00B23779" w:rsidRPr="00816FC2" w:rsidRDefault="00B23779" w:rsidP="00B23779">
      <w:pPr>
        <w:widowControl w:val="0"/>
        <w:autoSpaceDE w:val="0"/>
        <w:autoSpaceDN w:val="0"/>
        <w:adjustRightInd w:val="0"/>
        <w:jc w:val="both"/>
        <w:rPr>
          <w:sz w:val="16"/>
          <w:szCs w:val="16"/>
        </w:rPr>
      </w:pPr>
      <w:r w:rsidRPr="00816FC2">
        <w:rPr>
          <w:sz w:val="16"/>
          <w:szCs w:val="16"/>
        </w:rPr>
        <w:t>5. Утвердить объем бюджетных ассигнований дорожного фонда городского поселения – город Павловск в размере прогнозируемого объема  установленных действующим законодательством источников формирования дорожного фонда городского поселения – город Павловск на 2024 год в сумме 5581,2 тыс. руб., на 2025 год в сумме 6083,8 тыс. руб., на 2026 год в сумме 6208,8 тыс. руб.</w:t>
      </w:r>
    </w:p>
    <w:p w:rsidR="00B23779" w:rsidRPr="00816FC2" w:rsidRDefault="00B23779" w:rsidP="00B23779">
      <w:pPr>
        <w:widowControl w:val="0"/>
        <w:autoSpaceDE w:val="0"/>
        <w:autoSpaceDN w:val="0"/>
        <w:adjustRightInd w:val="0"/>
        <w:jc w:val="both"/>
        <w:rPr>
          <w:sz w:val="16"/>
          <w:szCs w:val="16"/>
        </w:rPr>
      </w:pPr>
      <w:r w:rsidRPr="00816FC2">
        <w:rPr>
          <w:sz w:val="16"/>
          <w:szCs w:val="16"/>
        </w:rPr>
        <w:t>Использование средств дорожного фонда осуществляется в порядке, установленном Советом народных депутатов городского поселения – город Павловск.</w:t>
      </w:r>
    </w:p>
    <w:tbl>
      <w:tblPr>
        <w:tblW w:w="5000" w:type="pct"/>
        <w:tblInd w:w="108" w:type="dxa"/>
        <w:tblLayout w:type="fixed"/>
        <w:tblLook w:val="0000"/>
      </w:tblPr>
      <w:tblGrid>
        <w:gridCol w:w="814"/>
        <w:gridCol w:w="4012"/>
      </w:tblGrid>
      <w:tr w:rsidR="00B23779" w:rsidRPr="00816FC2" w:rsidTr="00B23779">
        <w:trPr>
          <w:trHeight w:val="899"/>
        </w:trPr>
        <w:tc>
          <w:tcPr>
            <w:tcW w:w="1440" w:type="dxa"/>
          </w:tcPr>
          <w:p w:rsidR="00B23779" w:rsidRPr="00816FC2" w:rsidRDefault="00B23779" w:rsidP="00B23779">
            <w:pPr>
              <w:widowControl w:val="0"/>
              <w:spacing w:before="240" w:after="60"/>
              <w:jc w:val="both"/>
              <w:outlineLvl w:val="1"/>
              <w:rPr>
                <w:snapToGrid w:val="0"/>
                <w:sz w:val="16"/>
                <w:szCs w:val="16"/>
              </w:rPr>
            </w:pPr>
            <w:r w:rsidRPr="00816FC2">
              <w:rPr>
                <w:snapToGrid w:val="0"/>
                <w:sz w:val="16"/>
                <w:szCs w:val="16"/>
              </w:rPr>
              <w:t>Статья 4.</w:t>
            </w:r>
          </w:p>
        </w:tc>
        <w:tc>
          <w:tcPr>
            <w:tcW w:w="8100" w:type="dxa"/>
          </w:tcPr>
          <w:p w:rsidR="00B23779" w:rsidRPr="00816FC2" w:rsidRDefault="00B23779" w:rsidP="00B23779">
            <w:pPr>
              <w:widowControl w:val="0"/>
              <w:spacing w:before="240" w:after="60"/>
              <w:jc w:val="both"/>
              <w:outlineLvl w:val="1"/>
              <w:rPr>
                <w:b/>
                <w:bCs/>
                <w:snapToGrid w:val="0"/>
                <w:sz w:val="16"/>
                <w:szCs w:val="16"/>
              </w:rPr>
            </w:pPr>
            <w:r w:rsidRPr="00816FC2">
              <w:rPr>
                <w:b/>
                <w:sz w:val="16"/>
                <w:szCs w:val="16"/>
              </w:rPr>
              <w:t>Особенности использования бюджетных ассигнований по обеспечению деятельности администрации городского поселения - город Павловск и казенных учреждений городского поселения – город Павловск</w:t>
            </w:r>
          </w:p>
        </w:tc>
      </w:tr>
    </w:tbl>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Администрация  городского поселения - город Павловск не вправе принимать решения, приводящие к увеличению в 2024 году численности муниципальных служащих администрации городского поселения - город Павловск, а также работников муниципальных казенных учреждений городского поселения – город Павловск. </w:t>
      </w:r>
    </w:p>
    <w:tbl>
      <w:tblPr>
        <w:tblW w:w="5000" w:type="pct"/>
        <w:tblInd w:w="108" w:type="dxa"/>
        <w:tblLayout w:type="fixed"/>
        <w:tblLook w:val="0000"/>
      </w:tblPr>
      <w:tblGrid>
        <w:gridCol w:w="803"/>
        <w:gridCol w:w="4023"/>
      </w:tblGrid>
      <w:tr w:rsidR="00B23779" w:rsidRPr="00816FC2" w:rsidTr="00B23779">
        <w:tc>
          <w:tcPr>
            <w:tcW w:w="1440" w:type="dxa"/>
          </w:tcPr>
          <w:p w:rsidR="00B23779" w:rsidRPr="00816FC2" w:rsidRDefault="00B23779" w:rsidP="00B23779">
            <w:pPr>
              <w:widowControl w:val="0"/>
              <w:spacing w:before="240" w:after="60"/>
              <w:jc w:val="both"/>
              <w:outlineLvl w:val="1"/>
              <w:rPr>
                <w:snapToGrid w:val="0"/>
                <w:sz w:val="16"/>
                <w:szCs w:val="16"/>
              </w:rPr>
            </w:pPr>
            <w:r w:rsidRPr="00816FC2">
              <w:rPr>
                <w:snapToGrid w:val="0"/>
                <w:sz w:val="16"/>
                <w:szCs w:val="16"/>
              </w:rPr>
              <w:t>Статья 5.</w:t>
            </w:r>
          </w:p>
        </w:tc>
        <w:tc>
          <w:tcPr>
            <w:tcW w:w="8280" w:type="dxa"/>
          </w:tcPr>
          <w:p w:rsidR="00B23779" w:rsidRPr="00816FC2" w:rsidRDefault="00B23779" w:rsidP="00B23779">
            <w:pPr>
              <w:widowControl w:val="0"/>
              <w:spacing w:before="240" w:after="60"/>
              <w:jc w:val="both"/>
              <w:outlineLvl w:val="1"/>
              <w:rPr>
                <w:b/>
                <w:sz w:val="16"/>
                <w:szCs w:val="16"/>
              </w:rPr>
            </w:pPr>
            <w:r w:rsidRPr="00816FC2">
              <w:rPr>
                <w:b/>
                <w:sz w:val="16"/>
                <w:szCs w:val="16"/>
              </w:rPr>
              <w:t>Субсидии юридическим лицам (за исключением субсидий муниципальным учреждениям), индивидуальным предпринимателям, физическим лицам-производителям товаров, работ, услуг</w:t>
            </w:r>
          </w:p>
        </w:tc>
      </w:tr>
    </w:tbl>
    <w:p w:rsidR="00B23779" w:rsidRPr="00816FC2" w:rsidRDefault="00B23779" w:rsidP="00B23779">
      <w:pPr>
        <w:widowControl w:val="0"/>
        <w:autoSpaceDE w:val="0"/>
        <w:autoSpaceDN w:val="0"/>
        <w:adjustRightInd w:val="0"/>
        <w:jc w:val="both"/>
        <w:rPr>
          <w:sz w:val="16"/>
          <w:szCs w:val="16"/>
        </w:rPr>
      </w:pPr>
      <w:r w:rsidRPr="00816FC2">
        <w:rPr>
          <w:sz w:val="16"/>
          <w:szCs w:val="16"/>
        </w:rPr>
        <w:t>1. Установить, что  в 2024 году за счет средств бюджета городского поселения - город Павловск субсидии предоставляются юридическим лицам (за исключением муниципальных учреждений), индивидуальным предпринимателям и физическим лицам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выполнением работ и оказанием услуг по решению вопросов местного значения городского поселения – город Павловск.</w:t>
      </w:r>
    </w:p>
    <w:p w:rsidR="00B23779" w:rsidRPr="00816FC2" w:rsidRDefault="00B23779" w:rsidP="00B23779">
      <w:pPr>
        <w:widowControl w:val="0"/>
        <w:autoSpaceDE w:val="0"/>
        <w:autoSpaceDN w:val="0"/>
        <w:adjustRightInd w:val="0"/>
        <w:jc w:val="both"/>
        <w:rPr>
          <w:sz w:val="16"/>
          <w:szCs w:val="16"/>
        </w:rPr>
      </w:pPr>
      <w:r w:rsidRPr="00816FC2">
        <w:rPr>
          <w:sz w:val="16"/>
          <w:szCs w:val="16"/>
        </w:rPr>
        <w:t>2. Субсидии юридическим лицам (за исключением муниципальных учреждений), индивидуальным предпринимателям и физическим лицам – производителям товаров (работ, услуг), предусмотренные настоящим решением, предоставляются в порядке, установленном  администрацией городского поселения - город Павловск.</w:t>
      </w:r>
    </w:p>
    <w:tbl>
      <w:tblPr>
        <w:tblW w:w="5000" w:type="pct"/>
        <w:tblInd w:w="108" w:type="dxa"/>
        <w:tblLayout w:type="fixed"/>
        <w:tblLook w:val="0000"/>
      </w:tblPr>
      <w:tblGrid>
        <w:gridCol w:w="718"/>
        <w:gridCol w:w="4108"/>
      </w:tblGrid>
      <w:tr w:rsidR="00B23779" w:rsidRPr="00816FC2" w:rsidTr="00B23779">
        <w:tc>
          <w:tcPr>
            <w:tcW w:w="1260" w:type="dxa"/>
          </w:tcPr>
          <w:p w:rsidR="00B23779" w:rsidRPr="00816FC2" w:rsidRDefault="00B23779" w:rsidP="00B23779">
            <w:pPr>
              <w:widowControl w:val="0"/>
              <w:spacing w:before="240" w:after="60"/>
              <w:outlineLvl w:val="1"/>
              <w:rPr>
                <w:snapToGrid w:val="0"/>
                <w:sz w:val="16"/>
                <w:szCs w:val="16"/>
              </w:rPr>
            </w:pPr>
            <w:r w:rsidRPr="00816FC2">
              <w:rPr>
                <w:sz w:val="16"/>
                <w:szCs w:val="16"/>
              </w:rPr>
              <w:t xml:space="preserve">Статья </w:t>
            </w:r>
            <w:r w:rsidRPr="00816FC2">
              <w:rPr>
                <w:sz w:val="16"/>
                <w:szCs w:val="16"/>
              </w:rPr>
              <w:lastRenderedPageBreak/>
              <w:t>6.</w:t>
            </w:r>
          </w:p>
        </w:tc>
        <w:tc>
          <w:tcPr>
            <w:tcW w:w="8460" w:type="dxa"/>
          </w:tcPr>
          <w:p w:rsidR="00B23779" w:rsidRPr="00816FC2" w:rsidRDefault="00B23779" w:rsidP="00B23779">
            <w:pPr>
              <w:widowControl w:val="0"/>
              <w:spacing w:before="240" w:after="60"/>
              <w:jc w:val="both"/>
              <w:outlineLvl w:val="1"/>
              <w:rPr>
                <w:snapToGrid w:val="0"/>
                <w:sz w:val="16"/>
                <w:szCs w:val="16"/>
              </w:rPr>
            </w:pPr>
            <w:r w:rsidRPr="00816FC2">
              <w:rPr>
                <w:b/>
                <w:sz w:val="16"/>
                <w:szCs w:val="16"/>
              </w:rPr>
              <w:t xml:space="preserve">Муниципальные внутренние заимствования городского поселения - город Павловск, муниципальный внутренний долг городского поселения - город Павловск </w:t>
            </w:r>
          </w:p>
        </w:tc>
      </w:tr>
    </w:tbl>
    <w:p w:rsidR="00B23779" w:rsidRPr="00816FC2" w:rsidRDefault="00B23779" w:rsidP="00B23779">
      <w:pPr>
        <w:widowControl w:val="0"/>
        <w:autoSpaceDE w:val="0"/>
        <w:autoSpaceDN w:val="0"/>
        <w:adjustRightInd w:val="0"/>
        <w:jc w:val="both"/>
        <w:rPr>
          <w:sz w:val="16"/>
          <w:szCs w:val="16"/>
        </w:rPr>
      </w:pPr>
    </w:p>
    <w:p w:rsidR="00B23779" w:rsidRPr="00816FC2" w:rsidRDefault="00B23779" w:rsidP="00B23779">
      <w:pPr>
        <w:widowControl w:val="0"/>
        <w:jc w:val="both"/>
        <w:rPr>
          <w:sz w:val="16"/>
          <w:szCs w:val="16"/>
        </w:rPr>
      </w:pPr>
      <w:r w:rsidRPr="00816FC2">
        <w:rPr>
          <w:sz w:val="16"/>
          <w:szCs w:val="16"/>
        </w:rPr>
        <w:t>1. Установить верхний предел муниципального внутреннего долга городского поселения - город Павловск на 1 января 2024 года в сумме                                     0,0 тыс. рублей, на 1 января 2025 года в сумме  0,0 тыс. рублей и на 1 января 2026 года в сумме 0,0 тыс. рублей, в том числе  по муниципальным гарантиям городского поселения – город Павловск на 1 января 2024 года в сумме 0,0 тыс. рублей, на 1 января 2025 года в сумме 0,0 тыс. рублей и на  1 января 2026 года в сумме 0,0 тыс. рублей.</w:t>
      </w:r>
    </w:p>
    <w:p w:rsidR="00B23779" w:rsidRPr="00816FC2" w:rsidRDefault="00B23779" w:rsidP="00B23779">
      <w:pPr>
        <w:widowControl w:val="0"/>
        <w:jc w:val="both"/>
        <w:rPr>
          <w:sz w:val="16"/>
          <w:szCs w:val="16"/>
        </w:rPr>
      </w:pPr>
      <w:r w:rsidRPr="00816FC2">
        <w:rPr>
          <w:sz w:val="16"/>
          <w:szCs w:val="16"/>
        </w:rPr>
        <w:t>2. Утвердить объем расходов на обслуживание муниципального долга городского поселения – город Павловск на 2024 год в сумме   10,0  тыс. рублей, на 2025 год в сумме  10,0   тыс. рублей, на 2026 год в сумме  10,0  тыс. рублей.</w:t>
      </w:r>
    </w:p>
    <w:p w:rsidR="00B23779" w:rsidRPr="00816FC2" w:rsidRDefault="00B23779" w:rsidP="00B23779">
      <w:pPr>
        <w:widowControl w:val="0"/>
        <w:jc w:val="both"/>
        <w:rPr>
          <w:sz w:val="16"/>
          <w:szCs w:val="16"/>
        </w:rPr>
      </w:pPr>
      <w:r w:rsidRPr="00816FC2">
        <w:rPr>
          <w:sz w:val="16"/>
          <w:szCs w:val="16"/>
        </w:rPr>
        <w:t>3. Утвердить Программу муниципальных внутренних заимствований городского поселения – город Павловск на 2024 год и на плановый период  2025 и 2026 годов согласно приложению №  7  к настоящему решению.</w:t>
      </w:r>
    </w:p>
    <w:tbl>
      <w:tblPr>
        <w:tblW w:w="5000" w:type="pct"/>
        <w:tblInd w:w="108" w:type="dxa"/>
        <w:tblLayout w:type="fixed"/>
        <w:tblLook w:val="0000"/>
      </w:tblPr>
      <w:tblGrid>
        <w:gridCol w:w="803"/>
        <w:gridCol w:w="4023"/>
      </w:tblGrid>
      <w:tr w:rsidR="00B23779" w:rsidRPr="00816FC2" w:rsidTr="00B23779">
        <w:trPr>
          <w:trHeight w:val="1073"/>
        </w:trPr>
        <w:tc>
          <w:tcPr>
            <w:tcW w:w="1440" w:type="dxa"/>
          </w:tcPr>
          <w:p w:rsidR="00B23779" w:rsidRPr="00816FC2" w:rsidRDefault="00B23779" w:rsidP="00B23779">
            <w:pPr>
              <w:widowControl w:val="0"/>
              <w:spacing w:before="240" w:after="60"/>
              <w:outlineLvl w:val="1"/>
              <w:rPr>
                <w:snapToGrid w:val="0"/>
                <w:sz w:val="16"/>
                <w:szCs w:val="16"/>
              </w:rPr>
            </w:pPr>
            <w:r w:rsidRPr="00816FC2">
              <w:rPr>
                <w:sz w:val="16"/>
                <w:szCs w:val="16"/>
              </w:rPr>
              <w:t>Статья 7.</w:t>
            </w:r>
          </w:p>
        </w:tc>
        <w:tc>
          <w:tcPr>
            <w:tcW w:w="8280" w:type="dxa"/>
          </w:tcPr>
          <w:p w:rsidR="00B23779" w:rsidRPr="00816FC2" w:rsidRDefault="00B23779" w:rsidP="00B23779">
            <w:pPr>
              <w:widowControl w:val="0"/>
              <w:spacing w:before="240" w:after="60"/>
              <w:jc w:val="both"/>
              <w:outlineLvl w:val="1"/>
              <w:rPr>
                <w:snapToGrid w:val="0"/>
                <w:sz w:val="16"/>
                <w:szCs w:val="16"/>
              </w:rPr>
            </w:pPr>
            <w:r w:rsidRPr="00816FC2">
              <w:rPr>
                <w:b/>
                <w:sz w:val="16"/>
                <w:szCs w:val="16"/>
              </w:rPr>
              <w:t>Особенности исполнения бюджета городского поселения - город Павловск в 2024 году</w:t>
            </w:r>
          </w:p>
        </w:tc>
      </w:tr>
    </w:tbl>
    <w:p w:rsidR="00B23779" w:rsidRPr="00816FC2" w:rsidRDefault="00B23779" w:rsidP="00B23779">
      <w:pPr>
        <w:widowControl w:val="0"/>
        <w:autoSpaceDE w:val="0"/>
        <w:autoSpaceDN w:val="0"/>
        <w:adjustRightInd w:val="0"/>
        <w:jc w:val="both"/>
        <w:rPr>
          <w:sz w:val="16"/>
          <w:szCs w:val="16"/>
        </w:rPr>
      </w:pPr>
      <w:r w:rsidRPr="00816FC2">
        <w:rPr>
          <w:sz w:val="16"/>
          <w:szCs w:val="16"/>
        </w:rPr>
        <w:t>1. Установить, что остатки средств бюджета городского поселения - город Павловск по состоянию на 1</w:t>
      </w:r>
      <w:r w:rsidRPr="00816FC2">
        <w:rPr>
          <w:sz w:val="16"/>
          <w:szCs w:val="16"/>
          <w:lang w:val="en-US"/>
        </w:rPr>
        <w:t> </w:t>
      </w:r>
      <w:r w:rsidRPr="00816FC2">
        <w:rPr>
          <w:sz w:val="16"/>
          <w:szCs w:val="16"/>
        </w:rPr>
        <w:t>января 2024 года, образовавшиеся в связи с неполным использованием бюджетных ассигнований по средствам, поступившим в 2023 году из бюджетов других уровней, подлежат использованию в   2024 году в соответствии со статьей 242 Бюджетного кодекса Российской Федерации.</w:t>
      </w:r>
    </w:p>
    <w:p w:rsidR="00B23779" w:rsidRPr="00816FC2" w:rsidRDefault="00B23779" w:rsidP="00B23779">
      <w:pPr>
        <w:widowControl w:val="0"/>
        <w:autoSpaceDE w:val="0"/>
        <w:autoSpaceDN w:val="0"/>
        <w:adjustRightInd w:val="0"/>
        <w:jc w:val="both"/>
        <w:rPr>
          <w:sz w:val="16"/>
          <w:szCs w:val="16"/>
        </w:rPr>
      </w:pPr>
      <w:r w:rsidRPr="00816FC2">
        <w:rPr>
          <w:sz w:val="16"/>
          <w:szCs w:val="16"/>
        </w:rPr>
        <w:t>2. Установить, что остатки средств бюджета городского поселения - город Павловск на начало текущего финансового года в объёме до 5 000,0 тыс. рублей могут направляться в текущем финансовом году на покрытие временных кассовых разрывов.</w:t>
      </w:r>
    </w:p>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3.Установить, что не использованные по состоянию на 1 января 2024 года  остатки межбюджетных трансфертов, предоставленные за счет средств федерального и областного бюджета  в форме субвенций, субсидий, иных межбюджетных трансфертов,  имеющих целевое назначение, подлежат возврату в областной бюджет в течение первых семи рабочих дней 2024 года. </w:t>
      </w:r>
    </w:p>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4.  Установить в соответствии с </w:t>
      </w:r>
      <w:r w:rsidRPr="00816FC2">
        <w:rPr>
          <w:snapToGrid w:val="0"/>
          <w:sz w:val="16"/>
          <w:szCs w:val="16"/>
        </w:rPr>
        <w:t>пунктом 2 статьи 51 Положения о бюджетном процессе в городском поселении - город Павловск,</w:t>
      </w:r>
      <w:r w:rsidRPr="00816FC2">
        <w:rPr>
          <w:sz w:val="16"/>
          <w:szCs w:val="16"/>
        </w:rPr>
        <w:t xml:space="preserve"> утвержденного решением Совета народных депутатов городского поселения – город Павловск 26.12.2014 г. № 270, следующие основания для внесения в 2024 году изменений в показатели сводной бюджетной росписи бюджета городского поселения – город Павловск, связанные с особенностями исполнения бюджета городского поселения – город Павловск, без внесения изменений в решение о бюджете городского поселения – город Павловск:</w:t>
      </w:r>
    </w:p>
    <w:p w:rsidR="00B23779" w:rsidRPr="00816FC2" w:rsidRDefault="00B23779" w:rsidP="00B23779">
      <w:pPr>
        <w:widowControl w:val="0"/>
        <w:autoSpaceDE w:val="0"/>
        <w:autoSpaceDN w:val="0"/>
        <w:adjustRightInd w:val="0"/>
        <w:jc w:val="both"/>
        <w:rPr>
          <w:sz w:val="16"/>
          <w:szCs w:val="16"/>
        </w:rPr>
      </w:pPr>
      <w:r w:rsidRPr="00816FC2">
        <w:rPr>
          <w:sz w:val="16"/>
          <w:szCs w:val="16"/>
        </w:rPr>
        <w:t>1) использование остатков средств бюджета городского поселения – городского поселения – город Павловск, указанных в части 1 настоящей статьи;</w:t>
      </w:r>
    </w:p>
    <w:p w:rsidR="00B23779" w:rsidRPr="00816FC2" w:rsidRDefault="00B23779" w:rsidP="00B23779">
      <w:pPr>
        <w:widowControl w:val="0"/>
        <w:autoSpaceDE w:val="0"/>
        <w:autoSpaceDN w:val="0"/>
        <w:adjustRightInd w:val="0"/>
        <w:jc w:val="both"/>
        <w:rPr>
          <w:sz w:val="16"/>
          <w:szCs w:val="16"/>
        </w:rPr>
      </w:pPr>
      <w:r w:rsidRPr="00816FC2">
        <w:rPr>
          <w:sz w:val="16"/>
          <w:szCs w:val="16"/>
        </w:rPr>
        <w:t>2) изменение бюджетной классификации Российской Федерации в соответствии с нормативными правовыми актами Российской Федерации;</w:t>
      </w:r>
    </w:p>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3) перераспределение бюджетных ассигнований, предусмотренных </w:t>
      </w:r>
      <w:r w:rsidRPr="00816FC2">
        <w:rPr>
          <w:snapToGrid w:val="0"/>
          <w:sz w:val="16"/>
          <w:szCs w:val="16"/>
        </w:rPr>
        <w:t>по подразделу «Резервные фонды» раздела «Общегосударственные вопросы» классификации расходов бюджетов</w:t>
      </w:r>
      <w:r w:rsidRPr="00816FC2">
        <w:rPr>
          <w:sz w:val="16"/>
          <w:szCs w:val="16"/>
        </w:rPr>
        <w:t>;</w:t>
      </w:r>
    </w:p>
    <w:p w:rsidR="00B23779" w:rsidRPr="00816FC2" w:rsidRDefault="00B23779" w:rsidP="00B23779">
      <w:pPr>
        <w:widowControl w:val="0"/>
        <w:autoSpaceDE w:val="0"/>
        <w:autoSpaceDN w:val="0"/>
        <w:adjustRightInd w:val="0"/>
        <w:jc w:val="both"/>
        <w:rPr>
          <w:sz w:val="16"/>
          <w:szCs w:val="16"/>
        </w:rPr>
      </w:pPr>
      <w:r w:rsidRPr="00816FC2">
        <w:rPr>
          <w:sz w:val="16"/>
          <w:szCs w:val="16"/>
        </w:rPr>
        <w:t>4) перераспределение бюджетных ассигнований, предусмотренных на выполнение других расходных обязательств по подразделу «Другие общегосударственные вопросы» раздела «Общегосударственные вопросы».</w:t>
      </w:r>
    </w:p>
    <w:tbl>
      <w:tblPr>
        <w:tblW w:w="5000" w:type="pct"/>
        <w:tblInd w:w="108" w:type="dxa"/>
        <w:tblLayout w:type="fixed"/>
        <w:tblLook w:val="0000"/>
      </w:tblPr>
      <w:tblGrid>
        <w:gridCol w:w="720"/>
        <w:gridCol w:w="4106"/>
      </w:tblGrid>
      <w:tr w:rsidR="00B23779" w:rsidRPr="00816FC2" w:rsidTr="00B23779">
        <w:tc>
          <w:tcPr>
            <w:tcW w:w="1288" w:type="dxa"/>
          </w:tcPr>
          <w:p w:rsidR="00B23779" w:rsidRPr="00816FC2" w:rsidRDefault="00B23779" w:rsidP="00B23779">
            <w:pPr>
              <w:widowControl w:val="0"/>
              <w:spacing w:before="240" w:after="60"/>
              <w:outlineLvl w:val="1"/>
              <w:rPr>
                <w:snapToGrid w:val="0"/>
                <w:sz w:val="16"/>
                <w:szCs w:val="16"/>
              </w:rPr>
            </w:pPr>
            <w:r w:rsidRPr="00816FC2">
              <w:rPr>
                <w:sz w:val="16"/>
                <w:szCs w:val="16"/>
              </w:rPr>
              <w:t>Статья 8.</w:t>
            </w:r>
          </w:p>
        </w:tc>
        <w:tc>
          <w:tcPr>
            <w:tcW w:w="8645" w:type="dxa"/>
          </w:tcPr>
          <w:p w:rsidR="00B23779" w:rsidRPr="00816FC2" w:rsidRDefault="00B23779" w:rsidP="00B23779">
            <w:pPr>
              <w:widowControl w:val="0"/>
              <w:spacing w:before="240" w:after="60"/>
              <w:jc w:val="both"/>
              <w:outlineLvl w:val="1"/>
              <w:rPr>
                <w:snapToGrid w:val="0"/>
                <w:sz w:val="16"/>
                <w:szCs w:val="16"/>
              </w:rPr>
            </w:pPr>
            <w:r w:rsidRPr="00816FC2">
              <w:rPr>
                <w:b/>
                <w:sz w:val="16"/>
                <w:szCs w:val="16"/>
              </w:rPr>
              <w:t xml:space="preserve">Особенности использования бюджетных ассигнований для финансирования договоров (муниципальных контрактов), заключаемых муниципальными учреждениями и органами местного самоуправления городского поселения - город Павловск </w:t>
            </w:r>
          </w:p>
        </w:tc>
      </w:tr>
    </w:tbl>
    <w:p w:rsidR="00B23779" w:rsidRPr="00816FC2" w:rsidRDefault="00B23779" w:rsidP="00B23779">
      <w:pPr>
        <w:widowControl w:val="0"/>
        <w:autoSpaceDE w:val="0"/>
        <w:autoSpaceDN w:val="0"/>
        <w:adjustRightInd w:val="0"/>
        <w:jc w:val="both"/>
        <w:rPr>
          <w:sz w:val="16"/>
          <w:szCs w:val="16"/>
        </w:rPr>
      </w:pPr>
    </w:p>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1. Установить, что заключение и оплата муниципальными учреждениями и органами местного самоуправления городского поселения - город Павловск – город Павловск договоров (муниципальных контрактов) и иных договоров, исполнение которых осуществляется за счёт средств бюджета городского </w:t>
      </w:r>
      <w:r w:rsidRPr="00816FC2">
        <w:rPr>
          <w:sz w:val="16"/>
          <w:szCs w:val="16"/>
        </w:rPr>
        <w:lastRenderedPageBreak/>
        <w:t>поселения - город Павловск, производятся в пределах утверждённых им лимитов бюджетных обязательств в соответствии с классификацией расходов бюджета  городского поселения - город Павловск.</w:t>
      </w:r>
    </w:p>
    <w:p w:rsidR="00B23779" w:rsidRPr="00816FC2" w:rsidRDefault="00B23779" w:rsidP="00B23779">
      <w:pPr>
        <w:pStyle w:val="ConsPlusNormal"/>
        <w:ind w:firstLine="0"/>
        <w:jc w:val="both"/>
        <w:rPr>
          <w:rFonts w:ascii="Times New Roman" w:hAnsi="Times New Roman"/>
          <w:sz w:val="16"/>
          <w:szCs w:val="16"/>
        </w:rPr>
      </w:pPr>
      <w:r w:rsidRPr="00816FC2">
        <w:rPr>
          <w:rFonts w:ascii="Times New Roman" w:hAnsi="Times New Roman"/>
          <w:sz w:val="16"/>
          <w:szCs w:val="16"/>
        </w:rPr>
        <w:t>2. Установить, что получатель средств бюджета  городского поселения при заключении договоров (муниципальных контрактов) на поставку товаров (работ, услуг) вправе предусматривать авансовые платежи:</w:t>
      </w:r>
    </w:p>
    <w:p w:rsidR="00B23779" w:rsidRPr="00816FC2" w:rsidRDefault="00B23779" w:rsidP="00B23779">
      <w:pPr>
        <w:pStyle w:val="ConsPlusNormal"/>
        <w:ind w:firstLine="0"/>
        <w:jc w:val="both"/>
        <w:rPr>
          <w:rFonts w:ascii="Times New Roman" w:hAnsi="Times New Roman"/>
          <w:sz w:val="16"/>
          <w:szCs w:val="16"/>
        </w:rPr>
      </w:pPr>
      <w:r w:rsidRPr="00816FC2">
        <w:rPr>
          <w:rFonts w:ascii="Times New Roman" w:hAnsi="Times New Roman"/>
          <w:sz w:val="16"/>
          <w:szCs w:val="16"/>
        </w:rPr>
        <w:t xml:space="preserve"> 1) в размере 100 процентов суммы договора (контракта) - по договорам (контрактам) о предоставлении услуг связи, о подписке на печатные издания  и об их приобретении, об обучении на курсах повышения квалификации, о приобретении авиа - и железнодорожных билетов, билетов для проезда пригородным и городским транспортом, по договорам обязательного страхования гражданской ответственности владельцев транспортных средств,   за проведение государственной экспертизы проектной документации и результатов инженерных изысканий.</w:t>
      </w:r>
    </w:p>
    <w:p w:rsidR="00B23779" w:rsidRPr="00816FC2" w:rsidRDefault="00B23779" w:rsidP="00B23779">
      <w:pPr>
        <w:pStyle w:val="ConsPlusNormal"/>
        <w:ind w:firstLine="0"/>
        <w:jc w:val="both"/>
        <w:rPr>
          <w:rFonts w:ascii="Times New Roman" w:hAnsi="Times New Roman"/>
          <w:sz w:val="16"/>
          <w:szCs w:val="16"/>
        </w:rPr>
      </w:pPr>
      <w:r w:rsidRPr="00816FC2">
        <w:rPr>
          <w:rFonts w:ascii="Times New Roman" w:hAnsi="Times New Roman"/>
          <w:sz w:val="16"/>
          <w:szCs w:val="16"/>
        </w:rPr>
        <w:t xml:space="preserve">2) 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 </w:t>
      </w:r>
    </w:p>
    <w:tbl>
      <w:tblPr>
        <w:tblW w:w="5000" w:type="pct"/>
        <w:tblInd w:w="108" w:type="dxa"/>
        <w:tblLayout w:type="fixed"/>
        <w:tblLook w:val="0000"/>
      </w:tblPr>
      <w:tblGrid>
        <w:gridCol w:w="888"/>
        <w:gridCol w:w="3938"/>
      </w:tblGrid>
      <w:tr w:rsidR="00B23779" w:rsidRPr="00816FC2" w:rsidTr="00B23779">
        <w:trPr>
          <w:trHeight w:val="874"/>
        </w:trPr>
        <w:tc>
          <w:tcPr>
            <w:tcW w:w="1620" w:type="dxa"/>
          </w:tcPr>
          <w:p w:rsidR="00B23779" w:rsidRPr="00816FC2" w:rsidRDefault="00B23779" w:rsidP="00B23779">
            <w:pPr>
              <w:widowControl w:val="0"/>
              <w:spacing w:before="240" w:after="60"/>
              <w:outlineLvl w:val="1"/>
              <w:rPr>
                <w:snapToGrid w:val="0"/>
                <w:sz w:val="16"/>
                <w:szCs w:val="16"/>
              </w:rPr>
            </w:pPr>
            <w:r w:rsidRPr="00816FC2">
              <w:rPr>
                <w:sz w:val="16"/>
                <w:szCs w:val="16"/>
              </w:rPr>
              <w:t>Статья 9.</w:t>
            </w:r>
          </w:p>
        </w:tc>
        <w:tc>
          <w:tcPr>
            <w:tcW w:w="8100" w:type="dxa"/>
          </w:tcPr>
          <w:p w:rsidR="00B23779" w:rsidRPr="00816FC2" w:rsidRDefault="00B23779" w:rsidP="00B23779">
            <w:pPr>
              <w:widowControl w:val="0"/>
              <w:spacing w:before="240" w:after="60"/>
              <w:jc w:val="both"/>
              <w:outlineLvl w:val="1"/>
              <w:rPr>
                <w:snapToGrid w:val="0"/>
                <w:sz w:val="16"/>
                <w:szCs w:val="16"/>
              </w:rPr>
            </w:pPr>
            <w:r w:rsidRPr="00816FC2">
              <w:rPr>
                <w:b/>
                <w:sz w:val="16"/>
                <w:szCs w:val="16"/>
              </w:rPr>
              <w:t>Вступление в силу настоящего решения</w:t>
            </w:r>
          </w:p>
        </w:tc>
      </w:tr>
    </w:tbl>
    <w:p w:rsidR="00B23779" w:rsidRPr="00816FC2" w:rsidRDefault="00B23779" w:rsidP="00B23779">
      <w:pPr>
        <w:widowControl w:val="0"/>
        <w:autoSpaceDE w:val="0"/>
        <w:autoSpaceDN w:val="0"/>
        <w:adjustRightInd w:val="0"/>
        <w:jc w:val="both"/>
        <w:rPr>
          <w:sz w:val="16"/>
          <w:szCs w:val="16"/>
        </w:rPr>
      </w:pPr>
      <w:r w:rsidRPr="00816FC2">
        <w:rPr>
          <w:sz w:val="16"/>
          <w:szCs w:val="16"/>
        </w:rPr>
        <w:t>Настоящее решение вступает в силу с 1 января 2024 года.</w:t>
      </w:r>
    </w:p>
    <w:p w:rsidR="00B23779" w:rsidRPr="00816FC2" w:rsidRDefault="00B23779" w:rsidP="00B23779">
      <w:pPr>
        <w:widowControl w:val="0"/>
        <w:autoSpaceDE w:val="0"/>
        <w:autoSpaceDN w:val="0"/>
        <w:adjustRightInd w:val="0"/>
        <w:jc w:val="both"/>
        <w:rPr>
          <w:sz w:val="16"/>
          <w:szCs w:val="16"/>
        </w:rPr>
      </w:pPr>
    </w:p>
    <w:p w:rsidR="00B23779" w:rsidRPr="00816FC2" w:rsidRDefault="00B23779" w:rsidP="00B23779">
      <w:pPr>
        <w:widowControl w:val="0"/>
        <w:autoSpaceDE w:val="0"/>
        <w:autoSpaceDN w:val="0"/>
        <w:adjustRightInd w:val="0"/>
        <w:jc w:val="both"/>
        <w:rPr>
          <w:sz w:val="16"/>
          <w:szCs w:val="16"/>
        </w:rPr>
      </w:pPr>
    </w:p>
    <w:p w:rsidR="00B23779" w:rsidRPr="00816FC2" w:rsidRDefault="00B23779" w:rsidP="00B23779">
      <w:pPr>
        <w:widowControl w:val="0"/>
        <w:autoSpaceDE w:val="0"/>
        <w:autoSpaceDN w:val="0"/>
        <w:adjustRightInd w:val="0"/>
        <w:jc w:val="both"/>
        <w:rPr>
          <w:sz w:val="16"/>
          <w:szCs w:val="16"/>
        </w:rPr>
      </w:pPr>
      <w:r w:rsidRPr="00816FC2">
        <w:rPr>
          <w:sz w:val="16"/>
          <w:szCs w:val="16"/>
        </w:rPr>
        <w:t>Председатель Совета народных депутатов</w:t>
      </w:r>
    </w:p>
    <w:p w:rsidR="00B23779" w:rsidRPr="00816FC2" w:rsidRDefault="00B23779" w:rsidP="00B23779">
      <w:pPr>
        <w:widowControl w:val="0"/>
        <w:autoSpaceDE w:val="0"/>
        <w:autoSpaceDN w:val="0"/>
        <w:adjustRightInd w:val="0"/>
        <w:jc w:val="both"/>
        <w:rPr>
          <w:sz w:val="16"/>
          <w:szCs w:val="16"/>
        </w:rPr>
      </w:pPr>
      <w:r w:rsidRPr="00816FC2">
        <w:rPr>
          <w:sz w:val="16"/>
          <w:szCs w:val="16"/>
        </w:rPr>
        <w:t>городского поселения – город Павловск                                        О.И.Шумейко</w:t>
      </w:r>
    </w:p>
    <w:p w:rsidR="00B23779" w:rsidRPr="00816FC2" w:rsidRDefault="00B23779" w:rsidP="00B23779">
      <w:pPr>
        <w:widowControl w:val="0"/>
        <w:autoSpaceDE w:val="0"/>
        <w:autoSpaceDN w:val="0"/>
        <w:adjustRightInd w:val="0"/>
        <w:jc w:val="both"/>
        <w:rPr>
          <w:sz w:val="16"/>
          <w:szCs w:val="16"/>
        </w:rPr>
      </w:pPr>
    </w:p>
    <w:p w:rsidR="00B23779" w:rsidRPr="00816FC2" w:rsidRDefault="00B23779" w:rsidP="00B23779">
      <w:pPr>
        <w:widowControl w:val="0"/>
        <w:autoSpaceDE w:val="0"/>
        <w:autoSpaceDN w:val="0"/>
        <w:adjustRightInd w:val="0"/>
        <w:jc w:val="both"/>
        <w:rPr>
          <w:sz w:val="16"/>
          <w:szCs w:val="16"/>
        </w:rPr>
      </w:pPr>
    </w:p>
    <w:p w:rsidR="00B23779" w:rsidRPr="00816FC2" w:rsidRDefault="00B23779" w:rsidP="00B23779">
      <w:pPr>
        <w:widowControl w:val="0"/>
        <w:autoSpaceDE w:val="0"/>
        <w:autoSpaceDN w:val="0"/>
        <w:adjustRightInd w:val="0"/>
        <w:jc w:val="both"/>
        <w:rPr>
          <w:sz w:val="16"/>
          <w:szCs w:val="16"/>
        </w:rPr>
      </w:pPr>
      <w:r w:rsidRPr="00816FC2">
        <w:rPr>
          <w:sz w:val="16"/>
          <w:szCs w:val="16"/>
        </w:rPr>
        <w:t xml:space="preserve">Глава городского поселения - </w:t>
      </w:r>
    </w:p>
    <w:p w:rsidR="00B23779" w:rsidRPr="00816FC2" w:rsidRDefault="00B23779" w:rsidP="00B23779">
      <w:pPr>
        <w:widowControl w:val="0"/>
        <w:autoSpaceDE w:val="0"/>
        <w:autoSpaceDN w:val="0"/>
        <w:adjustRightInd w:val="0"/>
        <w:jc w:val="both"/>
        <w:rPr>
          <w:sz w:val="16"/>
          <w:szCs w:val="16"/>
        </w:rPr>
      </w:pPr>
      <w:r w:rsidRPr="00816FC2">
        <w:rPr>
          <w:sz w:val="16"/>
          <w:szCs w:val="16"/>
        </w:rPr>
        <w:t>город Павловск                                                                                  В.А. Щербаков</w:t>
      </w:r>
    </w:p>
    <w:p w:rsidR="00B23779" w:rsidRPr="00816FC2" w:rsidRDefault="00B23779" w:rsidP="00B23779">
      <w:pPr>
        <w:widowControl w:val="0"/>
        <w:autoSpaceDE w:val="0"/>
        <w:autoSpaceDN w:val="0"/>
        <w:adjustRightInd w:val="0"/>
        <w:jc w:val="both"/>
        <w:rPr>
          <w:sz w:val="16"/>
          <w:szCs w:val="16"/>
        </w:rPr>
      </w:pPr>
    </w:p>
    <w:tbl>
      <w:tblPr>
        <w:tblW w:w="5000" w:type="pct"/>
        <w:tblLook w:val="04A0"/>
      </w:tblPr>
      <w:tblGrid>
        <w:gridCol w:w="325"/>
        <w:gridCol w:w="1010"/>
        <w:gridCol w:w="1012"/>
        <w:gridCol w:w="999"/>
        <w:gridCol w:w="654"/>
        <w:gridCol w:w="826"/>
      </w:tblGrid>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bookmarkStart w:id="65" w:name="RANGE!A1:F31"/>
            <w:bookmarkEnd w:id="65"/>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Приложение 1</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к решению Совета народных депутатов</w:t>
            </w: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городского поселения -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xml:space="preserve">от                        №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ind w:firstLineChars="300" w:firstLine="360"/>
              <w:rPr>
                <w:sz w:val="12"/>
                <w:szCs w:val="12"/>
              </w:rPr>
            </w:pPr>
          </w:p>
        </w:tc>
      </w:tr>
      <w:tr w:rsidR="00B23779" w:rsidRPr="00816FC2" w:rsidTr="00B23779">
        <w:tc>
          <w:tcPr>
            <w:tcW w:w="0" w:type="auto"/>
            <w:gridSpan w:val="6"/>
            <w:tcBorders>
              <w:top w:val="nil"/>
              <w:left w:val="nil"/>
              <w:bottom w:val="nil"/>
              <w:right w:val="nil"/>
            </w:tcBorders>
            <w:shd w:val="clear" w:color="auto" w:fill="auto"/>
            <w:noWrap/>
            <w:vAlign w:val="bottom"/>
            <w:hideMark/>
          </w:tcPr>
          <w:p w:rsidR="00B23779" w:rsidRPr="00816FC2" w:rsidRDefault="00B23779">
            <w:pPr>
              <w:jc w:val="center"/>
              <w:rPr>
                <w:sz w:val="12"/>
                <w:szCs w:val="12"/>
              </w:rPr>
            </w:pPr>
            <w:r w:rsidRPr="00816FC2">
              <w:rPr>
                <w:sz w:val="12"/>
                <w:szCs w:val="12"/>
              </w:rPr>
              <w:t xml:space="preserve">ИСТОЧНИКИ </w:t>
            </w:r>
          </w:p>
        </w:tc>
      </w:tr>
      <w:tr w:rsidR="00B23779" w:rsidRPr="00816FC2" w:rsidTr="00B23779">
        <w:tc>
          <w:tcPr>
            <w:tcW w:w="0" w:type="auto"/>
            <w:gridSpan w:val="6"/>
            <w:tcBorders>
              <w:top w:val="nil"/>
              <w:left w:val="nil"/>
              <w:bottom w:val="nil"/>
              <w:right w:val="nil"/>
            </w:tcBorders>
            <w:shd w:val="clear" w:color="auto" w:fill="auto"/>
            <w:noWrap/>
            <w:vAlign w:val="bottom"/>
            <w:hideMark/>
          </w:tcPr>
          <w:p w:rsidR="00B23779" w:rsidRPr="00816FC2" w:rsidRDefault="00B23779">
            <w:pPr>
              <w:jc w:val="center"/>
              <w:rPr>
                <w:sz w:val="12"/>
                <w:szCs w:val="12"/>
              </w:rPr>
            </w:pPr>
            <w:r w:rsidRPr="00816FC2">
              <w:rPr>
                <w:sz w:val="12"/>
                <w:szCs w:val="12"/>
              </w:rPr>
              <w:t>внутреннего финансирования дефицита  бюджета городского поселения - город Павловск</w:t>
            </w:r>
          </w:p>
        </w:tc>
      </w:tr>
      <w:tr w:rsidR="00B23779" w:rsidRPr="00816FC2" w:rsidTr="00B23779">
        <w:tc>
          <w:tcPr>
            <w:tcW w:w="0" w:type="auto"/>
            <w:gridSpan w:val="6"/>
            <w:tcBorders>
              <w:top w:val="nil"/>
              <w:left w:val="nil"/>
              <w:bottom w:val="nil"/>
              <w:right w:val="nil"/>
            </w:tcBorders>
            <w:shd w:val="clear" w:color="auto" w:fill="auto"/>
            <w:noWrap/>
            <w:vAlign w:val="bottom"/>
            <w:hideMark/>
          </w:tcPr>
          <w:p w:rsidR="00B23779" w:rsidRPr="00816FC2" w:rsidRDefault="00B23779">
            <w:pPr>
              <w:jc w:val="center"/>
              <w:rPr>
                <w:sz w:val="12"/>
                <w:szCs w:val="12"/>
              </w:rPr>
            </w:pPr>
            <w:r w:rsidRPr="00816FC2">
              <w:rPr>
                <w:sz w:val="12"/>
                <w:szCs w:val="12"/>
              </w:rPr>
              <w:t>на 2024 год и плановый период 2025 и 2026 годов</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r w:rsidRPr="00816FC2">
              <w:rPr>
                <w:sz w:val="12"/>
                <w:szCs w:val="12"/>
              </w:rPr>
              <w:t>тыс. руб.</w:t>
            </w:r>
          </w:p>
        </w:tc>
      </w:tr>
      <w:tr w:rsidR="00B23779" w:rsidRPr="00816FC2" w:rsidTr="00B23779">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N </w:t>
            </w:r>
            <w:proofErr w:type="spellStart"/>
            <w:r w:rsidRPr="00816FC2">
              <w:rPr>
                <w:sz w:val="12"/>
                <w:szCs w:val="12"/>
              </w:rPr>
              <w:t>п</w:t>
            </w:r>
            <w:proofErr w:type="spellEnd"/>
            <w:r w:rsidRPr="00816FC2">
              <w:rPr>
                <w:sz w:val="12"/>
                <w:szCs w:val="12"/>
              </w:rPr>
              <w:t>/</w:t>
            </w:r>
            <w:proofErr w:type="spellStart"/>
            <w:r w:rsidRPr="00816FC2">
              <w:rPr>
                <w:sz w:val="12"/>
                <w:szCs w:val="12"/>
              </w:rPr>
              <w:t>п</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Наименование</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Код  классификации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2024 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2025 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2026 год</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6</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ИСТОЧНИКИ ВНУТРЕННЕГО ФИНАНСИРОВАНИЯ ДЕФИЦИТА БЮДЖЕТА</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0000 000</w:t>
            </w:r>
          </w:p>
        </w:tc>
        <w:tc>
          <w:tcPr>
            <w:tcW w:w="0" w:type="auto"/>
            <w:tcBorders>
              <w:top w:val="nil"/>
              <w:left w:val="nil"/>
              <w:bottom w:val="nil"/>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10 000,00000</w:t>
            </w:r>
          </w:p>
        </w:tc>
        <w:tc>
          <w:tcPr>
            <w:tcW w:w="0" w:type="auto"/>
            <w:tcBorders>
              <w:top w:val="nil"/>
              <w:left w:val="nil"/>
              <w:bottom w:val="nil"/>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0,0</w:t>
            </w:r>
          </w:p>
        </w:tc>
        <w:tc>
          <w:tcPr>
            <w:tcW w:w="0" w:type="auto"/>
            <w:tcBorders>
              <w:top w:val="nil"/>
              <w:left w:val="nil"/>
              <w:bottom w:val="nil"/>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0,0</w:t>
            </w:r>
          </w:p>
        </w:tc>
      </w:tr>
      <w:tr w:rsidR="00B23779" w:rsidRPr="00816FC2" w:rsidTr="00B23779">
        <w:tc>
          <w:tcPr>
            <w:tcW w:w="0" w:type="auto"/>
            <w:vMerge w:val="restart"/>
            <w:tcBorders>
              <w:top w:val="nil"/>
              <w:left w:val="single" w:sz="4" w:space="0" w:color="auto"/>
              <w:bottom w:val="single" w:sz="4" w:space="0" w:color="auto"/>
              <w:right w:val="single" w:sz="4" w:space="0" w:color="auto"/>
            </w:tcBorders>
            <w:shd w:val="clear" w:color="auto" w:fill="auto"/>
            <w:hideMark/>
          </w:tcPr>
          <w:p w:rsidR="00B23779" w:rsidRPr="00816FC2" w:rsidRDefault="00B23779">
            <w:pPr>
              <w:jc w:val="right"/>
              <w:rPr>
                <w:sz w:val="12"/>
                <w:szCs w:val="12"/>
              </w:rPr>
            </w:pPr>
            <w:r w:rsidRPr="00816FC2">
              <w:rPr>
                <w:sz w:val="12"/>
                <w:szCs w:val="12"/>
              </w:rPr>
              <w:t>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Кредиты кредитных организаций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01 02 00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0,00000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0,0</w:t>
            </w: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Получение бюджетных кредитов от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01 03 00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0000 700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10 000,00000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5 000,0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5 000,0</w:t>
            </w: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xml:space="preserve">Получение бюджетных кредитов от других бюджетов бюджетной системы Российской Федерации бюджетами городских </w:t>
            </w:r>
            <w:r w:rsidRPr="00816FC2">
              <w:rPr>
                <w:sz w:val="12"/>
                <w:szCs w:val="12"/>
              </w:rPr>
              <w:lastRenderedPageBreak/>
              <w:t>поселений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01 03 00 </w:t>
            </w:r>
            <w:proofErr w:type="spellStart"/>
            <w:r w:rsidRPr="00816FC2">
              <w:rPr>
                <w:sz w:val="12"/>
                <w:szCs w:val="12"/>
              </w:rPr>
              <w:t>00</w:t>
            </w:r>
            <w:proofErr w:type="spellEnd"/>
            <w:r w:rsidRPr="00816FC2">
              <w:rPr>
                <w:sz w:val="12"/>
                <w:szCs w:val="12"/>
              </w:rPr>
              <w:t xml:space="preserve"> 13 0000 710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10 000,00000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5 000,0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5 000,0</w:t>
            </w: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xml:space="preserve">Погашение бюджетных кредитов, полученных от других бюджетов бюджетной системы Российской Федерации в валюте Российской Федерации </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01 03 00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0000 800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-10 000,00000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-5 000,0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-5 000,0</w:t>
            </w: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xml:space="preserve">Погашение бюджетами городских поселений бюджетных кредитов, полученных от других бюджетов бюджетной системы Российской Федерации в валюте Российской Федерации </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01 03 00 </w:t>
            </w:r>
            <w:proofErr w:type="spellStart"/>
            <w:r w:rsidRPr="00816FC2">
              <w:rPr>
                <w:sz w:val="12"/>
                <w:szCs w:val="12"/>
              </w:rPr>
              <w:t>00</w:t>
            </w:r>
            <w:proofErr w:type="spellEnd"/>
            <w:r w:rsidRPr="00816FC2">
              <w:rPr>
                <w:sz w:val="12"/>
                <w:szCs w:val="12"/>
              </w:rPr>
              <w:t xml:space="preserve"> 13 0000 810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-10 000,00000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-5 000,0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-5 000,0</w:t>
            </w:r>
          </w:p>
        </w:tc>
      </w:tr>
      <w:tr w:rsidR="00B23779" w:rsidRPr="00816FC2" w:rsidTr="00B23779">
        <w:tc>
          <w:tcPr>
            <w:tcW w:w="0" w:type="auto"/>
            <w:vMerge w:val="restart"/>
            <w:tcBorders>
              <w:top w:val="nil"/>
              <w:left w:val="single" w:sz="4" w:space="0" w:color="auto"/>
              <w:bottom w:val="single" w:sz="4" w:space="0" w:color="auto"/>
              <w:right w:val="single" w:sz="4" w:space="0" w:color="auto"/>
            </w:tcBorders>
            <w:shd w:val="clear" w:color="auto" w:fill="auto"/>
            <w:hideMark/>
          </w:tcPr>
          <w:p w:rsidR="00B23779" w:rsidRPr="00816FC2" w:rsidRDefault="00B23779">
            <w:pPr>
              <w:jc w:val="center"/>
              <w:rPr>
                <w:sz w:val="12"/>
                <w:szCs w:val="12"/>
              </w:rPr>
            </w:pPr>
            <w:r w:rsidRPr="00816FC2">
              <w:rPr>
                <w:sz w:val="12"/>
                <w:szCs w:val="12"/>
              </w:rPr>
              <w:t>2</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01 05 00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10 000,00000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0,0</w:t>
            </w: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01 05 00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0000 500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-220 231,68000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-216 848,1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-232 870,2</w:t>
            </w: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01 05 02 01 00 0000 510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-220 231,68000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-216 848,1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-232 870,2</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Увеличение прочих остатков денежных средств бюджетов поселений</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01 05 02 01 13 0000 510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-220 231,68000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-216 848,1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-232 870,2</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Уменьшение остатков средств бюджетов</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01 05 00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0000 600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230 231,68000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216 848,1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232 870,2</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 xml:space="preserve">Уменьшение прочих остатков денежных средств бюджетов </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01 05 02 01 00 0000 610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230 231,68000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216 848,1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232 870,2</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pPr>
              <w:rPr>
                <w:sz w:val="12"/>
                <w:szCs w:val="12"/>
              </w:rPr>
            </w:pPr>
            <w:r w:rsidRPr="00816FC2">
              <w:rPr>
                <w:sz w:val="12"/>
                <w:szCs w:val="12"/>
              </w:rPr>
              <w:t>Уменьшение прочих остатков денежных средств бюджетов поселений</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01 05 02 01 13 0000 610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230 231,68000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216 848,1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right"/>
              <w:rPr>
                <w:sz w:val="12"/>
                <w:szCs w:val="12"/>
              </w:rPr>
            </w:pPr>
            <w:r w:rsidRPr="00816FC2">
              <w:rPr>
                <w:sz w:val="12"/>
                <w:szCs w:val="12"/>
              </w:rPr>
              <w:t>232 870,2</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условно утвержденные</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r w:rsidRPr="00816FC2">
              <w:rPr>
                <w:sz w:val="12"/>
                <w:szCs w:val="12"/>
              </w:rPr>
              <w:t>2970,8975</w:t>
            </w: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r w:rsidRPr="00816FC2">
              <w:rPr>
                <w:sz w:val="12"/>
                <w:szCs w:val="12"/>
              </w:rPr>
              <w:t>6313,265</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pPr>
              <w:rPr>
                <w:sz w:val="12"/>
                <w:szCs w:val="12"/>
              </w:rPr>
            </w:pPr>
            <w:r w:rsidRPr="00816FC2">
              <w:rPr>
                <w:sz w:val="12"/>
                <w:szCs w:val="12"/>
              </w:rPr>
              <w:t xml:space="preserve">Начальник финансово - экономической группы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pPr>
              <w:rPr>
                <w:sz w:val="12"/>
                <w:szCs w:val="12"/>
              </w:rPr>
            </w:pPr>
            <w:r w:rsidRPr="00816FC2">
              <w:rPr>
                <w:sz w:val="12"/>
                <w:szCs w:val="12"/>
              </w:rPr>
              <w:t>администрации городского поселения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proofErr w:type="spellStart"/>
            <w:r w:rsidRPr="00816FC2">
              <w:rPr>
                <w:sz w:val="12"/>
                <w:szCs w:val="12"/>
              </w:rPr>
              <w:t>С.В.Овчинникова</w:t>
            </w:r>
            <w:proofErr w:type="spellEnd"/>
          </w:p>
        </w:tc>
      </w:tr>
    </w:tbl>
    <w:p w:rsidR="00457098" w:rsidRPr="00816FC2" w:rsidRDefault="00457098" w:rsidP="00C37F0D">
      <w:pPr>
        <w:rPr>
          <w:sz w:val="16"/>
          <w:szCs w:val="16"/>
        </w:rPr>
      </w:pPr>
    </w:p>
    <w:tbl>
      <w:tblPr>
        <w:tblW w:w="5000" w:type="pct"/>
        <w:tblLook w:val="04A0"/>
      </w:tblPr>
      <w:tblGrid>
        <w:gridCol w:w="978"/>
        <w:gridCol w:w="1270"/>
        <w:gridCol w:w="1154"/>
        <w:gridCol w:w="818"/>
        <w:gridCol w:w="606"/>
      </w:tblGrid>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Приложение 1</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к пояснительной записке к проекту решения</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«Об утверждении бюджета  городского поселения</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 xml:space="preserve">город Павловск на 2024 год и плановый период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2025 и 2026 годов"</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4"/>
            <w:tcBorders>
              <w:top w:val="nil"/>
              <w:left w:val="nil"/>
              <w:bottom w:val="nil"/>
              <w:right w:val="nil"/>
            </w:tcBorders>
            <w:shd w:val="clear" w:color="auto" w:fill="auto"/>
            <w:vAlign w:val="bottom"/>
            <w:hideMark/>
          </w:tcPr>
          <w:p w:rsidR="00B23779" w:rsidRPr="00816FC2" w:rsidRDefault="00B23779" w:rsidP="00B23779">
            <w:pPr>
              <w:jc w:val="center"/>
              <w:rPr>
                <w:sz w:val="12"/>
                <w:szCs w:val="12"/>
              </w:rPr>
            </w:pPr>
            <w:r w:rsidRPr="00816FC2">
              <w:rPr>
                <w:sz w:val="12"/>
                <w:szCs w:val="12"/>
              </w:rPr>
              <w:t xml:space="preserve">Прогноз поступления доходов бюджета городского поселения - город Павловск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4"/>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r w:rsidRPr="00816FC2">
              <w:rPr>
                <w:sz w:val="12"/>
                <w:szCs w:val="12"/>
              </w:rPr>
              <w:t>по кодам видов доходов, подвидов доходов  на 2024 год и плановый период 2025 и 2026 годов</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Код показателя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b/>
                <w:bCs/>
                <w:sz w:val="12"/>
                <w:szCs w:val="12"/>
              </w:rPr>
            </w:pPr>
            <w:r w:rsidRPr="00816FC2">
              <w:rPr>
                <w:b/>
                <w:bCs/>
                <w:sz w:val="12"/>
                <w:szCs w:val="12"/>
              </w:rPr>
              <w:t>Наименование показателя</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b/>
                <w:bCs/>
                <w:sz w:val="12"/>
                <w:szCs w:val="12"/>
              </w:rPr>
            </w:pPr>
            <w:r w:rsidRPr="00816FC2">
              <w:rPr>
                <w:b/>
                <w:bCs/>
                <w:sz w:val="12"/>
                <w:szCs w:val="12"/>
              </w:rPr>
              <w:t>Сумма, тыс.руб.</w:t>
            </w:r>
          </w:p>
        </w:tc>
      </w:tr>
      <w:tr w:rsidR="00B23779" w:rsidRPr="00816FC2" w:rsidTr="00B23779">
        <w:tc>
          <w:tcPr>
            <w:tcW w:w="0" w:type="auto"/>
            <w:vMerge/>
            <w:tcBorders>
              <w:top w:val="single" w:sz="4" w:space="0" w:color="auto"/>
              <w:left w:val="single" w:sz="4" w:space="0" w:color="auto"/>
              <w:bottom w:val="single" w:sz="4" w:space="0" w:color="auto"/>
              <w:right w:val="single" w:sz="4" w:space="0" w:color="auto"/>
            </w:tcBorders>
            <w:vAlign w:val="center"/>
            <w:hideMark/>
          </w:tcPr>
          <w:p w:rsidR="00B23779" w:rsidRPr="00816FC2" w:rsidRDefault="00B23779" w:rsidP="00B23779">
            <w:pPr>
              <w:rPr>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23779" w:rsidRPr="00816FC2" w:rsidRDefault="00B23779" w:rsidP="00B23779">
            <w:pPr>
              <w:rPr>
                <w:b/>
                <w:bCs/>
                <w:sz w:val="12"/>
                <w:szCs w:val="12"/>
              </w:rPr>
            </w:pP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b/>
                <w:bCs/>
                <w:sz w:val="12"/>
                <w:szCs w:val="12"/>
              </w:rPr>
            </w:pPr>
            <w:r w:rsidRPr="00816FC2">
              <w:rPr>
                <w:b/>
                <w:bCs/>
                <w:sz w:val="12"/>
                <w:szCs w:val="12"/>
              </w:rPr>
              <w:t>2024 год</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b/>
                <w:bCs/>
                <w:sz w:val="12"/>
                <w:szCs w:val="12"/>
              </w:rPr>
            </w:pPr>
            <w:r w:rsidRPr="00816FC2">
              <w:rPr>
                <w:b/>
                <w:bCs/>
                <w:sz w:val="12"/>
                <w:szCs w:val="12"/>
              </w:rPr>
              <w:t>2025 год</w:t>
            </w:r>
          </w:p>
        </w:tc>
        <w:tc>
          <w:tcPr>
            <w:tcW w:w="0" w:type="auto"/>
            <w:tcBorders>
              <w:top w:val="nil"/>
              <w:left w:val="nil"/>
              <w:bottom w:val="single" w:sz="4" w:space="0" w:color="auto"/>
              <w:right w:val="single" w:sz="4" w:space="0" w:color="auto"/>
            </w:tcBorders>
            <w:shd w:val="clear" w:color="auto" w:fill="auto"/>
            <w:noWrap/>
            <w:vAlign w:val="center"/>
            <w:hideMark/>
          </w:tcPr>
          <w:p w:rsidR="00B23779" w:rsidRPr="00816FC2" w:rsidRDefault="00B23779" w:rsidP="00B23779">
            <w:pPr>
              <w:jc w:val="center"/>
              <w:rPr>
                <w:b/>
                <w:bCs/>
                <w:sz w:val="12"/>
                <w:szCs w:val="12"/>
              </w:rPr>
            </w:pPr>
            <w:r w:rsidRPr="00816FC2">
              <w:rPr>
                <w:b/>
                <w:bCs/>
                <w:sz w:val="12"/>
                <w:szCs w:val="12"/>
              </w:rPr>
              <w:t>2026 год</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rPr>
                <w:sz w:val="12"/>
                <w:szCs w:val="12"/>
              </w:rPr>
            </w:pPr>
            <w:r w:rsidRPr="00816FC2">
              <w:rPr>
                <w:sz w:val="12"/>
                <w:szCs w:val="12"/>
              </w:rPr>
              <w:t> </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ВСЕГО</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right"/>
              <w:rPr>
                <w:b/>
                <w:bCs/>
                <w:sz w:val="12"/>
                <w:szCs w:val="12"/>
              </w:rPr>
            </w:pPr>
            <w:r w:rsidRPr="00816FC2">
              <w:rPr>
                <w:b/>
                <w:bCs/>
                <w:sz w:val="12"/>
                <w:szCs w:val="12"/>
              </w:rPr>
              <w:t>210 231,68</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right"/>
              <w:rPr>
                <w:b/>
                <w:bCs/>
                <w:sz w:val="12"/>
                <w:szCs w:val="12"/>
              </w:rPr>
            </w:pPr>
            <w:r w:rsidRPr="00816FC2">
              <w:rPr>
                <w:b/>
                <w:bCs/>
                <w:sz w:val="12"/>
                <w:szCs w:val="12"/>
              </w:rPr>
              <w:t>211 848,10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right"/>
              <w:rPr>
                <w:b/>
                <w:bCs/>
                <w:sz w:val="12"/>
                <w:szCs w:val="12"/>
              </w:rPr>
            </w:pPr>
            <w:r w:rsidRPr="00816FC2">
              <w:rPr>
                <w:b/>
                <w:bCs/>
                <w:sz w:val="12"/>
                <w:szCs w:val="12"/>
              </w:rPr>
              <w:t>227 870,20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b/>
                <w:bCs/>
                <w:sz w:val="12"/>
                <w:szCs w:val="12"/>
              </w:rPr>
            </w:pPr>
            <w:r w:rsidRPr="00816FC2">
              <w:rPr>
                <w:b/>
                <w:bCs/>
                <w:sz w:val="12"/>
                <w:szCs w:val="12"/>
              </w:rPr>
              <w:t>1 00 00000 00 0000 000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b/>
                <w:bCs/>
                <w:sz w:val="12"/>
                <w:szCs w:val="12"/>
              </w:rPr>
            </w:pPr>
            <w:r w:rsidRPr="00816FC2">
              <w:rPr>
                <w:b/>
                <w:bCs/>
                <w:sz w:val="12"/>
                <w:szCs w:val="12"/>
              </w:rPr>
              <w:t>НАЛОГОВЫЕ И НЕНАЛОГОВЫЕ ДОХОДЫ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109 139,40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116 215,60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123 547,60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b/>
                <w:bCs/>
                <w:sz w:val="12"/>
                <w:szCs w:val="12"/>
              </w:rPr>
            </w:pPr>
            <w:r w:rsidRPr="00816FC2">
              <w:rPr>
                <w:b/>
                <w:bCs/>
                <w:sz w:val="12"/>
                <w:szCs w:val="12"/>
              </w:rPr>
              <w:t xml:space="preserve">1 01 00000 00 </w:t>
            </w:r>
            <w:r w:rsidRPr="00816FC2">
              <w:rPr>
                <w:b/>
                <w:bCs/>
                <w:sz w:val="12"/>
                <w:szCs w:val="12"/>
              </w:rPr>
              <w:lastRenderedPageBreak/>
              <w:t>0000 000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b/>
                <w:bCs/>
                <w:sz w:val="12"/>
                <w:szCs w:val="12"/>
              </w:rPr>
            </w:pPr>
            <w:r w:rsidRPr="00816FC2">
              <w:rPr>
                <w:b/>
                <w:bCs/>
                <w:sz w:val="12"/>
                <w:szCs w:val="12"/>
              </w:rPr>
              <w:lastRenderedPageBreak/>
              <w:t xml:space="preserve">НАЛОГИ НА </w:t>
            </w:r>
            <w:r w:rsidRPr="00816FC2">
              <w:rPr>
                <w:b/>
                <w:bCs/>
                <w:sz w:val="12"/>
                <w:szCs w:val="12"/>
              </w:rPr>
              <w:lastRenderedPageBreak/>
              <w:t>ПРИБЫЛЬ, ДОХОДЫ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lastRenderedPageBreak/>
              <w:t>64 986,00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71 536,00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 xml:space="preserve">79 </w:t>
            </w:r>
            <w:r w:rsidRPr="00816FC2">
              <w:rPr>
                <w:b/>
                <w:bCs/>
                <w:sz w:val="12"/>
                <w:szCs w:val="12"/>
              </w:rPr>
              <w:lastRenderedPageBreak/>
              <w:t>009,00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b/>
                <w:bCs/>
                <w:sz w:val="12"/>
                <w:szCs w:val="12"/>
              </w:rPr>
            </w:pPr>
            <w:r w:rsidRPr="00816FC2">
              <w:rPr>
                <w:b/>
                <w:bCs/>
                <w:sz w:val="12"/>
                <w:szCs w:val="12"/>
              </w:rPr>
              <w:lastRenderedPageBreak/>
              <w:t>1 01 02000 01 0000 110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b/>
                <w:bCs/>
                <w:sz w:val="12"/>
                <w:szCs w:val="12"/>
              </w:rPr>
            </w:pPr>
            <w:r w:rsidRPr="00816FC2">
              <w:rPr>
                <w:b/>
                <w:bCs/>
                <w:sz w:val="12"/>
                <w:szCs w:val="12"/>
              </w:rPr>
              <w:t>Налог на доходы физических лиц</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64 986,00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71 536,00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79 009,00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1 01 02010 01 0000 110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62 611,00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69 073,0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76455,0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1 01 02020 01 0000 110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D93BCB" w:rsidP="00B23779">
            <w:pPr>
              <w:rPr>
                <w:sz w:val="12"/>
                <w:szCs w:val="12"/>
              </w:rPr>
            </w:pPr>
            <w:hyperlink r:id="rId644" w:history="1">
              <w:r w:rsidR="00B23779" w:rsidRPr="00816FC2">
                <w:rPr>
                  <w:sz w:val="1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hyperlink>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325,00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363,0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404,0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1 01 02030 01 0000 110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D93BCB" w:rsidP="00B23779">
            <w:pPr>
              <w:rPr>
                <w:sz w:val="12"/>
                <w:szCs w:val="12"/>
              </w:rPr>
            </w:pPr>
            <w:hyperlink r:id="rId645" w:history="1">
              <w:r w:rsidR="00B23779" w:rsidRPr="00816FC2">
                <w:rPr>
                  <w:sz w:val="12"/>
                </w:rPr>
                <w:t>Налог на доходы физических лиц с доходов, полученных физическими лицами в соответствии со статьей 228 Налогового кодекса Российской Федерации</w:t>
              </w:r>
            </w:hyperlink>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550,00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600,0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650,0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1 01 02080 01 0000 110</w:t>
            </w:r>
          </w:p>
        </w:tc>
        <w:tc>
          <w:tcPr>
            <w:tcW w:w="0" w:type="auto"/>
            <w:tcBorders>
              <w:top w:val="nil"/>
              <w:left w:val="nil"/>
              <w:bottom w:val="single" w:sz="4" w:space="0" w:color="auto"/>
              <w:right w:val="nil"/>
            </w:tcBorders>
            <w:shd w:val="clear" w:color="auto" w:fill="auto"/>
            <w:vAlign w:val="center"/>
            <w:hideMark/>
          </w:tcPr>
          <w:p w:rsidR="00B23779" w:rsidRPr="00816FC2" w:rsidRDefault="00B23779" w:rsidP="00B23779">
            <w:pPr>
              <w:rPr>
                <w:sz w:val="12"/>
                <w:szCs w:val="12"/>
              </w:rPr>
            </w:pPr>
            <w:r w:rsidRPr="00816FC2">
              <w:rPr>
                <w:sz w:val="12"/>
                <w:szCs w:val="12"/>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816FC2">
              <w:rPr>
                <w:sz w:val="12"/>
                <w:szCs w:val="12"/>
              </w:rPr>
              <w:t>000</w:t>
            </w:r>
            <w:proofErr w:type="spellEnd"/>
            <w:r w:rsidRPr="00816FC2">
              <w:rPr>
                <w:sz w:val="12"/>
                <w:szCs w:val="12"/>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1 500,00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1 500,0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b/>
                <w:bCs/>
                <w:sz w:val="12"/>
                <w:szCs w:val="12"/>
              </w:rPr>
            </w:pPr>
            <w:r w:rsidRPr="00816FC2">
              <w:rPr>
                <w:b/>
                <w:bCs/>
                <w:sz w:val="12"/>
                <w:szCs w:val="12"/>
              </w:rPr>
              <w:t>1 03 00000 00 0000 000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b/>
                <w:bCs/>
                <w:sz w:val="12"/>
                <w:szCs w:val="12"/>
              </w:rPr>
            </w:pPr>
            <w:r w:rsidRPr="00816FC2">
              <w:rPr>
                <w:b/>
                <w:bCs/>
                <w:sz w:val="12"/>
                <w:szCs w:val="12"/>
              </w:rPr>
              <w:t>НАЛОГИ НА ТОВАРЫ (РАБОТЫ, УСЛУГИ), РЕАЛИЗУЕМЫЕ НА ТЕРРИТОРИИ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5 581,20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6 083,80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6 208,80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1 03 02230 01 0000 110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w:t>
            </w:r>
            <w:r w:rsidRPr="00816FC2">
              <w:rPr>
                <w:sz w:val="12"/>
                <w:szCs w:val="12"/>
              </w:rPr>
              <w:lastRenderedPageBreak/>
              <w:t>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2530,0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2850,0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3050,0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1 03 02240 01 0000 110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Доходы от уплаты акцизов на моторные масла для дизельных и (или) карбюраторных (</w:t>
            </w:r>
            <w:proofErr w:type="spellStart"/>
            <w:r w:rsidRPr="00816FC2">
              <w:rPr>
                <w:sz w:val="12"/>
                <w:szCs w:val="12"/>
              </w:rPr>
              <w:t>инжекторных</w:t>
            </w:r>
            <w:proofErr w:type="spellEnd"/>
            <w:r w:rsidRPr="00816FC2">
              <w:rPr>
                <w:sz w:val="12"/>
                <w:szCs w:val="12"/>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23,2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1 03 02250 01 0000 110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3031,0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3210,6</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3133,8</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1 03 02260 01 0000 110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c>
          <w:tcPr>
            <w:tcW w:w="0" w:type="auto"/>
            <w:tcBorders>
              <w:top w:val="nil"/>
              <w:left w:val="nil"/>
              <w:bottom w:val="nil"/>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w:t>
            </w:r>
          </w:p>
        </w:tc>
        <w:tc>
          <w:tcPr>
            <w:tcW w:w="0" w:type="auto"/>
            <w:tcBorders>
              <w:top w:val="nil"/>
              <w:left w:val="nil"/>
              <w:bottom w:val="nil"/>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1 05 00000 00 0000 000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НАЛОГИ НА СОВОКУПНЫЙ ДОХОД</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754,00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792,00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828,00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1 05 03010 13 0000 110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Единый сельскохозяйственный налог</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754,00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792,00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828,00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1 06 00000 00 0000 000</w:t>
            </w:r>
          </w:p>
        </w:tc>
        <w:tc>
          <w:tcPr>
            <w:tcW w:w="0" w:type="auto"/>
            <w:tcBorders>
              <w:top w:val="nil"/>
              <w:left w:val="nil"/>
              <w:bottom w:val="single" w:sz="4" w:space="0" w:color="auto"/>
              <w:right w:val="single" w:sz="4" w:space="0" w:color="auto"/>
            </w:tcBorders>
            <w:shd w:val="clear" w:color="auto" w:fill="auto"/>
            <w:noWrap/>
            <w:vAlign w:val="center"/>
            <w:hideMark/>
          </w:tcPr>
          <w:p w:rsidR="00B23779" w:rsidRPr="00816FC2" w:rsidRDefault="00B23779" w:rsidP="00B23779">
            <w:pPr>
              <w:rPr>
                <w:b/>
                <w:bCs/>
                <w:sz w:val="12"/>
                <w:szCs w:val="12"/>
              </w:rPr>
            </w:pPr>
            <w:r w:rsidRPr="00816FC2">
              <w:rPr>
                <w:b/>
                <w:bCs/>
                <w:sz w:val="12"/>
                <w:szCs w:val="12"/>
              </w:rPr>
              <w:t>НАЛОГИ НА ИМУЩЕСТВО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29 924,00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30 173,00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30 430,00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1 06 01030 13 0000 110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8 312,00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8 561,00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8 818,00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1 06 06000 00 0000 110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Земельный налог</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21 612,00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21 612,00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21 612,00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1 06 06033 13 0000 110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Земельный налог с организаций, обладающих земельным участком, расположенным в границах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13 975,0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13 975,0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13 975,0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1 06 06043 13 0000 110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Земельный налог с физических лиц, обладающих земельным участком, расположенным в границах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7 637,0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7 637,0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7 637,0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b/>
                <w:bCs/>
                <w:sz w:val="12"/>
                <w:szCs w:val="12"/>
              </w:rPr>
            </w:pPr>
            <w:r w:rsidRPr="00816FC2">
              <w:rPr>
                <w:b/>
                <w:bCs/>
                <w:sz w:val="12"/>
                <w:szCs w:val="12"/>
              </w:rPr>
              <w:t>1 11 00000 00 0000 000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ДОХОДЫ ОТ ИСПОЛЬЗОВАНИЯ ИМУЩЕСТВА, НАХОДЯЩЕГОСЯ В ГОСУДАРСТВЕННОЙ И МУНИЦИПАЛЬНОЙ </w:t>
            </w:r>
            <w:r w:rsidRPr="00816FC2">
              <w:rPr>
                <w:b/>
                <w:bCs/>
                <w:sz w:val="12"/>
                <w:szCs w:val="12"/>
              </w:rPr>
              <w:lastRenderedPageBreak/>
              <w:t>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lastRenderedPageBreak/>
              <w:t>6 704,80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6 475,80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6 301,80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lastRenderedPageBreak/>
              <w:t>1 11 05013 13 0000 120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5 698,0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5 698,0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5698,0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1 11 05025 13 0000 120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620,8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406,8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406,8</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1 11 05035 13 0000 120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306,0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117,0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1 11 09045 13 0000 120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80,0</w:t>
            </w:r>
          </w:p>
        </w:tc>
        <w:tc>
          <w:tcPr>
            <w:tcW w:w="0" w:type="auto"/>
            <w:tcBorders>
              <w:top w:val="nil"/>
              <w:left w:val="single" w:sz="4" w:space="0" w:color="auto"/>
              <w:bottom w:val="nil"/>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1 14 00000 00 0000 000</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ДОХОДЫ  ОТ ПРОДАЖИ МАТЕРИАЛЬНЫХ И НЕМАТЕРИАЛЬНЫХ АКТИВОВ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419,40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385,00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1 14 02050 13 0000 410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Доходы от реализации имущества, находящегося в собственности городских поселений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419,40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385,00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1 14 06013 13 0000 430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 xml:space="preserve">Доходы от продажи земельных участков, </w:t>
            </w:r>
            <w:r w:rsidRPr="00816FC2">
              <w:rPr>
                <w:sz w:val="12"/>
                <w:szCs w:val="12"/>
              </w:rPr>
              <w:lastRenderedPageBreak/>
              <w:t>государственная собственность на которые не разграничена и которые расположены в границах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1 16 00000 00 0000 000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b/>
                <w:bCs/>
                <w:sz w:val="12"/>
                <w:szCs w:val="12"/>
              </w:rPr>
            </w:pPr>
            <w:r w:rsidRPr="00816FC2">
              <w:rPr>
                <w:b/>
                <w:bCs/>
                <w:sz w:val="12"/>
                <w:szCs w:val="12"/>
              </w:rPr>
              <w:t>ШТРАФЫ, САНКЦИИ, ВОЗМЕЩЕНИЕ УЩЕРБА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65,00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65,00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65,00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1 16 02020 02 0000 140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1 16 07010 13 0000 140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1 16 07090 13 0000 140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1 17 00000 00 0000 000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b/>
                <w:bCs/>
                <w:sz w:val="12"/>
                <w:szCs w:val="12"/>
              </w:rPr>
            </w:pPr>
            <w:r w:rsidRPr="00816FC2">
              <w:rPr>
                <w:b/>
                <w:bCs/>
                <w:sz w:val="12"/>
                <w:szCs w:val="12"/>
              </w:rPr>
              <w:t>ПРОЧИЕ НЕНАЛОГОВЫЕ ДОХОДЫ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705,00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705,00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705,00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1 17 05050 13 0000 180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Прочие неналоговые доходы бюджетов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200 00000 00 0000 000</w:t>
            </w:r>
          </w:p>
        </w:tc>
        <w:tc>
          <w:tcPr>
            <w:tcW w:w="0" w:type="auto"/>
            <w:tcBorders>
              <w:top w:val="nil"/>
              <w:left w:val="nil"/>
              <w:bottom w:val="nil"/>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БЕЗВОЗМЕЗДНЫЕ ПОСТУПЛЕНИЯ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101 092,280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95 632,500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104 322,600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202 15001 13 0000 150</w:t>
            </w:r>
          </w:p>
        </w:tc>
        <w:tc>
          <w:tcPr>
            <w:tcW w:w="0" w:type="auto"/>
            <w:tcBorders>
              <w:top w:val="single" w:sz="4" w:space="0" w:color="auto"/>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Дотации бюджетам городских поселений на выравнивание бюджетной обеспеченности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3 013,8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2 620,3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2 717,7</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t>202 20216 13 0000 150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Субсидии бюджетам городских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63 554,1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31 216,4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59 492,6</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779" w:rsidRPr="00816FC2" w:rsidRDefault="00B23779" w:rsidP="00B23779">
            <w:pPr>
              <w:jc w:val="center"/>
              <w:rPr>
                <w:sz w:val="12"/>
                <w:szCs w:val="12"/>
              </w:rPr>
            </w:pPr>
            <w:r w:rsidRPr="00816FC2">
              <w:rPr>
                <w:sz w:val="12"/>
                <w:szCs w:val="12"/>
              </w:rPr>
              <w:t>202 25555 13 0000 150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 xml:space="preserve">Субсидии бюджетам городских поселений на реализацию программ формирования современной </w:t>
            </w:r>
            <w:r w:rsidRPr="00816FC2">
              <w:rPr>
                <w:sz w:val="12"/>
                <w:szCs w:val="12"/>
              </w:rPr>
              <w:lastRenderedPageBreak/>
              <w:t>городской среды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lastRenderedPageBreak/>
              <w:t>20 000,00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hideMark/>
          </w:tcPr>
          <w:p w:rsidR="00B23779" w:rsidRPr="00816FC2" w:rsidRDefault="00B23779" w:rsidP="00B23779">
            <w:pPr>
              <w:jc w:val="center"/>
              <w:rPr>
                <w:sz w:val="12"/>
                <w:szCs w:val="12"/>
              </w:rPr>
            </w:pPr>
            <w:r w:rsidRPr="00816FC2">
              <w:rPr>
                <w:sz w:val="12"/>
                <w:szCs w:val="12"/>
              </w:rPr>
              <w:lastRenderedPageBreak/>
              <w:t>2 02 20302 13 0000 150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7 333,50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202 49999 13 0000 150</w:t>
            </w:r>
          </w:p>
        </w:tc>
        <w:tc>
          <w:tcPr>
            <w:tcW w:w="0" w:type="auto"/>
            <w:tcBorders>
              <w:top w:val="nil"/>
              <w:left w:val="nil"/>
              <w:bottom w:val="single" w:sz="4" w:space="0" w:color="auto"/>
              <w:right w:val="single" w:sz="4" w:space="0" w:color="auto"/>
            </w:tcBorders>
            <w:shd w:val="clear" w:color="auto" w:fill="auto"/>
            <w:hideMark/>
          </w:tcPr>
          <w:p w:rsidR="00B23779" w:rsidRPr="00816FC2" w:rsidRDefault="00B23779" w:rsidP="00B23779">
            <w:pPr>
              <w:rPr>
                <w:sz w:val="12"/>
                <w:szCs w:val="12"/>
              </w:rPr>
            </w:pPr>
            <w:r w:rsidRPr="00816FC2">
              <w:rPr>
                <w:sz w:val="12"/>
                <w:szCs w:val="12"/>
              </w:rPr>
              <w:t>Прочие межбюджетные трансферты, передаваемые бюджетам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w:t>
            </w:r>
          </w:p>
        </w:tc>
      </w:tr>
      <w:tr w:rsidR="00B23779" w:rsidRPr="00816FC2" w:rsidTr="00B23779">
        <w:tc>
          <w:tcPr>
            <w:tcW w:w="0" w:type="auto"/>
            <w:tcBorders>
              <w:top w:val="nil"/>
              <w:left w:val="single" w:sz="4" w:space="0" w:color="auto"/>
              <w:bottom w:val="nil"/>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202 29999 13 0000 150</w:t>
            </w:r>
          </w:p>
        </w:tc>
        <w:tc>
          <w:tcPr>
            <w:tcW w:w="0" w:type="auto"/>
            <w:tcBorders>
              <w:top w:val="nil"/>
              <w:left w:val="nil"/>
              <w:bottom w:val="nil"/>
              <w:right w:val="single" w:sz="4" w:space="0" w:color="auto"/>
            </w:tcBorders>
            <w:shd w:val="clear" w:color="auto" w:fill="auto"/>
            <w:hideMark/>
          </w:tcPr>
          <w:p w:rsidR="00B23779" w:rsidRPr="00816FC2" w:rsidRDefault="00B23779" w:rsidP="00B23779">
            <w:pPr>
              <w:rPr>
                <w:sz w:val="12"/>
                <w:szCs w:val="12"/>
              </w:rPr>
            </w:pPr>
            <w:r w:rsidRPr="00816FC2">
              <w:rPr>
                <w:sz w:val="12"/>
                <w:szCs w:val="12"/>
              </w:rPr>
              <w:t>Прочие субсидии бюджетам городских поселений</w:t>
            </w:r>
          </w:p>
        </w:tc>
        <w:tc>
          <w:tcPr>
            <w:tcW w:w="0" w:type="auto"/>
            <w:tcBorders>
              <w:top w:val="nil"/>
              <w:left w:val="nil"/>
              <w:bottom w:val="nil"/>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2 165,380</w:t>
            </w:r>
          </w:p>
        </w:tc>
        <w:tc>
          <w:tcPr>
            <w:tcW w:w="0" w:type="auto"/>
            <w:tcBorders>
              <w:top w:val="nil"/>
              <w:left w:val="nil"/>
              <w:bottom w:val="nil"/>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7 500,00</w:t>
            </w:r>
          </w:p>
        </w:tc>
        <w:tc>
          <w:tcPr>
            <w:tcW w:w="0" w:type="auto"/>
            <w:tcBorders>
              <w:top w:val="nil"/>
              <w:left w:val="nil"/>
              <w:bottom w:val="nil"/>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7 500,00</w:t>
            </w:r>
          </w:p>
        </w:tc>
      </w:tr>
      <w:tr w:rsidR="00B23779" w:rsidRPr="00816FC2" w:rsidTr="00B23779">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23779" w:rsidRPr="00816FC2" w:rsidRDefault="00B23779" w:rsidP="00B23779">
            <w:pPr>
              <w:jc w:val="center"/>
              <w:rPr>
                <w:sz w:val="12"/>
                <w:szCs w:val="12"/>
              </w:rPr>
            </w:pPr>
            <w:r w:rsidRPr="00816FC2">
              <w:rPr>
                <w:sz w:val="12"/>
                <w:szCs w:val="12"/>
              </w:rPr>
              <w:t>202 20077 13 0000 150</w:t>
            </w:r>
          </w:p>
        </w:tc>
        <w:tc>
          <w:tcPr>
            <w:tcW w:w="0" w:type="auto"/>
            <w:tcBorders>
              <w:top w:val="single" w:sz="4" w:space="0" w:color="auto"/>
              <w:left w:val="nil"/>
              <w:bottom w:val="single" w:sz="4" w:space="0" w:color="auto"/>
              <w:right w:val="single" w:sz="4" w:space="0" w:color="auto"/>
            </w:tcBorders>
            <w:shd w:val="clear" w:color="000000" w:fill="FFFFFF"/>
            <w:hideMark/>
          </w:tcPr>
          <w:p w:rsidR="00B23779" w:rsidRPr="00816FC2" w:rsidRDefault="00B23779" w:rsidP="00B23779">
            <w:pPr>
              <w:rPr>
                <w:sz w:val="12"/>
                <w:szCs w:val="12"/>
              </w:rPr>
            </w:pPr>
            <w:r w:rsidRPr="00816FC2">
              <w:rPr>
                <w:sz w:val="12"/>
                <w:szCs w:val="12"/>
              </w:rPr>
              <w:t xml:space="preserve">Субсидии бюджетам городских поселений на </w:t>
            </w:r>
            <w:proofErr w:type="spellStart"/>
            <w:r w:rsidRPr="00816FC2">
              <w:rPr>
                <w:sz w:val="12"/>
                <w:szCs w:val="12"/>
              </w:rPr>
              <w:t>софинансирование</w:t>
            </w:r>
            <w:proofErr w:type="spellEnd"/>
            <w:r w:rsidRPr="00816FC2">
              <w:rPr>
                <w:sz w:val="12"/>
                <w:szCs w:val="12"/>
              </w:rPr>
              <w:t xml:space="preserve"> капитальных вложений в объекты муниципальной собственности</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B23779" w:rsidRPr="00816FC2" w:rsidRDefault="00B23779" w:rsidP="00B23779">
            <w:pPr>
              <w:jc w:val="right"/>
              <w:rPr>
                <w:sz w:val="12"/>
                <w:szCs w:val="12"/>
              </w:rPr>
            </w:pPr>
            <w:r w:rsidRPr="00816FC2">
              <w:rPr>
                <w:sz w:val="12"/>
                <w:szCs w:val="12"/>
              </w:rPr>
              <w:t>5 000,000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B23779" w:rsidRPr="00816FC2" w:rsidRDefault="00B23779" w:rsidP="00B23779">
            <w:pPr>
              <w:jc w:val="right"/>
              <w:rPr>
                <w:sz w:val="12"/>
                <w:szCs w:val="12"/>
              </w:rPr>
            </w:pPr>
            <w:r w:rsidRPr="00816FC2">
              <w:rPr>
                <w:sz w:val="12"/>
                <w:szCs w:val="12"/>
              </w:rPr>
              <w:t>54 295,80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B23779" w:rsidRPr="00816FC2" w:rsidRDefault="00B23779" w:rsidP="00B23779">
            <w:pPr>
              <w:jc w:val="right"/>
              <w:rPr>
                <w:sz w:val="12"/>
                <w:szCs w:val="12"/>
              </w:rPr>
            </w:pPr>
            <w:r w:rsidRPr="00816FC2">
              <w:rPr>
                <w:sz w:val="12"/>
                <w:szCs w:val="12"/>
              </w:rPr>
              <w:t>34 612,30</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single" w:sz="4" w:space="0" w:color="auto"/>
              <w:bottom w:val="nil"/>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2 970,89750</w:t>
            </w:r>
          </w:p>
        </w:tc>
        <w:tc>
          <w:tcPr>
            <w:tcW w:w="0" w:type="auto"/>
            <w:tcBorders>
              <w:top w:val="nil"/>
              <w:left w:val="nil"/>
              <w:bottom w:val="nil"/>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6 313,2650</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2"/>
            <w:tcBorders>
              <w:top w:val="nil"/>
              <w:left w:val="nil"/>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Начальник финансово - экономической группы</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2"/>
            <w:tcBorders>
              <w:top w:val="nil"/>
              <w:left w:val="nil"/>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администрации городского поселения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proofErr w:type="spellStart"/>
            <w:r w:rsidRPr="00816FC2">
              <w:rPr>
                <w:sz w:val="12"/>
                <w:szCs w:val="12"/>
              </w:rPr>
              <w:t>С.В.Овчинникова</w:t>
            </w:r>
            <w:proofErr w:type="spellEnd"/>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bl>
    <w:p w:rsidR="00457098" w:rsidRPr="00816FC2" w:rsidRDefault="00457098" w:rsidP="00C37F0D">
      <w:pPr>
        <w:rPr>
          <w:sz w:val="16"/>
          <w:szCs w:val="16"/>
        </w:rPr>
      </w:pPr>
    </w:p>
    <w:tbl>
      <w:tblPr>
        <w:tblW w:w="5000" w:type="pct"/>
        <w:tblLook w:val="04A0"/>
      </w:tblPr>
      <w:tblGrid>
        <w:gridCol w:w="872"/>
        <w:gridCol w:w="368"/>
        <w:gridCol w:w="280"/>
        <w:gridCol w:w="298"/>
        <w:gridCol w:w="586"/>
        <w:gridCol w:w="312"/>
        <w:gridCol w:w="830"/>
        <w:gridCol w:w="698"/>
        <w:gridCol w:w="582"/>
      </w:tblGrid>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Приложение 3</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к решению Совета народных депутатов</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городского поселения -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 xml:space="preserve">от                               №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9"/>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r w:rsidRPr="00816FC2">
              <w:rPr>
                <w:sz w:val="12"/>
                <w:szCs w:val="12"/>
              </w:rPr>
              <w:t xml:space="preserve">Ведомственная структура расходов бюджета городского поселения - город Павловск </w:t>
            </w:r>
          </w:p>
        </w:tc>
      </w:tr>
      <w:tr w:rsidR="00B23779" w:rsidRPr="00816FC2" w:rsidTr="00B23779">
        <w:tc>
          <w:tcPr>
            <w:tcW w:w="0" w:type="auto"/>
            <w:gridSpan w:val="9"/>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r w:rsidRPr="00816FC2">
              <w:rPr>
                <w:sz w:val="12"/>
                <w:szCs w:val="12"/>
              </w:rPr>
              <w:t xml:space="preserve">на 2024 год  и плановый период 2025 и 2026 годов </w:t>
            </w: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r>
      <w:tr w:rsidR="00B23779" w:rsidRPr="00816FC2" w:rsidTr="00B23779">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Наименование</w:t>
            </w:r>
          </w:p>
        </w:tc>
        <w:tc>
          <w:tcPr>
            <w:tcW w:w="0" w:type="auto"/>
            <w:gridSpan w:val="5"/>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Код бюджетной классификации</w:t>
            </w:r>
          </w:p>
        </w:tc>
        <w:tc>
          <w:tcPr>
            <w:tcW w:w="0" w:type="auto"/>
            <w:gridSpan w:val="3"/>
            <w:tcBorders>
              <w:top w:val="single" w:sz="4" w:space="0" w:color="auto"/>
              <w:left w:val="nil"/>
              <w:bottom w:val="nil"/>
              <w:right w:val="single" w:sz="4" w:space="0" w:color="000000"/>
            </w:tcBorders>
            <w:shd w:val="clear" w:color="auto" w:fill="auto"/>
            <w:vAlign w:val="center"/>
            <w:hideMark/>
          </w:tcPr>
          <w:p w:rsidR="00B23779" w:rsidRPr="00816FC2" w:rsidRDefault="00B23779" w:rsidP="00B23779">
            <w:pPr>
              <w:jc w:val="center"/>
              <w:rPr>
                <w:sz w:val="12"/>
                <w:szCs w:val="12"/>
              </w:rPr>
            </w:pPr>
            <w:r w:rsidRPr="00816FC2">
              <w:rPr>
                <w:sz w:val="12"/>
                <w:szCs w:val="12"/>
              </w:rPr>
              <w:t>Сумма, тыс.руб.</w:t>
            </w:r>
          </w:p>
        </w:tc>
      </w:tr>
      <w:tr w:rsidR="00B23779" w:rsidRPr="00816FC2" w:rsidTr="00B23779">
        <w:tc>
          <w:tcPr>
            <w:tcW w:w="0" w:type="auto"/>
            <w:vMerge/>
            <w:tcBorders>
              <w:top w:val="single" w:sz="4" w:space="0" w:color="auto"/>
              <w:left w:val="single" w:sz="4" w:space="0" w:color="auto"/>
              <w:bottom w:val="single" w:sz="4" w:space="0" w:color="auto"/>
              <w:right w:val="single" w:sz="4" w:space="0" w:color="auto"/>
            </w:tcBorders>
            <w:vAlign w:val="center"/>
            <w:hideMark/>
          </w:tcPr>
          <w:p w:rsidR="00B23779" w:rsidRPr="00816FC2" w:rsidRDefault="00B23779" w:rsidP="00B23779">
            <w:pPr>
              <w:rPr>
                <w:sz w:val="12"/>
                <w:szCs w:val="12"/>
              </w:rPr>
            </w:pP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ГРБС</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proofErr w:type="spellStart"/>
            <w:r w:rsidRPr="00816FC2">
              <w:rPr>
                <w:sz w:val="12"/>
                <w:szCs w:val="12"/>
              </w:rPr>
              <w:t>Рз</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ПР</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ЦСР</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ВР</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2024 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2025 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2026 год</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6</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7</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8</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9</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Совет народных депутатов городского поселения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Муниципальная программа "Эффективная власть городского поселения - город </w:t>
            </w:r>
            <w:r w:rsidRPr="00816FC2">
              <w:rPr>
                <w:sz w:val="12"/>
                <w:szCs w:val="12"/>
              </w:rPr>
              <w:lastRenderedPageBreak/>
              <w:t>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260,00000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270,00000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обеспечение функций государственных органов в рамках подпрограммы "Муниципальное управление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260,00000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270,00000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выполнение других расходных обязательств в рамках подпрограммы "Муниципальное управление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(Межбюджетные </w:t>
            </w:r>
            <w:r w:rsidRPr="00816FC2">
              <w:rPr>
                <w:sz w:val="12"/>
                <w:szCs w:val="12"/>
              </w:rPr>
              <w:lastRenderedPageBreak/>
              <w:t>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910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260,00000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270,00000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lastRenderedPageBreak/>
              <w:t>Администрация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205178,68000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192744,20250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203879,93500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20056,54900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20902,50000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21402,50000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«Обеспечение деятельности главы исполнительной власти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деятельности главы городского поселения - город Павловск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01 1 01 72020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816FC2">
              <w:rPr>
                <w:b/>
                <w:bCs/>
                <w:sz w:val="12"/>
                <w:szCs w:val="12"/>
              </w:rPr>
              <w:lastRenderedPageBreak/>
              <w:t>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14660,77000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15020,00000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15220,00000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14660,77000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15220,00000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14660,77000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15220,00000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14660,77000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15220,00000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8843,78200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9100,00000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9300,00000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5801,98800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5900,00000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5900,00000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Обеспечение проведения выборов и референдумов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Муниципальная программа "Эффективная власть городского поселения - город Павловск Павловского </w:t>
            </w:r>
            <w:r w:rsidRPr="00816FC2">
              <w:rPr>
                <w:sz w:val="12"/>
                <w:szCs w:val="12"/>
              </w:rPr>
              <w:lastRenderedPageBreak/>
              <w:t>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«Обеспечение проведения выборов и референдумов»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01 1 03 00000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проведение выборов  в рамках обеспечения деятельности Избирательной комиссии по проведению выборов в городской совет в рамках подпрограммы "Муниципальное управление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01 1 03 70110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Резервные фонды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«Управление резервным фондом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Резервный фонд городского поселения - город Павловск  </w:t>
            </w:r>
            <w:r w:rsidRPr="00816FC2">
              <w:rPr>
                <w:sz w:val="12"/>
                <w:szCs w:val="12"/>
              </w:rPr>
              <w:lastRenderedPageBreak/>
              <w:t>(финансовое обеспечение непредвиденных расходов) (Иные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01 1 04 20540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Резервный фонд городского поселения - город Павловск  (проведение аварийно-восстановительных работ и иных мероприятий, связанных с предупреждением и ликвидацией  последствий стихийных бедствий и других чрезвычайных ситуаций) (Иные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01 1 04 20570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2465,00000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2782,50000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2782,50000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2465,00000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2782,50000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2782,50000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2282,50000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2282,50000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2282,50000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2282,50000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Выполнение других расходных обязательств (Закупка товаров, работ и услуг для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1450,00000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1682,50000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1682,50000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Выполнение других расходных обязательств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300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Выполнение других расходных обязательств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Расходы на выполнение других расходных обязательств в рамках подпрограммы "Муниципальное управление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(Межбюджетные 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"Регулирование отношений по управлению муниципальным имуществом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«Финансовое обеспечение выполнения других расходных обязательств»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01 2 01 70200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2454,23200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2370,00000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2380,00000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860,00000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870,00000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880,00000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"Безопасность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Подпрограмма "Защита населения городского поселения - город Павловск Павловского муниципального района Воронежской области от кровососущих насекомых и </w:t>
            </w:r>
            <w:r w:rsidRPr="00816FC2">
              <w:rPr>
                <w:sz w:val="12"/>
                <w:szCs w:val="12"/>
              </w:rPr>
              <w:lastRenderedPageBreak/>
              <w:t>клещей"</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«Обработка территории против личинок, окрыленных комаров, клещей»</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по обработке территории против личинок, окрыленных комаров, клещей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02 1 01 79060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"Предупреждение и ликвидация последствий чрезвычайных ситуаций и стихийных бедствий"</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«Повышение готовности к ликвидации чрезвычайных ситуаций»</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предупреждение и ликвидацию последствий чрезвычайных ситуаций(Закупка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02 2 01 71430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"Обеспечение первичных мер пожарной безопасности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02 4 00 00000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"Охрана и профилактика пожарной безопасности"</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02 4 01 00000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первичных мер пожарной безопасности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02 4 01 79070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Другие вопросы в области националь</w:t>
            </w:r>
            <w:r w:rsidRPr="00816FC2">
              <w:rPr>
                <w:b/>
                <w:bCs/>
                <w:sz w:val="12"/>
                <w:szCs w:val="12"/>
              </w:rPr>
              <w:lastRenderedPageBreak/>
              <w:t>ной безопасности и правоохранительной деятельности</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b/>
                <w:bCs/>
                <w:sz w:val="12"/>
                <w:szCs w:val="12"/>
              </w:rPr>
            </w:pPr>
            <w:r w:rsidRPr="00816FC2">
              <w:rPr>
                <w:b/>
                <w:bCs/>
                <w:sz w:val="12"/>
                <w:szCs w:val="12"/>
              </w:rPr>
              <w:lastRenderedPageBreak/>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Муниципальная программа   "Безопасность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"Профилактика терроризма и экстремизма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«Обеспечение общественной безопасности и противодействие преступности»</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02 3 01 00000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профилактику терроризма и экстремизма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02 3 01 71460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Национальная экономика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81027,52400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45400,20000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71301,40000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Транспорт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"Развитие транспортной системы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 Развитие пассажирского транспорта общего пользования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«Организация перевозок пассажиров автомобильным транспортом общего пользования городского поселения – город Павловск Павловского муниципаль</w:t>
            </w:r>
            <w:r w:rsidRPr="00816FC2">
              <w:rPr>
                <w:sz w:val="12"/>
                <w:szCs w:val="12"/>
              </w:rPr>
              <w:lastRenderedPageBreak/>
              <w:t>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2 01 S9260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оказание мер государственной поддержки организациям и индивидуальным предпринимателям, осуществляющим деятельность по перевозке пассажиров автомобильным транспортом общего пользования (Закупка товаров, работ и услуг для обеспечения государственных (муниципальных)нужд) местный бюджет</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2 01 S9260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Дорожное хозяйство (дорожные фонды)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65701,40000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"Развитие транспортной системы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65701,40000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"Развитие дорожного хозяйства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65701,40000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«Развитие сети автомобильных дорог общего пользования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65701,40000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обеспечения государственных (муниципал</w:t>
            </w:r>
            <w:r w:rsidRPr="00816FC2">
              <w:rPr>
                <w:sz w:val="12"/>
                <w:szCs w:val="12"/>
              </w:rPr>
              <w:lastRenderedPageBreak/>
              <w:t>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04 1 01 71290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5581,20000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6083,80000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6208,80000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01 S8850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63554,10000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31216,40000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59492,60000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Другие вопросы в области национальной экономики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"Обеспечение градостроительной деятельности на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"Мероприятия в области строительства, архитектуры и градостроительства"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03 4 00 00000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«Мероприятия по развитию градостроительной деятельности»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03 4 01 00000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мероприятия по развитию градостроительной деятельности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03 4 01 70850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98975,37500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121546,50250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106271,03500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Жилищное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12200,80000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338,00000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"Обеспечение доступным и комфортным жильем и коммунальными услугами населения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12200,80000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w:t>
            </w:r>
            <w:r w:rsidRPr="00816FC2">
              <w:rPr>
                <w:sz w:val="12"/>
                <w:szCs w:val="12"/>
              </w:rPr>
              <w:lastRenderedPageBreak/>
              <w:t>ма "Переселение граждан, проживающих на территории городского поселения - город Павловск Павловского муниципального района Воронежской области, из аварийного жилищного фонда"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"Переселение граждан, проживающих на территории городского поселения - город Павловск Павловского муниципального района Воронежской области, из аварийного жилищного фонда в  2014-2024 годах"</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Обеспечение мероприятий по переселению граждан из аварийного жилищного фонд, </w:t>
            </w:r>
            <w:proofErr w:type="spellStart"/>
            <w:r w:rsidRPr="00816FC2">
              <w:rPr>
                <w:sz w:val="12"/>
                <w:szCs w:val="12"/>
              </w:rPr>
              <w:t>софинансирование</w:t>
            </w:r>
            <w:proofErr w:type="spellEnd"/>
            <w:r w:rsidRPr="00816FC2">
              <w:rPr>
                <w:sz w:val="12"/>
                <w:szCs w:val="12"/>
              </w:rPr>
              <w:t xml:space="preserve"> разницы в расселяемых и предоставляемых площадях при переселении граждан из аварийного жилищного фонда (Бюджетные инвестиции на приобретение объектов недвижимого имущества в государственную (муниципальную) собственность</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sz w:val="12"/>
                <w:szCs w:val="12"/>
              </w:rPr>
            </w:pPr>
            <w:r w:rsidRPr="00816FC2">
              <w:rPr>
                <w:sz w:val="12"/>
                <w:szCs w:val="12"/>
              </w:rPr>
              <w:t>05 1 01 S8760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"Проведение капитального ремонта многоквартирных домов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"Проведение капитального ремонта многоквартирных домов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Расходы на обеспечение капитального ремонта государственного жилищного фонда субъектов Российской Федерации и муниципального жилищного фонда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05 2 01 71190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мероприятий по капитальному ремонту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05 2 01 96010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Муниципальная программа "Благоустройство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"Благоустройство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в области благоустройства территории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S8000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Муниципальная целевая программа "Обеспечение качественными жилищно-коммунальными услугами населения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"Развитие системы теплоснабжения, водоснабжения и водоотведения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Основное </w:t>
            </w:r>
            <w:r w:rsidRPr="00816FC2">
              <w:rPr>
                <w:sz w:val="12"/>
                <w:szCs w:val="12"/>
              </w:rPr>
              <w:lastRenderedPageBreak/>
              <w:t>мероприятие "Строительство, реконструкция и ремонт объектов теплоэнергетического хозяйства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в области подготовки объектов теплоэнергетического хозяйства к началу и прохождению отопительного периода, стопроцентная готовность и работоспособность оборудования котельных и тепловых сетей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01 S9120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Благоустройство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78446,84780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60412,70250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64820,73500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Муниципальная программа "Развитие транспортной системы"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"Развитие дорожного хозяйства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«Развитие улично-дорожной сети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обеспечения государственных (муниципальных) нужд)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04 1 02 71290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Муниципал</w:t>
            </w:r>
            <w:r w:rsidRPr="00816FC2">
              <w:rPr>
                <w:b/>
                <w:bCs/>
                <w:sz w:val="12"/>
                <w:szCs w:val="12"/>
              </w:rPr>
              <w:lastRenderedPageBreak/>
              <w:t>ьная программа "Благоустройство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lastRenderedPageBreak/>
              <w:t>91</w:t>
            </w:r>
            <w:r w:rsidRPr="00816FC2">
              <w:rPr>
                <w:b/>
                <w:bCs/>
                <w:sz w:val="12"/>
                <w:szCs w:val="12"/>
              </w:rPr>
              <w:lastRenderedPageBreak/>
              <w:t>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lastRenderedPageBreak/>
              <w:t>0</w:t>
            </w:r>
            <w:r w:rsidRPr="00816FC2">
              <w:rPr>
                <w:b/>
                <w:bCs/>
                <w:sz w:val="12"/>
                <w:szCs w:val="12"/>
              </w:rPr>
              <w:lastRenderedPageBreak/>
              <w:t>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lastRenderedPageBreak/>
              <w:t>0</w:t>
            </w:r>
            <w:r w:rsidRPr="00816FC2">
              <w:rPr>
                <w:b/>
                <w:bCs/>
                <w:sz w:val="12"/>
                <w:szCs w:val="12"/>
              </w:rPr>
              <w:lastRenderedPageBreak/>
              <w:t>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lastRenderedPageBreak/>
              <w:t xml:space="preserve">06 0 00 </w:t>
            </w:r>
            <w:r w:rsidRPr="00816FC2">
              <w:rPr>
                <w:b/>
                <w:bCs/>
                <w:sz w:val="12"/>
                <w:szCs w:val="12"/>
              </w:rPr>
              <w:lastRenderedPageBreak/>
              <w:t>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51841,6478</w:t>
            </w:r>
            <w:r w:rsidRPr="00816FC2">
              <w:rPr>
                <w:b/>
                <w:bCs/>
                <w:sz w:val="12"/>
                <w:szCs w:val="12"/>
              </w:rPr>
              <w:lastRenderedPageBreak/>
              <w:t>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lastRenderedPageBreak/>
              <w:t>54412,40</w:t>
            </w:r>
            <w:r w:rsidRPr="00816FC2">
              <w:rPr>
                <w:b/>
                <w:bCs/>
                <w:sz w:val="12"/>
                <w:szCs w:val="12"/>
              </w:rPr>
              <w:lastRenderedPageBreak/>
              <w:t>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lastRenderedPageBreak/>
              <w:t>59220,</w:t>
            </w:r>
            <w:r w:rsidRPr="00816FC2">
              <w:rPr>
                <w:b/>
                <w:bCs/>
                <w:sz w:val="12"/>
                <w:szCs w:val="12"/>
              </w:rPr>
              <w:lastRenderedPageBreak/>
              <w:t>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Подпрограмма "Светлый город"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«Энергосбережение и повышение энергетической эффективности в системе наружного освещения»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мероприятия в области коммунальных услуг и услуг по эксплуатации системы наружного освещения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06 1 01 79010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мероприятия в области коммунальных услуг и услуг по эксплуатации системы наружного освещения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S8670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"Благоустройство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46341,64780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43412,40250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48220,73500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 Озеленение территории  городского поселения - город Павловск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7550,00000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в области выполнения работ, оказания услуг по озеленению территории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06 2 01 79020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7550,00000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Основное мероприятие "Организация и содержание мест погребения </w:t>
            </w:r>
            <w:r w:rsidRPr="00816FC2">
              <w:rPr>
                <w:sz w:val="12"/>
                <w:szCs w:val="12"/>
              </w:rPr>
              <w:lastRenderedPageBreak/>
              <w:t>"</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1400,00000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в области благоустройства и содержания мест погребения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06 2 02 79030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1400,00000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территории городского поселения - город Павловск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36591,64780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44220,73500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в области благоустройства территории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06 2 03 79040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33251,46919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44220,73500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в области благоустройства территории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06 2 03 79040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3340,17861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мест массового отдыха населения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06 2 04 00000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900,00000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благоустройство мест массового отдыха населения городского поселения - город Павловск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06 2 04 78520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900,00000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дворовых территорий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06 2 05 00000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благоустройство дворовых территорий Воронежской области (Закупка товаров, работ и услуг для обеспечения государственных (муниципал</w:t>
            </w:r>
            <w:r w:rsidRPr="00816FC2">
              <w:rPr>
                <w:sz w:val="12"/>
                <w:szCs w:val="12"/>
              </w:rPr>
              <w:lastRenderedPageBreak/>
              <w:t>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06 2 05 78610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lastRenderedPageBreak/>
              <w:t>Муниципальная программа "Формирование современной городской среды на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07 0 00 00000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24605,20000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3000,30000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2600,00000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Подпрограмма «Повышение уровня благоустройства дворовых территорий города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дворовых территорий многоквартирных домов»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благоустройство дворовых территорий Воронежской области (Закупка товаров, работ и услуг для обеспечения государственных (муниципальных) нужд) </w:t>
            </w:r>
            <w:proofErr w:type="spellStart"/>
            <w:r w:rsidRPr="00816FC2">
              <w:rPr>
                <w:sz w:val="12"/>
                <w:szCs w:val="12"/>
              </w:rPr>
              <w:t>софинансирование</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07 1 01 75550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Подпрограмма «Повышение уровня благоустройства муниципальных территорий общего пользования города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24605,20000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общественных территорий»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24605,20000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благоустройство общественной территории Воронежской области (Закупка товаров, работ и услуг для обеспечения государственных (муниципальных) нужд) </w:t>
            </w:r>
            <w:proofErr w:type="spellStart"/>
            <w:r w:rsidRPr="00816FC2">
              <w:rPr>
                <w:sz w:val="12"/>
                <w:szCs w:val="12"/>
              </w:rPr>
              <w:t>софинансирование</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F2 55550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20000,20000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благоустройство общественной территории Воронежской области (Закупка товаров, работ и услуг для обеспечения </w:t>
            </w:r>
            <w:r w:rsidRPr="00816FC2">
              <w:rPr>
                <w:sz w:val="12"/>
                <w:szCs w:val="12"/>
              </w:rPr>
              <w:lastRenderedPageBreak/>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07 2 01 75550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4605,00000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Другие вопросы в области ЖКХ</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8327,72720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55795,80000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36112,30000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Муниципальная программа "Обеспечение градостроительной деятельности на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7802,22694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54795,80000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35112,30000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Подпрограмма «Развитие системы ливневой канализации на территории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«Развитие системы ливневой канализации на территории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финансирование капитальных вложений в объекты муниципальной собственности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03 1 01 78110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Подпрограмма "Стимулирование развития жилищного строительства в городском поселении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34612,30000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Основное направление "Строительство сетей водоотведения, водоснабжения и электроснабжения"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34612,30000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финансиров</w:t>
            </w:r>
            <w:r w:rsidRPr="00816FC2">
              <w:rPr>
                <w:sz w:val="12"/>
                <w:szCs w:val="12"/>
              </w:rPr>
              <w:lastRenderedPageBreak/>
              <w:t>ание капитальных вложений в объекты муниципальной собственности (Капитальные вложения в объекты государственной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sz w:val="12"/>
                <w:szCs w:val="12"/>
              </w:rPr>
            </w:pPr>
            <w:r w:rsidRPr="00816FC2">
              <w:rPr>
                <w:sz w:val="12"/>
                <w:szCs w:val="12"/>
              </w:rPr>
              <w:t xml:space="preserve">03 2 01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40</w:t>
            </w:r>
            <w:r w:rsidRPr="00816FC2">
              <w:rPr>
                <w:sz w:val="12"/>
                <w:szCs w:val="12"/>
              </w:rPr>
              <w:lastRenderedPageBreak/>
              <w:t>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lastRenderedPageBreak/>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34612,30000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lastRenderedPageBreak/>
              <w:t>Муниципальная программа "Благоустройство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525,50026</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"Благоустройство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«Обеспечение сохранности и ремонт военно-мемориальных объектов на территории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06 2 08 00000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на обеспечение сохранности и ремонт военно-мемориальных объектов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06 2 08 78530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«Повышение уровня благоустройства муниципальных территорий общего пользования города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25,50026</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общественных территорий»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25,50026</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благоустройство общественной территории Воронежской области (Закупка товаров, </w:t>
            </w:r>
            <w:r w:rsidRPr="00816FC2">
              <w:rPr>
                <w:sz w:val="12"/>
                <w:szCs w:val="12"/>
              </w:rPr>
              <w:lastRenderedPageBreak/>
              <w:t xml:space="preserve">работ и услуг для обеспечения государственных (муниципальных) нужд) </w:t>
            </w:r>
            <w:proofErr w:type="spellStart"/>
            <w:r w:rsidRPr="00816FC2">
              <w:rPr>
                <w:sz w:val="12"/>
                <w:szCs w:val="12"/>
              </w:rPr>
              <w:t>софинансирование</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F2 79090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25,50026</w:t>
            </w:r>
          </w:p>
        </w:tc>
        <w:tc>
          <w:tcPr>
            <w:tcW w:w="0" w:type="auto"/>
            <w:tcBorders>
              <w:top w:val="nil"/>
              <w:left w:val="nil"/>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Муниципальная программа "Обеспечение качественными жилищно-коммунальными услугами населения </w:t>
            </w:r>
            <w:proofErr w:type="spellStart"/>
            <w:r w:rsidRPr="00816FC2">
              <w:rPr>
                <w:b/>
                <w:bCs/>
                <w:sz w:val="12"/>
                <w:szCs w:val="12"/>
              </w:rPr>
              <w:t>г.п.г.Павловск</w:t>
            </w:r>
            <w:proofErr w:type="spellEnd"/>
            <w:r w:rsidRPr="00816FC2">
              <w:rPr>
                <w:b/>
                <w:bCs/>
                <w:sz w:val="12"/>
                <w:szCs w:val="12"/>
              </w:rPr>
              <w:t xml:space="preserve">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single" w:sz="4" w:space="0" w:color="auto"/>
              <w:bottom w:val="single" w:sz="4" w:space="0" w:color="auto"/>
              <w:right w:val="nil"/>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single" w:sz="4" w:space="0" w:color="auto"/>
              <w:bottom w:val="single" w:sz="4" w:space="0" w:color="auto"/>
              <w:right w:val="nil"/>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single" w:sz="4" w:space="0" w:color="auto"/>
              <w:bottom w:val="single" w:sz="4" w:space="0" w:color="auto"/>
              <w:right w:val="nil"/>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Подпрограмма "Развитие системы теплоснабжения, водоснабжения и водоотведения </w:t>
            </w:r>
            <w:proofErr w:type="spellStart"/>
            <w:r w:rsidRPr="00816FC2">
              <w:rPr>
                <w:sz w:val="12"/>
                <w:szCs w:val="12"/>
              </w:rPr>
              <w:t>г.п.г.Павловск</w:t>
            </w:r>
            <w:proofErr w:type="spellEnd"/>
            <w:r w:rsidRPr="00816FC2">
              <w:rPr>
                <w:sz w:val="12"/>
                <w:szCs w:val="12"/>
              </w:rPr>
              <w:t xml:space="preserve">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Основное мероприятие "Строительство и реконструкция водоснабжения и водоотведения"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строительство и реконструкцию (модернизация) объектов водоснабжения и водоотведения (Капитальные вложения в объекты государственной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rPr>
                <w:sz w:val="12"/>
                <w:szCs w:val="12"/>
              </w:rPr>
            </w:pPr>
            <w:r w:rsidRPr="00816FC2">
              <w:rPr>
                <w:sz w:val="12"/>
                <w:szCs w:val="12"/>
              </w:rPr>
              <w:t>11 1 02 S8100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Культура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Мероприятия в сфере культуры, кинематографии и средств массовой информации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Основное мероприятие  «Мероприятия в сфере культуры и кинематографии»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01 1 05 00000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мероприятия в сфере культуры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01 1 05 64860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Социальная политика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1455,00000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"Социальная политика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направление «Пенсионное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Доплаты к пенсиям муниципальных служащих в рамках подпрограммы "Социальная политика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01 3 01 70470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300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Социальное обеспечение населения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Подпрограмма "Социальная политика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направление «Социальное обеспечение населения»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Выплата социального пособия на погребение и возмещение расходов по гарантированному перечню услуг по погребению за счет местного бюджета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01 3 02 70480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Оказание других видов социальной помощи (Иные бюджетные ассигнования)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01 3 02 70490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Обслуживание государственного и муниципального долга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«Управление муниципальными долгом»</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01 1 06 00000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Процентные платежи по муниципальному долгу (Обслуживание государственного (муниципального) долга)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01 1 06 27880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700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Казенное учреждение "Управление городского хозяйства"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14793,00000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15863,00000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17397,00000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14793,00000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15863,00000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17397,00000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14793,00000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15863,00000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17397,00000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w:t>
            </w:r>
            <w:r w:rsidRPr="00816FC2">
              <w:rPr>
                <w:sz w:val="12"/>
                <w:szCs w:val="12"/>
              </w:rPr>
              <w:lastRenderedPageBreak/>
              <w:t>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14793,00000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15863,00000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17397,00000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14793,00000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15863,00000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17397,00000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направление "Управление городским хозяйством"</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14793,00000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15863,00000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17397,00000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обеспечение деятельности казенных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13942,00000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16500,00000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деятельности казенных учреждений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853,00000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887,00000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обеспечение деятельности казенных учреждений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914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Итого:</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220231,68000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208877,20250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221556,93500</w:t>
            </w: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roofErr w:type="spellStart"/>
            <w:r w:rsidRPr="00816FC2">
              <w:rPr>
                <w:sz w:val="12"/>
                <w:szCs w:val="12"/>
              </w:rPr>
              <w:t>усл</w:t>
            </w:r>
            <w:proofErr w:type="spellEnd"/>
            <w:r w:rsidRPr="00816FC2">
              <w:rPr>
                <w:sz w:val="12"/>
                <w:szCs w:val="12"/>
              </w:rPr>
              <w:t xml:space="preserve"> </w:t>
            </w:r>
            <w:proofErr w:type="spellStart"/>
            <w:r w:rsidRPr="00816FC2">
              <w:rPr>
                <w:sz w:val="12"/>
                <w:szCs w:val="12"/>
              </w:rPr>
              <w:t>утв</w:t>
            </w:r>
            <w:proofErr w:type="spellEnd"/>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2970,89750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6313,26500</w:t>
            </w: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right"/>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Начальник финансово - экономической группы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администрации городского поселения  город Павловск</w:t>
            </w:r>
          </w:p>
        </w:tc>
        <w:tc>
          <w:tcPr>
            <w:tcW w:w="0" w:type="auto"/>
            <w:tcBorders>
              <w:top w:val="nil"/>
              <w:left w:val="nil"/>
              <w:bottom w:val="nil"/>
              <w:right w:val="nil"/>
            </w:tcBorders>
            <w:shd w:val="clear" w:color="auto" w:fill="auto"/>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proofErr w:type="spellStart"/>
            <w:r w:rsidRPr="00816FC2">
              <w:rPr>
                <w:sz w:val="12"/>
                <w:szCs w:val="12"/>
              </w:rPr>
              <w:t>С.В.Овчинникова</w:t>
            </w:r>
            <w:proofErr w:type="spellEnd"/>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p>
        </w:tc>
      </w:tr>
    </w:tbl>
    <w:p w:rsidR="00457098" w:rsidRPr="00816FC2" w:rsidRDefault="00457098" w:rsidP="00C37F0D">
      <w:pPr>
        <w:rPr>
          <w:sz w:val="16"/>
          <w:szCs w:val="16"/>
        </w:rPr>
      </w:pPr>
    </w:p>
    <w:tbl>
      <w:tblPr>
        <w:tblW w:w="5000" w:type="pct"/>
        <w:tblLook w:val="04A0"/>
      </w:tblPr>
      <w:tblGrid>
        <w:gridCol w:w="967"/>
        <w:gridCol w:w="289"/>
        <w:gridCol w:w="309"/>
        <w:gridCol w:w="638"/>
        <w:gridCol w:w="325"/>
        <w:gridCol w:w="875"/>
        <w:gridCol w:w="657"/>
        <w:gridCol w:w="766"/>
      </w:tblGrid>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bookmarkStart w:id="66" w:name="RANGE!A1:N198"/>
            <w:bookmarkEnd w:id="66"/>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Приложение 4</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к решению Совета народных депутатов</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городского поселения -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 xml:space="preserve">от                           №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8"/>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r w:rsidRPr="00816FC2">
              <w:rPr>
                <w:sz w:val="12"/>
                <w:szCs w:val="12"/>
              </w:rPr>
              <w:t xml:space="preserve">Распределение бюджетных ассигнований по разделам и подразделам, целевым статьям (муниципальным программам городского поселения - город Павловск и </w:t>
            </w:r>
            <w:proofErr w:type="spellStart"/>
            <w:r w:rsidRPr="00816FC2">
              <w:rPr>
                <w:sz w:val="12"/>
                <w:szCs w:val="12"/>
              </w:rPr>
              <w:t>непрограммным</w:t>
            </w:r>
            <w:proofErr w:type="spellEnd"/>
            <w:r w:rsidRPr="00816FC2">
              <w:rPr>
                <w:sz w:val="12"/>
                <w:szCs w:val="12"/>
              </w:rPr>
              <w:t xml:space="preserve"> направлениям деятельности), группам видов расходов классификации расходов бюджета городского поселения - город Павловск на 2024 год и плановый период 2025 и 2026 годов</w:t>
            </w: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r>
      <w:tr w:rsidR="00B23779" w:rsidRPr="00816FC2" w:rsidTr="00B23779">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Наименование</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 </w:t>
            </w:r>
          </w:p>
        </w:tc>
        <w:tc>
          <w:tcPr>
            <w:tcW w:w="0" w:type="auto"/>
            <w:gridSpan w:val="3"/>
            <w:tcBorders>
              <w:top w:val="single" w:sz="4" w:space="0" w:color="auto"/>
              <w:left w:val="nil"/>
              <w:bottom w:val="nil"/>
              <w:right w:val="single" w:sz="4" w:space="0" w:color="000000"/>
            </w:tcBorders>
            <w:shd w:val="clear" w:color="auto" w:fill="auto"/>
            <w:vAlign w:val="center"/>
            <w:hideMark/>
          </w:tcPr>
          <w:p w:rsidR="00B23779" w:rsidRPr="00816FC2" w:rsidRDefault="00B23779" w:rsidP="00B23779">
            <w:pPr>
              <w:jc w:val="center"/>
              <w:rPr>
                <w:sz w:val="12"/>
                <w:szCs w:val="12"/>
              </w:rPr>
            </w:pPr>
            <w:r w:rsidRPr="00816FC2">
              <w:rPr>
                <w:sz w:val="12"/>
                <w:szCs w:val="12"/>
              </w:rPr>
              <w:t>Сумма, тыс.руб.</w:t>
            </w:r>
          </w:p>
        </w:tc>
      </w:tr>
      <w:tr w:rsidR="00B23779" w:rsidRPr="00816FC2" w:rsidTr="00B23779">
        <w:tc>
          <w:tcPr>
            <w:tcW w:w="0" w:type="auto"/>
            <w:vMerge/>
            <w:tcBorders>
              <w:top w:val="single" w:sz="4" w:space="0" w:color="auto"/>
              <w:left w:val="single" w:sz="4" w:space="0" w:color="auto"/>
              <w:bottom w:val="single" w:sz="4" w:space="0" w:color="auto"/>
              <w:right w:val="single" w:sz="4" w:space="0" w:color="auto"/>
            </w:tcBorders>
            <w:vAlign w:val="center"/>
            <w:hideMark/>
          </w:tcPr>
          <w:p w:rsidR="00B23779" w:rsidRPr="00816FC2" w:rsidRDefault="00B23779" w:rsidP="00B23779">
            <w:pPr>
              <w:rPr>
                <w:sz w:val="12"/>
                <w:szCs w:val="12"/>
              </w:rPr>
            </w:pP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proofErr w:type="spellStart"/>
            <w:r w:rsidRPr="00816FC2">
              <w:rPr>
                <w:sz w:val="12"/>
                <w:szCs w:val="12"/>
              </w:rPr>
              <w:t>Рз</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ПР</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ЦСР</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ВР</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2024 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2025 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2026 год</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6</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7</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8</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35109,54900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37035,50000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39079,50000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Функционирование высшего должностног</w:t>
            </w:r>
            <w:r w:rsidRPr="00816FC2">
              <w:rPr>
                <w:b/>
                <w:bCs/>
                <w:sz w:val="12"/>
                <w:szCs w:val="12"/>
              </w:rPr>
              <w:lastRenderedPageBreak/>
              <w:t>о лица субъекта Российской Федерации и муниципального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«Обеспечение деятельности главы исполнительной власти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деятельности главы городского поселения - город Павловск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01 1 01 72020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Основное </w:t>
            </w:r>
            <w:r w:rsidRPr="00816FC2">
              <w:rPr>
                <w:sz w:val="12"/>
                <w:szCs w:val="12"/>
              </w:rPr>
              <w:lastRenderedPageBreak/>
              <w:t>мероприятие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w:t>
            </w:r>
            <w:r w:rsidRPr="00816FC2">
              <w:rPr>
                <w:sz w:val="12"/>
                <w:szCs w:val="12"/>
              </w:rPr>
              <w:lastRenderedPageBreak/>
              <w:t>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w:t>
            </w:r>
            <w:r w:rsidRPr="00816FC2">
              <w:rPr>
                <w:sz w:val="12"/>
                <w:szCs w:val="12"/>
              </w:rPr>
              <w:lastRenderedPageBreak/>
              <w:t>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 xml:space="preserve">01 1 02 </w:t>
            </w:r>
            <w:r w:rsidRPr="00816FC2">
              <w:rPr>
                <w:sz w:val="12"/>
                <w:szCs w:val="12"/>
              </w:rPr>
              <w:lastRenderedPageBreak/>
              <w:t>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270,000</w:t>
            </w:r>
            <w:r w:rsidRPr="00816FC2">
              <w:rPr>
                <w:sz w:val="12"/>
                <w:szCs w:val="12"/>
              </w:rPr>
              <w:lastRenderedPageBreak/>
              <w:t>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lastRenderedPageBreak/>
              <w:t>280,00000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Расходы на обеспечение функций органов местного самоуправления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500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14660,77000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15020,00000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15220,00000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14660,77000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15220,00000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14660,77000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15220,00000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14660,77000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15220,00000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w:t>
            </w:r>
            <w:r w:rsidRPr="00816FC2">
              <w:rPr>
                <w:sz w:val="12"/>
                <w:szCs w:val="12"/>
              </w:rPr>
              <w:lastRenderedPageBreak/>
              <w:t>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8843,78200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9100,00000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9300,00000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5801,98800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5900,00000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5900,00000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Обеспечение проведения выборов и референдумов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Проведение выборов главы городского поселения в рамках обеспечения деятельности Избирательной комиссии по проведению выборов главы городского поселения в рамках подпрограммы "Муниципальное управление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01 1 03 70110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проведение выборов  в рамках обеспечения деятельности Избирательной комиссии по проведению выборов главы городского поселения в рамках подпрограмм</w:t>
            </w:r>
            <w:r w:rsidRPr="00816FC2">
              <w:rPr>
                <w:sz w:val="12"/>
                <w:szCs w:val="12"/>
              </w:rPr>
              <w:lastRenderedPageBreak/>
              <w:t>ы "Муниципальное управление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01 1 03 70110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lastRenderedPageBreak/>
              <w:t>Резервные фонды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«Управление резервным фондом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Резервный фонд городского поселения - город Павловск  (финансовое обеспечение непредвиденных расходов)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01 1 04 20540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Резервный фонд городского поселения - город Павловск  (проведение аварийно-восстановительных работ и иных мероприятий, связанных с предупреждением и ликвидацией  последствий стихийных бедствий и других чрезвычайных ситуаций)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01 1 04 20570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17258,00000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18645,50000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20179,50000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Муниципальная программа "Эффективная власть городского поселения - </w:t>
            </w:r>
            <w:r w:rsidRPr="00816FC2">
              <w:rPr>
                <w:sz w:val="12"/>
                <w:szCs w:val="12"/>
              </w:rPr>
              <w:lastRenderedPageBreak/>
              <w:t>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17258,00000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18645,50000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20179,50000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16793,00000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18145,50000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19679,50000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2282,50000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2282,50000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выполнение других расходных обязательств в рамках подпрограммы "Муниципальное управление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(Межбюджетные 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Выполнение других расходных обязательств (Закупка товаров, работ и услуг для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1450,00000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1682,50000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1682,50000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Выполнение других расходных обязательств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300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Выполнение других расходных обязательств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направление "Управление городским хозяйством"</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14793,00000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15863,00000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17397,00000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деятельности казенных учреждений (Расходы на выплаты персоналу в целях обеспечения выполнения функций государственными (муниципальными) органами, казенными учреждениям</w:t>
            </w:r>
            <w:r w:rsidRPr="00816FC2">
              <w:rPr>
                <w:sz w:val="12"/>
                <w:szCs w:val="12"/>
              </w:rPr>
              <w:lastRenderedPageBreak/>
              <w:t>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13942,00000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16500,00000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Расходы на обеспечение деятельности казенных учреждений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853,00000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887,00000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деятельности казенных учреждений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"Регулирование отношений по управлению муниципальным имуществом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«Финансовое обеспечение выполнения других расходных обязательств»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Выполнение других расходных обязательств (Закупка товаров, работ и услуг для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01 2 01 70200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2454,23200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2370,00000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2380,00000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860,00000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870,00000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880,00000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"Безопасность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"Защита населения городского поселения - город Павловск Павловского муниципального района Воронежской области от кровососущих насекомых и клещей"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Основное мероприятие «Обработка территории против личинок, </w:t>
            </w:r>
            <w:r w:rsidRPr="00816FC2">
              <w:rPr>
                <w:sz w:val="12"/>
                <w:szCs w:val="12"/>
              </w:rPr>
              <w:lastRenderedPageBreak/>
              <w:t>окрыленных комаров, клещей»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по обработке территории против личинок, окрыленных комаров, клещей (Закупка товаров, работ и услуг для обеспечения государственных (муниципальных) нужд)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02 1 01 79060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"Предупреждение и ликвидация последствий чрезвычайных ситуаций и стихийных бедствий"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«Повышение готовности к ликвидации чрезвычайных ситуаций»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предупреждение и ликвидацию последствий чрезвычайных ситуаций(Закупка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02 2 01 71430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"Обеспечение первичных мер пожарной безопасности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02 4 00 00000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"Охрана и профилактика пожарной безопасности"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02 4 01 00000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первичных мер пожарной безопасности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02 4 01 79070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"Безопасность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Подпрограмма "Профилактика терроризма и экстремизма в городском поселении - город </w:t>
            </w:r>
            <w:r w:rsidRPr="00816FC2">
              <w:rPr>
                <w:sz w:val="12"/>
                <w:szCs w:val="12"/>
              </w:rPr>
              <w:lastRenderedPageBreak/>
              <w:t>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Основное мероприятие «Обеспечение общественной безопасности и противодействие преступности»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02 3 01 00000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профилактику терроризма и экстремизма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02 3 01 71460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Национальная экономика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81027,52400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45400,20000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71301,40000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Транспорт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"Развитие транспортной системы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 Развитие пассажирского транспорта общего пользования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«Организация перевозок пассажиров автомобильным транспортом общего пользования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2 01 S9260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оказание мер государственной поддержки организациям и индивидуальным предпринимателям, осуществляющим деятельность по перевозке пассажиров автомобильным транспортом общего пользования (Закупка товаров, работ и услуг для обеспечения государственных (муниципальных)нужд) местный бюджет</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2 01 S9260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Дорожное хозяйство (дорожные фонды)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65701,40000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w:t>
            </w:r>
            <w:r w:rsidRPr="00816FC2">
              <w:rPr>
                <w:sz w:val="12"/>
                <w:szCs w:val="12"/>
              </w:rPr>
              <w:lastRenderedPageBreak/>
              <w:t>ая программа "Развитие транспортной системы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65701,40000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"Развитие дорожного хозяйства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65701,40000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«Развитие сети автомобильных дорог общего пользования городского поселения – горд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65701,40000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04 1 01 71290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5581,20000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6083,80000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6208,80000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01 S8850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63554,10000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31216,40000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59492,60000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Другие вопросы в области национальной экономики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"Обеспечение градостроительной деятельности на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"Мероприятия в области строительства, архитектуры и градостроител</w:t>
            </w:r>
            <w:r w:rsidRPr="00816FC2">
              <w:rPr>
                <w:sz w:val="12"/>
                <w:szCs w:val="12"/>
              </w:rPr>
              <w:lastRenderedPageBreak/>
              <w:t>ьства"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03 4 00 00000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Основное мероприятие «Мероприятия по развитию градостроительной деятельности»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03 4 01 00000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мероприятия по развитию градостроительной деятельности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03 4 01 70850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98975,37500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121546,50250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106271,03500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Жилищное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12200,80000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338,00000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"Обеспечение доступным и комфортным жильем и коммунальными услугами населения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12200,80000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"Переселение граждан, проживающих на территории городского поселения - город Павловск Павловского муниципального района Воронежской области, из аварийного жилищного фонда"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"Переселение граждан, проживающих на территории городского поселения - город Павловск Павловского муниципального района Воронежской области, из аварийного жилищного фонда в  2014-2024 годах"</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Обеспечение мероприятий по переселению граждан из аварийного жилищного фонд, </w:t>
            </w:r>
            <w:proofErr w:type="spellStart"/>
            <w:r w:rsidRPr="00816FC2">
              <w:rPr>
                <w:sz w:val="12"/>
                <w:szCs w:val="12"/>
              </w:rPr>
              <w:t>софинансирование</w:t>
            </w:r>
            <w:proofErr w:type="spellEnd"/>
            <w:r w:rsidRPr="00816FC2">
              <w:rPr>
                <w:sz w:val="12"/>
                <w:szCs w:val="12"/>
              </w:rPr>
              <w:t xml:space="preserve"> разницы в расселяемых и предоставляемых площадях при переселении граждан из аварийного жилищного фонда (Бюджетные инвестиции на приобретение объектов недвижимого имущества в государственную </w:t>
            </w:r>
            <w:r w:rsidRPr="00816FC2">
              <w:rPr>
                <w:sz w:val="12"/>
                <w:szCs w:val="12"/>
              </w:rPr>
              <w:lastRenderedPageBreak/>
              <w:t>(муниципальную) собственность</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sz w:val="12"/>
                <w:szCs w:val="12"/>
              </w:rPr>
            </w:pPr>
            <w:r w:rsidRPr="00816FC2">
              <w:rPr>
                <w:sz w:val="12"/>
                <w:szCs w:val="12"/>
              </w:rPr>
              <w:t>05 1 01 S8760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"Проведение капитального ремонта многоквартирных домов в городском поселении - город Павловск в 2014-2024 годах"</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"Проведение капитального ремонта многоквартирных домов в городском поселении - город Павловск в 2014-2024 годах"</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338,00000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капитального ремонта государственного жилищного фонда субъектов Российской Федерации и муниципального жилищного фонда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05 2 01 71190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мероприятий по капитальному ремонту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05 2 01 96010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Муниципальная целевая программа "Благоустройство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"Благоустройство территории городского поселения - город Павловск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благоустройства территории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S8000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Муниципальная целевая программа "Обеспечение качественными жилищно-</w:t>
            </w:r>
            <w:r w:rsidRPr="00816FC2">
              <w:rPr>
                <w:b/>
                <w:bCs/>
                <w:sz w:val="12"/>
                <w:szCs w:val="12"/>
              </w:rPr>
              <w:lastRenderedPageBreak/>
              <w:t>коммунальными услугами населения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lastRenderedPageBreak/>
              <w:t>Подпрограмма "Развитие системы теплоснабжения, водоснабжения и водоотведения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"Строительство, реконструкция и ремонт объектов теплоэнергетического хозяйства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в области подготовки объектов теплоэнергетического хозяйства к началу и прохождению отопительного периода, стопроцентная готовность и работоспособность оборудования котельных и тепловых сетей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01 S9120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Благоустройство</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78446,84780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60412,70250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64820,73500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"Развитие транспортной системы"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"Развитие дорожного хозяйства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«Развитие улично-дорожной сети городского поселения – горд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w:t>
            </w:r>
            <w:r w:rsidRPr="00816FC2">
              <w:rPr>
                <w:sz w:val="12"/>
                <w:szCs w:val="12"/>
              </w:rPr>
              <w:lastRenderedPageBreak/>
              <w:t>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04 1 02 71290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xml:space="preserve">Муниципальная </w:t>
            </w:r>
            <w:proofErr w:type="spellStart"/>
            <w:r w:rsidRPr="00816FC2">
              <w:rPr>
                <w:b/>
                <w:bCs/>
                <w:sz w:val="12"/>
                <w:szCs w:val="12"/>
              </w:rPr>
              <w:t>спрограмма</w:t>
            </w:r>
            <w:proofErr w:type="spellEnd"/>
            <w:r w:rsidRPr="00816FC2">
              <w:rPr>
                <w:b/>
                <w:bCs/>
                <w:sz w:val="12"/>
                <w:szCs w:val="12"/>
              </w:rPr>
              <w:t xml:space="preserve"> "Благоустройство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51841,64780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54412,40250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59220,73500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"Светлый город"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«Энергосбережение и повышение энергетической эффективности в системе наружного освещения»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коммунальных услуг и услуг по эксплуатации системы наружного освещения  в рамках подпрограммы  "Светлый город" муниципальной программы "Благоустройство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06 1 01 79010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мероприятия в области коммунальных услуг и услуг по эксплуатации системы наружного освещения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06 1 01 79010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мероприятия в области коммунальных услуг и услуг по эксплуатации системы наружного освещения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S8670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"Благоустройство территории городского поселения - город Павловск на 2014-2025 годы"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46341,64780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43412,40250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48220,73500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 Озеленение территории  городского поселения - город Павловск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7550,00000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Мероприятия </w:t>
            </w:r>
            <w:r w:rsidRPr="00816FC2">
              <w:rPr>
                <w:sz w:val="12"/>
                <w:szCs w:val="12"/>
              </w:rPr>
              <w:lastRenderedPageBreak/>
              <w:t>в области выполнения работ, оказания услуг по озеленению территории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w:t>
            </w:r>
            <w:r w:rsidRPr="00816FC2">
              <w:rPr>
                <w:sz w:val="12"/>
                <w:szCs w:val="12"/>
              </w:rPr>
              <w:lastRenderedPageBreak/>
              <w:t>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w:t>
            </w:r>
            <w:r w:rsidRPr="00816FC2">
              <w:rPr>
                <w:sz w:val="12"/>
                <w:szCs w:val="12"/>
              </w:rPr>
              <w:lastRenderedPageBreak/>
              <w:t>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 xml:space="preserve">06 2 01 </w:t>
            </w:r>
            <w:r w:rsidRPr="00816FC2">
              <w:rPr>
                <w:sz w:val="12"/>
                <w:szCs w:val="12"/>
              </w:rPr>
              <w:lastRenderedPageBreak/>
              <w:t>79020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2</w:t>
            </w:r>
            <w:r w:rsidRPr="00816FC2">
              <w:rPr>
                <w:sz w:val="12"/>
                <w:szCs w:val="12"/>
              </w:rPr>
              <w:lastRenderedPageBreak/>
              <w:t>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lastRenderedPageBreak/>
              <w:t>7550,00000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w:t>
            </w:r>
            <w:r w:rsidRPr="00816FC2">
              <w:rPr>
                <w:sz w:val="12"/>
                <w:szCs w:val="12"/>
              </w:rPr>
              <w:lastRenderedPageBreak/>
              <w:t>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lastRenderedPageBreak/>
              <w:t>1000,0000</w:t>
            </w:r>
            <w:r w:rsidRPr="00816FC2">
              <w:rPr>
                <w:sz w:val="12"/>
                <w:szCs w:val="12"/>
              </w:rPr>
              <w:lastRenderedPageBreak/>
              <w:t>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Основное мероприятие "Организация и содержание мест погребения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1400,00000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благоустройства и содержания мест погребения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06 2 02 79030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1400,00000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"Благоустройство территории городского поселения - город Павловск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36591,64780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44220,73500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благоустройства территории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06 2 03 79040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33251,46919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44220,73500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благоустройства территории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06 2 03 79040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3340,17861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"Благоустройство мест массового отдыха населения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06 2 04 00000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900,00000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благоустройство мест массового отдыха населения городского поселения - город Павловск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06 2 04 78520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900,00000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«Благоустройство дворовых территорий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06 2 05 00000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на благоустройство дворовых территорий Воронежской </w:t>
            </w:r>
            <w:r w:rsidRPr="00816FC2">
              <w:rPr>
                <w:sz w:val="12"/>
                <w:szCs w:val="12"/>
              </w:rPr>
              <w:lastRenderedPageBreak/>
              <w:t>области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06 2 05 78610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Муниципальная программа "Формирование современной городской среды  на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07 0 00 00000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24605,20000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3000,30000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2600,00000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«Повышение уровня благоустройства дворовых территорий города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дворовых территорий многоквартирных домов»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благоустройство дворовых территорий Воронежской области (Закупка товаров, работ и услуг для обеспечения государственных (муниципальных) нужд) </w:t>
            </w:r>
            <w:proofErr w:type="spellStart"/>
            <w:r w:rsidRPr="00816FC2">
              <w:rPr>
                <w:sz w:val="12"/>
                <w:szCs w:val="12"/>
              </w:rPr>
              <w:t>софинансирование</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07 1 01 75550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«Повышение уровня благоустройства муниципальных территорий общего пользования города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24605,20000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общественных территорий»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24605,20000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Субсидии на поддержку муниципальных программ в рамках регионального проекта "Формирование комфортной городской среды"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F2 55550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20000,20000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благоустройство общественной территории Воронежской области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07 2 01 75550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4605,00000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Другие вопросы в области ЖКХ</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8327,72720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55795,80000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36112,30000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xml:space="preserve">Муниципальная </w:t>
            </w:r>
            <w:r w:rsidRPr="00816FC2">
              <w:rPr>
                <w:b/>
                <w:bCs/>
                <w:sz w:val="12"/>
                <w:szCs w:val="12"/>
              </w:rPr>
              <w:lastRenderedPageBreak/>
              <w:t>программа "Обеспечение градостроительной деятельности на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7802,22694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54795,80000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35112,30000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Подпрограмма «Развитие системы ливневой канализации на территории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«Развитие системы ливневой канализации на территории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финансирование капитальных вложений в объекты муниципальной собственности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03 1 01 78110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 Стимулирование развития жилищного строительства в городском поселении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34612,30000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Основное направление "Строительство сетей водоотведения, водоснабжения и электроснабжения"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34612,30000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финансирование капитальных вложений в объекты муниципальной собственности (Капитальные вложения в объекты государственной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sz w:val="12"/>
                <w:szCs w:val="12"/>
              </w:rPr>
            </w:pPr>
            <w:r w:rsidRPr="00816FC2">
              <w:rPr>
                <w:sz w:val="12"/>
                <w:szCs w:val="12"/>
              </w:rPr>
              <w:t>03 2 01 S8100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34612,30000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Муниципальная программа "Благоустро</w:t>
            </w:r>
            <w:r w:rsidRPr="00816FC2">
              <w:rPr>
                <w:b/>
                <w:bCs/>
                <w:sz w:val="12"/>
                <w:szCs w:val="12"/>
              </w:rPr>
              <w:lastRenderedPageBreak/>
              <w:t>йство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525,50026</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"Благоустройство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«Обеспечение сохранности и ремонт военно-мемориальных объектов на территории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06 2 08 00000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на обеспечение сохранности и ремонт военно-мемориальных объектов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06 2 08 78530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«Повышение уровня благоустройства муниципальных территорий общего пользования города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25,50026</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Основное мероприятие «Благоустройство общественных территорий»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25,50026</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благоустройство общественной территории Воронежской области (Закупка товаров, работ и услуг для обеспечения государственных (муниципальных) нужд) </w:t>
            </w:r>
            <w:proofErr w:type="spellStart"/>
            <w:r w:rsidRPr="00816FC2">
              <w:rPr>
                <w:sz w:val="12"/>
                <w:szCs w:val="12"/>
              </w:rPr>
              <w:t>софинансирование</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F2 79090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25,50026</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Муниципальная программа "Обеспечение качественными жилищно-коммунальными услугами населения г.п.г. Павловск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single" w:sz="4" w:space="0" w:color="auto"/>
              <w:bottom w:val="single" w:sz="4" w:space="0" w:color="auto"/>
              <w:right w:val="nil"/>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single" w:sz="4" w:space="0" w:color="auto"/>
              <w:bottom w:val="single" w:sz="4" w:space="0" w:color="auto"/>
              <w:right w:val="nil"/>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single" w:sz="4" w:space="0" w:color="auto"/>
              <w:bottom w:val="single" w:sz="4" w:space="0" w:color="auto"/>
              <w:right w:val="nil"/>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Подпрограмма "Развитие системы теплоснабжения, водоснабжени</w:t>
            </w:r>
            <w:r w:rsidRPr="00816FC2">
              <w:rPr>
                <w:sz w:val="12"/>
                <w:szCs w:val="12"/>
              </w:rPr>
              <w:lastRenderedPageBreak/>
              <w:t xml:space="preserve">я и водоотведения </w:t>
            </w:r>
            <w:proofErr w:type="spellStart"/>
            <w:r w:rsidRPr="00816FC2">
              <w:rPr>
                <w:sz w:val="12"/>
                <w:szCs w:val="12"/>
              </w:rPr>
              <w:t>г.п.г.Павловск</w:t>
            </w:r>
            <w:proofErr w:type="spellEnd"/>
            <w:r w:rsidRPr="00816FC2">
              <w:rPr>
                <w:sz w:val="12"/>
                <w:szCs w:val="12"/>
              </w:rPr>
              <w:t xml:space="preserve"> Воронежской </w:t>
            </w:r>
            <w:proofErr w:type="spellStart"/>
            <w:r w:rsidRPr="00816FC2">
              <w:rPr>
                <w:sz w:val="12"/>
                <w:szCs w:val="12"/>
              </w:rPr>
              <w:t>областик</w:t>
            </w:r>
            <w:proofErr w:type="spellEnd"/>
            <w:r w:rsidRPr="00816FC2">
              <w:rPr>
                <w:sz w:val="12"/>
                <w:szCs w:val="12"/>
              </w:rPr>
              <w:t>"</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single" w:sz="4" w:space="0" w:color="auto"/>
              <w:bottom w:val="single" w:sz="4" w:space="0" w:color="auto"/>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 xml:space="preserve">Основное мероприятие "Строительство и реконструкция водоснабжения и водоотведения"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строительство и реконструкцию (модернизация) объектов водоснабжения и водоотведения (Капитальные вложения в объекты государственной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02 S8100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xml:space="preserve">Культура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Мероприятия в сфере культуры, кинематографии и средств массовой информации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Основное мероприятие  «Мероприятия в сфере культуры и </w:t>
            </w:r>
            <w:proofErr w:type="spellStart"/>
            <w:r w:rsidRPr="00816FC2">
              <w:rPr>
                <w:sz w:val="12"/>
                <w:szCs w:val="12"/>
              </w:rPr>
              <w:t>киномотографии</w:t>
            </w:r>
            <w:proofErr w:type="spellEnd"/>
            <w:r w:rsidRPr="00816FC2">
              <w:rPr>
                <w:sz w:val="12"/>
                <w:szCs w:val="12"/>
              </w:rPr>
              <w:t>»</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01 1 05 00000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мероприятия в сфере культуры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01 1 05 64860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Социальная политика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1455,00000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Подпрограмма "Социальная политика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направление «Пенсионное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Доплаты к пенсиям муниципальных служащих в рамках подпрограммы "Социальная политика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01 3 01 70470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300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Социальное обеспечение населения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"Социальная политика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направление «Социальное обеспечение населения»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Выплата социального пособия на погребение и возмещение расходов по гарантированному перечню услуг по погребению за счет местного бюджета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01 3 02 70480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Оказание других видов социальной помощи(Иные бюджетные ассигнования)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01 3 02 70490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Обслуживание государственного  и муниципального долга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xml:space="preserve">Обслуживание государственного </w:t>
            </w:r>
            <w:r w:rsidRPr="00816FC2">
              <w:rPr>
                <w:b/>
                <w:bCs/>
                <w:sz w:val="12"/>
                <w:szCs w:val="12"/>
              </w:rPr>
              <w:lastRenderedPageBreak/>
              <w:t>внутреннего и муниципального долга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lastRenderedPageBreak/>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Основное мероприятие «Управление муниципальными долгом»</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01 1 06 00000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Процентные платежи по муниципальному долгу (Обслуживание государственного (муниципального) долга)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01 1 06 27880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700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Итого:</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220231,68000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208877,20250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221556,93500</w:t>
            </w:r>
          </w:p>
        </w:tc>
      </w:tr>
      <w:tr w:rsidR="00B23779" w:rsidRPr="00816FC2" w:rsidTr="00B23779">
        <w:tc>
          <w:tcPr>
            <w:tcW w:w="0" w:type="auto"/>
            <w:vMerge w:val="restart"/>
            <w:tcBorders>
              <w:top w:val="nil"/>
              <w:left w:val="nil"/>
              <w:bottom w:val="nil"/>
              <w:right w:val="nil"/>
            </w:tcBorders>
            <w:shd w:val="clear" w:color="auto" w:fill="auto"/>
            <w:vAlign w:val="bottom"/>
            <w:hideMark/>
          </w:tcPr>
          <w:p w:rsidR="00B23779" w:rsidRPr="00816FC2" w:rsidRDefault="00B23779" w:rsidP="00B23779">
            <w:pPr>
              <w:rPr>
                <w:sz w:val="12"/>
                <w:szCs w:val="12"/>
              </w:rPr>
            </w:pPr>
          </w:p>
        </w:tc>
        <w:tc>
          <w:tcPr>
            <w:tcW w:w="0" w:type="auto"/>
            <w:vMerge w:val="restart"/>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vMerge w:val="restart"/>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vMerge w:val="restart"/>
            <w:tcBorders>
              <w:top w:val="nil"/>
              <w:left w:val="nil"/>
              <w:bottom w:val="nil"/>
              <w:right w:val="nil"/>
            </w:tcBorders>
            <w:shd w:val="clear" w:color="auto" w:fill="auto"/>
            <w:noWrap/>
            <w:vAlign w:val="bottom"/>
            <w:hideMark/>
          </w:tcPr>
          <w:p w:rsidR="00B23779" w:rsidRPr="00816FC2" w:rsidRDefault="00B23779" w:rsidP="00B23779">
            <w:pPr>
              <w:jc w:val="center"/>
              <w:rPr>
                <w:sz w:val="12"/>
                <w:szCs w:val="12"/>
              </w:rPr>
            </w:pPr>
          </w:p>
        </w:tc>
        <w:tc>
          <w:tcPr>
            <w:tcW w:w="0" w:type="auto"/>
            <w:vMerge w:val="restart"/>
            <w:tcBorders>
              <w:top w:val="nil"/>
              <w:left w:val="nil"/>
              <w:bottom w:val="nil"/>
              <w:right w:val="nil"/>
            </w:tcBorders>
            <w:shd w:val="clear" w:color="auto" w:fill="auto"/>
            <w:noWrap/>
            <w:vAlign w:val="bottom"/>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r>
      <w:tr w:rsidR="00B23779" w:rsidRPr="00816FC2" w:rsidTr="00B23779">
        <w:tc>
          <w:tcPr>
            <w:tcW w:w="0" w:type="auto"/>
            <w:vMerge/>
            <w:tcBorders>
              <w:top w:val="nil"/>
              <w:left w:val="nil"/>
              <w:bottom w:val="nil"/>
              <w:right w:val="nil"/>
            </w:tcBorders>
            <w:vAlign w:val="center"/>
            <w:hideMark/>
          </w:tcPr>
          <w:p w:rsidR="00B23779" w:rsidRPr="00816FC2" w:rsidRDefault="00B23779" w:rsidP="00B23779">
            <w:pPr>
              <w:rPr>
                <w:sz w:val="12"/>
                <w:szCs w:val="12"/>
              </w:rPr>
            </w:pPr>
          </w:p>
        </w:tc>
        <w:tc>
          <w:tcPr>
            <w:tcW w:w="0" w:type="auto"/>
            <w:vMerge/>
            <w:tcBorders>
              <w:top w:val="nil"/>
              <w:left w:val="nil"/>
              <w:bottom w:val="nil"/>
              <w:right w:val="nil"/>
            </w:tcBorders>
            <w:vAlign w:val="center"/>
            <w:hideMark/>
          </w:tcPr>
          <w:p w:rsidR="00B23779" w:rsidRPr="00816FC2" w:rsidRDefault="00B23779" w:rsidP="00B23779">
            <w:pPr>
              <w:rPr>
                <w:sz w:val="12"/>
                <w:szCs w:val="12"/>
              </w:rPr>
            </w:pPr>
          </w:p>
        </w:tc>
        <w:tc>
          <w:tcPr>
            <w:tcW w:w="0" w:type="auto"/>
            <w:vMerge/>
            <w:tcBorders>
              <w:top w:val="nil"/>
              <w:left w:val="nil"/>
              <w:bottom w:val="nil"/>
              <w:right w:val="nil"/>
            </w:tcBorders>
            <w:vAlign w:val="center"/>
            <w:hideMark/>
          </w:tcPr>
          <w:p w:rsidR="00B23779" w:rsidRPr="00816FC2" w:rsidRDefault="00B23779" w:rsidP="00B23779">
            <w:pPr>
              <w:rPr>
                <w:sz w:val="12"/>
                <w:szCs w:val="12"/>
              </w:rPr>
            </w:pPr>
          </w:p>
        </w:tc>
        <w:tc>
          <w:tcPr>
            <w:tcW w:w="0" w:type="auto"/>
            <w:vMerge/>
            <w:tcBorders>
              <w:top w:val="nil"/>
              <w:left w:val="nil"/>
              <w:bottom w:val="nil"/>
              <w:right w:val="nil"/>
            </w:tcBorders>
            <w:vAlign w:val="center"/>
            <w:hideMark/>
          </w:tcPr>
          <w:p w:rsidR="00B23779" w:rsidRPr="00816FC2" w:rsidRDefault="00B23779" w:rsidP="00B23779">
            <w:pPr>
              <w:rPr>
                <w:sz w:val="12"/>
                <w:szCs w:val="12"/>
              </w:rPr>
            </w:pPr>
          </w:p>
        </w:tc>
        <w:tc>
          <w:tcPr>
            <w:tcW w:w="0" w:type="auto"/>
            <w:vMerge/>
            <w:tcBorders>
              <w:top w:val="nil"/>
              <w:left w:val="nil"/>
              <w:bottom w:val="nil"/>
              <w:right w:val="nil"/>
            </w:tcBorders>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Начальник финансово - экономической группы</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администрации городского поселения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proofErr w:type="spellStart"/>
            <w:r w:rsidRPr="00816FC2">
              <w:rPr>
                <w:sz w:val="12"/>
                <w:szCs w:val="12"/>
              </w:rPr>
              <w:t>С.В.Овчинникова</w:t>
            </w:r>
            <w:proofErr w:type="spellEnd"/>
          </w:p>
        </w:tc>
      </w:tr>
    </w:tbl>
    <w:p w:rsidR="00B23779" w:rsidRPr="00816FC2" w:rsidRDefault="00B23779" w:rsidP="00C37F0D">
      <w:pPr>
        <w:rPr>
          <w:sz w:val="16"/>
          <w:szCs w:val="16"/>
        </w:rPr>
      </w:pPr>
    </w:p>
    <w:tbl>
      <w:tblPr>
        <w:tblW w:w="5000" w:type="pct"/>
        <w:tblLook w:val="04A0"/>
      </w:tblPr>
      <w:tblGrid>
        <w:gridCol w:w="869"/>
        <w:gridCol w:w="689"/>
        <w:gridCol w:w="723"/>
        <w:gridCol w:w="1030"/>
        <w:gridCol w:w="607"/>
        <w:gridCol w:w="670"/>
        <w:gridCol w:w="238"/>
      </w:tblGrid>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Приложение 6</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к решению Совета народных депутатов</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городского поселения -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xml:space="preserve">от                                №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7"/>
            <w:tcBorders>
              <w:top w:val="nil"/>
              <w:left w:val="nil"/>
              <w:bottom w:val="nil"/>
              <w:right w:val="nil"/>
            </w:tcBorders>
            <w:shd w:val="clear" w:color="auto" w:fill="auto"/>
            <w:vAlign w:val="center"/>
            <w:hideMark/>
          </w:tcPr>
          <w:p w:rsidR="00B23779" w:rsidRPr="00816FC2" w:rsidRDefault="00B23779">
            <w:pPr>
              <w:jc w:val="center"/>
              <w:rPr>
                <w:sz w:val="12"/>
                <w:szCs w:val="12"/>
              </w:rPr>
            </w:pPr>
            <w:r w:rsidRPr="00816FC2">
              <w:rPr>
                <w:sz w:val="12"/>
                <w:szCs w:val="12"/>
              </w:rPr>
              <w:t xml:space="preserve">Распределение бюджетных ассигнований на исполнение публичных нормативных </w:t>
            </w:r>
          </w:p>
        </w:tc>
      </w:tr>
      <w:tr w:rsidR="00B23779" w:rsidRPr="00816FC2" w:rsidTr="00B23779">
        <w:tc>
          <w:tcPr>
            <w:tcW w:w="0" w:type="auto"/>
            <w:gridSpan w:val="7"/>
            <w:tcBorders>
              <w:top w:val="nil"/>
              <w:left w:val="nil"/>
              <w:bottom w:val="nil"/>
              <w:right w:val="nil"/>
            </w:tcBorders>
            <w:shd w:val="clear" w:color="auto" w:fill="auto"/>
            <w:vAlign w:val="center"/>
            <w:hideMark/>
          </w:tcPr>
          <w:p w:rsidR="00B23779" w:rsidRPr="00816FC2" w:rsidRDefault="00B23779">
            <w:pPr>
              <w:jc w:val="center"/>
              <w:rPr>
                <w:sz w:val="12"/>
                <w:szCs w:val="12"/>
              </w:rPr>
            </w:pPr>
            <w:r w:rsidRPr="00816FC2">
              <w:rPr>
                <w:sz w:val="12"/>
                <w:szCs w:val="12"/>
              </w:rPr>
              <w:t xml:space="preserve">обязательств городского поселения - город Павловск на 2024 год  </w:t>
            </w:r>
          </w:p>
        </w:tc>
      </w:tr>
      <w:tr w:rsidR="00B23779" w:rsidRPr="00816FC2" w:rsidTr="00B23779">
        <w:tc>
          <w:tcPr>
            <w:tcW w:w="0" w:type="auto"/>
            <w:gridSpan w:val="6"/>
            <w:tcBorders>
              <w:top w:val="nil"/>
              <w:left w:val="nil"/>
              <w:bottom w:val="single" w:sz="4" w:space="0" w:color="auto"/>
              <w:right w:val="nil"/>
            </w:tcBorders>
            <w:shd w:val="clear" w:color="auto" w:fill="auto"/>
            <w:vAlign w:val="center"/>
            <w:hideMark/>
          </w:tcPr>
          <w:p w:rsidR="00B23779" w:rsidRPr="00816FC2" w:rsidRDefault="00B23779">
            <w:pPr>
              <w:jc w:val="center"/>
              <w:rPr>
                <w:sz w:val="12"/>
                <w:szCs w:val="12"/>
              </w:rPr>
            </w:pPr>
            <w:r w:rsidRPr="00816FC2">
              <w:rPr>
                <w:sz w:val="12"/>
                <w:szCs w:val="12"/>
              </w:rPr>
              <w:t>и плановый период 2025 и 2026 годов</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Наименование</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B23779" w:rsidRPr="00816FC2" w:rsidRDefault="00B23779">
            <w:pPr>
              <w:jc w:val="center"/>
              <w:rPr>
                <w:sz w:val="12"/>
                <w:szCs w:val="12"/>
              </w:rPr>
            </w:pPr>
            <w:r w:rsidRPr="00816FC2">
              <w:rPr>
                <w:sz w:val="12"/>
                <w:szCs w:val="12"/>
              </w:rPr>
              <w:t>КБК</w:t>
            </w:r>
          </w:p>
        </w:tc>
        <w:tc>
          <w:tcPr>
            <w:tcW w:w="0" w:type="auto"/>
            <w:gridSpan w:val="3"/>
            <w:tcBorders>
              <w:top w:val="single" w:sz="4" w:space="0" w:color="auto"/>
              <w:left w:val="nil"/>
              <w:bottom w:val="nil"/>
              <w:right w:val="single" w:sz="4" w:space="0" w:color="000000"/>
            </w:tcBorders>
            <w:shd w:val="clear" w:color="auto" w:fill="auto"/>
            <w:vAlign w:val="center"/>
            <w:hideMark/>
          </w:tcPr>
          <w:p w:rsidR="00B23779" w:rsidRPr="00816FC2" w:rsidRDefault="00B23779">
            <w:pPr>
              <w:jc w:val="center"/>
              <w:rPr>
                <w:sz w:val="12"/>
                <w:szCs w:val="12"/>
              </w:rPr>
            </w:pPr>
            <w:r w:rsidRPr="00816FC2">
              <w:rPr>
                <w:sz w:val="12"/>
                <w:szCs w:val="12"/>
              </w:rPr>
              <w:t>Сумма, тыс.руб.</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ЦСР</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ВР</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2024 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2025 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2026 год</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center"/>
              <w:rPr>
                <w:sz w:val="12"/>
                <w:szCs w:val="12"/>
              </w:rPr>
            </w:pPr>
            <w:r w:rsidRPr="00816FC2">
              <w:rPr>
                <w:sz w:val="12"/>
                <w:szCs w:val="12"/>
              </w:rPr>
              <w:t>2</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center"/>
              <w:rPr>
                <w:sz w:val="12"/>
                <w:szCs w:val="12"/>
              </w:rPr>
            </w:pPr>
            <w:r w:rsidRPr="00816FC2">
              <w:rPr>
                <w:sz w:val="12"/>
                <w:szCs w:val="12"/>
              </w:rPr>
              <w:t>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6</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01 0 00 00000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1455,00000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1515,00000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1515,00000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Подпрограмма "Социальная политика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01 3 00 00000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1455,00000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1515,00000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1515,00000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Основное направление «Пенсионное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01 3 01 00000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1300,00000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xml:space="preserve">Доплаты к пенсиям муниципальных служащих в рамках подпрограммы </w:t>
            </w:r>
            <w:r w:rsidRPr="00816FC2">
              <w:rPr>
                <w:sz w:val="12"/>
                <w:szCs w:val="12"/>
              </w:rPr>
              <w:lastRenderedPageBreak/>
              <w:t>"Социальная политика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01 3 01 70470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300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1300,00000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Основное направление "Социальное обеспечение населения"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01 3 02 00000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215,00000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pPr>
              <w:rPr>
                <w:sz w:val="12"/>
                <w:szCs w:val="12"/>
              </w:rPr>
            </w:pPr>
            <w:r w:rsidRPr="00816FC2">
              <w:rPr>
                <w:sz w:val="12"/>
                <w:szCs w:val="12"/>
              </w:rPr>
              <w:t>Выплата социального пособия на погребение и возмещение расходов по гарантированному перечню услуг по погребению за счет местного бюджета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01 3 02 70480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10,00000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xml:space="preserve">Оказание других видов социальной помощи (Иные бюджетные ассигнования)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01 3 02 70490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205,00000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205,00000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205,00000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pPr>
              <w:rPr>
                <w:b/>
                <w:bCs/>
                <w:sz w:val="12"/>
                <w:szCs w:val="12"/>
              </w:rPr>
            </w:pPr>
          </w:p>
        </w:tc>
        <w:tc>
          <w:tcPr>
            <w:tcW w:w="0" w:type="auto"/>
            <w:tcBorders>
              <w:top w:val="nil"/>
              <w:left w:val="nil"/>
              <w:bottom w:val="nil"/>
              <w:right w:val="nil"/>
            </w:tcBorders>
            <w:shd w:val="clear" w:color="auto" w:fill="auto"/>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b/>
                <w:bCs/>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pPr>
              <w:rPr>
                <w:b/>
                <w:bCs/>
                <w:sz w:val="12"/>
                <w:szCs w:val="12"/>
              </w:rPr>
            </w:pPr>
          </w:p>
        </w:tc>
        <w:tc>
          <w:tcPr>
            <w:tcW w:w="0" w:type="auto"/>
            <w:tcBorders>
              <w:top w:val="nil"/>
              <w:left w:val="nil"/>
              <w:bottom w:val="nil"/>
              <w:right w:val="nil"/>
            </w:tcBorders>
            <w:shd w:val="clear" w:color="auto" w:fill="auto"/>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b/>
                <w:bCs/>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pPr>
              <w:rPr>
                <w:sz w:val="12"/>
                <w:szCs w:val="12"/>
              </w:rPr>
            </w:pPr>
            <w:r w:rsidRPr="00816FC2">
              <w:rPr>
                <w:sz w:val="12"/>
                <w:szCs w:val="12"/>
              </w:rPr>
              <w:t>Начальник финансово-экономической группы</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xml:space="preserve">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pPr>
              <w:rPr>
                <w:sz w:val="12"/>
                <w:szCs w:val="12"/>
              </w:rPr>
            </w:pPr>
            <w:r w:rsidRPr="00816FC2">
              <w:rPr>
                <w:sz w:val="12"/>
                <w:szCs w:val="12"/>
              </w:rPr>
              <w:t xml:space="preserve">администрации городского поселения - город Павловск                                 </w:t>
            </w:r>
          </w:p>
        </w:tc>
        <w:tc>
          <w:tcPr>
            <w:tcW w:w="0" w:type="auto"/>
            <w:gridSpan w:val="2"/>
            <w:tcBorders>
              <w:top w:val="nil"/>
              <w:left w:val="nil"/>
              <w:bottom w:val="nil"/>
              <w:right w:val="nil"/>
            </w:tcBorders>
            <w:shd w:val="clear" w:color="auto" w:fill="auto"/>
            <w:vAlign w:val="bottom"/>
            <w:hideMark/>
          </w:tcPr>
          <w:p w:rsidR="00B23779" w:rsidRPr="00816FC2" w:rsidRDefault="00B23779">
            <w:pPr>
              <w:jc w:val="right"/>
              <w:rPr>
                <w:sz w:val="12"/>
                <w:szCs w:val="12"/>
              </w:rPr>
            </w:pPr>
            <w:proofErr w:type="spellStart"/>
            <w:r w:rsidRPr="00816FC2">
              <w:rPr>
                <w:sz w:val="12"/>
                <w:szCs w:val="12"/>
              </w:rPr>
              <w:t>С.В.Овчинникова</w:t>
            </w:r>
            <w:proofErr w:type="spellEnd"/>
          </w:p>
        </w:tc>
      </w:tr>
    </w:tbl>
    <w:p w:rsidR="00B23779" w:rsidRPr="00816FC2" w:rsidRDefault="00B23779" w:rsidP="00C37F0D">
      <w:pPr>
        <w:rPr>
          <w:sz w:val="16"/>
          <w:szCs w:val="16"/>
        </w:rPr>
      </w:pPr>
    </w:p>
    <w:tbl>
      <w:tblPr>
        <w:tblW w:w="5000" w:type="pct"/>
        <w:tblLook w:val="04A0"/>
      </w:tblPr>
      <w:tblGrid>
        <w:gridCol w:w="381"/>
        <w:gridCol w:w="357"/>
        <w:gridCol w:w="353"/>
        <w:gridCol w:w="350"/>
        <w:gridCol w:w="959"/>
        <w:gridCol w:w="660"/>
        <w:gridCol w:w="641"/>
        <w:gridCol w:w="1125"/>
      </w:tblGrid>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Приложение 7</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3"/>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к решению Совета народных депутатов</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3"/>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городского поселения -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от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7"/>
            <w:tcBorders>
              <w:top w:val="nil"/>
              <w:left w:val="nil"/>
              <w:bottom w:val="nil"/>
              <w:right w:val="nil"/>
            </w:tcBorders>
            <w:shd w:val="clear" w:color="auto" w:fill="auto"/>
            <w:vAlign w:val="center"/>
            <w:hideMark/>
          </w:tcPr>
          <w:p w:rsidR="00B23779" w:rsidRPr="00816FC2" w:rsidRDefault="00B23779">
            <w:pPr>
              <w:jc w:val="center"/>
              <w:rPr>
                <w:sz w:val="12"/>
                <w:szCs w:val="12"/>
              </w:rPr>
            </w:pPr>
            <w:r w:rsidRPr="00816FC2">
              <w:rPr>
                <w:sz w:val="12"/>
                <w:szCs w:val="12"/>
              </w:rPr>
              <w:t>ПРОГРАММА</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7"/>
            <w:tcBorders>
              <w:top w:val="nil"/>
              <w:left w:val="nil"/>
              <w:bottom w:val="nil"/>
              <w:right w:val="nil"/>
            </w:tcBorders>
            <w:shd w:val="clear" w:color="auto" w:fill="auto"/>
            <w:vAlign w:val="center"/>
            <w:hideMark/>
          </w:tcPr>
          <w:p w:rsidR="00B23779" w:rsidRPr="00816FC2" w:rsidRDefault="00B23779">
            <w:pPr>
              <w:jc w:val="center"/>
              <w:rPr>
                <w:sz w:val="12"/>
                <w:szCs w:val="12"/>
              </w:rPr>
            </w:pPr>
            <w:r w:rsidRPr="00816FC2">
              <w:rPr>
                <w:sz w:val="12"/>
                <w:szCs w:val="12"/>
              </w:rPr>
              <w:t xml:space="preserve">муниципальных внутренних заимствований городского поселения – город Павловск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7"/>
            <w:tcBorders>
              <w:top w:val="nil"/>
              <w:left w:val="nil"/>
              <w:bottom w:val="nil"/>
              <w:right w:val="nil"/>
            </w:tcBorders>
            <w:shd w:val="clear" w:color="auto" w:fill="auto"/>
            <w:noWrap/>
            <w:vAlign w:val="bottom"/>
            <w:hideMark/>
          </w:tcPr>
          <w:p w:rsidR="00B23779" w:rsidRPr="00816FC2" w:rsidRDefault="00B23779">
            <w:pPr>
              <w:jc w:val="center"/>
              <w:rPr>
                <w:sz w:val="12"/>
                <w:szCs w:val="12"/>
              </w:rPr>
            </w:pPr>
            <w:r w:rsidRPr="00816FC2">
              <w:rPr>
                <w:sz w:val="12"/>
                <w:szCs w:val="12"/>
              </w:rPr>
              <w:t>на 2024 год и плановый  период 2025 и 2026 годов</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4"/>
            <w:tcBorders>
              <w:top w:val="nil"/>
              <w:left w:val="nil"/>
              <w:bottom w:val="single" w:sz="4" w:space="0" w:color="auto"/>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 xml:space="preserve">№ </w:t>
            </w:r>
            <w:proofErr w:type="spellStart"/>
            <w:r w:rsidRPr="00816FC2">
              <w:rPr>
                <w:sz w:val="12"/>
                <w:szCs w:val="12"/>
              </w:rPr>
              <w:t>п</w:t>
            </w:r>
            <w:proofErr w:type="spellEnd"/>
            <w:r w:rsidRPr="00816FC2">
              <w:rPr>
                <w:sz w:val="12"/>
                <w:szCs w:val="12"/>
              </w:rPr>
              <w:t>/</w:t>
            </w:r>
            <w:proofErr w:type="spellStart"/>
            <w:r w:rsidRPr="00816FC2">
              <w:rPr>
                <w:sz w:val="12"/>
                <w:szCs w:val="12"/>
              </w:rPr>
              <w:t>п</w:t>
            </w:r>
            <w:proofErr w:type="spellEnd"/>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Наименование обязательств</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B23779" w:rsidRPr="00816FC2" w:rsidRDefault="00B23779">
            <w:pPr>
              <w:jc w:val="center"/>
              <w:rPr>
                <w:sz w:val="12"/>
                <w:szCs w:val="12"/>
              </w:rPr>
            </w:pPr>
            <w:r w:rsidRPr="00816FC2">
              <w:rPr>
                <w:sz w:val="12"/>
                <w:szCs w:val="12"/>
              </w:rPr>
              <w:t>Сумма, тыс.руб.</w:t>
            </w:r>
          </w:p>
        </w:tc>
        <w:tc>
          <w:tcPr>
            <w:tcW w:w="0" w:type="auto"/>
            <w:tcBorders>
              <w:top w:val="nil"/>
              <w:left w:val="nil"/>
              <w:bottom w:val="nil"/>
              <w:right w:val="nil"/>
            </w:tcBorders>
            <w:shd w:val="clear" w:color="auto" w:fill="auto"/>
            <w:vAlign w:val="center"/>
            <w:hideMark/>
          </w:tcPr>
          <w:p w:rsidR="00B23779" w:rsidRPr="00816FC2" w:rsidRDefault="00B23779">
            <w:pPr>
              <w:jc w:val="center"/>
              <w:rPr>
                <w:sz w:val="12"/>
                <w:szCs w:val="12"/>
              </w:rPr>
            </w:pPr>
          </w:p>
        </w:tc>
      </w:tr>
      <w:tr w:rsidR="00B23779" w:rsidRPr="00816FC2" w:rsidTr="00B23779">
        <w:tc>
          <w:tcPr>
            <w:tcW w:w="0" w:type="auto"/>
            <w:vMerge/>
            <w:tcBorders>
              <w:top w:val="single" w:sz="4" w:space="0" w:color="auto"/>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2024 год</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2025 год</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pPr>
              <w:jc w:val="center"/>
              <w:rPr>
                <w:sz w:val="12"/>
                <w:szCs w:val="12"/>
              </w:rPr>
            </w:pPr>
            <w:r w:rsidRPr="00816FC2">
              <w:rPr>
                <w:sz w:val="12"/>
                <w:szCs w:val="12"/>
              </w:rPr>
              <w:t>2026 год</w:t>
            </w:r>
          </w:p>
        </w:tc>
        <w:tc>
          <w:tcPr>
            <w:tcW w:w="0" w:type="auto"/>
            <w:tcBorders>
              <w:top w:val="nil"/>
              <w:left w:val="nil"/>
              <w:bottom w:val="nil"/>
              <w:right w:val="nil"/>
            </w:tcBorders>
            <w:shd w:val="clear" w:color="auto" w:fill="auto"/>
            <w:vAlign w:val="center"/>
            <w:hideMark/>
          </w:tcPr>
          <w:p w:rsidR="00B23779" w:rsidRPr="00816FC2" w:rsidRDefault="00B23779">
            <w:pPr>
              <w:jc w:val="center"/>
              <w:rPr>
                <w:sz w:val="12"/>
                <w:szCs w:val="12"/>
              </w:rPr>
            </w:pPr>
          </w:p>
        </w:tc>
      </w:tr>
      <w:tr w:rsidR="00B23779" w:rsidRPr="00816FC2" w:rsidTr="00B23779">
        <w:tc>
          <w:tcPr>
            <w:tcW w:w="0" w:type="auto"/>
            <w:vMerge w:val="restart"/>
            <w:tcBorders>
              <w:top w:val="nil"/>
              <w:left w:val="single" w:sz="4" w:space="0" w:color="auto"/>
              <w:bottom w:val="single" w:sz="4" w:space="0" w:color="auto"/>
              <w:right w:val="single" w:sz="4" w:space="0" w:color="auto"/>
            </w:tcBorders>
            <w:shd w:val="clear" w:color="auto" w:fill="auto"/>
            <w:noWrap/>
            <w:hideMark/>
          </w:tcPr>
          <w:p w:rsidR="00B23779" w:rsidRPr="00816FC2" w:rsidRDefault="00B23779">
            <w:pPr>
              <w:jc w:val="center"/>
              <w:rPr>
                <w:sz w:val="12"/>
                <w:szCs w:val="12"/>
              </w:rPr>
            </w:pPr>
            <w:r w:rsidRPr="00816FC2">
              <w:rPr>
                <w:sz w:val="12"/>
                <w:szCs w:val="12"/>
              </w:rPr>
              <w:t>1.</w:t>
            </w: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Бюджетные кредиты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получение</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10000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5000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5000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погашение</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-10000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-5000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-5000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val="restart"/>
            <w:tcBorders>
              <w:top w:val="nil"/>
              <w:left w:val="single" w:sz="4" w:space="0" w:color="auto"/>
              <w:bottom w:val="single" w:sz="4" w:space="0" w:color="auto"/>
              <w:right w:val="single" w:sz="4" w:space="0" w:color="auto"/>
            </w:tcBorders>
            <w:shd w:val="clear" w:color="auto" w:fill="auto"/>
            <w:noWrap/>
            <w:hideMark/>
          </w:tcPr>
          <w:p w:rsidR="00B23779" w:rsidRPr="00816FC2" w:rsidRDefault="00B23779">
            <w:pPr>
              <w:jc w:val="center"/>
              <w:rPr>
                <w:sz w:val="12"/>
                <w:szCs w:val="12"/>
              </w:rPr>
            </w:pPr>
            <w:r w:rsidRPr="00816FC2">
              <w:rPr>
                <w:sz w:val="12"/>
                <w:szCs w:val="12"/>
              </w:rPr>
              <w:t>2.</w:t>
            </w: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Кредиты от кредитных организаций в валюте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получение</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погашение</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val="restart"/>
            <w:tcBorders>
              <w:top w:val="nil"/>
              <w:left w:val="single" w:sz="4" w:space="0" w:color="auto"/>
              <w:bottom w:val="single" w:sz="4" w:space="0" w:color="auto"/>
              <w:right w:val="single" w:sz="4" w:space="0" w:color="auto"/>
            </w:tcBorders>
            <w:shd w:val="clear" w:color="auto" w:fill="auto"/>
            <w:noWrap/>
            <w:hideMark/>
          </w:tcPr>
          <w:p w:rsidR="00B23779" w:rsidRPr="00816FC2" w:rsidRDefault="00B23779">
            <w:pPr>
              <w:jc w:val="center"/>
              <w:rPr>
                <w:sz w:val="12"/>
                <w:szCs w:val="12"/>
              </w:rPr>
            </w:pPr>
            <w:r w:rsidRPr="00816FC2">
              <w:rPr>
                <w:sz w:val="12"/>
                <w:szCs w:val="12"/>
              </w:rPr>
              <w:lastRenderedPageBreak/>
              <w:t>3.</w:t>
            </w: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Общий объем заимствований, направляемый на погашение долговых обязательств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получение</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10000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5000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5000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B23779" w:rsidRPr="00816FC2" w:rsidRDefault="00B23779">
            <w:pPr>
              <w:rPr>
                <w:sz w:val="12"/>
                <w:szCs w:val="12"/>
              </w:rPr>
            </w:pPr>
            <w:r w:rsidRPr="00816FC2">
              <w:rPr>
                <w:sz w:val="12"/>
                <w:szCs w:val="12"/>
              </w:rPr>
              <w:t>- погашение</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-10000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-5000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pPr>
              <w:jc w:val="right"/>
              <w:rPr>
                <w:sz w:val="12"/>
                <w:szCs w:val="12"/>
              </w:rPr>
            </w:pPr>
            <w:r w:rsidRPr="00816FC2">
              <w:rPr>
                <w:sz w:val="12"/>
                <w:szCs w:val="12"/>
              </w:rPr>
              <w:t>-5000</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gridSpan w:val="7"/>
            <w:tcBorders>
              <w:top w:val="nil"/>
              <w:left w:val="nil"/>
              <w:bottom w:val="nil"/>
              <w:right w:val="nil"/>
            </w:tcBorders>
            <w:shd w:val="clear" w:color="auto" w:fill="auto"/>
            <w:vAlign w:val="bottom"/>
            <w:hideMark/>
          </w:tcPr>
          <w:p w:rsidR="00B23779" w:rsidRPr="00816FC2" w:rsidRDefault="00B23779">
            <w:pPr>
              <w:rPr>
                <w:sz w:val="12"/>
                <w:szCs w:val="12"/>
              </w:rPr>
            </w:pPr>
            <w:r w:rsidRPr="00816FC2">
              <w:rPr>
                <w:sz w:val="12"/>
                <w:szCs w:val="12"/>
              </w:rPr>
              <w:t>Начальник финансово-экономической группы</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xml:space="preserve"> </w:t>
            </w: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pPr>
              <w:rPr>
                <w:sz w:val="12"/>
                <w:szCs w:val="12"/>
              </w:rPr>
            </w:pPr>
            <w:r w:rsidRPr="00816FC2">
              <w:rPr>
                <w:sz w:val="12"/>
                <w:szCs w:val="12"/>
              </w:rPr>
              <w:t xml:space="preserve">администрации городского поселения - город Павловск            </w:t>
            </w:r>
          </w:p>
        </w:tc>
        <w:tc>
          <w:tcPr>
            <w:tcW w:w="0" w:type="auto"/>
            <w:tcBorders>
              <w:top w:val="nil"/>
              <w:left w:val="nil"/>
              <w:bottom w:val="nil"/>
              <w:right w:val="nil"/>
            </w:tcBorders>
            <w:shd w:val="clear" w:color="auto" w:fill="auto"/>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jc w:val="right"/>
              <w:rPr>
                <w:sz w:val="12"/>
                <w:szCs w:val="12"/>
              </w:rPr>
            </w:pPr>
            <w:proofErr w:type="spellStart"/>
            <w:r w:rsidRPr="00816FC2">
              <w:rPr>
                <w:sz w:val="12"/>
                <w:szCs w:val="12"/>
              </w:rPr>
              <w:t>С.В.Овчинникова</w:t>
            </w:r>
            <w:proofErr w:type="spellEnd"/>
          </w:p>
        </w:tc>
      </w:tr>
    </w:tbl>
    <w:p w:rsidR="00B23779" w:rsidRPr="00816FC2" w:rsidRDefault="00B23779" w:rsidP="00C37F0D">
      <w:pPr>
        <w:rPr>
          <w:sz w:val="16"/>
          <w:szCs w:val="16"/>
        </w:rPr>
      </w:pPr>
    </w:p>
    <w:tbl>
      <w:tblPr>
        <w:tblW w:w="5000" w:type="pct"/>
        <w:tblLook w:val="04A0"/>
      </w:tblPr>
      <w:tblGrid>
        <w:gridCol w:w="890"/>
        <w:gridCol w:w="601"/>
        <w:gridCol w:w="315"/>
        <w:gridCol w:w="282"/>
        <w:gridCol w:w="301"/>
        <w:gridCol w:w="805"/>
        <w:gridCol w:w="597"/>
        <w:gridCol w:w="597"/>
        <w:gridCol w:w="219"/>
        <w:gridCol w:w="219"/>
      </w:tblGrid>
      <w:tr w:rsidR="00B23779" w:rsidRPr="00816FC2" w:rsidTr="00B23779">
        <w:trPr>
          <w:gridAfter w:val="2"/>
        </w:trPr>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bookmarkStart w:id="67" w:name="RANGE!A1:P127"/>
            <w:bookmarkEnd w:id="67"/>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Приложение 5</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4"/>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к решению Совета народных депутатов</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4"/>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городского поселения -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ind w:firstLineChars="300" w:firstLine="360"/>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 xml:space="preserve">от                            №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gridSpan w:val="8"/>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r w:rsidRPr="00816FC2">
              <w:rPr>
                <w:sz w:val="12"/>
                <w:szCs w:val="12"/>
              </w:rPr>
              <w:t xml:space="preserve">Распределение бюджетных ассигнований по целевым статьям (муниципальным программам городского поселения - город Павловск и </w:t>
            </w:r>
            <w:proofErr w:type="spellStart"/>
            <w:r w:rsidRPr="00816FC2">
              <w:rPr>
                <w:sz w:val="12"/>
                <w:szCs w:val="12"/>
              </w:rPr>
              <w:t>непрограммным</w:t>
            </w:r>
            <w:proofErr w:type="spellEnd"/>
            <w:r w:rsidRPr="00816FC2">
              <w:rPr>
                <w:sz w:val="12"/>
                <w:szCs w:val="12"/>
              </w:rPr>
              <w:t xml:space="preserve"> направлениям деятельности), группам видов расходов, разделам, подразделам классификации расходов бюджета городского поселения - город Павловск на 2024 год и плановый период 2025 и 2026 годов</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vAlign w:val="center"/>
            <w:hideMark/>
          </w:tcPr>
          <w:p w:rsidR="00B23779" w:rsidRPr="00816FC2" w:rsidRDefault="00B23779" w:rsidP="00B23779">
            <w:pPr>
              <w:jc w:val="center"/>
              <w:rPr>
                <w:sz w:val="12"/>
                <w:szCs w:val="12"/>
              </w:rPr>
            </w:pP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Наименование</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Код бюджетной классификации</w:t>
            </w:r>
          </w:p>
        </w:tc>
        <w:tc>
          <w:tcPr>
            <w:tcW w:w="0" w:type="auto"/>
            <w:tcBorders>
              <w:top w:val="single" w:sz="4" w:space="0" w:color="auto"/>
              <w:left w:val="nil"/>
              <w:bottom w:val="nil"/>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Сумма,  тыс.руб.</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vMerge/>
            <w:tcBorders>
              <w:top w:val="single" w:sz="4" w:space="0" w:color="auto"/>
              <w:left w:val="single" w:sz="4" w:space="0" w:color="auto"/>
              <w:bottom w:val="single" w:sz="4" w:space="0" w:color="auto"/>
              <w:right w:val="single" w:sz="4" w:space="0" w:color="auto"/>
            </w:tcBorders>
            <w:vAlign w:val="center"/>
            <w:hideMark/>
          </w:tcPr>
          <w:p w:rsidR="00B23779" w:rsidRPr="00816FC2" w:rsidRDefault="00B23779" w:rsidP="00B23779">
            <w:pPr>
              <w:rPr>
                <w:sz w:val="12"/>
                <w:szCs w:val="12"/>
              </w:rPr>
            </w:pP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ЦСР</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ВР</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proofErr w:type="spellStart"/>
            <w:r w:rsidRPr="00816FC2">
              <w:rPr>
                <w:sz w:val="12"/>
                <w:szCs w:val="12"/>
              </w:rPr>
              <w:t>Рз</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ПР</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2024 год</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2025 год</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2026 год</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1</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2</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3</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4</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5</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6</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7</w:t>
            </w:r>
          </w:p>
        </w:tc>
        <w:tc>
          <w:tcPr>
            <w:tcW w:w="0" w:type="auto"/>
            <w:tcBorders>
              <w:top w:val="nil"/>
              <w:left w:val="nil"/>
              <w:bottom w:val="single" w:sz="4" w:space="0" w:color="auto"/>
              <w:right w:val="single" w:sz="4" w:space="0" w:color="auto"/>
            </w:tcBorders>
            <w:shd w:val="clear" w:color="auto" w:fill="auto"/>
            <w:vAlign w:val="center"/>
            <w:hideMark/>
          </w:tcPr>
          <w:p w:rsidR="00B23779" w:rsidRPr="00816FC2" w:rsidRDefault="00B23779" w:rsidP="00B23779">
            <w:pPr>
              <w:jc w:val="center"/>
              <w:rPr>
                <w:sz w:val="12"/>
                <w:szCs w:val="12"/>
              </w:rPr>
            </w:pPr>
            <w:r w:rsidRPr="00816FC2">
              <w:rPr>
                <w:sz w:val="12"/>
                <w:szCs w:val="12"/>
              </w:rPr>
              <w:t>8</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00"/>
            <w:vAlign w:val="bottom"/>
            <w:hideMark/>
          </w:tcPr>
          <w:p w:rsidR="00B23779" w:rsidRPr="00816FC2" w:rsidRDefault="00B23779" w:rsidP="00B23779">
            <w:pPr>
              <w:rPr>
                <w:b/>
                <w:bCs/>
                <w:sz w:val="12"/>
                <w:szCs w:val="12"/>
              </w:rPr>
            </w:pPr>
            <w:r w:rsidRPr="00816FC2">
              <w:rPr>
                <w:b/>
                <w:bCs/>
                <w:sz w:val="12"/>
                <w:szCs w:val="12"/>
              </w:rPr>
              <w:t>Муниципальная программа "Эффективная власть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01 0 00 00000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37774,54900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39560,50000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41604,50000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"Муниципальное управление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35854,54900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37545,50000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39589,50000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"Обеспечение деятельности главы исполнительной власти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3200,00000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на обеспечение деятельности главы городского поселения - город Павловск  (Расходы на выплаты персоналу в целях обеспечения выполнения функций государственными </w:t>
            </w:r>
            <w:proofErr w:type="spellStart"/>
            <w:r w:rsidRPr="00816FC2">
              <w:rPr>
                <w:sz w:val="12"/>
                <w:szCs w:val="12"/>
              </w:rPr>
              <w:t>иципальными</w:t>
            </w:r>
            <w:proofErr w:type="spellEnd"/>
            <w:r w:rsidRPr="00816FC2">
              <w:rPr>
                <w:sz w:val="12"/>
                <w:szCs w:val="12"/>
              </w:rPr>
              <w:t>) органами, казенными учреждениями, органами управления государственными внебюджетн</w:t>
            </w:r>
            <w:r w:rsidRPr="00816FC2">
              <w:rPr>
                <w:sz w:val="12"/>
                <w:szCs w:val="12"/>
              </w:rPr>
              <w:lastRenderedPageBreak/>
              <w:t>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01 1 01 72020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2730,77900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3200,00000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16920,77000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17572,50000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17782,50000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260,00000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270,00000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280,00000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8843,78200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9100,00000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9300,00000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5801,98800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5900,00000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5900,00000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функций органов местного самоуправления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Выполнение других расходных обязательств (Закупка товаров, работ и услуг для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1450,00000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1682,50000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1682,50000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на выполнение других расходных обязательств в рамках подпрограммы "Муниципальное управление </w:t>
            </w:r>
            <w:r w:rsidRPr="00816FC2">
              <w:rPr>
                <w:sz w:val="12"/>
                <w:szCs w:val="12"/>
              </w:rPr>
              <w:lastRenderedPageBreak/>
              <w:t>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(Межбюджетные 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01 1 02 72010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500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Выполнение других расходных обязательств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300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Выполнение других расходных обязательств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01 1 02 70200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"Проведение выборов главы и в Совет народных депутатов"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проведение выборов  в рамках обеспечения деятельности Избирательной комиссии по проведению выборов главы городского поселения в рамках подпрограммы "Муниципальное управление городского поселения - город Павловск" муниципальной программы "Эффективная власть городского поселения - город Павловск Павловского муниципального района Воронежской области"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01 1 03 70110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«Управление резервным фондом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Резервный фонд городского поселения - </w:t>
            </w:r>
            <w:r w:rsidRPr="00816FC2">
              <w:rPr>
                <w:sz w:val="12"/>
                <w:szCs w:val="12"/>
              </w:rPr>
              <w:lastRenderedPageBreak/>
              <w:t>город Павловск  (финансовое обеспечение непредвиденных расходов)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01 1 04 20570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Резервный фонд городского поселения - город Павловск  (проведение аварийно-восстановительных работ и иных мероприятий, связанных с предупреждением и ликвидацией  последствий стихийных бедствий и других чрезвычайных ситуаций)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01 1 04 20570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«Мероприятия в сфере культуры и кинематографии»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01 1 05 00000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мероприятия в сфере культуры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01 1 05 64860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«Управление муниципальными долгом»</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01 1 06 00000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Процентные платежи по муниципальному долгу (Обслуживание государственного (муниципального) долга)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01 1 06 27880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700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«Управление городского хозяйства»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01 1 07 00000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14793,00000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15863,00000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17397,00000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деятельности казенных учреждений (Расходы на выплаты персоналу в целях обеспечения выполнения функций государственными (муниципальными)</w:t>
            </w:r>
            <w:r w:rsidRPr="00816FC2">
              <w:rPr>
                <w:sz w:val="12"/>
                <w:szCs w:val="12"/>
              </w:rPr>
              <w:br/>
              <w:t>органами, казенными учреждения</w:t>
            </w:r>
            <w:r w:rsidRPr="00816FC2">
              <w:rPr>
                <w:sz w:val="12"/>
                <w:szCs w:val="12"/>
              </w:rPr>
              <w:lastRenderedPageBreak/>
              <w:t>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13942,00000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16500,00000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Расходы на обеспечение деятельности казенных учреждений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853,00000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887,00000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деятельности казенных учреждений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01 1 07 00590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"Регулирование отношений по управлению муниципальным имуществом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465,00000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«Финансовое обеспечение выполнения других расходных обязательств»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465,00000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Выполнение других расходных обязательств(Закупка товаров, работ и услуг для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01 2 01 70200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"Социальная политика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1455,00000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1515,00000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направление «Пенсионное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01 3 01 00000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1300,00000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Доплаты к пенсиям муниципальных служащих в рамках подпрограммы "Социальная политика городского поселения - город Павловск" муниципальной программы ""Эффективная власть городского поселения - </w:t>
            </w:r>
            <w:r w:rsidRPr="00816FC2">
              <w:rPr>
                <w:sz w:val="12"/>
                <w:szCs w:val="12"/>
              </w:rPr>
              <w:lastRenderedPageBreak/>
              <w:t>город Павловск Павловского муниципального района Воронежской области" (Социальное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01 3 01 70470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300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1240,00000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1300,00000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направление «Социальное обеспечение населения»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01 3 02 00000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215,00000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Выплата социального пособия на погребение и возмещение расходов по гарантированному перечню услуг по погребению за счет местного бюджета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01 3 02 70480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Оказание других видов социальной помощи(Иные бюджетные ассигнования)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01 3 02 70490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205,00000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00"/>
            <w:vAlign w:val="bottom"/>
            <w:hideMark/>
          </w:tcPr>
          <w:p w:rsidR="00B23779" w:rsidRPr="00816FC2" w:rsidRDefault="00B23779" w:rsidP="00B23779">
            <w:pPr>
              <w:rPr>
                <w:b/>
                <w:bCs/>
                <w:sz w:val="12"/>
                <w:szCs w:val="12"/>
              </w:rPr>
            </w:pPr>
            <w:r w:rsidRPr="00816FC2">
              <w:rPr>
                <w:b/>
                <w:bCs/>
                <w:sz w:val="12"/>
                <w:szCs w:val="12"/>
              </w:rPr>
              <w:t>Муниципальная программа   "Безопасность городского поселения - город Павловск"</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02 0 00 00000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2454,23200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2370,00000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2380,00000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"Защита населения городского поселения - город Павловск Павловского муниципального района Воронежской области от кровососущих насекомых и клещей"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650,00000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«Обработка территории против личинок, окрыленных комаров, клещей»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650,00000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по обработке территории против личинок, окрыленных комаров, клещей (Закупка товаров, работ и услуг для обеспечения государственных </w:t>
            </w:r>
            <w:r w:rsidRPr="00816FC2">
              <w:rPr>
                <w:sz w:val="12"/>
                <w:szCs w:val="12"/>
              </w:rPr>
              <w:lastRenderedPageBreak/>
              <w:t xml:space="preserve">(муниципальных) нужд)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02 1 01 79060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650,00000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lastRenderedPageBreak/>
              <w:t>Подпрограмма "Предупреждение и ликвидация последствий чрезвычайных ситуаций и стихийных бедствий"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«Повышение готовности к ликвидации чрезвычайных ситуаций»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предупреждение и ликвидацию последствий чрезвычайных ситуаций(Закупка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02 2 01 71430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"Профилактика терроризма и экстремизма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«Обеспечение общественной безопасности и противодействие преступности»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02 3 01 00000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профилактику терроризма и экстремизма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02 3 01 71460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14</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1594,23200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"Обеспечение первичных мер пожарной безопасности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02 4 00 00000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"Охрана и профилактика пожарной безопасности"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02 4 01 00000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120,00000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на обеспечение </w:t>
            </w:r>
            <w:r w:rsidRPr="00816FC2">
              <w:rPr>
                <w:sz w:val="12"/>
                <w:szCs w:val="12"/>
              </w:rPr>
              <w:lastRenderedPageBreak/>
              <w:t>первичных мер пожарной безопасности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02 4 01 79070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120,00000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обеспечение первичных мер пожарной безопасности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02 4 01 20570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00"/>
            <w:vAlign w:val="bottom"/>
            <w:hideMark/>
          </w:tcPr>
          <w:p w:rsidR="00B23779" w:rsidRPr="00816FC2" w:rsidRDefault="00B23779" w:rsidP="00B23779">
            <w:pPr>
              <w:rPr>
                <w:b/>
                <w:bCs/>
                <w:sz w:val="12"/>
                <w:szCs w:val="12"/>
              </w:rPr>
            </w:pPr>
            <w:r w:rsidRPr="00816FC2">
              <w:rPr>
                <w:b/>
                <w:bCs/>
                <w:sz w:val="12"/>
                <w:szCs w:val="12"/>
              </w:rPr>
              <w:t>Муниципальная программа "Обеспечение градостроительной деятельности на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03 0 00 00000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15152,22694</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59395,80000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37212,30000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«Развитие системы ливневой канализации на территории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«Развитие системы ливневой канализации на территории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финансирование капитальных вложений в объекты муниципальной собственности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03 1 01 78110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xml:space="preserve">Подпрограмма " Стимулирование развития жилищного строительства в городском </w:t>
            </w:r>
            <w:r w:rsidRPr="00816FC2">
              <w:rPr>
                <w:b/>
                <w:bCs/>
                <w:sz w:val="12"/>
                <w:szCs w:val="12"/>
              </w:rPr>
              <w:lastRenderedPageBreak/>
              <w:t>поселении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lastRenderedPageBreak/>
              <w:t>03 3 00 00000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34612,30000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lastRenderedPageBreak/>
              <w:t xml:space="preserve">Основное направление "Строительство сетей водоотведения, водоснабжения и электроснабжения"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03 3 01 00000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34612,30000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финансирование капитальных вложений в объекты муниципальной собственности (Капитальные вложения в объекты государственной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3 01 S8100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5302,22694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54295,80000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34612,30000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"Мероприятия в области строительства, архитектуры и градостроительства"</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03 4 00 00000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«Мероприятия по развитию градостроительной деятельности»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03 4 01 00000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2100,00000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мероприятия по развитию градостроительной деятельности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03 4 01 70850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12</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7350,00000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4600,00000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2100,00000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00"/>
            <w:vAlign w:val="bottom"/>
            <w:hideMark/>
          </w:tcPr>
          <w:p w:rsidR="00B23779" w:rsidRPr="00816FC2" w:rsidRDefault="00B23779" w:rsidP="00B23779">
            <w:pPr>
              <w:rPr>
                <w:b/>
                <w:bCs/>
                <w:sz w:val="12"/>
                <w:szCs w:val="12"/>
              </w:rPr>
            </w:pPr>
            <w:r w:rsidRPr="00816FC2">
              <w:rPr>
                <w:b/>
                <w:bCs/>
                <w:sz w:val="12"/>
                <w:szCs w:val="12"/>
              </w:rPr>
              <w:t>Муниципальная программа "Развитие транспортной системы городского поселения - город Павловск"</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04 0 00 00000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75677,52400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43800,20000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72201,40000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"Развитие дорожного хозяйства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71135,30000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40300,20000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68701,40000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xml:space="preserve">Основное мероприятие «Развитие </w:t>
            </w:r>
            <w:r w:rsidRPr="00816FC2">
              <w:rPr>
                <w:b/>
                <w:bCs/>
                <w:sz w:val="12"/>
                <w:szCs w:val="12"/>
              </w:rPr>
              <w:lastRenderedPageBreak/>
              <w:t>сети автомобильных дорог общего пользования городского поселения – горд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69135,30000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37300,20000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65701,40000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04 1 01 71290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5581,20000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6083,80000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6208,80000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01 S8850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09</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63554,10000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31216,40000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59492,60000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«Развитие улично-дорожной сети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выполнение капитального ремонта и ремонта дворовых территорий многоквартирных домов, проездов к дворовым территориям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04 1 02 71290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xml:space="preserve">Подпрограмма " </w:t>
            </w:r>
            <w:r w:rsidRPr="00816FC2">
              <w:rPr>
                <w:b/>
                <w:bCs/>
                <w:sz w:val="12"/>
                <w:szCs w:val="12"/>
              </w:rPr>
              <w:lastRenderedPageBreak/>
              <w:t>Развитие пассажирского транспорта общего пользования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lastRenderedPageBreak/>
              <w:t>04 2 00 00000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4542,22400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lastRenderedPageBreak/>
              <w:t>Основное мероприятие «Организация перевозок пассажиров автомобильным транспортом общего пользования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04 2 01 00000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4542,22400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оказание мер государственной поддержки организациям и индивидуальным предпринимателям, осуществляющим деятельность по перевозке пассажиров автомобильным транспортом общего пользования (Закупка товаров, работ и услуг для обеспечения государственных (муниципальных)нужд) местный бюджет</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 2 01 S9260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04</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08</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4542,22400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3500,00000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00"/>
            <w:vAlign w:val="bottom"/>
            <w:hideMark/>
          </w:tcPr>
          <w:p w:rsidR="00B23779" w:rsidRPr="00816FC2" w:rsidRDefault="00B23779" w:rsidP="00B23779">
            <w:pPr>
              <w:rPr>
                <w:b/>
                <w:bCs/>
                <w:sz w:val="12"/>
                <w:szCs w:val="12"/>
              </w:rPr>
            </w:pPr>
            <w:r w:rsidRPr="00816FC2">
              <w:rPr>
                <w:b/>
                <w:bCs/>
                <w:sz w:val="12"/>
                <w:szCs w:val="12"/>
              </w:rPr>
              <w:t>Муниципальная программа "Обеспечение доступным и комфортным жильем и коммунальными услугами населения городского поселения - город Павловск"</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05 0 00 00000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12200,80000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338,00000</w:t>
            </w:r>
          </w:p>
        </w:tc>
        <w:tc>
          <w:tcPr>
            <w:tcW w:w="0" w:type="auto"/>
            <w:tcBorders>
              <w:top w:val="nil"/>
              <w:left w:val="nil"/>
              <w:bottom w:val="single" w:sz="4" w:space="0" w:color="auto"/>
              <w:right w:val="single" w:sz="4" w:space="0" w:color="auto"/>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338,00000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FF"/>
            <w:vAlign w:val="bottom"/>
            <w:hideMark/>
          </w:tcPr>
          <w:p w:rsidR="00B23779" w:rsidRPr="00816FC2" w:rsidRDefault="00B23779" w:rsidP="00B23779">
            <w:pPr>
              <w:rPr>
                <w:b/>
                <w:bCs/>
                <w:sz w:val="12"/>
                <w:szCs w:val="12"/>
              </w:rPr>
            </w:pPr>
            <w:r w:rsidRPr="00816FC2">
              <w:rPr>
                <w:b/>
                <w:bCs/>
                <w:sz w:val="12"/>
                <w:szCs w:val="12"/>
              </w:rPr>
              <w:t xml:space="preserve">Подпрограмма "Переселение граждан, проживающих на территории городского поселения - город Павловск Павловского </w:t>
            </w:r>
            <w:r w:rsidRPr="00816FC2">
              <w:rPr>
                <w:b/>
                <w:bCs/>
                <w:sz w:val="12"/>
                <w:szCs w:val="12"/>
              </w:rPr>
              <w:lastRenderedPageBreak/>
              <w:t>муниципального района Воронежской области, из аварийного жилищного фонда"</w:t>
            </w:r>
          </w:p>
        </w:tc>
        <w:tc>
          <w:tcPr>
            <w:tcW w:w="0" w:type="auto"/>
            <w:tcBorders>
              <w:top w:val="nil"/>
              <w:left w:val="nil"/>
              <w:bottom w:val="single" w:sz="4" w:space="0" w:color="auto"/>
              <w:right w:val="single" w:sz="4" w:space="0" w:color="auto"/>
            </w:tcBorders>
            <w:shd w:val="clear" w:color="000000" w:fill="FFFFFF"/>
            <w:noWrap/>
            <w:vAlign w:val="bottom"/>
            <w:hideMark/>
          </w:tcPr>
          <w:p w:rsidR="00B23779" w:rsidRPr="00816FC2" w:rsidRDefault="00B23779" w:rsidP="00B23779">
            <w:pPr>
              <w:jc w:val="center"/>
              <w:rPr>
                <w:sz w:val="12"/>
                <w:szCs w:val="12"/>
              </w:rPr>
            </w:pPr>
            <w:r w:rsidRPr="00816FC2">
              <w:rPr>
                <w:sz w:val="12"/>
                <w:szCs w:val="12"/>
              </w:rPr>
              <w:t>05 1 00 00000</w:t>
            </w:r>
          </w:p>
        </w:tc>
        <w:tc>
          <w:tcPr>
            <w:tcW w:w="0" w:type="auto"/>
            <w:tcBorders>
              <w:top w:val="nil"/>
              <w:left w:val="nil"/>
              <w:bottom w:val="single" w:sz="4" w:space="0" w:color="auto"/>
              <w:right w:val="single" w:sz="4" w:space="0" w:color="auto"/>
            </w:tcBorders>
            <w:shd w:val="clear" w:color="000000" w:fill="FFFFFF"/>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b/>
                <w:bCs/>
                <w:sz w:val="12"/>
                <w:szCs w:val="12"/>
              </w:rPr>
            </w:pPr>
            <w:r w:rsidRPr="00816FC2">
              <w:rPr>
                <w:b/>
                <w:bCs/>
                <w:sz w:val="12"/>
                <w:szCs w:val="12"/>
              </w:rPr>
              <w:t> </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FF"/>
            <w:vAlign w:val="bottom"/>
            <w:hideMark/>
          </w:tcPr>
          <w:p w:rsidR="00B23779" w:rsidRPr="00816FC2" w:rsidRDefault="00B23779" w:rsidP="00B23779">
            <w:pPr>
              <w:rPr>
                <w:b/>
                <w:bCs/>
                <w:sz w:val="12"/>
                <w:szCs w:val="12"/>
              </w:rPr>
            </w:pPr>
            <w:r w:rsidRPr="00816FC2">
              <w:rPr>
                <w:b/>
                <w:bCs/>
                <w:sz w:val="12"/>
                <w:szCs w:val="12"/>
              </w:rPr>
              <w:t>Основное мероприятие "Переселение граждан, проживающих на территории городского поселения - город Павловск Павловского муниципального района Воронежской области, из аварийного жилищного фонда в  2014-2024 годах"</w:t>
            </w:r>
          </w:p>
        </w:tc>
        <w:tc>
          <w:tcPr>
            <w:tcW w:w="0" w:type="auto"/>
            <w:tcBorders>
              <w:top w:val="nil"/>
              <w:left w:val="nil"/>
              <w:bottom w:val="single" w:sz="4" w:space="0" w:color="auto"/>
              <w:right w:val="single" w:sz="4" w:space="0" w:color="auto"/>
            </w:tcBorders>
            <w:shd w:val="clear" w:color="000000" w:fill="FFFFFF"/>
            <w:noWrap/>
            <w:vAlign w:val="bottom"/>
            <w:hideMark/>
          </w:tcPr>
          <w:p w:rsidR="00B23779" w:rsidRPr="00816FC2" w:rsidRDefault="00B23779" w:rsidP="00B23779">
            <w:pPr>
              <w:jc w:val="center"/>
              <w:rPr>
                <w:sz w:val="12"/>
                <w:szCs w:val="12"/>
              </w:rPr>
            </w:pPr>
            <w:r w:rsidRPr="00816FC2">
              <w:rPr>
                <w:sz w:val="12"/>
                <w:szCs w:val="12"/>
              </w:rPr>
              <w:t>05 1 01 00000</w:t>
            </w:r>
          </w:p>
        </w:tc>
        <w:tc>
          <w:tcPr>
            <w:tcW w:w="0" w:type="auto"/>
            <w:tcBorders>
              <w:top w:val="nil"/>
              <w:left w:val="nil"/>
              <w:bottom w:val="single" w:sz="4" w:space="0" w:color="auto"/>
              <w:right w:val="single" w:sz="4" w:space="0" w:color="auto"/>
            </w:tcBorders>
            <w:shd w:val="clear" w:color="000000" w:fill="FFFFFF"/>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b/>
                <w:bCs/>
                <w:sz w:val="12"/>
                <w:szCs w:val="12"/>
              </w:rPr>
            </w:pPr>
            <w:r w:rsidRPr="00816FC2">
              <w:rPr>
                <w:b/>
                <w:bCs/>
                <w:sz w:val="12"/>
                <w:szCs w:val="12"/>
              </w:rPr>
              <w:t> </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FF"/>
            <w:vAlign w:val="bottom"/>
            <w:hideMark/>
          </w:tcPr>
          <w:p w:rsidR="00B23779" w:rsidRPr="00816FC2" w:rsidRDefault="00B23779" w:rsidP="00B23779">
            <w:pPr>
              <w:rPr>
                <w:sz w:val="12"/>
                <w:szCs w:val="12"/>
              </w:rPr>
            </w:pPr>
            <w:r w:rsidRPr="00816FC2">
              <w:rPr>
                <w:sz w:val="12"/>
                <w:szCs w:val="12"/>
              </w:rPr>
              <w:t xml:space="preserve">Обеспечение мероприятий по переселению граждан из аварийного жилищного фонд, </w:t>
            </w:r>
            <w:proofErr w:type="spellStart"/>
            <w:r w:rsidRPr="00816FC2">
              <w:rPr>
                <w:sz w:val="12"/>
                <w:szCs w:val="12"/>
              </w:rPr>
              <w:t>софинансирование</w:t>
            </w:r>
            <w:proofErr w:type="spellEnd"/>
            <w:r w:rsidRPr="00816FC2">
              <w:rPr>
                <w:sz w:val="12"/>
                <w:szCs w:val="12"/>
              </w:rPr>
              <w:t xml:space="preserve"> разницы в расселяемых и предоставляемых площадях при переселении граждан из аварийного жилищного фонда (Бюджетные инвестиции на приобретение объектов недвижимого имущества в государственную (муниципальную) собственность</w:t>
            </w:r>
          </w:p>
        </w:tc>
        <w:tc>
          <w:tcPr>
            <w:tcW w:w="0" w:type="auto"/>
            <w:tcBorders>
              <w:top w:val="nil"/>
              <w:left w:val="nil"/>
              <w:bottom w:val="single" w:sz="4" w:space="0" w:color="auto"/>
              <w:right w:val="single" w:sz="4" w:space="0" w:color="auto"/>
            </w:tcBorders>
            <w:shd w:val="clear" w:color="000000" w:fill="FFFFFF"/>
            <w:noWrap/>
            <w:vAlign w:val="bottom"/>
            <w:hideMark/>
          </w:tcPr>
          <w:p w:rsidR="00B23779" w:rsidRPr="00816FC2" w:rsidRDefault="00B23779" w:rsidP="00B23779">
            <w:pPr>
              <w:jc w:val="center"/>
              <w:rPr>
                <w:sz w:val="12"/>
                <w:szCs w:val="12"/>
              </w:rPr>
            </w:pPr>
            <w:r w:rsidRPr="00816FC2">
              <w:rPr>
                <w:sz w:val="12"/>
                <w:szCs w:val="12"/>
              </w:rPr>
              <w:t>05 1 01 S8760</w:t>
            </w:r>
          </w:p>
        </w:tc>
        <w:tc>
          <w:tcPr>
            <w:tcW w:w="0" w:type="auto"/>
            <w:tcBorders>
              <w:top w:val="nil"/>
              <w:left w:val="nil"/>
              <w:bottom w:val="single" w:sz="4" w:space="0" w:color="auto"/>
              <w:right w:val="single" w:sz="4" w:space="0" w:color="auto"/>
            </w:tcBorders>
            <w:shd w:val="clear" w:color="000000" w:fill="FFFFFF"/>
            <w:noWrap/>
            <w:vAlign w:val="bottom"/>
            <w:hideMark/>
          </w:tcPr>
          <w:p w:rsidR="00B23779" w:rsidRPr="00816FC2" w:rsidRDefault="00B23779" w:rsidP="00B23779">
            <w:pPr>
              <w:jc w:val="center"/>
              <w:rPr>
                <w:sz w:val="12"/>
                <w:szCs w:val="12"/>
              </w:rPr>
            </w:pPr>
            <w:r w:rsidRPr="00816FC2">
              <w:rPr>
                <w:sz w:val="12"/>
                <w:szCs w:val="12"/>
              </w:rPr>
              <w:t>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sz w:val="12"/>
                <w:szCs w:val="12"/>
              </w:rPr>
            </w:pPr>
            <w:r w:rsidRPr="00816FC2">
              <w:rPr>
                <w:sz w:val="12"/>
                <w:szCs w:val="12"/>
              </w:rPr>
              <w:t>12021,30000</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FF"/>
            <w:vAlign w:val="bottom"/>
            <w:hideMark/>
          </w:tcPr>
          <w:p w:rsidR="00B23779" w:rsidRPr="00816FC2" w:rsidRDefault="00B23779" w:rsidP="00B23779">
            <w:pPr>
              <w:jc w:val="right"/>
              <w:rPr>
                <w:b/>
                <w:bCs/>
                <w:sz w:val="12"/>
                <w:szCs w:val="12"/>
              </w:rPr>
            </w:pPr>
            <w:r w:rsidRPr="00816FC2">
              <w:rPr>
                <w:b/>
                <w:bCs/>
                <w:sz w:val="12"/>
                <w:szCs w:val="12"/>
              </w:rPr>
              <w:t> </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"Проведение капитального ремонта многоквартирных домов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338,00000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"Проведение капитального ремонта многоквартирных домов в городском поселении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338,00000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338,00000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на обеспечение капитального ремонта государственного жилищного фонда </w:t>
            </w:r>
            <w:r w:rsidRPr="00816FC2">
              <w:rPr>
                <w:sz w:val="12"/>
                <w:szCs w:val="12"/>
              </w:rPr>
              <w:lastRenderedPageBreak/>
              <w:t>субъектов Российской Федерации и муниципального жилищного фонда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05 2 01 71190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250,00000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lastRenderedPageBreak/>
              <w:t>Расходы на обеспечение мероприятий по капитальному ремонту многоквартирных домов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05 2 01 96010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01</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79,50000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88,00000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00"/>
            <w:vAlign w:val="bottom"/>
            <w:hideMark/>
          </w:tcPr>
          <w:p w:rsidR="00B23779" w:rsidRPr="00816FC2" w:rsidRDefault="00B23779" w:rsidP="00B23779">
            <w:pPr>
              <w:rPr>
                <w:b/>
                <w:bCs/>
                <w:sz w:val="12"/>
                <w:szCs w:val="12"/>
              </w:rPr>
            </w:pPr>
            <w:r w:rsidRPr="00816FC2">
              <w:rPr>
                <w:b/>
                <w:bCs/>
                <w:sz w:val="12"/>
                <w:szCs w:val="12"/>
              </w:rPr>
              <w:t>Муниципальная программа "Благоустройство городского поселения - город Павловск"</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06 0 00 00000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right"/>
              <w:rPr>
                <w:b/>
                <w:bCs/>
                <w:sz w:val="12"/>
                <w:szCs w:val="12"/>
              </w:rPr>
            </w:pPr>
            <w:r w:rsidRPr="00816FC2">
              <w:rPr>
                <w:b/>
                <w:bCs/>
                <w:sz w:val="12"/>
                <w:szCs w:val="12"/>
              </w:rPr>
              <w:t>52341,64780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right"/>
              <w:rPr>
                <w:b/>
                <w:bCs/>
                <w:sz w:val="12"/>
                <w:szCs w:val="12"/>
              </w:rPr>
            </w:pPr>
            <w:r w:rsidRPr="00816FC2">
              <w:rPr>
                <w:b/>
                <w:bCs/>
                <w:sz w:val="12"/>
                <w:szCs w:val="12"/>
              </w:rPr>
              <w:t>55412,40250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right"/>
              <w:rPr>
                <w:b/>
                <w:bCs/>
                <w:sz w:val="12"/>
                <w:szCs w:val="12"/>
              </w:rPr>
            </w:pPr>
            <w:r w:rsidRPr="00816FC2">
              <w:rPr>
                <w:b/>
                <w:bCs/>
                <w:sz w:val="12"/>
                <w:szCs w:val="12"/>
              </w:rPr>
              <w:t>60220,73500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Подпрограмма "Светлый город"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«Энергосбережение и повышение энергетической эффективности в системе наружного освещения»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b/>
                <w:bCs/>
                <w:sz w:val="12"/>
                <w:szCs w:val="12"/>
              </w:rPr>
            </w:pPr>
            <w:r w:rsidRPr="00816FC2">
              <w:rPr>
                <w:b/>
                <w:bCs/>
                <w:sz w:val="12"/>
                <w:szCs w:val="12"/>
              </w:rPr>
              <w:t>11000,00000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мероприятия в области коммунальных услуг и услуг по эксплуатации системы наружного освещения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06 1 01 79010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5500,00000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11000,00000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мероприятия в области коммунальных услуг и услуг по эксплуатации системы наружного освещения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1 01 S8670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right"/>
              <w:rPr>
                <w:sz w:val="12"/>
                <w:szCs w:val="12"/>
              </w:rPr>
            </w:pPr>
            <w:r w:rsidRPr="00816FC2">
              <w:rPr>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 xml:space="preserve">Подпрограмма "Благоустройство территории городского поселения - город </w:t>
            </w:r>
            <w:r w:rsidRPr="00816FC2">
              <w:rPr>
                <w:b/>
                <w:bCs/>
                <w:sz w:val="12"/>
                <w:szCs w:val="12"/>
              </w:rPr>
              <w:lastRenderedPageBreak/>
              <w:t>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46841,64780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44412,40250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49220,73500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 Озеленение территории  городского поселения - город Павловск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7550,00000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выполнения работ, оказания услуг по озеленению территории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06 2 01 79020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7550,00000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"Организация и содержание мест погребения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06 2 02 00000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1200,00000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1400,00000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благоустройства и содержания мест погребения (Закупка товаров, работ и услуг для обеспечения</w:t>
            </w:r>
            <w:r w:rsidRPr="00816FC2">
              <w:rPr>
                <w:sz w:val="12"/>
                <w:szCs w:val="12"/>
              </w:rPr>
              <w:br/>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06 2 02 79030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1200,00000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1400,00000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"Благоустройство территории городского поселения - город Павловск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06 2 03 00000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36591,64780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40412,40250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44220,73500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благоустройства территории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06 2 03 79040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33251,46919</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40412,40250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44220,73500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в области благоустройства территории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06 2 03 79040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800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3340,17861</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"Благоустройство мест массового отдыха населения городского поселения - город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06 2 04 00000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800,00000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900,00000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xml:space="preserve">Расходы на  благоустройство мест массового отдыха населения городского поселения - </w:t>
            </w:r>
            <w:r w:rsidRPr="00816FC2">
              <w:rPr>
                <w:sz w:val="12"/>
                <w:szCs w:val="12"/>
              </w:rPr>
              <w:lastRenderedPageBreak/>
              <w:t>город Павловск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06 2 04 78520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800,00000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900,00000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lastRenderedPageBreak/>
              <w:t>Основное мероприятие «Благоустройство дворовых территорий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06 2 05 00000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700,00000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Расходы на благоустройство дворовых территорий Воронежской области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06 2 05 78610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700,00000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Основное мероприятие «Обеспечение сохранности и ремонт военно-мемориальных объектов на территории городского поселения - город Павловск Павловского муниципального района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06 2 08 00000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Мероприятия на обеспечение сохранности и ремонт военно-мемориальных объектов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06 2 08 78530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00"/>
            <w:vAlign w:val="center"/>
            <w:hideMark/>
          </w:tcPr>
          <w:p w:rsidR="00B23779" w:rsidRPr="00816FC2" w:rsidRDefault="00B23779" w:rsidP="00B23779">
            <w:pPr>
              <w:rPr>
                <w:b/>
                <w:bCs/>
                <w:sz w:val="12"/>
                <w:szCs w:val="12"/>
              </w:rPr>
            </w:pPr>
            <w:r w:rsidRPr="00816FC2">
              <w:rPr>
                <w:b/>
                <w:bCs/>
                <w:sz w:val="12"/>
                <w:szCs w:val="12"/>
              </w:rPr>
              <w:t>Муниципальная программа "Формирование современной городской среды  на территории городского поселения - город Павловск"</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07 0 00 00000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right"/>
              <w:rPr>
                <w:b/>
                <w:bCs/>
                <w:sz w:val="12"/>
                <w:szCs w:val="12"/>
              </w:rPr>
            </w:pPr>
            <w:r w:rsidRPr="00816FC2">
              <w:rPr>
                <w:b/>
                <w:bCs/>
                <w:sz w:val="12"/>
                <w:szCs w:val="12"/>
              </w:rPr>
              <w:t>24630,70026</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right"/>
              <w:rPr>
                <w:b/>
                <w:bCs/>
                <w:sz w:val="12"/>
                <w:szCs w:val="12"/>
              </w:rPr>
            </w:pPr>
            <w:r w:rsidRPr="00816FC2">
              <w:rPr>
                <w:b/>
                <w:bCs/>
                <w:sz w:val="12"/>
                <w:szCs w:val="12"/>
              </w:rPr>
              <w:t>3000,30000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right"/>
              <w:rPr>
                <w:b/>
                <w:bCs/>
                <w:sz w:val="12"/>
                <w:szCs w:val="12"/>
              </w:rPr>
            </w:pPr>
            <w:r w:rsidRPr="00816FC2">
              <w:rPr>
                <w:b/>
                <w:bCs/>
                <w:sz w:val="12"/>
                <w:szCs w:val="12"/>
              </w:rPr>
              <w:t>2600,00000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Подпрограмма «Повышение уровня благоустройства дворовых территорий города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07 1 00 00000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1100,00000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Основное мероприятие «Благоустройство дворовых </w:t>
            </w:r>
            <w:r w:rsidRPr="00816FC2">
              <w:rPr>
                <w:b/>
                <w:bCs/>
                <w:sz w:val="12"/>
                <w:szCs w:val="12"/>
              </w:rPr>
              <w:lastRenderedPageBreak/>
              <w:t>территорий многоквартирных домов»</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07 1 01 00000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1100,00000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 xml:space="preserve">Расходы на благоустройство дворовых территорий Воронежской области (Закупка товаров, работ и услуг для обеспечения государственных (муниципальных) нужд) </w:t>
            </w:r>
            <w:proofErr w:type="spellStart"/>
            <w:r w:rsidRPr="00816FC2">
              <w:rPr>
                <w:sz w:val="12"/>
                <w:szCs w:val="12"/>
              </w:rPr>
              <w:t>софинансирование</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07 1 01 75550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1100,00000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Подпрограмма «Повышение уровня благоустройства муниципальных территорий общего пользования города Павловск»</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07 2 00 00000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24630,70026</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Основное мероприятие «Благоустройство общественных территорий»</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07 2 01 00000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24630,70026</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1500,00000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благоустройство общественной территории Воронежской области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F2 79090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25,50026</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Субсидии на поддержку муниципальных программ в рамках регионального проекта "Формирование комфортной городской среды"</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F2 55550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20000,20000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благоустройство общественной территории Воронежской области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07 2 01 75550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03</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4605,00000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1900,30000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1500,00000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000000" w:fill="FFFF00"/>
            <w:vAlign w:val="center"/>
            <w:hideMark/>
          </w:tcPr>
          <w:p w:rsidR="00B23779" w:rsidRPr="00816FC2" w:rsidRDefault="00B23779" w:rsidP="00B23779">
            <w:pPr>
              <w:rPr>
                <w:b/>
                <w:bCs/>
                <w:sz w:val="12"/>
                <w:szCs w:val="12"/>
              </w:rPr>
            </w:pPr>
            <w:r w:rsidRPr="00816FC2">
              <w:rPr>
                <w:b/>
                <w:bCs/>
                <w:sz w:val="12"/>
                <w:szCs w:val="12"/>
              </w:rPr>
              <w:t xml:space="preserve">Муниципальная программа "Обеспечение качественными жилищно-коммунальными услугами населения городского поселения </w:t>
            </w:r>
            <w:r w:rsidRPr="00816FC2">
              <w:rPr>
                <w:b/>
                <w:bCs/>
                <w:sz w:val="12"/>
                <w:szCs w:val="12"/>
              </w:rPr>
              <w:lastRenderedPageBreak/>
              <w:t>город Павловск Воронежской области"</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lastRenderedPageBreak/>
              <w:t>11 0 00 00000</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single" w:sz="4" w:space="0" w:color="auto"/>
            </w:tcBorders>
            <w:shd w:val="clear" w:color="000000" w:fill="FFFF00"/>
            <w:noWrap/>
            <w:vAlign w:val="bottom"/>
            <w:hideMark/>
          </w:tcPr>
          <w:p w:rsidR="00B23779" w:rsidRPr="00816FC2" w:rsidRDefault="00B23779" w:rsidP="00B23779">
            <w:pPr>
              <w:jc w:val="center"/>
              <w:rPr>
                <w:b/>
                <w:bCs/>
                <w:sz w:val="12"/>
                <w:szCs w:val="12"/>
              </w:rPr>
            </w:pPr>
            <w:r w:rsidRPr="00816FC2">
              <w:rPr>
                <w:b/>
                <w:bCs/>
                <w:sz w:val="12"/>
                <w:szCs w:val="12"/>
              </w:rPr>
              <w:t> </w:t>
            </w:r>
          </w:p>
        </w:tc>
        <w:tc>
          <w:tcPr>
            <w:tcW w:w="0" w:type="auto"/>
            <w:tcBorders>
              <w:top w:val="nil"/>
              <w:left w:val="nil"/>
              <w:bottom w:val="single" w:sz="4" w:space="0" w:color="auto"/>
              <w:right w:val="nil"/>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0,00000</w:t>
            </w:r>
          </w:p>
        </w:tc>
        <w:tc>
          <w:tcPr>
            <w:tcW w:w="0" w:type="auto"/>
            <w:tcBorders>
              <w:top w:val="nil"/>
              <w:left w:val="single" w:sz="4" w:space="0" w:color="auto"/>
              <w:bottom w:val="single" w:sz="4" w:space="0" w:color="auto"/>
              <w:right w:val="nil"/>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5000,00000</w:t>
            </w:r>
          </w:p>
        </w:tc>
        <w:tc>
          <w:tcPr>
            <w:tcW w:w="0" w:type="auto"/>
            <w:tcBorders>
              <w:top w:val="nil"/>
              <w:left w:val="single" w:sz="4" w:space="0" w:color="auto"/>
              <w:bottom w:val="single" w:sz="4" w:space="0" w:color="auto"/>
              <w:right w:val="nil"/>
            </w:tcBorders>
            <w:shd w:val="clear" w:color="000000" w:fill="FFFF00"/>
            <w:vAlign w:val="bottom"/>
            <w:hideMark/>
          </w:tcPr>
          <w:p w:rsidR="00B23779" w:rsidRPr="00816FC2" w:rsidRDefault="00B23779" w:rsidP="00B23779">
            <w:pPr>
              <w:jc w:val="right"/>
              <w:rPr>
                <w:b/>
                <w:bCs/>
                <w:sz w:val="12"/>
                <w:szCs w:val="12"/>
              </w:rPr>
            </w:pPr>
            <w:r w:rsidRPr="00816FC2">
              <w:rPr>
                <w:b/>
                <w:bCs/>
                <w:sz w:val="12"/>
                <w:szCs w:val="12"/>
              </w:rPr>
              <w:t>5000,00000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lastRenderedPageBreak/>
              <w:t>Подпрограмма "Развитие системы теплоснабжения, водоснабжения и водоотведения городского поселения город Павловск Воронежской области"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11 1 00 00000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Основное мероприятие "Строительство, реконструкция и ремонт объектов теплоэнергетического хозяйства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11 1 01 00000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Мероприятия в области подготовки объектов теплоэнергетического хозяйства к началу и прохождению отопительного периода, стопроцентная готовность и работоспособность оборудования котельных и тепловых сетей (Закупка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01 S9120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02</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5000,00000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b/>
                <w:bCs/>
                <w:sz w:val="12"/>
                <w:szCs w:val="12"/>
              </w:rPr>
            </w:pPr>
            <w:r w:rsidRPr="00816FC2">
              <w:rPr>
                <w:b/>
                <w:bCs/>
                <w:sz w:val="12"/>
                <w:szCs w:val="12"/>
              </w:rPr>
              <w:t xml:space="preserve">Основное мероприятие "Строительство и реконструкция водоснабжения и водоотведения"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11 1 02 00000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center"/>
            <w:hideMark/>
          </w:tcPr>
          <w:p w:rsidR="00B23779" w:rsidRPr="00816FC2" w:rsidRDefault="00B23779" w:rsidP="00B23779">
            <w:pPr>
              <w:rPr>
                <w:sz w:val="12"/>
                <w:szCs w:val="12"/>
              </w:rPr>
            </w:pPr>
            <w:r w:rsidRPr="00816FC2">
              <w:rPr>
                <w:sz w:val="12"/>
                <w:szCs w:val="12"/>
              </w:rPr>
              <w:t>Расходы на строительство и реконструкцию (модернизация) объектов водоснабжения и водоотведения (Капитальные вложения в объекты государственной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11 1 02 S8100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400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center"/>
              <w:rPr>
                <w:sz w:val="12"/>
                <w:szCs w:val="12"/>
              </w:rPr>
            </w:pPr>
            <w:r w:rsidRPr="00816FC2">
              <w:rPr>
                <w:sz w:val="12"/>
                <w:szCs w:val="12"/>
              </w:rPr>
              <w:t>05</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sz w:val="12"/>
                <w:szCs w:val="12"/>
              </w:rPr>
            </w:pPr>
            <w:r w:rsidRPr="00816FC2">
              <w:rPr>
                <w:sz w:val="12"/>
                <w:szCs w:val="12"/>
              </w:rPr>
              <w:t>0,00000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single" w:sz="4" w:space="0" w:color="auto"/>
              <w:bottom w:val="single" w:sz="4" w:space="0" w:color="auto"/>
              <w:right w:val="single" w:sz="4" w:space="0" w:color="auto"/>
            </w:tcBorders>
            <w:shd w:val="clear" w:color="auto" w:fill="auto"/>
            <w:vAlign w:val="bottom"/>
            <w:hideMark/>
          </w:tcPr>
          <w:p w:rsidR="00B23779" w:rsidRPr="00816FC2" w:rsidRDefault="00B23779" w:rsidP="00B23779">
            <w:pPr>
              <w:rPr>
                <w:b/>
                <w:bCs/>
                <w:sz w:val="12"/>
                <w:szCs w:val="12"/>
              </w:rPr>
            </w:pPr>
            <w:r w:rsidRPr="00816FC2">
              <w:rPr>
                <w:b/>
                <w:bCs/>
                <w:sz w:val="12"/>
                <w:szCs w:val="12"/>
              </w:rPr>
              <w:t>Итого:</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vAlign w:val="bottom"/>
            <w:hideMark/>
          </w:tcPr>
          <w:p w:rsidR="00B23779" w:rsidRPr="00816FC2" w:rsidRDefault="00B23779" w:rsidP="00B23779">
            <w:pPr>
              <w:rPr>
                <w:sz w:val="12"/>
                <w:szCs w:val="12"/>
              </w:rPr>
            </w:pPr>
            <w:r w:rsidRPr="00816FC2">
              <w:rPr>
                <w:sz w:val="12"/>
                <w:szCs w:val="12"/>
              </w:rPr>
              <w:t> </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220231,68000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208877,20250</w:t>
            </w:r>
          </w:p>
        </w:tc>
        <w:tc>
          <w:tcPr>
            <w:tcW w:w="0" w:type="auto"/>
            <w:tcBorders>
              <w:top w:val="nil"/>
              <w:left w:val="nil"/>
              <w:bottom w:val="single" w:sz="4" w:space="0" w:color="auto"/>
              <w:right w:val="single" w:sz="4" w:space="0" w:color="auto"/>
            </w:tcBorders>
            <w:shd w:val="clear" w:color="auto" w:fill="auto"/>
            <w:noWrap/>
            <w:vAlign w:val="bottom"/>
            <w:hideMark/>
          </w:tcPr>
          <w:p w:rsidR="00B23779" w:rsidRPr="00816FC2" w:rsidRDefault="00B23779" w:rsidP="00B23779">
            <w:pPr>
              <w:jc w:val="right"/>
              <w:rPr>
                <w:b/>
                <w:bCs/>
                <w:sz w:val="12"/>
                <w:szCs w:val="12"/>
              </w:rPr>
            </w:pPr>
            <w:r w:rsidRPr="00816FC2">
              <w:rPr>
                <w:b/>
                <w:bCs/>
                <w:sz w:val="12"/>
                <w:szCs w:val="12"/>
              </w:rPr>
              <w:t>221556,93500</w:t>
            </w: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tcBorders>
              <w:top w:val="nil"/>
              <w:left w:val="nil"/>
              <w:bottom w:val="nil"/>
              <w:right w:val="nil"/>
            </w:tcBorders>
            <w:shd w:val="clear" w:color="auto" w:fill="auto"/>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cente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Начальник финансово - экономической группы</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r w:rsidR="00B23779" w:rsidRPr="00816FC2" w:rsidTr="00B23779">
        <w:tc>
          <w:tcPr>
            <w:tcW w:w="0" w:type="auto"/>
            <w:gridSpan w:val="5"/>
            <w:tcBorders>
              <w:top w:val="nil"/>
              <w:left w:val="nil"/>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администрации городского поселения  город Павловск</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roofErr w:type="spellStart"/>
            <w:r w:rsidRPr="00816FC2">
              <w:rPr>
                <w:sz w:val="12"/>
                <w:szCs w:val="12"/>
              </w:rPr>
              <w:t>С.В.Овчинникова</w:t>
            </w:r>
            <w:proofErr w:type="spellEnd"/>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p>
        </w:tc>
        <w:tc>
          <w:tcPr>
            <w:tcW w:w="0" w:type="auto"/>
            <w:vAlign w:val="center"/>
            <w:hideMark/>
          </w:tcPr>
          <w:p w:rsidR="00B23779" w:rsidRPr="00816FC2" w:rsidRDefault="00B23779" w:rsidP="00B23779">
            <w:pPr>
              <w:rPr>
                <w:sz w:val="20"/>
                <w:szCs w:val="20"/>
              </w:rPr>
            </w:pPr>
          </w:p>
        </w:tc>
        <w:tc>
          <w:tcPr>
            <w:tcW w:w="0" w:type="auto"/>
            <w:vAlign w:val="center"/>
            <w:hideMark/>
          </w:tcPr>
          <w:p w:rsidR="00B23779" w:rsidRPr="00816FC2" w:rsidRDefault="00B23779" w:rsidP="00B23779">
            <w:pPr>
              <w:rPr>
                <w:sz w:val="20"/>
                <w:szCs w:val="20"/>
              </w:rPr>
            </w:pPr>
          </w:p>
        </w:tc>
      </w:tr>
    </w:tbl>
    <w:p w:rsidR="00B23779" w:rsidRPr="00816FC2" w:rsidRDefault="00B23779" w:rsidP="00C37F0D">
      <w:pPr>
        <w:rPr>
          <w:sz w:val="16"/>
          <w:szCs w:val="16"/>
        </w:rPr>
      </w:pPr>
    </w:p>
    <w:p w:rsidR="005F115E" w:rsidRPr="00816FC2" w:rsidRDefault="005F115E" w:rsidP="005F115E">
      <w:pPr>
        <w:widowControl w:val="0"/>
        <w:spacing w:line="288" w:lineRule="auto"/>
        <w:jc w:val="center"/>
        <w:rPr>
          <w:rFonts w:ascii="Arial Narrow" w:hAnsi="Arial Narrow"/>
          <w:spacing w:val="20"/>
          <w:sz w:val="16"/>
        </w:rPr>
      </w:pPr>
    </w:p>
    <w:p w:rsidR="005F115E" w:rsidRPr="00816FC2" w:rsidRDefault="005F115E" w:rsidP="005F115E">
      <w:pPr>
        <w:pStyle w:val="30"/>
        <w:keepNext w:val="0"/>
        <w:widowControl w:val="0"/>
        <w:suppressAutoHyphens w:val="0"/>
        <w:jc w:val="center"/>
        <w:rPr>
          <w:rFonts w:ascii="Times New Roman" w:hAnsi="Times New Roman"/>
          <w:b w:val="0"/>
          <w:sz w:val="16"/>
          <w:szCs w:val="16"/>
        </w:rPr>
      </w:pPr>
      <w:r w:rsidRPr="00816FC2">
        <w:rPr>
          <w:rFonts w:ascii="Times New Roman" w:hAnsi="Times New Roman"/>
          <w:b w:val="0"/>
          <w:sz w:val="16"/>
          <w:szCs w:val="16"/>
        </w:rPr>
        <w:lastRenderedPageBreak/>
        <w:t>ГЛАВА ГОРОДСКОГО ПОСЕЛЕНИЯ -</w:t>
      </w:r>
    </w:p>
    <w:p w:rsidR="005F115E" w:rsidRPr="00816FC2" w:rsidRDefault="005F115E" w:rsidP="005F115E">
      <w:pPr>
        <w:pStyle w:val="50"/>
        <w:widowControl w:val="0"/>
        <w:jc w:val="center"/>
        <w:rPr>
          <w:sz w:val="16"/>
          <w:szCs w:val="16"/>
        </w:rPr>
      </w:pPr>
      <w:r w:rsidRPr="00816FC2">
        <w:rPr>
          <w:sz w:val="16"/>
          <w:szCs w:val="16"/>
        </w:rPr>
        <w:t>ГОРОД ПАВЛОВСК</w:t>
      </w:r>
    </w:p>
    <w:p w:rsidR="005F115E" w:rsidRPr="00816FC2" w:rsidRDefault="005F115E" w:rsidP="005F115E">
      <w:pPr>
        <w:widowControl w:val="0"/>
        <w:jc w:val="center"/>
        <w:rPr>
          <w:b/>
          <w:sz w:val="16"/>
          <w:szCs w:val="16"/>
        </w:rPr>
      </w:pPr>
      <w:r w:rsidRPr="00816FC2">
        <w:rPr>
          <w:b/>
          <w:sz w:val="16"/>
          <w:szCs w:val="16"/>
        </w:rPr>
        <w:t>ПАВЛОВСКОГО МУНИЦИПАЛЬНОГО РАЙОНА</w:t>
      </w:r>
    </w:p>
    <w:p w:rsidR="005F115E" w:rsidRPr="00816FC2" w:rsidRDefault="005F115E" w:rsidP="005F115E">
      <w:pPr>
        <w:pStyle w:val="60"/>
        <w:widowControl w:val="0"/>
        <w:jc w:val="center"/>
        <w:rPr>
          <w:sz w:val="16"/>
          <w:szCs w:val="16"/>
        </w:rPr>
      </w:pPr>
      <w:r w:rsidRPr="00816FC2">
        <w:rPr>
          <w:sz w:val="16"/>
          <w:szCs w:val="16"/>
        </w:rPr>
        <w:t>ВОРОНЕЖСКОЙ ОБЛАСТИ</w:t>
      </w:r>
    </w:p>
    <w:p w:rsidR="005F115E" w:rsidRPr="00816FC2" w:rsidRDefault="005F115E" w:rsidP="005F115E">
      <w:pPr>
        <w:widowControl w:val="0"/>
        <w:jc w:val="center"/>
        <w:rPr>
          <w:sz w:val="16"/>
          <w:szCs w:val="16"/>
        </w:rPr>
      </w:pPr>
    </w:p>
    <w:p w:rsidR="005F115E" w:rsidRPr="00816FC2" w:rsidRDefault="005F115E" w:rsidP="005F115E">
      <w:pPr>
        <w:widowControl w:val="0"/>
        <w:jc w:val="center"/>
        <w:rPr>
          <w:b/>
          <w:sz w:val="16"/>
          <w:szCs w:val="16"/>
        </w:rPr>
      </w:pPr>
      <w:r w:rsidRPr="00816FC2">
        <w:rPr>
          <w:b/>
          <w:sz w:val="16"/>
          <w:szCs w:val="16"/>
        </w:rPr>
        <w:t>П О С Т А Н О В Л Е Н И Е</w:t>
      </w:r>
    </w:p>
    <w:p w:rsidR="005F115E" w:rsidRPr="00816FC2" w:rsidRDefault="005F115E" w:rsidP="005F115E">
      <w:pPr>
        <w:widowControl w:val="0"/>
        <w:pBdr>
          <w:bottom w:val="thinThickSmallGap" w:sz="24" w:space="1" w:color="auto"/>
        </w:pBdr>
        <w:tabs>
          <w:tab w:val="left" w:pos="0"/>
        </w:tabs>
        <w:jc w:val="center"/>
      </w:pPr>
    </w:p>
    <w:p w:rsidR="005F115E" w:rsidRPr="00816FC2" w:rsidRDefault="005F115E" w:rsidP="005F115E">
      <w:pPr>
        <w:widowControl w:val="0"/>
        <w:pBdr>
          <w:bottom w:val="single" w:sz="4" w:space="1" w:color="auto"/>
        </w:pBdr>
        <w:rPr>
          <w:sz w:val="16"/>
          <w:szCs w:val="16"/>
        </w:rPr>
      </w:pPr>
      <w:r w:rsidRPr="00816FC2">
        <w:rPr>
          <w:sz w:val="16"/>
          <w:szCs w:val="16"/>
        </w:rPr>
        <w:t xml:space="preserve">От   08.10.2023г.        </w:t>
      </w:r>
      <w:r w:rsidRPr="00816FC2">
        <w:rPr>
          <w:sz w:val="16"/>
          <w:szCs w:val="16"/>
        </w:rPr>
        <w:tab/>
        <w:t xml:space="preserve">                 №  15   </w:t>
      </w:r>
    </w:p>
    <w:p w:rsidR="005F115E" w:rsidRPr="00816FC2" w:rsidRDefault="005F115E" w:rsidP="005F115E">
      <w:pPr>
        <w:widowControl w:val="0"/>
        <w:shd w:val="clear" w:color="auto" w:fill="FFFFFF"/>
        <w:spacing w:line="274" w:lineRule="exact"/>
        <w:rPr>
          <w:sz w:val="16"/>
          <w:szCs w:val="16"/>
        </w:rPr>
      </w:pPr>
      <w:r w:rsidRPr="00816FC2">
        <w:rPr>
          <w:sz w:val="16"/>
          <w:szCs w:val="16"/>
        </w:rPr>
        <w:t>г. Павловск</w:t>
      </w:r>
    </w:p>
    <w:p w:rsidR="005F115E" w:rsidRPr="00816FC2" w:rsidRDefault="005F115E" w:rsidP="005F115E">
      <w:pPr>
        <w:widowControl w:val="0"/>
        <w:jc w:val="both"/>
        <w:rPr>
          <w:sz w:val="16"/>
          <w:szCs w:val="16"/>
        </w:rPr>
      </w:pPr>
      <w:r w:rsidRPr="00816FC2">
        <w:rPr>
          <w:sz w:val="16"/>
          <w:szCs w:val="16"/>
        </w:rPr>
        <w:t xml:space="preserve">О назначении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w:t>
      </w:r>
    </w:p>
    <w:p w:rsidR="005F115E" w:rsidRPr="00816FC2" w:rsidRDefault="005F115E" w:rsidP="005F115E">
      <w:pPr>
        <w:widowControl w:val="0"/>
        <w:jc w:val="both"/>
        <w:rPr>
          <w:sz w:val="16"/>
          <w:szCs w:val="16"/>
        </w:rPr>
      </w:pPr>
    </w:p>
    <w:p w:rsidR="005F115E" w:rsidRPr="00816FC2" w:rsidRDefault="005F115E" w:rsidP="005F115E">
      <w:pPr>
        <w:widowControl w:val="0"/>
        <w:jc w:val="both"/>
        <w:rPr>
          <w:sz w:val="16"/>
          <w:szCs w:val="16"/>
        </w:rPr>
      </w:pPr>
    </w:p>
    <w:p w:rsidR="005F115E" w:rsidRPr="00816FC2" w:rsidRDefault="005F115E" w:rsidP="005F115E">
      <w:pPr>
        <w:widowControl w:val="0"/>
        <w:jc w:val="both"/>
        <w:rPr>
          <w:sz w:val="16"/>
          <w:szCs w:val="16"/>
        </w:rPr>
      </w:pPr>
      <w:r w:rsidRPr="00816FC2">
        <w:rPr>
          <w:sz w:val="16"/>
          <w:szCs w:val="16"/>
        </w:rPr>
        <w:t xml:space="preserve">В соответствии со ст.ст. 5.1, 39 Градостроительного кодекса Российской Федерации от 29.12.2004 № 190-ФЗ, ст.ст. 14, 28 Федерального закона от 06.10.2003 № 131-ФЗ «Об общих принципах организации местного самоуправления в Российской Федерации», Правилами землепользования и застройки городского поселения - город Павловск, утвержденными приказом департамента архитектуры и градостроительства Воронежской области от 22.08.2022г. №45-01-04/866, </w:t>
      </w:r>
      <w:r w:rsidRPr="00816FC2">
        <w:rPr>
          <w:sz w:val="16"/>
          <w:szCs w:val="16"/>
          <w:lang w:eastAsia="en-US"/>
        </w:rPr>
        <w:t>решением Совета народных депутатов городского поселения - город Павловск от 26.12.2014 № 277 «</w:t>
      </w:r>
      <w:r w:rsidRPr="00816FC2">
        <w:rPr>
          <w:sz w:val="16"/>
          <w:szCs w:val="16"/>
        </w:rPr>
        <w:t>Об утверждении Положения «О порядке организации и проведения публичных слушаний, общественных обсуждений в городском поселении – город Павловск</w:t>
      </w:r>
      <w:r w:rsidRPr="00816FC2">
        <w:rPr>
          <w:sz w:val="16"/>
          <w:szCs w:val="16"/>
          <w:lang w:eastAsia="en-US"/>
        </w:rPr>
        <w:t>», рассмотрев письмо департамента архитектуры и градостроительства Воронежской области от 25.10.2023г № 45-11/345</w:t>
      </w:r>
      <w:r w:rsidRPr="00816FC2">
        <w:rPr>
          <w:sz w:val="16"/>
          <w:szCs w:val="16"/>
        </w:rPr>
        <w:t>, руководствуясь Уставом городского поселения город Павловск, глава городского поселения – город Павловск</w:t>
      </w:r>
    </w:p>
    <w:p w:rsidR="005F115E" w:rsidRPr="00816FC2" w:rsidRDefault="005F115E" w:rsidP="005F115E">
      <w:pPr>
        <w:widowControl w:val="0"/>
        <w:jc w:val="both"/>
        <w:rPr>
          <w:sz w:val="16"/>
          <w:szCs w:val="16"/>
        </w:rPr>
      </w:pPr>
    </w:p>
    <w:p w:rsidR="005F115E" w:rsidRPr="00816FC2" w:rsidRDefault="005F115E" w:rsidP="005F115E">
      <w:pPr>
        <w:widowControl w:val="0"/>
        <w:jc w:val="center"/>
        <w:rPr>
          <w:sz w:val="16"/>
          <w:szCs w:val="16"/>
        </w:rPr>
      </w:pPr>
      <w:r w:rsidRPr="00816FC2">
        <w:rPr>
          <w:sz w:val="16"/>
          <w:szCs w:val="16"/>
        </w:rPr>
        <w:t>ПОСТАНОВЛЯЕТ:</w:t>
      </w:r>
    </w:p>
    <w:p w:rsidR="005F115E" w:rsidRPr="00816FC2" w:rsidRDefault="005F115E" w:rsidP="005F115E">
      <w:pPr>
        <w:widowControl w:val="0"/>
        <w:jc w:val="center"/>
        <w:rPr>
          <w:sz w:val="16"/>
          <w:szCs w:val="16"/>
        </w:rPr>
      </w:pPr>
    </w:p>
    <w:p w:rsidR="005F115E" w:rsidRPr="00816FC2" w:rsidRDefault="005F115E" w:rsidP="005F115E">
      <w:pPr>
        <w:widowControl w:val="0"/>
        <w:tabs>
          <w:tab w:val="num" w:pos="1140"/>
        </w:tabs>
        <w:jc w:val="both"/>
        <w:rPr>
          <w:bCs/>
          <w:iCs/>
          <w:sz w:val="16"/>
          <w:szCs w:val="16"/>
        </w:rPr>
      </w:pPr>
      <w:r w:rsidRPr="00816FC2">
        <w:rPr>
          <w:sz w:val="16"/>
          <w:szCs w:val="16"/>
        </w:rPr>
        <w:t xml:space="preserve">1. Назначить публичные слушания по вопросу предоставления </w:t>
      </w:r>
      <w:proofErr w:type="spellStart"/>
      <w:r w:rsidRPr="00816FC2">
        <w:rPr>
          <w:sz w:val="16"/>
          <w:szCs w:val="16"/>
        </w:rPr>
        <w:t>Гюльмамедову</w:t>
      </w:r>
      <w:proofErr w:type="spellEnd"/>
      <w:r w:rsidRPr="00816FC2">
        <w:rPr>
          <w:sz w:val="16"/>
          <w:szCs w:val="16"/>
        </w:rPr>
        <w:t xml:space="preserve"> </w:t>
      </w:r>
      <w:proofErr w:type="spellStart"/>
      <w:r w:rsidRPr="00816FC2">
        <w:rPr>
          <w:sz w:val="16"/>
          <w:szCs w:val="16"/>
        </w:rPr>
        <w:t>Мубаризу</w:t>
      </w:r>
      <w:proofErr w:type="spellEnd"/>
      <w:r w:rsidRPr="00816FC2">
        <w:rPr>
          <w:sz w:val="16"/>
          <w:szCs w:val="16"/>
        </w:rPr>
        <w:t xml:space="preserve"> </w:t>
      </w:r>
      <w:proofErr w:type="spellStart"/>
      <w:r w:rsidRPr="00816FC2">
        <w:rPr>
          <w:sz w:val="16"/>
          <w:szCs w:val="16"/>
        </w:rPr>
        <w:t>Тафтых</w:t>
      </w:r>
      <w:proofErr w:type="spellEnd"/>
      <w:r w:rsidRPr="00816FC2">
        <w:rPr>
          <w:sz w:val="16"/>
          <w:szCs w:val="16"/>
        </w:rPr>
        <w:t xml:space="preserve"> </w:t>
      </w:r>
      <w:proofErr w:type="spellStart"/>
      <w:r w:rsidRPr="00816FC2">
        <w:rPr>
          <w:sz w:val="16"/>
          <w:szCs w:val="16"/>
        </w:rPr>
        <w:t>оглы</w:t>
      </w:r>
      <w:proofErr w:type="spellEnd"/>
      <w:r w:rsidRPr="00816FC2">
        <w:rPr>
          <w:sz w:val="16"/>
          <w:szCs w:val="16"/>
        </w:rPr>
        <w:t xml:space="preserve"> разрешение на условно разрешенный вид использования земельного участка или объекта капитального строительства «Обеспечение дорожного отдыха (код ВРИ 4.9.1.2)» в отношении </w:t>
      </w:r>
      <w:r w:rsidRPr="00816FC2">
        <w:rPr>
          <w:spacing w:val="2"/>
          <w:sz w:val="16"/>
          <w:szCs w:val="16"/>
          <w:shd w:val="clear" w:color="auto" w:fill="FFFFFF"/>
        </w:rPr>
        <w:t xml:space="preserve">земельного участка с </w:t>
      </w:r>
      <w:r w:rsidRPr="00816FC2">
        <w:rPr>
          <w:sz w:val="16"/>
          <w:szCs w:val="16"/>
        </w:rPr>
        <w:t xml:space="preserve">кадастровым номером 36:20:0100012:23, площадью 600 кв.м., расположенного по адресу: </w:t>
      </w:r>
      <w:r w:rsidRPr="00816FC2">
        <w:rPr>
          <w:sz w:val="16"/>
          <w:szCs w:val="16"/>
          <w:shd w:val="clear" w:color="auto" w:fill="FFFFFF"/>
        </w:rPr>
        <w:t xml:space="preserve">РФ, Воронежская область, Павловский район, г. Павловск, примерно в 65 от строения 2 "е" по улице Восточная по направлению на </w:t>
      </w:r>
      <w:proofErr w:type="spellStart"/>
      <w:r w:rsidRPr="00816FC2">
        <w:rPr>
          <w:sz w:val="16"/>
          <w:szCs w:val="16"/>
          <w:shd w:val="clear" w:color="auto" w:fill="FFFFFF"/>
        </w:rPr>
        <w:t>юго</w:t>
      </w:r>
      <w:proofErr w:type="spellEnd"/>
      <w:r w:rsidRPr="00816FC2">
        <w:rPr>
          <w:sz w:val="16"/>
          <w:szCs w:val="16"/>
          <w:shd w:val="clear" w:color="auto" w:fill="FFFFFF"/>
        </w:rPr>
        <w:t xml:space="preserve"> - запад, </w:t>
      </w:r>
      <w:r w:rsidRPr="00816FC2">
        <w:rPr>
          <w:sz w:val="16"/>
          <w:szCs w:val="16"/>
        </w:rPr>
        <w:t xml:space="preserve"> в территориальной зоне «Зона улиц, дорог, инженерной и транспортной инфраструктуры города Павловск - ИТ1/1»</w:t>
      </w:r>
      <w:r w:rsidRPr="00816FC2">
        <w:rPr>
          <w:spacing w:val="2"/>
          <w:sz w:val="16"/>
          <w:szCs w:val="16"/>
          <w:shd w:val="clear" w:color="auto" w:fill="FFFFFF"/>
        </w:rPr>
        <w:t>.</w:t>
      </w:r>
    </w:p>
    <w:p w:rsidR="005F115E" w:rsidRPr="00816FC2" w:rsidRDefault="005F115E" w:rsidP="005F115E">
      <w:pPr>
        <w:widowControl w:val="0"/>
        <w:tabs>
          <w:tab w:val="num" w:pos="1140"/>
        </w:tabs>
        <w:jc w:val="both"/>
        <w:rPr>
          <w:bCs/>
          <w:iCs/>
          <w:sz w:val="16"/>
          <w:szCs w:val="16"/>
        </w:rPr>
      </w:pPr>
    </w:p>
    <w:p w:rsidR="005F115E" w:rsidRPr="00816FC2" w:rsidRDefault="005F115E" w:rsidP="005F115E">
      <w:pPr>
        <w:widowControl w:val="0"/>
        <w:tabs>
          <w:tab w:val="num" w:pos="1140"/>
        </w:tabs>
        <w:jc w:val="both"/>
        <w:rPr>
          <w:sz w:val="16"/>
          <w:szCs w:val="16"/>
        </w:rPr>
      </w:pPr>
      <w:r w:rsidRPr="00816FC2">
        <w:rPr>
          <w:sz w:val="16"/>
          <w:szCs w:val="16"/>
        </w:rPr>
        <w:t xml:space="preserve">2. Провести публичные слушания по вопросу, указанному в п. 1 настоящего постановления  11 декабря  2023 года в 17.00 часов. </w:t>
      </w:r>
    </w:p>
    <w:p w:rsidR="005F115E" w:rsidRPr="00816FC2" w:rsidRDefault="005F115E" w:rsidP="005F115E">
      <w:pPr>
        <w:widowControl w:val="0"/>
        <w:jc w:val="both"/>
        <w:rPr>
          <w:sz w:val="16"/>
          <w:szCs w:val="16"/>
        </w:rPr>
      </w:pPr>
      <w:r w:rsidRPr="00816FC2">
        <w:rPr>
          <w:sz w:val="16"/>
          <w:szCs w:val="16"/>
        </w:rPr>
        <w:t xml:space="preserve">3. Местом проведения публичных слушаний определить земельный участок по адресу: </w:t>
      </w:r>
      <w:r w:rsidRPr="00816FC2">
        <w:rPr>
          <w:sz w:val="16"/>
          <w:szCs w:val="16"/>
          <w:shd w:val="clear" w:color="auto" w:fill="FFFFFF"/>
        </w:rPr>
        <w:t xml:space="preserve">РФ, Воронежская область, Павловский район, г. Павловск, примерно в 65 от строения 2 "е" по улице Восточная по направлению на </w:t>
      </w:r>
      <w:proofErr w:type="spellStart"/>
      <w:r w:rsidRPr="00816FC2">
        <w:rPr>
          <w:sz w:val="16"/>
          <w:szCs w:val="16"/>
          <w:shd w:val="clear" w:color="auto" w:fill="FFFFFF"/>
        </w:rPr>
        <w:t>юго</w:t>
      </w:r>
      <w:proofErr w:type="spellEnd"/>
      <w:r w:rsidRPr="00816FC2">
        <w:rPr>
          <w:sz w:val="16"/>
          <w:szCs w:val="16"/>
          <w:shd w:val="clear" w:color="auto" w:fill="FFFFFF"/>
        </w:rPr>
        <w:t xml:space="preserve"> - запад</w:t>
      </w:r>
      <w:r w:rsidRPr="00816FC2">
        <w:rPr>
          <w:sz w:val="16"/>
          <w:szCs w:val="16"/>
        </w:rPr>
        <w:t>.</w:t>
      </w:r>
    </w:p>
    <w:p w:rsidR="005F115E" w:rsidRPr="00816FC2" w:rsidRDefault="005F115E" w:rsidP="005F115E">
      <w:pPr>
        <w:widowControl w:val="0"/>
        <w:autoSpaceDE w:val="0"/>
        <w:autoSpaceDN w:val="0"/>
        <w:adjustRightInd w:val="0"/>
        <w:jc w:val="both"/>
        <w:rPr>
          <w:sz w:val="16"/>
          <w:szCs w:val="16"/>
        </w:rPr>
      </w:pPr>
      <w:r w:rsidRPr="00816FC2">
        <w:rPr>
          <w:sz w:val="16"/>
          <w:szCs w:val="16"/>
        </w:rPr>
        <w:t xml:space="preserve">4. Установить, что участниками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на рассматриваемом земельном участке являются жители городского поселения - город Павловск Павловского муниципального района, проживающие или зарегистрированные по месту жительства в границах территориальной </w:t>
      </w:r>
      <w:hyperlink r:id="rId646" w:history="1">
        <w:r w:rsidRPr="00816FC2">
          <w:rPr>
            <w:sz w:val="16"/>
            <w:szCs w:val="16"/>
          </w:rPr>
          <w:t xml:space="preserve">зоны </w:t>
        </w:r>
      </w:hyperlink>
      <w:r w:rsidRPr="00816FC2">
        <w:rPr>
          <w:sz w:val="16"/>
          <w:szCs w:val="16"/>
        </w:rPr>
        <w:t>ИТ1/1, в границах которой расположен рассматриваемый земельный участок, а также жители, являющиеся правообладателями земельных участков и объектов капитального строительства, подверженных риску негативного воздействия, вызванного предоставлением разрешения на условно разрешенный вид использования земельного участка или объекта капитального строительства на рассматриваемом земельном участке, в случае, если условно разрешенный вид использования земельного участка или объекта капитального строительства на рассматриваемом земельном участке может оказать негативное воздействие на окружающую среду.</w:t>
      </w:r>
    </w:p>
    <w:p w:rsidR="005F115E" w:rsidRPr="00816FC2" w:rsidRDefault="005F115E" w:rsidP="005F115E">
      <w:pPr>
        <w:pStyle w:val="ae"/>
        <w:widowControl w:val="0"/>
        <w:numPr>
          <w:ilvl w:val="0"/>
          <w:numId w:val="89"/>
        </w:numPr>
        <w:ind w:left="0" w:firstLine="0"/>
        <w:contextualSpacing w:val="0"/>
        <w:jc w:val="both"/>
        <w:rPr>
          <w:sz w:val="16"/>
          <w:szCs w:val="16"/>
        </w:rPr>
      </w:pPr>
      <w:r w:rsidRPr="00816FC2">
        <w:rPr>
          <w:sz w:val="16"/>
          <w:szCs w:val="16"/>
        </w:rPr>
        <w:t xml:space="preserve">Поручить подготовку и проведение публичных слушаний с соблюдением процедуры их проведения комиссии в составе: </w:t>
      </w:r>
    </w:p>
    <w:p w:rsidR="005F115E" w:rsidRPr="00816FC2" w:rsidRDefault="005F115E" w:rsidP="005F115E">
      <w:pPr>
        <w:pStyle w:val="text3cl"/>
        <w:widowControl w:val="0"/>
        <w:spacing w:before="0" w:after="0"/>
        <w:jc w:val="both"/>
        <w:rPr>
          <w:sz w:val="16"/>
          <w:szCs w:val="16"/>
        </w:rPr>
      </w:pPr>
      <w:r w:rsidRPr="00816FC2">
        <w:rPr>
          <w:sz w:val="16"/>
          <w:szCs w:val="16"/>
        </w:rPr>
        <w:lastRenderedPageBreak/>
        <w:t xml:space="preserve">председатель комиссии: </w:t>
      </w:r>
    </w:p>
    <w:p w:rsidR="005F115E" w:rsidRPr="00816FC2" w:rsidRDefault="005F115E" w:rsidP="005F115E">
      <w:pPr>
        <w:pStyle w:val="ConsPlusNormal"/>
        <w:suppressAutoHyphens w:val="0"/>
        <w:ind w:firstLine="0"/>
        <w:jc w:val="both"/>
        <w:rPr>
          <w:rFonts w:ascii="Times New Roman" w:hAnsi="Times New Roman"/>
          <w:sz w:val="16"/>
          <w:szCs w:val="16"/>
        </w:rPr>
      </w:pPr>
      <w:r w:rsidRPr="00816FC2">
        <w:rPr>
          <w:rFonts w:ascii="Times New Roman" w:hAnsi="Times New Roman"/>
          <w:sz w:val="16"/>
          <w:szCs w:val="16"/>
        </w:rPr>
        <w:t>Колесник Надежда Владимировна - начальник сектора по градостроительству, архитектуре и земельным отношениям администрации городского поселения - город Павловск;</w:t>
      </w:r>
    </w:p>
    <w:p w:rsidR="005F115E" w:rsidRPr="00816FC2" w:rsidRDefault="005F115E" w:rsidP="005F115E">
      <w:pPr>
        <w:pStyle w:val="text3cl"/>
        <w:widowControl w:val="0"/>
        <w:spacing w:before="0" w:after="0"/>
        <w:jc w:val="both"/>
        <w:rPr>
          <w:sz w:val="16"/>
          <w:szCs w:val="16"/>
        </w:rPr>
      </w:pPr>
      <w:r w:rsidRPr="00816FC2">
        <w:rPr>
          <w:sz w:val="16"/>
          <w:szCs w:val="16"/>
        </w:rPr>
        <w:t>члены комиссии:</w:t>
      </w:r>
    </w:p>
    <w:p w:rsidR="005F115E" w:rsidRPr="00816FC2" w:rsidRDefault="005F115E" w:rsidP="005F115E">
      <w:pPr>
        <w:pStyle w:val="ConsPlusNormal"/>
        <w:suppressAutoHyphens w:val="0"/>
        <w:ind w:firstLine="0"/>
        <w:jc w:val="both"/>
        <w:rPr>
          <w:rFonts w:ascii="Times New Roman" w:hAnsi="Times New Roman"/>
          <w:sz w:val="16"/>
          <w:szCs w:val="16"/>
        </w:rPr>
      </w:pPr>
      <w:proofErr w:type="spellStart"/>
      <w:r w:rsidRPr="00816FC2">
        <w:rPr>
          <w:rFonts w:ascii="Times New Roman" w:hAnsi="Times New Roman"/>
          <w:sz w:val="16"/>
          <w:szCs w:val="16"/>
        </w:rPr>
        <w:t>Поволоцкая</w:t>
      </w:r>
      <w:proofErr w:type="spellEnd"/>
      <w:r w:rsidRPr="00816FC2">
        <w:rPr>
          <w:rFonts w:ascii="Times New Roman" w:hAnsi="Times New Roman"/>
          <w:sz w:val="16"/>
          <w:szCs w:val="16"/>
        </w:rPr>
        <w:t xml:space="preserve"> Виктория Николаевна - юрисконсульт организационно - правового сектора администрации городского поселения - город Павловск; </w:t>
      </w:r>
    </w:p>
    <w:p w:rsidR="005F115E" w:rsidRPr="00816FC2" w:rsidRDefault="005F115E" w:rsidP="005F115E">
      <w:pPr>
        <w:pStyle w:val="ConsPlusNormal"/>
        <w:suppressAutoHyphens w:val="0"/>
        <w:ind w:firstLine="0"/>
        <w:jc w:val="both"/>
        <w:rPr>
          <w:rFonts w:ascii="Times New Roman" w:hAnsi="Times New Roman"/>
          <w:sz w:val="16"/>
          <w:szCs w:val="16"/>
        </w:rPr>
      </w:pPr>
      <w:proofErr w:type="spellStart"/>
      <w:r w:rsidRPr="00816FC2">
        <w:rPr>
          <w:rFonts w:ascii="Times New Roman" w:hAnsi="Times New Roman"/>
          <w:sz w:val="16"/>
          <w:szCs w:val="16"/>
        </w:rPr>
        <w:t>Якушова</w:t>
      </w:r>
      <w:proofErr w:type="spellEnd"/>
      <w:r w:rsidRPr="00816FC2">
        <w:rPr>
          <w:rFonts w:ascii="Times New Roman" w:hAnsi="Times New Roman"/>
          <w:sz w:val="16"/>
          <w:szCs w:val="16"/>
        </w:rPr>
        <w:t xml:space="preserve"> Оксана Николаевна - ведущий специалист сектора по градостроительству, архитектуре и земельным отношениям администрации городского поселения - город Павловск;</w:t>
      </w:r>
    </w:p>
    <w:p w:rsidR="005F115E" w:rsidRPr="00816FC2" w:rsidRDefault="005F115E" w:rsidP="005F115E">
      <w:pPr>
        <w:widowControl w:val="0"/>
        <w:jc w:val="both"/>
        <w:rPr>
          <w:sz w:val="16"/>
          <w:szCs w:val="16"/>
        </w:rPr>
      </w:pPr>
      <w:r w:rsidRPr="00816FC2">
        <w:rPr>
          <w:sz w:val="16"/>
          <w:szCs w:val="16"/>
        </w:rPr>
        <w:t>Яковлева Екатерина Ивановна - директор казенного учреждения городского поселения - город Павловск Павловского муниципального района Воронежской области «Управление городского хозяйства»;</w:t>
      </w:r>
    </w:p>
    <w:p w:rsidR="005F115E" w:rsidRPr="00816FC2" w:rsidRDefault="005F115E" w:rsidP="005F115E">
      <w:pPr>
        <w:widowControl w:val="0"/>
        <w:jc w:val="both"/>
        <w:rPr>
          <w:sz w:val="16"/>
          <w:szCs w:val="16"/>
        </w:rPr>
      </w:pPr>
      <w:r w:rsidRPr="00816FC2">
        <w:rPr>
          <w:sz w:val="16"/>
          <w:szCs w:val="16"/>
        </w:rPr>
        <w:t>Шевченко Алена Валерьевна – заместитель директора по градостроительству и архитектуре казенного учреждения городского поселения - город Павловск Павловского муниципального района Воронежской области «Управление городского хозяйства»;</w:t>
      </w:r>
    </w:p>
    <w:p w:rsidR="005F115E" w:rsidRPr="00816FC2" w:rsidRDefault="005F115E" w:rsidP="005F115E">
      <w:pPr>
        <w:widowControl w:val="0"/>
        <w:jc w:val="both"/>
        <w:rPr>
          <w:sz w:val="16"/>
          <w:szCs w:val="16"/>
        </w:rPr>
      </w:pPr>
      <w:r w:rsidRPr="00816FC2">
        <w:rPr>
          <w:sz w:val="16"/>
          <w:szCs w:val="16"/>
        </w:rPr>
        <w:t>Дурова Юлия Дмитриевна - инженер казенного учреждения городского поселения - город Павловск Павловского муниципального района Воронежской области «Управление городского хозяйства».</w:t>
      </w:r>
    </w:p>
    <w:p w:rsidR="005F115E" w:rsidRPr="00816FC2" w:rsidRDefault="005F115E" w:rsidP="005F115E">
      <w:pPr>
        <w:widowControl w:val="0"/>
        <w:jc w:val="both"/>
        <w:rPr>
          <w:sz w:val="16"/>
          <w:szCs w:val="16"/>
        </w:rPr>
      </w:pPr>
      <w:r w:rsidRPr="00816FC2">
        <w:rPr>
          <w:sz w:val="16"/>
          <w:szCs w:val="16"/>
        </w:rPr>
        <w:tab/>
        <w:t>6. Комиссии по подготовке и проведению публичных слушаний оповестить население городского поселения - город Павловск Павловского муниципального района  Воронежской области о дате и месте проведения публичных слушаний, о способе ознакомления с материалами по вопросу публичных слушаний, опубликовать заключение о результатах публичных слушаний.</w:t>
      </w:r>
    </w:p>
    <w:p w:rsidR="005F115E" w:rsidRPr="00816FC2" w:rsidRDefault="005F115E" w:rsidP="005F115E">
      <w:pPr>
        <w:widowControl w:val="0"/>
        <w:shd w:val="clear" w:color="auto" w:fill="FFFFFF"/>
        <w:jc w:val="both"/>
        <w:rPr>
          <w:sz w:val="16"/>
          <w:szCs w:val="16"/>
        </w:rPr>
      </w:pPr>
      <w:r w:rsidRPr="00816FC2">
        <w:rPr>
          <w:sz w:val="16"/>
          <w:szCs w:val="16"/>
        </w:rPr>
        <w:t xml:space="preserve">7. Определить местонахождение комиссии по подготовке и проведению публичных слушаний: г. Павловск, </w:t>
      </w:r>
      <w:proofErr w:type="spellStart"/>
      <w:r w:rsidRPr="00816FC2">
        <w:rPr>
          <w:sz w:val="16"/>
          <w:szCs w:val="16"/>
        </w:rPr>
        <w:t>мкр</w:t>
      </w:r>
      <w:proofErr w:type="spellEnd"/>
      <w:r w:rsidRPr="00816FC2">
        <w:rPr>
          <w:sz w:val="16"/>
          <w:szCs w:val="16"/>
        </w:rPr>
        <w:t>. Северный, д. 23а (администрации городского поселения - город Павловск), приемные часы в рабочие дни – с 8.00 до 17.00.</w:t>
      </w:r>
    </w:p>
    <w:p w:rsidR="005F115E" w:rsidRPr="00816FC2" w:rsidRDefault="005F115E" w:rsidP="005F115E">
      <w:pPr>
        <w:widowControl w:val="0"/>
        <w:autoSpaceDE w:val="0"/>
        <w:autoSpaceDN w:val="0"/>
        <w:adjustRightInd w:val="0"/>
        <w:jc w:val="both"/>
        <w:rPr>
          <w:spacing w:val="2"/>
          <w:sz w:val="16"/>
          <w:szCs w:val="16"/>
          <w:shd w:val="clear" w:color="auto" w:fill="FFFFFF"/>
        </w:rPr>
      </w:pPr>
      <w:r w:rsidRPr="00816FC2">
        <w:rPr>
          <w:sz w:val="16"/>
          <w:szCs w:val="16"/>
        </w:rPr>
        <w:t xml:space="preserve">Регистрация жителей городского поселения – город Павловск, желающих выступать на публичных слушаниях, производится по месту нахождения комиссии до 08.12.2023 года включительно, до 16.00 часов.  </w:t>
      </w:r>
    </w:p>
    <w:p w:rsidR="005F115E" w:rsidRPr="00816FC2" w:rsidRDefault="005F115E" w:rsidP="005F115E">
      <w:pPr>
        <w:widowControl w:val="0"/>
        <w:jc w:val="both"/>
        <w:rPr>
          <w:sz w:val="16"/>
          <w:szCs w:val="16"/>
        </w:rPr>
      </w:pPr>
      <w:r w:rsidRPr="00816FC2">
        <w:rPr>
          <w:spacing w:val="2"/>
          <w:sz w:val="16"/>
          <w:szCs w:val="16"/>
          <w:shd w:val="clear" w:color="auto" w:fill="FFFFFF"/>
        </w:rPr>
        <w:t>8. Предложить гражданам, проживающим в пределах соответствующей территориальной зоны, правообладателям земельных участков, имеющих общие границы с земельным участком, применительно к которому запрашивается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не позднее двух дней до даты проведения публичных слушаний предоставления разрешений на условно  разрешенный вид использования направить в комиссию свои предложения по вынесенному на публичные слушания вопросу. Предложения по вопросу, вынесенному на слушания, могут быть представлены в комиссию по истечении указанного срока, но не позднее двух дней со дня проведения слушаний, указанные предложения не подлежат анализу экспертами, но могут быть учтены при принятии решения по вопросу, вынесенному на слушания.</w:t>
      </w:r>
    </w:p>
    <w:p w:rsidR="005F115E" w:rsidRPr="00816FC2" w:rsidRDefault="005F115E" w:rsidP="005F115E">
      <w:pPr>
        <w:widowControl w:val="0"/>
        <w:jc w:val="both"/>
        <w:rPr>
          <w:sz w:val="16"/>
          <w:szCs w:val="16"/>
        </w:rPr>
      </w:pPr>
      <w:r w:rsidRPr="00816FC2">
        <w:rPr>
          <w:sz w:val="16"/>
          <w:szCs w:val="16"/>
        </w:rPr>
        <w:t>9. Разместить настоящее постановление и проект приказа департамента архитектуры и градостроительства Воронежской области «О предоставлении разрешения на условно разрешенный вид использования земельного участка или объекта капитального строительства» согласно приложению на официальном сайте администрации городского поселения – город Павловск в сети Интернет.</w:t>
      </w:r>
    </w:p>
    <w:p w:rsidR="005F115E" w:rsidRPr="00816FC2" w:rsidRDefault="005F115E" w:rsidP="005F115E">
      <w:pPr>
        <w:widowControl w:val="0"/>
        <w:jc w:val="both"/>
        <w:rPr>
          <w:sz w:val="16"/>
          <w:szCs w:val="16"/>
        </w:rPr>
      </w:pPr>
      <w:r w:rsidRPr="00816FC2">
        <w:rPr>
          <w:sz w:val="16"/>
          <w:szCs w:val="16"/>
        </w:rPr>
        <w:t>10. Контроль за исполнением настоящего постановления возложить на начальника сектора по градостроительству, архитектуре и земельным отношениям администрации городского поселения - город Павловск Павловского муниципального района Воронежской области Н.В. Колесник.</w:t>
      </w:r>
    </w:p>
    <w:p w:rsidR="005F115E" w:rsidRPr="00816FC2" w:rsidRDefault="005F115E" w:rsidP="005F115E">
      <w:pPr>
        <w:widowControl w:val="0"/>
        <w:jc w:val="both"/>
        <w:rPr>
          <w:sz w:val="16"/>
          <w:szCs w:val="16"/>
        </w:rPr>
      </w:pPr>
    </w:p>
    <w:p w:rsidR="005F115E" w:rsidRPr="00816FC2" w:rsidRDefault="005F115E" w:rsidP="005F115E">
      <w:pPr>
        <w:widowControl w:val="0"/>
        <w:jc w:val="both"/>
        <w:rPr>
          <w:sz w:val="16"/>
          <w:szCs w:val="16"/>
        </w:rPr>
      </w:pPr>
    </w:p>
    <w:p w:rsidR="005F115E" w:rsidRPr="00816FC2" w:rsidRDefault="005F115E" w:rsidP="005F115E">
      <w:pPr>
        <w:widowControl w:val="0"/>
        <w:jc w:val="both"/>
        <w:rPr>
          <w:sz w:val="16"/>
          <w:szCs w:val="16"/>
        </w:rPr>
      </w:pPr>
      <w:r w:rsidRPr="00816FC2">
        <w:rPr>
          <w:sz w:val="16"/>
          <w:szCs w:val="16"/>
        </w:rPr>
        <w:t xml:space="preserve">Глава городского поселения - </w:t>
      </w:r>
    </w:p>
    <w:p w:rsidR="005F115E" w:rsidRPr="00816FC2" w:rsidRDefault="005F115E" w:rsidP="005F115E">
      <w:pPr>
        <w:widowControl w:val="0"/>
        <w:jc w:val="both"/>
        <w:rPr>
          <w:sz w:val="16"/>
          <w:szCs w:val="16"/>
        </w:rPr>
      </w:pPr>
      <w:r w:rsidRPr="00816FC2">
        <w:rPr>
          <w:sz w:val="16"/>
          <w:szCs w:val="16"/>
        </w:rPr>
        <w:t xml:space="preserve">город Павловск </w:t>
      </w:r>
      <w:r w:rsidRPr="00816FC2">
        <w:rPr>
          <w:sz w:val="16"/>
          <w:szCs w:val="16"/>
        </w:rPr>
        <w:tab/>
      </w:r>
      <w:r w:rsidRPr="00816FC2">
        <w:rPr>
          <w:sz w:val="16"/>
          <w:szCs w:val="16"/>
        </w:rPr>
        <w:tab/>
        <w:t xml:space="preserve">                      </w:t>
      </w:r>
      <w:r w:rsidRPr="00816FC2">
        <w:rPr>
          <w:sz w:val="16"/>
          <w:szCs w:val="16"/>
        </w:rPr>
        <w:tab/>
      </w:r>
      <w:r w:rsidRPr="00816FC2">
        <w:rPr>
          <w:sz w:val="16"/>
          <w:szCs w:val="16"/>
        </w:rPr>
        <w:tab/>
        <w:t xml:space="preserve">                                       В.А. Щербаков</w:t>
      </w:r>
    </w:p>
    <w:p w:rsidR="005F115E" w:rsidRPr="00816FC2" w:rsidRDefault="005F115E" w:rsidP="005F115E">
      <w:pPr>
        <w:widowControl w:val="0"/>
        <w:jc w:val="both"/>
        <w:rPr>
          <w:sz w:val="16"/>
          <w:szCs w:val="16"/>
        </w:rPr>
      </w:pPr>
    </w:p>
    <w:p w:rsidR="005F115E" w:rsidRPr="00816FC2" w:rsidRDefault="005F115E" w:rsidP="005F115E">
      <w:pPr>
        <w:widowControl w:val="0"/>
        <w:rPr>
          <w:sz w:val="16"/>
          <w:szCs w:val="16"/>
        </w:rPr>
      </w:pPr>
    </w:p>
    <w:p w:rsidR="005F115E" w:rsidRPr="00816FC2" w:rsidRDefault="005F115E" w:rsidP="005F115E">
      <w:pPr>
        <w:widowControl w:val="0"/>
        <w:rPr>
          <w:sz w:val="16"/>
          <w:szCs w:val="16"/>
        </w:rPr>
      </w:pPr>
    </w:p>
    <w:p w:rsidR="005F115E" w:rsidRPr="00816FC2" w:rsidRDefault="005F115E" w:rsidP="005F115E">
      <w:pPr>
        <w:widowControl w:val="0"/>
        <w:rPr>
          <w:sz w:val="16"/>
          <w:szCs w:val="16"/>
        </w:rPr>
      </w:pPr>
      <w:r w:rsidRPr="00816FC2">
        <w:rPr>
          <w:sz w:val="16"/>
          <w:szCs w:val="16"/>
        </w:rPr>
        <w:t xml:space="preserve">Приложение  </w:t>
      </w:r>
    </w:p>
    <w:p w:rsidR="005F115E" w:rsidRPr="00816FC2" w:rsidRDefault="005F115E" w:rsidP="005F115E">
      <w:pPr>
        <w:widowControl w:val="0"/>
        <w:rPr>
          <w:sz w:val="16"/>
          <w:szCs w:val="16"/>
        </w:rPr>
      </w:pPr>
      <w:r w:rsidRPr="00816FC2">
        <w:rPr>
          <w:sz w:val="16"/>
          <w:szCs w:val="16"/>
        </w:rPr>
        <w:t>к постановлению главы городского поселения - город Павловск Павловского муниципального района Воронежской области</w:t>
      </w:r>
    </w:p>
    <w:p w:rsidR="005F115E" w:rsidRPr="00816FC2" w:rsidRDefault="005F115E" w:rsidP="005F115E">
      <w:pPr>
        <w:pStyle w:val="ConsPlusNormal"/>
        <w:suppressAutoHyphens w:val="0"/>
        <w:ind w:firstLine="0"/>
        <w:rPr>
          <w:rFonts w:ascii="Times New Roman" w:hAnsi="Times New Roman"/>
          <w:sz w:val="16"/>
          <w:szCs w:val="16"/>
        </w:rPr>
      </w:pPr>
      <w:r w:rsidRPr="00816FC2">
        <w:rPr>
          <w:rFonts w:ascii="Times New Roman" w:hAnsi="Times New Roman"/>
          <w:sz w:val="16"/>
          <w:szCs w:val="16"/>
        </w:rPr>
        <w:t>от _______________2023 г.   № _____</w:t>
      </w:r>
    </w:p>
    <w:p w:rsidR="005F115E" w:rsidRPr="00816FC2" w:rsidRDefault="005F115E" w:rsidP="005F115E">
      <w:pPr>
        <w:widowControl w:val="0"/>
        <w:jc w:val="both"/>
        <w:rPr>
          <w:sz w:val="16"/>
          <w:szCs w:val="16"/>
        </w:rPr>
      </w:pPr>
    </w:p>
    <w:p w:rsidR="005F115E" w:rsidRPr="00816FC2" w:rsidRDefault="005F115E" w:rsidP="005F115E">
      <w:pPr>
        <w:widowControl w:val="0"/>
        <w:jc w:val="both"/>
        <w:rPr>
          <w:sz w:val="16"/>
          <w:szCs w:val="16"/>
        </w:rPr>
      </w:pPr>
    </w:p>
    <w:p w:rsidR="005F115E" w:rsidRPr="00816FC2" w:rsidRDefault="005F115E" w:rsidP="005F115E">
      <w:pPr>
        <w:widowControl w:val="0"/>
        <w:jc w:val="center"/>
        <w:rPr>
          <w:spacing w:val="20"/>
          <w:sz w:val="16"/>
          <w:szCs w:val="16"/>
        </w:rPr>
      </w:pPr>
    </w:p>
    <w:p w:rsidR="005F115E" w:rsidRPr="00816FC2" w:rsidRDefault="005F115E" w:rsidP="005F115E">
      <w:pPr>
        <w:widowControl w:val="0"/>
        <w:jc w:val="center"/>
        <w:rPr>
          <w:spacing w:val="20"/>
          <w:sz w:val="16"/>
          <w:szCs w:val="16"/>
        </w:rPr>
      </w:pPr>
      <w:r w:rsidRPr="00816FC2">
        <w:rPr>
          <w:spacing w:val="20"/>
          <w:sz w:val="16"/>
          <w:szCs w:val="16"/>
        </w:rPr>
        <w:t xml:space="preserve">Проект приказа </w:t>
      </w:r>
      <w:r w:rsidRPr="00816FC2">
        <w:rPr>
          <w:sz w:val="16"/>
          <w:szCs w:val="16"/>
        </w:rPr>
        <w:t>министерства архитектуры и градостроительства Воронежской области, подлежащий рассмотрению на публичных слушаниях 11.12.2023 года.</w:t>
      </w:r>
    </w:p>
    <w:p w:rsidR="005F115E" w:rsidRPr="00816FC2" w:rsidRDefault="005F115E" w:rsidP="005F115E">
      <w:pPr>
        <w:widowControl w:val="0"/>
        <w:spacing w:line="288" w:lineRule="auto"/>
        <w:jc w:val="center"/>
        <w:rPr>
          <w:spacing w:val="20"/>
          <w:sz w:val="16"/>
          <w:szCs w:val="16"/>
        </w:rPr>
      </w:pPr>
    </w:p>
    <w:p w:rsidR="005F115E" w:rsidRPr="00816FC2" w:rsidRDefault="005F115E" w:rsidP="005F115E">
      <w:pPr>
        <w:widowControl w:val="0"/>
        <w:spacing w:line="288" w:lineRule="auto"/>
        <w:jc w:val="center"/>
        <w:rPr>
          <w:b/>
          <w:spacing w:val="20"/>
          <w:sz w:val="16"/>
          <w:szCs w:val="16"/>
        </w:rPr>
      </w:pPr>
    </w:p>
    <w:p w:rsidR="005F115E" w:rsidRPr="00816FC2" w:rsidRDefault="005F115E" w:rsidP="005F115E">
      <w:pPr>
        <w:widowControl w:val="0"/>
        <w:jc w:val="center"/>
        <w:rPr>
          <w:b/>
          <w:sz w:val="16"/>
          <w:szCs w:val="16"/>
        </w:rPr>
      </w:pPr>
      <w:r w:rsidRPr="00816FC2">
        <w:rPr>
          <w:b/>
          <w:spacing w:val="20"/>
          <w:sz w:val="16"/>
          <w:szCs w:val="16"/>
        </w:rPr>
        <w:t>МИНИСТЕРСТВО</w:t>
      </w:r>
    </w:p>
    <w:p w:rsidR="005F115E" w:rsidRPr="00816FC2" w:rsidRDefault="005F115E" w:rsidP="005F115E">
      <w:pPr>
        <w:widowControl w:val="0"/>
        <w:jc w:val="center"/>
        <w:rPr>
          <w:b/>
          <w:sz w:val="16"/>
          <w:szCs w:val="16"/>
        </w:rPr>
      </w:pPr>
      <w:r w:rsidRPr="00816FC2">
        <w:rPr>
          <w:b/>
          <w:sz w:val="16"/>
          <w:szCs w:val="16"/>
        </w:rPr>
        <w:t>АРХИТЕКТУРЫ И ГРАДОСТРОИТЕЛЬСТВА</w:t>
      </w:r>
    </w:p>
    <w:p w:rsidR="005F115E" w:rsidRPr="00816FC2" w:rsidRDefault="005F115E" w:rsidP="005F115E">
      <w:pPr>
        <w:pStyle w:val="60"/>
        <w:widowControl w:val="0"/>
        <w:jc w:val="center"/>
        <w:rPr>
          <w:sz w:val="16"/>
          <w:szCs w:val="16"/>
        </w:rPr>
      </w:pPr>
      <w:r w:rsidRPr="00816FC2">
        <w:rPr>
          <w:sz w:val="16"/>
          <w:szCs w:val="16"/>
        </w:rPr>
        <w:t>ВОРОНЕЖСКОЙ ОБЛАСТИ</w:t>
      </w:r>
    </w:p>
    <w:p w:rsidR="005F115E" w:rsidRPr="00816FC2" w:rsidRDefault="005F115E" w:rsidP="005F115E">
      <w:pPr>
        <w:widowControl w:val="0"/>
        <w:jc w:val="center"/>
        <w:rPr>
          <w:sz w:val="16"/>
          <w:szCs w:val="16"/>
        </w:rPr>
      </w:pPr>
    </w:p>
    <w:p w:rsidR="005F115E" w:rsidRPr="00816FC2" w:rsidRDefault="005F115E" w:rsidP="005F115E">
      <w:pPr>
        <w:widowControl w:val="0"/>
        <w:jc w:val="center"/>
        <w:rPr>
          <w:b/>
          <w:sz w:val="16"/>
          <w:szCs w:val="16"/>
        </w:rPr>
      </w:pPr>
      <w:r w:rsidRPr="00816FC2">
        <w:rPr>
          <w:b/>
          <w:sz w:val="16"/>
          <w:szCs w:val="16"/>
        </w:rPr>
        <w:t>ПРИКАЗ</w:t>
      </w:r>
    </w:p>
    <w:p w:rsidR="005F115E" w:rsidRPr="00816FC2" w:rsidRDefault="005F115E" w:rsidP="005F115E">
      <w:pPr>
        <w:widowControl w:val="0"/>
        <w:jc w:val="both"/>
        <w:rPr>
          <w:sz w:val="16"/>
          <w:szCs w:val="16"/>
        </w:rPr>
      </w:pPr>
      <w:r w:rsidRPr="00816FC2">
        <w:rPr>
          <w:sz w:val="16"/>
          <w:szCs w:val="16"/>
        </w:rPr>
        <w:t>________________                                                                        №_______________</w:t>
      </w:r>
    </w:p>
    <w:p w:rsidR="005F115E" w:rsidRPr="00816FC2" w:rsidRDefault="005F115E" w:rsidP="005F115E">
      <w:pPr>
        <w:widowControl w:val="0"/>
        <w:jc w:val="both"/>
        <w:rPr>
          <w:sz w:val="16"/>
          <w:szCs w:val="16"/>
        </w:rPr>
      </w:pPr>
    </w:p>
    <w:p w:rsidR="005F115E" w:rsidRPr="00816FC2" w:rsidRDefault="005F115E" w:rsidP="005F115E">
      <w:pPr>
        <w:widowControl w:val="0"/>
        <w:jc w:val="center"/>
        <w:rPr>
          <w:sz w:val="16"/>
          <w:szCs w:val="16"/>
        </w:rPr>
      </w:pPr>
      <w:r w:rsidRPr="00816FC2">
        <w:rPr>
          <w:sz w:val="16"/>
          <w:szCs w:val="16"/>
        </w:rPr>
        <w:t xml:space="preserve">г. Воронеж </w:t>
      </w:r>
    </w:p>
    <w:p w:rsidR="005F115E" w:rsidRPr="00816FC2" w:rsidRDefault="005F115E" w:rsidP="005F115E">
      <w:pPr>
        <w:widowControl w:val="0"/>
        <w:jc w:val="center"/>
        <w:rPr>
          <w:sz w:val="16"/>
          <w:szCs w:val="16"/>
        </w:rPr>
      </w:pPr>
      <w:r w:rsidRPr="00816FC2">
        <w:rPr>
          <w:sz w:val="16"/>
          <w:szCs w:val="16"/>
        </w:rPr>
        <w:t>О предоставлении разрешения</w:t>
      </w:r>
    </w:p>
    <w:p w:rsidR="005F115E" w:rsidRPr="00816FC2" w:rsidRDefault="005F115E" w:rsidP="005F115E">
      <w:pPr>
        <w:widowControl w:val="0"/>
        <w:jc w:val="center"/>
        <w:rPr>
          <w:sz w:val="16"/>
          <w:szCs w:val="16"/>
        </w:rPr>
      </w:pPr>
      <w:r w:rsidRPr="00816FC2">
        <w:rPr>
          <w:sz w:val="16"/>
          <w:szCs w:val="16"/>
        </w:rPr>
        <w:t xml:space="preserve">на условно разрешенный вид использования земельного участка или </w:t>
      </w:r>
    </w:p>
    <w:p w:rsidR="005F115E" w:rsidRPr="00816FC2" w:rsidRDefault="005F115E" w:rsidP="005F115E">
      <w:pPr>
        <w:widowControl w:val="0"/>
        <w:jc w:val="center"/>
        <w:rPr>
          <w:sz w:val="16"/>
          <w:szCs w:val="16"/>
        </w:rPr>
      </w:pPr>
      <w:r w:rsidRPr="00816FC2">
        <w:rPr>
          <w:sz w:val="16"/>
          <w:szCs w:val="16"/>
        </w:rPr>
        <w:t>объекта капитального строительства</w:t>
      </w:r>
    </w:p>
    <w:p w:rsidR="005F115E" w:rsidRPr="00816FC2" w:rsidRDefault="005F115E" w:rsidP="005F115E">
      <w:pPr>
        <w:widowControl w:val="0"/>
        <w:jc w:val="both"/>
        <w:rPr>
          <w:sz w:val="16"/>
          <w:szCs w:val="16"/>
        </w:rPr>
      </w:pPr>
    </w:p>
    <w:p w:rsidR="005F115E" w:rsidRPr="00816FC2" w:rsidRDefault="005F115E" w:rsidP="005F115E">
      <w:pPr>
        <w:widowControl w:val="0"/>
        <w:jc w:val="both"/>
        <w:rPr>
          <w:sz w:val="16"/>
          <w:szCs w:val="16"/>
        </w:rPr>
      </w:pPr>
      <w:r w:rsidRPr="00816FC2">
        <w:rPr>
          <w:sz w:val="16"/>
          <w:szCs w:val="16"/>
        </w:rPr>
        <w:t xml:space="preserve">В соответствии со ст. 39 Градостроительного кодекса Российской Федерации, Законом Воронежской области от 20.12.2018 №173-ОЗ «О перераспределении полномочий по утверждению правил землепользования и застройки между органами местного самоуправления поселений Воронежской области, городского округа город </w:t>
      </w:r>
      <w:proofErr w:type="spellStart"/>
      <w:r w:rsidRPr="00816FC2">
        <w:rPr>
          <w:sz w:val="16"/>
          <w:szCs w:val="16"/>
        </w:rPr>
        <w:t>Нововоронеж</w:t>
      </w:r>
      <w:proofErr w:type="spellEnd"/>
      <w:r w:rsidRPr="00816FC2">
        <w:rPr>
          <w:sz w:val="16"/>
          <w:szCs w:val="16"/>
        </w:rPr>
        <w:t xml:space="preserve">, Борисоглебского городского округа и исполнительными органами государственной власти Воронежской области»,  постановлением правительства Воронежской области от 31.12.2014 № 1240 «Об утверждении Положения о министерстве архитектуры и градостроительства Воронежской области», приказом департамента архитектуры и градостроительства Воронежской области от 17.03.2020 № 45-01-4/255 «Об утверждении правил </w:t>
      </w:r>
      <w:r w:rsidRPr="00816FC2">
        <w:rPr>
          <w:bCs/>
          <w:sz w:val="16"/>
          <w:szCs w:val="16"/>
        </w:rPr>
        <w:t>землепользования и застройки городского поселения - город Павловск Павловского муниципального района Воронежской области»</w:t>
      </w:r>
      <w:r w:rsidRPr="00816FC2">
        <w:rPr>
          <w:sz w:val="16"/>
          <w:szCs w:val="16"/>
        </w:rPr>
        <w:t xml:space="preserve">, на основании заявления </w:t>
      </w:r>
      <w:proofErr w:type="spellStart"/>
      <w:r w:rsidRPr="00816FC2">
        <w:rPr>
          <w:sz w:val="16"/>
          <w:szCs w:val="16"/>
        </w:rPr>
        <w:t>Гюльмамедова</w:t>
      </w:r>
      <w:proofErr w:type="spellEnd"/>
      <w:r w:rsidRPr="00816FC2">
        <w:rPr>
          <w:sz w:val="16"/>
          <w:szCs w:val="16"/>
        </w:rPr>
        <w:t xml:space="preserve"> </w:t>
      </w:r>
      <w:proofErr w:type="spellStart"/>
      <w:r w:rsidRPr="00816FC2">
        <w:rPr>
          <w:sz w:val="16"/>
          <w:szCs w:val="16"/>
        </w:rPr>
        <w:t>Мубариза</w:t>
      </w:r>
      <w:proofErr w:type="spellEnd"/>
      <w:r w:rsidRPr="00816FC2">
        <w:rPr>
          <w:sz w:val="16"/>
          <w:szCs w:val="16"/>
        </w:rPr>
        <w:t xml:space="preserve"> </w:t>
      </w:r>
      <w:proofErr w:type="spellStart"/>
      <w:r w:rsidRPr="00816FC2">
        <w:rPr>
          <w:sz w:val="16"/>
          <w:szCs w:val="16"/>
        </w:rPr>
        <w:t>Тафтых</w:t>
      </w:r>
      <w:proofErr w:type="spellEnd"/>
      <w:r w:rsidRPr="00816FC2">
        <w:rPr>
          <w:sz w:val="16"/>
          <w:szCs w:val="16"/>
        </w:rPr>
        <w:t xml:space="preserve"> </w:t>
      </w:r>
      <w:proofErr w:type="spellStart"/>
      <w:r w:rsidRPr="00816FC2">
        <w:rPr>
          <w:sz w:val="16"/>
          <w:szCs w:val="16"/>
        </w:rPr>
        <w:t>оглы</w:t>
      </w:r>
      <w:proofErr w:type="spellEnd"/>
      <w:r w:rsidRPr="00816FC2">
        <w:rPr>
          <w:sz w:val="16"/>
          <w:szCs w:val="16"/>
        </w:rPr>
        <w:t xml:space="preserve"> от 06.10.2023 № 986, </w:t>
      </w:r>
      <w:r w:rsidRPr="00816FC2">
        <w:rPr>
          <w:bCs/>
          <w:sz w:val="16"/>
          <w:szCs w:val="16"/>
        </w:rPr>
        <w:t xml:space="preserve">заключения по результатам общественных обсуждений или публичных слушаний от «___»____________2023г., </w:t>
      </w:r>
      <w:r w:rsidRPr="00816FC2">
        <w:rPr>
          <w:sz w:val="16"/>
          <w:szCs w:val="16"/>
        </w:rPr>
        <w:t xml:space="preserve">рекомендаций комиссии по подготовке проектов правил землепользования и застройки поселения Воронежской области городского округа город </w:t>
      </w:r>
      <w:proofErr w:type="spellStart"/>
      <w:r w:rsidRPr="00816FC2">
        <w:rPr>
          <w:sz w:val="16"/>
          <w:szCs w:val="16"/>
        </w:rPr>
        <w:t>Нововоронеж</w:t>
      </w:r>
      <w:proofErr w:type="spellEnd"/>
      <w:r w:rsidRPr="00816FC2">
        <w:rPr>
          <w:sz w:val="16"/>
          <w:szCs w:val="16"/>
        </w:rPr>
        <w:t xml:space="preserve">, Борисоглебского городского округа  </w:t>
      </w:r>
      <w:r w:rsidRPr="00816FC2">
        <w:rPr>
          <w:bCs/>
          <w:sz w:val="16"/>
          <w:szCs w:val="16"/>
        </w:rPr>
        <w:t>от «___»____________2023г.,</w:t>
      </w:r>
      <w:r w:rsidRPr="00816FC2">
        <w:rPr>
          <w:sz w:val="16"/>
          <w:szCs w:val="16"/>
        </w:rPr>
        <w:t xml:space="preserve"> </w:t>
      </w:r>
    </w:p>
    <w:p w:rsidR="005F115E" w:rsidRPr="00816FC2" w:rsidRDefault="005F115E" w:rsidP="005F115E">
      <w:pPr>
        <w:widowControl w:val="0"/>
        <w:jc w:val="both"/>
        <w:rPr>
          <w:b/>
          <w:sz w:val="16"/>
          <w:szCs w:val="16"/>
        </w:rPr>
      </w:pPr>
    </w:p>
    <w:p w:rsidR="005F115E" w:rsidRPr="00816FC2" w:rsidRDefault="005F115E" w:rsidP="005F115E">
      <w:pPr>
        <w:widowControl w:val="0"/>
        <w:rPr>
          <w:sz w:val="16"/>
          <w:szCs w:val="16"/>
        </w:rPr>
      </w:pPr>
    </w:p>
    <w:p w:rsidR="005F115E" w:rsidRPr="00816FC2" w:rsidRDefault="005F115E" w:rsidP="005F115E">
      <w:pPr>
        <w:widowControl w:val="0"/>
        <w:rPr>
          <w:sz w:val="16"/>
          <w:szCs w:val="16"/>
        </w:rPr>
      </w:pPr>
    </w:p>
    <w:p w:rsidR="005F115E" w:rsidRPr="00816FC2" w:rsidRDefault="005F115E" w:rsidP="005F115E">
      <w:pPr>
        <w:widowControl w:val="0"/>
        <w:rPr>
          <w:sz w:val="16"/>
          <w:szCs w:val="16"/>
        </w:rPr>
      </w:pPr>
    </w:p>
    <w:p w:rsidR="005F115E" w:rsidRPr="00816FC2" w:rsidRDefault="005F115E" w:rsidP="005F115E">
      <w:pPr>
        <w:widowControl w:val="0"/>
        <w:rPr>
          <w:sz w:val="16"/>
          <w:szCs w:val="16"/>
        </w:rPr>
      </w:pPr>
    </w:p>
    <w:p w:rsidR="005F115E" w:rsidRPr="00816FC2" w:rsidRDefault="005F115E" w:rsidP="005F115E">
      <w:pPr>
        <w:widowControl w:val="0"/>
        <w:rPr>
          <w:sz w:val="16"/>
          <w:szCs w:val="16"/>
        </w:rPr>
      </w:pPr>
    </w:p>
    <w:p w:rsidR="005F115E" w:rsidRPr="00816FC2" w:rsidRDefault="005F115E" w:rsidP="005F115E">
      <w:pPr>
        <w:widowControl w:val="0"/>
        <w:rPr>
          <w:sz w:val="16"/>
          <w:szCs w:val="16"/>
        </w:rPr>
      </w:pPr>
      <w:proofErr w:type="spellStart"/>
      <w:r w:rsidRPr="00816FC2">
        <w:rPr>
          <w:sz w:val="16"/>
          <w:szCs w:val="16"/>
        </w:rPr>
        <w:t>п</w:t>
      </w:r>
      <w:proofErr w:type="spellEnd"/>
      <w:r w:rsidRPr="00816FC2">
        <w:rPr>
          <w:sz w:val="16"/>
          <w:szCs w:val="16"/>
        </w:rPr>
        <w:t xml:space="preserve"> </w:t>
      </w:r>
      <w:proofErr w:type="spellStart"/>
      <w:r w:rsidRPr="00816FC2">
        <w:rPr>
          <w:sz w:val="16"/>
          <w:szCs w:val="16"/>
        </w:rPr>
        <w:t>р</w:t>
      </w:r>
      <w:proofErr w:type="spellEnd"/>
      <w:r w:rsidRPr="00816FC2">
        <w:rPr>
          <w:sz w:val="16"/>
          <w:szCs w:val="16"/>
        </w:rPr>
        <w:t xml:space="preserve"> и к а </w:t>
      </w:r>
      <w:proofErr w:type="spellStart"/>
      <w:r w:rsidRPr="00816FC2">
        <w:rPr>
          <w:sz w:val="16"/>
          <w:szCs w:val="16"/>
        </w:rPr>
        <w:t>з</w:t>
      </w:r>
      <w:proofErr w:type="spellEnd"/>
      <w:r w:rsidRPr="00816FC2">
        <w:rPr>
          <w:sz w:val="16"/>
          <w:szCs w:val="16"/>
        </w:rPr>
        <w:t xml:space="preserve"> </w:t>
      </w:r>
      <w:proofErr w:type="spellStart"/>
      <w:r w:rsidRPr="00816FC2">
        <w:rPr>
          <w:sz w:val="16"/>
          <w:szCs w:val="16"/>
        </w:rPr>
        <w:t>ы</w:t>
      </w:r>
      <w:proofErr w:type="spellEnd"/>
      <w:r w:rsidRPr="00816FC2">
        <w:rPr>
          <w:sz w:val="16"/>
          <w:szCs w:val="16"/>
        </w:rPr>
        <w:t xml:space="preserve"> в а ю:</w:t>
      </w:r>
    </w:p>
    <w:p w:rsidR="005F115E" w:rsidRPr="00816FC2" w:rsidRDefault="005F115E" w:rsidP="005F115E">
      <w:pPr>
        <w:widowControl w:val="0"/>
        <w:jc w:val="center"/>
        <w:rPr>
          <w:sz w:val="16"/>
          <w:szCs w:val="16"/>
        </w:rPr>
      </w:pPr>
    </w:p>
    <w:p w:rsidR="005F115E" w:rsidRPr="00816FC2" w:rsidRDefault="005F115E" w:rsidP="005F115E">
      <w:pPr>
        <w:widowControl w:val="0"/>
        <w:numPr>
          <w:ilvl w:val="0"/>
          <w:numId w:val="88"/>
        </w:numPr>
        <w:ind w:left="0" w:firstLine="0"/>
        <w:jc w:val="both"/>
        <w:rPr>
          <w:bCs/>
          <w:iCs/>
          <w:sz w:val="16"/>
          <w:szCs w:val="16"/>
        </w:rPr>
      </w:pPr>
      <w:r w:rsidRPr="00816FC2">
        <w:rPr>
          <w:sz w:val="16"/>
          <w:szCs w:val="16"/>
        </w:rPr>
        <w:t xml:space="preserve">Предоставить </w:t>
      </w:r>
      <w:proofErr w:type="spellStart"/>
      <w:r w:rsidRPr="00816FC2">
        <w:rPr>
          <w:sz w:val="16"/>
          <w:szCs w:val="16"/>
        </w:rPr>
        <w:t>Гюльмамедову</w:t>
      </w:r>
      <w:proofErr w:type="spellEnd"/>
      <w:r w:rsidRPr="00816FC2">
        <w:rPr>
          <w:sz w:val="16"/>
          <w:szCs w:val="16"/>
        </w:rPr>
        <w:t xml:space="preserve"> </w:t>
      </w:r>
      <w:proofErr w:type="spellStart"/>
      <w:r w:rsidRPr="00816FC2">
        <w:rPr>
          <w:sz w:val="16"/>
          <w:szCs w:val="16"/>
        </w:rPr>
        <w:t>Мубаризу</w:t>
      </w:r>
      <w:proofErr w:type="spellEnd"/>
      <w:r w:rsidRPr="00816FC2">
        <w:rPr>
          <w:sz w:val="16"/>
          <w:szCs w:val="16"/>
        </w:rPr>
        <w:t xml:space="preserve"> </w:t>
      </w:r>
      <w:proofErr w:type="spellStart"/>
      <w:r w:rsidRPr="00816FC2">
        <w:rPr>
          <w:sz w:val="16"/>
          <w:szCs w:val="16"/>
        </w:rPr>
        <w:t>Тафтых</w:t>
      </w:r>
      <w:proofErr w:type="spellEnd"/>
      <w:r w:rsidRPr="00816FC2">
        <w:rPr>
          <w:sz w:val="16"/>
          <w:szCs w:val="16"/>
        </w:rPr>
        <w:t xml:space="preserve"> </w:t>
      </w:r>
      <w:proofErr w:type="spellStart"/>
      <w:r w:rsidRPr="00816FC2">
        <w:rPr>
          <w:sz w:val="16"/>
          <w:szCs w:val="16"/>
        </w:rPr>
        <w:t>оглы</w:t>
      </w:r>
      <w:proofErr w:type="spellEnd"/>
      <w:r w:rsidRPr="00816FC2">
        <w:rPr>
          <w:sz w:val="16"/>
          <w:szCs w:val="16"/>
        </w:rPr>
        <w:t xml:space="preserve"> разрешение на условно разрешенный вид использования земельного участка или объекта капитального строительства «Обеспечение дорожного отдыха ( код ВРИ 4.9.1.2)» в отношении </w:t>
      </w:r>
      <w:r w:rsidRPr="00816FC2">
        <w:rPr>
          <w:spacing w:val="2"/>
          <w:sz w:val="16"/>
          <w:szCs w:val="16"/>
          <w:shd w:val="clear" w:color="auto" w:fill="FFFFFF"/>
        </w:rPr>
        <w:t xml:space="preserve">земельного участка с </w:t>
      </w:r>
      <w:r w:rsidRPr="00816FC2">
        <w:rPr>
          <w:sz w:val="16"/>
          <w:szCs w:val="16"/>
        </w:rPr>
        <w:t xml:space="preserve">кадастровым номером 36:20:0100012:23, площадью 600 кв.м., расположенного по адресу: </w:t>
      </w:r>
      <w:r w:rsidRPr="00816FC2">
        <w:rPr>
          <w:sz w:val="16"/>
          <w:szCs w:val="16"/>
          <w:shd w:val="clear" w:color="auto" w:fill="FFFFFF"/>
        </w:rPr>
        <w:t xml:space="preserve">РФ, Воронежская область, Павловский район, г. Павловск, примерно в 65 от строения 2 "е" по улице Восточная по направлению на </w:t>
      </w:r>
      <w:proofErr w:type="spellStart"/>
      <w:r w:rsidRPr="00816FC2">
        <w:rPr>
          <w:sz w:val="16"/>
          <w:szCs w:val="16"/>
          <w:shd w:val="clear" w:color="auto" w:fill="FFFFFF"/>
        </w:rPr>
        <w:t>юго</w:t>
      </w:r>
      <w:proofErr w:type="spellEnd"/>
      <w:r w:rsidRPr="00816FC2">
        <w:rPr>
          <w:sz w:val="16"/>
          <w:szCs w:val="16"/>
          <w:shd w:val="clear" w:color="auto" w:fill="FFFFFF"/>
        </w:rPr>
        <w:t xml:space="preserve"> - запад,</w:t>
      </w:r>
      <w:r w:rsidRPr="00816FC2">
        <w:rPr>
          <w:sz w:val="16"/>
          <w:szCs w:val="16"/>
        </w:rPr>
        <w:t xml:space="preserve"> в территориальной зоне «Зона улиц, дорог, инженерной и транспортной инфраструктуры города Павловск - ИТ1/1 »</w:t>
      </w:r>
      <w:r w:rsidRPr="00816FC2">
        <w:rPr>
          <w:spacing w:val="2"/>
          <w:sz w:val="16"/>
          <w:szCs w:val="16"/>
          <w:shd w:val="clear" w:color="auto" w:fill="FFFFFF"/>
        </w:rPr>
        <w:t>.</w:t>
      </w:r>
    </w:p>
    <w:p w:rsidR="005F115E" w:rsidRPr="00816FC2" w:rsidRDefault="005F115E" w:rsidP="005F115E">
      <w:pPr>
        <w:widowControl w:val="0"/>
        <w:numPr>
          <w:ilvl w:val="0"/>
          <w:numId w:val="88"/>
        </w:numPr>
        <w:ind w:left="0" w:firstLine="0"/>
        <w:jc w:val="both"/>
        <w:rPr>
          <w:sz w:val="16"/>
          <w:szCs w:val="16"/>
        </w:rPr>
      </w:pPr>
      <w:r w:rsidRPr="00816FC2">
        <w:rPr>
          <w:sz w:val="16"/>
          <w:szCs w:val="16"/>
        </w:rPr>
        <w:t>Контроль исполнения настоящего приказа возложить на заместителя министра архитектуры и градостроительства Воронежской области - начальника отдела территориального планирования Беляеву С.М.</w:t>
      </w:r>
    </w:p>
    <w:p w:rsidR="005F115E" w:rsidRPr="00816FC2" w:rsidRDefault="005F115E" w:rsidP="005F115E">
      <w:pPr>
        <w:widowControl w:val="0"/>
        <w:jc w:val="both"/>
        <w:rPr>
          <w:sz w:val="16"/>
          <w:szCs w:val="16"/>
        </w:rPr>
      </w:pPr>
    </w:p>
    <w:p w:rsidR="005F115E" w:rsidRPr="00816FC2" w:rsidRDefault="005F115E" w:rsidP="005F115E">
      <w:pPr>
        <w:widowControl w:val="0"/>
        <w:jc w:val="both"/>
        <w:rPr>
          <w:sz w:val="16"/>
          <w:szCs w:val="16"/>
        </w:rPr>
      </w:pPr>
    </w:p>
    <w:p w:rsidR="005F115E" w:rsidRPr="00816FC2" w:rsidRDefault="005F115E" w:rsidP="005F115E">
      <w:pPr>
        <w:widowControl w:val="0"/>
        <w:jc w:val="both"/>
        <w:rPr>
          <w:sz w:val="16"/>
          <w:szCs w:val="16"/>
        </w:rPr>
      </w:pPr>
      <w:r w:rsidRPr="00816FC2">
        <w:rPr>
          <w:sz w:val="16"/>
          <w:szCs w:val="16"/>
        </w:rPr>
        <w:tab/>
      </w:r>
    </w:p>
    <w:p w:rsidR="005F115E" w:rsidRPr="00816FC2" w:rsidRDefault="005F115E" w:rsidP="005F115E">
      <w:pPr>
        <w:widowControl w:val="0"/>
        <w:jc w:val="both"/>
        <w:rPr>
          <w:sz w:val="16"/>
          <w:szCs w:val="16"/>
        </w:rPr>
      </w:pPr>
      <w:r w:rsidRPr="00816FC2">
        <w:rPr>
          <w:sz w:val="16"/>
          <w:szCs w:val="16"/>
        </w:rPr>
        <w:t>Министр</w:t>
      </w:r>
    </w:p>
    <w:p w:rsidR="005F115E" w:rsidRPr="00816FC2" w:rsidRDefault="005F115E" w:rsidP="005F115E">
      <w:pPr>
        <w:widowControl w:val="0"/>
        <w:jc w:val="both"/>
        <w:rPr>
          <w:sz w:val="16"/>
          <w:szCs w:val="16"/>
        </w:rPr>
      </w:pPr>
      <w:r w:rsidRPr="00816FC2">
        <w:rPr>
          <w:sz w:val="16"/>
          <w:szCs w:val="16"/>
        </w:rPr>
        <w:t>архитектуры и градостроительства</w:t>
      </w:r>
    </w:p>
    <w:p w:rsidR="005F115E" w:rsidRPr="00816FC2" w:rsidRDefault="005F115E" w:rsidP="005F115E">
      <w:pPr>
        <w:widowControl w:val="0"/>
        <w:jc w:val="both"/>
        <w:rPr>
          <w:sz w:val="16"/>
          <w:szCs w:val="16"/>
        </w:rPr>
      </w:pPr>
      <w:r w:rsidRPr="00816FC2">
        <w:rPr>
          <w:sz w:val="16"/>
          <w:szCs w:val="16"/>
        </w:rPr>
        <w:lastRenderedPageBreak/>
        <w:t>Воронежской области</w:t>
      </w:r>
      <w:r w:rsidRPr="00816FC2">
        <w:rPr>
          <w:sz w:val="16"/>
          <w:szCs w:val="16"/>
        </w:rPr>
        <w:tab/>
      </w:r>
      <w:r w:rsidRPr="00816FC2">
        <w:rPr>
          <w:sz w:val="16"/>
          <w:szCs w:val="16"/>
        </w:rPr>
        <w:tab/>
        <w:t xml:space="preserve">                      </w:t>
      </w:r>
      <w:r w:rsidRPr="00816FC2">
        <w:rPr>
          <w:sz w:val="16"/>
          <w:szCs w:val="16"/>
        </w:rPr>
        <w:tab/>
        <w:t xml:space="preserve">                    </w:t>
      </w:r>
      <w:r w:rsidRPr="00816FC2">
        <w:rPr>
          <w:sz w:val="16"/>
          <w:szCs w:val="16"/>
        </w:rPr>
        <w:tab/>
        <w:t xml:space="preserve">                   А.А. </w:t>
      </w:r>
      <w:proofErr w:type="spellStart"/>
      <w:r w:rsidRPr="00816FC2">
        <w:rPr>
          <w:sz w:val="16"/>
          <w:szCs w:val="16"/>
        </w:rPr>
        <w:t>Еренков</w:t>
      </w:r>
      <w:proofErr w:type="spellEnd"/>
      <w:r w:rsidRPr="00816FC2">
        <w:rPr>
          <w:sz w:val="16"/>
          <w:szCs w:val="16"/>
        </w:rPr>
        <w:t xml:space="preserve"> </w:t>
      </w:r>
    </w:p>
    <w:p w:rsidR="005F115E" w:rsidRPr="00816FC2" w:rsidRDefault="005F115E" w:rsidP="005F115E">
      <w:pPr>
        <w:widowControl w:val="0"/>
        <w:jc w:val="both"/>
        <w:rPr>
          <w:sz w:val="16"/>
          <w:szCs w:val="16"/>
        </w:rPr>
      </w:pPr>
    </w:p>
    <w:p w:rsidR="005F115E" w:rsidRPr="00816FC2" w:rsidRDefault="005F115E" w:rsidP="00C37F0D">
      <w:pPr>
        <w:rPr>
          <w:sz w:val="16"/>
          <w:szCs w:val="16"/>
        </w:rPr>
      </w:pPr>
    </w:p>
    <w:p w:rsidR="005F115E" w:rsidRPr="00816FC2" w:rsidRDefault="005F115E" w:rsidP="00C37F0D">
      <w:pPr>
        <w:rPr>
          <w:sz w:val="16"/>
          <w:szCs w:val="16"/>
        </w:rPr>
      </w:pPr>
    </w:p>
    <w:p w:rsidR="005F115E" w:rsidRPr="00816FC2" w:rsidRDefault="005F115E" w:rsidP="005F115E">
      <w:pPr>
        <w:pStyle w:val="30"/>
        <w:jc w:val="center"/>
        <w:rPr>
          <w:rFonts w:ascii="Times New Roman" w:hAnsi="Times New Roman"/>
          <w:b w:val="0"/>
          <w:sz w:val="16"/>
          <w:szCs w:val="16"/>
        </w:rPr>
      </w:pPr>
      <w:r w:rsidRPr="00816FC2">
        <w:rPr>
          <w:rFonts w:ascii="Times New Roman" w:hAnsi="Times New Roman"/>
          <w:b w:val="0"/>
          <w:sz w:val="16"/>
          <w:szCs w:val="16"/>
        </w:rPr>
        <w:t>ГЛАВА ГОРОДСКОГО ПОСЕЛЕНИЯ -</w:t>
      </w:r>
    </w:p>
    <w:p w:rsidR="005F115E" w:rsidRPr="00816FC2" w:rsidRDefault="005F115E" w:rsidP="005F115E">
      <w:pPr>
        <w:pStyle w:val="50"/>
        <w:jc w:val="center"/>
        <w:rPr>
          <w:sz w:val="16"/>
          <w:szCs w:val="16"/>
        </w:rPr>
      </w:pPr>
      <w:r w:rsidRPr="00816FC2">
        <w:rPr>
          <w:sz w:val="16"/>
          <w:szCs w:val="16"/>
        </w:rPr>
        <w:t>ГОРОД ПАВЛОВСК</w:t>
      </w:r>
    </w:p>
    <w:p w:rsidR="005F115E" w:rsidRPr="00816FC2" w:rsidRDefault="005F115E" w:rsidP="005F115E">
      <w:pPr>
        <w:jc w:val="center"/>
        <w:rPr>
          <w:b/>
          <w:sz w:val="16"/>
          <w:szCs w:val="16"/>
        </w:rPr>
      </w:pPr>
      <w:r w:rsidRPr="00816FC2">
        <w:rPr>
          <w:b/>
          <w:sz w:val="16"/>
          <w:szCs w:val="16"/>
        </w:rPr>
        <w:t>ПАВЛОВСКОГО МУНИЦИПАЛЬНОГО РАЙОНА</w:t>
      </w:r>
    </w:p>
    <w:p w:rsidR="005F115E" w:rsidRPr="00816FC2" w:rsidRDefault="005F115E" w:rsidP="005F115E">
      <w:pPr>
        <w:pStyle w:val="60"/>
        <w:jc w:val="center"/>
        <w:rPr>
          <w:sz w:val="16"/>
          <w:szCs w:val="16"/>
        </w:rPr>
      </w:pPr>
      <w:r w:rsidRPr="00816FC2">
        <w:rPr>
          <w:sz w:val="16"/>
          <w:szCs w:val="16"/>
        </w:rPr>
        <w:t>ВОРОНЕЖСКОЙ ОБЛАСТИ</w:t>
      </w:r>
    </w:p>
    <w:p w:rsidR="005F115E" w:rsidRPr="00816FC2" w:rsidRDefault="005F115E" w:rsidP="005F115E">
      <w:pPr>
        <w:jc w:val="center"/>
        <w:rPr>
          <w:sz w:val="16"/>
          <w:szCs w:val="16"/>
        </w:rPr>
      </w:pPr>
    </w:p>
    <w:p w:rsidR="005F115E" w:rsidRPr="00816FC2" w:rsidRDefault="005F115E" w:rsidP="005F115E">
      <w:pPr>
        <w:jc w:val="center"/>
        <w:rPr>
          <w:b/>
          <w:sz w:val="16"/>
          <w:szCs w:val="16"/>
        </w:rPr>
      </w:pPr>
      <w:r w:rsidRPr="00816FC2">
        <w:rPr>
          <w:b/>
          <w:sz w:val="16"/>
          <w:szCs w:val="16"/>
        </w:rPr>
        <w:t>П О С Т А Н О В Л Е Н И Е</w:t>
      </w:r>
    </w:p>
    <w:p w:rsidR="005F115E" w:rsidRPr="00816FC2" w:rsidRDefault="005F115E" w:rsidP="005F115E">
      <w:pPr>
        <w:pBdr>
          <w:bottom w:val="thinThickSmallGap" w:sz="24" w:space="1" w:color="auto"/>
        </w:pBdr>
        <w:tabs>
          <w:tab w:val="left" w:pos="0"/>
        </w:tabs>
        <w:rPr>
          <w:sz w:val="16"/>
          <w:szCs w:val="16"/>
        </w:rPr>
      </w:pPr>
    </w:p>
    <w:p w:rsidR="005F115E" w:rsidRPr="00816FC2" w:rsidRDefault="005F115E" w:rsidP="005F115E">
      <w:pPr>
        <w:pBdr>
          <w:bottom w:val="single" w:sz="4" w:space="1" w:color="auto"/>
        </w:pBdr>
        <w:rPr>
          <w:sz w:val="16"/>
          <w:szCs w:val="16"/>
        </w:rPr>
      </w:pPr>
      <w:r w:rsidRPr="00816FC2">
        <w:rPr>
          <w:sz w:val="16"/>
          <w:szCs w:val="16"/>
        </w:rPr>
        <w:t xml:space="preserve">от 13.11.2023 г.                                             № 16  </w:t>
      </w:r>
    </w:p>
    <w:p w:rsidR="005F115E" w:rsidRPr="00816FC2" w:rsidRDefault="005F115E" w:rsidP="005F115E">
      <w:pPr>
        <w:shd w:val="clear" w:color="auto" w:fill="FFFFFF"/>
        <w:spacing w:line="274" w:lineRule="exact"/>
        <w:rPr>
          <w:sz w:val="16"/>
          <w:szCs w:val="16"/>
        </w:rPr>
      </w:pPr>
      <w:r w:rsidRPr="00816FC2">
        <w:rPr>
          <w:sz w:val="16"/>
          <w:szCs w:val="16"/>
        </w:rPr>
        <w:t>г. Павловск</w:t>
      </w:r>
    </w:p>
    <w:p w:rsidR="005F115E" w:rsidRPr="00816FC2" w:rsidRDefault="005F115E" w:rsidP="005F115E">
      <w:pPr>
        <w:jc w:val="both"/>
        <w:rPr>
          <w:sz w:val="16"/>
          <w:szCs w:val="16"/>
        </w:rPr>
      </w:pPr>
      <w:r w:rsidRPr="00816FC2">
        <w:rPr>
          <w:sz w:val="16"/>
          <w:szCs w:val="16"/>
        </w:rPr>
        <w:t xml:space="preserve">О назначении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w:t>
      </w: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r w:rsidRPr="00816FC2">
        <w:rPr>
          <w:sz w:val="16"/>
          <w:szCs w:val="16"/>
        </w:rPr>
        <w:t xml:space="preserve">В соответствии со ст. 40 Градостроительного кодекса Российской Федерации от 29.12.2004 № 190-ФЗ, ст.ст. 14, 28 Федерального закона от 06.10.2003 № 131-ФЗ «Об общих принципах организации местного самоуправления в Российской Федерации», Правилами землепользования и застройки городского поселения - город Павловск, утвержденными приказом департамента архитектуры и градостроительства Воронежской области от 17.03.2020г. №45-01-04/255, </w:t>
      </w:r>
      <w:r w:rsidRPr="00816FC2">
        <w:rPr>
          <w:sz w:val="16"/>
          <w:szCs w:val="16"/>
          <w:lang w:eastAsia="en-US"/>
        </w:rPr>
        <w:t>решением Совета народных депутатов городского поселения - город Павловск от 26.12.2014 № 277 «</w:t>
      </w:r>
      <w:r w:rsidRPr="00816FC2">
        <w:rPr>
          <w:sz w:val="16"/>
          <w:szCs w:val="16"/>
        </w:rPr>
        <w:t>Об утверждении Положения «О порядке организации и проведения публичных слушаний, общественных обсуждений в городском поселении – город Павловск</w:t>
      </w:r>
      <w:r w:rsidRPr="00816FC2">
        <w:rPr>
          <w:sz w:val="16"/>
          <w:szCs w:val="16"/>
          <w:lang w:eastAsia="en-US"/>
        </w:rPr>
        <w:t xml:space="preserve">», рассмотрев письмо министерства архитектуры и градостроительства Воронежской области от 24.10.2023г, №45-11/3434 </w:t>
      </w:r>
      <w:r w:rsidRPr="00816FC2">
        <w:rPr>
          <w:sz w:val="16"/>
          <w:szCs w:val="16"/>
        </w:rPr>
        <w:t xml:space="preserve"> руководствуясь Уставом городского поселения город Павловск, глава городского поселения – город Павловск</w:t>
      </w:r>
    </w:p>
    <w:p w:rsidR="005F115E" w:rsidRPr="00816FC2" w:rsidRDefault="005F115E" w:rsidP="005F115E">
      <w:pPr>
        <w:jc w:val="center"/>
        <w:rPr>
          <w:sz w:val="16"/>
          <w:szCs w:val="16"/>
        </w:rPr>
      </w:pPr>
    </w:p>
    <w:p w:rsidR="005F115E" w:rsidRPr="00816FC2" w:rsidRDefault="005F115E" w:rsidP="005F115E">
      <w:pPr>
        <w:jc w:val="center"/>
        <w:rPr>
          <w:sz w:val="16"/>
          <w:szCs w:val="16"/>
        </w:rPr>
      </w:pPr>
      <w:r w:rsidRPr="00816FC2">
        <w:rPr>
          <w:sz w:val="16"/>
          <w:szCs w:val="16"/>
        </w:rPr>
        <w:t>ПОСТАНОВЛЯЕТ:</w:t>
      </w:r>
    </w:p>
    <w:p w:rsidR="005F115E" w:rsidRPr="00816FC2" w:rsidRDefault="005F115E" w:rsidP="005F115E">
      <w:pPr>
        <w:jc w:val="center"/>
        <w:rPr>
          <w:sz w:val="16"/>
          <w:szCs w:val="16"/>
        </w:rPr>
      </w:pPr>
    </w:p>
    <w:p w:rsidR="005F115E" w:rsidRPr="00816FC2" w:rsidRDefault="005F115E" w:rsidP="005F115E">
      <w:pPr>
        <w:numPr>
          <w:ilvl w:val="0"/>
          <w:numId w:val="87"/>
        </w:numPr>
        <w:tabs>
          <w:tab w:val="left" w:pos="1134"/>
        </w:tabs>
        <w:ind w:left="0" w:firstLine="0"/>
        <w:contextualSpacing/>
        <w:jc w:val="both"/>
        <w:rPr>
          <w:sz w:val="16"/>
          <w:szCs w:val="16"/>
        </w:rPr>
      </w:pPr>
      <w:r w:rsidRPr="00816FC2">
        <w:rPr>
          <w:sz w:val="16"/>
          <w:szCs w:val="16"/>
        </w:rPr>
        <w:t xml:space="preserve">Назначить публичные слушания по вопросу предоставления Лазаревскому Николаю Егоровичу, </w:t>
      </w:r>
      <w:proofErr w:type="spellStart"/>
      <w:r w:rsidRPr="00816FC2">
        <w:rPr>
          <w:sz w:val="16"/>
          <w:szCs w:val="16"/>
        </w:rPr>
        <w:t>Лазаревской</w:t>
      </w:r>
      <w:proofErr w:type="spellEnd"/>
      <w:r w:rsidRPr="00816FC2">
        <w:rPr>
          <w:sz w:val="16"/>
          <w:szCs w:val="16"/>
        </w:rPr>
        <w:t xml:space="preserve"> Марине Александровне, Лазаревскому Евгению Николаевичу разрешения на отклонение от предельных параметров разрешенного строительства,</w:t>
      </w:r>
      <w:r w:rsidRPr="00816FC2">
        <w:rPr>
          <w:b/>
          <w:bCs/>
          <w:sz w:val="16"/>
          <w:szCs w:val="16"/>
        </w:rPr>
        <w:t xml:space="preserve"> </w:t>
      </w:r>
      <w:r w:rsidRPr="00816FC2">
        <w:rPr>
          <w:bCs/>
          <w:sz w:val="16"/>
          <w:szCs w:val="16"/>
        </w:rPr>
        <w:t xml:space="preserve">реконструкции объектов капитального строительства </w:t>
      </w:r>
      <w:r w:rsidRPr="00816FC2">
        <w:rPr>
          <w:sz w:val="16"/>
          <w:szCs w:val="16"/>
        </w:rPr>
        <w:t xml:space="preserve">на земельном участке с кадастровым номером </w:t>
      </w:r>
      <w:r w:rsidRPr="00816FC2">
        <w:rPr>
          <w:rStyle w:val="button-search"/>
          <w:sz w:val="16"/>
          <w:szCs w:val="16"/>
        </w:rPr>
        <w:t>36:20:0100005:80</w:t>
      </w:r>
      <w:r w:rsidRPr="00816FC2">
        <w:rPr>
          <w:sz w:val="16"/>
          <w:szCs w:val="16"/>
        </w:rPr>
        <w:t xml:space="preserve">, площадью 482 кв. м, расположенном по адресу: Воронежская область, Павловский район, г. Павловск, ул. Суворова, земельный участок 40/1,  в части уменьшения минимального отступа от границы земельного участка со стороны смежного земельного участка с кадастровым номером </w:t>
      </w:r>
      <w:r w:rsidRPr="00816FC2">
        <w:rPr>
          <w:rStyle w:val="button-search"/>
          <w:sz w:val="16"/>
          <w:szCs w:val="16"/>
        </w:rPr>
        <w:t xml:space="preserve">36:20:0100005:61 с </w:t>
      </w:r>
      <w:r w:rsidRPr="00816FC2">
        <w:rPr>
          <w:sz w:val="16"/>
          <w:szCs w:val="16"/>
        </w:rPr>
        <w:t xml:space="preserve"> 3 м до 1,1 м.</w:t>
      </w:r>
    </w:p>
    <w:p w:rsidR="005F115E" w:rsidRPr="00816FC2" w:rsidRDefault="005F115E" w:rsidP="005F115E">
      <w:pPr>
        <w:tabs>
          <w:tab w:val="left" w:pos="1134"/>
        </w:tabs>
        <w:contextualSpacing/>
        <w:jc w:val="both"/>
        <w:rPr>
          <w:sz w:val="16"/>
          <w:szCs w:val="16"/>
        </w:rPr>
      </w:pPr>
    </w:p>
    <w:p w:rsidR="005F115E" w:rsidRPr="00816FC2" w:rsidRDefault="005F115E" w:rsidP="005F115E">
      <w:pPr>
        <w:tabs>
          <w:tab w:val="left" w:pos="1134"/>
        </w:tabs>
        <w:contextualSpacing/>
        <w:jc w:val="both"/>
        <w:rPr>
          <w:sz w:val="16"/>
          <w:szCs w:val="16"/>
        </w:rPr>
      </w:pPr>
    </w:p>
    <w:p w:rsidR="005F115E" w:rsidRPr="00816FC2" w:rsidRDefault="005F115E" w:rsidP="005F115E">
      <w:pPr>
        <w:tabs>
          <w:tab w:val="left" w:pos="1134"/>
        </w:tabs>
        <w:contextualSpacing/>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r w:rsidRPr="00816FC2">
        <w:rPr>
          <w:sz w:val="16"/>
          <w:szCs w:val="16"/>
        </w:rPr>
        <w:t xml:space="preserve">2. Провести публичные слушания по вопросу, указанному в п. 1 настоящего постановления 13 декабря 2023 года в 17.00 часов. </w:t>
      </w:r>
    </w:p>
    <w:p w:rsidR="005F115E" w:rsidRPr="00816FC2" w:rsidRDefault="005F115E" w:rsidP="005F115E">
      <w:pPr>
        <w:jc w:val="both"/>
        <w:rPr>
          <w:sz w:val="16"/>
          <w:szCs w:val="16"/>
        </w:rPr>
      </w:pPr>
      <w:r w:rsidRPr="00816FC2">
        <w:rPr>
          <w:sz w:val="16"/>
          <w:szCs w:val="16"/>
        </w:rPr>
        <w:t>3. Местом проведения публичных слушаний определить земельный участок по адресу: РФ, Воронежская область, Павловский район, г. Павловск, ул. Суворова, земельный участок 40/1.</w:t>
      </w:r>
    </w:p>
    <w:p w:rsidR="005F115E" w:rsidRPr="00816FC2" w:rsidRDefault="005F115E" w:rsidP="005F115E">
      <w:pPr>
        <w:autoSpaceDE w:val="0"/>
        <w:autoSpaceDN w:val="0"/>
        <w:adjustRightInd w:val="0"/>
        <w:jc w:val="both"/>
        <w:rPr>
          <w:sz w:val="16"/>
          <w:szCs w:val="16"/>
        </w:rPr>
      </w:pPr>
      <w:r w:rsidRPr="00816FC2">
        <w:rPr>
          <w:sz w:val="16"/>
          <w:szCs w:val="16"/>
        </w:rPr>
        <w:t xml:space="preserve">4. Установить, что участниками публичных слушаний по вопросу отклонения от предельных параметров разрешенного строительство на рассматриваемом земельном участке являются жители городского поселения - город Павловск Павловского муниципального района, проживающие или зарегистрированные по месту жительства в границах территориальной </w:t>
      </w:r>
      <w:hyperlink r:id="rId647" w:history="1">
        <w:r w:rsidRPr="00816FC2">
          <w:rPr>
            <w:sz w:val="16"/>
            <w:szCs w:val="16"/>
          </w:rPr>
          <w:t xml:space="preserve">зоны, </w:t>
        </w:r>
      </w:hyperlink>
      <w:r w:rsidRPr="00816FC2">
        <w:rPr>
          <w:sz w:val="16"/>
          <w:szCs w:val="16"/>
        </w:rPr>
        <w:t xml:space="preserve">в границах которой расположен рассматриваемый земельный участок, а также правообладатели земельных участков и объектов капитального строительства, подверженных риску негативного воздействия, вызванного отклонением от предельных параметров разрешенного </w:t>
      </w:r>
      <w:r w:rsidRPr="00816FC2">
        <w:rPr>
          <w:sz w:val="16"/>
          <w:szCs w:val="16"/>
        </w:rPr>
        <w:lastRenderedPageBreak/>
        <w:t>строительства на рассматриваемом земельном участке, в случае, если отклонение от предельных параметров разрешенного строительства на рассматриваемом земельном участке может оказать негативное воздействие на окружающую среду.</w:t>
      </w:r>
    </w:p>
    <w:p w:rsidR="005F115E" w:rsidRPr="00816FC2" w:rsidRDefault="005F115E" w:rsidP="005F115E">
      <w:pPr>
        <w:pStyle w:val="ae"/>
        <w:ind w:left="0"/>
        <w:jc w:val="both"/>
        <w:rPr>
          <w:sz w:val="16"/>
          <w:szCs w:val="16"/>
        </w:rPr>
      </w:pPr>
      <w:r w:rsidRPr="00816FC2">
        <w:rPr>
          <w:sz w:val="16"/>
          <w:szCs w:val="16"/>
        </w:rPr>
        <w:t xml:space="preserve">5. Поручить подготовку и проведение публичных слушаний с соблюдением процедуры их проведения комиссии в составе: </w:t>
      </w:r>
    </w:p>
    <w:p w:rsidR="005F115E" w:rsidRPr="00816FC2" w:rsidRDefault="005F115E" w:rsidP="005F115E">
      <w:pPr>
        <w:pStyle w:val="text3cl"/>
        <w:spacing w:before="0" w:after="0"/>
        <w:jc w:val="both"/>
        <w:rPr>
          <w:sz w:val="16"/>
          <w:szCs w:val="16"/>
        </w:rPr>
      </w:pPr>
      <w:r w:rsidRPr="00816FC2">
        <w:rPr>
          <w:sz w:val="16"/>
          <w:szCs w:val="16"/>
        </w:rPr>
        <w:t xml:space="preserve">председатель комиссии: </w:t>
      </w:r>
    </w:p>
    <w:p w:rsidR="005F115E" w:rsidRPr="00816FC2" w:rsidRDefault="005F115E" w:rsidP="005F115E">
      <w:pPr>
        <w:pStyle w:val="ConsPlusNormal"/>
        <w:ind w:firstLine="0"/>
        <w:jc w:val="both"/>
        <w:rPr>
          <w:rFonts w:ascii="Times New Roman" w:hAnsi="Times New Roman"/>
          <w:sz w:val="16"/>
          <w:szCs w:val="16"/>
        </w:rPr>
      </w:pPr>
      <w:r w:rsidRPr="00816FC2">
        <w:rPr>
          <w:rFonts w:ascii="Times New Roman" w:hAnsi="Times New Roman"/>
          <w:sz w:val="16"/>
          <w:szCs w:val="16"/>
        </w:rPr>
        <w:t>Колесник Надежда Владимировна - начальник сектора по градостроительству, архитектуре и земельным отношениям администрации городского поселения - город Павловск;</w:t>
      </w:r>
    </w:p>
    <w:p w:rsidR="005F115E" w:rsidRPr="00816FC2" w:rsidRDefault="005F115E" w:rsidP="005F115E">
      <w:pPr>
        <w:pStyle w:val="text3cl"/>
        <w:spacing w:before="0" w:after="0"/>
        <w:jc w:val="both"/>
        <w:rPr>
          <w:sz w:val="16"/>
          <w:szCs w:val="16"/>
        </w:rPr>
      </w:pPr>
      <w:r w:rsidRPr="00816FC2">
        <w:rPr>
          <w:sz w:val="16"/>
          <w:szCs w:val="16"/>
        </w:rPr>
        <w:t>члены комиссии:</w:t>
      </w:r>
    </w:p>
    <w:p w:rsidR="005F115E" w:rsidRPr="00816FC2" w:rsidRDefault="005F115E" w:rsidP="005F115E">
      <w:pPr>
        <w:jc w:val="both"/>
        <w:rPr>
          <w:sz w:val="16"/>
          <w:szCs w:val="16"/>
        </w:rPr>
      </w:pPr>
      <w:r w:rsidRPr="00816FC2">
        <w:rPr>
          <w:sz w:val="16"/>
          <w:szCs w:val="16"/>
        </w:rPr>
        <w:tab/>
      </w:r>
      <w:proofErr w:type="spellStart"/>
      <w:r w:rsidRPr="00816FC2">
        <w:rPr>
          <w:sz w:val="16"/>
          <w:szCs w:val="16"/>
        </w:rPr>
        <w:t>Поволоцкая</w:t>
      </w:r>
      <w:proofErr w:type="spellEnd"/>
      <w:r w:rsidRPr="00816FC2">
        <w:rPr>
          <w:sz w:val="16"/>
          <w:szCs w:val="16"/>
        </w:rPr>
        <w:t xml:space="preserve"> Виктория Николаевна - юрисконсульт организационно – правовой группы администрации городского поселения – город Павловск;</w:t>
      </w:r>
      <w:r w:rsidRPr="00816FC2">
        <w:rPr>
          <w:sz w:val="16"/>
          <w:szCs w:val="16"/>
        </w:rPr>
        <w:tab/>
      </w:r>
      <w:r w:rsidRPr="00816FC2">
        <w:rPr>
          <w:sz w:val="16"/>
          <w:szCs w:val="16"/>
        </w:rPr>
        <w:tab/>
      </w:r>
      <w:r w:rsidRPr="00816FC2">
        <w:rPr>
          <w:sz w:val="16"/>
          <w:szCs w:val="16"/>
        </w:rPr>
        <w:tab/>
      </w:r>
      <w:r w:rsidRPr="00816FC2">
        <w:rPr>
          <w:sz w:val="16"/>
          <w:szCs w:val="16"/>
        </w:rPr>
        <w:tab/>
      </w:r>
      <w:r w:rsidRPr="00816FC2">
        <w:rPr>
          <w:sz w:val="16"/>
          <w:szCs w:val="16"/>
        </w:rPr>
        <w:tab/>
      </w:r>
      <w:proofErr w:type="spellStart"/>
      <w:r w:rsidRPr="00816FC2">
        <w:rPr>
          <w:sz w:val="16"/>
          <w:szCs w:val="16"/>
        </w:rPr>
        <w:t>Якушова</w:t>
      </w:r>
      <w:proofErr w:type="spellEnd"/>
      <w:r w:rsidRPr="00816FC2">
        <w:rPr>
          <w:sz w:val="16"/>
          <w:szCs w:val="16"/>
        </w:rPr>
        <w:t xml:space="preserve"> Оксана Николаевна - ведущий специалист сектора по градостроительству, архитектуре и земельным отношениям администрации городского поселения - город Павловск;</w:t>
      </w:r>
    </w:p>
    <w:p w:rsidR="005F115E" w:rsidRPr="00816FC2" w:rsidRDefault="005F115E" w:rsidP="005F115E">
      <w:pPr>
        <w:jc w:val="both"/>
        <w:rPr>
          <w:sz w:val="16"/>
          <w:szCs w:val="16"/>
        </w:rPr>
      </w:pPr>
      <w:r w:rsidRPr="00816FC2">
        <w:rPr>
          <w:sz w:val="16"/>
          <w:szCs w:val="16"/>
        </w:rPr>
        <w:t>Каплина Юлия Андреевна - заместитель директора по развитию городского хозяйства и жилищным вопросам - город Павловск Павловского муниципального района Воронежской области «Управление городского хозяйства»;</w:t>
      </w:r>
    </w:p>
    <w:p w:rsidR="005F115E" w:rsidRPr="00816FC2" w:rsidRDefault="005F115E" w:rsidP="005F115E">
      <w:pPr>
        <w:jc w:val="both"/>
        <w:rPr>
          <w:sz w:val="16"/>
          <w:szCs w:val="16"/>
        </w:rPr>
      </w:pPr>
      <w:r w:rsidRPr="00816FC2">
        <w:rPr>
          <w:sz w:val="16"/>
          <w:szCs w:val="16"/>
        </w:rPr>
        <w:t>Шевченко Алена Валерьевна – заместитель директора по градостроительству и архитектуре казенного учреждения городского поселения - город Павловск Павловского муниципального района Воронежской области «Управление городского хозяйства»;</w:t>
      </w:r>
    </w:p>
    <w:p w:rsidR="005F115E" w:rsidRPr="00816FC2" w:rsidRDefault="005F115E" w:rsidP="005F115E">
      <w:pPr>
        <w:jc w:val="both"/>
        <w:rPr>
          <w:sz w:val="16"/>
          <w:szCs w:val="16"/>
        </w:rPr>
      </w:pPr>
      <w:r w:rsidRPr="00816FC2">
        <w:rPr>
          <w:sz w:val="16"/>
          <w:szCs w:val="16"/>
        </w:rPr>
        <w:t>Куликова Елена Владимировна - инженер казенного учреждения городского поселения - город Павловск Павловского муниципального района Воронежской области «Управление городского хозяйства».</w:t>
      </w:r>
    </w:p>
    <w:p w:rsidR="005F115E" w:rsidRPr="00816FC2" w:rsidRDefault="005F115E" w:rsidP="005F115E">
      <w:pPr>
        <w:jc w:val="both"/>
        <w:rPr>
          <w:sz w:val="16"/>
          <w:szCs w:val="16"/>
        </w:rPr>
      </w:pPr>
      <w:r w:rsidRPr="00816FC2">
        <w:rPr>
          <w:sz w:val="16"/>
          <w:szCs w:val="16"/>
        </w:rPr>
        <w:tab/>
        <w:t>6. Комиссии по подготовке и проведению публичных слушаний оповестить население городского поселения - город Павловск Павловского муниципального</w:t>
      </w: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r w:rsidRPr="00816FC2">
        <w:rPr>
          <w:sz w:val="16"/>
          <w:szCs w:val="16"/>
        </w:rPr>
        <w:t xml:space="preserve"> района  Воронежской области о дате и месте проведения публичных слушаний, о способе ознакомления с материалами по вопросу публичных слушаний, опубликовать заключение о результатах публичных слушаний.</w:t>
      </w:r>
    </w:p>
    <w:p w:rsidR="005F115E" w:rsidRPr="00816FC2" w:rsidRDefault="005F115E" w:rsidP="005F115E">
      <w:pPr>
        <w:shd w:val="clear" w:color="auto" w:fill="FFFFFF"/>
        <w:jc w:val="both"/>
        <w:rPr>
          <w:sz w:val="16"/>
          <w:szCs w:val="16"/>
        </w:rPr>
      </w:pPr>
      <w:r w:rsidRPr="00816FC2">
        <w:rPr>
          <w:sz w:val="16"/>
          <w:szCs w:val="16"/>
        </w:rPr>
        <w:t xml:space="preserve">7. Определить местонахождение комиссии по подготовке и проведению публичных слушаний: г. Павловск, </w:t>
      </w:r>
      <w:proofErr w:type="spellStart"/>
      <w:r w:rsidRPr="00816FC2">
        <w:rPr>
          <w:sz w:val="16"/>
          <w:szCs w:val="16"/>
        </w:rPr>
        <w:t>мкр</w:t>
      </w:r>
      <w:proofErr w:type="spellEnd"/>
      <w:r w:rsidRPr="00816FC2">
        <w:rPr>
          <w:sz w:val="16"/>
          <w:szCs w:val="16"/>
        </w:rPr>
        <w:t>. Северный, д. 23а (администрация городского поселения - город Павловск), приемные часы в рабочие дни – с 8.00 до 12.00.</w:t>
      </w:r>
    </w:p>
    <w:p w:rsidR="005F115E" w:rsidRPr="00816FC2" w:rsidRDefault="005F115E" w:rsidP="005F115E">
      <w:pPr>
        <w:autoSpaceDE w:val="0"/>
        <w:autoSpaceDN w:val="0"/>
        <w:adjustRightInd w:val="0"/>
        <w:jc w:val="both"/>
        <w:rPr>
          <w:spacing w:val="2"/>
          <w:sz w:val="16"/>
          <w:szCs w:val="16"/>
          <w:shd w:val="clear" w:color="auto" w:fill="FFFFFF"/>
        </w:rPr>
      </w:pPr>
      <w:r w:rsidRPr="00816FC2">
        <w:rPr>
          <w:sz w:val="16"/>
          <w:szCs w:val="16"/>
        </w:rPr>
        <w:t xml:space="preserve">Регистрация жителей городского поселения – город Павловск, желающих выступать на публичных слушаниях, производится по месту нахождения комиссии до 12.12.2023г. включительно, до 12.00 часов.  </w:t>
      </w:r>
    </w:p>
    <w:p w:rsidR="005F115E" w:rsidRPr="00816FC2" w:rsidRDefault="005F115E" w:rsidP="005F115E">
      <w:pPr>
        <w:jc w:val="both"/>
        <w:rPr>
          <w:sz w:val="16"/>
          <w:szCs w:val="16"/>
        </w:rPr>
      </w:pPr>
      <w:r w:rsidRPr="00816FC2">
        <w:rPr>
          <w:spacing w:val="2"/>
          <w:sz w:val="16"/>
          <w:szCs w:val="16"/>
          <w:shd w:val="clear" w:color="auto" w:fill="FFFFFF"/>
        </w:rPr>
        <w:t>8. Предложить гражданам, проживающим в пределах соответствующей территориальной зоны, правообладателям земельных участков, имеющих общие границы с земельным участком, применительно к которому запрашивается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и правообладателям помещений, являющихся частью объекта капитального строительства, применительно к которому запрашивается разрешение, не позднее двух дней до даты проведения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направить в комиссию свои предложения по вынесенным на публичные слушания вопросам. Предложения по вопросам, вынесенным на слушания, могут быть представлены в комиссию по истечении указанного срока, но не позднее двух дней со дня проведения слушаний, указанные предложения не подлежат анализу экспертами, но могут быть учтены при принятии решения по вопросу, вынесенному на слушания.</w:t>
      </w:r>
    </w:p>
    <w:p w:rsidR="005F115E" w:rsidRPr="00816FC2" w:rsidRDefault="005F115E" w:rsidP="005F115E">
      <w:pPr>
        <w:jc w:val="both"/>
        <w:rPr>
          <w:sz w:val="16"/>
          <w:szCs w:val="16"/>
        </w:rPr>
      </w:pPr>
      <w:r w:rsidRPr="00816FC2">
        <w:rPr>
          <w:sz w:val="16"/>
          <w:szCs w:val="16"/>
        </w:rPr>
        <w:lastRenderedPageBreak/>
        <w:t>9. Разместить настоящее постановление и проект приказа министерства архитектуры и градостроительства Воронежской области «О предоставлении разрешения на отклонение от предельных параметров разрешенного строительства, реконструкции объектов капитального строительства, реконструкции объектов капитального строительства</w:t>
      </w:r>
      <w:r w:rsidRPr="00816FC2">
        <w:rPr>
          <w:w w:val="107"/>
          <w:sz w:val="16"/>
          <w:szCs w:val="16"/>
        </w:rPr>
        <w:t xml:space="preserve">» </w:t>
      </w:r>
      <w:r w:rsidRPr="00816FC2">
        <w:rPr>
          <w:sz w:val="16"/>
          <w:szCs w:val="16"/>
        </w:rPr>
        <w:t>согласно приложению на официальном сайте администрации городского поселения – город Павловск в сети Интернет.</w:t>
      </w:r>
    </w:p>
    <w:p w:rsidR="005F115E" w:rsidRPr="00816FC2" w:rsidRDefault="005F115E" w:rsidP="005F115E">
      <w:pPr>
        <w:pStyle w:val="40"/>
        <w:jc w:val="both"/>
        <w:rPr>
          <w:sz w:val="16"/>
          <w:szCs w:val="16"/>
        </w:rPr>
      </w:pPr>
      <w:r w:rsidRPr="00816FC2">
        <w:rPr>
          <w:sz w:val="16"/>
          <w:szCs w:val="16"/>
        </w:rPr>
        <w:t>10. Контроль за исполнением настоящего постановления возложить на начальника сектора по градостроительству, архитектуре и земельным отношениям администрации городского поселения - город Павловск Павловского муниципального района Воронежской области Н.В. Колесник.</w:t>
      </w: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r w:rsidRPr="00816FC2">
        <w:rPr>
          <w:sz w:val="16"/>
          <w:szCs w:val="16"/>
        </w:rPr>
        <w:t xml:space="preserve">Глава городского поселения - </w:t>
      </w:r>
    </w:p>
    <w:p w:rsidR="005F115E" w:rsidRPr="00816FC2" w:rsidRDefault="005F115E" w:rsidP="005F115E">
      <w:pPr>
        <w:jc w:val="both"/>
        <w:rPr>
          <w:sz w:val="16"/>
          <w:szCs w:val="16"/>
        </w:rPr>
      </w:pPr>
      <w:r w:rsidRPr="00816FC2">
        <w:rPr>
          <w:sz w:val="16"/>
          <w:szCs w:val="16"/>
        </w:rPr>
        <w:t xml:space="preserve">город Павловск </w:t>
      </w:r>
      <w:r w:rsidRPr="00816FC2">
        <w:rPr>
          <w:sz w:val="16"/>
          <w:szCs w:val="16"/>
        </w:rPr>
        <w:tab/>
      </w:r>
      <w:r w:rsidRPr="00816FC2">
        <w:rPr>
          <w:sz w:val="16"/>
          <w:szCs w:val="16"/>
        </w:rPr>
        <w:tab/>
        <w:t xml:space="preserve">                      </w:t>
      </w:r>
      <w:r w:rsidRPr="00816FC2">
        <w:rPr>
          <w:sz w:val="16"/>
          <w:szCs w:val="16"/>
        </w:rPr>
        <w:tab/>
      </w:r>
      <w:r w:rsidRPr="00816FC2">
        <w:rPr>
          <w:sz w:val="16"/>
          <w:szCs w:val="16"/>
        </w:rPr>
        <w:tab/>
        <w:t xml:space="preserve">                                     В.А. Щербаков</w:t>
      </w: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rPr>
          <w:sz w:val="16"/>
          <w:szCs w:val="16"/>
        </w:rPr>
      </w:pPr>
      <w:r w:rsidRPr="00816FC2">
        <w:rPr>
          <w:sz w:val="16"/>
          <w:szCs w:val="16"/>
        </w:rPr>
        <w:t xml:space="preserve">Приложение   </w:t>
      </w:r>
    </w:p>
    <w:p w:rsidR="005F115E" w:rsidRPr="00816FC2" w:rsidRDefault="005F115E" w:rsidP="005F115E">
      <w:pPr>
        <w:rPr>
          <w:sz w:val="16"/>
          <w:szCs w:val="16"/>
        </w:rPr>
      </w:pPr>
      <w:r w:rsidRPr="00816FC2">
        <w:rPr>
          <w:sz w:val="16"/>
          <w:szCs w:val="16"/>
        </w:rPr>
        <w:t>к постановлению главы городского поселения - город Павловск Павловского муниципального района Воронежской области</w:t>
      </w:r>
    </w:p>
    <w:p w:rsidR="005F115E" w:rsidRPr="00816FC2" w:rsidRDefault="005F115E" w:rsidP="005F115E">
      <w:pPr>
        <w:pStyle w:val="ConsPlusNormal"/>
        <w:ind w:firstLine="0"/>
        <w:rPr>
          <w:rFonts w:ascii="Times New Roman" w:hAnsi="Times New Roman"/>
          <w:sz w:val="16"/>
          <w:szCs w:val="16"/>
        </w:rPr>
      </w:pPr>
      <w:r w:rsidRPr="00816FC2">
        <w:rPr>
          <w:rFonts w:ascii="Times New Roman" w:hAnsi="Times New Roman"/>
          <w:sz w:val="16"/>
          <w:szCs w:val="16"/>
        </w:rPr>
        <w:t>от 13.11.2023 г.   № 16</w:t>
      </w:r>
    </w:p>
    <w:p w:rsidR="005F115E" w:rsidRPr="00816FC2" w:rsidRDefault="005F115E" w:rsidP="005F115E">
      <w:pPr>
        <w:jc w:val="both"/>
        <w:rPr>
          <w:sz w:val="16"/>
          <w:szCs w:val="16"/>
        </w:rPr>
      </w:pPr>
    </w:p>
    <w:p w:rsidR="005F115E" w:rsidRPr="00816FC2" w:rsidRDefault="005F115E" w:rsidP="005F115E">
      <w:pPr>
        <w:jc w:val="center"/>
        <w:rPr>
          <w:spacing w:val="20"/>
          <w:sz w:val="16"/>
          <w:szCs w:val="16"/>
        </w:rPr>
      </w:pPr>
      <w:r w:rsidRPr="00816FC2">
        <w:rPr>
          <w:spacing w:val="20"/>
          <w:sz w:val="16"/>
          <w:szCs w:val="16"/>
        </w:rPr>
        <w:t xml:space="preserve">Проект </w:t>
      </w:r>
      <w:r w:rsidRPr="00816FC2">
        <w:rPr>
          <w:sz w:val="16"/>
          <w:szCs w:val="16"/>
        </w:rPr>
        <w:t>приказа министерства архитектуры и градостроительства Воронежской области, подлежащий рассмотрению на публичных слушаниях 13.12.2023 года.</w:t>
      </w:r>
    </w:p>
    <w:p w:rsidR="005F115E" w:rsidRPr="00816FC2" w:rsidRDefault="005F115E" w:rsidP="005F115E">
      <w:pPr>
        <w:spacing w:line="288" w:lineRule="auto"/>
        <w:jc w:val="center"/>
        <w:rPr>
          <w:spacing w:val="20"/>
          <w:sz w:val="16"/>
          <w:szCs w:val="16"/>
        </w:rPr>
      </w:pPr>
    </w:p>
    <w:p w:rsidR="005F115E" w:rsidRPr="00816FC2" w:rsidRDefault="005F115E" w:rsidP="005F115E">
      <w:pPr>
        <w:spacing w:line="288" w:lineRule="auto"/>
        <w:jc w:val="center"/>
        <w:rPr>
          <w:spacing w:val="20"/>
          <w:sz w:val="16"/>
          <w:szCs w:val="16"/>
        </w:rPr>
      </w:pPr>
    </w:p>
    <w:p w:rsidR="005F115E" w:rsidRPr="00816FC2" w:rsidRDefault="005F115E" w:rsidP="005F115E">
      <w:pPr>
        <w:jc w:val="center"/>
        <w:rPr>
          <w:b/>
          <w:sz w:val="16"/>
          <w:szCs w:val="16"/>
        </w:rPr>
      </w:pPr>
      <w:r w:rsidRPr="00816FC2">
        <w:rPr>
          <w:b/>
          <w:sz w:val="16"/>
          <w:szCs w:val="16"/>
        </w:rPr>
        <w:t>МИНИСТЕРСТВО</w:t>
      </w:r>
    </w:p>
    <w:p w:rsidR="005F115E" w:rsidRPr="00816FC2" w:rsidRDefault="005F115E" w:rsidP="005F115E">
      <w:pPr>
        <w:jc w:val="center"/>
        <w:rPr>
          <w:b/>
          <w:sz w:val="16"/>
          <w:szCs w:val="16"/>
        </w:rPr>
      </w:pPr>
      <w:r w:rsidRPr="00816FC2">
        <w:rPr>
          <w:b/>
          <w:sz w:val="16"/>
          <w:szCs w:val="16"/>
        </w:rPr>
        <w:t>АРХИТЕКТУРЫ И ГРАДОСТРОИТЕЛЬСТВА</w:t>
      </w:r>
    </w:p>
    <w:p w:rsidR="005F115E" w:rsidRPr="00816FC2" w:rsidRDefault="005F115E" w:rsidP="005F115E">
      <w:pPr>
        <w:pStyle w:val="60"/>
        <w:jc w:val="center"/>
        <w:rPr>
          <w:sz w:val="16"/>
          <w:szCs w:val="16"/>
        </w:rPr>
      </w:pPr>
      <w:r w:rsidRPr="00816FC2">
        <w:rPr>
          <w:sz w:val="16"/>
          <w:szCs w:val="16"/>
        </w:rPr>
        <w:t>ВОРОНЕЖСКОЙ ОБЛАСТИ</w:t>
      </w:r>
    </w:p>
    <w:p w:rsidR="005F115E" w:rsidRPr="00816FC2" w:rsidRDefault="005F115E" w:rsidP="005F115E">
      <w:pPr>
        <w:jc w:val="center"/>
        <w:rPr>
          <w:sz w:val="16"/>
          <w:szCs w:val="16"/>
        </w:rPr>
      </w:pPr>
    </w:p>
    <w:p w:rsidR="005F115E" w:rsidRPr="00816FC2" w:rsidRDefault="005F115E" w:rsidP="005F115E">
      <w:pPr>
        <w:jc w:val="center"/>
        <w:rPr>
          <w:b/>
          <w:sz w:val="16"/>
          <w:szCs w:val="16"/>
        </w:rPr>
      </w:pPr>
      <w:r w:rsidRPr="00816FC2">
        <w:rPr>
          <w:b/>
          <w:sz w:val="16"/>
          <w:szCs w:val="16"/>
        </w:rPr>
        <w:t>ПРИКАЗ</w:t>
      </w:r>
    </w:p>
    <w:p w:rsidR="005F115E" w:rsidRPr="00816FC2" w:rsidRDefault="005F115E" w:rsidP="005F115E">
      <w:pPr>
        <w:jc w:val="both"/>
        <w:rPr>
          <w:sz w:val="16"/>
          <w:szCs w:val="16"/>
        </w:rPr>
      </w:pPr>
      <w:r w:rsidRPr="00816FC2">
        <w:rPr>
          <w:sz w:val="16"/>
          <w:szCs w:val="16"/>
        </w:rPr>
        <w:t>________________                                                                        №_______________</w:t>
      </w:r>
    </w:p>
    <w:p w:rsidR="005F115E" w:rsidRPr="00816FC2" w:rsidRDefault="005F115E" w:rsidP="005F115E">
      <w:pPr>
        <w:jc w:val="both"/>
        <w:rPr>
          <w:sz w:val="16"/>
          <w:szCs w:val="16"/>
        </w:rPr>
      </w:pPr>
    </w:p>
    <w:p w:rsidR="005F115E" w:rsidRPr="00816FC2" w:rsidRDefault="005F115E" w:rsidP="005F115E">
      <w:pPr>
        <w:jc w:val="center"/>
        <w:rPr>
          <w:sz w:val="16"/>
          <w:szCs w:val="16"/>
        </w:rPr>
      </w:pPr>
      <w:r w:rsidRPr="00816FC2">
        <w:rPr>
          <w:sz w:val="16"/>
          <w:szCs w:val="16"/>
        </w:rPr>
        <w:t xml:space="preserve">г. Воронеж </w:t>
      </w:r>
    </w:p>
    <w:p w:rsidR="005F115E" w:rsidRPr="00816FC2" w:rsidRDefault="005F115E" w:rsidP="005F115E">
      <w:pPr>
        <w:jc w:val="both"/>
        <w:rPr>
          <w:sz w:val="16"/>
          <w:szCs w:val="16"/>
        </w:rPr>
      </w:pPr>
    </w:p>
    <w:p w:rsidR="005F115E" w:rsidRPr="00816FC2" w:rsidRDefault="005F115E" w:rsidP="005F115E">
      <w:pPr>
        <w:jc w:val="both"/>
        <w:rPr>
          <w:sz w:val="16"/>
          <w:szCs w:val="16"/>
        </w:rPr>
      </w:pPr>
      <w:r w:rsidRPr="00816FC2">
        <w:rPr>
          <w:sz w:val="16"/>
          <w:szCs w:val="16"/>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5F115E" w:rsidRPr="00816FC2" w:rsidRDefault="005F115E" w:rsidP="005F115E">
      <w:pPr>
        <w:jc w:val="both"/>
        <w:rPr>
          <w:sz w:val="16"/>
          <w:szCs w:val="16"/>
        </w:rPr>
      </w:pPr>
    </w:p>
    <w:p w:rsidR="005F115E" w:rsidRPr="00816FC2" w:rsidRDefault="005F115E" w:rsidP="005F115E">
      <w:pPr>
        <w:jc w:val="both"/>
        <w:rPr>
          <w:sz w:val="16"/>
          <w:szCs w:val="16"/>
        </w:rPr>
      </w:pPr>
      <w:r w:rsidRPr="00816FC2">
        <w:rPr>
          <w:sz w:val="16"/>
          <w:szCs w:val="16"/>
        </w:rPr>
        <w:t xml:space="preserve">В соответствии со ст. 40 Градостроительного кодекса Российской Федерации, Законом Воронежской области от 20.12.2018 №173-ОЗ «О перераспределении полномочий по утверждению правил землепользования и застройки между органами местного самоуправления поселений Воронежской области, городского округа город </w:t>
      </w:r>
      <w:proofErr w:type="spellStart"/>
      <w:r w:rsidRPr="00816FC2">
        <w:rPr>
          <w:sz w:val="16"/>
          <w:szCs w:val="16"/>
        </w:rPr>
        <w:t>Нововоронеж</w:t>
      </w:r>
      <w:proofErr w:type="spellEnd"/>
      <w:r w:rsidRPr="00816FC2">
        <w:rPr>
          <w:sz w:val="16"/>
          <w:szCs w:val="16"/>
        </w:rPr>
        <w:t xml:space="preserve">, Борисоглебского городского округа и исполнительными органами государственной власти Воронежской области», постановлением правительства Воронежской области от 31.12.2014 № 1240 «Об утверждении Положения о министерстве архитектуры и градостроительства Воронежской области», приказом департамента архитектуры и градостроительства Воронежской области от 17.03.2020 № 45-01-04/255 «Об утверждении правил </w:t>
      </w:r>
      <w:r w:rsidRPr="00816FC2">
        <w:rPr>
          <w:bCs/>
          <w:sz w:val="16"/>
          <w:szCs w:val="16"/>
        </w:rPr>
        <w:t>землепользования и застройки городского поселения - город Павловск Павловского муниципального района Воронежской области»</w:t>
      </w:r>
      <w:r w:rsidRPr="00816FC2">
        <w:rPr>
          <w:sz w:val="16"/>
          <w:szCs w:val="16"/>
        </w:rPr>
        <w:t xml:space="preserve">, на основании заявления Лазаревского Николая Егоровича, </w:t>
      </w:r>
      <w:proofErr w:type="spellStart"/>
      <w:r w:rsidRPr="00816FC2">
        <w:rPr>
          <w:sz w:val="16"/>
          <w:szCs w:val="16"/>
        </w:rPr>
        <w:t>Лазареской</w:t>
      </w:r>
      <w:proofErr w:type="spellEnd"/>
      <w:r w:rsidRPr="00816FC2">
        <w:rPr>
          <w:sz w:val="16"/>
          <w:szCs w:val="16"/>
        </w:rPr>
        <w:t xml:space="preserve"> Марины Александровны от 05.10.2023г № 977, действующей в своих интересах и в интересах несовершеннолетнего Лазаревского Евгения Николаевича, заключения по результатам общественных обсуждений </w:t>
      </w:r>
      <w:r w:rsidRPr="00816FC2">
        <w:rPr>
          <w:bCs/>
          <w:sz w:val="16"/>
          <w:szCs w:val="16"/>
        </w:rPr>
        <w:t xml:space="preserve">или публичных слушаний от «___»____________2023г., </w:t>
      </w:r>
      <w:r w:rsidRPr="00816FC2">
        <w:rPr>
          <w:sz w:val="16"/>
          <w:szCs w:val="16"/>
        </w:rPr>
        <w:t xml:space="preserve">рекомендаций комиссии по подготовке проектов правил землепользования и застройки поселения Воронежской области городского округа </w:t>
      </w:r>
      <w:r w:rsidRPr="00816FC2">
        <w:rPr>
          <w:sz w:val="16"/>
          <w:szCs w:val="16"/>
        </w:rPr>
        <w:lastRenderedPageBreak/>
        <w:t xml:space="preserve">город </w:t>
      </w:r>
      <w:proofErr w:type="spellStart"/>
      <w:r w:rsidRPr="00816FC2">
        <w:rPr>
          <w:sz w:val="16"/>
          <w:szCs w:val="16"/>
        </w:rPr>
        <w:t>Нововоронеж</w:t>
      </w:r>
      <w:proofErr w:type="spellEnd"/>
      <w:r w:rsidRPr="00816FC2">
        <w:rPr>
          <w:sz w:val="16"/>
          <w:szCs w:val="16"/>
        </w:rPr>
        <w:t xml:space="preserve">, Борисоглебского городского округа  </w:t>
      </w:r>
      <w:r w:rsidRPr="00816FC2">
        <w:rPr>
          <w:bCs/>
          <w:sz w:val="16"/>
          <w:szCs w:val="16"/>
        </w:rPr>
        <w:t>от «___»____________2023г.,</w:t>
      </w:r>
      <w:r w:rsidRPr="00816FC2">
        <w:rPr>
          <w:sz w:val="16"/>
          <w:szCs w:val="16"/>
        </w:rPr>
        <w:t xml:space="preserve">  </w:t>
      </w:r>
    </w:p>
    <w:p w:rsidR="005F115E" w:rsidRPr="00816FC2" w:rsidRDefault="005F115E" w:rsidP="005F115E">
      <w:pPr>
        <w:jc w:val="both"/>
        <w:rPr>
          <w:b/>
          <w:sz w:val="16"/>
          <w:szCs w:val="16"/>
        </w:rPr>
      </w:pPr>
    </w:p>
    <w:p w:rsidR="005F115E" w:rsidRPr="00816FC2" w:rsidRDefault="005F115E" w:rsidP="005F115E">
      <w:pPr>
        <w:rPr>
          <w:sz w:val="16"/>
          <w:szCs w:val="16"/>
        </w:rPr>
      </w:pPr>
    </w:p>
    <w:p w:rsidR="005F115E" w:rsidRPr="00816FC2" w:rsidRDefault="005F115E" w:rsidP="005F115E">
      <w:pPr>
        <w:rPr>
          <w:sz w:val="16"/>
          <w:szCs w:val="16"/>
        </w:rPr>
      </w:pPr>
    </w:p>
    <w:p w:rsidR="005F115E" w:rsidRPr="00816FC2" w:rsidRDefault="005F115E" w:rsidP="005F115E">
      <w:pPr>
        <w:rPr>
          <w:sz w:val="16"/>
          <w:szCs w:val="16"/>
        </w:rPr>
      </w:pPr>
    </w:p>
    <w:p w:rsidR="005F115E" w:rsidRPr="00816FC2" w:rsidRDefault="005F115E" w:rsidP="005F115E">
      <w:pPr>
        <w:rPr>
          <w:sz w:val="16"/>
          <w:szCs w:val="16"/>
        </w:rPr>
      </w:pPr>
    </w:p>
    <w:p w:rsidR="005F115E" w:rsidRPr="00816FC2" w:rsidRDefault="005F115E" w:rsidP="005F115E">
      <w:pPr>
        <w:rPr>
          <w:sz w:val="16"/>
          <w:szCs w:val="16"/>
        </w:rPr>
      </w:pPr>
    </w:p>
    <w:p w:rsidR="005F115E" w:rsidRPr="00816FC2" w:rsidRDefault="005F115E" w:rsidP="005F115E">
      <w:pPr>
        <w:rPr>
          <w:sz w:val="16"/>
          <w:szCs w:val="16"/>
        </w:rPr>
      </w:pPr>
      <w:r w:rsidRPr="00816FC2">
        <w:rPr>
          <w:sz w:val="16"/>
          <w:szCs w:val="16"/>
        </w:rPr>
        <w:tab/>
      </w:r>
      <w:r w:rsidRPr="00816FC2">
        <w:rPr>
          <w:sz w:val="16"/>
          <w:szCs w:val="16"/>
        </w:rPr>
        <w:tab/>
      </w:r>
      <w:proofErr w:type="spellStart"/>
      <w:r w:rsidRPr="00816FC2">
        <w:rPr>
          <w:sz w:val="16"/>
          <w:szCs w:val="16"/>
        </w:rPr>
        <w:t>п</w:t>
      </w:r>
      <w:proofErr w:type="spellEnd"/>
      <w:r w:rsidRPr="00816FC2">
        <w:rPr>
          <w:sz w:val="16"/>
          <w:szCs w:val="16"/>
        </w:rPr>
        <w:t xml:space="preserve"> </w:t>
      </w:r>
      <w:proofErr w:type="spellStart"/>
      <w:r w:rsidRPr="00816FC2">
        <w:rPr>
          <w:sz w:val="16"/>
          <w:szCs w:val="16"/>
        </w:rPr>
        <w:t>р</w:t>
      </w:r>
      <w:proofErr w:type="spellEnd"/>
      <w:r w:rsidRPr="00816FC2">
        <w:rPr>
          <w:sz w:val="16"/>
          <w:szCs w:val="16"/>
        </w:rPr>
        <w:t xml:space="preserve"> и к а </w:t>
      </w:r>
      <w:proofErr w:type="spellStart"/>
      <w:r w:rsidRPr="00816FC2">
        <w:rPr>
          <w:sz w:val="16"/>
          <w:szCs w:val="16"/>
        </w:rPr>
        <w:t>з</w:t>
      </w:r>
      <w:proofErr w:type="spellEnd"/>
      <w:r w:rsidRPr="00816FC2">
        <w:rPr>
          <w:sz w:val="16"/>
          <w:szCs w:val="16"/>
        </w:rPr>
        <w:t xml:space="preserve"> </w:t>
      </w:r>
      <w:proofErr w:type="spellStart"/>
      <w:r w:rsidRPr="00816FC2">
        <w:rPr>
          <w:sz w:val="16"/>
          <w:szCs w:val="16"/>
        </w:rPr>
        <w:t>ы</w:t>
      </w:r>
      <w:proofErr w:type="spellEnd"/>
      <w:r w:rsidRPr="00816FC2">
        <w:rPr>
          <w:sz w:val="16"/>
          <w:szCs w:val="16"/>
        </w:rPr>
        <w:t xml:space="preserve"> в а ю:</w:t>
      </w:r>
    </w:p>
    <w:p w:rsidR="005F115E" w:rsidRPr="00816FC2" w:rsidRDefault="005F115E" w:rsidP="005F115E">
      <w:pPr>
        <w:jc w:val="center"/>
        <w:rPr>
          <w:sz w:val="16"/>
          <w:szCs w:val="16"/>
        </w:rPr>
      </w:pPr>
    </w:p>
    <w:p w:rsidR="005F115E" w:rsidRPr="00816FC2" w:rsidRDefault="005F115E" w:rsidP="005F115E">
      <w:pPr>
        <w:tabs>
          <w:tab w:val="left" w:pos="1134"/>
        </w:tabs>
        <w:contextualSpacing/>
        <w:jc w:val="both"/>
        <w:rPr>
          <w:sz w:val="16"/>
          <w:szCs w:val="16"/>
        </w:rPr>
      </w:pPr>
      <w:r w:rsidRPr="00816FC2">
        <w:rPr>
          <w:sz w:val="16"/>
          <w:szCs w:val="16"/>
        </w:rPr>
        <w:t xml:space="preserve">        1. Предоставить Лазаревскому Николаю Егоровичу, </w:t>
      </w:r>
      <w:proofErr w:type="spellStart"/>
      <w:r w:rsidRPr="00816FC2">
        <w:rPr>
          <w:sz w:val="16"/>
          <w:szCs w:val="16"/>
        </w:rPr>
        <w:t>Лазаревской</w:t>
      </w:r>
      <w:proofErr w:type="spellEnd"/>
      <w:r w:rsidRPr="00816FC2">
        <w:rPr>
          <w:sz w:val="16"/>
          <w:szCs w:val="16"/>
        </w:rPr>
        <w:t xml:space="preserve"> Марине Александровне, Лазаревскому Евгению Николаевичу разрешение на отклонение от предельных параметров разрешенного строительства,</w:t>
      </w:r>
      <w:r w:rsidRPr="00816FC2">
        <w:rPr>
          <w:b/>
          <w:bCs/>
          <w:sz w:val="16"/>
          <w:szCs w:val="16"/>
        </w:rPr>
        <w:t xml:space="preserve"> </w:t>
      </w:r>
      <w:r w:rsidRPr="00816FC2">
        <w:rPr>
          <w:bCs/>
          <w:sz w:val="16"/>
          <w:szCs w:val="16"/>
        </w:rPr>
        <w:t xml:space="preserve">реконструкции объектов капитального строительства </w:t>
      </w:r>
      <w:r w:rsidRPr="00816FC2">
        <w:rPr>
          <w:sz w:val="16"/>
          <w:szCs w:val="16"/>
        </w:rPr>
        <w:t xml:space="preserve">на земельном участке с кадастровым номером </w:t>
      </w:r>
      <w:r w:rsidRPr="00816FC2">
        <w:rPr>
          <w:rStyle w:val="button-search"/>
          <w:sz w:val="16"/>
          <w:szCs w:val="16"/>
        </w:rPr>
        <w:t>36:20:0100005:80</w:t>
      </w:r>
      <w:r w:rsidRPr="00816FC2">
        <w:rPr>
          <w:sz w:val="16"/>
          <w:szCs w:val="16"/>
        </w:rPr>
        <w:t xml:space="preserve">, площадью 482 кв. м, расположенном по адресу: Воронежская область, Павловский район, г. Павловск, ул. Суворова, земельный участок 40/1,  в части уменьшения минимального отступа от границы земельного участка со стороны смежного земельного участка с кадастровым номером </w:t>
      </w:r>
      <w:r w:rsidRPr="00816FC2">
        <w:rPr>
          <w:rStyle w:val="button-search"/>
          <w:sz w:val="16"/>
          <w:szCs w:val="16"/>
        </w:rPr>
        <w:t>36:20:0100005:61</w:t>
      </w:r>
      <w:r w:rsidRPr="00816FC2">
        <w:rPr>
          <w:sz w:val="16"/>
          <w:szCs w:val="16"/>
        </w:rPr>
        <w:t xml:space="preserve"> с 3 м до 1,1 м.</w:t>
      </w:r>
    </w:p>
    <w:p w:rsidR="005F115E" w:rsidRPr="00816FC2" w:rsidRDefault="005F115E" w:rsidP="005F115E">
      <w:pPr>
        <w:tabs>
          <w:tab w:val="left" w:pos="1134"/>
        </w:tabs>
        <w:contextualSpacing/>
        <w:jc w:val="both"/>
        <w:rPr>
          <w:sz w:val="16"/>
          <w:szCs w:val="16"/>
        </w:rPr>
      </w:pPr>
      <w:r w:rsidRPr="00816FC2">
        <w:rPr>
          <w:sz w:val="16"/>
          <w:szCs w:val="16"/>
        </w:rPr>
        <w:t xml:space="preserve">        2. Контроль исполнения настоящего приказа возложить на заместителя министра архитектуры и градостроительства Воронежской области - начальника отдела территориального планирования Беляеву С.М.</w:t>
      </w:r>
    </w:p>
    <w:p w:rsidR="005F115E" w:rsidRPr="00816FC2" w:rsidRDefault="005F115E" w:rsidP="005F115E">
      <w:pPr>
        <w:jc w:val="both"/>
        <w:rPr>
          <w:sz w:val="16"/>
          <w:szCs w:val="16"/>
        </w:rPr>
      </w:pPr>
    </w:p>
    <w:p w:rsidR="005F115E" w:rsidRPr="00816FC2" w:rsidRDefault="005F115E" w:rsidP="005F115E">
      <w:pPr>
        <w:jc w:val="both"/>
        <w:rPr>
          <w:sz w:val="16"/>
          <w:szCs w:val="16"/>
        </w:rPr>
      </w:pPr>
    </w:p>
    <w:p w:rsidR="005F115E" w:rsidRPr="00816FC2" w:rsidRDefault="005F115E" w:rsidP="005F115E">
      <w:pPr>
        <w:jc w:val="both"/>
        <w:rPr>
          <w:sz w:val="16"/>
          <w:szCs w:val="16"/>
        </w:rPr>
      </w:pPr>
      <w:r w:rsidRPr="00816FC2">
        <w:rPr>
          <w:sz w:val="16"/>
          <w:szCs w:val="16"/>
        </w:rPr>
        <w:tab/>
      </w:r>
    </w:p>
    <w:p w:rsidR="005F115E" w:rsidRPr="00816FC2" w:rsidRDefault="005F115E" w:rsidP="005F115E">
      <w:pPr>
        <w:jc w:val="both"/>
        <w:rPr>
          <w:sz w:val="16"/>
          <w:szCs w:val="16"/>
        </w:rPr>
      </w:pPr>
      <w:r w:rsidRPr="00816FC2">
        <w:rPr>
          <w:sz w:val="16"/>
          <w:szCs w:val="16"/>
        </w:rPr>
        <w:t>Министр</w:t>
      </w:r>
    </w:p>
    <w:p w:rsidR="005F115E" w:rsidRPr="00816FC2" w:rsidRDefault="005F115E" w:rsidP="005F115E">
      <w:pPr>
        <w:jc w:val="both"/>
        <w:rPr>
          <w:sz w:val="16"/>
          <w:szCs w:val="16"/>
        </w:rPr>
      </w:pPr>
      <w:r w:rsidRPr="00816FC2">
        <w:rPr>
          <w:sz w:val="16"/>
          <w:szCs w:val="16"/>
        </w:rPr>
        <w:t>архитектуры и градостроительства</w:t>
      </w:r>
    </w:p>
    <w:p w:rsidR="005F115E" w:rsidRPr="00816FC2" w:rsidRDefault="005F115E" w:rsidP="005F115E">
      <w:pPr>
        <w:jc w:val="both"/>
        <w:rPr>
          <w:sz w:val="16"/>
          <w:szCs w:val="16"/>
        </w:rPr>
      </w:pPr>
      <w:r w:rsidRPr="00816FC2">
        <w:rPr>
          <w:sz w:val="16"/>
          <w:szCs w:val="16"/>
        </w:rPr>
        <w:t>Воронежской области</w:t>
      </w:r>
      <w:r w:rsidRPr="00816FC2">
        <w:rPr>
          <w:sz w:val="16"/>
          <w:szCs w:val="16"/>
        </w:rPr>
        <w:tab/>
      </w:r>
      <w:r w:rsidRPr="00816FC2">
        <w:rPr>
          <w:sz w:val="16"/>
          <w:szCs w:val="16"/>
        </w:rPr>
        <w:tab/>
        <w:t xml:space="preserve">                      </w:t>
      </w:r>
      <w:r w:rsidRPr="00816FC2">
        <w:rPr>
          <w:sz w:val="16"/>
          <w:szCs w:val="16"/>
        </w:rPr>
        <w:tab/>
        <w:t xml:space="preserve">                    </w:t>
      </w:r>
      <w:r w:rsidRPr="00816FC2">
        <w:rPr>
          <w:sz w:val="16"/>
          <w:szCs w:val="16"/>
        </w:rPr>
        <w:tab/>
        <w:t xml:space="preserve">                   А.А. </w:t>
      </w:r>
      <w:proofErr w:type="spellStart"/>
      <w:r w:rsidRPr="00816FC2">
        <w:rPr>
          <w:sz w:val="16"/>
          <w:szCs w:val="16"/>
        </w:rPr>
        <w:t>Еренков</w:t>
      </w:r>
      <w:proofErr w:type="spellEnd"/>
      <w:r w:rsidRPr="00816FC2">
        <w:rPr>
          <w:sz w:val="16"/>
          <w:szCs w:val="16"/>
        </w:rPr>
        <w:t xml:space="preserve"> </w:t>
      </w:r>
    </w:p>
    <w:p w:rsidR="005F115E" w:rsidRPr="00816FC2" w:rsidRDefault="005F115E" w:rsidP="005F115E">
      <w:pPr>
        <w:jc w:val="both"/>
        <w:rPr>
          <w:sz w:val="16"/>
          <w:szCs w:val="16"/>
        </w:rPr>
      </w:pPr>
    </w:p>
    <w:p w:rsidR="00B23779" w:rsidRPr="00816FC2" w:rsidRDefault="00B23779" w:rsidP="00C37F0D">
      <w:pPr>
        <w:rPr>
          <w:sz w:val="16"/>
          <w:szCs w:val="16"/>
        </w:rPr>
      </w:pPr>
    </w:p>
    <w:p w:rsidR="00B23779" w:rsidRPr="00816FC2" w:rsidRDefault="00B23779" w:rsidP="00C37F0D">
      <w:pPr>
        <w:rPr>
          <w:sz w:val="16"/>
          <w:szCs w:val="16"/>
        </w:rPr>
      </w:pPr>
    </w:p>
    <w:p w:rsidR="00457098" w:rsidRPr="00816FC2" w:rsidRDefault="00457098" w:rsidP="00C37F0D">
      <w:pPr>
        <w:rPr>
          <w:sz w:val="16"/>
          <w:szCs w:val="16"/>
        </w:rPr>
      </w:pPr>
    </w:p>
    <w:p w:rsidR="00457098" w:rsidRPr="00816FC2" w:rsidRDefault="00457098" w:rsidP="00C37F0D">
      <w:pPr>
        <w:rPr>
          <w:sz w:val="16"/>
          <w:szCs w:val="16"/>
        </w:rPr>
      </w:pPr>
    </w:p>
    <w:tbl>
      <w:tblPr>
        <w:tblStyle w:val="af4"/>
        <w:tblW w:w="0" w:type="auto"/>
        <w:shd w:val="clear" w:color="auto" w:fill="BFBFBF" w:themeFill="background1" w:themeFillShade="BF"/>
        <w:tblLook w:val="04A0"/>
      </w:tblPr>
      <w:tblGrid>
        <w:gridCol w:w="4826"/>
      </w:tblGrid>
      <w:tr w:rsidR="00457098" w:rsidRPr="00816FC2" w:rsidTr="00457098">
        <w:tc>
          <w:tcPr>
            <w:tcW w:w="4826" w:type="dxa"/>
            <w:shd w:val="clear" w:color="auto" w:fill="BFBFBF" w:themeFill="background1" w:themeFillShade="BF"/>
          </w:tcPr>
          <w:p w:rsidR="00457098" w:rsidRPr="00816FC2" w:rsidRDefault="00457098" w:rsidP="00C37F0D">
            <w:pPr>
              <w:jc w:val="center"/>
              <w:rPr>
                <w:b/>
              </w:rPr>
            </w:pPr>
            <w:proofErr w:type="spellStart"/>
            <w:r w:rsidRPr="00816FC2">
              <w:rPr>
                <w:b/>
              </w:rPr>
              <w:t>Гаврильское</w:t>
            </w:r>
            <w:proofErr w:type="spellEnd"/>
            <w:r w:rsidRPr="00816FC2">
              <w:rPr>
                <w:b/>
              </w:rPr>
              <w:t xml:space="preserve"> сельское поселение</w:t>
            </w:r>
          </w:p>
        </w:tc>
      </w:tr>
    </w:tbl>
    <w:p w:rsidR="00457098" w:rsidRPr="00816FC2" w:rsidRDefault="00457098" w:rsidP="00C37F0D">
      <w:pPr>
        <w:rPr>
          <w:sz w:val="16"/>
          <w:szCs w:val="16"/>
        </w:rPr>
      </w:pPr>
    </w:p>
    <w:p w:rsidR="00C37F0D" w:rsidRPr="00816FC2" w:rsidRDefault="00C37F0D" w:rsidP="00C37F0D">
      <w:pPr>
        <w:jc w:val="center"/>
        <w:rPr>
          <w:b/>
          <w:sz w:val="16"/>
          <w:szCs w:val="16"/>
        </w:rPr>
      </w:pPr>
      <w:r w:rsidRPr="00816FC2">
        <w:rPr>
          <w:b/>
          <w:sz w:val="16"/>
          <w:szCs w:val="16"/>
        </w:rPr>
        <w:t>АДМИНИСТРАЦИЯ ГАВРИЛЬСКОГО СЕЛЬСКОГО ПОСЕЛЕНИЯ</w:t>
      </w:r>
    </w:p>
    <w:p w:rsidR="00C37F0D" w:rsidRPr="00816FC2" w:rsidRDefault="00C37F0D" w:rsidP="00C37F0D">
      <w:pPr>
        <w:jc w:val="center"/>
        <w:rPr>
          <w:b/>
          <w:sz w:val="16"/>
          <w:szCs w:val="16"/>
        </w:rPr>
      </w:pPr>
      <w:r w:rsidRPr="00816FC2">
        <w:rPr>
          <w:b/>
          <w:sz w:val="16"/>
          <w:szCs w:val="16"/>
        </w:rPr>
        <w:t>ПАВЛОВСКОГО МУНИЦИПАЛЬНОГО РАЙОНА</w:t>
      </w:r>
    </w:p>
    <w:p w:rsidR="00C37F0D" w:rsidRPr="00816FC2" w:rsidRDefault="00C37F0D" w:rsidP="00C37F0D">
      <w:pPr>
        <w:jc w:val="center"/>
        <w:rPr>
          <w:b/>
          <w:sz w:val="16"/>
          <w:szCs w:val="16"/>
        </w:rPr>
      </w:pPr>
      <w:r w:rsidRPr="00816FC2">
        <w:rPr>
          <w:b/>
          <w:sz w:val="16"/>
          <w:szCs w:val="16"/>
        </w:rPr>
        <w:t>ВОРОНЕЖСКОЙ ОБЛАСТИ</w:t>
      </w:r>
    </w:p>
    <w:p w:rsidR="00C37F0D" w:rsidRPr="00816FC2" w:rsidRDefault="00C37F0D" w:rsidP="00C37F0D">
      <w:pPr>
        <w:jc w:val="center"/>
        <w:rPr>
          <w:b/>
          <w:sz w:val="16"/>
          <w:szCs w:val="16"/>
        </w:rPr>
      </w:pPr>
    </w:p>
    <w:p w:rsidR="00C37F0D" w:rsidRPr="00816FC2" w:rsidRDefault="00C37F0D" w:rsidP="00C37F0D">
      <w:pPr>
        <w:jc w:val="center"/>
        <w:rPr>
          <w:b/>
          <w:sz w:val="16"/>
          <w:szCs w:val="16"/>
        </w:rPr>
      </w:pPr>
    </w:p>
    <w:p w:rsidR="00C37F0D" w:rsidRPr="00816FC2" w:rsidRDefault="00C37F0D" w:rsidP="00C37F0D">
      <w:pPr>
        <w:jc w:val="center"/>
        <w:rPr>
          <w:b/>
          <w:sz w:val="16"/>
          <w:szCs w:val="16"/>
        </w:rPr>
      </w:pPr>
      <w:r w:rsidRPr="00816FC2">
        <w:rPr>
          <w:b/>
          <w:sz w:val="16"/>
          <w:szCs w:val="16"/>
        </w:rPr>
        <w:t>П О С Т А Н О В Л Е Н И Е</w:t>
      </w:r>
    </w:p>
    <w:p w:rsidR="00C37F0D" w:rsidRPr="00816FC2" w:rsidRDefault="00C37F0D" w:rsidP="00C37F0D">
      <w:pPr>
        <w:jc w:val="center"/>
        <w:rPr>
          <w:sz w:val="16"/>
          <w:szCs w:val="16"/>
        </w:rPr>
      </w:pPr>
    </w:p>
    <w:p w:rsidR="00C37F0D" w:rsidRPr="00816FC2" w:rsidRDefault="00C37F0D" w:rsidP="00C37F0D">
      <w:pPr>
        <w:jc w:val="center"/>
        <w:rPr>
          <w:sz w:val="16"/>
          <w:szCs w:val="16"/>
        </w:rPr>
      </w:pPr>
    </w:p>
    <w:p w:rsidR="00C37F0D" w:rsidRPr="00816FC2" w:rsidRDefault="00C37F0D" w:rsidP="00C37F0D">
      <w:pPr>
        <w:rPr>
          <w:sz w:val="16"/>
          <w:szCs w:val="16"/>
          <w:u w:val="single"/>
        </w:rPr>
      </w:pPr>
      <w:r w:rsidRPr="00816FC2">
        <w:rPr>
          <w:sz w:val="16"/>
          <w:szCs w:val="16"/>
          <w:u w:val="single"/>
        </w:rPr>
        <w:t>от 16.11.2023 года   №56</w:t>
      </w:r>
    </w:p>
    <w:p w:rsidR="00C37F0D" w:rsidRPr="00816FC2" w:rsidRDefault="00C37F0D" w:rsidP="00C37F0D">
      <w:pPr>
        <w:rPr>
          <w:sz w:val="16"/>
          <w:szCs w:val="16"/>
        </w:rPr>
      </w:pPr>
      <w:r w:rsidRPr="00816FC2">
        <w:rPr>
          <w:sz w:val="16"/>
          <w:szCs w:val="16"/>
        </w:rPr>
        <w:t xml:space="preserve">            с. </w:t>
      </w:r>
      <w:proofErr w:type="spellStart"/>
      <w:r w:rsidRPr="00816FC2">
        <w:rPr>
          <w:sz w:val="16"/>
          <w:szCs w:val="16"/>
        </w:rPr>
        <w:t>Гаврильск</w:t>
      </w:r>
      <w:proofErr w:type="spellEnd"/>
    </w:p>
    <w:p w:rsidR="00C37F0D" w:rsidRPr="00816FC2" w:rsidRDefault="00C37F0D" w:rsidP="00C37F0D">
      <w:pPr>
        <w:rPr>
          <w:sz w:val="16"/>
          <w:szCs w:val="16"/>
        </w:rPr>
      </w:pPr>
    </w:p>
    <w:p w:rsidR="00C37F0D" w:rsidRPr="00816FC2" w:rsidRDefault="00C37F0D" w:rsidP="00C37F0D">
      <w:pPr>
        <w:rPr>
          <w:sz w:val="16"/>
          <w:szCs w:val="16"/>
        </w:rPr>
      </w:pPr>
      <w:r w:rsidRPr="00816FC2">
        <w:rPr>
          <w:sz w:val="16"/>
          <w:szCs w:val="16"/>
        </w:rPr>
        <w:t xml:space="preserve">Об  утверждении  отчета  «Об  исполнении  бюджета </w:t>
      </w:r>
      <w:proofErr w:type="spellStart"/>
      <w:r w:rsidRPr="00816FC2">
        <w:rPr>
          <w:sz w:val="16"/>
          <w:szCs w:val="16"/>
        </w:rPr>
        <w:t>Гаврильского</w:t>
      </w:r>
      <w:proofErr w:type="spellEnd"/>
      <w:r w:rsidRPr="00816FC2">
        <w:rPr>
          <w:sz w:val="16"/>
          <w:szCs w:val="16"/>
        </w:rPr>
        <w:t xml:space="preserve"> сельского поселения на 01.10.2023 года»</w:t>
      </w:r>
    </w:p>
    <w:p w:rsidR="00C37F0D" w:rsidRPr="00816FC2" w:rsidRDefault="00C37F0D" w:rsidP="00C37F0D">
      <w:pPr>
        <w:rPr>
          <w:sz w:val="16"/>
          <w:szCs w:val="16"/>
        </w:rPr>
      </w:pPr>
    </w:p>
    <w:p w:rsidR="00C37F0D" w:rsidRPr="00816FC2" w:rsidRDefault="00C37F0D" w:rsidP="00C37F0D">
      <w:pPr>
        <w:rPr>
          <w:sz w:val="16"/>
          <w:szCs w:val="16"/>
        </w:rPr>
      </w:pPr>
    </w:p>
    <w:p w:rsidR="00C37F0D" w:rsidRPr="00816FC2" w:rsidRDefault="00C37F0D" w:rsidP="00C37F0D">
      <w:pPr>
        <w:jc w:val="both"/>
        <w:rPr>
          <w:sz w:val="16"/>
          <w:szCs w:val="16"/>
        </w:rPr>
      </w:pPr>
      <w:r w:rsidRPr="00816FC2">
        <w:rPr>
          <w:sz w:val="16"/>
          <w:szCs w:val="16"/>
        </w:rPr>
        <w:tab/>
        <w:t xml:space="preserve">В  соответствии  с  п.5 ст.264.2 Бюджетного кодекса РФ и решением сессии Совета народных   депутатов  </w:t>
      </w:r>
      <w:proofErr w:type="spellStart"/>
      <w:r w:rsidRPr="00816FC2">
        <w:rPr>
          <w:sz w:val="16"/>
          <w:szCs w:val="16"/>
        </w:rPr>
        <w:t>Гаврильского</w:t>
      </w:r>
      <w:proofErr w:type="spellEnd"/>
      <w:r w:rsidRPr="00816FC2">
        <w:rPr>
          <w:sz w:val="16"/>
          <w:szCs w:val="16"/>
        </w:rPr>
        <w:t xml:space="preserve">  сельского  поселения  от  28.11.2014 г. № 281 «Об утверждении   Положения  о  бюджетном  процессе  в  </w:t>
      </w:r>
      <w:proofErr w:type="spellStart"/>
      <w:r w:rsidRPr="00816FC2">
        <w:rPr>
          <w:sz w:val="16"/>
          <w:szCs w:val="16"/>
        </w:rPr>
        <w:t>Гаврильском</w:t>
      </w:r>
      <w:proofErr w:type="spellEnd"/>
      <w:r w:rsidRPr="00816FC2">
        <w:rPr>
          <w:sz w:val="16"/>
          <w:szCs w:val="16"/>
        </w:rPr>
        <w:t xml:space="preserve">  сельском  поселении», руководствуясь  Уставом  </w:t>
      </w:r>
      <w:proofErr w:type="spellStart"/>
      <w:r w:rsidRPr="00816FC2">
        <w:rPr>
          <w:sz w:val="16"/>
          <w:szCs w:val="16"/>
        </w:rPr>
        <w:t>Гаврильского</w:t>
      </w:r>
      <w:proofErr w:type="spellEnd"/>
      <w:r w:rsidRPr="00816FC2">
        <w:rPr>
          <w:sz w:val="16"/>
          <w:szCs w:val="16"/>
        </w:rPr>
        <w:t xml:space="preserve">  сельского  поселения</w:t>
      </w:r>
    </w:p>
    <w:p w:rsidR="00C37F0D" w:rsidRPr="00816FC2" w:rsidRDefault="00C37F0D" w:rsidP="00C37F0D">
      <w:pPr>
        <w:jc w:val="center"/>
        <w:rPr>
          <w:b/>
          <w:sz w:val="16"/>
          <w:szCs w:val="16"/>
        </w:rPr>
      </w:pPr>
      <w:r w:rsidRPr="00816FC2">
        <w:rPr>
          <w:b/>
          <w:sz w:val="16"/>
          <w:szCs w:val="16"/>
        </w:rPr>
        <w:t>П О С Т А Н О В Л Я Е Т:</w:t>
      </w:r>
    </w:p>
    <w:p w:rsidR="00C37F0D" w:rsidRPr="00816FC2" w:rsidRDefault="00C37F0D" w:rsidP="00C37F0D">
      <w:pPr>
        <w:jc w:val="center"/>
        <w:rPr>
          <w:sz w:val="16"/>
          <w:szCs w:val="16"/>
        </w:rPr>
      </w:pPr>
    </w:p>
    <w:p w:rsidR="00C37F0D" w:rsidRPr="00816FC2" w:rsidRDefault="00C37F0D" w:rsidP="00C37F0D">
      <w:pPr>
        <w:jc w:val="both"/>
        <w:rPr>
          <w:sz w:val="16"/>
          <w:szCs w:val="16"/>
        </w:rPr>
      </w:pPr>
      <w:r w:rsidRPr="00816FC2">
        <w:rPr>
          <w:sz w:val="16"/>
          <w:szCs w:val="16"/>
        </w:rPr>
        <w:t xml:space="preserve">1. Утвердить отчет об исполнении бюджета </w:t>
      </w:r>
      <w:proofErr w:type="spellStart"/>
      <w:r w:rsidRPr="00816FC2">
        <w:rPr>
          <w:sz w:val="16"/>
          <w:szCs w:val="16"/>
        </w:rPr>
        <w:t>Гаврильского</w:t>
      </w:r>
      <w:proofErr w:type="spellEnd"/>
      <w:r w:rsidRPr="00816FC2">
        <w:rPr>
          <w:sz w:val="16"/>
          <w:szCs w:val="16"/>
        </w:rPr>
        <w:t xml:space="preserve"> сельского поселения на 01.10.2023 по доходам в сумме 6666,3  тыс. рублей согласно приложению № 1.</w:t>
      </w:r>
    </w:p>
    <w:p w:rsidR="00C37F0D" w:rsidRPr="00816FC2" w:rsidRDefault="00C37F0D" w:rsidP="00C37F0D">
      <w:pPr>
        <w:jc w:val="both"/>
        <w:rPr>
          <w:sz w:val="16"/>
          <w:szCs w:val="16"/>
        </w:rPr>
      </w:pPr>
    </w:p>
    <w:p w:rsidR="00C37F0D" w:rsidRPr="00816FC2" w:rsidRDefault="00C37F0D" w:rsidP="00C37F0D">
      <w:pPr>
        <w:jc w:val="both"/>
        <w:rPr>
          <w:sz w:val="16"/>
          <w:szCs w:val="16"/>
        </w:rPr>
      </w:pPr>
      <w:r w:rsidRPr="00816FC2">
        <w:rPr>
          <w:sz w:val="16"/>
          <w:szCs w:val="16"/>
        </w:rPr>
        <w:t xml:space="preserve">2. Утвердить отчет об исполнении бюджета </w:t>
      </w:r>
      <w:proofErr w:type="spellStart"/>
      <w:r w:rsidRPr="00816FC2">
        <w:rPr>
          <w:sz w:val="16"/>
          <w:szCs w:val="16"/>
        </w:rPr>
        <w:t>Гаврильского</w:t>
      </w:r>
      <w:proofErr w:type="spellEnd"/>
      <w:r w:rsidRPr="00816FC2">
        <w:rPr>
          <w:sz w:val="16"/>
          <w:szCs w:val="16"/>
        </w:rPr>
        <w:t xml:space="preserve"> сельского поселения на 01.10.2023 по расходам в сумме 6614,5  тыс. рублей согласно приложению № 2.</w:t>
      </w:r>
    </w:p>
    <w:p w:rsidR="00C37F0D" w:rsidRPr="00816FC2" w:rsidRDefault="00C37F0D" w:rsidP="00C37F0D">
      <w:pPr>
        <w:jc w:val="both"/>
        <w:rPr>
          <w:sz w:val="16"/>
          <w:szCs w:val="16"/>
        </w:rPr>
      </w:pPr>
    </w:p>
    <w:p w:rsidR="00C37F0D" w:rsidRPr="00816FC2" w:rsidRDefault="00C37F0D" w:rsidP="00C37F0D">
      <w:pPr>
        <w:jc w:val="both"/>
        <w:rPr>
          <w:sz w:val="16"/>
          <w:szCs w:val="16"/>
        </w:rPr>
      </w:pPr>
      <w:r w:rsidRPr="00816FC2">
        <w:rPr>
          <w:sz w:val="16"/>
          <w:szCs w:val="16"/>
        </w:rPr>
        <w:t xml:space="preserve">3. Утвердить отчет об исполнении бюджета </w:t>
      </w:r>
      <w:proofErr w:type="spellStart"/>
      <w:r w:rsidRPr="00816FC2">
        <w:rPr>
          <w:sz w:val="16"/>
          <w:szCs w:val="16"/>
        </w:rPr>
        <w:t>Гаврильского</w:t>
      </w:r>
      <w:proofErr w:type="spellEnd"/>
      <w:r w:rsidRPr="00816FC2">
        <w:rPr>
          <w:sz w:val="16"/>
          <w:szCs w:val="16"/>
        </w:rPr>
        <w:t xml:space="preserve"> сельского поселения на 01.10.2023 года по источникам финансирования </w:t>
      </w:r>
      <w:proofErr w:type="spellStart"/>
      <w:r w:rsidRPr="00816FC2">
        <w:rPr>
          <w:sz w:val="16"/>
          <w:szCs w:val="16"/>
        </w:rPr>
        <w:t>профицита</w:t>
      </w:r>
      <w:proofErr w:type="spellEnd"/>
      <w:r w:rsidRPr="00816FC2">
        <w:rPr>
          <w:sz w:val="16"/>
          <w:szCs w:val="16"/>
        </w:rPr>
        <w:t xml:space="preserve"> бюджета  в сумме 51,8 тыс. рублей согласно приложению № 3.</w:t>
      </w:r>
    </w:p>
    <w:p w:rsidR="00C37F0D" w:rsidRPr="00816FC2" w:rsidRDefault="00C37F0D" w:rsidP="00C37F0D">
      <w:pPr>
        <w:jc w:val="both"/>
        <w:rPr>
          <w:sz w:val="16"/>
          <w:szCs w:val="16"/>
        </w:rPr>
      </w:pPr>
    </w:p>
    <w:p w:rsidR="00C37F0D" w:rsidRPr="00816FC2" w:rsidRDefault="00C37F0D" w:rsidP="00C37F0D">
      <w:pPr>
        <w:jc w:val="both"/>
        <w:rPr>
          <w:sz w:val="16"/>
          <w:szCs w:val="16"/>
        </w:rPr>
      </w:pPr>
      <w:r w:rsidRPr="00816FC2">
        <w:rPr>
          <w:sz w:val="16"/>
          <w:szCs w:val="16"/>
        </w:rPr>
        <w:t xml:space="preserve">4. Сведение о ходе исполнения бюджета </w:t>
      </w:r>
      <w:proofErr w:type="spellStart"/>
      <w:r w:rsidRPr="00816FC2">
        <w:rPr>
          <w:sz w:val="16"/>
          <w:szCs w:val="16"/>
        </w:rPr>
        <w:t>Гаврильского</w:t>
      </w:r>
      <w:proofErr w:type="spellEnd"/>
      <w:r w:rsidRPr="00816FC2">
        <w:rPr>
          <w:sz w:val="16"/>
          <w:szCs w:val="16"/>
        </w:rPr>
        <w:t xml:space="preserve"> сельского поселения Павловского муниципального района на 01.10.2023 </w:t>
      </w:r>
      <w:r w:rsidRPr="00816FC2">
        <w:rPr>
          <w:sz w:val="16"/>
          <w:szCs w:val="16"/>
        </w:rPr>
        <w:lastRenderedPageBreak/>
        <w:t>опубликовать в муниципальной газете «Павловский муниципальный Вестник».</w:t>
      </w:r>
    </w:p>
    <w:p w:rsidR="00C37F0D" w:rsidRPr="00816FC2" w:rsidRDefault="00C37F0D" w:rsidP="00C37F0D">
      <w:pPr>
        <w:rPr>
          <w:sz w:val="16"/>
          <w:szCs w:val="16"/>
        </w:rPr>
      </w:pPr>
    </w:p>
    <w:p w:rsidR="00C37F0D" w:rsidRPr="00816FC2" w:rsidRDefault="00C37F0D" w:rsidP="00C37F0D">
      <w:pPr>
        <w:rPr>
          <w:sz w:val="16"/>
          <w:szCs w:val="16"/>
        </w:rPr>
      </w:pPr>
      <w:r w:rsidRPr="00816FC2">
        <w:rPr>
          <w:sz w:val="16"/>
          <w:szCs w:val="16"/>
        </w:rPr>
        <w:t>5. Контроль исполнения настоящего постановления оставляю за собой.</w:t>
      </w:r>
    </w:p>
    <w:p w:rsidR="00C37F0D" w:rsidRPr="00816FC2" w:rsidRDefault="00C37F0D" w:rsidP="00C37F0D">
      <w:pPr>
        <w:rPr>
          <w:sz w:val="16"/>
          <w:szCs w:val="16"/>
        </w:rPr>
      </w:pPr>
    </w:p>
    <w:p w:rsidR="00C37F0D" w:rsidRPr="00816FC2" w:rsidRDefault="00C37F0D" w:rsidP="00C37F0D">
      <w:pPr>
        <w:rPr>
          <w:sz w:val="16"/>
          <w:szCs w:val="16"/>
        </w:rPr>
      </w:pPr>
      <w:r w:rsidRPr="00816FC2">
        <w:rPr>
          <w:sz w:val="16"/>
          <w:szCs w:val="16"/>
        </w:rPr>
        <w:t xml:space="preserve">Глава </w:t>
      </w:r>
      <w:proofErr w:type="spellStart"/>
      <w:r w:rsidRPr="00816FC2">
        <w:rPr>
          <w:sz w:val="16"/>
          <w:szCs w:val="16"/>
        </w:rPr>
        <w:t>Гаврильского</w:t>
      </w:r>
      <w:proofErr w:type="spellEnd"/>
      <w:r w:rsidRPr="00816FC2">
        <w:rPr>
          <w:sz w:val="16"/>
          <w:szCs w:val="16"/>
        </w:rPr>
        <w:t xml:space="preserve"> сельского</w:t>
      </w:r>
    </w:p>
    <w:p w:rsidR="00C37F0D" w:rsidRPr="00816FC2" w:rsidRDefault="00C37F0D" w:rsidP="00C37F0D">
      <w:pPr>
        <w:rPr>
          <w:sz w:val="16"/>
          <w:szCs w:val="16"/>
        </w:rPr>
      </w:pPr>
      <w:r w:rsidRPr="00816FC2">
        <w:rPr>
          <w:sz w:val="16"/>
          <w:szCs w:val="16"/>
        </w:rPr>
        <w:t xml:space="preserve">поселения Павловского муниципального </w:t>
      </w:r>
    </w:p>
    <w:p w:rsidR="00C37F0D" w:rsidRPr="00816FC2" w:rsidRDefault="00C37F0D" w:rsidP="00C37F0D">
      <w:pPr>
        <w:rPr>
          <w:sz w:val="16"/>
          <w:szCs w:val="16"/>
        </w:rPr>
      </w:pPr>
      <w:r w:rsidRPr="00816FC2">
        <w:rPr>
          <w:sz w:val="16"/>
          <w:szCs w:val="16"/>
        </w:rPr>
        <w:t xml:space="preserve">района Воронежской области                                                                                                                       Л.Л. </w:t>
      </w:r>
      <w:proofErr w:type="spellStart"/>
      <w:r w:rsidRPr="00816FC2">
        <w:rPr>
          <w:sz w:val="16"/>
          <w:szCs w:val="16"/>
        </w:rPr>
        <w:t>Каруна</w:t>
      </w:r>
      <w:proofErr w:type="spellEnd"/>
      <w:r w:rsidRPr="00816FC2">
        <w:rPr>
          <w:sz w:val="16"/>
          <w:szCs w:val="16"/>
        </w:rPr>
        <w:t xml:space="preserve"> </w:t>
      </w:r>
    </w:p>
    <w:p w:rsidR="00F61A4E" w:rsidRPr="00816FC2" w:rsidRDefault="00F61A4E" w:rsidP="00C37F0D">
      <w:pPr>
        <w:rPr>
          <w:sz w:val="16"/>
          <w:szCs w:val="16"/>
        </w:rPr>
      </w:pPr>
    </w:p>
    <w:tbl>
      <w:tblPr>
        <w:tblW w:w="5000" w:type="pct"/>
        <w:tblCellMar>
          <w:left w:w="28" w:type="dxa"/>
          <w:right w:w="28" w:type="dxa"/>
        </w:tblCellMar>
        <w:tblLook w:val="04A0"/>
      </w:tblPr>
      <w:tblGrid>
        <w:gridCol w:w="871"/>
        <w:gridCol w:w="291"/>
        <w:gridCol w:w="985"/>
        <w:gridCol w:w="572"/>
        <w:gridCol w:w="1261"/>
        <w:gridCol w:w="610"/>
        <w:gridCol w:w="76"/>
      </w:tblGrid>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b/>
                <w:bCs/>
                <w:sz w:val="12"/>
                <w:szCs w:val="12"/>
              </w:rPr>
            </w:pPr>
            <w:r w:rsidRPr="00816FC2">
              <w:rPr>
                <w:b/>
                <w:bCs/>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b/>
                <w:bCs/>
                <w:sz w:val="12"/>
                <w:szCs w:val="12"/>
              </w:rPr>
            </w:pPr>
            <w:r w:rsidRPr="00816FC2">
              <w:rPr>
                <w:b/>
                <w:bCs/>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b/>
                <w:bCs/>
                <w:sz w:val="12"/>
                <w:szCs w:val="12"/>
              </w:rPr>
            </w:pPr>
            <w:r w:rsidRPr="00816FC2">
              <w:rPr>
                <w:b/>
                <w:bCs/>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b/>
                <w:bCs/>
                <w:sz w:val="12"/>
                <w:szCs w:val="12"/>
              </w:rPr>
            </w:pPr>
            <w:r w:rsidRPr="00816FC2">
              <w:rPr>
                <w:b/>
                <w:bCs/>
                <w:sz w:val="12"/>
                <w:szCs w:val="12"/>
              </w:rPr>
              <w:t> </w:t>
            </w:r>
          </w:p>
        </w:tc>
        <w:tc>
          <w:tcPr>
            <w:tcW w:w="0" w:type="auto"/>
            <w:gridSpan w:val="2"/>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Приложение № 1</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gridSpan w:val="2"/>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к постановлению администрации</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roofErr w:type="spellStart"/>
            <w:r w:rsidRPr="00816FC2">
              <w:rPr>
                <w:sz w:val="12"/>
                <w:szCs w:val="12"/>
              </w:rPr>
              <w:t>Гаврильского</w:t>
            </w:r>
            <w:proofErr w:type="spellEnd"/>
            <w:r w:rsidRPr="00816FC2">
              <w:rPr>
                <w:sz w:val="12"/>
                <w:szCs w:val="12"/>
              </w:rPr>
              <w:t xml:space="preserve"> сельского поселения</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gridSpan w:val="3"/>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Павловского муниципального района</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gridSpan w:val="3"/>
            <w:tcBorders>
              <w:top w:val="nil"/>
              <w:left w:val="nil"/>
              <w:bottom w:val="nil"/>
              <w:right w:val="nil"/>
            </w:tcBorders>
            <w:shd w:val="clear" w:color="auto" w:fill="auto"/>
            <w:vAlign w:val="bottom"/>
            <w:hideMark/>
          </w:tcPr>
          <w:p w:rsidR="00B23779" w:rsidRPr="00816FC2" w:rsidRDefault="00B23779">
            <w:pPr>
              <w:rPr>
                <w:sz w:val="12"/>
                <w:szCs w:val="12"/>
              </w:rPr>
            </w:pPr>
            <w:r w:rsidRPr="00816FC2">
              <w:rPr>
                <w:sz w:val="12"/>
                <w:szCs w:val="12"/>
              </w:rPr>
              <w:t> </w:t>
            </w:r>
          </w:p>
        </w:tc>
        <w:tc>
          <w:tcPr>
            <w:tcW w:w="0" w:type="auto"/>
            <w:gridSpan w:val="2"/>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от 16.11.2023 года № 56</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r>
      <w:tr w:rsidR="00B23779" w:rsidRPr="00816FC2" w:rsidTr="00B23779">
        <w:tc>
          <w:tcPr>
            <w:tcW w:w="0" w:type="auto"/>
            <w:gridSpan w:val="6"/>
            <w:tcBorders>
              <w:top w:val="nil"/>
              <w:left w:val="nil"/>
              <w:bottom w:val="single" w:sz="4" w:space="0" w:color="auto"/>
              <w:right w:val="nil"/>
            </w:tcBorders>
            <w:shd w:val="clear" w:color="auto" w:fill="auto"/>
            <w:noWrap/>
            <w:vAlign w:val="bottom"/>
            <w:hideMark/>
          </w:tcPr>
          <w:p w:rsidR="00B23779" w:rsidRPr="00816FC2" w:rsidRDefault="00B23779">
            <w:pPr>
              <w:jc w:val="center"/>
              <w:rPr>
                <w:sz w:val="12"/>
                <w:szCs w:val="12"/>
              </w:rPr>
            </w:pPr>
            <w:r w:rsidRPr="00816FC2">
              <w:rPr>
                <w:sz w:val="12"/>
                <w:szCs w:val="12"/>
              </w:rPr>
              <w:t xml:space="preserve">                                 1. Доходы бюджета</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val="restart"/>
            <w:tcBorders>
              <w:top w:val="nil"/>
              <w:left w:val="single" w:sz="4" w:space="0" w:color="000000"/>
              <w:bottom w:val="single" w:sz="4" w:space="0" w:color="000000"/>
              <w:right w:val="single" w:sz="4" w:space="0" w:color="000000"/>
            </w:tcBorders>
            <w:shd w:val="clear" w:color="auto" w:fill="auto"/>
            <w:hideMark/>
          </w:tcPr>
          <w:p w:rsidR="00B23779" w:rsidRPr="00816FC2" w:rsidRDefault="00B23779">
            <w:pPr>
              <w:jc w:val="center"/>
              <w:rPr>
                <w:sz w:val="12"/>
                <w:szCs w:val="12"/>
              </w:rPr>
            </w:pPr>
            <w:r w:rsidRPr="00816FC2">
              <w:rPr>
                <w:sz w:val="12"/>
                <w:szCs w:val="12"/>
              </w:rPr>
              <w:t xml:space="preserve"> Наименование показателя</w:t>
            </w:r>
          </w:p>
        </w:tc>
        <w:tc>
          <w:tcPr>
            <w:tcW w:w="0" w:type="auto"/>
            <w:vMerge w:val="restart"/>
            <w:tcBorders>
              <w:top w:val="nil"/>
              <w:left w:val="single" w:sz="4" w:space="0" w:color="000000"/>
              <w:bottom w:val="single" w:sz="4" w:space="0" w:color="000000"/>
              <w:right w:val="nil"/>
            </w:tcBorders>
            <w:shd w:val="clear" w:color="auto" w:fill="auto"/>
            <w:hideMark/>
          </w:tcPr>
          <w:p w:rsidR="00B23779" w:rsidRPr="00816FC2" w:rsidRDefault="00B23779">
            <w:pPr>
              <w:jc w:val="center"/>
              <w:rPr>
                <w:sz w:val="12"/>
                <w:szCs w:val="12"/>
              </w:rPr>
            </w:pPr>
            <w:r w:rsidRPr="00816FC2">
              <w:rPr>
                <w:sz w:val="12"/>
                <w:szCs w:val="12"/>
              </w:rPr>
              <w:t>Код строки</w:t>
            </w:r>
          </w:p>
        </w:tc>
        <w:tc>
          <w:tcPr>
            <w:tcW w:w="0" w:type="auto"/>
            <w:vMerge w:val="restart"/>
            <w:tcBorders>
              <w:top w:val="nil"/>
              <w:left w:val="single" w:sz="4" w:space="0" w:color="auto"/>
              <w:bottom w:val="single" w:sz="4" w:space="0" w:color="auto"/>
              <w:right w:val="single" w:sz="4" w:space="0" w:color="auto"/>
            </w:tcBorders>
            <w:shd w:val="clear" w:color="auto" w:fill="auto"/>
            <w:hideMark/>
          </w:tcPr>
          <w:p w:rsidR="00B23779" w:rsidRPr="00816FC2" w:rsidRDefault="00B23779">
            <w:pPr>
              <w:jc w:val="center"/>
              <w:rPr>
                <w:sz w:val="12"/>
                <w:szCs w:val="12"/>
              </w:rPr>
            </w:pPr>
            <w:r w:rsidRPr="00816FC2">
              <w:rPr>
                <w:sz w:val="12"/>
                <w:szCs w:val="12"/>
              </w:rPr>
              <w:t>Код дохода по бюджетной классификации</w:t>
            </w:r>
          </w:p>
        </w:tc>
        <w:tc>
          <w:tcPr>
            <w:tcW w:w="0" w:type="auto"/>
            <w:vMerge w:val="restart"/>
            <w:tcBorders>
              <w:top w:val="nil"/>
              <w:left w:val="single" w:sz="4" w:space="0" w:color="auto"/>
              <w:bottom w:val="single" w:sz="4" w:space="0" w:color="auto"/>
              <w:right w:val="single" w:sz="4" w:space="0" w:color="auto"/>
            </w:tcBorders>
            <w:shd w:val="clear" w:color="auto" w:fill="auto"/>
            <w:hideMark/>
          </w:tcPr>
          <w:p w:rsidR="00B23779" w:rsidRPr="00816FC2" w:rsidRDefault="00B23779">
            <w:pPr>
              <w:jc w:val="center"/>
              <w:rPr>
                <w:sz w:val="12"/>
                <w:szCs w:val="12"/>
              </w:rPr>
            </w:pPr>
            <w:r w:rsidRPr="00816FC2">
              <w:rPr>
                <w:sz w:val="12"/>
                <w:szCs w:val="12"/>
              </w:rPr>
              <w:t>Утвержденные бюджетные назначения</w:t>
            </w:r>
          </w:p>
        </w:tc>
        <w:tc>
          <w:tcPr>
            <w:tcW w:w="0" w:type="auto"/>
            <w:vMerge w:val="restart"/>
            <w:tcBorders>
              <w:top w:val="nil"/>
              <w:left w:val="single" w:sz="4" w:space="0" w:color="auto"/>
              <w:bottom w:val="single" w:sz="4" w:space="0" w:color="auto"/>
              <w:right w:val="single" w:sz="4" w:space="0" w:color="auto"/>
            </w:tcBorders>
            <w:shd w:val="clear" w:color="auto" w:fill="auto"/>
            <w:hideMark/>
          </w:tcPr>
          <w:p w:rsidR="00B23779" w:rsidRPr="00816FC2" w:rsidRDefault="00B23779">
            <w:pPr>
              <w:jc w:val="center"/>
              <w:rPr>
                <w:sz w:val="12"/>
                <w:szCs w:val="12"/>
              </w:rPr>
            </w:pPr>
            <w:r w:rsidRPr="00816FC2">
              <w:rPr>
                <w:sz w:val="12"/>
                <w:szCs w:val="12"/>
              </w:rPr>
              <w:t>Исполнено</w:t>
            </w:r>
          </w:p>
        </w:tc>
        <w:tc>
          <w:tcPr>
            <w:tcW w:w="0" w:type="auto"/>
            <w:vMerge w:val="restart"/>
            <w:tcBorders>
              <w:top w:val="nil"/>
              <w:left w:val="nil"/>
              <w:bottom w:val="single" w:sz="4" w:space="0" w:color="000000"/>
              <w:right w:val="single" w:sz="4" w:space="0" w:color="000000"/>
            </w:tcBorders>
            <w:shd w:val="clear" w:color="auto" w:fill="auto"/>
            <w:hideMark/>
          </w:tcPr>
          <w:p w:rsidR="00B23779" w:rsidRPr="00816FC2" w:rsidRDefault="00B23779">
            <w:pPr>
              <w:jc w:val="center"/>
              <w:rPr>
                <w:sz w:val="12"/>
                <w:szCs w:val="12"/>
              </w:rPr>
            </w:pPr>
            <w:r w:rsidRPr="00816FC2">
              <w:rPr>
                <w:sz w:val="12"/>
                <w:szCs w:val="12"/>
              </w:rPr>
              <w:t>Неисполненные назначения</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nil"/>
              <w:left w:val="single" w:sz="4" w:space="0" w:color="000000"/>
              <w:bottom w:val="single" w:sz="4" w:space="0" w:color="000000"/>
              <w:right w:val="nil"/>
            </w:tcBorders>
            <w:vAlign w:val="center"/>
            <w:hideMark/>
          </w:tcPr>
          <w:p w:rsidR="00B23779" w:rsidRPr="00816FC2" w:rsidRDefault="00B23779">
            <w:pPr>
              <w:rPr>
                <w:sz w:val="12"/>
                <w:szCs w:val="12"/>
              </w:rPr>
            </w:pPr>
          </w:p>
        </w:tc>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vMerge/>
            <w:tcBorders>
              <w:top w:val="nil"/>
              <w:left w:val="nil"/>
              <w:bottom w:val="single" w:sz="4" w:space="0" w:color="000000"/>
              <w:right w:val="single" w:sz="4" w:space="0" w:color="000000"/>
            </w:tcBorders>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tcBorders>
              <w:top w:val="nil"/>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nil"/>
              <w:left w:val="single" w:sz="4" w:space="0" w:color="000000"/>
              <w:bottom w:val="single" w:sz="4" w:space="0" w:color="000000"/>
              <w:right w:val="nil"/>
            </w:tcBorders>
            <w:vAlign w:val="center"/>
            <w:hideMark/>
          </w:tcPr>
          <w:p w:rsidR="00B23779" w:rsidRPr="00816FC2" w:rsidRDefault="00B23779">
            <w:pPr>
              <w:rPr>
                <w:sz w:val="12"/>
                <w:szCs w:val="12"/>
              </w:rPr>
            </w:pPr>
          </w:p>
        </w:tc>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vMerge/>
            <w:tcBorders>
              <w:top w:val="nil"/>
              <w:left w:val="single" w:sz="4" w:space="0" w:color="auto"/>
              <w:bottom w:val="single" w:sz="4" w:space="0" w:color="auto"/>
              <w:right w:val="single" w:sz="4" w:space="0" w:color="auto"/>
            </w:tcBorders>
            <w:vAlign w:val="center"/>
            <w:hideMark/>
          </w:tcPr>
          <w:p w:rsidR="00B23779" w:rsidRPr="00816FC2" w:rsidRDefault="00B23779">
            <w:pPr>
              <w:rPr>
                <w:sz w:val="12"/>
                <w:szCs w:val="12"/>
              </w:rPr>
            </w:pPr>
          </w:p>
        </w:tc>
        <w:tc>
          <w:tcPr>
            <w:tcW w:w="0" w:type="auto"/>
            <w:vMerge/>
            <w:tcBorders>
              <w:top w:val="nil"/>
              <w:left w:val="nil"/>
              <w:bottom w:val="single" w:sz="4" w:space="0" w:color="000000"/>
              <w:right w:val="single" w:sz="4" w:space="0" w:color="000000"/>
            </w:tcBorders>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1</w:t>
            </w:r>
          </w:p>
        </w:tc>
        <w:tc>
          <w:tcPr>
            <w:tcW w:w="0" w:type="auto"/>
            <w:tcBorders>
              <w:top w:val="nil"/>
              <w:left w:val="nil"/>
              <w:bottom w:val="single" w:sz="8"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2</w:t>
            </w:r>
          </w:p>
        </w:tc>
        <w:tc>
          <w:tcPr>
            <w:tcW w:w="0" w:type="auto"/>
            <w:tcBorders>
              <w:top w:val="nil"/>
              <w:left w:val="nil"/>
              <w:bottom w:val="single" w:sz="8"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3</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4</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6</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Доходы бюджета - всего</w:t>
            </w:r>
          </w:p>
        </w:tc>
        <w:tc>
          <w:tcPr>
            <w:tcW w:w="0" w:type="auto"/>
            <w:tcBorders>
              <w:top w:val="nil"/>
              <w:left w:val="nil"/>
              <w:bottom w:val="single" w:sz="4" w:space="0" w:color="000000"/>
              <w:right w:val="single" w:sz="4" w:space="0" w:color="000000"/>
            </w:tcBorders>
            <w:shd w:val="clear" w:color="auto" w:fill="auto"/>
            <w:vAlign w:val="bottom"/>
            <w:hideMark/>
          </w:tcPr>
          <w:p w:rsidR="00B23779" w:rsidRPr="00816FC2" w:rsidRDefault="00B23779">
            <w:pPr>
              <w:jc w:val="center"/>
              <w:rPr>
                <w:sz w:val="12"/>
                <w:szCs w:val="12"/>
              </w:rPr>
            </w:pPr>
            <w:r w:rsidRPr="00816FC2">
              <w:rPr>
                <w:sz w:val="12"/>
                <w:szCs w:val="12"/>
              </w:rPr>
              <w:t>010</w:t>
            </w:r>
          </w:p>
        </w:tc>
        <w:tc>
          <w:tcPr>
            <w:tcW w:w="0" w:type="auto"/>
            <w:tcBorders>
              <w:top w:val="nil"/>
              <w:left w:val="nil"/>
              <w:bottom w:val="nil"/>
              <w:right w:val="nil"/>
            </w:tcBorders>
            <w:shd w:val="clear" w:color="auto" w:fill="auto"/>
            <w:noWrap/>
            <w:vAlign w:val="bottom"/>
            <w:hideMark/>
          </w:tcPr>
          <w:p w:rsidR="00B23779" w:rsidRPr="00816FC2" w:rsidRDefault="00B23779">
            <w:pPr>
              <w:jc w:val="center"/>
              <w:rPr>
                <w:b/>
                <w:bCs/>
                <w:sz w:val="12"/>
                <w:szCs w:val="12"/>
              </w:rPr>
            </w:pPr>
            <w:proofErr w:type="spellStart"/>
            <w:r w:rsidRPr="00816FC2">
              <w:rPr>
                <w:b/>
                <w:bCs/>
                <w:sz w:val="12"/>
                <w:szCs w:val="12"/>
              </w:rPr>
              <w:t>x</w:t>
            </w:r>
            <w:proofErr w:type="spellEnd"/>
          </w:p>
        </w:tc>
        <w:tc>
          <w:tcPr>
            <w:tcW w:w="0" w:type="auto"/>
            <w:tcBorders>
              <w:top w:val="nil"/>
              <w:left w:val="single" w:sz="4" w:space="0" w:color="000000"/>
              <w:bottom w:val="single" w:sz="8"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9 872 477,58</w:t>
            </w:r>
          </w:p>
        </w:tc>
        <w:tc>
          <w:tcPr>
            <w:tcW w:w="0" w:type="auto"/>
            <w:tcBorders>
              <w:top w:val="nil"/>
              <w:left w:val="nil"/>
              <w:bottom w:val="single" w:sz="8"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6 666 320,85</w:t>
            </w:r>
          </w:p>
        </w:tc>
        <w:tc>
          <w:tcPr>
            <w:tcW w:w="0" w:type="auto"/>
            <w:tcBorders>
              <w:top w:val="nil"/>
              <w:left w:val="nil"/>
              <w:bottom w:val="single" w:sz="8"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3 597 573,53</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nil"/>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в том числе:</w:t>
            </w:r>
          </w:p>
        </w:tc>
        <w:tc>
          <w:tcPr>
            <w:tcW w:w="0" w:type="auto"/>
            <w:tcBorders>
              <w:top w:val="nil"/>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 </w:t>
            </w:r>
          </w:p>
        </w:tc>
        <w:tc>
          <w:tcPr>
            <w:tcW w:w="0" w:type="auto"/>
            <w:tcBorders>
              <w:top w:val="single" w:sz="8" w:space="0" w:color="000000"/>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НАЛОГОВЫЕ И НЕНАЛОГОВЫЕ ДОХОДЫ</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nil"/>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182 1 00 00000 00 0000 000</w:t>
            </w:r>
          </w:p>
        </w:tc>
        <w:tc>
          <w:tcPr>
            <w:tcW w:w="0" w:type="auto"/>
            <w:tcBorders>
              <w:top w:val="nil"/>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2 351 000,00</w:t>
            </w:r>
          </w:p>
        </w:tc>
        <w:tc>
          <w:tcPr>
            <w:tcW w:w="0" w:type="auto"/>
            <w:tcBorders>
              <w:top w:val="nil"/>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1 018 072,40</w:t>
            </w:r>
          </w:p>
        </w:tc>
        <w:tc>
          <w:tcPr>
            <w:tcW w:w="0" w:type="auto"/>
            <w:tcBorders>
              <w:top w:val="nil"/>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1 708 461,74</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НАЛОГИ НА ПРИБЫЛЬ, ДОХОДЫ</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182 1 01 00000 00 0000 000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430 000,00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363 507,54</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67 771,20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 на доходы физических лиц</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182 1 01 02000 01 0000 110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430 000,00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363 507,54</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67 771,20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в виде дивидендов</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182 1 01 02010 01 0000 110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430 000,00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362 228,80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67 771,20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182 1 01 02010 01 1000 110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430 000,00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362 228,80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67 771,20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 на доходы физических лиц с доходов, </w:t>
            </w:r>
            <w:r w:rsidRPr="00816FC2">
              <w:rPr>
                <w:sz w:val="12"/>
                <w:szCs w:val="12"/>
              </w:rPr>
              <w:lastRenderedPageBreak/>
              <w:t>полученных физическими лицами в соответствии со статьей 228 Налогового кодекса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182 1 01 02030 01 0000 110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1 278,74</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182 1 01 02030 01 1000 110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1 278,74</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НАЛОГИ НА СОВОКУПНЫЙ ДОХОД</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182 1 05 00000 00 0000 000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271 000,00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645 255,40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Единый сельскохозяйственный налог</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182 1 05 03000 01 0000 110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271 000,00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645 255,40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Единый сельскохозяйственный налог</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182 1 05 03010 01 0000 110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271 000,00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645 255,40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Единый сельскохозяйственный налог</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182 1 05 03010 01 1000 110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271 000,00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645 255,40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НАЛОГИ НА ИМУЩЕСТВО</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1 650 000,00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9 309,46</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1 640 690,54</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 на имущество физических лиц</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182 1 06 01000 00 0000 110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69 000,00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6 562,49</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62 437,51</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182 1 06 01030 10 0000 110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69 000,00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6 562,49</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62 437,51</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Налог на имущество физических лиц</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182 1 06 01030 10 1000 110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69 000,00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6 562,49</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62 437,51</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Земельный налог</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182 1 06 06000 00 0000 110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1 581 000,00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2 746,97</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1 578 253,03</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Земельный налог с организаций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182 1 06 06030 00 0000 110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730 000,00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325 175,69</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404 824,31</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Земельный налог с организаций, обладающих земельным участком, расположенным в границах сельских поселений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182 1 06 06033 10 0000 110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730 000,00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325 175,69</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404 824,31</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Земельный налог с участков в границах сельских поселений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 </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182 1 06 06033 10 1000 110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730 000,00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325 175,69</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404 824,31</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Земельный налог с физических лиц</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182 1 06 06040 00 0000 110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851 000,00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-322 428,72</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1 173 428,72</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Земельный налог с физических лиц, обладающих земельным участком, расположенным в границах сельских поселений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182 1 06 06043 10 0000 110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851 000,00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-322 428,72</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1 173 428,72</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Земельный </w:t>
            </w:r>
            <w:r w:rsidRPr="00816FC2">
              <w:rPr>
                <w:sz w:val="12"/>
                <w:szCs w:val="12"/>
              </w:rPr>
              <w:lastRenderedPageBreak/>
              <w:t>налог с физических лиц</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lastRenderedPageBreak/>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182 1 06 06043 10 1000 110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851 000,00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-322 428,72</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1 173 428,72</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lastRenderedPageBreak/>
              <w:t xml:space="preserve">  НАЛОГОВЫЕ И НЕНАЛОГОВЫЕ ДОХОДЫ</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914 1 00 00000 00 0000 000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44 000,00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56 282,66</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3 600,00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ГОСУДАРСТВЕННАЯ ПОШЛИНА</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914 1 08 00000 00 0000 000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3 400,00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3 600,00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914 1 08 04000 01 0000 110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3 400,00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3 600,00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914 1 08 04020 01 0000 110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3 400,00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3 600,00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914 1 08 04020 01 1000 110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3 400,00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3 600,00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ДОХОДЫ ОТ ИСПОЛЬЗОВАНИЯ ИМУЩЕСТВА, НАХОДЯЩЕГОСЯ В ГОСУДАРСТВЕННОЙ И МУНИЦИПАЛЬНОЙ СОБСТВЕННОСТИ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914 1 11 00000 00 0000 000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37 000,00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52 044,28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w:t>
            </w:r>
            <w:r w:rsidRPr="00816FC2">
              <w:rPr>
                <w:sz w:val="12"/>
                <w:szCs w:val="12"/>
              </w:rPr>
              <w:lastRenderedPageBreak/>
              <w:t>муниципальных унитарных предприятий, в том числе казенных)</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914 1 11 05000 00 0000 120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37 000,00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52 044,28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914 1 11 05020 00 0000 120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37 000,00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52 044,28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914 1 11 05025 10 0000 120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37 000,00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52 044,28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ШТРАФЫ, САНКЦИИ, ВОЗМЕЩЕНИЕ УЩЕРБА</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914 1 16 00000 00 0000 000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838,38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914 1 16 07000 00 0000 140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838,38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Иные штрафы, неустойки, пени, уплаченные в соответствии с законом или договором в случае неисполнения или ненадлежащего исполнения </w:t>
            </w:r>
            <w:r w:rsidRPr="00816FC2">
              <w:rPr>
                <w:sz w:val="12"/>
                <w:szCs w:val="12"/>
              </w:rPr>
              <w:lastRenderedPageBreak/>
              <w:t>обязательств перед государственным (муниципальным) органом, казенным учреждением, Центральным банком Российской Федерации, государственной корпорацией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lastRenderedPageBreak/>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914 1 16 07090 00 0000 140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838,38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lastRenderedPageBreak/>
              <w:t xml:space="preserve">  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сельского поселения</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914 1 16 07090 10 0000 140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838,38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БЕЗВОЗМЕЗДНЫЕ ПОСТУПЛЕНИЯ</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914 2 00 00000 00 0000 000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7 477 477,58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5 591 965,79</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1 885 511,79</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БЕЗВОЗМЕЗДНЫЕ ПОСТУПЛЕНИЯ ОТ ДРУГИХ БЮДЖЕТОВ БЮДЖЕТНОЙ СИСТЕМЫ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914 2 02 00000 00 0000 000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7 477 477,58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5 591 965,79</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1 885 511,79</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Дотации бюджетам бюджетной системы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914 2 02 10000 00 0000 150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1 327 100,00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1 038 000,00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289 100,00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Дотации на выравнивание бюджетной обеспеченности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914 2 02 15001 00 0000 150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341 600,00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239 100,00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102 500,00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Дотации бюджетам сельских поселений на выравнивание бюджетной обеспеченности из бюджета субъекта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914 2 02 15001 10 0000 150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341 600,00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239 100,00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102 500,00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Дотации на выравнивание бюджетной обеспеченности из бюджетов муниципальных районов, городских округов с внутригородским делением</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914 2 02 16001 00 0000 150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985 500,00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798 900,00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186 600,00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Дотации бюджетам сельских поселений на выравнивание бюджетной обеспеченности из бюджетов муниципальных районов</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914 2 02 16001 10 0000 150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985 500,00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798 900,00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186 600,00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Субсидии бюджетам бюджетной системы Российской Федерации (межбюджетны</w:t>
            </w:r>
            <w:r w:rsidRPr="00816FC2">
              <w:rPr>
                <w:sz w:val="12"/>
                <w:szCs w:val="12"/>
              </w:rPr>
              <w:lastRenderedPageBreak/>
              <w:t>е субсидии)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914 2 02 20000 00 0000 150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365 567,58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310 575,83</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54 991,75</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Прочие субсидии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914 2 02 29999 00 0000 150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365 567,58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310 575,83</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54 991,75</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Прочие субсидии бюджетам сельских поселений</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914 2 02 29999 10 0000 150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365 567,58</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310 575,83</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54 991,75</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Субвенции бюджетам бюджетной системы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914 2 02 30000 00 0000 150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113 300,00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84 529,96</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28 770,04</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914 2 02 35118 00 0000 150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113 300,00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84 529,96</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28 770,04</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914 2 02 35118 10 0000 150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113 300,00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84 529,96</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28 770,04</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Иные межбюджетные трансферты</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914 2 02 40000 00 0000 150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5 671 510,00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4 158 860,00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1 512 650,00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914 2 02 40014 00 0000 150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919 250,00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691 000,00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228 250,00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914 2 02 40014 10 0000 150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919 250,00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691 000,00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228 250,00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nil"/>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Прочие межбюджетные трансферты, передаваемые бюджетам</w:t>
            </w:r>
          </w:p>
        </w:tc>
        <w:tc>
          <w:tcPr>
            <w:tcW w:w="0" w:type="auto"/>
            <w:tcBorders>
              <w:top w:val="nil"/>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914 2 02 49999 00 0000 150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4 752 260,00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3 467 860,00</w:t>
            </w:r>
          </w:p>
        </w:tc>
        <w:tc>
          <w:tcPr>
            <w:tcW w:w="0" w:type="auto"/>
            <w:tcBorders>
              <w:top w:val="single" w:sz="4" w:space="0" w:color="000000"/>
              <w:left w:val="nil"/>
              <w:bottom w:val="nil"/>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1 284 400,00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23779" w:rsidRPr="00816FC2" w:rsidRDefault="00B23779">
            <w:pPr>
              <w:ind w:firstLineChars="200" w:firstLine="240"/>
              <w:rPr>
                <w:sz w:val="12"/>
                <w:szCs w:val="12"/>
              </w:rPr>
            </w:pPr>
            <w:r w:rsidRPr="00816FC2">
              <w:rPr>
                <w:sz w:val="12"/>
                <w:szCs w:val="12"/>
              </w:rPr>
              <w:t xml:space="preserve">  Прочие межбюджетные трансферты, передаваемые бюджетам сельских поселений</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010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pPr>
              <w:jc w:val="center"/>
              <w:rPr>
                <w:sz w:val="12"/>
                <w:szCs w:val="12"/>
              </w:rPr>
            </w:pPr>
            <w:r w:rsidRPr="00816FC2">
              <w:rPr>
                <w:sz w:val="12"/>
                <w:szCs w:val="12"/>
              </w:rPr>
              <w:t>914 2 02 49999 10 0000 150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4 752 260,00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3 467 860,00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23779" w:rsidRPr="00816FC2" w:rsidRDefault="00B23779">
            <w:pPr>
              <w:jc w:val="right"/>
              <w:rPr>
                <w:sz w:val="12"/>
                <w:szCs w:val="12"/>
              </w:rPr>
            </w:pPr>
            <w:r w:rsidRPr="00816FC2">
              <w:rPr>
                <w:sz w:val="12"/>
                <w:szCs w:val="12"/>
              </w:rPr>
              <w:t>1 284 400,00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bl>
    <w:p w:rsidR="00457098" w:rsidRPr="00816FC2" w:rsidRDefault="00457098" w:rsidP="00C37F0D">
      <w:pPr>
        <w:rPr>
          <w:sz w:val="16"/>
          <w:szCs w:val="16"/>
        </w:rPr>
      </w:pPr>
    </w:p>
    <w:p w:rsidR="00B23779" w:rsidRPr="00816FC2" w:rsidRDefault="00B23779" w:rsidP="00C37F0D">
      <w:pPr>
        <w:rPr>
          <w:sz w:val="16"/>
          <w:szCs w:val="16"/>
        </w:rPr>
      </w:pPr>
    </w:p>
    <w:p w:rsidR="00B23779" w:rsidRPr="00816FC2" w:rsidRDefault="00B23779" w:rsidP="00C37F0D">
      <w:pPr>
        <w:rPr>
          <w:sz w:val="16"/>
          <w:szCs w:val="16"/>
        </w:rPr>
      </w:pPr>
    </w:p>
    <w:tbl>
      <w:tblPr>
        <w:tblW w:w="5000" w:type="pct"/>
        <w:tblCellMar>
          <w:left w:w="28" w:type="dxa"/>
          <w:right w:w="28" w:type="dxa"/>
        </w:tblCellMar>
        <w:tblLook w:val="04A0"/>
      </w:tblPr>
      <w:tblGrid>
        <w:gridCol w:w="856"/>
        <w:gridCol w:w="323"/>
        <w:gridCol w:w="659"/>
        <w:gridCol w:w="642"/>
        <w:gridCol w:w="1423"/>
        <w:gridCol w:w="684"/>
        <w:gridCol w:w="79"/>
      </w:tblGrid>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Приложение № 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к постановлению администрации</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roofErr w:type="spellStart"/>
            <w:r w:rsidRPr="00816FC2">
              <w:rPr>
                <w:sz w:val="12"/>
                <w:szCs w:val="12"/>
              </w:rPr>
              <w:t>Гаврильского</w:t>
            </w:r>
            <w:proofErr w:type="spellEnd"/>
            <w:r w:rsidRPr="00816FC2">
              <w:rPr>
                <w:sz w:val="12"/>
                <w:szCs w:val="12"/>
              </w:rPr>
              <w:t xml:space="preserve"> сельского поселения</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 </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3"/>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Павловского муниципального района</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gridSpan w:val="2"/>
            <w:tcBorders>
              <w:top w:val="nil"/>
              <w:left w:val="nil"/>
              <w:bottom w:val="nil"/>
              <w:right w:val="nil"/>
            </w:tcBorders>
            <w:shd w:val="clear" w:color="000000" w:fill="FFFF00"/>
            <w:noWrap/>
            <w:vAlign w:val="bottom"/>
            <w:hideMark/>
          </w:tcPr>
          <w:p w:rsidR="00B23779" w:rsidRPr="00816FC2" w:rsidRDefault="00B23779" w:rsidP="00B23779">
            <w:pPr>
              <w:rPr>
                <w:sz w:val="12"/>
                <w:szCs w:val="12"/>
              </w:rPr>
            </w:pPr>
            <w:r w:rsidRPr="00816FC2">
              <w:rPr>
                <w:sz w:val="12"/>
                <w:szCs w:val="12"/>
              </w:rPr>
              <w:t>от 00.00.2023 года № 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r w:rsidRPr="00816FC2">
              <w:rPr>
                <w:sz w:val="12"/>
                <w:szCs w:val="12"/>
              </w:rPr>
              <w:t> </w:t>
            </w:r>
          </w:p>
        </w:tc>
      </w:tr>
      <w:tr w:rsidR="00B23779" w:rsidRPr="00816FC2" w:rsidTr="00B23779">
        <w:tc>
          <w:tcPr>
            <w:tcW w:w="0" w:type="auto"/>
            <w:gridSpan w:val="5"/>
            <w:tcBorders>
              <w:top w:val="nil"/>
              <w:left w:val="single" w:sz="4" w:space="0" w:color="000000"/>
              <w:bottom w:val="nil"/>
              <w:right w:val="single" w:sz="4" w:space="0" w:color="000000"/>
            </w:tcBorders>
            <w:shd w:val="clear" w:color="auto" w:fill="auto"/>
            <w:noWrap/>
            <w:vAlign w:val="bottom"/>
            <w:hideMark/>
          </w:tcPr>
          <w:p w:rsidR="00B23779" w:rsidRPr="00816FC2" w:rsidRDefault="00B23779" w:rsidP="00B23779">
            <w:pPr>
              <w:jc w:val="center"/>
              <w:rPr>
                <w:sz w:val="12"/>
                <w:szCs w:val="12"/>
              </w:rPr>
            </w:pPr>
            <w:r w:rsidRPr="00816FC2">
              <w:rPr>
                <w:sz w:val="12"/>
                <w:szCs w:val="12"/>
              </w:rPr>
              <w:t xml:space="preserve">                                              2. Расходы бюджета</w:t>
            </w:r>
          </w:p>
        </w:tc>
        <w:tc>
          <w:tcPr>
            <w:tcW w:w="0" w:type="auto"/>
            <w:tcBorders>
              <w:top w:val="single" w:sz="8" w:space="0" w:color="000000"/>
              <w:left w:val="nil"/>
              <w:bottom w:val="nil"/>
              <w:right w:val="single" w:sz="4" w:space="0" w:color="000000"/>
            </w:tcBorders>
            <w:shd w:val="clear" w:color="auto" w:fill="auto"/>
            <w:noWrap/>
            <w:vAlign w:val="bottom"/>
            <w:hideMark/>
          </w:tcPr>
          <w:p w:rsidR="00B23779" w:rsidRPr="00816FC2" w:rsidRDefault="00B23779" w:rsidP="00B23779">
            <w:pPr>
              <w:jc w:val="right"/>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rsidP="00B23779">
            <w:pPr>
              <w:jc w:val="center"/>
              <w:rPr>
                <w:sz w:val="12"/>
                <w:szCs w:val="12"/>
              </w:rPr>
            </w:pPr>
            <w:r w:rsidRPr="00816FC2">
              <w:rPr>
                <w:sz w:val="12"/>
                <w:szCs w:val="12"/>
              </w:rPr>
              <w:t xml:space="preserve"> Наименование показателя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rsidP="00B23779">
            <w:pPr>
              <w:jc w:val="center"/>
              <w:rPr>
                <w:sz w:val="12"/>
                <w:szCs w:val="12"/>
              </w:rPr>
            </w:pPr>
            <w:r w:rsidRPr="00816FC2">
              <w:rPr>
                <w:sz w:val="12"/>
                <w:szCs w:val="12"/>
              </w:rPr>
              <w:t>Код строки</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rsidP="00B23779">
            <w:pPr>
              <w:jc w:val="center"/>
              <w:rPr>
                <w:sz w:val="12"/>
                <w:szCs w:val="12"/>
              </w:rPr>
            </w:pPr>
            <w:r w:rsidRPr="00816FC2">
              <w:rPr>
                <w:sz w:val="12"/>
                <w:szCs w:val="12"/>
              </w:rPr>
              <w:t>Код расхода по бюджетной классификации</w:t>
            </w:r>
          </w:p>
        </w:tc>
        <w:tc>
          <w:tcPr>
            <w:tcW w:w="0" w:type="auto"/>
            <w:vMerge w:val="restart"/>
            <w:tcBorders>
              <w:top w:val="single" w:sz="4" w:space="0" w:color="000000"/>
              <w:left w:val="nil"/>
              <w:bottom w:val="nil"/>
              <w:right w:val="nil"/>
            </w:tcBorders>
            <w:shd w:val="clear" w:color="auto" w:fill="auto"/>
            <w:hideMark/>
          </w:tcPr>
          <w:p w:rsidR="00B23779" w:rsidRPr="00816FC2" w:rsidRDefault="00B23779" w:rsidP="00B23779">
            <w:pPr>
              <w:jc w:val="center"/>
              <w:rPr>
                <w:sz w:val="12"/>
                <w:szCs w:val="12"/>
              </w:rPr>
            </w:pPr>
            <w:r w:rsidRPr="00816FC2">
              <w:rPr>
                <w:sz w:val="12"/>
                <w:szCs w:val="12"/>
              </w:rPr>
              <w:t>Утвержденные бюджетные назначения</w:t>
            </w:r>
          </w:p>
        </w:tc>
        <w:tc>
          <w:tcPr>
            <w:tcW w:w="0" w:type="auto"/>
            <w:vMerge w:val="restart"/>
            <w:tcBorders>
              <w:top w:val="single" w:sz="4" w:space="0" w:color="000000"/>
              <w:left w:val="nil"/>
              <w:bottom w:val="nil"/>
              <w:right w:val="nil"/>
            </w:tcBorders>
            <w:shd w:val="clear" w:color="auto" w:fill="auto"/>
            <w:hideMark/>
          </w:tcPr>
          <w:p w:rsidR="00B23779" w:rsidRPr="00816FC2" w:rsidRDefault="00B23779" w:rsidP="00B23779">
            <w:pPr>
              <w:jc w:val="center"/>
              <w:rPr>
                <w:sz w:val="12"/>
                <w:szCs w:val="12"/>
              </w:rPr>
            </w:pPr>
            <w:r w:rsidRPr="00816FC2">
              <w:rPr>
                <w:sz w:val="12"/>
                <w:szCs w:val="12"/>
              </w:rPr>
              <w:t>Исполнено</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rsidP="00B23779">
            <w:pPr>
              <w:jc w:val="center"/>
              <w:rPr>
                <w:sz w:val="12"/>
                <w:szCs w:val="12"/>
              </w:rPr>
            </w:pPr>
            <w:r w:rsidRPr="00816FC2">
              <w:rPr>
                <w:sz w:val="12"/>
                <w:szCs w:val="12"/>
              </w:rPr>
              <w:t>Неисполненные назначения</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rsidP="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rsidP="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rsidP="00B23779">
            <w:pPr>
              <w:rPr>
                <w:sz w:val="12"/>
                <w:szCs w:val="12"/>
              </w:rPr>
            </w:pPr>
          </w:p>
        </w:tc>
        <w:tc>
          <w:tcPr>
            <w:tcW w:w="0" w:type="auto"/>
            <w:vMerge/>
            <w:tcBorders>
              <w:top w:val="single" w:sz="4" w:space="0" w:color="000000"/>
              <w:left w:val="nil"/>
              <w:bottom w:val="nil"/>
              <w:right w:val="nil"/>
            </w:tcBorders>
            <w:vAlign w:val="center"/>
            <w:hideMark/>
          </w:tcPr>
          <w:p w:rsidR="00B23779" w:rsidRPr="00816FC2" w:rsidRDefault="00B23779" w:rsidP="00B23779">
            <w:pPr>
              <w:rPr>
                <w:sz w:val="12"/>
                <w:szCs w:val="12"/>
              </w:rPr>
            </w:pPr>
          </w:p>
        </w:tc>
        <w:tc>
          <w:tcPr>
            <w:tcW w:w="0" w:type="auto"/>
            <w:vMerge/>
            <w:tcBorders>
              <w:top w:val="single" w:sz="4" w:space="0" w:color="000000"/>
              <w:left w:val="nil"/>
              <w:bottom w:val="nil"/>
              <w:right w:val="nil"/>
            </w:tcBorders>
            <w:vAlign w:val="center"/>
            <w:hideMark/>
          </w:tcPr>
          <w:p w:rsidR="00B23779" w:rsidRPr="00816FC2" w:rsidRDefault="00B23779" w:rsidP="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rsidP="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rsidP="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rsidP="00B23779">
            <w:pPr>
              <w:rPr>
                <w:sz w:val="12"/>
                <w:szCs w:val="12"/>
              </w:rPr>
            </w:pPr>
          </w:p>
        </w:tc>
        <w:tc>
          <w:tcPr>
            <w:tcW w:w="0" w:type="auto"/>
            <w:vMerge/>
            <w:tcBorders>
              <w:top w:val="single" w:sz="4" w:space="0" w:color="000000"/>
              <w:left w:val="nil"/>
              <w:bottom w:val="nil"/>
              <w:right w:val="nil"/>
            </w:tcBorders>
            <w:vAlign w:val="center"/>
            <w:hideMark/>
          </w:tcPr>
          <w:p w:rsidR="00B23779" w:rsidRPr="00816FC2" w:rsidRDefault="00B23779" w:rsidP="00B23779">
            <w:pPr>
              <w:rPr>
                <w:sz w:val="12"/>
                <w:szCs w:val="12"/>
              </w:rPr>
            </w:pPr>
          </w:p>
        </w:tc>
        <w:tc>
          <w:tcPr>
            <w:tcW w:w="0" w:type="auto"/>
            <w:vMerge/>
            <w:tcBorders>
              <w:top w:val="single" w:sz="4" w:space="0" w:color="000000"/>
              <w:left w:val="nil"/>
              <w:bottom w:val="nil"/>
              <w:right w:val="nil"/>
            </w:tcBorders>
            <w:vAlign w:val="center"/>
            <w:hideMark/>
          </w:tcPr>
          <w:p w:rsidR="00B23779" w:rsidRPr="00816FC2" w:rsidRDefault="00B23779" w:rsidP="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rsidR="00B23779" w:rsidRPr="00816FC2" w:rsidRDefault="00B23779" w:rsidP="00B23779">
            <w:pPr>
              <w:jc w:val="center"/>
              <w:rPr>
                <w:sz w:val="12"/>
                <w:szCs w:val="12"/>
              </w:rPr>
            </w:pPr>
            <w:r w:rsidRPr="00816FC2">
              <w:rPr>
                <w:sz w:val="12"/>
                <w:szCs w:val="12"/>
              </w:rPr>
              <w:t>1</w:t>
            </w:r>
          </w:p>
        </w:tc>
        <w:tc>
          <w:tcPr>
            <w:tcW w:w="0" w:type="auto"/>
            <w:tcBorders>
              <w:top w:val="nil"/>
              <w:left w:val="nil"/>
              <w:bottom w:val="single" w:sz="8" w:space="0" w:color="000000"/>
              <w:right w:val="single" w:sz="4" w:space="0" w:color="000000"/>
            </w:tcBorders>
            <w:shd w:val="clear" w:color="auto" w:fill="auto"/>
            <w:noWrap/>
            <w:vAlign w:val="center"/>
            <w:hideMark/>
          </w:tcPr>
          <w:p w:rsidR="00B23779" w:rsidRPr="00816FC2" w:rsidRDefault="00B23779" w:rsidP="00B23779">
            <w:pPr>
              <w:jc w:val="center"/>
              <w:rPr>
                <w:sz w:val="12"/>
                <w:szCs w:val="12"/>
              </w:rPr>
            </w:pPr>
            <w:r w:rsidRPr="00816FC2">
              <w:rPr>
                <w:sz w:val="12"/>
                <w:szCs w:val="12"/>
              </w:rPr>
              <w:t>2</w:t>
            </w:r>
          </w:p>
        </w:tc>
        <w:tc>
          <w:tcPr>
            <w:tcW w:w="0" w:type="auto"/>
            <w:tcBorders>
              <w:top w:val="single" w:sz="8" w:space="0" w:color="000000"/>
              <w:left w:val="nil"/>
              <w:bottom w:val="nil"/>
              <w:right w:val="nil"/>
            </w:tcBorders>
            <w:shd w:val="clear" w:color="auto" w:fill="auto"/>
            <w:noWrap/>
            <w:vAlign w:val="center"/>
            <w:hideMark/>
          </w:tcPr>
          <w:p w:rsidR="00B23779" w:rsidRPr="00816FC2" w:rsidRDefault="00B23779" w:rsidP="00B23779">
            <w:pPr>
              <w:jc w:val="center"/>
              <w:rPr>
                <w:sz w:val="12"/>
                <w:szCs w:val="12"/>
              </w:rPr>
            </w:pPr>
            <w:r w:rsidRPr="00816FC2">
              <w:rPr>
                <w:sz w:val="12"/>
                <w:szCs w:val="12"/>
              </w:rPr>
              <w:t>3</w:t>
            </w:r>
          </w:p>
        </w:tc>
        <w:tc>
          <w:tcPr>
            <w:tcW w:w="0" w:type="auto"/>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B23779" w:rsidRPr="00816FC2" w:rsidRDefault="00B23779" w:rsidP="00B23779">
            <w:pPr>
              <w:jc w:val="center"/>
              <w:rPr>
                <w:sz w:val="12"/>
                <w:szCs w:val="12"/>
              </w:rPr>
            </w:pPr>
            <w:r w:rsidRPr="00816FC2">
              <w:rPr>
                <w:sz w:val="12"/>
                <w:szCs w:val="12"/>
              </w:rPr>
              <w:t>4</w:t>
            </w:r>
          </w:p>
        </w:tc>
        <w:tc>
          <w:tcPr>
            <w:tcW w:w="0" w:type="auto"/>
            <w:tcBorders>
              <w:top w:val="single" w:sz="8" w:space="0" w:color="000000"/>
              <w:left w:val="nil"/>
              <w:bottom w:val="single" w:sz="8" w:space="0" w:color="000000"/>
              <w:right w:val="single" w:sz="4" w:space="0" w:color="000000"/>
            </w:tcBorders>
            <w:shd w:val="clear" w:color="auto" w:fill="auto"/>
            <w:noWrap/>
            <w:vAlign w:val="center"/>
            <w:hideMark/>
          </w:tcPr>
          <w:p w:rsidR="00B23779" w:rsidRPr="00816FC2" w:rsidRDefault="00B23779" w:rsidP="00B23779">
            <w:pPr>
              <w:jc w:val="center"/>
              <w:rPr>
                <w:sz w:val="12"/>
                <w:szCs w:val="12"/>
              </w:rPr>
            </w:pPr>
            <w:r w:rsidRPr="00816FC2">
              <w:rPr>
                <w:sz w:val="12"/>
                <w:szCs w:val="12"/>
              </w:rPr>
              <w:t>5</w:t>
            </w:r>
          </w:p>
        </w:tc>
        <w:tc>
          <w:tcPr>
            <w:tcW w:w="0" w:type="auto"/>
            <w:tcBorders>
              <w:top w:val="single" w:sz="8" w:space="0" w:color="000000"/>
              <w:left w:val="nil"/>
              <w:bottom w:val="single" w:sz="8" w:space="0" w:color="000000"/>
              <w:right w:val="single" w:sz="4" w:space="0" w:color="000000"/>
            </w:tcBorders>
            <w:shd w:val="clear" w:color="auto" w:fill="auto"/>
            <w:noWrap/>
            <w:vAlign w:val="center"/>
            <w:hideMark/>
          </w:tcPr>
          <w:p w:rsidR="00B23779" w:rsidRPr="00816FC2" w:rsidRDefault="00B23779" w:rsidP="00B23779">
            <w:pPr>
              <w:jc w:val="center"/>
              <w:rPr>
                <w:sz w:val="12"/>
                <w:szCs w:val="12"/>
              </w:rPr>
            </w:pPr>
            <w:r w:rsidRPr="00816FC2">
              <w:rPr>
                <w:sz w:val="12"/>
                <w:szCs w:val="12"/>
              </w:rPr>
              <w:t>6</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rsidP="00B23779">
            <w:pPr>
              <w:rPr>
                <w:sz w:val="12"/>
                <w:szCs w:val="12"/>
              </w:rPr>
            </w:pPr>
            <w:r w:rsidRPr="00816FC2">
              <w:rPr>
                <w:sz w:val="12"/>
                <w:szCs w:val="12"/>
              </w:rPr>
              <w:t>Расходы бюджета - всего</w:t>
            </w:r>
          </w:p>
        </w:tc>
        <w:tc>
          <w:tcPr>
            <w:tcW w:w="0" w:type="auto"/>
            <w:tcBorders>
              <w:top w:val="single" w:sz="4" w:space="0" w:color="000000"/>
              <w:left w:val="nil"/>
              <w:bottom w:val="nil"/>
              <w:right w:val="nil"/>
            </w:tcBorders>
            <w:shd w:val="clear" w:color="auto" w:fill="auto"/>
            <w:noWrap/>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center"/>
              <w:rPr>
                <w:b/>
                <w:bCs/>
                <w:sz w:val="12"/>
                <w:szCs w:val="12"/>
              </w:rPr>
            </w:pPr>
            <w:proofErr w:type="spellStart"/>
            <w:r w:rsidRPr="00816FC2">
              <w:rPr>
                <w:b/>
                <w:bCs/>
                <w:sz w:val="12"/>
                <w:szCs w:val="12"/>
              </w:rPr>
              <w:t>x</w:t>
            </w:r>
            <w:proofErr w:type="spellEnd"/>
          </w:p>
        </w:tc>
        <w:tc>
          <w:tcPr>
            <w:tcW w:w="0" w:type="auto"/>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rsidR="00B23779" w:rsidRPr="00816FC2" w:rsidRDefault="00B23779" w:rsidP="00B23779">
            <w:pPr>
              <w:jc w:val="right"/>
              <w:rPr>
                <w:sz w:val="12"/>
                <w:szCs w:val="12"/>
              </w:rPr>
            </w:pPr>
            <w:r w:rsidRPr="00816FC2">
              <w:rPr>
                <w:sz w:val="12"/>
                <w:szCs w:val="12"/>
              </w:rPr>
              <w:t>10 095 477,58</w:t>
            </w:r>
          </w:p>
        </w:tc>
        <w:tc>
          <w:tcPr>
            <w:tcW w:w="0" w:type="auto"/>
            <w:tcBorders>
              <w:top w:val="single" w:sz="4" w:space="0" w:color="000000"/>
              <w:left w:val="nil"/>
              <w:bottom w:val="single" w:sz="8" w:space="0" w:color="000000"/>
              <w:right w:val="single" w:sz="4" w:space="0" w:color="000000"/>
            </w:tcBorders>
            <w:shd w:val="clear" w:color="auto" w:fill="auto"/>
            <w:noWrap/>
            <w:vAlign w:val="bottom"/>
            <w:hideMark/>
          </w:tcPr>
          <w:p w:rsidR="00B23779" w:rsidRPr="00816FC2" w:rsidRDefault="00B23779" w:rsidP="00B23779">
            <w:pPr>
              <w:jc w:val="right"/>
              <w:rPr>
                <w:sz w:val="12"/>
                <w:szCs w:val="12"/>
              </w:rPr>
            </w:pPr>
            <w:r w:rsidRPr="00816FC2">
              <w:rPr>
                <w:sz w:val="12"/>
                <w:szCs w:val="12"/>
              </w:rPr>
              <w:t>6 614 501,42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jc w:val="right"/>
              <w:rPr>
                <w:sz w:val="12"/>
                <w:szCs w:val="12"/>
              </w:rPr>
            </w:pPr>
            <w:r w:rsidRPr="00816FC2">
              <w:rPr>
                <w:sz w:val="12"/>
                <w:szCs w:val="12"/>
              </w:rPr>
              <w:t>3 480 976,16</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single" w:sz="8" w:space="0" w:color="000000"/>
            </w:tcBorders>
            <w:shd w:val="clear" w:color="auto" w:fill="auto"/>
            <w:vAlign w:val="bottom"/>
            <w:hideMark/>
          </w:tcPr>
          <w:p w:rsidR="00B23779" w:rsidRPr="00816FC2" w:rsidRDefault="00B23779" w:rsidP="00B23779">
            <w:pPr>
              <w:rPr>
                <w:sz w:val="12"/>
                <w:szCs w:val="12"/>
              </w:rPr>
            </w:pPr>
            <w:r w:rsidRPr="00816FC2">
              <w:rPr>
                <w:sz w:val="12"/>
                <w:szCs w:val="12"/>
              </w:rPr>
              <w:t>в том числе:</w:t>
            </w:r>
          </w:p>
        </w:tc>
        <w:tc>
          <w:tcPr>
            <w:tcW w:w="0" w:type="auto"/>
            <w:tcBorders>
              <w:top w:val="single" w:sz="8" w:space="0" w:color="000000"/>
              <w:left w:val="nil"/>
              <w:bottom w:val="single" w:sz="4" w:space="0" w:color="000000"/>
              <w:right w:val="single" w:sz="4" w:space="0" w:color="000000"/>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single" w:sz="8" w:space="0" w:color="000000"/>
              <w:left w:val="nil"/>
              <w:bottom w:val="single" w:sz="4" w:space="0" w:color="000000"/>
              <w:right w:val="single" w:sz="4" w:space="0" w:color="000000"/>
            </w:tcBorders>
            <w:shd w:val="clear" w:color="auto" w:fill="auto"/>
            <w:noWrap/>
            <w:vAlign w:val="bottom"/>
            <w:hideMark/>
          </w:tcPr>
          <w:p w:rsidR="00B23779" w:rsidRPr="00816FC2" w:rsidRDefault="00B23779" w:rsidP="00B23779">
            <w:pPr>
              <w:jc w:val="center"/>
              <w:rPr>
                <w:sz w:val="12"/>
                <w:szCs w:val="12"/>
              </w:rPr>
            </w:pPr>
            <w:r w:rsidRPr="00816FC2">
              <w:rPr>
                <w:sz w:val="12"/>
                <w:szCs w:val="12"/>
              </w:rPr>
              <w:t> </w:t>
            </w:r>
          </w:p>
        </w:tc>
        <w:tc>
          <w:tcPr>
            <w:tcW w:w="0" w:type="auto"/>
            <w:tcBorders>
              <w:top w:val="single" w:sz="4" w:space="0" w:color="000000"/>
              <w:left w:val="nil"/>
              <w:bottom w:val="single" w:sz="8" w:space="0" w:color="000000"/>
              <w:right w:val="single" w:sz="4" w:space="0" w:color="000000"/>
            </w:tcBorders>
            <w:shd w:val="clear" w:color="auto" w:fill="auto"/>
            <w:noWrap/>
            <w:vAlign w:val="bottom"/>
            <w:hideMark/>
          </w:tcPr>
          <w:p w:rsidR="00B23779" w:rsidRPr="00816FC2" w:rsidRDefault="00B23779" w:rsidP="00B23779">
            <w:pPr>
              <w:jc w:val="right"/>
              <w:rPr>
                <w:sz w:val="12"/>
                <w:szCs w:val="12"/>
              </w:rPr>
            </w:pPr>
            <w:r w:rsidRPr="00816FC2">
              <w:rPr>
                <w:sz w:val="12"/>
                <w:szCs w:val="12"/>
              </w:rPr>
              <w:t> </w:t>
            </w:r>
          </w:p>
        </w:tc>
        <w:tc>
          <w:tcPr>
            <w:tcW w:w="0" w:type="auto"/>
            <w:tcBorders>
              <w:top w:val="single" w:sz="4" w:space="0" w:color="000000"/>
              <w:left w:val="nil"/>
              <w:bottom w:val="single" w:sz="8" w:space="0" w:color="000000"/>
              <w:right w:val="single" w:sz="4" w:space="0" w:color="000000"/>
            </w:tcBorders>
            <w:shd w:val="clear" w:color="auto" w:fill="auto"/>
            <w:noWrap/>
            <w:vAlign w:val="bottom"/>
            <w:hideMark/>
          </w:tcPr>
          <w:p w:rsidR="00B23779" w:rsidRPr="00816FC2" w:rsidRDefault="00B23779" w:rsidP="00B23779">
            <w:pPr>
              <w:jc w:val="right"/>
              <w:rPr>
                <w:sz w:val="12"/>
                <w:szCs w:val="12"/>
              </w:rPr>
            </w:pPr>
            <w:r w:rsidRPr="00816FC2">
              <w:rPr>
                <w:sz w:val="12"/>
                <w:szCs w:val="12"/>
              </w:rPr>
              <w:t> </w:t>
            </w:r>
          </w:p>
        </w:tc>
        <w:tc>
          <w:tcPr>
            <w:tcW w:w="0" w:type="auto"/>
            <w:tcBorders>
              <w:top w:val="single" w:sz="8" w:space="0" w:color="000000"/>
              <w:left w:val="nil"/>
              <w:bottom w:val="single" w:sz="4" w:space="0" w:color="000000"/>
              <w:right w:val="single" w:sz="8" w:space="0" w:color="000000"/>
            </w:tcBorders>
            <w:shd w:val="clear" w:color="auto" w:fill="auto"/>
            <w:noWrap/>
            <w:vAlign w:val="bottom"/>
            <w:hideMark/>
          </w:tcPr>
          <w:p w:rsidR="00B23779" w:rsidRPr="00816FC2" w:rsidRDefault="00B23779" w:rsidP="00B23779">
            <w:pPr>
              <w:jc w:val="right"/>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обеспечение деятельности главы сельского поселения в рамках основного мероприятия "Финансовое обеспечение деятельности органов местного самоуправления </w:t>
            </w:r>
            <w:proofErr w:type="spellStart"/>
            <w:r w:rsidRPr="00816FC2">
              <w:rPr>
                <w:sz w:val="12"/>
                <w:szCs w:val="12"/>
              </w:rPr>
              <w:t>Русско-Буйловского</w:t>
            </w:r>
            <w:proofErr w:type="spellEnd"/>
            <w:r w:rsidRPr="00816FC2">
              <w:rPr>
                <w:sz w:val="12"/>
                <w:szCs w:val="12"/>
              </w:rPr>
              <w:t xml:space="preserve"> сельского поселения" подпрограммы "Обеспечение реализации муниципальной программы" муниципальной программы "Социально-экономического развития </w:t>
            </w:r>
            <w:proofErr w:type="spellStart"/>
            <w:r w:rsidRPr="00816FC2">
              <w:rPr>
                <w:sz w:val="12"/>
                <w:szCs w:val="12"/>
              </w:rPr>
              <w:t>Русско-Буйловского</w:t>
            </w:r>
            <w:proofErr w:type="spellEnd"/>
            <w:r w:rsidRPr="00816FC2">
              <w:rPr>
                <w:sz w:val="12"/>
                <w:szCs w:val="12"/>
              </w:rPr>
              <w:t xml:space="preserve"> сельского поселения"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nil"/>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914 0102 01 3 01 72020 000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969 250,00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713 047,37</w:t>
            </w:r>
          </w:p>
        </w:tc>
        <w:tc>
          <w:tcPr>
            <w:tcW w:w="0" w:type="auto"/>
            <w:tcBorders>
              <w:top w:val="nil"/>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256 202,63</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914 0102 01 3 01 72020 100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969 250,00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713 047,37</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256 202,63</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выплаты персоналу государственных (муниципальных)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914 0102 01 3 01 72020 120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969 250,00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713 047,37</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256 202,63</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Фонд оплаты труда государственных (муниципальных)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914 0102 01 3 01 72020 121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556 816,39</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Взносы по обязательному социальному страхованию на выплаты </w:t>
            </w:r>
            <w:r w:rsidRPr="00816FC2">
              <w:rPr>
                <w:sz w:val="12"/>
                <w:szCs w:val="12"/>
              </w:rPr>
              <w:lastRenderedPageBreak/>
              <w:t>денежного содержания и иные выплаты работникам государственных (муниципальных)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914 0102 01 3 01 72020 129</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156 230,98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обеспечение функций органов местного самоуправления</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1 974 449,02</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1 275 947,68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698 501,34</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914 0104 01 3 01 72010 100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1 100 610,00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701 623,00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398 987,00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выплаты персоналу государственных (муниципальных)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914 0104 01 3 01 72010 120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1 100 610,00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701 623,00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398 987,00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Фонд оплаты труда государственных (муниципальных)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914 0104 01 3 01 72010 121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553 178,45</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выплаты персоналу государственных (муниципальных) органов, за исключением фонда оплаты труда</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914 0104 01 3 01 72010 122</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1 860,00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914 0104 01 3 01 72010 129</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146 584,55</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870 202,09</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570 988,97</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299 213,12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870 202,09</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570 988,97</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299 213,12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в сфере информационно-коммуникационных технологий</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914 0104 01 3 01 72010 242</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92 917,88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458 576,01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энергетических ресурсов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914 0104 01 3 01 72010 247</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19 495,08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w:t>
            </w:r>
            <w:r w:rsidRPr="00816FC2">
              <w:rPr>
                <w:sz w:val="12"/>
                <w:szCs w:val="12"/>
              </w:rPr>
              <w:lastRenderedPageBreak/>
              <w:t>бюджетные ассигнования</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lastRenderedPageBreak/>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 xml:space="preserve">914 0104 01 </w:t>
            </w:r>
            <w:r w:rsidRPr="00816FC2">
              <w:rPr>
                <w:sz w:val="12"/>
                <w:szCs w:val="12"/>
              </w:rPr>
              <w:lastRenderedPageBreak/>
              <w:t>3 01 72010 800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lastRenderedPageBreak/>
              <w:t>3 636,93</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3 335,71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301,22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lastRenderedPageBreak/>
              <w:t xml:space="preserve">  Уплата налогов, сборов и иных платежей</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914 0104 01 3 01 72010 850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3 636,93</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3 335,71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301,22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Уплата налога на имущество организаций и земельного налога</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914 0104 01 3 01 72010 851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2 535,00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Уплата иных платежей</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914 0104 01 3 01 72010 853</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800,71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проведение выборов главы муниципального образования</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914 0107 01 3 01 70120 000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200 000,00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200 000,00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бюджетные ассигнования</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914 0107 01 3 01 70120 800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200 000,00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200 000,00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Специальные расходы</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914 0107 01 3 01 70120 880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200 000,00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200 000,00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Выполнение других расходных обязательств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914 0113 01 3 01 70200 000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844 228,66</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500 491,47</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343 737,19</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914 0113 01 3 01 70200 200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30 000,00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10 891,47</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19 108,53</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914 0113 01 3 01 70200 240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30 000,00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10 891,47</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19 108,53</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914 0113 01 3 01 70200 244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10 891,47</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Межбюджетные трансферты</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914 0113 01 3 01 70200 500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812 128,66</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489 600,00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322 528,66</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межбюджетные трансферты</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914 0113 01 3 01 70200 540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812 128,66</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489 600,00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322 528,66</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бюджетные ассигнования</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914 0113 01 3 01 70200 800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2 100,00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2 100,00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Уплата налогов, сборов и иных платежей</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914 0113 01 3 01 70200 850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2 100,00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2 100,00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Осуществление первичного воинского учета на территориях, где отсутствуют военные комиссариаты</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914 0203 01 3 02 51180 000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113 300,00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84 529,96</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28 770,04</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914 0203 01 3 02 51180 100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102 100,00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76 129,96</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25 970,04</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выплаты персоналу государственных (муниципальных)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914 0203 01 3 02 51180 120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102 100,00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76 129,96</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25 970,04</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Фонд оплаты труда государственных </w:t>
            </w:r>
            <w:r w:rsidRPr="00816FC2">
              <w:rPr>
                <w:sz w:val="12"/>
                <w:szCs w:val="12"/>
              </w:rPr>
              <w:lastRenderedPageBreak/>
              <w:t>(муниципальных)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914 0203 01 3 02 51180 121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58 471,55</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914 0203 01 3 02 51180 129</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17 658,41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914 0203 01 3 02 51180 200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11 200,00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8 400,00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2 800,00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914 0203 01 3 02 51180 240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11 200,00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8 400,00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2 800,00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914 0203 01 3 02 51180 244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8 400,00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Мероприятия в сфере защиты населения от чрезвычайных ситуаций и пожаров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914 0314 01 4 01 71430 000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28 950,00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24 450,00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4 500,00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914 0314 01 4 01 71430 200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28 950,00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24 450,00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4 500,00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914 0314 01 4 01 71430 240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28 950,00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24 450,00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4 500,00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914 0314 01 4 01 71430 244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24 450,00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Мероприятия в сфере защиты населения от чрезвычайных ситуаций и пожаров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914 0314 01 4 02 71430 000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228 250,00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228 250,00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914 0314 01 4 02 71430 200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228 250,00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228 250,00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914 0314 01 4 02 71430 240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228 250,00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228 250,00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мероприятия по развитию сети автомобильных дорог общего пользования</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914 0409 01 1 06 71290 000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691 000,00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520 607,91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170 392,09</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914 0409 01 1 06 71290 200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691 000,00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520 607,91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170 392,09</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w:t>
            </w:r>
            <w:r w:rsidRPr="00816FC2">
              <w:rPr>
                <w:sz w:val="12"/>
                <w:szCs w:val="12"/>
              </w:rPr>
              <w:lastRenderedPageBreak/>
              <w:t>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lastRenderedPageBreak/>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914 0409 01 1 06 71290 240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691 000,00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520 607,91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170 392,09</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lastRenderedPageBreak/>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914 0409 01 1 06 71290 244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520 607,91</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уличное освещение</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914 0503 01 1 01 78670 000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201 981,61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128 734,12</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73 247,49</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914 0503 01 1 01 78670 200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201 981,61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128 734,12</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73 247,49</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914 0503 01 1 01 78670 240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201 981,61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128 734,12</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73 247,49</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914 0503 01 1 01 78670 244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112 828,08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энергетических ресурсов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914 0503 01 1 01 78670 247</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15 906,04</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Мероприятия направленные на расходы по уличному освещению (</w:t>
            </w:r>
            <w:proofErr w:type="spellStart"/>
            <w:r w:rsidRPr="00816FC2">
              <w:rPr>
                <w:sz w:val="12"/>
                <w:szCs w:val="12"/>
              </w:rPr>
              <w:t>софинансирование</w:t>
            </w:r>
            <w:proofErr w:type="spellEnd"/>
            <w:r w:rsidRPr="00816FC2">
              <w:rPr>
                <w:sz w:val="12"/>
                <w:szCs w:val="12"/>
              </w:rPr>
              <w:t xml:space="preserve">) (Закупка </w:t>
            </w:r>
            <w:proofErr w:type="spellStart"/>
            <w:r w:rsidRPr="00816FC2">
              <w:rPr>
                <w:sz w:val="12"/>
                <w:szCs w:val="12"/>
              </w:rPr>
              <w:t>товаров,работ</w:t>
            </w:r>
            <w:proofErr w:type="spellEnd"/>
            <w:r w:rsidRPr="00816FC2">
              <w:rPr>
                <w:sz w:val="12"/>
                <w:szCs w:val="12"/>
              </w:rPr>
              <w:t xml:space="preserve"> и услуг для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S8670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145 600,58</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89 105,90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56 494,68</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S8670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145 600,58</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89 105,90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56 494,68</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S8670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145 600,58</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89 105,90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56 494,68</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энергетических ресурсов</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01 S8670 247</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89 105,90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по благоустройству территории сельского поселения</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914 0503 01 1 05 78610 000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1 869 211,60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1 274 590,48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594 621,12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914 0503 01 1 05 78610 200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1 869 211,60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1 274 590,48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594 621,12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914 0503 01 1 05 78610 240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1 869 211,60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1 274 590,48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594 621,12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914 0503 01 1 05 78610 244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1 274 590,48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по благоустройству территории сельского поселения</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914 0503 01 1 08 78610 000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4 800,00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4 800,00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914 0503 01 1 08 78610 200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4 800,00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4 800,00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lastRenderedPageBreak/>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914 0503 01 1 08 78610 240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4 800,00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4 800,00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914 0503 01 1 08 78610 244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4 800,00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уличное освещение</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914 0503 01 5 01 78670 000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914 0503 01 5 01 78670 200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914 0503 01 5 01 78670 240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20 000,00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Расходы на обеспечение деятельности (оказание услуг) муниципальных учреждений</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914 0801 01 2 01 00590 000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2 427 000,00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1 520 000,00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907 000,00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Межбюджетные трансферты</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914 0801 01 2 01 00590 500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2 427 000,00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1 520 000,00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907 000,00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межбюджетные трансферты</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914 0801 01 2 01 00590 540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2 427 000,00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1 520 000,00</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907 000,00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Доплаты к пенсиям муниципальных служащих</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914 1001 01 3 02 70470 000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152 000,00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121 077,28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30 922,72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Социальное обеспечение и иные выплаты населению</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914 1001 01 3 02 70470 300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152 000,00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121 077,28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30 922,72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Публичные нормативные социальные выплаты гражданам</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914 1001 01 3 02 70470 310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152 000,00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121 077,28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30 922,72</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пенсии, социальные доплаты к пенсиям</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914 1001 01 3 02 70470 312</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121 077,28</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Мероприятия в области физической культуры и спорта</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1102 01 3 02 S8790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224 456,11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157 119,25</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67 336,86</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Закупка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1102 01 3 02 S8790 200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224 456,11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157 119,25</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67 336,86</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Иные закупки товаров, работ и услуг для обеспечения государственных (муниципальных) нужд</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1102 01 3 02 S8790 240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224 456,11</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157 119,25</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67 336,86</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Прочая закупка товаров, работ и услуг</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1102 01 3 02 S8790 244</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157 119,25</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Процентные платежи по муниципальному долгу</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914 1301 01 3 02 27880 000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Обслуживание государственного (муниципального) долга</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914 1301 01 3 02 27880 700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nil"/>
              <w:right w:val="nil"/>
            </w:tcBorders>
            <w:shd w:val="clear" w:color="auto" w:fill="auto"/>
            <w:vAlign w:val="bottom"/>
            <w:hideMark/>
          </w:tcPr>
          <w:p w:rsidR="00B23779" w:rsidRPr="00816FC2" w:rsidRDefault="00B23779" w:rsidP="00B23779">
            <w:pPr>
              <w:rPr>
                <w:sz w:val="12"/>
                <w:szCs w:val="12"/>
              </w:rPr>
            </w:pPr>
            <w:r w:rsidRPr="00816FC2">
              <w:rPr>
                <w:sz w:val="12"/>
                <w:szCs w:val="12"/>
              </w:rPr>
              <w:t xml:space="preserve">  Обслуживание муниципального долга</w:t>
            </w:r>
          </w:p>
        </w:tc>
        <w:tc>
          <w:tcPr>
            <w:tcW w:w="0" w:type="auto"/>
            <w:tcBorders>
              <w:top w:val="single" w:sz="4" w:space="0" w:color="000000"/>
              <w:left w:val="single" w:sz="8" w:space="0" w:color="000000"/>
              <w:bottom w:val="nil"/>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200</w:t>
            </w:r>
          </w:p>
        </w:tc>
        <w:tc>
          <w:tcPr>
            <w:tcW w:w="0" w:type="auto"/>
            <w:tcBorders>
              <w:top w:val="single" w:sz="4" w:space="0" w:color="000000"/>
              <w:left w:val="nil"/>
              <w:bottom w:val="single" w:sz="8" w:space="0" w:color="000000"/>
              <w:right w:val="single" w:sz="4" w:space="0" w:color="000000"/>
            </w:tcBorders>
            <w:shd w:val="clear" w:color="auto" w:fill="auto"/>
            <w:vAlign w:val="bottom"/>
            <w:hideMark/>
          </w:tcPr>
          <w:p w:rsidR="00B23779" w:rsidRPr="00816FC2" w:rsidRDefault="00B23779" w:rsidP="00B23779">
            <w:pPr>
              <w:jc w:val="center"/>
              <w:rPr>
                <w:sz w:val="12"/>
                <w:szCs w:val="12"/>
              </w:rPr>
            </w:pPr>
            <w:r w:rsidRPr="00816FC2">
              <w:rPr>
                <w:sz w:val="12"/>
                <w:szCs w:val="12"/>
              </w:rPr>
              <w:t>914 1301 01 3 02 27880 730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1 000,00</w:t>
            </w:r>
          </w:p>
        </w:tc>
        <w:tc>
          <w:tcPr>
            <w:tcW w:w="0" w:type="auto"/>
            <w:tcBorders>
              <w:top w:val="single" w:sz="4" w:space="0" w:color="000000"/>
              <w:left w:val="nil"/>
              <w:bottom w:val="nil"/>
              <w:right w:val="single" w:sz="4"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w:t>
            </w:r>
          </w:p>
        </w:tc>
        <w:tc>
          <w:tcPr>
            <w:tcW w:w="0" w:type="auto"/>
            <w:tcBorders>
              <w:top w:val="single" w:sz="4" w:space="0" w:color="000000"/>
              <w:left w:val="nil"/>
              <w:bottom w:val="nil"/>
              <w:right w:val="single" w:sz="8" w:space="0" w:color="000000"/>
            </w:tcBorders>
            <w:shd w:val="clear" w:color="auto" w:fill="auto"/>
            <w:vAlign w:val="bottom"/>
            <w:hideMark/>
          </w:tcPr>
          <w:p w:rsidR="00B23779" w:rsidRPr="00816FC2" w:rsidRDefault="00B23779" w:rsidP="00B23779">
            <w:pPr>
              <w:jc w:val="right"/>
              <w:rPr>
                <w:sz w:val="12"/>
                <w:szCs w:val="12"/>
              </w:rPr>
            </w:pPr>
            <w:r w:rsidRPr="00816FC2">
              <w:rPr>
                <w:sz w:val="12"/>
                <w:szCs w:val="12"/>
              </w:rPr>
              <w:t>1 000,00</w:t>
            </w: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rsidP="00B23779">
            <w:pPr>
              <w:rPr>
                <w:sz w:val="12"/>
                <w:szCs w:val="12"/>
              </w:rPr>
            </w:pPr>
            <w:r w:rsidRPr="00816FC2">
              <w:rPr>
                <w:sz w:val="12"/>
                <w:szCs w:val="12"/>
              </w:rPr>
              <w:t xml:space="preserve">Результат исполнения бюджета </w:t>
            </w:r>
            <w:r w:rsidRPr="00816FC2">
              <w:rPr>
                <w:sz w:val="12"/>
                <w:szCs w:val="12"/>
              </w:rPr>
              <w:lastRenderedPageBreak/>
              <w:t xml:space="preserve">(дефицит / </w:t>
            </w:r>
            <w:proofErr w:type="spellStart"/>
            <w:r w:rsidRPr="00816FC2">
              <w:rPr>
                <w:sz w:val="12"/>
                <w:szCs w:val="12"/>
              </w:rPr>
              <w:t>профицит</w:t>
            </w:r>
            <w:proofErr w:type="spellEnd"/>
            <w:r w:rsidRPr="00816FC2">
              <w:rPr>
                <w:sz w:val="12"/>
                <w:szCs w:val="12"/>
              </w:rPr>
              <w:t>)</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rsidP="00B23779">
            <w:pPr>
              <w:jc w:val="center"/>
              <w:rPr>
                <w:sz w:val="12"/>
                <w:szCs w:val="12"/>
              </w:rPr>
            </w:pPr>
            <w:r w:rsidRPr="00816FC2">
              <w:rPr>
                <w:sz w:val="12"/>
                <w:szCs w:val="12"/>
              </w:rPr>
              <w:lastRenderedPageBreak/>
              <w:t>450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rsidP="00B23779">
            <w:pPr>
              <w:jc w:val="center"/>
              <w:rPr>
                <w:sz w:val="12"/>
                <w:szCs w:val="12"/>
              </w:rPr>
            </w:pPr>
            <w:proofErr w:type="spellStart"/>
            <w:r w:rsidRPr="00816FC2">
              <w:rPr>
                <w:sz w:val="12"/>
                <w:szCs w:val="12"/>
              </w:rPr>
              <w:t>x</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rsidP="00B23779">
            <w:pPr>
              <w:jc w:val="right"/>
              <w:rPr>
                <w:sz w:val="12"/>
                <w:szCs w:val="12"/>
              </w:rPr>
            </w:pPr>
            <w:r w:rsidRPr="00816FC2">
              <w:rPr>
                <w:sz w:val="12"/>
                <w:szCs w:val="12"/>
              </w:rPr>
              <w:t>-223 000,00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rsidP="00B23779">
            <w:pPr>
              <w:jc w:val="right"/>
              <w:rPr>
                <w:sz w:val="12"/>
                <w:szCs w:val="12"/>
              </w:rPr>
            </w:pPr>
            <w:r w:rsidRPr="00816FC2">
              <w:rPr>
                <w:sz w:val="12"/>
                <w:szCs w:val="12"/>
              </w:rPr>
              <w:t>51 819,43</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rsidP="00B23779">
            <w:pPr>
              <w:jc w:val="center"/>
              <w:rPr>
                <w:sz w:val="12"/>
                <w:szCs w:val="12"/>
              </w:rPr>
            </w:pPr>
            <w:proofErr w:type="spellStart"/>
            <w:r w:rsidRPr="00816FC2">
              <w:rPr>
                <w:sz w:val="12"/>
                <w:szCs w:val="12"/>
              </w:rPr>
              <w:t>x</w:t>
            </w:r>
            <w:proofErr w:type="spellEnd"/>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rsidP="00B23779">
            <w:pPr>
              <w:rPr>
                <w:sz w:val="12"/>
                <w:szCs w:val="12"/>
              </w:rPr>
            </w:pPr>
          </w:p>
        </w:tc>
      </w:tr>
    </w:tbl>
    <w:p w:rsidR="00B23779" w:rsidRPr="00816FC2" w:rsidRDefault="00B23779" w:rsidP="00C37F0D">
      <w:pPr>
        <w:rPr>
          <w:sz w:val="16"/>
          <w:szCs w:val="16"/>
        </w:rPr>
      </w:pPr>
    </w:p>
    <w:tbl>
      <w:tblPr>
        <w:tblW w:w="5000" w:type="pct"/>
        <w:tblCellMar>
          <w:left w:w="28" w:type="dxa"/>
          <w:right w:w="28" w:type="dxa"/>
        </w:tblCellMar>
        <w:tblLook w:val="04A0"/>
      </w:tblPr>
      <w:tblGrid>
        <w:gridCol w:w="651"/>
        <w:gridCol w:w="299"/>
        <w:gridCol w:w="1039"/>
        <w:gridCol w:w="591"/>
        <w:gridCol w:w="1303"/>
        <w:gridCol w:w="629"/>
        <w:gridCol w:w="77"/>
        <w:gridCol w:w="77"/>
      </w:tblGrid>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3"/>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Приложение № 3</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3"/>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к постановлению администрации</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roofErr w:type="spellStart"/>
            <w:r w:rsidRPr="00816FC2">
              <w:rPr>
                <w:sz w:val="12"/>
                <w:szCs w:val="12"/>
              </w:rPr>
              <w:t>Гаврильского</w:t>
            </w:r>
            <w:proofErr w:type="spellEnd"/>
            <w:r w:rsidRPr="00816FC2">
              <w:rPr>
                <w:sz w:val="12"/>
                <w:szCs w:val="12"/>
              </w:rPr>
              <w:t xml:space="preserve"> сельского поселения</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4"/>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Павловского муниципального района</w:t>
            </w: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gridSpan w:val="3"/>
            <w:tcBorders>
              <w:top w:val="nil"/>
              <w:left w:val="nil"/>
              <w:bottom w:val="nil"/>
              <w:right w:val="nil"/>
            </w:tcBorders>
            <w:shd w:val="clear" w:color="000000" w:fill="FFFF00"/>
            <w:noWrap/>
            <w:vAlign w:val="bottom"/>
            <w:hideMark/>
          </w:tcPr>
          <w:p w:rsidR="00B23779" w:rsidRPr="00816FC2" w:rsidRDefault="00B23779">
            <w:pPr>
              <w:rPr>
                <w:sz w:val="12"/>
                <w:szCs w:val="12"/>
              </w:rPr>
            </w:pPr>
            <w:r w:rsidRPr="00816FC2">
              <w:rPr>
                <w:sz w:val="12"/>
                <w:szCs w:val="12"/>
              </w:rPr>
              <w:t>от 00.00.2023 года № 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r>
      <w:tr w:rsidR="00B23779" w:rsidRPr="00816FC2" w:rsidTr="00B23779">
        <w:tc>
          <w:tcPr>
            <w:tcW w:w="0" w:type="auto"/>
            <w:gridSpan w:val="6"/>
            <w:tcBorders>
              <w:top w:val="nil"/>
              <w:left w:val="nil"/>
              <w:bottom w:val="nil"/>
              <w:right w:val="nil"/>
            </w:tcBorders>
            <w:shd w:val="clear" w:color="auto" w:fill="auto"/>
            <w:noWrap/>
            <w:vAlign w:val="bottom"/>
            <w:hideMark/>
          </w:tcPr>
          <w:p w:rsidR="00B23779" w:rsidRPr="00816FC2" w:rsidRDefault="00B23779">
            <w:pPr>
              <w:jc w:val="center"/>
              <w:rPr>
                <w:sz w:val="12"/>
                <w:szCs w:val="12"/>
              </w:rPr>
            </w:pPr>
            <w:r w:rsidRPr="00816FC2">
              <w:rPr>
                <w:sz w:val="12"/>
                <w:szCs w:val="12"/>
              </w:rPr>
              <w:t xml:space="preserve">                                  3. Источники финансирования дефицита бюджета</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pPr>
              <w:jc w:val="center"/>
              <w:rPr>
                <w:sz w:val="12"/>
                <w:szCs w:val="12"/>
              </w:rPr>
            </w:pPr>
            <w:r w:rsidRPr="00816FC2">
              <w:rPr>
                <w:sz w:val="12"/>
                <w:szCs w:val="12"/>
              </w:rPr>
              <w:t xml:space="preserve"> Наименование показателя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pPr>
              <w:jc w:val="center"/>
              <w:rPr>
                <w:sz w:val="12"/>
                <w:szCs w:val="12"/>
              </w:rPr>
            </w:pPr>
            <w:r w:rsidRPr="00816FC2">
              <w:rPr>
                <w:sz w:val="12"/>
                <w:szCs w:val="12"/>
              </w:rPr>
              <w:t>Код строки</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pPr>
              <w:jc w:val="center"/>
              <w:rPr>
                <w:sz w:val="12"/>
                <w:szCs w:val="12"/>
              </w:rPr>
            </w:pPr>
            <w:r w:rsidRPr="00816FC2">
              <w:rPr>
                <w:sz w:val="12"/>
                <w:szCs w:val="12"/>
              </w:rPr>
              <w:t>Код источника финансирования дефицита бюджета по бюджетной классификации</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pPr>
              <w:jc w:val="center"/>
              <w:rPr>
                <w:sz w:val="12"/>
                <w:szCs w:val="12"/>
              </w:rPr>
            </w:pPr>
            <w:r w:rsidRPr="00816FC2">
              <w:rPr>
                <w:sz w:val="12"/>
                <w:szCs w:val="12"/>
              </w:rPr>
              <w:t>Утвержденные бюджетные назначения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pPr>
              <w:jc w:val="center"/>
              <w:rPr>
                <w:sz w:val="12"/>
                <w:szCs w:val="12"/>
              </w:rPr>
            </w:pPr>
            <w:r w:rsidRPr="00816FC2">
              <w:rPr>
                <w:sz w:val="12"/>
                <w:szCs w:val="12"/>
              </w:rPr>
              <w:t>Исполнено</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23779" w:rsidRPr="00816FC2" w:rsidRDefault="00B23779">
            <w:pPr>
              <w:jc w:val="center"/>
              <w:rPr>
                <w:sz w:val="12"/>
                <w:szCs w:val="12"/>
              </w:rPr>
            </w:pPr>
            <w:r w:rsidRPr="00816FC2">
              <w:rPr>
                <w:sz w:val="12"/>
                <w:szCs w:val="12"/>
              </w:rPr>
              <w:t>Неисполненные назначения</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1</w:t>
            </w:r>
          </w:p>
        </w:tc>
        <w:tc>
          <w:tcPr>
            <w:tcW w:w="0" w:type="auto"/>
            <w:tcBorders>
              <w:top w:val="nil"/>
              <w:left w:val="nil"/>
              <w:bottom w:val="single" w:sz="8"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2</w:t>
            </w:r>
          </w:p>
        </w:tc>
        <w:tc>
          <w:tcPr>
            <w:tcW w:w="0" w:type="auto"/>
            <w:tcBorders>
              <w:top w:val="nil"/>
              <w:left w:val="nil"/>
              <w:bottom w:val="single" w:sz="8"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3</w:t>
            </w:r>
          </w:p>
        </w:tc>
        <w:tc>
          <w:tcPr>
            <w:tcW w:w="0" w:type="auto"/>
            <w:tcBorders>
              <w:top w:val="nil"/>
              <w:left w:val="nil"/>
              <w:bottom w:val="single" w:sz="8"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4</w:t>
            </w:r>
          </w:p>
        </w:tc>
        <w:tc>
          <w:tcPr>
            <w:tcW w:w="0" w:type="auto"/>
            <w:tcBorders>
              <w:top w:val="nil"/>
              <w:left w:val="nil"/>
              <w:bottom w:val="single" w:sz="8"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w:t>
            </w:r>
          </w:p>
        </w:tc>
        <w:tc>
          <w:tcPr>
            <w:tcW w:w="0" w:type="auto"/>
            <w:tcBorders>
              <w:top w:val="nil"/>
              <w:left w:val="nil"/>
              <w:bottom w:val="single" w:sz="8"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6</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Источники финансирования дефицита бюджета - всего</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500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proofErr w:type="spellStart"/>
            <w:r w:rsidRPr="00816FC2">
              <w:rPr>
                <w:sz w:val="12"/>
                <w:szCs w:val="12"/>
              </w:rPr>
              <w:t>x</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223 000,00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-51 819,43</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274 819,43</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в том числе:</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single" w:sz="4" w:space="0" w:color="000000"/>
              <w:right w:val="single" w:sz="8"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источники внутреннего финансирования бюджета</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proofErr w:type="spellStart"/>
            <w:r w:rsidRPr="00816FC2">
              <w:rPr>
                <w:sz w:val="12"/>
                <w:szCs w:val="12"/>
              </w:rPr>
              <w:t>x</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nil"/>
              <w:right w:val="single" w:sz="8" w:space="0" w:color="000000"/>
            </w:tcBorders>
            <w:shd w:val="clear" w:color="auto" w:fill="auto"/>
            <w:vAlign w:val="bottom"/>
            <w:hideMark/>
          </w:tcPr>
          <w:p w:rsidR="00B23779" w:rsidRPr="00816FC2" w:rsidRDefault="00B23779">
            <w:pPr>
              <w:ind w:firstLineChars="200" w:firstLine="240"/>
              <w:rPr>
                <w:sz w:val="12"/>
                <w:szCs w:val="12"/>
              </w:rPr>
            </w:pPr>
            <w:r w:rsidRPr="00816FC2">
              <w:rPr>
                <w:sz w:val="12"/>
                <w:szCs w:val="12"/>
              </w:rPr>
              <w:t>из них:</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single" w:sz="4" w:space="0" w:color="000000"/>
              <w:right w:val="single" w:sz="8"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Бюджетные кредиты из других бюджетов бюджетной системы Российской Федерации</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914 01 03 00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914 01 03 01 00 </w:t>
            </w:r>
            <w:proofErr w:type="spellStart"/>
            <w:r w:rsidRPr="00816FC2">
              <w:rPr>
                <w:sz w:val="12"/>
                <w:szCs w:val="12"/>
              </w:rPr>
              <w:t>00</w:t>
            </w:r>
            <w:proofErr w:type="spellEnd"/>
            <w:r w:rsidRPr="00816FC2">
              <w:rPr>
                <w:sz w:val="12"/>
                <w:szCs w:val="12"/>
              </w:rPr>
              <w:t xml:space="preserve"> 0000 000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Привлечение бюджетных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914 01 03 01 00 </w:t>
            </w:r>
            <w:proofErr w:type="spellStart"/>
            <w:r w:rsidRPr="00816FC2">
              <w:rPr>
                <w:sz w:val="12"/>
                <w:szCs w:val="12"/>
              </w:rPr>
              <w:t>00</w:t>
            </w:r>
            <w:proofErr w:type="spellEnd"/>
            <w:r w:rsidRPr="00816FC2">
              <w:rPr>
                <w:sz w:val="12"/>
                <w:szCs w:val="12"/>
              </w:rPr>
              <w:t xml:space="preserve"> 0000 700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200 000,00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200 000,00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Привлечение кредитов из других бюджетов бюджетной системы Российской Федерации бюджетами сельских поселений в валюте Российской Федерации</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914 01 03 01 00 10 0000 710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200 000,00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200 000,00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Погашение бюджетных кредитов, полученных из других бюджетов бюджетной системы Российской Федерации </w:t>
            </w:r>
            <w:r w:rsidRPr="00816FC2">
              <w:rPr>
                <w:sz w:val="12"/>
                <w:szCs w:val="12"/>
              </w:rPr>
              <w:lastRenderedPageBreak/>
              <w:t>в валюте Российской Федерации</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914 01 03 01 00 </w:t>
            </w:r>
            <w:proofErr w:type="spellStart"/>
            <w:r w:rsidRPr="00816FC2">
              <w:rPr>
                <w:sz w:val="12"/>
                <w:szCs w:val="12"/>
              </w:rPr>
              <w:t>00</w:t>
            </w:r>
            <w:proofErr w:type="spellEnd"/>
            <w:r w:rsidRPr="00816FC2">
              <w:rPr>
                <w:sz w:val="12"/>
                <w:szCs w:val="12"/>
              </w:rPr>
              <w:t xml:space="preserve"> 0000 800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-200 000,00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-200 000,00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520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914 01 03 01 00 10 0000 810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-200 000,00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-200 000,00</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single" w:sz="4" w:space="0" w:color="000000"/>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источники внешнего финансирования бюджета</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620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proofErr w:type="spellStart"/>
            <w:r w:rsidRPr="00816FC2">
              <w:rPr>
                <w:sz w:val="12"/>
                <w:szCs w:val="12"/>
              </w:rPr>
              <w:t>x</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noWrap/>
            <w:vAlign w:val="bottom"/>
            <w:hideMark/>
          </w:tcPr>
          <w:p w:rsidR="00B23779" w:rsidRPr="00816FC2" w:rsidRDefault="00B23779">
            <w:pPr>
              <w:rPr>
                <w:sz w:val="12"/>
                <w:szCs w:val="12"/>
              </w:rPr>
            </w:pPr>
            <w:r w:rsidRPr="00816FC2">
              <w:rPr>
                <w:sz w:val="12"/>
                <w:szCs w:val="12"/>
              </w:rPr>
              <w:t>из них:</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single" w:sz="4" w:space="0" w:color="000000"/>
              <w:right w:val="single" w:sz="8" w:space="0" w:color="000000"/>
            </w:tcBorders>
            <w:shd w:val="clear" w:color="auto" w:fill="auto"/>
            <w:noWrap/>
            <w:vAlign w:val="center"/>
            <w:hideMark/>
          </w:tcPr>
          <w:p w:rsidR="00B23779" w:rsidRPr="00816FC2" w:rsidRDefault="00B23779">
            <w:pPr>
              <w:jc w:val="right"/>
              <w:rPr>
                <w:sz w:val="12"/>
                <w:szCs w:val="12"/>
              </w:rPr>
            </w:pPr>
            <w:r w:rsidRPr="00816FC2">
              <w:rPr>
                <w:sz w:val="12"/>
                <w:szCs w:val="12"/>
              </w:rPr>
              <w:t> </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FFFFFF" w:fill="FFFFFF"/>
            <w:vAlign w:val="bottom"/>
            <w:hideMark/>
          </w:tcPr>
          <w:p w:rsidR="00B23779" w:rsidRPr="00816FC2" w:rsidRDefault="00B23779">
            <w:pPr>
              <w:rPr>
                <w:sz w:val="12"/>
                <w:szCs w:val="12"/>
              </w:rPr>
            </w:pPr>
            <w:r w:rsidRPr="00816FC2">
              <w:rPr>
                <w:sz w:val="12"/>
                <w:szCs w:val="12"/>
              </w:rPr>
              <w:t>Изменение остатков средств</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700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223 000,00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-51 819,43</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274 819,43</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FFFFFF" w:fill="FFFFFF"/>
            <w:vAlign w:val="bottom"/>
            <w:hideMark/>
          </w:tcPr>
          <w:p w:rsidR="00B23779" w:rsidRPr="00816FC2" w:rsidRDefault="00B23779">
            <w:pPr>
              <w:rPr>
                <w:sz w:val="12"/>
                <w:szCs w:val="12"/>
              </w:rPr>
            </w:pPr>
            <w:r w:rsidRPr="00816FC2">
              <w:rPr>
                <w:sz w:val="12"/>
                <w:szCs w:val="12"/>
              </w:rPr>
              <w:t xml:space="preserve">  Изменение остатков средств на счетах по учету средств бюджетов</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700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000 01 05 00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223 000,00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-51 819,43</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274 819,43</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single" w:sz="4" w:space="0" w:color="000000"/>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увеличение остатков средств, всего</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710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-10 072 477,58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Увеличение остатков средств бюджетов</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710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000 01 05 00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0000 500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-10 072 477,58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-7 581 642,97</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Увеличение прочих остатков средств бюджетов</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710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100 01 05 02 00 </w:t>
            </w:r>
            <w:proofErr w:type="spellStart"/>
            <w:r w:rsidRPr="00816FC2">
              <w:rPr>
                <w:sz w:val="12"/>
                <w:szCs w:val="12"/>
              </w:rPr>
              <w:t>00</w:t>
            </w:r>
            <w:proofErr w:type="spellEnd"/>
            <w:r w:rsidRPr="00816FC2">
              <w:rPr>
                <w:sz w:val="12"/>
                <w:szCs w:val="12"/>
              </w:rPr>
              <w:t xml:space="preserve"> 0000 500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-10 072 477,58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-7 581 642,97</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Увеличение прочих остатков денежных средств бюджетов</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710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100 01 05 02 01 00 0000 510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-10 072 477,58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-7 581 642,97</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Увеличение прочих остатков денежных средств бюджетов сельских поселений</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710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100 01 05 02 01 10 0000 510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-10 072 477,58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-7 581 642,97</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single" w:sz="4" w:space="0" w:color="000000"/>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уменьшение остатков средств, всего</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10 295 477,58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Уменьшение остатков средств бюджетов</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000 01 05 00 </w:t>
            </w:r>
            <w:proofErr w:type="spellStart"/>
            <w:r w:rsidRPr="00816FC2">
              <w:rPr>
                <w:sz w:val="12"/>
                <w:szCs w:val="12"/>
              </w:rPr>
              <w:t>00</w:t>
            </w:r>
            <w:proofErr w:type="spellEnd"/>
            <w:r w:rsidRPr="00816FC2">
              <w:rPr>
                <w:sz w:val="12"/>
                <w:szCs w:val="12"/>
              </w:rPr>
              <w:t xml:space="preserve"> </w:t>
            </w:r>
            <w:proofErr w:type="spellStart"/>
            <w:r w:rsidRPr="00816FC2">
              <w:rPr>
                <w:sz w:val="12"/>
                <w:szCs w:val="12"/>
              </w:rPr>
              <w:t>00</w:t>
            </w:r>
            <w:proofErr w:type="spellEnd"/>
            <w:r w:rsidRPr="00816FC2">
              <w:rPr>
                <w:sz w:val="12"/>
                <w:szCs w:val="12"/>
              </w:rPr>
              <w:t xml:space="preserve"> 0000 600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10 295 477,58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7 529 823,54</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Уменьшение прочих остатков средств бюджетов</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 xml:space="preserve">100 01 05 02 00 </w:t>
            </w:r>
            <w:proofErr w:type="spellStart"/>
            <w:r w:rsidRPr="00816FC2">
              <w:rPr>
                <w:sz w:val="12"/>
                <w:szCs w:val="12"/>
              </w:rPr>
              <w:t>00</w:t>
            </w:r>
            <w:proofErr w:type="spellEnd"/>
            <w:r w:rsidRPr="00816FC2">
              <w:rPr>
                <w:sz w:val="12"/>
                <w:szCs w:val="12"/>
              </w:rPr>
              <w:t xml:space="preserve"> 0000 600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10 295 477,58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7 529 823,54</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Уменьшение прочих остатков денежных средств бюджетов</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100 01 05 02 01 00 0000 610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10 295 477,58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7 529 823,54</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single" w:sz="4" w:space="0" w:color="000000"/>
              <w:bottom w:val="single" w:sz="4" w:space="0" w:color="000000"/>
              <w:right w:val="single" w:sz="8" w:space="0" w:color="000000"/>
            </w:tcBorders>
            <w:shd w:val="clear" w:color="auto" w:fill="auto"/>
            <w:vAlign w:val="bottom"/>
            <w:hideMark/>
          </w:tcPr>
          <w:p w:rsidR="00B23779" w:rsidRPr="00816FC2" w:rsidRDefault="00B23779">
            <w:pPr>
              <w:rPr>
                <w:sz w:val="12"/>
                <w:szCs w:val="12"/>
              </w:rPr>
            </w:pPr>
            <w:r w:rsidRPr="00816FC2">
              <w:rPr>
                <w:sz w:val="12"/>
                <w:szCs w:val="12"/>
              </w:rPr>
              <w:t xml:space="preserve">  Уменьшение прочих остатков денежных средств бюджетов сельских поселений</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720</w:t>
            </w:r>
          </w:p>
        </w:tc>
        <w:tc>
          <w:tcPr>
            <w:tcW w:w="0" w:type="auto"/>
            <w:tcBorders>
              <w:top w:val="nil"/>
              <w:left w:val="nil"/>
              <w:bottom w:val="single" w:sz="4" w:space="0" w:color="000000"/>
              <w:right w:val="single" w:sz="4" w:space="0" w:color="000000"/>
            </w:tcBorders>
            <w:shd w:val="clear" w:color="auto" w:fill="auto"/>
            <w:noWrap/>
            <w:vAlign w:val="center"/>
            <w:hideMark/>
          </w:tcPr>
          <w:p w:rsidR="00B23779" w:rsidRPr="00816FC2" w:rsidRDefault="00B23779">
            <w:pPr>
              <w:jc w:val="center"/>
              <w:rPr>
                <w:sz w:val="12"/>
                <w:szCs w:val="12"/>
              </w:rPr>
            </w:pPr>
            <w:r w:rsidRPr="00816FC2">
              <w:rPr>
                <w:sz w:val="12"/>
                <w:szCs w:val="12"/>
              </w:rPr>
              <w:t>100 01 05 02 01 10 0000 610</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10 295 477,58</w:t>
            </w:r>
          </w:p>
        </w:tc>
        <w:tc>
          <w:tcPr>
            <w:tcW w:w="0" w:type="auto"/>
            <w:tcBorders>
              <w:top w:val="nil"/>
              <w:left w:val="nil"/>
              <w:bottom w:val="single" w:sz="4" w:space="0" w:color="000000"/>
              <w:right w:val="single" w:sz="4" w:space="0" w:color="000000"/>
            </w:tcBorders>
            <w:shd w:val="clear" w:color="auto" w:fill="auto"/>
            <w:noWrap/>
            <w:vAlign w:val="bottom"/>
            <w:hideMark/>
          </w:tcPr>
          <w:p w:rsidR="00B23779" w:rsidRPr="00816FC2" w:rsidRDefault="00B23779">
            <w:pPr>
              <w:jc w:val="right"/>
              <w:rPr>
                <w:sz w:val="12"/>
                <w:szCs w:val="12"/>
              </w:rPr>
            </w:pPr>
            <w:r w:rsidRPr="00816FC2">
              <w:rPr>
                <w:sz w:val="12"/>
                <w:szCs w:val="12"/>
              </w:rPr>
              <w:t>7 529 823,54</w:t>
            </w:r>
          </w:p>
        </w:tc>
        <w:tc>
          <w:tcPr>
            <w:tcW w:w="0" w:type="auto"/>
            <w:tcBorders>
              <w:top w:val="nil"/>
              <w:left w:val="nil"/>
              <w:bottom w:val="single" w:sz="4" w:space="0" w:color="000000"/>
              <w:right w:val="single" w:sz="8" w:space="0" w:color="000000"/>
            </w:tcBorders>
            <w:shd w:val="clear" w:color="auto" w:fill="auto"/>
            <w:noWrap/>
            <w:vAlign w:val="bottom"/>
            <w:hideMark/>
          </w:tcPr>
          <w:p w:rsidR="00B23779" w:rsidRPr="00816FC2" w:rsidRDefault="00B23779">
            <w:pPr>
              <w:jc w:val="center"/>
              <w:rPr>
                <w:sz w:val="12"/>
                <w:szCs w:val="12"/>
              </w:rPr>
            </w:pPr>
            <w:r w:rsidRPr="00816FC2">
              <w:rPr>
                <w:sz w:val="12"/>
                <w:szCs w:val="12"/>
              </w:rPr>
              <w:t>X</w:t>
            </w: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r w:rsidR="00B23779" w:rsidRPr="00816FC2" w:rsidTr="00B23779">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c>
          <w:tcPr>
            <w:tcW w:w="0" w:type="auto"/>
            <w:tcBorders>
              <w:top w:val="nil"/>
              <w:left w:val="nil"/>
              <w:bottom w:val="nil"/>
              <w:right w:val="nil"/>
            </w:tcBorders>
            <w:shd w:val="clear" w:color="auto" w:fill="auto"/>
            <w:noWrap/>
            <w:vAlign w:val="bottom"/>
            <w:hideMark/>
          </w:tcPr>
          <w:p w:rsidR="00B23779" w:rsidRPr="00816FC2" w:rsidRDefault="00B23779">
            <w:pPr>
              <w:rPr>
                <w:sz w:val="12"/>
                <w:szCs w:val="12"/>
              </w:rPr>
            </w:pPr>
          </w:p>
        </w:tc>
      </w:tr>
    </w:tbl>
    <w:p w:rsidR="00B23779" w:rsidRPr="00816FC2" w:rsidRDefault="00B23779" w:rsidP="00C37F0D">
      <w:pPr>
        <w:rPr>
          <w:sz w:val="16"/>
          <w:szCs w:val="16"/>
        </w:rPr>
      </w:pPr>
    </w:p>
    <w:p w:rsidR="00B23779" w:rsidRPr="00816FC2" w:rsidRDefault="00B23779" w:rsidP="00C37F0D">
      <w:pPr>
        <w:rPr>
          <w:sz w:val="16"/>
          <w:szCs w:val="16"/>
        </w:rPr>
      </w:pPr>
    </w:p>
    <w:p w:rsidR="00B23779" w:rsidRPr="00816FC2" w:rsidRDefault="00B23779" w:rsidP="00C37F0D">
      <w:pPr>
        <w:rPr>
          <w:sz w:val="16"/>
          <w:szCs w:val="16"/>
        </w:rPr>
      </w:pPr>
    </w:p>
    <w:tbl>
      <w:tblPr>
        <w:tblW w:w="5000" w:type="pct"/>
        <w:tblLook w:val="04A0"/>
      </w:tblPr>
      <w:tblGrid>
        <w:gridCol w:w="2281"/>
        <w:gridCol w:w="900"/>
        <w:gridCol w:w="798"/>
        <w:gridCol w:w="847"/>
      </w:tblGrid>
      <w:tr w:rsidR="00C3614B" w:rsidRPr="00816FC2" w:rsidTr="00C3614B">
        <w:tc>
          <w:tcPr>
            <w:tcW w:w="0" w:type="auto"/>
            <w:gridSpan w:val="4"/>
            <w:tcBorders>
              <w:top w:val="nil"/>
              <w:left w:val="nil"/>
              <w:bottom w:val="nil"/>
              <w:right w:val="nil"/>
            </w:tcBorders>
            <w:shd w:val="clear" w:color="auto" w:fill="auto"/>
            <w:noWrap/>
            <w:vAlign w:val="center"/>
            <w:hideMark/>
          </w:tcPr>
          <w:p w:rsidR="00C3614B" w:rsidRPr="00816FC2" w:rsidRDefault="00C3614B">
            <w:pPr>
              <w:jc w:val="center"/>
              <w:rPr>
                <w:b/>
                <w:bCs/>
                <w:sz w:val="12"/>
                <w:szCs w:val="12"/>
              </w:rPr>
            </w:pPr>
            <w:r w:rsidRPr="00816FC2">
              <w:rPr>
                <w:b/>
                <w:bCs/>
                <w:sz w:val="12"/>
                <w:szCs w:val="12"/>
              </w:rPr>
              <w:t xml:space="preserve">Сведения о ходе исполнения </w:t>
            </w:r>
          </w:p>
        </w:tc>
      </w:tr>
      <w:tr w:rsidR="00C3614B" w:rsidRPr="00816FC2" w:rsidTr="00C3614B">
        <w:tc>
          <w:tcPr>
            <w:tcW w:w="0" w:type="auto"/>
            <w:gridSpan w:val="4"/>
            <w:tcBorders>
              <w:top w:val="nil"/>
              <w:left w:val="nil"/>
              <w:bottom w:val="nil"/>
              <w:right w:val="nil"/>
            </w:tcBorders>
            <w:shd w:val="clear" w:color="auto" w:fill="auto"/>
            <w:vAlign w:val="center"/>
            <w:hideMark/>
          </w:tcPr>
          <w:p w:rsidR="00C3614B" w:rsidRPr="00816FC2" w:rsidRDefault="00C3614B">
            <w:pPr>
              <w:jc w:val="center"/>
              <w:rPr>
                <w:b/>
                <w:bCs/>
                <w:sz w:val="12"/>
                <w:szCs w:val="12"/>
              </w:rPr>
            </w:pPr>
            <w:r w:rsidRPr="00816FC2">
              <w:rPr>
                <w:b/>
                <w:bCs/>
                <w:sz w:val="12"/>
                <w:szCs w:val="12"/>
              </w:rPr>
              <w:t xml:space="preserve">бюджета </w:t>
            </w:r>
            <w:proofErr w:type="spellStart"/>
            <w:r w:rsidRPr="00816FC2">
              <w:rPr>
                <w:b/>
                <w:bCs/>
                <w:sz w:val="12"/>
                <w:szCs w:val="12"/>
              </w:rPr>
              <w:t>Гаврильского</w:t>
            </w:r>
            <w:proofErr w:type="spellEnd"/>
            <w:r w:rsidRPr="00816FC2">
              <w:rPr>
                <w:b/>
                <w:bCs/>
                <w:sz w:val="12"/>
                <w:szCs w:val="12"/>
              </w:rPr>
              <w:t xml:space="preserve"> сельского поселения Павловского муниципального района</w:t>
            </w:r>
          </w:p>
        </w:tc>
      </w:tr>
      <w:tr w:rsidR="00C3614B" w:rsidRPr="00816FC2" w:rsidTr="00C3614B">
        <w:tc>
          <w:tcPr>
            <w:tcW w:w="0" w:type="auto"/>
            <w:gridSpan w:val="4"/>
            <w:tcBorders>
              <w:top w:val="nil"/>
              <w:left w:val="nil"/>
              <w:bottom w:val="nil"/>
              <w:right w:val="nil"/>
            </w:tcBorders>
            <w:shd w:val="clear" w:color="auto" w:fill="auto"/>
            <w:vAlign w:val="center"/>
            <w:hideMark/>
          </w:tcPr>
          <w:p w:rsidR="00C3614B" w:rsidRPr="00816FC2" w:rsidRDefault="00C3614B">
            <w:pPr>
              <w:jc w:val="center"/>
              <w:rPr>
                <w:b/>
                <w:bCs/>
                <w:sz w:val="12"/>
                <w:szCs w:val="12"/>
              </w:rPr>
            </w:pPr>
            <w:r w:rsidRPr="00816FC2">
              <w:rPr>
                <w:b/>
                <w:bCs/>
                <w:sz w:val="12"/>
                <w:szCs w:val="12"/>
              </w:rPr>
              <w:t>на 01.10.2023 года</w:t>
            </w:r>
          </w:p>
        </w:tc>
      </w:tr>
      <w:tr w:rsidR="00C3614B" w:rsidRPr="00816FC2" w:rsidTr="00C3614B">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jc w:val="cente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jc w:val="cente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jc w:val="center"/>
              <w:rPr>
                <w:sz w:val="12"/>
                <w:szCs w:val="12"/>
              </w:rPr>
            </w:pPr>
            <w:r w:rsidRPr="00816FC2">
              <w:rPr>
                <w:sz w:val="12"/>
                <w:szCs w:val="12"/>
              </w:rPr>
              <w:t>тыс.руб.</w:t>
            </w:r>
          </w:p>
        </w:tc>
      </w:tr>
      <w:tr w:rsidR="00C3614B" w:rsidRPr="00816FC2" w:rsidTr="00C3614B">
        <w:trPr>
          <w:trHeight w:val="138"/>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 xml:space="preserve">Наименование показателя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Уточненный план на 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Исполнено на 01.10.2023 г.</w:t>
            </w:r>
          </w:p>
        </w:tc>
        <w:tc>
          <w:tcPr>
            <w:tcW w:w="0" w:type="auto"/>
            <w:vMerge w:val="restart"/>
            <w:tcBorders>
              <w:top w:val="single" w:sz="4" w:space="0" w:color="auto"/>
              <w:left w:val="nil"/>
              <w:bottom w:val="single" w:sz="4" w:space="0" w:color="auto"/>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 xml:space="preserve">% исполнения </w:t>
            </w:r>
          </w:p>
        </w:tc>
      </w:tr>
      <w:tr w:rsidR="00C3614B" w:rsidRPr="00816FC2" w:rsidTr="00C3614B">
        <w:trPr>
          <w:trHeight w:val="138"/>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C3614B" w:rsidRPr="00816FC2" w:rsidRDefault="00C3614B">
            <w:pPr>
              <w:rPr>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614B" w:rsidRPr="00816FC2" w:rsidRDefault="00C3614B">
            <w:pPr>
              <w:rPr>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614B" w:rsidRPr="00816FC2" w:rsidRDefault="00C3614B">
            <w:pPr>
              <w:rPr>
                <w:b/>
                <w:bCs/>
                <w:sz w:val="12"/>
                <w:szCs w:val="12"/>
              </w:rPr>
            </w:pPr>
          </w:p>
        </w:tc>
        <w:tc>
          <w:tcPr>
            <w:tcW w:w="0" w:type="auto"/>
            <w:vMerge/>
            <w:tcBorders>
              <w:top w:val="single" w:sz="4" w:space="0" w:color="auto"/>
              <w:left w:val="nil"/>
              <w:bottom w:val="single" w:sz="4" w:space="0" w:color="auto"/>
              <w:right w:val="single" w:sz="4" w:space="0" w:color="auto"/>
            </w:tcBorders>
            <w:vAlign w:val="center"/>
            <w:hideMark/>
          </w:tcPr>
          <w:p w:rsidR="00C3614B" w:rsidRPr="00816FC2" w:rsidRDefault="00C3614B">
            <w:pPr>
              <w:rPr>
                <w:b/>
                <w:bCs/>
                <w:sz w:val="12"/>
                <w:szCs w:val="12"/>
              </w:rPr>
            </w:pPr>
          </w:p>
        </w:tc>
      </w:tr>
      <w:tr w:rsidR="00C3614B" w:rsidRPr="00816FC2" w:rsidTr="00C3614B">
        <w:tc>
          <w:tcPr>
            <w:tcW w:w="0" w:type="auto"/>
            <w:tcBorders>
              <w:top w:val="nil"/>
              <w:left w:val="single" w:sz="4" w:space="0" w:color="auto"/>
              <w:bottom w:val="single" w:sz="4" w:space="0" w:color="auto"/>
              <w:right w:val="nil"/>
            </w:tcBorders>
            <w:shd w:val="clear" w:color="auto" w:fill="auto"/>
            <w:vAlign w:val="center"/>
            <w:hideMark/>
          </w:tcPr>
          <w:p w:rsidR="00C3614B" w:rsidRPr="00816FC2" w:rsidRDefault="00C3614B">
            <w:pPr>
              <w:jc w:val="center"/>
              <w:rPr>
                <w:b/>
                <w:bCs/>
                <w:sz w:val="12"/>
                <w:szCs w:val="12"/>
              </w:rPr>
            </w:pPr>
            <w:r w:rsidRPr="00816FC2">
              <w:rPr>
                <w:b/>
                <w:bCs/>
                <w:sz w:val="12"/>
                <w:szCs w:val="12"/>
              </w:rPr>
              <w:t>ИТОГО ДОХОДОВ</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9 872,50</w:t>
            </w:r>
          </w:p>
        </w:tc>
        <w:tc>
          <w:tcPr>
            <w:tcW w:w="0" w:type="auto"/>
            <w:tcBorders>
              <w:top w:val="nil"/>
              <w:left w:val="nil"/>
              <w:bottom w:val="single" w:sz="4" w:space="0" w:color="auto"/>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6 666,30</w:t>
            </w:r>
          </w:p>
        </w:tc>
        <w:tc>
          <w:tcPr>
            <w:tcW w:w="0" w:type="auto"/>
            <w:tcBorders>
              <w:top w:val="nil"/>
              <w:left w:val="nil"/>
              <w:bottom w:val="single" w:sz="4" w:space="0" w:color="auto"/>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67,52</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center"/>
            <w:hideMark/>
          </w:tcPr>
          <w:p w:rsidR="00C3614B" w:rsidRPr="00816FC2" w:rsidRDefault="00C3614B">
            <w:pPr>
              <w:rPr>
                <w:sz w:val="12"/>
                <w:szCs w:val="12"/>
              </w:rPr>
            </w:pPr>
            <w:r w:rsidRPr="00816FC2">
              <w:rPr>
                <w:sz w:val="12"/>
                <w:szCs w:val="12"/>
              </w:rPr>
              <w:t>Доходы налоговые и неналоговые</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3614B" w:rsidRPr="00816FC2" w:rsidRDefault="00C3614B">
            <w:pPr>
              <w:jc w:val="center"/>
              <w:rPr>
                <w:sz w:val="12"/>
                <w:szCs w:val="12"/>
              </w:rPr>
            </w:pPr>
            <w:r w:rsidRPr="00816FC2">
              <w:rPr>
                <w:sz w:val="12"/>
                <w:szCs w:val="12"/>
              </w:rPr>
              <w:t>2 395,00</w:t>
            </w:r>
          </w:p>
        </w:tc>
        <w:tc>
          <w:tcPr>
            <w:tcW w:w="0" w:type="auto"/>
            <w:tcBorders>
              <w:top w:val="nil"/>
              <w:left w:val="nil"/>
              <w:bottom w:val="single" w:sz="4" w:space="0" w:color="auto"/>
              <w:right w:val="single" w:sz="4" w:space="0" w:color="auto"/>
            </w:tcBorders>
            <w:shd w:val="clear" w:color="auto" w:fill="auto"/>
            <w:vAlign w:val="center"/>
            <w:hideMark/>
          </w:tcPr>
          <w:p w:rsidR="00C3614B" w:rsidRPr="00816FC2" w:rsidRDefault="00C3614B">
            <w:pPr>
              <w:jc w:val="center"/>
              <w:rPr>
                <w:sz w:val="12"/>
                <w:szCs w:val="12"/>
              </w:rPr>
            </w:pPr>
            <w:r w:rsidRPr="00816FC2">
              <w:rPr>
                <w:sz w:val="12"/>
                <w:szCs w:val="12"/>
              </w:rPr>
              <w:t>1 074,30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sz w:val="12"/>
                <w:szCs w:val="12"/>
              </w:rPr>
            </w:pPr>
            <w:r w:rsidRPr="00816FC2">
              <w:rPr>
                <w:sz w:val="12"/>
                <w:szCs w:val="12"/>
              </w:rPr>
              <w:t>44,86</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center"/>
            <w:hideMark/>
          </w:tcPr>
          <w:p w:rsidR="00C3614B" w:rsidRPr="00816FC2" w:rsidRDefault="00C3614B">
            <w:pPr>
              <w:rPr>
                <w:sz w:val="12"/>
                <w:szCs w:val="12"/>
              </w:rPr>
            </w:pPr>
            <w:r w:rsidRPr="00816FC2">
              <w:rPr>
                <w:sz w:val="12"/>
                <w:szCs w:val="12"/>
              </w:rPr>
              <w:t>Безвозмездные поступления</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3614B" w:rsidRPr="00816FC2" w:rsidRDefault="00C3614B">
            <w:pPr>
              <w:jc w:val="center"/>
              <w:rPr>
                <w:sz w:val="12"/>
                <w:szCs w:val="12"/>
              </w:rPr>
            </w:pPr>
            <w:r w:rsidRPr="00816FC2">
              <w:rPr>
                <w:sz w:val="12"/>
                <w:szCs w:val="12"/>
              </w:rPr>
              <w:t>7 477,50</w:t>
            </w:r>
          </w:p>
        </w:tc>
        <w:tc>
          <w:tcPr>
            <w:tcW w:w="0" w:type="auto"/>
            <w:tcBorders>
              <w:top w:val="nil"/>
              <w:left w:val="nil"/>
              <w:bottom w:val="single" w:sz="4" w:space="0" w:color="auto"/>
              <w:right w:val="single" w:sz="4" w:space="0" w:color="auto"/>
            </w:tcBorders>
            <w:shd w:val="clear" w:color="auto" w:fill="auto"/>
            <w:vAlign w:val="center"/>
            <w:hideMark/>
          </w:tcPr>
          <w:p w:rsidR="00C3614B" w:rsidRPr="00816FC2" w:rsidRDefault="00C3614B">
            <w:pPr>
              <w:jc w:val="center"/>
              <w:rPr>
                <w:sz w:val="12"/>
                <w:szCs w:val="12"/>
              </w:rPr>
            </w:pPr>
            <w:r w:rsidRPr="00816FC2">
              <w:rPr>
                <w:sz w:val="12"/>
                <w:szCs w:val="12"/>
              </w:rPr>
              <w:t>5 592,00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sz w:val="12"/>
                <w:szCs w:val="12"/>
              </w:rPr>
            </w:pPr>
            <w:r w:rsidRPr="00816FC2">
              <w:rPr>
                <w:sz w:val="12"/>
                <w:szCs w:val="12"/>
              </w:rPr>
              <w:t>74,78</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center"/>
            <w:hideMark/>
          </w:tcPr>
          <w:p w:rsidR="00C3614B" w:rsidRPr="00816FC2" w:rsidRDefault="00C3614B">
            <w:pPr>
              <w:jc w:val="center"/>
              <w:rPr>
                <w:b/>
                <w:bCs/>
                <w:sz w:val="12"/>
                <w:szCs w:val="12"/>
              </w:rPr>
            </w:pPr>
            <w:r w:rsidRPr="00816FC2">
              <w:rPr>
                <w:b/>
                <w:bCs/>
                <w:sz w:val="12"/>
                <w:szCs w:val="12"/>
              </w:rPr>
              <w:t>ИТОГО РАСХОДОВ</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10 095,50</w:t>
            </w:r>
          </w:p>
        </w:tc>
        <w:tc>
          <w:tcPr>
            <w:tcW w:w="0" w:type="auto"/>
            <w:tcBorders>
              <w:top w:val="nil"/>
              <w:left w:val="nil"/>
              <w:bottom w:val="single" w:sz="4" w:space="0" w:color="auto"/>
              <w:right w:val="single" w:sz="4" w:space="0" w:color="auto"/>
            </w:tcBorders>
            <w:shd w:val="clear" w:color="auto" w:fill="auto"/>
            <w:vAlign w:val="center"/>
            <w:hideMark/>
          </w:tcPr>
          <w:p w:rsidR="00C3614B" w:rsidRPr="00816FC2" w:rsidRDefault="00C3614B">
            <w:pPr>
              <w:jc w:val="center"/>
              <w:rPr>
                <w:b/>
                <w:bCs/>
                <w:sz w:val="12"/>
                <w:szCs w:val="12"/>
              </w:rPr>
            </w:pPr>
            <w:r w:rsidRPr="00816FC2">
              <w:rPr>
                <w:b/>
                <w:bCs/>
                <w:sz w:val="12"/>
                <w:szCs w:val="12"/>
              </w:rPr>
              <w:t>6 614,50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65,52</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rPr>
                <w:b/>
                <w:bCs/>
                <w:sz w:val="12"/>
                <w:szCs w:val="12"/>
              </w:rPr>
            </w:pPr>
            <w:r w:rsidRPr="00816FC2">
              <w:rPr>
                <w:b/>
                <w:bCs/>
                <w:sz w:val="12"/>
                <w:szCs w:val="12"/>
              </w:rPr>
              <w:t>Общегосударственные вопросы</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3 987,90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b/>
                <w:bCs/>
                <w:sz w:val="12"/>
                <w:szCs w:val="12"/>
              </w:rPr>
            </w:pPr>
            <w:r w:rsidRPr="00816FC2">
              <w:rPr>
                <w:b/>
                <w:bCs/>
                <w:sz w:val="12"/>
                <w:szCs w:val="12"/>
              </w:rPr>
              <w:t>2 689,50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67,44</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jc w:val="right"/>
              <w:rPr>
                <w:sz w:val="12"/>
                <w:szCs w:val="12"/>
              </w:rPr>
            </w:pPr>
            <w:r w:rsidRPr="00816FC2">
              <w:rPr>
                <w:sz w:val="12"/>
                <w:szCs w:val="12"/>
              </w:rPr>
              <w:t>в т.ч. оплата труда и начисления на оплату труда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sz w:val="12"/>
                <w:szCs w:val="12"/>
              </w:rPr>
            </w:pPr>
            <w:r w:rsidRPr="00816FC2">
              <w:rPr>
                <w:sz w:val="12"/>
                <w:szCs w:val="12"/>
              </w:rPr>
              <w:t>2 068,00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sz w:val="12"/>
                <w:szCs w:val="12"/>
              </w:rPr>
            </w:pPr>
            <w:r w:rsidRPr="00816FC2">
              <w:rPr>
                <w:sz w:val="12"/>
                <w:szCs w:val="12"/>
              </w:rPr>
              <w:t>1 412,80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sz w:val="12"/>
                <w:szCs w:val="12"/>
              </w:rPr>
            </w:pPr>
            <w:r w:rsidRPr="00816FC2">
              <w:rPr>
                <w:sz w:val="12"/>
                <w:szCs w:val="12"/>
              </w:rPr>
              <w:t>68,32</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rPr>
                <w:b/>
                <w:bCs/>
                <w:sz w:val="12"/>
                <w:szCs w:val="12"/>
              </w:rPr>
            </w:pPr>
            <w:r w:rsidRPr="00816FC2">
              <w:rPr>
                <w:b/>
                <w:bCs/>
                <w:sz w:val="12"/>
                <w:szCs w:val="12"/>
              </w:rPr>
              <w:t>Национальная оборона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113,30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b/>
                <w:bCs/>
                <w:sz w:val="12"/>
                <w:szCs w:val="12"/>
              </w:rPr>
            </w:pPr>
            <w:r w:rsidRPr="00816FC2">
              <w:rPr>
                <w:b/>
                <w:bCs/>
                <w:sz w:val="12"/>
                <w:szCs w:val="12"/>
              </w:rPr>
              <w:t>84,50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74,58</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jc w:val="right"/>
              <w:rPr>
                <w:sz w:val="12"/>
                <w:szCs w:val="12"/>
              </w:rPr>
            </w:pPr>
            <w:r w:rsidRPr="00816FC2">
              <w:rPr>
                <w:sz w:val="12"/>
                <w:szCs w:val="12"/>
              </w:rPr>
              <w:t>в т.ч. оплата труда и начисления на оплату труда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sz w:val="12"/>
                <w:szCs w:val="12"/>
              </w:rPr>
            </w:pPr>
            <w:r w:rsidRPr="00816FC2">
              <w:rPr>
                <w:sz w:val="12"/>
                <w:szCs w:val="12"/>
              </w:rPr>
              <w:t>102,10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sz w:val="12"/>
                <w:szCs w:val="12"/>
              </w:rPr>
            </w:pPr>
            <w:r w:rsidRPr="00816FC2">
              <w:rPr>
                <w:sz w:val="12"/>
                <w:szCs w:val="12"/>
              </w:rPr>
              <w:t>76,10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sz w:val="12"/>
                <w:szCs w:val="12"/>
              </w:rPr>
            </w:pPr>
            <w:r w:rsidRPr="00816FC2">
              <w:rPr>
                <w:sz w:val="12"/>
                <w:szCs w:val="12"/>
              </w:rPr>
              <w:t>74,53</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rPr>
                <w:b/>
                <w:bCs/>
                <w:sz w:val="12"/>
                <w:szCs w:val="12"/>
              </w:rPr>
            </w:pPr>
            <w:r w:rsidRPr="00816FC2">
              <w:rPr>
                <w:b/>
                <w:bCs/>
                <w:sz w:val="12"/>
                <w:szCs w:val="12"/>
              </w:rPr>
              <w:t>Национальная безопасность и правоохранительная деятельность</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257,20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b/>
                <w:bCs/>
                <w:sz w:val="12"/>
                <w:szCs w:val="12"/>
              </w:rPr>
            </w:pPr>
            <w:r w:rsidRPr="00816FC2">
              <w:rPr>
                <w:b/>
                <w:bCs/>
                <w:sz w:val="12"/>
                <w:szCs w:val="12"/>
              </w:rPr>
              <w:t>24,50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9,53</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rPr>
                <w:b/>
                <w:bCs/>
                <w:sz w:val="12"/>
                <w:szCs w:val="12"/>
              </w:rPr>
            </w:pPr>
            <w:r w:rsidRPr="00816FC2">
              <w:rPr>
                <w:b/>
                <w:bCs/>
                <w:sz w:val="12"/>
                <w:szCs w:val="12"/>
              </w:rPr>
              <w:t>Национальная экономика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691,00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b/>
                <w:bCs/>
                <w:sz w:val="12"/>
                <w:szCs w:val="12"/>
              </w:rPr>
            </w:pPr>
            <w:r w:rsidRPr="00816FC2">
              <w:rPr>
                <w:b/>
                <w:bCs/>
                <w:sz w:val="12"/>
                <w:szCs w:val="12"/>
              </w:rPr>
              <w:t>520,60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75,34</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rPr>
                <w:b/>
                <w:bCs/>
                <w:sz w:val="12"/>
                <w:szCs w:val="12"/>
              </w:rPr>
            </w:pPr>
            <w:r w:rsidRPr="00816FC2">
              <w:rPr>
                <w:b/>
                <w:bCs/>
                <w:sz w:val="12"/>
                <w:szCs w:val="12"/>
              </w:rPr>
              <w:t>Жилищно-коммунальное хозяйство</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2 241,60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b/>
                <w:bCs/>
                <w:sz w:val="12"/>
                <w:szCs w:val="12"/>
              </w:rPr>
            </w:pPr>
            <w:r w:rsidRPr="00816FC2">
              <w:rPr>
                <w:b/>
                <w:bCs/>
                <w:sz w:val="12"/>
                <w:szCs w:val="12"/>
              </w:rPr>
              <w:t>1 497,20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66,79</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center"/>
            <w:hideMark/>
          </w:tcPr>
          <w:p w:rsidR="00C3614B" w:rsidRPr="00816FC2" w:rsidRDefault="00C3614B">
            <w:pPr>
              <w:rPr>
                <w:b/>
                <w:bCs/>
                <w:sz w:val="12"/>
                <w:szCs w:val="12"/>
              </w:rPr>
            </w:pPr>
            <w:r w:rsidRPr="00816FC2">
              <w:rPr>
                <w:b/>
                <w:bCs/>
                <w:sz w:val="12"/>
                <w:szCs w:val="12"/>
              </w:rPr>
              <w:t>Культура, кинематография, средства массовой информации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2 427,00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b/>
                <w:bCs/>
                <w:sz w:val="12"/>
                <w:szCs w:val="12"/>
              </w:rPr>
            </w:pPr>
            <w:r w:rsidRPr="00816FC2">
              <w:rPr>
                <w:b/>
                <w:bCs/>
                <w:sz w:val="12"/>
                <w:szCs w:val="12"/>
              </w:rPr>
              <w:t>1 520,00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62,63</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jc w:val="right"/>
              <w:rPr>
                <w:sz w:val="12"/>
                <w:szCs w:val="12"/>
              </w:rPr>
            </w:pPr>
            <w:r w:rsidRPr="00816FC2">
              <w:rPr>
                <w:sz w:val="12"/>
                <w:szCs w:val="12"/>
              </w:rPr>
              <w:t>в т.ч. оплата труда и начисления на оплату труда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sz w:val="12"/>
                <w:szCs w:val="12"/>
              </w:rPr>
            </w:pPr>
            <w:r w:rsidRPr="00816FC2">
              <w:rPr>
                <w:sz w:val="12"/>
                <w:szCs w:val="12"/>
              </w:rPr>
              <w:t>0,00</w:t>
            </w:r>
          </w:p>
        </w:tc>
        <w:tc>
          <w:tcPr>
            <w:tcW w:w="0" w:type="auto"/>
            <w:tcBorders>
              <w:top w:val="nil"/>
              <w:left w:val="nil"/>
              <w:bottom w:val="single" w:sz="4" w:space="0" w:color="auto"/>
              <w:right w:val="single" w:sz="4" w:space="0" w:color="auto"/>
            </w:tcBorders>
            <w:shd w:val="clear" w:color="auto" w:fill="auto"/>
            <w:noWrap/>
            <w:vAlign w:val="bottom"/>
            <w:hideMark/>
          </w:tcPr>
          <w:p w:rsidR="00C3614B" w:rsidRPr="00816FC2" w:rsidRDefault="00C3614B">
            <w:pPr>
              <w:jc w:val="center"/>
              <w:rPr>
                <w:sz w:val="12"/>
                <w:szCs w:val="12"/>
              </w:rPr>
            </w:pPr>
            <w:r w:rsidRPr="00816FC2">
              <w:rPr>
                <w:sz w:val="12"/>
                <w:szCs w:val="12"/>
              </w:rPr>
              <w:t>0,00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0,00</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rPr>
                <w:b/>
                <w:bCs/>
                <w:sz w:val="12"/>
                <w:szCs w:val="12"/>
              </w:rPr>
            </w:pPr>
            <w:r w:rsidRPr="00816FC2">
              <w:rPr>
                <w:b/>
                <w:bCs/>
                <w:sz w:val="12"/>
                <w:szCs w:val="12"/>
              </w:rPr>
              <w:t>Социальная политика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152,00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121,10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79,67</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rPr>
                <w:b/>
                <w:bCs/>
                <w:sz w:val="12"/>
                <w:szCs w:val="12"/>
              </w:rPr>
            </w:pPr>
            <w:r w:rsidRPr="00816FC2">
              <w:rPr>
                <w:b/>
                <w:bCs/>
                <w:sz w:val="12"/>
                <w:szCs w:val="12"/>
              </w:rPr>
              <w:t>Физическая культура и спорт</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224,50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157,10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69,98</w:t>
            </w:r>
          </w:p>
        </w:tc>
      </w:tr>
      <w:tr w:rsidR="00C3614B" w:rsidRPr="00816FC2" w:rsidTr="00C3614B">
        <w:tc>
          <w:tcPr>
            <w:tcW w:w="0" w:type="auto"/>
            <w:tcBorders>
              <w:top w:val="nil"/>
              <w:left w:val="single" w:sz="4" w:space="0" w:color="auto"/>
              <w:bottom w:val="single" w:sz="4" w:space="0" w:color="auto"/>
              <w:right w:val="nil"/>
            </w:tcBorders>
            <w:shd w:val="clear" w:color="auto" w:fill="auto"/>
            <w:vAlign w:val="bottom"/>
            <w:hideMark/>
          </w:tcPr>
          <w:p w:rsidR="00C3614B" w:rsidRPr="00816FC2" w:rsidRDefault="00C3614B">
            <w:pPr>
              <w:rPr>
                <w:b/>
                <w:bCs/>
                <w:sz w:val="12"/>
                <w:szCs w:val="12"/>
              </w:rPr>
            </w:pPr>
            <w:r w:rsidRPr="00816FC2">
              <w:rPr>
                <w:b/>
                <w:bCs/>
                <w:sz w:val="12"/>
                <w:szCs w:val="12"/>
              </w:rPr>
              <w:t>Муниципальный долг</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1,00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0,00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0,00</w:t>
            </w:r>
          </w:p>
        </w:tc>
      </w:tr>
      <w:tr w:rsidR="00C3614B" w:rsidRPr="00816FC2" w:rsidTr="00C3614B">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rPr>
                <w:b/>
                <w:bCs/>
                <w:sz w:val="12"/>
                <w:szCs w:val="12"/>
              </w:rPr>
            </w:pPr>
            <w:r w:rsidRPr="00816FC2">
              <w:rPr>
                <w:b/>
                <w:bCs/>
                <w:sz w:val="12"/>
                <w:szCs w:val="12"/>
              </w:rPr>
              <w:t xml:space="preserve">Результат исполнения бюджета: </w:t>
            </w:r>
            <w:proofErr w:type="spellStart"/>
            <w:r w:rsidRPr="00816FC2">
              <w:rPr>
                <w:b/>
                <w:bCs/>
                <w:sz w:val="12"/>
                <w:szCs w:val="12"/>
              </w:rPr>
              <w:t>профицит</w:t>
            </w:r>
            <w:proofErr w:type="spellEnd"/>
            <w:r w:rsidRPr="00816FC2">
              <w:rPr>
                <w:b/>
                <w:bCs/>
                <w:sz w:val="12"/>
                <w:szCs w:val="12"/>
              </w:rPr>
              <w:t xml:space="preserve"> (+), дефицит (-)</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-223,00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51,80</w:t>
            </w:r>
          </w:p>
        </w:tc>
        <w:tc>
          <w:tcPr>
            <w:tcW w:w="0" w:type="auto"/>
            <w:tcBorders>
              <w:top w:val="nil"/>
              <w:left w:val="nil"/>
              <w:bottom w:val="single" w:sz="4" w:space="0" w:color="auto"/>
              <w:right w:val="single" w:sz="4" w:space="0" w:color="auto"/>
            </w:tcBorders>
            <w:shd w:val="clear" w:color="auto" w:fill="auto"/>
            <w:vAlign w:val="bottom"/>
            <w:hideMark/>
          </w:tcPr>
          <w:p w:rsidR="00C3614B" w:rsidRPr="00816FC2" w:rsidRDefault="00C3614B">
            <w:pPr>
              <w:jc w:val="center"/>
              <w:rPr>
                <w:b/>
                <w:bCs/>
                <w:sz w:val="12"/>
                <w:szCs w:val="12"/>
              </w:rPr>
            </w:pPr>
            <w:r w:rsidRPr="00816FC2">
              <w:rPr>
                <w:b/>
                <w:bCs/>
                <w:sz w:val="12"/>
                <w:szCs w:val="12"/>
              </w:rPr>
              <w:t>-23,23</w:t>
            </w:r>
          </w:p>
        </w:tc>
      </w:tr>
      <w:tr w:rsidR="00C3614B" w:rsidRPr="00816FC2" w:rsidTr="00C3614B">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rPr>
                <w:b/>
                <w:bCs/>
                <w:sz w:val="12"/>
                <w:szCs w:val="12"/>
              </w:rPr>
            </w:pPr>
            <w:r w:rsidRPr="00816FC2">
              <w:rPr>
                <w:b/>
                <w:bCs/>
                <w:sz w:val="12"/>
                <w:szCs w:val="12"/>
              </w:rPr>
              <w:t xml:space="preserve">Численность муниципальных служащих </w:t>
            </w:r>
            <w:r w:rsidRPr="00816FC2">
              <w:rPr>
                <w:b/>
                <w:bCs/>
                <w:sz w:val="12"/>
                <w:szCs w:val="12"/>
              </w:rPr>
              <w:br/>
              <w:t>на 01.04.2023 года</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hideMark/>
          </w:tcPr>
          <w:p w:rsidR="00C3614B" w:rsidRPr="00816FC2" w:rsidRDefault="00C3614B">
            <w:pPr>
              <w:jc w:val="right"/>
              <w:rPr>
                <w:b/>
                <w:bCs/>
                <w:sz w:val="12"/>
                <w:szCs w:val="12"/>
              </w:rPr>
            </w:pPr>
            <w:r w:rsidRPr="00816FC2">
              <w:rPr>
                <w:b/>
                <w:bCs/>
                <w:sz w:val="12"/>
                <w:szCs w:val="12"/>
              </w:rPr>
              <w:t>3</w:t>
            </w:r>
          </w:p>
        </w:tc>
      </w:tr>
      <w:tr w:rsidR="00C3614B" w:rsidRPr="00816FC2" w:rsidTr="00C3614B">
        <w:tc>
          <w:tcPr>
            <w:tcW w:w="0" w:type="auto"/>
            <w:tcBorders>
              <w:top w:val="nil"/>
              <w:left w:val="single" w:sz="4" w:space="0" w:color="auto"/>
              <w:bottom w:val="single" w:sz="4" w:space="0" w:color="auto"/>
              <w:right w:val="single" w:sz="4" w:space="0" w:color="auto"/>
            </w:tcBorders>
            <w:shd w:val="clear" w:color="auto" w:fill="auto"/>
            <w:vAlign w:val="bottom"/>
            <w:hideMark/>
          </w:tcPr>
          <w:p w:rsidR="00C3614B" w:rsidRPr="00816FC2" w:rsidRDefault="00C3614B">
            <w:pPr>
              <w:rPr>
                <w:b/>
                <w:bCs/>
                <w:sz w:val="12"/>
                <w:szCs w:val="12"/>
              </w:rPr>
            </w:pPr>
            <w:r w:rsidRPr="00816FC2">
              <w:rPr>
                <w:b/>
                <w:bCs/>
                <w:sz w:val="12"/>
                <w:szCs w:val="12"/>
              </w:rPr>
              <w:t>Численность работников муниципальных учреждений на 01.04.2023 года</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hideMark/>
          </w:tcPr>
          <w:p w:rsidR="00C3614B" w:rsidRPr="00816FC2" w:rsidRDefault="00C3614B">
            <w:pPr>
              <w:jc w:val="right"/>
              <w:rPr>
                <w:b/>
                <w:bCs/>
                <w:sz w:val="12"/>
                <w:szCs w:val="12"/>
              </w:rPr>
            </w:pPr>
            <w:r w:rsidRPr="00816FC2">
              <w:rPr>
                <w:b/>
                <w:bCs/>
                <w:sz w:val="12"/>
                <w:szCs w:val="12"/>
              </w:rPr>
              <w:t>3</w:t>
            </w:r>
          </w:p>
        </w:tc>
      </w:tr>
      <w:tr w:rsidR="00C3614B" w:rsidRPr="00816FC2" w:rsidTr="00C3614B">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r>
      <w:tr w:rsidR="00C3614B" w:rsidRPr="00816FC2" w:rsidTr="00C3614B">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r>
      <w:tr w:rsidR="00C3614B" w:rsidRPr="00816FC2" w:rsidTr="00C3614B">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r w:rsidRPr="00816FC2">
              <w:rPr>
                <w:sz w:val="12"/>
                <w:szCs w:val="12"/>
              </w:rPr>
              <w:t xml:space="preserve">Глава </w:t>
            </w:r>
            <w:proofErr w:type="spellStart"/>
            <w:r w:rsidRPr="00816FC2">
              <w:rPr>
                <w:sz w:val="12"/>
                <w:szCs w:val="12"/>
              </w:rPr>
              <w:t>Гаврильского</w:t>
            </w:r>
            <w:proofErr w:type="spellEnd"/>
            <w:r w:rsidRPr="00816FC2">
              <w:rPr>
                <w:sz w:val="12"/>
                <w:szCs w:val="12"/>
              </w:rPr>
              <w:t xml:space="preserve"> сельского поселения</w:t>
            </w: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r>
      <w:tr w:rsidR="00C3614B" w:rsidRPr="00816FC2" w:rsidTr="00C3614B">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r w:rsidRPr="00816FC2">
              <w:rPr>
                <w:sz w:val="12"/>
                <w:szCs w:val="12"/>
              </w:rPr>
              <w:t>Павловского муниципального района</w:t>
            </w: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gridSpan w:val="2"/>
            <w:tcBorders>
              <w:top w:val="nil"/>
              <w:left w:val="nil"/>
              <w:bottom w:val="nil"/>
              <w:right w:val="nil"/>
            </w:tcBorders>
            <w:shd w:val="clear" w:color="auto" w:fill="auto"/>
            <w:noWrap/>
            <w:vAlign w:val="bottom"/>
            <w:hideMark/>
          </w:tcPr>
          <w:p w:rsidR="00C3614B" w:rsidRPr="00816FC2" w:rsidRDefault="00C3614B">
            <w:pPr>
              <w:jc w:val="center"/>
              <w:rPr>
                <w:sz w:val="12"/>
                <w:szCs w:val="12"/>
              </w:rPr>
            </w:pPr>
            <w:r w:rsidRPr="00816FC2">
              <w:rPr>
                <w:sz w:val="12"/>
                <w:szCs w:val="12"/>
              </w:rPr>
              <w:t xml:space="preserve">Л.Л. </w:t>
            </w:r>
            <w:proofErr w:type="spellStart"/>
            <w:r w:rsidRPr="00816FC2">
              <w:rPr>
                <w:sz w:val="12"/>
                <w:szCs w:val="12"/>
              </w:rPr>
              <w:t>Каруна</w:t>
            </w:r>
            <w:proofErr w:type="spellEnd"/>
          </w:p>
        </w:tc>
      </w:tr>
      <w:tr w:rsidR="00C3614B" w:rsidRPr="00816FC2" w:rsidTr="00C3614B">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r>
      <w:tr w:rsidR="00C3614B" w:rsidRPr="00816FC2" w:rsidTr="00C3614B">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c>
          <w:tcPr>
            <w:tcW w:w="0" w:type="auto"/>
            <w:tcBorders>
              <w:top w:val="nil"/>
              <w:left w:val="nil"/>
              <w:bottom w:val="nil"/>
              <w:right w:val="nil"/>
            </w:tcBorders>
            <w:shd w:val="clear" w:color="auto" w:fill="auto"/>
            <w:noWrap/>
            <w:vAlign w:val="bottom"/>
            <w:hideMark/>
          </w:tcPr>
          <w:p w:rsidR="00C3614B" w:rsidRPr="00816FC2" w:rsidRDefault="00C3614B">
            <w:pPr>
              <w:rPr>
                <w:sz w:val="12"/>
                <w:szCs w:val="12"/>
              </w:rPr>
            </w:pPr>
          </w:p>
        </w:tc>
      </w:tr>
    </w:tbl>
    <w:p w:rsidR="00893687" w:rsidRDefault="00893687" w:rsidP="00C37F0D">
      <w:pPr>
        <w:jc w:val="both"/>
        <w:rPr>
          <w:sz w:val="16"/>
          <w:szCs w:val="16"/>
        </w:rPr>
      </w:pPr>
    </w:p>
    <w:p w:rsidR="00893687" w:rsidRPr="00816FC2" w:rsidRDefault="00893687" w:rsidP="00893687">
      <w:pPr>
        <w:jc w:val="both"/>
        <w:rPr>
          <w:sz w:val="16"/>
          <w:szCs w:val="16"/>
        </w:rPr>
      </w:pPr>
    </w:p>
    <w:tbl>
      <w:tblPr>
        <w:tblStyle w:val="af4"/>
        <w:tblW w:w="0" w:type="auto"/>
        <w:shd w:val="clear" w:color="auto" w:fill="BFBFBF" w:themeFill="background1" w:themeFillShade="BF"/>
        <w:tblLook w:val="04A0"/>
      </w:tblPr>
      <w:tblGrid>
        <w:gridCol w:w="4826"/>
      </w:tblGrid>
      <w:tr w:rsidR="00893687" w:rsidRPr="00816FC2" w:rsidTr="00893687">
        <w:tc>
          <w:tcPr>
            <w:tcW w:w="4826" w:type="dxa"/>
            <w:shd w:val="clear" w:color="auto" w:fill="BFBFBF" w:themeFill="background1" w:themeFillShade="BF"/>
          </w:tcPr>
          <w:p w:rsidR="00893687" w:rsidRPr="00816FC2" w:rsidRDefault="00893687" w:rsidP="00893687">
            <w:pPr>
              <w:jc w:val="center"/>
              <w:rPr>
                <w:b/>
              </w:rPr>
            </w:pPr>
            <w:proofErr w:type="spellStart"/>
            <w:r>
              <w:rPr>
                <w:b/>
              </w:rPr>
              <w:t>Казинское</w:t>
            </w:r>
            <w:proofErr w:type="spellEnd"/>
            <w:r w:rsidRPr="00816FC2">
              <w:rPr>
                <w:b/>
              </w:rPr>
              <w:t xml:space="preserve"> сельское поселение</w:t>
            </w:r>
          </w:p>
        </w:tc>
      </w:tr>
    </w:tbl>
    <w:p w:rsidR="00893687" w:rsidRPr="00816FC2" w:rsidRDefault="00893687" w:rsidP="00893687">
      <w:pPr>
        <w:jc w:val="both"/>
        <w:rPr>
          <w:sz w:val="16"/>
          <w:szCs w:val="16"/>
        </w:rPr>
      </w:pPr>
    </w:p>
    <w:p w:rsidR="00A221BA" w:rsidRPr="00EE30A0" w:rsidRDefault="00A221BA" w:rsidP="00A221BA">
      <w:pPr>
        <w:widowControl w:val="0"/>
        <w:jc w:val="right"/>
        <w:rPr>
          <w:b/>
          <w:sz w:val="16"/>
          <w:szCs w:val="16"/>
        </w:rPr>
      </w:pPr>
      <w:r w:rsidRPr="00EE30A0">
        <w:rPr>
          <w:sz w:val="16"/>
          <w:szCs w:val="16"/>
        </w:rPr>
        <w:tab/>
      </w:r>
    </w:p>
    <w:p w:rsidR="00A221BA" w:rsidRPr="00EE30A0" w:rsidRDefault="00A221BA" w:rsidP="00A221BA">
      <w:pPr>
        <w:widowControl w:val="0"/>
        <w:jc w:val="center"/>
        <w:rPr>
          <w:b/>
          <w:sz w:val="16"/>
          <w:szCs w:val="16"/>
        </w:rPr>
      </w:pPr>
      <w:r w:rsidRPr="00EE30A0">
        <w:rPr>
          <w:sz w:val="16"/>
          <w:szCs w:val="16"/>
        </w:rPr>
        <w:t xml:space="preserve"> </w:t>
      </w:r>
      <w:r w:rsidRPr="00EE30A0">
        <w:rPr>
          <w:b/>
          <w:sz w:val="16"/>
          <w:szCs w:val="16"/>
        </w:rPr>
        <w:t xml:space="preserve">СОВЕТ НАРОДНЫХ ДЕПУТАТОВ </w:t>
      </w:r>
    </w:p>
    <w:p w:rsidR="00A221BA" w:rsidRPr="00EE30A0" w:rsidRDefault="00A221BA" w:rsidP="00A221BA">
      <w:pPr>
        <w:widowControl w:val="0"/>
        <w:jc w:val="center"/>
        <w:rPr>
          <w:b/>
          <w:sz w:val="16"/>
          <w:szCs w:val="16"/>
        </w:rPr>
      </w:pPr>
      <w:r w:rsidRPr="00EE30A0">
        <w:rPr>
          <w:b/>
          <w:sz w:val="16"/>
          <w:szCs w:val="16"/>
        </w:rPr>
        <w:t xml:space="preserve">КАЗИНСКОГО СЕЛЬСКОГО ПОСЕЛЕНИЯ </w:t>
      </w:r>
    </w:p>
    <w:p w:rsidR="00A221BA" w:rsidRPr="00EE30A0" w:rsidRDefault="00A221BA" w:rsidP="00A221BA">
      <w:pPr>
        <w:widowControl w:val="0"/>
        <w:jc w:val="center"/>
        <w:rPr>
          <w:b/>
          <w:sz w:val="16"/>
          <w:szCs w:val="16"/>
        </w:rPr>
      </w:pPr>
      <w:r w:rsidRPr="00EE30A0">
        <w:rPr>
          <w:b/>
          <w:sz w:val="16"/>
          <w:szCs w:val="16"/>
        </w:rPr>
        <w:t xml:space="preserve">ПАВЛОВСКОГО МУНИЦИПАЛЬНОГО РАЙОНА </w:t>
      </w:r>
    </w:p>
    <w:p w:rsidR="00A221BA" w:rsidRPr="00EE30A0" w:rsidRDefault="00A221BA" w:rsidP="00A221BA">
      <w:pPr>
        <w:widowControl w:val="0"/>
        <w:jc w:val="center"/>
        <w:rPr>
          <w:b/>
          <w:sz w:val="16"/>
          <w:szCs w:val="16"/>
        </w:rPr>
      </w:pPr>
      <w:r w:rsidRPr="00EE30A0">
        <w:rPr>
          <w:b/>
          <w:sz w:val="16"/>
          <w:szCs w:val="16"/>
        </w:rPr>
        <w:t>ВОРОНЕЖСКОЙ ОБЛАСТИ</w:t>
      </w:r>
    </w:p>
    <w:p w:rsidR="00A221BA" w:rsidRPr="00EE30A0" w:rsidRDefault="00A221BA" w:rsidP="00A221BA">
      <w:pPr>
        <w:widowControl w:val="0"/>
        <w:jc w:val="center"/>
        <w:rPr>
          <w:b/>
          <w:sz w:val="16"/>
          <w:szCs w:val="16"/>
        </w:rPr>
      </w:pPr>
    </w:p>
    <w:p w:rsidR="00A221BA" w:rsidRPr="00EE30A0" w:rsidRDefault="00A221BA" w:rsidP="00A221BA">
      <w:pPr>
        <w:widowControl w:val="0"/>
        <w:jc w:val="center"/>
        <w:rPr>
          <w:b/>
          <w:sz w:val="16"/>
          <w:szCs w:val="16"/>
        </w:rPr>
      </w:pPr>
      <w:r w:rsidRPr="00EE30A0">
        <w:rPr>
          <w:b/>
          <w:sz w:val="16"/>
          <w:szCs w:val="16"/>
        </w:rPr>
        <w:t>РЕШЕНИЕ</w:t>
      </w:r>
    </w:p>
    <w:p w:rsidR="00A221BA" w:rsidRPr="00EE30A0" w:rsidRDefault="00A221BA" w:rsidP="00A221BA">
      <w:pPr>
        <w:widowControl w:val="0"/>
        <w:jc w:val="center"/>
        <w:rPr>
          <w:sz w:val="16"/>
          <w:szCs w:val="16"/>
        </w:rPr>
      </w:pPr>
    </w:p>
    <w:p w:rsidR="00A221BA" w:rsidRPr="00EE30A0" w:rsidRDefault="00A221BA" w:rsidP="00A221BA">
      <w:pPr>
        <w:widowControl w:val="0"/>
        <w:shd w:val="clear" w:color="auto" w:fill="FFFFFF"/>
        <w:rPr>
          <w:b/>
          <w:sz w:val="16"/>
          <w:szCs w:val="16"/>
        </w:rPr>
      </w:pPr>
      <w:r w:rsidRPr="00EE30A0">
        <w:rPr>
          <w:b/>
          <w:sz w:val="16"/>
          <w:szCs w:val="16"/>
        </w:rPr>
        <w:t>От 26.10.2023 г. № 211                                                                    с. Большая Казинка</w:t>
      </w:r>
    </w:p>
    <w:p w:rsidR="00A221BA" w:rsidRPr="00EE30A0" w:rsidRDefault="00A221BA" w:rsidP="00A221BA">
      <w:pPr>
        <w:widowControl w:val="0"/>
        <w:shd w:val="clear" w:color="auto" w:fill="FFFFFF"/>
        <w:rPr>
          <w:b/>
          <w:sz w:val="16"/>
          <w:szCs w:val="16"/>
        </w:rPr>
      </w:pPr>
    </w:p>
    <w:p w:rsidR="00A221BA" w:rsidRPr="00EE30A0" w:rsidRDefault="00A221BA" w:rsidP="00A221BA">
      <w:pPr>
        <w:widowControl w:val="0"/>
        <w:shd w:val="clear" w:color="auto" w:fill="FFFFFF"/>
        <w:rPr>
          <w:b/>
          <w:sz w:val="16"/>
          <w:szCs w:val="16"/>
        </w:rPr>
      </w:pPr>
      <w:r w:rsidRPr="00EE30A0">
        <w:rPr>
          <w:b/>
          <w:sz w:val="16"/>
          <w:szCs w:val="16"/>
        </w:rPr>
        <w:t xml:space="preserve">О внесении изменений в решение Совета народных депутатов от 17.08.2023 г. № 193 «Об установлении арендных ставок за пользование земельными участками, находящиеся в собственности муниципального образования </w:t>
      </w:r>
      <w:proofErr w:type="spellStart"/>
      <w:r w:rsidRPr="00EE30A0">
        <w:rPr>
          <w:b/>
          <w:sz w:val="16"/>
          <w:szCs w:val="16"/>
        </w:rPr>
        <w:t>Казинского</w:t>
      </w:r>
      <w:proofErr w:type="spellEnd"/>
      <w:r w:rsidRPr="00EE30A0">
        <w:rPr>
          <w:b/>
          <w:sz w:val="16"/>
          <w:szCs w:val="16"/>
        </w:rPr>
        <w:t xml:space="preserve"> сельского поселения»</w:t>
      </w:r>
    </w:p>
    <w:p w:rsidR="00A221BA" w:rsidRPr="00EE30A0" w:rsidRDefault="00A221BA" w:rsidP="00A221BA">
      <w:pPr>
        <w:widowControl w:val="0"/>
        <w:rPr>
          <w:sz w:val="16"/>
          <w:szCs w:val="16"/>
        </w:rPr>
      </w:pPr>
    </w:p>
    <w:p w:rsidR="00A221BA" w:rsidRPr="00EE30A0" w:rsidRDefault="00A221BA" w:rsidP="00A221BA">
      <w:pPr>
        <w:widowControl w:val="0"/>
        <w:jc w:val="both"/>
        <w:rPr>
          <w:sz w:val="16"/>
          <w:szCs w:val="16"/>
        </w:rPr>
      </w:pPr>
      <w:r w:rsidRPr="00EE30A0">
        <w:rPr>
          <w:sz w:val="16"/>
          <w:szCs w:val="16"/>
        </w:rPr>
        <w:tab/>
        <w:t xml:space="preserve">В соответствии со ст.14 Федерального закона от 06.10.2003 г. № 131- ФЗ «Об общих принципах организации местного самоуправления в Российской Федерации», с </w:t>
      </w:r>
      <w:r w:rsidRPr="00EE30A0">
        <w:rPr>
          <w:color w:val="000000"/>
          <w:sz w:val="16"/>
          <w:szCs w:val="16"/>
          <w:shd w:val="clear" w:color="auto" w:fill="FFFFFF"/>
        </w:rPr>
        <w:t xml:space="preserve">приказом Департамента имущественных и земельных отношений Воронежской обл. от 14.06.2023 N 1621 "О внесении изменений в приказ департамента имущественных и земельных отношений Воронежской области от 07.06.2017 N 1185", </w:t>
      </w:r>
      <w:r w:rsidRPr="00EE30A0">
        <w:rPr>
          <w:sz w:val="16"/>
          <w:szCs w:val="16"/>
        </w:rPr>
        <w:t xml:space="preserve">Уставом </w:t>
      </w:r>
      <w:proofErr w:type="spellStart"/>
      <w:r w:rsidRPr="00EE30A0">
        <w:rPr>
          <w:sz w:val="16"/>
          <w:szCs w:val="16"/>
        </w:rPr>
        <w:t>Казинского</w:t>
      </w:r>
      <w:proofErr w:type="spellEnd"/>
      <w:r w:rsidRPr="00EE30A0">
        <w:rPr>
          <w:sz w:val="16"/>
          <w:szCs w:val="16"/>
        </w:rPr>
        <w:t xml:space="preserve"> сельского поселения, Совет народных депутатов </w:t>
      </w:r>
      <w:proofErr w:type="spellStart"/>
      <w:r w:rsidRPr="00EE30A0">
        <w:rPr>
          <w:sz w:val="16"/>
          <w:szCs w:val="16"/>
        </w:rPr>
        <w:t>Казинского</w:t>
      </w:r>
      <w:proofErr w:type="spellEnd"/>
      <w:r w:rsidRPr="00EE30A0">
        <w:rPr>
          <w:sz w:val="16"/>
          <w:szCs w:val="16"/>
        </w:rPr>
        <w:t xml:space="preserve"> сельского поселения</w:t>
      </w:r>
    </w:p>
    <w:p w:rsidR="00A221BA" w:rsidRPr="00EE30A0" w:rsidRDefault="00A221BA" w:rsidP="00A221BA">
      <w:pPr>
        <w:widowControl w:val="0"/>
        <w:rPr>
          <w:sz w:val="16"/>
          <w:szCs w:val="16"/>
        </w:rPr>
      </w:pPr>
    </w:p>
    <w:p w:rsidR="00A221BA" w:rsidRPr="00EE30A0" w:rsidRDefault="00A221BA" w:rsidP="00A221BA">
      <w:pPr>
        <w:widowControl w:val="0"/>
        <w:jc w:val="center"/>
        <w:rPr>
          <w:bCs/>
          <w:sz w:val="16"/>
          <w:szCs w:val="16"/>
        </w:rPr>
      </w:pPr>
      <w:r w:rsidRPr="00EE30A0">
        <w:rPr>
          <w:bCs/>
          <w:sz w:val="16"/>
          <w:szCs w:val="16"/>
        </w:rPr>
        <w:t>РЕШИЛ:</w:t>
      </w:r>
    </w:p>
    <w:p w:rsidR="00A221BA" w:rsidRPr="00EE30A0" w:rsidRDefault="00A221BA" w:rsidP="00A221BA">
      <w:pPr>
        <w:widowControl w:val="0"/>
        <w:jc w:val="both"/>
        <w:rPr>
          <w:color w:val="000000"/>
          <w:spacing w:val="-1"/>
          <w:sz w:val="16"/>
          <w:szCs w:val="16"/>
        </w:rPr>
      </w:pPr>
      <w:r w:rsidRPr="00EE30A0">
        <w:rPr>
          <w:color w:val="000000"/>
          <w:spacing w:val="-1"/>
          <w:sz w:val="16"/>
          <w:szCs w:val="16"/>
        </w:rPr>
        <w:t xml:space="preserve">1. Внести изменения в решение Совета народных депутатов </w:t>
      </w:r>
      <w:proofErr w:type="spellStart"/>
      <w:r w:rsidRPr="00EE30A0">
        <w:rPr>
          <w:color w:val="000000"/>
          <w:spacing w:val="-1"/>
          <w:sz w:val="16"/>
          <w:szCs w:val="16"/>
        </w:rPr>
        <w:t>Казинского</w:t>
      </w:r>
      <w:proofErr w:type="spellEnd"/>
      <w:r w:rsidRPr="00EE30A0">
        <w:rPr>
          <w:color w:val="000000"/>
          <w:spacing w:val="-1"/>
          <w:sz w:val="16"/>
          <w:szCs w:val="16"/>
        </w:rPr>
        <w:t xml:space="preserve"> сельского поселения № 193 от 17.08.2023 г. «Об установлении арендных ставок за пользование земельными участками, находящиеся в собственности муниципального образования </w:t>
      </w:r>
      <w:proofErr w:type="spellStart"/>
      <w:r w:rsidRPr="00EE30A0">
        <w:rPr>
          <w:color w:val="000000"/>
          <w:spacing w:val="-1"/>
          <w:sz w:val="16"/>
          <w:szCs w:val="16"/>
        </w:rPr>
        <w:t>Казинского</w:t>
      </w:r>
      <w:proofErr w:type="spellEnd"/>
      <w:r w:rsidRPr="00EE30A0">
        <w:rPr>
          <w:color w:val="000000"/>
          <w:spacing w:val="-1"/>
          <w:sz w:val="16"/>
          <w:szCs w:val="16"/>
        </w:rPr>
        <w:t xml:space="preserve"> сельского поселения», изложив пункт 1 настоящего решения в следующей редакции:</w:t>
      </w:r>
    </w:p>
    <w:p w:rsidR="00A221BA" w:rsidRPr="00EE30A0" w:rsidRDefault="00A221BA" w:rsidP="00A221BA">
      <w:pPr>
        <w:widowControl w:val="0"/>
        <w:jc w:val="both"/>
        <w:rPr>
          <w:color w:val="000000"/>
          <w:spacing w:val="-1"/>
          <w:sz w:val="16"/>
          <w:szCs w:val="16"/>
        </w:rPr>
      </w:pPr>
      <w:r w:rsidRPr="00EE30A0">
        <w:rPr>
          <w:color w:val="000000"/>
          <w:spacing w:val="-1"/>
          <w:sz w:val="16"/>
          <w:szCs w:val="16"/>
        </w:rPr>
        <w:tab/>
        <w:t xml:space="preserve">«1. Установить арендные ставки за пользование земельными участками, находящимися в собственности муниципального образования </w:t>
      </w:r>
      <w:proofErr w:type="spellStart"/>
      <w:r w:rsidRPr="00EE30A0">
        <w:rPr>
          <w:color w:val="000000"/>
          <w:spacing w:val="-1"/>
          <w:sz w:val="16"/>
          <w:szCs w:val="16"/>
        </w:rPr>
        <w:t>Казинского</w:t>
      </w:r>
      <w:proofErr w:type="spellEnd"/>
      <w:r w:rsidRPr="00EE30A0">
        <w:rPr>
          <w:color w:val="000000"/>
          <w:spacing w:val="-1"/>
          <w:sz w:val="16"/>
          <w:szCs w:val="16"/>
        </w:rPr>
        <w:t xml:space="preserve"> сельского поселения (в процентах от кадастровой стоимости земельного участка) в зависимости от категории и разрешенного использования в </w:t>
      </w:r>
      <w:r w:rsidRPr="00EE30A0">
        <w:rPr>
          <w:color w:val="000000"/>
          <w:spacing w:val="-1"/>
          <w:sz w:val="16"/>
          <w:szCs w:val="16"/>
        </w:rPr>
        <w:lastRenderedPageBreak/>
        <w:t>следующих размерах:</w:t>
      </w:r>
    </w:p>
    <w:p w:rsidR="00A221BA" w:rsidRPr="00EE30A0" w:rsidRDefault="00A221BA" w:rsidP="00A221BA">
      <w:pPr>
        <w:widowControl w:val="0"/>
        <w:tabs>
          <w:tab w:val="num" w:pos="0"/>
        </w:tabs>
        <w:jc w:val="both"/>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
        <w:gridCol w:w="3690"/>
        <w:gridCol w:w="616"/>
      </w:tblGrid>
      <w:tr w:rsidR="00A221BA" w:rsidRPr="00EE30A0" w:rsidTr="00862464">
        <w:tc>
          <w:tcPr>
            <w:tcW w:w="0" w:type="auto"/>
          </w:tcPr>
          <w:p w:rsidR="00A221BA" w:rsidRPr="00EE30A0" w:rsidRDefault="00A221BA" w:rsidP="00862464">
            <w:pPr>
              <w:widowControl w:val="0"/>
              <w:autoSpaceDE w:val="0"/>
              <w:autoSpaceDN w:val="0"/>
              <w:adjustRightInd w:val="0"/>
              <w:jc w:val="both"/>
              <w:rPr>
                <w:b/>
                <w:bCs/>
                <w:sz w:val="12"/>
                <w:szCs w:val="16"/>
              </w:rPr>
            </w:pPr>
            <w:r w:rsidRPr="00EE30A0">
              <w:rPr>
                <w:b/>
                <w:bCs/>
                <w:sz w:val="12"/>
                <w:szCs w:val="16"/>
              </w:rPr>
              <w:t xml:space="preserve">№ </w:t>
            </w:r>
            <w:proofErr w:type="spellStart"/>
            <w:r w:rsidRPr="00EE30A0">
              <w:rPr>
                <w:b/>
                <w:bCs/>
                <w:sz w:val="12"/>
                <w:szCs w:val="16"/>
              </w:rPr>
              <w:t>п</w:t>
            </w:r>
            <w:proofErr w:type="spellEnd"/>
            <w:r w:rsidRPr="00EE30A0">
              <w:rPr>
                <w:b/>
                <w:bCs/>
                <w:sz w:val="12"/>
                <w:szCs w:val="16"/>
              </w:rPr>
              <w:t>/</w:t>
            </w:r>
            <w:proofErr w:type="spellStart"/>
            <w:r w:rsidRPr="00EE30A0">
              <w:rPr>
                <w:b/>
                <w:bCs/>
                <w:sz w:val="12"/>
                <w:szCs w:val="16"/>
              </w:rPr>
              <w:t>п</w:t>
            </w:r>
            <w:proofErr w:type="spellEnd"/>
          </w:p>
        </w:tc>
        <w:tc>
          <w:tcPr>
            <w:tcW w:w="0" w:type="auto"/>
          </w:tcPr>
          <w:p w:rsidR="00A221BA" w:rsidRPr="00EE30A0" w:rsidRDefault="00A221BA" w:rsidP="00862464">
            <w:pPr>
              <w:widowControl w:val="0"/>
              <w:autoSpaceDE w:val="0"/>
              <w:autoSpaceDN w:val="0"/>
              <w:adjustRightInd w:val="0"/>
              <w:jc w:val="both"/>
              <w:rPr>
                <w:b/>
                <w:bCs/>
                <w:sz w:val="12"/>
                <w:szCs w:val="16"/>
              </w:rPr>
            </w:pPr>
            <w:r w:rsidRPr="00EE30A0">
              <w:rPr>
                <w:b/>
                <w:bCs/>
                <w:sz w:val="12"/>
                <w:szCs w:val="16"/>
              </w:rPr>
              <w:t xml:space="preserve">        </w:t>
            </w:r>
          </w:p>
          <w:p w:rsidR="00A221BA" w:rsidRPr="00EE30A0" w:rsidRDefault="00A221BA" w:rsidP="00862464">
            <w:pPr>
              <w:widowControl w:val="0"/>
              <w:autoSpaceDE w:val="0"/>
              <w:autoSpaceDN w:val="0"/>
              <w:adjustRightInd w:val="0"/>
              <w:jc w:val="both"/>
              <w:rPr>
                <w:b/>
                <w:bCs/>
                <w:sz w:val="12"/>
                <w:szCs w:val="16"/>
              </w:rPr>
            </w:pPr>
            <w:r w:rsidRPr="00EE30A0">
              <w:rPr>
                <w:b/>
                <w:bCs/>
                <w:sz w:val="12"/>
                <w:szCs w:val="16"/>
              </w:rPr>
              <w:t xml:space="preserve">                                  Виды разрешенного использования</w:t>
            </w:r>
          </w:p>
          <w:p w:rsidR="00A221BA" w:rsidRPr="00EE30A0" w:rsidRDefault="00A221BA" w:rsidP="00862464">
            <w:pPr>
              <w:widowControl w:val="0"/>
              <w:autoSpaceDE w:val="0"/>
              <w:autoSpaceDN w:val="0"/>
              <w:adjustRightInd w:val="0"/>
              <w:jc w:val="both"/>
              <w:rPr>
                <w:b/>
                <w:bCs/>
                <w:sz w:val="12"/>
                <w:szCs w:val="16"/>
              </w:rPr>
            </w:pPr>
          </w:p>
        </w:tc>
        <w:tc>
          <w:tcPr>
            <w:tcW w:w="0" w:type="auto"/>
          </w:tcPr>
          <w:p w:rsidR="00A221BA" w:rsidRPr="00EE30A0" w:rsidRDefault="00A221BA" w:rsidP="00862464">
            <w:pPr>
              <w:widowControl w:val="0"/>
              <w:autoSpaceDE w:val="0"/>
              <w:autoSpaceDN w:val="0"/>
              <w:adjustRightInd w:val="0"/>
              <w:jc w:val="both"/>
              <w:rPr>
                <w:bCs/>
                <w:sz w:val="12"/>
                <w:szCs w:val="16"/>
              </w:rPr>
            </w:pPr>
          </w:p>
          <w:p w:rsidR="00A221BA" w:rsidRPr="00EE30A0" w:rsidRDefault="00A221BA" w:rsidP="00862464">
            <w:pPr>
              <w:widowControl w:val="0"/>
              <w:autoSpaceDE w:val="0"/>
              <w:autoSpaceDN w:val="0"/>
              <w:adjustRightInd w:val="0"/>
              <w:jc w:val="both"/>
              <w:rPr>
                <w:b/>
                <w:bCs/>
                <w:sz w:val="12"/>
                <w:szCs w:val="16"/>
              </w:rPr>
            </w:pPr>
            <w:r w:rsidRPr="00EE30A0">
              <w:rPr>
                <w:b/>
                <w:bCs/>
                <w:sz w:val="12"/>
                <w:szCs w:val="16"/>
              </w:rPr>
              <w:t>Ставка</w:t>
            </w:r>
          </w:p>
          <w:p w:rsidR="00A221BA" w:rsidRPr="00EE30A0" w:rsidRDefault="00A221BA" w:rsidP="00862464">
            <w:pPr>
              <w:widowControl w:val="0"/>
              <w:autoSpaceDE w:val="0"/>
              <w:autoSpaceDN w:val="0"/>
              <w:adjustRightInd w:val="0"/>
              <w:jc w:val="both"/>
              <w:rPr>
                <w:bCs/>
                <w:sz w:val="12"/>
                <w:szCs w:val="16"/>
              </w:rPr>
            </w:pPr>
            <w:r w:rsidRPr="00EE30A0">
              <w:rPr>
                <w:b/>
                <w:bCs/>
                <w:sz w:val="12"/>
                <w:szCs w:val="16"/>
              </w:rPr>
              <w:t xml:space="preserve">       %</w:t>
            </w:r>
          </w:p>
        </w:tc>
      </w:tr>
      <w:tr w:rsidR="00A221BA" w:rsidRPr="00EE30A0" w:rsidTr="00862464">
        <w:tc>
          <w:tcPr>
            <w:tcW w:w="0" w:type="auto"/>
            <w:gridSpan w:val="3"/>
          </w:tcPr>
          <w:p w:rsidR="00A221BA" w:rsidRPr="00EE30A0" w:rsidRDefault="00A221BA" w:rsidP="00862464">
            <w:pPr>
              <w:widowControl w:val="0"/>
              <w:autoSpaceDE w:val="0"/>
              <w:autoSpaceDN w:val="0"/>
              <w:adjustRightInd w:val="0"/>
              <w:jc w:val="center"/>
              <w:rPr>
                <w:bCs/>
                <w:sz w:val="12"/>
                <w:szCs w:val="16"/>
              </w:rPr>
            </w:pPr>
            <w:r w:rsidRPr="00EE30A0">
              <w:rPr>
                <w:color w:val="444444"/>
                <w:sz w:val="12"/>
                <w:szCs w:val="16"/>
                <w:shd w:val="clear" w:color="auto" w:fill="FFFFFF"/>
              </w:rPr>
              <w:t>Подраздел 1: ЗЕМЛИ НАСЕЛЕННЫХ ПУНКТОВ</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предоставленных для индивидуального жилищного строительства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0,3</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приема, хранения и утилизации неметаллических отходов: резины, текстильных материалов, бумаги и картона, лома стекла и пластмасс</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предоставленных гаражно-строительным кооперативам, физическим лицам для размещения индивидуальных гаражей и хозяйственных построек</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1.4.</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транспорта, под автозаправочными и газонаполнительными станциями (за исключением земельных участков под предприятиями автосервиса, гаражами и автостоянками, автодорожными вокзалами, автостанциями)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1.4.1.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транспорта (за исключением земельных участков под предприятиями автосервиса, гаражами и автостоянками, автодорожными вокзалами, автостанциями)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6,2</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1.4.2.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автозаправочными станциями (за исключением земельных участков под предприятиями автосервиса, гаражами и автостоянками, автодорожными вокзалами, автостанциями)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6,2</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1.4.3.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газонаполнительными станциями (за исключением земельных участков под предприятиями автосервиса, гаражами и автостоянками, автодорожными вокзалами, автостанциями)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6,2</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1.5.</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образования, здравоохранения, социального обеспечения, физической культуры и спорта, культуры, искусства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1.6.</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коммунального хозяйства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1.7.</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административно-управленческими объектами и земель предприятий, организаций, учреждений финансирования, кредитования, страхования, ломбардов, пунктов обмена валют</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1.8.</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материально-технического, продовольственного снабжения</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1.9.</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линиями электропередачи, линиями связи, нефтепроводов, газопроводов на период строительства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1.10.</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линиями электропередач, линиями связи, нефтепроводов, газопроводов</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1.10.1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ШРП, ГРП</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связи (кроме объектов почтовой связи)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80,6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1.11.1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сотовой связи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80,6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1.11.2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ретрансляторными станциями и сооружениями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80,6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почтовой связи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промышленными объектами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1.14.</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используемых под рынки, ярмарки, выносную торговлю, торговые ряды</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24,6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1.15.</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проектирование и строительство объектов стационарной торговли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39,7</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1.15.1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эксплуатацию объектов стационарной торговли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39,7</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1.16.</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За земельные участки под временными сооружениями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44,1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1.17.</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для размещения аптек и аптечных пунктов</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1.18.</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предоставленных для разработки карьеров и добычи полезных ископаемых</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1.19.</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бытового обслуживания населения</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1.20.</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объектами общественного питания</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18,1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Земли полигонов промышленных и бытовых отходов</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Под обособленными водными объектами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в границах публичных сервитутов</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1.24.</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предназначенные для размещения объектов рекреационного и лечебно-оздоровительного назначения</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p>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0,25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1.25.</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под объектами гидротехнических сооружений</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1.26.</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под лесами, древесно-кустарниковой растительностью, не входящей в лесной фонд (в том числе городскими лесами, лесопарками, парками, скверами, бульварами)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1.27.</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сельскохозяйственного использования</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11,3</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1.27.1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Пашни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11,3</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1.27.2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Сенокосы</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3,1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1.27.3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Пастбища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1,2</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1.27.4</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Объекты животноводства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11,3</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1.28.</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земельных участков, предоставленных для ведения личного подсобного хозяйства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0,3</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1.29.</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иных земельных участков</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1.30.</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предназначенные для реализации национальных объектов</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0,1</w:t>
            </w:r>
          </w:p>
        </w:tc>
      </w:tr>
      <w:tr w:rsidR="00A221BA" w:rsidRPr="00EE30A0" w:rsidTr="00862464">
        <w:tc>
          <w:tcPr>
            <w:tcW w:w="0" w:type="auto"/>
            <w:gridSpan w:val="3"/>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Подраздел 2: ЗЕМЛИ ПРОМЫШЛЕННОСТИ И ИНОГО СПЕЦИАЛЬНОГО НАЗНАЧЕНИЯ</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для разработки карьеров и добычи полезных ископаемых</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под объектами сотовой связи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10,1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используемые для производственных целей</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10</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2.4.</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используемые для объектов транспорта и связи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54</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2.5.</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используемые для объектов энергетики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2.6.</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используемые под автозаправочными станциями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10,1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2.7.</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используемые под газонаполнительными станциями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10,1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2.8.</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под водозаборными сооружениями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2.9.</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используемые под объекты общественного питания и торговли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47</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lastRenderedPageBreak/>
              <w:t>2.10.</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под объектами коммунального хозяйства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3,3</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2.11.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под путями сообщения (дороги, железные дороги и пр.), их конструктивных элементов и дорожных</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1,5</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2.12.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Для иных видов</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2.13.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под объектами ретрансляторных станций и сооружений</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10,1</w:t>
            </w:r>
          </w:p>
        </w:tc>
      </w:tr>
      <w:tr w:rsidR="00A221BA" w:rsidRPr="00EE30A0" w:rsidTr="00862464">
        <w:tc>
          <w:tcPr>
            <w:tcW w:w="0" w:type="auto"/>
            <w:gridSpan w:val="3"/>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Подраздел 3: ЗЕМЛИ СЕЛЬСКОХОЗЯЙСТВЕННОГО НАЗНАЧЕНИЯ</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Пашни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4,7</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Сенокосы</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2,1</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Пастбища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1,4</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3.4.</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Залежи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2,76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3.5.</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Под многолетними насаждениями, садами (для использования в целях извлечения прибыли)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2,76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3.6.</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Под сельскохозяйственными постройками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2,76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3.7.</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Под замкнутыми водоемами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4,88</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3.8.</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под гидротехническими сооружениями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4,88</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3.9.</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Под строениями, используемыми для целей животноводства</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2,76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3.10.</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используемые под сады, огороды, личное подсобное хозяйство</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2,76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3.11.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для производственных сельскохозяйственных целей</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2,76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3.12.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под линиями электропередачи, линиями связи (в т.ч. линейно-кабельными сооружениями), нефтепроводами, газопроводами, иными трубопроводами и сооружениями для их эксплуатации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2,76</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3.13.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Прочие земли, в том числе древесно-кустарниковые насаждения, дороги, овраги, болота и пр.</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0,1</w:t>
            </w:r>
          </w:p>
        </w:tc>
      </w:tr>
      <w:tr w:rsidR="00A221BA" w:rsidRPr="00EE30A0" w:rsidTr="00862464">
        <w:tc>
          <w:tcPr>
            <w:tcW w:w="0" w:type="auto"/>
            <w:gridSpan w:val="3"/>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Подраздел 4: ЗЕМЛИ ОСОБО ОХРАНЯЕМЫХ ТЕРРИТОРИЙ И ОБЪЕКТОВ</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4.1.</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предназначенные для размещения объектов рекреационного и лечебно-оздоровительного назначения</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4.2.</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Земельные участки домов рыболовов и охотников</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w:t>
            </w:r>
          </w:p>
        </w:tc>
      </w:tr>
      <w:tr w:rsidR="00A221BA" w:rsidRPr="00EE30A0" w:rsidTr="00862464">
        <w:tc>
          <w:tcPr>
            <w:tcW w:w="0" w:type="auto"/>
          </w:tcPr>
          <w:p w:rsidR="00A221BA" w:rsidRPr="00EE30A0" w:rsidRDefault="00A221BA" w:rsidP="00862464">
            <w:pPr>
              <w:pStyle w:val="formattext"/>
              <w:widowControl w:val="0"/>
              <w:spacing w:before="0" w:beforeAutospacing="0" w:after="0" w:afterAutospacing="0"/>
              <w:jc w:val="center"/>
              <w:textAlignment w:val="baseline"/>
              <w:rPr>
                <w:color w:val="444444"/>
                <w:sz w:val="12"/>
                <w:szCs w:val="16"/>
              </w:rPr>
            </w:pPr>
            <w:r w:rsidRPr="00EE30A0">
              <w:rPr>
                <w:color w:val="444444"/>
                <w:sz w:val="12"/>
                <w:szCs w:val="16"/>
              </w:rPr>
              <w:t>4.3.</w:t>
            </w:r>
          </w:p>
        </w:tc>
        <w:tc>
          <w:tcPr>
            <w:tcW w:w="0" w:type="auto"/>
          </w:tcPr>
          <w:p w:rsidR="00A221BA" w:rsidRPr="00EE30A0" w:rsidRDefault="00A221BA" w:rsidP="00862464">
            <w:pPr>
              <w:pStyle w:val="formattext"/>
              <w:widowControl w:val="0"/>
              <w:spacing w:before="0" w:beforeAutospacing="0" w:after="0" w:afterAutospacing="0"/>
              <w:textAlignment w:val="baseline"/>
              <w:rPr>
                <w:color w:val="444444"/>
                <w:sz w:val="12"/>
                <w:szCs w:val="16"/>
              </w:rPr>
            </w:pPr>
            <w:r w:rsidRPr="00EE30A0">
              <w:rPr>
                <w:color w:val="444444"/>
                <w:sz w:val="12"/>
                <w:szCs w:val="16"/>
              </w:rPr>
              <w:t>Прочие земельные участки</w:t>
            </w:r>
          </w:p>
        </w:tc>
        <w:tc>
          <w:tcPr>
            <w:tcW w:w="0" w:type="auto"/>
          </w:tcPr>
          <w:p w:rsidR="00A221BA" w:rsidRPr="00EE30A0" w:rsidRDefault="00A221BA" w:rsidP="00862464">
            <w:pPr>
              <w:widowControl w:val="0"/>
              <w:autoSpaceDE w:val="0"/>
              <w:autoSpaceDN w:val="0"/>
              <w:adjustRightInd w:val="0"/>
              <w:jc w:val="center"/>
              <w:rPr>
                <w:color w:val="444444"/>
                <w:sz w:val="12"/>
                <w:szCs w:val="16"/>
                <w:shd w:val="clear" w:color="auto" w:fill="FFFFFF"/>
              </w:rPr>
            </w:pPr>
            <w:r w:rsidRPr="00EE30A0">
              <w:rPr>
                <w:color w:val="444444"/>
                <w:sz w:val="12"/>
                <w:szCs w:val="16"/>
                <w:shd w:val="clear" w:color="auto" w:fill="FFFFFF"/>
              </w:rPr>
              <w:t>-</w:t>
            </w:r>
          </w:p>
        </w:tc>
      </w:tr>
    </w:tbl>
    <w:p w:rsidR="00A221BA" w:rsidRPr="00EE30A0" w:rsidRDefault="00A221BA" w:rsidP="00A221BA">
      <w:pPr>
        <w:widowControl w:val="0"/>
        <w:autoSpaceDE w:val="0"/>
        <w:autoSpaceDN w:val="0"/>
        <w:adjustRightInd w:val="0"/>
        <w:jc w:val="both"/>
        <w:rPr>
          <w:bCs/>
          <w:sz w:val="16"/>
          <w:szCs w:val="16"/>
        </w:rPr>
      </w:pPr>
      <w:r w:rsidRPr="00EE30A0">
        <w:rPr>
          <w:bCs/>
          <w:sz w:val="16"/>
          <w:szCs w:val="16"/>
        </w:rPr>
        <w:t xml:space="preserve"> </w:t>
      </w:r>
    </w:p>
    <w:p w:rsidR="00A221BA" w:rsidRPr="00EE30A0" w:rsidRDefault="00A221BA" w:rsidP="00A221BA">
      <w:pPr>
        <w:widowControl w:val="0"/>
        <w:autoSpaceDE w:val="0"/>
        <w:autoSpaceDN w:val="0"/>
        <w:adjustRightInd w:val="0"/>
        <w:jc w:val="both"/>
        <w:rPr>
          <w:bCs/>
          <w:sz w:val="16"/>
          <w:szCs w:val="16"/>
        </w:rPr>
      </w:pPr>
    </w:p>
    <w:p w:rsidR="00A221BA" w:rsidRPr="00EE30A0" w:rsidRDefault="00A221BA" w:rsidP="00A221BA">
      <w:pPr>
        <w:widowControl w:val="0"/>
        <w:autoSpaceDE w:val="0"/>
        <w:autoSpaceDN w:val="0"/>
        <w:adjustRightInd w:val="0"/>
        <w:jc w:val="both"/>
        <w:rPr>
          <w:bCs/>
          <w:sz w:val="16"/>
          <w:szCs w:val="16"/>
        </w:rPr>
      </w:pPr>
      <w:r w:rsidRPr="00EE30A0">
        <w:rPr>
          <w:bCs/>
          <w:sz w:val="16"/>
          <w:szCs w:val="16"/>
        </w:rPr>
        <w:t xml:space="preserve">2. Опубликовать настоящее решение в муниципальной  газете «Павловский муниципальный вестник» и разместить на официальном сайте администрации </w:t>
      </w:r>
      <w:proofErr w:type="spellStart"/>
      <w:r w:rsidRPr="00EE30A0">
        <w:rPr>
          <w:bCs/>
          <w:sz w:val="16"/>
          <w:szCs w:val="16"/>
        </w:rPr>
        <w:t>Казинского</w:t>
      </w:r>
      <w:proofErr w:type="spellEnd"/>
      <w:r w:rsidRPr="00EE30A0">
        <w:rPr>
          <w:bCs/>
          <w:sz w:val="16"/>
          <w:szCs w:val="16"/>
        </w:rPr>
        <w:t xml:space="preserve"> сельского поселения Павловского муниципального района Воронежской области в сети «Интернет».</w:t>
      </w:r>
    </w:p>
    <w:p w:rsidR="00A221BA" w:rsidRPr="00EE30A0" w:rsidRDefault="00A221BA" w:rsidP="00A221BA">
      <w:pPr>
        <w:widowControl w:val="0"/>
        <w:autoSpaceDE w:val="0"/>
        <w:autoSpaceDN w:val="0"/>
        <w:adjustRightInd w:val="0"/>
        <w:jc w:val="both"/>
        <w:rPr>
          <w:bCs/>
          <w:sz w:val="16"/>
          <w:szCs w:val="16"/>
        </w:rPr>
      </w:pPr>
    </w:p>
    <w:p w:rsidR="00A221BA" w:rsidRPr="00EE30A0" w:rsidRDefault="00A221BA" w:rsidP="00A221BA">
      <w:pPr>
        <w:widowControl w:val="0"/>
        <w:jc w:val="both"/>
        <w:rPr>
          <w:sz w:val="16"/>
          <w:szCs w:val="16"/>
        </w:rPr>
      </w:pPr>
      <w:r w:rsidRPr="00EE30A0">
        <w:rPr>
          <w:sz w:val="16"/>
          <w:szCs w:val="16"/>
        </w:rPr>
        <w:t>3. Контроль за исполнением настоящего решения оставляю за собой.</w:t>
      </w:r>
    </w:p>
    <w:p w:rsidR="00A221BA" w:rsidRPr="00EE30A0" w:rsidRDefault="00A221BA" w:rsidP="00A221BA">
      <w:pPr>
        <w:widowControl w:val="0"/>
        <w:jc w:val="both"/>
        <w:rPr>
          <w:sz w:val="16"/>
          <w:szCs w:val="16"/>
        </w:rPr>
      </w:pPr>
    </w:p>
    <w:p w:rsidR="00A221BA" w:rsidRPr="00EE30A0" w:rsidRDefault="00A221BA" w:rsidP="00A221BA">
      <w:pPr>
        <w:widowControl w:val="0"/>
        <w:jc w:val="both"/>
        <w:rPr>
          <w:sz w:val="16"/>
          <w:szCs w:val="16"/>
        </w:rPr>
      </w:pPr>
      <w:r w:rsidRPr="00EE30A0">
        <w:rPr>
          <w:sz w:val="16"/>
          <w:szCs w:val="16"/>
        </w:rPr>
        <w:t xml:space="preserve">Глава </w:t>
      </w:r>
      <w:proofErr w:type="spellStart"/>
      <w:r w:rsidRPr="00EE30A0">
        <w:rPr>
          <w:sz w:val="16"/>
          <w:szCs w:val="16"/>
        </w:rPr>
        <w:t>Казинского</w:t>
      </w:r>
      <w:proofErr w:type="spellEnd"/>
      <w:r w:rsidRPr="00EE30A0">
        <w:rPr>
          <w:sz w:val="16"/>
          <w:szCs w:val="16"/>
        </w:rPr>
        <w:t xml:space="preserve"> сельского поселения                                         И.Н. Ковалёв </w:t>
      </w:r>
    </w:p>
    <w:p w:rsidR="00893687" w:rsidRDefault="00893687" w:rsidP="00C37F0D">
      <w:pPr>
        <w:jc w:val="both"/>
        <w:rPr>
          <w:sz w:val="16"/>
          <w:szCs w:val="16"/>
        </w:rPr>
      </w:pPr>
    </w:p>
    <w:p w:rsidR="00893687" w:rsidRDefault="00893687" w:rsidP="00C37F0D">
      <w:pPr>
        <w:jc w:val="both"/>
        <w:rPr>
          <w:sz w:val="16"/>
          <w:szCs w:val="16"/>
        </w:rPr>
      </w:pPr>
    </w:p>
    <w:p w:rsidR="00893687" w:rsidRDefault="00893687" w:rsidP="00C37F0D">
      <w:pPr>
        <w:jc w:val="both"/>
        <w:rPr>
          <w:sz w:val="16"/>
          <w:szCs w:val="16"/>
        </w:rPr>
      </w:pPr>
    </w:p>
    <w:p w:rsidR="00893687" w:rsidRDefault="00893687" w:rsidP="00C37F0D">
      <w:pPr>
        <w:jc w:val="both"/>
        <w:rPr>
          <w:sz w:val="16"/>
          <w:szCs w:val="16"/>
        </w:rPr>
      </w:pPr>
    </w:p>
    <w:p w:rsidR="00893687" w:rsidRPr="00816FC2" w:rsidRDefault="00893687" w:rsidP="00C37F0D">
      <w:pPr>
        <w:jc w:val="both"/>
        <w:rPr>
          <w:sz w:val="16"/>
          <w:szCs w:val="16"/>
        </w:rPr>
      </w:pPr>
    </w:p>
    <w:tbl>
      <w:tblPr>
        <w:tblStyle w:val="af4"/>
        <w:tblW w:w="0" w:type="auto"/>
        <w:shd w:val="clear" w:color="auto" w:fill="BFBFBF" w:themeFill="background1" w:themeFillShade="BF"/>
        <w:tblLook w:val="04A0"/>
      </w:tblPr>
      <w:tblGrid>
        <w:gridCol w:w="4826"/>
      </w:tblGrid>
      <w:tr w:rsidR="00C37F0D" w:rsidRPr="00816FC2" w:rsidTr="00C37F0D">
        <w:tc>
          <w:tcPr>
            <w:tcW w:w="4826" w:type="dxa"/>
            <w:shd w:val="clear" w:color="auto" w:fill="BFBFBF" w:themeFill="background1" w:themeFillShade="BF"/>
          </w:tcPr>
          <w:p w:rsidR="00C37F0D" w:rsidRPr="00816FC2" w:rsidRDefault="00C37F0D" w:rsidP="00C37F0D">
            <w:pPr>
              <w:jc w:val="center"/>
              <w:rPr>
                <w:b/>
              </w:rPr>
            </w:pPr>
            <w:r w:rsidRPr="00816FC2">
              <w:rPr>
                <w:b/>
              </w:rPr>
              <w:t>Покровское сельское поселение</w:t>
            </w:r>
          </w:p>
        </w:tc>
      </w:tr>
    </w:tbl>
    <w:p w:rsidR="00C37F0D" w:rsidRPr="00816FC2" w:rsidRDefault="00C37F0D" w:rsidP="00C37F0D">
      <w:pPr>
        <w:jc w:val="both"/>
        <w:rPr>
          <w:sz w:val="16"/>
          <w:szCs w:val="16"/>
        </w:rPr>
      </w:pPr>
    </w:p>
    <w:tbl>
      <w:tblPr>
        <w:tblW w:w="5000" w:type="pct"/>
        <w:tblLook w:val="04A0"/>
      </w:tblPr>
      <w:tblGrid>
        <w:gridCol w:w="1949"/>
        <w:gridCol w:w="1033"/>
        <w:gridCol w:w="956"/>
        <w:gridCol w:w="888"/>
      </w:tblGrid>
      <w:tr w:rsidR="00C37F0D" w:rsidRPr="00816FC2" w:rsidTr="00C37F0D">
        <w:tc>
          <w:tcPr>
            <w:tcW w:w="0" w:type="auto"/>
            <w:gridSpan w:val="4"/>
            <w:tcBorders>
              <w:top w:val="nil"/>
              <w:left w:val="nil"/>
              <w:bottom w:val="nil"/>
              <w:right w:val="nil"/>
            </w:tcBorders>
            <w:shd w:val="clear" w:color="auto" w:fill="auto"/>
            <w:noWrap/>
            <w:vAlign w:val="center"/>
            <w:hideMark/>
          </w:tcPr>
          <w:p w:rsidR="00C37F0D" w:rsidRPr="00816FC2" w:rsidRDefault="00C37F0D" w:rsidP="00C37F0D">
            <w:pPr>
              <w:jc w:val="center"/>
              <w:rPr>
                <w:b/>
                <w:bCs/>
                <w:sz w:val="12"/>
                <w:szCs w:val="16"/>
              </w:rPr>
            </w:pPr>
            <w:r w:rsidRPr="00816FC2">
              <w:rPr>
                <w:b/>
                <w:bCs/>
                <w:sz w:val="12"/>
                <w:szCs w:val="16"/>
              </w:rPr>
              <w:t xml:space="preserve">Сведения о ходе исполнения </w:t>
            </w:r>
          </w:p>
        </w:tc>
      </w:tr>
      <w:tr w:rsidR="00C37F0D" w:rsidRPr="00816FC2" w:rsidTr="00C37F0D">
        <w:tc>
          <w:tcPr>
            <w:tcW w:w="0" w:type="auto"/>
            <w:gridSpan w:val="4"/>
            <w:tcBorders>
              <w:top w:val="nil"/>
              <w:left w:val="nil"/>
              <w:bottom w:val="nil"/>
              <w:right w:val="nil"/>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 xml:space="preserve">бюджета Покровского сельского поселения Павловского муниципального района                                                                                                                               </w:t>
            </w:r>
            <w:r w:rsidRPr="00816FC2">
              <w:rPr>
                <w:b/>
                <w:bCs/>
                <w:sz w:val="12"/>
                <w:szCs w:val="16"/>
              </w:rPr>
              <w:br/>
              <w:t xml:space="preserve">                                                                                   </w:t>
            </w:r>
          </w:p>
        </w:tc>
      </w:tr>
      <w:tr w:rsidR="00C37F0D" w:rsidRPr="00816FC2" w:rsidTr="00C37F0D">
        <w:tc>
          <w:tcPr>
            <w:tcW w:w="0" w:type="auto"/>
            <w:gridSpan w:val="4"/>
            <w:tcBorders>
              <w:top w:val="nil"/>
              <w:left w:val="nil"/>
              <w:bottom w:val="nil"/>
              <w:right w:val="nil"/>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за  3 квартал 2023 года</w:t>
            </w:r>
          </w:p>
        </w:tc>
      </w:tr>
      <w:tr w:rsidR="00C37F0D" w:rsidRPr="00816FC2" w:rsidTr="00C37F0D">
        <w:tc>
          <w:tcPr>
            <w:tcW w:w="0" w:type="auto"/>
            <w:tcBorders>
              <w:top w:val="nil"/>
              <w:left w:val="nil"/>
              <w:bottom w:val="nil"/>
              <w:right w:val="nil"/>
            </w:tcBorders>
            <w:shd w:val="clear" w:color="auto" w:fill="auto"/>
            <w:noWrap/>
            <w:vAlign w:val="bottom"/>
            <w:hideMark/>
          </w:tcPr>
          <w:p w:rsidR="00C37F0D" w:rsidRPr="00816FC2" w:rsidRDefault="00C37F0D" w:rsidP="00C37F0D">
            <w:pPr>
              <w:rPr>
                <w:sz w:val="12"/>
                <w:szCs w:val="16"/>
              </w:rPr>
            </w:pPr>
          </w:p>
        </w:tc>
        <w:tc>
          <w:tcPr>
            <w:tcW w:w="0" w:type="auto"/>
            <w:tcBorders>
              <w:top w:val="nil"/>
              <w:left w:val="nil"/>
              <w:bottom w:val="nil"/>
              <w:right w:val="nil"/>
            </w:tcBorders>
            <w:shd w:val="clear" w:color="auto" w:fill="auto"/>
            <w:noWrap/>
            <w:vAlign w:val="bottom"/>
            <w:hideMark/>
          </w:tcPr>
          <w:p w:rsidR="00C37F0D" w:rsidRPr="00816FC2" w:rsidRDefault="00C37F0D" w:rsidP="00C37F0D">
            <w:pPr>
              <w:jc w:val="center"/>
              <w:rPr>
                <w:sz w:val="12"/>
                <w:szCs w:val="16"/>
              </w:rPr>
            </w:pPr>
          </w:p>
        </w:tc>
        <w:tc>
          <w:tcPr>
            <w:tcW w:w="0" w:type="auto"/>
            <w:tcBorders>
              <w:top w:val="nil"/>
              <w:left w:val="nil"/>
              <w:bottom w:val="nil"/>
              <w:right w:val="nil"/>
            </w:tcBorders>
            <w:shd w:val="clear" w:color="auto" w:fill="auto"/>
            <w:noWrap/>
            <w:vAlign w:val="bottom"/>
            <w:hideMark/>
          </w:tcPr>
          <w:p w:rsidR="00C37F0D" w:rsidRPr="00816FC2" w:rsidRDefault="00C37F0D" w:rsidP="00C37F0D">
            <w:pPr>
              <w:jc w:val="center"/>
              <w:rPr>
                <w:sz w:val="12"/>
                <w:szCs w:val="16"/>
              </w:rPr>
            </w:pPr>
          </w:p>
        </w:tc>
        <w:tc>
          <w:tcPr>
            <w:tcW w:w="0" w:type="auto"/>
            <w:tcBorders>
              <w:top w:val="nil"/>
              <w:left w:val="nil"/>
              <w:bottom w:val="nil"/>
              <w:right w:val="nil"/>
            </w:tcBorders>
            <w:shd w:val="clear" w:color="auto" w:fill="auto"/>
            <w:noWrap/>
            <w:vAlign w:val="bottom"/>
            <w:hideMark/>
          </w:tcPr>
          <w:p w:rsidR="00C37F0D" w:rsidRPr="00816FC2" w:rsidRDefault="00C37F0D" w:rsidP="00C37F0D">
            <w:pPr>
              <w:jc w:val="center"/>
              <w:rPr>
                <w:sz w:val="12"/>
                <w:szCs w:val="16"/>
              </w:rPr>
            </w:pPr>
            <w:r w:rsidRPr="00816FC2">
              <w:rPr>
                <w:sz w:val="12"/>
                <w:szCs w:val="16"/>
              </w:rPr>
              <w:t>тыс.руб.</w:t>
            </w:r>
          </w:p>
        </w:tc>
      </w:tr>
      <w:tr w:rsidR="00C37F0D" w:rsidRPr="00816FC2" w:rsidTr="00C37F0D">
        <w:trPr>
          <w:trHeight w:val="184"/>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 xml:space="preserve">Наименование показателя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Уточненный план на 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 xml:space="preserve">Исполнено за  3 </w:t>
            </w:r>
            <w:proofErr w:type="spellStart"/>
            <w:r w:rsidRPr="00816FC2">
              <w:rPr>
                <w:b/>
                <w:bCs/>
                <w:sz w:val="12"/>
                <w:szCs w:val="16"/>
              </w:rPr>
              <w:t>кв</w:t>
            </w:r>
            <w:proofErr w:type="spellEnd"/>
            <w:r w:rsidRPr="00816FC2">
              <w:rPr>
                <w:b/>
                <w:bCs/>
                <w:sz w:val="12"/>
                <w:szCs w:val="16"/>
              </w:rPr>
              <w:t xml:space="preserve"> 2023 г.</w:t>
            </w:r>
          </w:p>
        </w:tc>
        <w:tc>
          <w:tcPr>
            <w:tcW w:w="0" w:type="auto"/>
            <w:vMerge w:val="restart"/>
            <w:tcBorders>
              <w:top w:val="single" w:sz="4" w:space="0" w:color="auto"/>
              <w:left w:val="nil"/>
              <w:bottom w:val="single" w:sz="4" w:space="0" w:color="auto"/>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 xml:space="preserve">% исполнения </w:t>
            </w:r>
          </w:p>
        </w:tc>
      </w:tr>
      <w:tr w:rsidR="00C37F0D" w:rsidRPr="00816FC2" w:rsidTr="00C37F0D">
        <w:trPr>
          <w:trHeight w:val="184"/>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C37F0D" w:rsidRPr="00816FC2" w:rsidRDefault="00C37F0D" w:rsidP="00C37F0D">
            <w:pPr>
              <w:rPr>
                <w:b/>
                <w:bCs/>
                <w:sz w:val="12"/>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7F0D" w:rsidRPr="00816FC2" w:rsidRDefault="00C37F0D" w:rsidP="00C37F0D">
            <w:pPr>
              <w:rPr>
                <w:b/>
                <w:bCs/>
                <w:sz w:val="12"/>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7F0D" w:rsidRPr="00816FC2" w:rsidRDefault="00C37F0D" w:rsidP="00C37F0D">
            <w:pPr>
              <w:rPr>
                <w:b/>
                <w:bCs/>
                <w:sz w:val="12"/>
                <w:szCs w:val="16"/>
              </w:rPr>
            </w:pPr>
          </w:p>
        </w:tc>
        <w:tc>
          <w:tcPr>
            <w:tcW w:w="0" w:type="auto"/>
            <w:vMerge/>
            <w:tcBorders>
              <w:top w:val="single" w:sz="4" w:space="0" w:color="auto"/>
              <w:left w:val="nil"/>
              <w:bottom w:val="single" w:sz="4" w:space="0" w:color="auto"/>
              <w:right w:val="single" w:sz="4" w:space="0" w:color="auto"/>
            </w:tcBorders>
            <w:vAlign w:val="center"/>
            <w:hideMark/>
          </w:tcPr>
          <w:p w:rsidR="00C37F0D" w:rsidRPr="00816FC2" w:rsidRDefault="00C37F0D" w:rsidP="00C37F0D">
            <w:pPr>
              <w:rPr>
                <w:b/>
                <w:bCs/>
                <w:sz w:val="12"/>
                <w:szCs w:val="16"/>
              </w:rPr>
            </w:pPr>
          </w:p>
        </w:tc>
      </w:tr>
      <w:tr w:rsidR="00C37F0D" w:rsidRPr="00816FC2" w:rsidTr="00C37F0D">
        <w:tc>
          <w:tcPr>
            <w:tcW w:w="0" w:type="auto"/>
            <w:tcBorders>
              <w:top w:val="nil"/>
              <w:left w:val="single" w:sz="4" w:space="0" w:color="auto"/>
              <w:bottom w:val="single" w:sz="4" w:space="0" w:color="auto"/>
              <w:right w:val="nil"/>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ИТОГО ДОХОДОВ</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11 878,305</w:t>
            </w:r>
          </w:p>
        </w:tc>
        <w:tc>
          <w:tcPr>
            <w:tcW w:w="0" w:type="auto"/>
            <w:tcBorders>
              <w:top w:val="nil"/>
              <w:left w:val="nil"/>
              <w:bottom w:val="single" w:sz="4" w:space="0" w:color="auto"/>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7 065,351</w:t>
            </w:r>
          </w:p>
        </w:tc>
        <w:tc>
          <w:tcPr>
            <w:tcW w:w="0" w:type="auto"/>
            <w:tcBorders>
              <w:top w:val="nil"/>
              <w:left w:val="nil"/>
              <w:bottom w:val="single" w:sz="4" w:space="0" w:color="auto"/>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59,5</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center"/>
            <w:hideMark/>
          </w:tcPr>
          <w:p w:rsidR="00C37F0D" w:rsidRPr="00816FC2" w:rsidRDefault="00C37F0D" w:rsidP="00C37F0D">
            <w:pPr>
              <w:rPr>
                <w:sz w:val="12"/>
                <w:szCs w:val="16"/>
              </w:rPr>
            </w:pPr>
            <w:r w:rsidRPr="00816FC2">
              <w:rPr>
                <w:sz w:val="12"/>
                <w:szCs w:val="16"/>
              </w:rPr>
              <w:t>Доходы налоговые и неналоговые</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37F0D" w:rsidRPr="00816FC2" w:rsidRDefault="00C37F0D" w:rsidP="00C37F0D">
            <w:pPr>
              <w:jc w:val="center"/>
              <w:rPr>
                <w:sz w:val="12"/>
                <w:szCs w:val="16"/>
              </w:rPr>
            </w:pPr>
            <w:r w:rsidRPr="00816FC2">
              <w:rPr>
                <w:sz w:val="12"/>
                <w:szCs w:val="16"/>
              </w:rPr>
              <w:t>1 585,900</w:t>
            </w:r>
          </w:p>
        </w:tc>
        <w:tc>
          <w:tcPr>
            <w:tcW w:w="0" w:type="auto"/>
            <w:tcBorders>
              <w:top w:val="nil"/>
              <w:left w:val="nil"/>
              <w:bottom w:val="single" w:sz="4" w:space="0" w:color="auto"/>
              <w:right w:val="single" w:sz="4" w:space="0" w:color="auto"/>
            </w:tcBorders>
            <w:shd w:val="clear" w:color="auto" w:fill="auto"/>
            <w:vAlign w:val="center"/>
            <w:hideMark/>
          </w:tcPr>
          <w:p w:rsidR="00C37F0D" w:rsidRPr="00816FC2" w:rsidRDefault="00C37F0D" w:rsidP="00C37F0D">
            <w:pPr>
              <w:jc w:val="center"/>
              <w:rPr>
                <w:sz w:val="12"/>
                <w:szCs w:val="16"/>
              </w:rPr>
            </w:pPr>
            <w:r w:rsidRPr="00816FC2">
              <w:rPr>
                <w:sz w:val="12"/>
                <w:szCs w:val="16"/>
              </w:rPr>
              <w:t>313,765</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19,8</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center"/>
            <w:hideMark/>
          </w:tcPr>
          <w:p w:rsidR="00C37F0D" w:rsidRPr="00816FC2" w:rsidRDefault="00C37F0D" w:rsidP="00C37F0D">
            <w:pPr>
              <w:rPr>
                <w:sz w:val="12"/>
                <w:szCs w:val="16"/>
              </w:rPr>
            </w:pPr>
            <w:r w:rsidRPr="00816FC2">
              <w:rPr>
                <w:sz w:val="12"/>
                <w:szCs w:val="16"/>
              </w:rPr>
              <w:t>Безвозмездные поступления</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37F0D" w:rsidRPr="00816FC2" w:rsidRDefault="00C37F0D" w:rsidP="00C37F0D">
            <w:pPr>
              <w:jc w:val="center"/>
              <w:rPr>
                <w:sz w:val="12"/>
                <w:szCs w:val="16"/>
              </w:rPr>
            </w:pPr>
            <w:r w:rsidRPr="00816FC2">
              <w:rPr>
                <w:sz w:val="12"/>
                <w:szCs w:val="16"/>
              </w:rPr>
              <w:t>10 292,405</w:t>
            </w:r>
          </w:p>
        </w:tc>
        <w:tc>
          <w:tcPr>
            <w:tcW w:w="0" w:type="auto"/>
            <w:tcBorders>
              <w:top w:val="nil"/>
              <w:left w:val="nil"/>
              <w:bottom w:val="single" w:sz="4" w:space="0" w:color="auto"/>
              <w:right w:val="single" w:sz="4" w:space="0" w:color="auto"/>
            </w:tcBorders>
            <w:shd w:val="clear" w:color="auto" w:fill="auto"/>
            <w:vAlign w:val="center"/>
            <w:hideMark/>
          </w:tcPr>
          <w:p w:rsidR="00C37F0D" w:rsidRPr="00816FC2" w:rsidRDefault="00C37F0D" w:rsidP="00C37F0D">
            <w:pPr>
              <w:jc w:val="center"/>
              <w:rPr>
                <w:sz w:val="12"/>
                <w:szCs w:val="16"/>
              </w:rPr>
            </w:pPr>
            <w:r w:rsidRPr="00816FC2">
              <w:rPr>
                <w:sz w:val="12"/>
                <w:szCs w:val="16"/>
              </w:rPr>
              <w:t>6 751,586</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65,6</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ИТОГО РАСХОДОВ</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13 801,105</w:t>
            </w:r>
          </w:p>
        </w:tc>
        <w:tc>
          <w:tcPr>
            <w:tcW w:w="0" w:type="auto"/>
            <w:tcBorders>
              <w:top w:val="nil"/>
              <w:left w:val="nil"/>
              <w:bottom w:val="single" w:sz="4" w:space="0" w:color="auto"/>
              <w:right w:val="single" w:sz="4" w:space="0" w:color="auto"/>
            </w:tcBorders>
            <w:shd w:val="clear" w:color="auto" w:fill="auto"/>
            <w:vAlign w:val="center"/>
            <w:hideMark/>
          </w:tcPr>
          <w:p w:rsidR="00C37F0D" w:rsidRPr="00816FC2" w:rsidRDefault="00C37F0D" w:rsidP="00C37F0D">
            <w:pPr>
              <w:jc w:val="center"/>
              <w:rPr>
                <w:b/>
                <w:bCs/>
                <w:sz w:val="12"/>
                <w:szCs w:val="16"/>
              </w:rPr>
            </w:pPr>
            <w:r w:rsidRPr="00816FC2">
              <w:rPr>
                <w:b/>
                <w:bCs/>
                <w:sz w:val="12"/>
                <w:szCs w:val="16"/>
              </w:rPr>
              <w:t>7 913,595</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57,3</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rPr>
                <w:b/>
                <w:bCs/>
                <w:sz w:val="12"/>
                <w:szCs w:val="16"/>
              </w:rPr>
            </w:pPr>
            <w:r w:rsidRPr="00816FC2">
              <w:rPr>
                <w:b/>
                <w:bCs/>
                <w:sz w:val="12"/>
                <w:szCs w:val="16"/>
              </w:rPr>
              <w:t>Общегосударственные вопросы</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5 235,095</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b/>
                <w:bCs/>
                <w:sz w:val="12"/>
                <w:szCs w:val="16"/>
              </w:rPr>
            </w:pPr>
            <w:r w:rsidRPr="00816FC2">
              <w:rPr>
                <w:b/>
                <w:bCs/>
                <w:sz w:val="12"/>
                <w:szCs w:val="16"/>
              </w:rPr>
              <w:t>3 236,161</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61,8</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jc w:val="right"/>
              <w:rPr>
                <w:sz w:val="12"/>
                <w:szCs w:val="16"/>
              </w:rPr>
            </w:pPr>
            <w:r w:rsidRPr="00816FC2">
              <w:rPr>
                <w:sz w:val="12"/>
                <w:szCs w:val="16"/>
              </w:rPr>
              <w:t>в т.ч. оплата труда и начисления на оплату труда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2 693,400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sz w:val="12"/>
                <w:szCs w:val="16"/>
              </w:rPr>
            </w:pPr>
            <w:r w:rsidRPr="00816FC2">
              <w:rPr>
                <w:sz w:val="12"/>
                <w:szCs w:val="16"/>
              </w:rPr>
              <w:t>1 313,398</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48,8</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jc w:val="right"/>
              <w:rPr>
                <w:sz w:val="12"/>
                <w:szCs w:val="16"/>
              </w:rPr>
            </w:pPr>
            <w:r w:rsidRPr="00816FC2">
              <w:rPr>
                <w:sz w:val="12"/>
                <w:szCs w:val="16"/>
              </w:rPr>
              <w:t>из них оплата труда и начисления на оплату труда муниципальных служащих</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1 925,000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sz w:val="12"/>
                <w:szCs w:val="16"/>
              </w:rPr>
            </w:pPr>
            <w:r w:rsidRPr="00816FC2">
              <w:rPr>
                <w:sz w:val="12"/>
                <w:szCs w:val="16"/>
              </w:rPr>
              <w:t>1 039,300</w:t>
            </w:r>
          </w:p>
        </w:tc>
        <w:tc>
          <w:tcPr>
            <w:tcW w:w="0" w:type="auto"/>
            <w:tcBorders>
              <w:top w:val="nil"/>
              <w:left w:val="nil"/>
              <w:bottom w:val="single" w:sz="4" w:space="0" w:color="auto"/>
              <w:right w:val="single" w:sz="4" w:space="0" w:color="auto"/>
            </w:tcBorders>
            <w:shd w:val="clear" w:color="000000" w:fill="FFFFFF"/>
            <w:vAlign w:val="bottom"/>
            <w:hideMark/>
          </w:tcPr>
          <w:p w:rsidR="00C37F0D" w:rsidRPr="00816FC2" w:rsidRDefault="00C37F0D" w:rsidP="00C37F0D">
            <w:pPr>
              <w:jc w:val="center"/>
              <w:rPr>
                <w:sz w:val="12"/>
                <w:szCs w:val="16"/>
              </w:rPr>
            </w:pPr>
            <w:r w:rsidRPr="00816FC2">
              <w:rPr>
                <w:sz w:val="12"/>
                <w:szCs w:val="16"/>
              </w:rPr>
              <w:t>54,0</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rPr>
                <w:b/>
                <w:bCs/>
                <w:sz w:val="12"/>
                <w:szCs w:val="16"/>
              </w:rPr>
            </w:pPr>
            <w:r w:rsidRPr="00816FC2">
              <w:rPr>
                <w:b/>
                <w:bCs/>
                <w:sz w:val="12"/>
                <w:szCs w:val="16"/>
              </w:rPr>
              <w:t>Национальная оборона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113,300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b/>
                <w:bCs/>
                <w:sz w:val="12"/>
                <w:szCs w:val="16"/>
              </w:rPr>
            </w:pPr>
            <w:r w:rsidRPr="00816FC2">
              <w:rPr>
                <w:b/>
                <w:bCs/>
                <w:sz w:val="12"/>
                <w:szCs w:val="16"/>
              </w:rPr>
              <w:t>76,575</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67,6</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jc w:val="right"/>
              <w:rPr>
                <w:sz w:val="12"/>
                <w:szCs w:val="16"/>
              </w:rPr>
            </w:pPr>
            <w:r w:rsidRPr="00816FC2">
              <w:rPr>
                <w:sz w:val="12"/>
                <w:szCs w:val="16"/>
              </w:rPr>
              <w:t>в т.ч. оплата труда и начисления на оплату труда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102,000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sz w:val="12"/>
                <w:szCs w:val="16"/>
              </w:rPr>
            </w:pPr>
            <w:r w:rsidRPr="00816FC2">
              <w:rPr>
                <w:sz w:val="12"/>
                <w:szCs w:val="16"/>
              </w:rPr>
              <w:t>76,575</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75,1</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rPr>
                <w:b/>
                <w:bCs/>
                <w:sz w:val="12"/>
                <w:szCs w:val="16"/>
              </w:rPr>
            </w:pPr>
            <w:r w:rsidRPr="00816FC2">
              <w:rPr>
                <w:b/>
                <w:bCs/>
                <w:sz w:val="12"/>
                <w:szCs w:val="16"/>
              </w:rPr>
              <w:t>Национальная безопасность и правоохранительная деятельность</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384,710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b/>
                <w:bCs/>
                <w:sz w:val="12"/>
                <w:szCs w:val="16"/>
              </w:rPr>
            </w:pPr>
            <w:r w:rsidRPr="00816FC2">
              <w:rPr>
                <w:b/>
                <w:bCs/>
                <w:sz w:val="12"/>
                <w:szCs w:val="16"/>
              </w:rPr>
              <w:t>307,950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80,0</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rPr>
                <w:b/>
                <w:bCs/>
                <w:sz w:val="12"/>
                <w:szCs w:val="16"/>
              </w:rPr>
            </w:pPr>
            <w:r w:rsidRPr="00816FC2">
              <w:rPr>
                <w:b/>
                <w:bCs/>
                <w:sz w:val="12"/>
                <w:szCs w:val="16"/>
              </w:rPr>
              <w:t>Национальная экономика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1 231,500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b/>
                <w:bCs/>
                <w:sz w:val="12"/>
                <w:szCs w:val="16"/>
              </w:rPr>
            </w:pPr>
            <w:r w:rsidRPr="00816FC2">
              <w:rPr>
                <w:b/>
                <w:bCs/>
                <w:sz w:val="12"/>
                <w:szCs w:val="16"/>
              </w:rPr>
              <w:t>548,769</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44,6</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rPr>
                <w:b/>
                <w:bCs/>
                <w:sz w:val="12"/>
                <w:szCs w:val="16"/>
              </w:rPr>
            </w:pPr>
            <w:r w:rsidRPr="00816FC2">
              <w:rPr>
                <w:b/>
                <w:bCs/>
                <w:sz w:val="12"/>
                <w:szCs w:val="16"/>
              </w:rPr>
              <w:t>Жилищно-коммунальное хозяйство</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1 412,200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b/>
                <w:bCs/>
                <w:sz w:val="12"/>
                <w:szCs w:val="16"/>
              </w:rPr>
            </w:pPr>
            <w:r w:rsidRPr="00816FC2">
              <w:rPr>
                <w:b/>
                <w:bCs/>
                <w:sz w:val="12"/>
                <w:szCs w:val="16"/>
              </w:rPr>
              <w:t>644,679</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45,7</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center"/>
            <w:hideMark/>
          </w:tcPr>
          <w:p w:rsidR="00C37F0D" w:rsidRPr="00816FC2" w:rsidRDefault="00C37F0D" w:rsidP="00C37F0D">
            <w:pPr>
              <w:rPr>
                <w:b/>
                <w:bCs/>
                <w:sz w:val="12"/>
                <w:szCs w:val="16"/>
              </w:rPr>
            </w:pPr>
            <w:r w:rsidRPr="00816FC2">
              <w:rPr>
                <w:b/>
                <w:bCs/>
                <w:sz w:val="12"/>
                <w:szCs w:val="16"/>
              </w:rPr>
              <w:t>Культура, кинематография, средства массовой информации</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5 247,700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b/>
                <w:bCs/>
                <w:sz w:val="12"/>
                <w:szCs w:val="16"/>
              </w:rPr>
            </w:pPr>
            <w:r w:rsidRPr="00816FC2">
              <w:rPr>
                <w:b/>
                <w:bCs/>
                <w:sz w:val="12"/>
                <w:szCs w:val="16"/>
              </w:rPr>
              <w:t>2 963,250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0,0</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jc w:val="right"/>
              <w:rPr>
                <w:sz w:val="12"/>
                <w:szCs w:val="16"/>
              </w:rPr>
            </w:pPr>
            <w:r w:rsidRPr="00816FC2">
              <w:rPr>
                <w:sz w:val="12"/>
                <w:szCs w:val="16"/>
              </w:rPr>
              <w:t>в т.ч. оплата труда и начисления на оплату труда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0,000</w:t>
            </w:r>
          </w:p>
        </w:tc>
        <w:tc>
          <w:tcPr>
            <w:tcW w:w="0" w:type="auto"/>
            <w:tcBorders>
              <w:top w:val="nil"/>
              <w:left w:val="nil"/>
              <w:bottom w:val="single" w:sz="4" w:space="0" w:color="auto"/>
              <w:right w:val="single" w:sz="4" w:space="0" w:color="auto"/>
            </w:tcBorders>
            <w:shd w:val="clear" w:color="auto" w:fill="auto"/>
            <w:noWrap/>
            <w:vAlign w:val="bottom"/>
            <w:hideMark/>
          </w:tcPr>
          <w:p w:rsidR="00C37F0D" w:rsidRPr="00816FC2" w:rsidRDefault="00C37F0D" w:rsidP="00C37F0D">
            <w:pPr>
              <w:jc w:val="center"/>
              <w:rPr>
                <w:sz w:val="12"/>
                <w:szCs w:val="16"/>
              </w:rPr>
            </w:pPr>
            <w:r w:rsidRPr="00816FC2">
              <w:rPr>
                <w:sz w:val="12"/>
                <w:szCs w:val="16"/>
              </w:rPr>
              <w:t>0,000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sz w:val="12"/>
                <w:szCs w:val="16"/>
              </w:rPr>
            </w:pPr>
            <w:r w:rsidRPr="00816FC2">
              <w:rPr>
                <w:sz w:val="12"/>
                <w:szCs w:val="16"/>
              </w:rPr>
              <w:t>0,0</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rPr>
                <w:b/>
                <w:bCs/>
                <w:sz w:val="12"/>
                <w:szCs w:val="16"/>
              </w:rPr>
            </w:pPr>
            <w:r w:rsidRPr="00816FC2">
              <w:rPr>
                <w:b/>
                <w:bCs/>
                <w:sz w:val="12"/>
                <w:szCs w:val="16"/>
              </w:rPr>
              <w:t>Пенсионное обеспечение</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175,600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136,211</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77,6</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rPr>
                <w:b/>
                <w:bCs/>
                <w:sz w:val="12"/>
                <w:szCs w:val="16"/>
              </w:rPr>
            </w:pPr>
            <w:r w:rsidRPr="00816FC2">
              <w:rPr>
                <w:b/>
                <w:bCs/>
                <w:sz w:val="12"/>
                <w:szCs w:val="16"/>
              </w:rPr>
              <w:t>Социальное обеспечение населения</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0,500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0,000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0,0</w:t>
            </w:r>
          </w:p>
        </w:tc>
      </w:tr>
      <w:tr w:rsidR="00C37F0D" w:rsidRPr="00816FC2" w:rsidTr="00C37F0D">
        <w:tc>
          <w:tcPr>
            <w:tcW w:w="0" w:type="auto"/>
            <w:tcBorders>
              <w:top w:val="nil"/>
              <w:left w:val="single" w:sz="4" w:space="0" w:color="auto"/>
              <w:bottom w:val="single" w:sz="4" w:space="0" w:color="auto"/>
              <w:right w:val="nil"/>
            </w:tcBorders>
            <w:shd w:val="clear" w:color="auto" w:fill="auto"/>
            <w:vAlign w:val="bottom"/>
            <w:hideMark/>
          </w:tcPr>
          <w:p w:rsidR="00C37F0D" w:rsidRPr="00816FC2" w:rsidRDefault="00C37F0D" w:rsidP="00C37F0D">
            <w:pPr>
              <w:rPr>
                <w:b/>
                <w:bCs/>
                <w:sz w:val="12"/>
                <w:szCs w:val="16"/>
              </w:rPr>
            </w:pPr>
            <w:r w:rsidRPr="00816FC2">
              <w:rPr>
                <w:b/>
                <w:bCs/>
                <w:sz w:val="12"/>
                <w:szCs w:val="16"/>
              </w:rPr>
              <w:t>Обслуживание государственного и муниципального долга</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0,500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0,000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0,0</w:t>
            </w:r>
          </w:p>
        </w:tc>
      </w:tr>
      <w:tr w:rsidR="00C37F0D" w:rsidRPr="00816FC2" w:rsidTr="00C37F0D">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rPr>
                <w:b/>
                <w:bCs/>
                <w:sz w:val="12"/>
                <w:szCs w:val="16"/>
              </w:rPr>
            </w:pPr>
            <w:r w:rsidRPr="00816FC2">
              <w:rPr>
                <w:b/>
                <w:bCs/>
                <w:sz w:val="12"/>
                <w:szCs w:val="16"/>
              </w:rPr>
              <w:t xml:space="preserve">Результат исполнения бюджета: </w:t>
            </w:r>
            <w:proofErr w:type="spellStart"/>
            <w:r w:rsidRPr="00816FC2">
              <w:rPr>
                <w:b/>
                <w:bCs/>
                <w:sz w:val="12"/>
                <w:szCs w:val="16"/>
              </w:rPr>
              <w:t>профицит</w:t>
            </w:r>
            <w:proofErr w:type="spellEnd"/>
            <w:r w:rsidRPr="00816FC2">
              <w:rPr>
                <w:b/>
                <w:bCs/>
                <w:sz w:val="12"/>
                <w:szCs w:val="16"/>
              </w:rPr>
              <w:t xml:space="preserve"> (+), дефицит (-)</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-1 922,800</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-848,244</w:t>
            </w:r>
          </w:p>
        </w:tc>
        <w:tc>
          <w:tcPr>
            <w:tcW w:w="0" w:type="auto"/>
            <w:tcBorders>
              <w:top w:val="nil"/>
              <w:left w:val="nil"/>
              <w:bottom w:val="single" w:sz="4" w:space="0" w:color="auto"/>
              <w:right w:val="single" w:sz="4" w:space="0" w:color="auto"/>
            </w:tcBorders>
            <w:shd w:val="clear" w:color="auto" w:fill="auto"/>
            <w:vAlign w:val="bottom"/>
            <w:hideMark/>
          </w:tcPr>
          <w:p w:rsidR="00C37F0D" w:rsidRPr="00816FC2" w:rsidRDefault="00C37F0D" w:rsidP="00C37F0D">
            <w:pPr>
              <w:jc w:val="center"/>
              <w:rPr>
                <w:b/>
                <w:bCs/>
                <w:sz w:val="12"/>
                <w:szCs w:val="16"/>
              </w:rPr>
            </w:pPr>
            <w:r w:rsidRPr="00816FC2">
              <w:rPr>
                <w:b/>
                <w:bCs/>
                <w:sz w:val="12"/>
                <w:szCs w:val="16"/>
              </w:rPr>
              <w:t>0,0</w:t>
            </w:r>
          </w:p>
        </w:tc>
      </w:tr>
      <w:tr w:rsidR="00C37F0D" w:rsidRPr="00816FC2" w:rsidTr="00C37F0D">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rPr>
                <w:b/>
                <w:bCs/>
                <w:sz w:val="12"/>
                <w:szCs w:val="16"/>
              </w:rPr>
            </w:pPr>
            <w:r w:rsidRPr="00816FC2">
              <w:rPr>
                <w:b/>
                <w:bCs/>
                <w:sz w:val="12"/>
                <w:szCs w:val="16"/>
              </w:rPr>
              <w:t xml:space="preserve">Численность муниципальных </w:t>
            </w:r>
            <w:r w:rsidRPr="00816FC2">
              <w:rPr>
                <w:b/>
                <w:bCs/>
                <w:sz w:val="12"/>
                <w:szCs w:val="16"/>
              </w:rPr>
              <w:lastRenderedPageBreak/>
              <w:t xml:space="preserve">служащих </w:t>
            </w:r>
            <w:r w:rsidRPr="00816FC2">
              <w:rPr>
                <w:b/>
                <w:bCs/>
                <w:sz w:val="12"/>
                <w:szCs w:val="16"/>
              </w:rPr>
              <w:br/>
              <w:t>за 2023 год</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hideMark/>
          </w:tcPr>
          <w:p w:rsidR="00C37F0D" w:rsidRPr="00816FC2" w:rsidRDefault="00C37F0D" w:rsidP="00C37F0D">
            <w:pPr>
              <w:jc w:val="right"/>
              <w:rPr>
                <w:b/>
                <w:bCs/>
                <w:sz w:val="12"/>
                <w:szCs w:val="16"/>
              </w:rPr>
            </w:pPr>
            <w:r w:rsidRPr="00816FC2">
              <w:rPr>
                <w:b/>
                <w:bCs/>
                <w:sz w:val="12"/>
                <w:szCs w:val="16"/>
              </w:rPr>
              <w:t>2</w:t>
            </w:r>
          </w:p>
        </w:tc>
      </w:tr>
      <w:tr w:rsidR="00C37F0D" w:rsidRPr="00816FC2" w:rsidTr="00C37F0D">
        <w:tc>
          <w:tcPr>
            <w:tcW w:w="0" w:type="auto"/>
            <w:tcBorders>
              <w:top w:val="nil"/>
              <w:left w:val="single" w:sz="4" w:space="0" w:color="auto"/>
              <w:bottom w:val="single" w:sz="4" w:space="0" w:color="auto"/>
              <w:right w:val="single" w:sz="4" w:space="0" w:color="auto"/>
            </w:tcBorders>
            <w:shd w:val="clear" w:color="auto" w:fill="auto"/>
            <w:vAlign w:val="bottom"/>
            <w:hideMark/>
          </w:tcPr>
          <w:p w:rsidR="00C37F0D" w:rsidRPr="00816FC2" w:rsidRDefault="00C37F0D" w:rsidP="00C37F0D">
            <w:pPr>
              <w:rPr>
                <w:b/>
                <w:bCs/>
                <w:sz w:val="12"/>
                <w:szCs w:val="16"/>
              </w:rPr>
            </w:pPr>
            <w:r w:rsidRPr="00816FC2">
              <w:rPr>
                <w:b/>
                <w:bCs/>
                <w:sz w:val="12"/>
                <w:szCs w:val="16"/>
              </w:rPr>
              <w:t>Численность работников муниципальных учреждений за 2023 год</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hideMark/>
          </w:tcPr>
          <w:p w:rsidR="00C37F0D" w:rsidRPr="00816FC2" w:rsidRDefault="00C37F0D" w:rsidP="00C37F0D">
            <w:pPr>
              <w:jc w:val="right"/>
              <w:rPr>
                <w:b/>
                <w:bCs/>
                <w:sz w:val="12"/>
                <w:szCs w:val="16"/>
              </w:rPr>
            </w:pPr>
            <w:r w:rsidRPr="00816FC2">
              <w:rPr>
                <w:b/>
                <w:bCs/>
                <w:sz w:val="12"/>
                <w:szCs w:val="16"/>
              </w:rPr>
              <w:t>0</w:t>
            </w:r>
          </w:p>
        </w:tc>
      </w:tr>
      <w:tr w:rsidR="00C37F0D" w:rsidRPr="00816FC2" w:rsidTr="00C37F0D">
        <w:tc>
          <w:tcPr>
            <w:tcW w:w="0" w:type="auto"/>
            <w:tcBorders>
              <w:top w:val="nil"/>
              <w:left w:val="nil"/>
              <w:bottom w:val="nil"/>
              <w:right w:val="nil"/>
            </w:tcBorders>
            <w:shd w:val="clear" w:color="auto" w:fill="auto"/>
            <w:noWrap/>
            <w:vAlign w:val="bottom"/>
            <w:hideMark/>
          </w:tcPr>
          <w:p w:rsidR="00C37F0D" w:rsidRPr="00816FC2" w:rsidRDefault="00C37F0D" w:rsidP="00C37F0D">
            <w:pPr>
              <w:rPr>
                <w:sz w:val="12"/>
                <w:szCs w:val="16"/>
              </w:rPr>
            </w:pPr>
          </w:p>
        </w:tc>
        <w:tc>
          <w:tcPr>
            <w:tcW w:w="0" w:type="auto"/>
            <w:tcBorders>
              <w:top w:val="nil"/>
              <w:left w:val="nil"/>
              <w:bottom w:val="nil"/>
              <w:right w:val="nil"/>
            </w:tcBorders>
            <w:shd w:val="clear" w:color="auto" w:fill="auto"/>
            <w:noWrap/>
            <w:vAlign w:val="bottom"/>
            <w:hideMark/>
          </w:tcPr>
          <w:p w:rsidR="00C37F0D" w:rsidRPr="00816FC2" w:rsidRDefault="00C37F0D" w:rsidP="00C37F0D">
            <w:pPr>
              <w:rPr>
                <w:sz w:val="12"/>
                <w:szCs w:val="16"/>
              </w:rPr>
            </w:pPr>
          </w:p>
        </w:tc>
        <w:tc>
          <w:tcPr>
            <w:tcW w:w="0" w:type="auto"/>
            <w:tcBorders>
              <w:top w:val="nil"/>
              <w:left w:val="nil"/>
              <w:bottom w:val="nil"/>
              <w:right w:val="nil"/>
            </w:tcBorders>
            <w:shd w:val="clear" w:color="auto" w:fill="auto"/>
            <w:noWrap/>
            <w:vAlign w:val="bottom"/>
            <w:hideMark/>
          </w:tcPr>
          <w:p w:rsidR="00C37F0D" w:rsidRPr="00816FC2" w:rsidRDefault="00C37F0D" w:rsidP="00C37F0D">
            <w:pPr>
              <w:rPr>
                <w:sz w:val="12"/>
                <w:szCs w:val="16"/>
              </w:rPr>
            </w:pPr>
          </w:p>
        </w:tc>
        <w:tc>
          <w:tcPr>
            <w:tcW w:w="0" w:type="auto"/>
            <w:tcBorders>
              <w:top w:val="nil"/>
              <w:left w:val="nil"/>
              <w:bottom w:val="nil"/>
              <w:right w:val="nil"/>
            </w:tcBorders>
            <w:shd w:val="clear" w:color="auto" w:fill="auto"/>
            <w:noWrap/>
            <w:vAlign w:val="bottom"/>
            <w:hideMark/>
          </w:tcPr>
          <w:p w:rsidR="00C37F0D" w:rsidRPr="00816FC2" w:rsidRDefault="00C37F0D" w:rsidP="00C37F0D">
            <w:pPr>
              <w:rPr>
                <w:sz w:val="12"/>
                <w:szCs w:val="16"/>
              </w:rPr>
            </w:pPr>
          </w:p>
        </w:tc>
      </w:tr>
    </w:tbl>
    <w:p w:rsidR="00457098" w:rsidRPr="00816FC2" w:rsidRDefault="00457098" w:rsidP="00C37F0D">
      <w:pPr>
        <w:jc w:val="both"/>
        <w:rPr>
          <w:sz w:val="16"/>
          <w:szCs w:val="16"/>
        </w:rPr>
      </w:pPr>
    </w:p>
    <w:p w:rsidR="006C40D8" w:rsidRPr="00816FC2" w:rsidRDefault="006C40D8" w:rsidP="00C37F0D">
      <w:pPr>
        <w:rPr>
          <w:sz w:val="16"/>
          <w:szCs w:val="16"/>
        </w:rPr>
      </w:pPr>
      <w:r w:rsidRPr="00816FC2">
        <w:rPr>
          <w:sz w:val="16"/>
          <w:szCs w:val="16"/>
        </w:rPr>
        <w:br w:type="page"/>
      </w:r>
    </w:p>
    <w:p w:rsidR="00457098" w:rsidRPr="00816FC2" w:rsidRDefault="00457098" w:rsidP="00C37F0D">
      <w:pPr>
        <w:jc w:val="both"/>
        <w:rPr>
          <w:sz w:val="16"/>
          <w:szCs w:val="16"/>
        </w:rPr>
      </w:pPr>
    </w:p>
    <w:p w:rsidR="00457098" w:rsidRPr="00816FC2" w:rsidRDefault="00457098" w:rsidP="00C37F0D">
      <w:pPr>
        <w:jc w:val="both"/>
        <w:rPr>
          <w:sz w:val="16"/>
          <w:szCs w:val="16"/>
        </w:rPr>
      </w:pPr>
    </w:p>
    <w:p w:rsidR="000D2CD3" w:rsidRPr="00816FC2" w:rsidRDefault="00D93BCB" w:rsidP="00C37F0D">
      <w:pPr>
        <w:tabs>
          <w:tab w:val="left" w:pos="3402"/>
          <w:tab w:val="left" w:pos="4395"/>
        </w:tabs>
        <w:jc w:val="both"/>
        <w:rPr>
          <w:sz w:val="16"/>
          <w:szCs w:val="16"/>
        </w:rPr>
      </w:pPr>
      <w:r>
        <w:rPr>
          <w:noProof/>
          <w:sz w:val="16"/>
          <w:szCs w:val="16"/>
        </w:rPr>
        <w:pict>
          <v:roundrect id="AutoShape 769" o:spid="_x0000_s1073" style="position:absolute;left:0;text-align:left;margin-left:-28.2pt;margin-top:656.9pt;width:552.5pt;height:59.5pt;z-index:-251655680;visibility:visible" arcsize="10923f" wrapcoords="205 -820 -88 820 -88 19413 0 21053 176 22147 205 22147 21366 22147 21395 22147 21629 21053 21688 18592 21688 2187 21512 -273 21366 -820 205 -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" strokeweight="4.5pt">
            <v:stroke linestyle="thickThin"/>
            <v:textbox style="mso-next-textbox:#AutoShape 769">
              <w:txbxContent>
                <w:p w:rsidR="00893687" w:rsidRPr="00A169AD" w:rsidRDefault="00893687" w:rsidP="008A59FA">
                  <w:pPr>
                    <w:rPr>
                      <w:i/>
                      <w:iCs/>
                      <w:sz w:val="18"/>
                      <w:szCs w:val="18"/>
                    </w:rPr>
                  </w:pPr>
                  <w:proofErr w:type="spellStart"/>
                  <w:r w:rsidRPr="00A169AD">
                    <w:rPr>
                      <w:b/>
                      <w:bCs/>
                      <w:sz w:val="18"/>
                      <w:szCs w:val="18"/>
                    </w:rPr>
                    <w:t>Учредитель:</w:t>
                  </w:r>
                  <w:r w:rsidRPr="00A169AD">
                    <w:rPr>
                      <w:i/>
                      <w:iCs/>
                      <w:sz w:val="18"/>
                      <w:szCs w:val="18"/>
                    </w:rPr>
                    <w:t>Совет</w:t>
                  </w:r>
                  <w:proofErr w:type="spellEnd"/>
                  <w:r w:rsidRPr="00A169AD">
                    <w:rPr>
                      <w:i/>
                      <w:iCs/>
                      <w:sz w:val="18"/>
                      <w:szCs w:val="18"/>
                    </w:rPr>
                    <w:t xml:space="preserve"> народных депутатов Павловского муниципального района Воронежской области</w:t>
                  </w:r>
                </w:p>
                <w:p w:rsidR="00893687" w:rsidRPr="00A169AD" w:rsidRDefault="00893687" w:rsidP="008A59FA">
                  <w:pPr>
                    <w:rPr>
                      <w:b/>
                      <w:iCs/>
                      <w:sz w:val="18"/>
                      <w:szCs w:val="18"/>
                    </w:rPr>
                  </w:pPr>
                  <w:r w:rsidRPr="00A169AD">
                    <w:rPr>
                      <w:b/>
                      <w:iCs/>
                      <w:sz w:val="18"/>
                      <w:szCs w:val="18"/>
                    </w:rPr>
                    <w:t xml:space="preserve">Гл. редактор: </w:t>
                  </w:r>
                  <w:proofErr w:type="spellStart"/>
                  <w:r>
                    <w:rPr>
                      <w:i/>
                      <w:iCs/>
                      <w:sz w:val="18"/>
                      <w:szCs w:val="18"/>
                    </w:rPr>
                    <w:t>Янцов</w:t>
                  </w:r>
                  <w:proofErr w:type="spellEnd"/>
                  <w:r>
                    <w:rPr>
                      <w:i/>
                      <w:iCs/>
                      <w:sz w:val="18"/>
                      <w:szCs w:val="18"/>
                    </w:rPr>
                    <w:t xml:space="preserve"> М.Н</w:t>
                  </w:r>
                  <w:r w:rsidRPr="00A169AD">
                    <w:rPr>
                      <w:i/>
                      <w:iCs/>
                      <w:sz w:val="18"/>
                      <w:szCs w:val="18"/>
                    </w:rPr>
                    <w:t>.</w:t>
                  </w:r>
                </w:p>
                <w:p w:rsidR="00893687" w:rsidRPr="00A169AD" w:rsidRDefault="00893687" w:rsidP="008A59FA">
                  <w:pPr>
                    <w:rPr>
                      <w:b/>
                      <w:iCs/>
                      <w:sz w:val="18"/>
                      <w:szCs w:val="18"/>
                    </w:rPr>
                  </w:pPr>
                  <w:r w:rsidRPr="00A169AD">
                    <w:rPr>
                      <w:b/>
                      <w:iCs/>
                      <w:sz w:val="18"/>
                      <w:szCs w:val="18"/>
                    </w:rPr>
                    <w:t xml:space="preserve">Адрес редакции: </w:t>
                  </w:r>
                  <w:r w:rsidRPr="00A169AD">
                    <w:rPr>
                      <w:i/>
                      <w:iCs/>
                      <w:sz w:val="18"/>
                      <w:szCs w:val="18"/>
                    </w:rPr>
                    <w:t>396422, Воронежская область, г. Павловск, проспект Революции, д.8. Тел: 2-23-02; 2-42-31.</w:t>
                  </w:r>
                </w:p>
                <w:p w:rsidR="00893687" w:rsidRPr="00A169AD" w:rsidRDefault="00893687" w:rsidP="008A59FA">
                  <w:pPr>
                    <w:rPr>
                      <w:sz w:val="18"/>
                      <w:szCs w:val="18"/>
                    </w:rPr>
                  </w:pPr>
                  <w:r>
                    <w:rPr>
                      <w:sz w:val="18"/>
                      <w:szCs w:val="18"/>
                    </w:rPr>
                    <w:t>Тираж 55</w:t>
                  </w:r>
                  <w:r w:rsidRPr="00A169AD">
                    <w:rPr>
                      <w:sz w:val="18"/>
                      <w:szCs w:val="18"/>
                    </w:rPr>
                    <w:t xml:space="preserve">, бесплатно. </w:t>
                  </w:r>
                  <w:r w:rsidRPr="00A169AD">
                    <w:rPr>
                      <w:i/>
                      <w:iCs/>
                      <w:sz w:val="18"/>
                      <w:szCs w:val="18"/>
                    </w:rPr>
                    <w:t xml:space="preserve">Тиражировано на компьютерной периферии </w:t>
                  </w:r>
                  <w:proofErr w:type="spellStart"/>
                  <w:r w:rsidRPr="00A169AD">
                    <w:rPr>
                      <w:i/>
                      <w:iCs/>
                      <w:sz w:val="18"/>
                      <w:szCs w:val="18"/>
                      <w:lang w:val="en-US"/>
                    </w:rPr>
                    <w:t>MBOfficeCenter</w:t>
                  </w:r>
                  <w:proofErr w:type="spellEnd"/>
                  <w:r w:rsidRPr="00A169AD">
                    <w:rPr>
                      <w:i/>
                      <w:iCs/>
                      <w:sz w:val="18"/>
                      <w:szCs w:val="18"/>
                    </w:rPr>
                    <w:t xml:space="preserve"> 316</w:t>
                  </w:r>
                </w:p>
              </w:txbxContent>
            </v:textbox>
            <w10:wrap type="tight"/>
          </v:roundrect>
        </w:pict>
      </w:r>
    </w:p>
    <w:sectPr w:rsidR="000D2CD3" w:rsidRPr="00816FC2" w:rsidSect="009B0D75">
      <w:headerReference w:type="default" r:id="rId648"/>
      <w:type w:val="continuous"/>
      <w:pgSz w:w="11906" w:h="16838" w:code="9"/>
      <w:pgMar w:top="1134" w:right="805" w:bottom="1089" w:left="1202" w:header="510" w:footer="0" w:gutter="0"/>
      <w:cols w:num="2" w:space="67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435" w:rsidRDefault="00141435">
      <w:r>
        <w:separator/>
      </w:r>
    </w:p>
  </w:endnote>
  <w:endnote w:type="continuationSeparator" w:id="0">
    <w:p w:rsidR="00141435" w:rsidRDefault="001414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StarSymbol">
    <w:altName w:val="Arial Unicode MS"/>
    <w:charset w:val="00"/>
    <w:family w:val="roman"/>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font150">
    <w:altName w:val="Times New Roman"/>
    <w:panose1 w:val="00000000000000000000"/>
    <w:charset w:val="CC"/>
    <w:family w:val="auto"/>
    <w:notTrueType/>
    <w:pitch w:val="variable"/>
    <w:sig w:usb0="00000201" w:usb1="00000000" w:usb2="00000000" w:usb3="00000000" w:csb0="00000004" w:csb1="00000000"/>
  </w:font>
  <w:font w:name="Microsoft Sans Serif">
    <w:panose1 w:val="020B0604020202020204"/>
    <w:charset w:val="CC"/>
    <w:family w:val="swiss"/>
    <w:pitch w:val="variable"/>
    <w:sig w:usb0="E5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CC"/>
    <w:family w:val="auto"/>
    <w:notTrueType/>
    <w:pitch w:val="variable"/>
    <w:sig w:usb0="00000201" w:usb1="00000000" w:usb2="00000000" w:usb3="00000000" w:csb0="00000004" w:csb1="00000000"/>
  </w:font>
  <w:font w:name="Thorndale">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orbel">
    <w:panose1 w:val="020B0503020204020204"/>
    <w:charset w:val="CC"/>
    <w:family w:val="swiss"/>
    <w:pitch w:val="variable"/>
    <w:sig w:usb0="A00002EF" w:usb1="4000A44B" w:usb2="00000000" w:usb3="00000000" w:csb0="0000019F" w:csb1="00000000"/>
  </w:font>
  <w:font w:name="Peterburg">
    <w:altName w:val="Times New Roman"/>
    <w:charset w:val="00"/>
    <w:family w:val="auto"/>
    <w:pitch w:val="variable"/>
    <w:sig w:usb0="00000003" w:usb1="00000000" w:usb2="00000000" w:usb3="00000000" w:csb0="00000001" w:csb1="00000000"/>
  </w:font>
  <w:font w:name="font195">
    <w:altName w:val="Times New Roman"/>
    <w:charset w:val="CC"/>
    <w:family w:val="auto"/>
    <w:pitch w:val="variable"/>
    <w:sig w:usb0="00000000" w:usb1="00000000" w:usb2="00000000" w:usb3="00000000" w:csb0="00000000" w:csb1="00000000"/>
  </w:font>
  <w:font w:name="Kudriashov">
    <w:altName w:val="Times New Roman"/>
    <w:charset w:val="00"/>
    <w:family w:val="auto"/>
    <w:pitch w:val="variable"/>
    <w:sig w:usb0="00000000"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Arial CYR">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imSun1">
    <w:altName w:val="Times New Roman"/>
    <w:charset w:val="00"/>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687" w:rsidRDefault="00893687" w:rsidP="001566A4">
    <w:pPr>
      <w:pStyle w:val="af0"/>
      <w:rPr>
        <w:i/>
        <w:iCs/>
        <w:sz w:val="20"/>
      </w:rPr>
    </w:pPr>
    <w:r>
      <w:rPr>
        <w:i/>
        <w:iCs/>
        <w:sz w:val="20"/>
      </w:rPr>
      <w:t xml:space="preserve">«Павловский муниципальный вестник»                                  стр. </w:t>
    </w:r>
    <w:r w:rsidR="00D93BCB">
      <w:rPr>
        <w:noProof/>
      </w:rPr>
      <w:fldChar w:fldCharType="begin"/>
    </w:r>
    <w:r>
      <w:rPr>
        <w:noProof/>
      </w:rPr>
      <w:instrText xml:space="preserve"> PAGE   \* MERGEFORMAT </w:instrText>
    </w:r>
    <w:r w:rsidR="00D93BCB">
      <w:rPr>
        <w:noProof/>
      </w:rPr>
      <w:fldChar w:fldCharType="separate"/>
    </w:r>
    <w:r w:rsidR="009D414C">
      <w:rPr>
        <w:noProof/>
      </w:rPr>
      <w:t>2</w:t>
    </w:r>
    <w:r w:rsidR="00D93BCB">
      <w:rPr>
        <w:noProof/>
      </w:rPr>
      <w:fldChar w:fldCharType="end"/>
    </w:r>
    <w:r>
      <w:rPr>
        <w:noProof/>
      </w:rPr>
      <w:t xml:space="preserve">                              </w:t>
    </w:r>
    <w:r>
      <w:rPr>
        <w:i/>
        <w:iCs/>
        <w:sz w:val="20"/>
      </w:rPr>
      <w:t xml:space="preserve">20 ноября  2023 года № </w:t>
    </w:r>
    <w:bookmarkStart w:id="1" w:name="_GoBack"/>
    <w:bookmarkEnd w:id="1"/>
    <w:r>
      <w:rPr>
        <w:i/>
        <w:iCs/>
        <w:sz w:val="20"/>
      </w:rPr>
      <w:t>15</w:t>
    </w:r>
  </w:p>
  <w:p w:rsidR="00893687" w:rsidRDefault="00893687">
    <w:pPr>
      <w:pStyle w:val="af0"/>
    </w:pPr>
  </w:p>
  <w:p w:rsidR="00893687" w:rsidRDefault="00893687">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435" w:rsidRDefault="00141435">
      <w:r>
        <w:separator/>
      </w:r>
    </w:p>
  </w:footnote>
  <w:footnote w:type="continuationSeparator" w:id="0">
    <w:p w:rsidR="00141435" w:rsidRDefault="0014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687" w:rsidRDefault="00D93BCB">
    <w:pPr>
      <w:pStyle w:val="a9"/>
      <w:framePr w:wrap="around" w:vAnchor="text" w:hAnchor="margin" w:xAlign="right" w:y="1"/>
      <w:rPr>
        <w:rStyle w:val="ab"/>
      </w:rPr>
    </w:pPr>
    <w:r>
      <w:rPr>
        <w:rStyle w:val="ab"/>
      </w:rPr>
      <w:fldChar w:fldCharType="begin"/>
    </w:r>
    <w:r w:rsidR="00893687">
      <w:rPr>
        <w:rStyle w:val="ab"/>
      </w:rPr>
      <w:instrText xml:space="preserve">PAGE  </w:instrText>
    </w:r>
    <w:r>
      <w:rPr>
        <w:rStyle w:val="ab"/>
      </w:rPr>
      <w:fldChar w:fldCharType="end"/>
    </w:r>
  </w:p>
  <w:p w:rsidR="00893687" w:rsidRDefault="00893687">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687" w:rsidRDefault="00D93BCB">
    <w:pPr>
      <w:pStyle w:val="a9"/>
      <w:framePr w:wrap="around" w:vAnchor="text" w:hAnchor="margin" w:xAlign="right" w:y="1"/>
      <w:rPr>
        <w:rStyle w:val="ab"/>
      </w:rPr>
    </w:pPr>
    <w:r>
      <w:rPr>
        <w:rStyle w:val="ab"/>
      </w:rPr>
      <w:fldChar w:fldCharType="begin"/>
    </w:r>
    <w:r w:rsidR="00893687">
      <w:rPr>
        <w:rStyle w:val="ab"/>
      </w:rPr>
      <w:instrText xml:space="preserve">PAGE  </w:instrText>
    </w:r>
    <w:r>
      <w:rPr>
        <w:rStyle w:val="ab"/>
      </w:rPr>
      <w:fldChar w:fldCharType="separate"/>
    </w:r>
    <w:r w:rsidR="00893687">
      <w:rPr>
        <w:rStyle w:val="ab"/>
        <w:noProof/>
      </w:rPr>
      <w:t>8</w:t>
    </w:r>
    <w:r>
      <w:rPr>
        <w:rStyle w:val="ab"/>
      </w:rPr>
      <w:fldChar w:fldCharType="end"/>
    </w:r>
  </w:p>
  <w:p w:rsidR="00893687" w:rsidRDefault="00893687" w:rsidP="006E2BF8">
    <w:pPr>
      <w:pStyle w:val="a9"/>
      <w:ind w:right="360"/>
      <w:jc w:val="both"/>
      <w:rPr>
        <w:i/>
        <w:iCs/>
        <w:sz w:val="20"/>
      </w:rPr>
    </w:pPr>
    <w:r>
      <w:rPr>
        <w:i/>
        <w:iCs/>
        <w:sz w:val="20"/>
      </w:rPr>
      <w:t>«Павловский муниципальный вестник» ---------------------------------- 28 января   2013  года   №</w:t>
    </w:r>
    <w:r>
      <w:rPr>
        <w:b/>
        <w:bCs/>
        <w:i/>
        <w:iCs/>
        <w:sz w:val="20"/>
      </w:rPr>
      <w:t xml:space="preserve">  1                     </w:t>
    </w:r>
    <w:r>
      <w:rPr>
        <w:i/>
        <w:iCs/>
        <w:sz w:val="20"/>
      </w:rPr>
      <w:t>стр.</w:t>
    </w:r>
  </w:p>
  <w:p w:rsidR="00893687" w:rsidRPr="002B0828" w:rsidRDefault="00893687" w:rsidP="006E2BF8">
    <w:pPr>
      <w:pStyle w:val="a9"/>
      <w:ind w:right="360"/>
      <w:jc w:val="both"/>
      <w:rPr>
        <w:b/>
        <w:bCs/>
        <w:i/>
        <w:iCs/>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687" w:rsidRPr="00AF1784" w:rsidRDefault="00893687" w:rsidP="006E2BF8">
    <w:pPr>
      <w:pStyle w:val="a9"/>
      <w:ind w:right="360"/>
      <w:jc w:val="both"/>
      <w:rPr>
        <w:b/>
        <w:bCs/>
        <w:i/>
        <w:iCs/>
        <w:sz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687" w:rsidRDefault="00D93BCB">
    <w:pPr>
      <w:pStyle w:val="a9"/>
      <w:framePr w:wrap="around" w:vAnchor="text" w:hAnchor="margin" w:xAlign="right" w:y="1"/>
      <w:rPr>
        <w:rStyle w:val="ab"/>
      </w:rPr>
    </w:pPr>
    <w:r>
      <w:rPr>
        <w:rStyle w:val="ab"/>
      </w:rPr>
      <w:fldChar w:fldCharType="begin"/>
    </w:r>
    <w:r w:rsidR="00893687">
      <w:rPr>
        <w:rStyle w:val="ab"/>
      </w:rPr>
      <w:instrText xml:space="preserve">PAGE  </w:instrText>
    </w:r>
    <w:r>
      <w:rPr>
        <w:rStyle w:val="ab"/>
      </w:rPr>
      <w:fldChar w:fldCharType="end"/>
    </w:r>
  </w:p>
  <w:p w:rsidR="00893687" w:rsidRDefault="00893687">
    <w:pPr>
      <w:pStyle w:val="a9"/>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687" w:rsidRPr="002B0828" w:rsidRDefault="00893687" w:rsidP="006E2BF8">
    <w:pPr>
      <w:pStyle w:val="a9"/>
      <w:ind w:right="360"/>
      <w:jc w:val="both"/>
      <w:rPr>
        <w:b/>
        <w:bCs/>
        <w:i/>
        <w:iCs/>
        <w:sz w:val="2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687" w:rsidRDefault="00893687">
    <w:pPr>
      <w:pStyle w:val="a9"/>
      <w:jc w:val="right"/>
    </w:pPr>
    <w:r>
      <w:t>1</w:t>
    </w:r>
    <w:r w:rsidR="00D93BCB">
      <w:rPr>
        <w:noProof/>
      </w:rPr>
      <w:fldChar w:fldCharType="begin"/>
    </w:r>
    <w:r>
      <w:rPr>
        <w:noProof/>
      </w:rPr>
      <w:instrText xml:space="preserve"> PAGE   \* MERGEFORMAT </w:instrText>
    </w:r>
    <w:r w:rsidR="00D93BCB">
      <w:rPr>
        <w:noProof/>
      </w:rPr>
      <w:fldChar w:fldCharType="separate"/>
    </w:r>
    <w:r>
      <w:rPr>
        <w:noProof/>
      </w:rPr>
      <w:t>14</w:t>
    </w:r>
    <w:r w:rsidR="00D93BCB">
      <w:rPr>
        <w:noProof/>
      </w:rPr>
      <w:fldChar w:fldCharType="end"/>
    </w:r>
  </w:p>
  <w:p w:rsidR="00893687" w:rsidRPr="00AF1784" w:rsidRDefault="00893687" w:rsidP="006E2BF8">
    <w:pPr>
      <w:pStyle w:val="a9"/>
      <w:ind w:right="360"/>
      <w:jc w:val="both"/>
      <w:rPr>
        <w:b/>
        <w:bCs/>
        <w:i/>
        <w:iCs/>
        <w:sz w:val="2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687" w:rsidRDefault="00893687" w:rsidP="00CF29DC">
    <w:pPr>
      <w:pStyle w:val="a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1AD4807A"/>
    <w:lvl w:ilvl="0">
      <w:start w:val="1"/>
      <w:numFmt w:val="decimal"/>
      <w:pStyle w:val="a"/>
      <w:lvlText w:val="%1."/>
      <w:lvlJc w:val="left"/>
      <w:pPr>
        <w:tabs>
          <w:tab w:val="num" w:pos="360"/>
        </w:tabs>
        <w:ind w:left="360" w:hanging="360"/>
      </w:pPr>
    </w:lvl>
  </w:abstractNum>
  <w:abstractNum w:abstractNumId="1">
    <w:nsid w:val="FFFFFF89"/>
    <w:multiLevelType w:val="singleLevel"/>
    <w:tmpl w:val="C1E2B614"/>
    <w:lvl w:ilvl="0">
      <w:start w:val="1"/>
      <w:numFmt w:val="bullet"/>
      <w:pStyle w:val="a0"/>
      <w:lvlText w:val=""/>
      <w:lvlJc w:val="left"/>
      <w:pPr>
        <w:tabs>
          <w:tab w:val="num" w:pos="360"/>
        </w:tabs>
        <w:ind w:left="360" w:hanging="360"/>
      </w:pPr>
      <w:rPr>
        <w:rFonts w:ascii="Symbol" w:hAnsi="Symbol" w:hint="default"/>
      </w:rPr>
    </w:lvl>
  </w:abstractNum>
  <w:abstractNum w:abstractNumId="2">
    <w:nsid w:val="00000001"/>
    <w:multiLevelType w:val="multilevel"/>
    <w:tmpl w:val="00000001"/>
    <w:name w:val="WW8Num1"/>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2"/>
    <w:multiLevelType w:val="multilevel"/>
    <w:tmpl w:val="00000002"/>
    <w:name w:val="WW8Num2"/>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45"/>
        </w:tabs>
        <w:ind w:left="545" w:hanging="360"/>
      </w:pPr>
      <w:rPr>
        <w:rFonts w:ascii="Symbol" w:hAnsi="Symbol"/>
      </w:rPr>
    </w:lvl>
    <w:lvl w:ilvl="2">
      <w:start w:val="1"/>
      <w:numFmt w:val="bullet"/>
      <w:lvlText w:val=""/>
      <w:lvlJc w:val="left"/>
      <w:pPr>
        <w:tabs>
          <w:tab w:val="num" w:pos="730"/>
        </w:tabs>
        <w:ind w:left="730" w:hanging="360"/>
      </w:pPr>
      <w:rPr>
        <w:rFonts w:ascii="Symbol" w:hAnsi="Symbol"/>
      </w:rPr>
    </w:lvl>
    <w:lvl w:ilvl="3">
      <w:start w:val="1"/>
      <w:numFmt w:val="bullet"/>
      <w:lvlText w:val=""/>
      <w:lvlJc w:val="left"/>
      <w:pPr>
        <w:tabs>
          <w:tab w:val="num" w:pos="915"/>
        </w:tabs>
        <w:ind w:left="915" w:hanging="360"/>
      </w:pPr>
      <w:rPr>
        <w:rFonts w:ascii="Symbol" w:hAnsi="Symbol"/>
      </w:rPr>
    </w:lvl>
    <w:lvl w:ilvl="4">
      <w:start w:val="1"/>
      <w:numFmt w:val="bullet"/>
      <w:lvlText w:val=""/>
      <w:lvlJc w:val="left"/>
      <w:pPr>
        <w:tabs>
          <w:tab w:val="num" w:pos="1100"/>
        </w:tabs>
        <w:ind w:left="1100" w:hanging="360"/>
      </w:pPr>
      <w:rPr>
        <w:rFonts w:ascii="Symbol" w:hAnsi="Symbol"/>
      </w:rPr>
    </w:lvl>
    <w:lvl w:ilvl="5">
      <w:start w:val="1"/>
      <w:numFmt w:val="bullet"/>
      <w:lvlText w:val=""/>
      <w:lvlJc w:val="left"/>
      <w:pPr>
        <w:tabs>
          <w:tab w:val="num" w:pos="1285"/>
        </w:tabs>
        <w:ind w:left="1285" w:hanging="360"/>
      </w:pPr>
      <w:rPr>
        <w:rFonts w:ascii="Symbol" w:hAnsi="Symbol"/>
      </w:rPr>
    </w:lvl>
    <w:lvl w:ilvl="6">
      <w:start w:val="1"/>
      <w:numFmt w:val="bullet"/>
      <w:lvlText w:val=""/>
      <w:lvlJc w:val="left"/>
      <w:pPr>
        <w:tabs>
          <w:tab w:val="num" w:pos="1470"/>
        </w:tabs>
        <w:ind w:left="1470" w:hanging="360"/>
      </w:pPr>
      <w:rPr>
        <w:rFonts w:ascii="Symbol" w:hAnsi="Symbol"/>
      </w:rPr>
    </w:lvl>
    <w:lvl w:ilvl="7">
      <w:start w:val="1"/>
      <w:numFmt w:val="bullet"/>
      <w:lvlText w:val=""/>
      <w:lvlJc w:val="left"/>
      <w:pPr>
        <w:tabs>
          <w:tab w:val="num" w:pos="1655"/>
        </w:tabs>
        <w:ind w:left="1655" w:hanging="360"/>
      </w:pPr>
      <w:rPr>
        <w:rFonts w:ascii="Symbol" w:hAnsi="Symbol"/>
      </w:rPr>
    </w:lvl>
    <w:lvl w:ilvl="8">
      <w:start w:val="1"/>
      <w:numFmt w:val="bullet"/>
      <w:lvlText w:val=""/>
      <w:lvlJc w:val="left"/>
      <w:pPr>
        <w:tabs>
          <w:tab w:val="num" w:pos="1840"/>
        </w:tabs>
        <w:ind w:left="1840" w:hanging="360"/>
      </w:pPr>
      <w:rPr>
        <w:rFonts w:ascii="Symbol" w:hAnsi="Symbol"/>
      </w:rPr>
    </w:lvl>
  </w:abstractNum>
  <w:abstractNum w:abstractNumId="4">
    <w:nsid w:val="00000003"/>
    <w:multiLevelType w:val="multilevel"/>
    <w:tmpl w:val="00000003"/>
    <w:name w:val="WW8Num3"/>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5">
    <w:nsid w:val="00000004"/>
    <w:multiLevelType w:val="multilevel"/>
    <w:tmpl w:val="00000004"/>
    <w:name w:val="WW8Num4"/>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6">
    <w:nsid w:val="00000005"/>
    <w:multiLevelType w:val="multilevel"/>
    <w:tmpl w:val="00000005"/>
    <w:name w:val="WW8Num5"/>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7">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8">
    <w:nsid w:val="00000007"/>
    <w:multiLevelType w:val="multilevel"/>
    <w:tmpl w:val="00000007"/>
    <w:name w:val="WW8Num7"/>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9">
    <w:nsid w:val="00000008"/>
    <w:multiLevelType w:val="singleLevel"/>
    <w:tmpl w:val="00000008"/>
    <w:name w:val="WW8Num8"/>
    <w:lvl w:ilvl="0">
      <w:start w:val="1"/>
      <w:numFmt w:val="decimal"/>
      <w:lvlText w:val="%1."/>
      <w:lvlJc w:val="left"/>
      <w:pPr>
        <w:tabs>
          <w:tab w:val="num" w:pos="360"/>
        </w:tabs>
        <w:ind w:left="360" w:hanging="360"/>
      </w:pPr>
    </w:lvl>
  </w:abstractNum>
  <w:abstractNum w:abstractNumId="10">
    <w:nsid w:val="00000009"/>
    <w:multiLevelType w:val="singleLevel"/>
    <w:tmpl w:val="00000009"/>
    <w:name w:val="WW8Num9"/>
    <w:lvl w:ilvl="0">
      <w:start w:val="1"/>
      <w:numFmt w:val="decimal"/>
      <w:lvlText w:val="%1."/>
      <w:lvlJc w:val="left"/>
      <w:pPr>
        <w:tabs>
          <w:tab w:val="num" w:pos="501"/>
        </w:tabs>
        <w:ind w:left="501" w:hanging="360"/>
      </w:pPr>
      <w:rPr>
        <w:rFonts w:ascii="Times New Roman" w:hAnsi="Times New Roman" w:cs="Times New Roman"/>
      </w:rPr>
    </w:lvl>
  </w:abstractNum>
  <w:abstractNum w:abstractNumId="11">
    <w:nsid w:val="0000000A"/>
    <w:multiLevelType w:val="singleLevel"/>
    <w:tmpl w:val="0000000A"/>
    <w:name w:val="WW8Num10"/>
    <w:lvl w:ilvl="0">
      <w:numFmt w:val="bullet"/>
      <w:lvlText w:val="-"/>
      <w:lvlJc w:val="left"/>
      <w:pPr>
        <w:tabs>
          <w:tab w:val="num" w:pos="594"/>
        </w:tabs>
        <w:ind w:left="594" w:hanging="360"/>
      </w:pPr>
      <w:rPr>
        <w:rFonts w:ascii="Times New Roman" w:hAnsi="Times New Roman" w:cs="Times New Roman"/>
      </w:rPr>
    </w:lvl>
  </w:abstractNum>
  <w:abstractNum w:abstractNumId="12">
    <w:nsid w:val="0000000B"/>
    <w:multiLevelType w:val="singleLevel"/>
    <w:tmpl w:val="0000000B"/>
    <w:name w:val="WW8Num11"/>
    <w:lvl w:ilvl="0">
      <w:start w:val="1"/>
      <w:numFmt w:val="decimal"/>
      <w:suff w:val="nothing"/>
      <w:lvlText w:val="%1)"/>
      <w:lvlJc w:val="left"/>
      <w:pPr>
        <w:tabs>
          <w:tab w:val="num" w:pos="0"/>
        </w:tabs>
      </w:pPr>
      <w:rPr>
        <w:rFonts w:ascii="Times New Roman" w:hAnsi="Times New Roman" w:cs="Times New Roman"/>
      </w:rPr>
    </w:lvl>
  </w:abstractNum>
  <w:abstractNum w:abstractNumId="13">
    <w:nsid w:val="0000000C"/>
    <w:multiLevelType w:val="singleLevel"/>
    <w:tmpl w:val="0000000C"/>
    <w:name w:val="WW8Num12"/>
    <w:lvl w:ilvl="0">
      <w:start w:val="1"/>
      <w:numFmt w:val="decimal"/>
      <w:lvlText w:val="%1."/>
      <w:lvlJc w:val="left"/>
      <w:pPr>
        <w:tabs>
          <w:tab w:val="num" w:pos="1065"/>
        </w:tabs>
        <w:ind w:left="1065" w:hanging="360"/>
      </w:pPr>
    </w:lvl>
  </w:abstractNum>
  <w:abstractNum w:abstractNumId="14">
    <w:nsid w:val="0000000D"/>
    <w:multiLevelType w:val="singleLevel"/>
    <w:tmpl w:val="0000000D"/>
    <w:name w:val="WW8Num13"/>
    <w:lvl w:ilvl="0">
      <w:start w:val="7"/>
      <w:numFmt w:val="decimal"/>
      <w:lvlText w:val="%1."/>
      <w:lvlJc w:val="left"/>
      <w:pPr>
        <w:tabs>
          <w:tab w:val="num" w:pos="1068"/>
        </w:tabs>
        <w:ind w:left="1068" w:hanging="360"/>
      </w:pPr>
    </w:lvl>
  </w:abstractNum>
  <w:abstractNum w:abstractNumId="15">
    <w:nsid w:val="0000000E"/>
    <w:multiLevelType w:val="singleLevel"/>
    <w:tmpl w:val="0000000E"/>
    <w:name w:val="WW8Num14"/>
    <w:lvl w:ilvl="0">
      <w:start w:val="1"/>
      <w:numFmt w:val="decimal"/>
      <w:lvlText w:val="%1."/>
      <w:lvlJc w:val="left"/>
      <w:pPr>
        <w:tabs>
          <w:tab w:val="num" w:pos="644"/>
        </w:tabs>
        <w:ind w:left="644" w:hanging="360"/>
      </w:pPr>
    </w:lvl>
  </w:abstractNum>
  <w:abstractNum w:abstractNumId="16">
    <w:nsid w:val="0000000F"/>
    <w:multiLevelType w:val="multilevel"/>
    <w:tmpl w:val="A22021F2"/>
    <w:name w:val="WW8Num15"/>
    <w:lvl w:ilvl="0">
      <w:start w:val="1"/>
      <w:numFmt w:val="decimal"/>
      <w:lvlText w:val="%1."/>
      <w:lvlJc w:val="left"/>
      <w:pPr>
        <w:tabs>
          <w:tab w:val="num" w:pos="501"/>
        </w:tabs>
        <w:ind w:left="501" w:hanging="360"/>
      </w:p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17">
    <w:nsid w:val="00000010"/>
    <w:multiLevelType w:val="singleLevel"/>
    <w:tmpl w:val="00000010"/>
    <w:name w:val="WW8Num16"/>
    <w:lvl w:ilvl="0">
      <w:start w:val="1"/>
      <w:numFmt w:val="decimal"/>
      <w:lvlText w:val="%1."/>
      <w:lvlJc w:val="left"/>
      <w:pPr>
        <w:tabs>
          <w:tab w:val="num" w:pos="501"/>
        </w:tabs>
        <w:ind w:left="501" w:hanging="360"/>
      </w:pPr>
    </w:lvl>
  </w:abstractNum>
  <w:abstractNum w:abstractNumId="18">
    <w:nsid w:val="00000011"/>
    <w:multiLevelType w:val="singleLevel"/>
    <w:tmpl w:val="00000011"/>
    <w:name w:val="WW8Num488"/>
    <w:lvl w:ilvl="0">
      <w:start w:val="1"/>
      <w:numFmt w:val="bullet"/>
      <w:lvlText w:val="-"/>
      <w:lvlJc w:val="left"/>
      <w:pPr>
        <w:tabs>
          <w:tab w:val="num" w:pos="360"/>
        </w:tabs>
        <w:ind w:left="360" w:hanging="360"/>
      </w:pPr>
      <w:rPr>
        <w:rFonts w:ascii="StarSymbol" w:hAnsi="StarSymbol"/>
      </w:rPr>
    </w:lvl>
  </w:abstractNum>
  <w:abstractNum w:abstractNumId="19">
    <w:nsid w:val="00000012"/>
    <w:multiLevelType w:val="singleLevel"/>
    <w:tmpl w:val="00000012"/>
    <w:name w:val="WW8Num83"/>
    <w:lvl w:ilvl="0">
      <w:start w:val="1"/>
      <w:numFmt w:val="bullet"/>
      <w:lvlText w:val="-"/>
      <w:lvlJc w:val="left"/>
      <w:pPr>
        <w:tabs>
          <w:tab w:val="num" w:pos="360"/>
        </w:tabs>
        <w:ind w:left="360" w:hanging="360"/>
      </w:pPr>
      <w:rPr>
        <w:rFonts w:ascii="StarSymbol" w:hAnsi="StarSymbol"/>
      </w:rPr>
    </w:lvl>
  </w:abstractNum>
  <w:abstractNum w:abstractNumId="20">
    <w:nsid w:val="00000013"/>
    <w:multiLevelType w:val="singleLevel"/>
    <w:tmpl w:val="00000013"/>
    <w:name w:val="WW8Num481"/>
    <w:lvl w:ilvl="0">
      <w:start w:val="1"/>
      <w:numFmt w:val="bullet"/>
      <w:lvlText w:val="-"/>
      <w:lvlJc w:val="left"/>
      <w:pPr>
        <w:tabs>
          <w:tab w:val="num" w:pos="360"/>
        </w:tabs>
        <w:ind w:left="360" w:hanging="360"/>
      </w:pPr>
      <w:rPr>
        <w:rFonts w:ascii="StarSymbol" w:hAnsi="StarSymbol"/>
      </w:rPr>
    </w:lvl>
  </w:abstractNum>
  <w:abstractNum w:abstractNumId="21">
    <w:nsid w:val="00000014"/>
    <w:multiLevelType w:val="singleLevel"/>
    <w:tmpl w:val="00000014"/>
    <w:name w:val="WW8Num106"/>
    <w:lvl w:ilvl="0">
      <w:start w:val="1"/>
      <w:numFmt w:val="bullet"/>
      <w:lvlText w:val="-"/>
      <w:lvlJc w:val="left"/>
      <w:pPr>
        <w:tabs>
          <w:tab w:val="num" w:pos="360"/>
        </w:tabs>
        <w:ind w:left="360" w:hanging="360"/>
      </w:pPr>
      <w:rPr>
        <w:rFonts w:ascii="StarSymbol" w:hAnsi="StarSymbol"/>
      </w:rPr>
    </w:lvl>
  </w:abstractNum>
  <w:abstractNum w:abstractNumId="22">
    <w:nsid w:val="00000015"/>
    <w:multiLevelType w:val="multilevel"/>
    <w:tmpl w:val="00000015"/>
    <w:name w:val="WW8Num2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534"/>
        </w:tabs>
        <w:ind w:left="1534" w:hanging="360"/>
      </w:pPr>
      <w:rPr>
        <w:rFonts w:ascii="Symbol" w:hAnsi="Symbol" w:cs="StarSymbol"/>
        <w:sz w:val="18"/>
        <w:szCs w:val="18"/>
      </w:rPr>
    </w:lvl>
    <w:lvl w:ilvl="2">
      <w:start w:val="1"/>
      <w:numFmt w:val="bullet"/>
      <w:lvlText w:val=""/>
      <w:lvlJc w:val="left"/>
      <w:pPr>
        <w:tabs>
          <w:tab w:val="num" w:pos="2474"/>
        </w:tabs>
        <w:ind w:left="2474" w:hanging="360"/>
      </w:pPr>
      <w:rPr>
        <w:rFonts w:ascii="Symbol" w:hAnsi="Symbol" w:cs="StarSymbol"/>
        <w:sz w:val="18"/>
        <w:szCs w:val="18"/>
      </w:rPr>
    </w:lvl>
    <w:lvl w:ilvl="3">
      <w:start w:val="1"/>
      <w:numFmt w:val="bullet"/>
      <w:lvlText w:val=""/>
      <w:lvlJc w:val="left"/>
      <w:pPr>
        <w:tabs>
          <w:tab w:val="num" w:pos="3414"/>
        </w:tabs>
        <w:ind w:left="3414" w:hanging="360"/>
      </w:pPr>
      <w:rPr>
        <w:rFonts w:ascii="Symbol" w:hAnsi="Symbol" w:cs="StarSymbol"/>
        <w:sz w:val="18"/>
        <w:szCs w:val="18"/>
      </w:rPr>
    </w:lvl>
    <w:lvl w:ilvl="4">
      <w:start w:val="1"/>
      <w:numFmt w:val="bullet"/>
      <w:lvlText w:val=""/>
      <w:lvlJc w:val="left"/>
      <w:pPr>
        <w:tabs>
          <w:tab w:val="num" w:pos="4354"/>
        </w:tabs>
        <w:ind w:left="4354" w:hanging="360"/>
      </w:pPr>
      <w:rPr>
        <w:rFonts w:ascii="Symbol" w:hAnsi="Symbol" w:cs="StarSymbol"/>
        <w:sz w:val="18"/>
        <w:szCs w:val="18"/>
      </w:rPr>
    </w:lvl>
    <w:lvl w:ilvl="5">
      <w:start w:val="1"/>
      <w:numFmt w:val="bullet"/>
      <w:lvlText w:val=""/>
      <w:lvlJc w:val="left"/>
      <w:pPr>
        <w:tabs>
          <w:tab w:val="num" w:pos="5294"/>
        </w:tabs>
        <w:ind w:left="5294" w:hanging="360"/>
      </w:pPr>
      <w:rPr>
        <w:rFonts w:ascii="Symbol" w:hAnsi="Symbol" w:cs="StarSymbol"/>
        <w:sz w:val="18"/>
        <w:szCs w:val="18"/>
      </w:rPr>
    </w:lvl>
    <w:lvl w:ilvl="6">
      <w:start w:val="1"/>
      <w:numFmt w:val="bullet"/>
      <w:lvlText w:val=""/>
      <w:lvlJc w:val="left"/>
      <w:pPr>
        <w:tabs>
          <w:tab w:val="num" w:pos="6234"/>
        </w:tabs>
        <w:ind w:left="6234" w:hanging="360"/>
      </w:pPr>
      <w:rPr>
        <w:rFonts w:ascii="Symbol" w:hAnsi="Symbol" w:cs="StarSymbol"/>
        <w:sz w:val="18"/>
        <w:szCs w:val="18"/>
      </w:rPr>
    </w:lvl>
    <w:lvl w:ilvl="7">
      <w:start w:val="1"/>
      <w:numFmt w:val="bullet"/>
      <w:lvlText w:val=""/>
      <w:lvlJc w:val="left"/>
      <w:pPr>
        <w:tabs>
          <w:tab w:val="num" w:pos="7174"/>
        </w:tabs>
        <w:ind w:left="7174" w:hanging="360"/>
      </w:pPr>
      <w:rPr>
        <w:rFonts w:ascii="Symbol" w:hAnsi="Symbol" w:cs="StarSymbol"/>
        <w:sz w:val="18"/>
        <w:szCs w:val="18"/>
      </w:rPr>
    </w:lvl>
    <w:lvl w:ilvl="8">
      <w:start w:val="1"/>
      <w:numFmt w:val="bullet"/>
      <w:lvlText w:val=""/>
      <w:lvlJc w:val="left"/>
      <w:pPr>
        <w:tabs>
          <w:tab w:val="num" w:pos="8114"/>
        </w:tabs>
        <w:ind w:left="8114" w:hanging="360"/>
      </w:pPr>
      <w:rPr>
        <w:rFonts w:ascii="Symbol" w:hAnsi="Symbol" w:cs="StarSymbol"/>
        <w:sz w:val="18"/>
        <w:szCs w:val="18"/>
      </w:rPr>
    </w:lvl>
  </w:abstractNum>
  <w:abstractNum w:abstractNumId="23">
    <w:nsid w:val="00000016"/>
    <w:multiLevelType w:val="singleLevel"/>
    <w:tmpl w:val="00000016"/>
    <w:name w:val="WW8Num144"/>
    <w:lvl w:ilvl="0">
      <w:start w:val="1"/>
      <w:numFmt w:val="bullet"/>
      <w:lvlText w:val="-"/>
      <w:lvlJc w:val="left"/>
      <w:pPr>
        <w:tabs>
          <w:tab w:val="num" w:pos="360"/>
        </w:tabs>
        <w:ind w:left="360" w:hanging="360"/>
      </w:pPr>
      <w:rPr>
        <w:rFonts w:ascii="StarSymbol" w:hAnsi="StarSymbol"/>
      </w:rPr>
    </w:lvl>
  </w:abstractNum>
  <w:abstractNum w:abstractNumId="24">
    <w:nsid w:val="00000018"/>
    <w:multiLevelType w:val="multilevel"/>
    <w:tmpl w:val="00000018"/>
    <w:name w:val="WW8Num28"/>
    <w:lvl w:ilvl="0">
      <w:start w:val="1"/>
      <w:numFmt w:val="bullet"/>
      <w:lvlText w:val=""/>
      <w:lvlJc w:val="left"/>
      <w:pPr>
        <w:tabs>
          <w:tab w:val="num" w:pos="720"/>
        </w:tabs>
        <w:ind w:left="720" w:hanging="360"/>
      </w:pPr>
      <w:rPr>
        <w:rFonts w:ascii="Symbol" w:hAnsi="Symbol"/>
        <w:b/>
      </w:rPr>
    </w:lvl>
    <w:lvl w:ilvl="1">
      <w:start w:val="1"/>
      <w:numFmt w:val="bullet"/>
      <w:lvlText w:val=""/>
      <w:lvlJc w:val="left"/>
      <w:pPr>
        <w:tabs>
          <w:tab w:val="num" w:pos="1080"/>
        </w:tabs>
        <w:ind w:left="1080" w:hanging="360"/>
      </w:pPr>
      <w:rPr>
        <w:rFonts w:ascii="Symbol" w:hAnsi="Symbol"/>
        <w:b/>
      </w:rPr>
    </w:lvl>
    <w:lvl w:ilvl="2">
      <w:start w:val="1"/>
      <w:numFmt w:val="bullet"/>
      <w:lvlText w:val=""/>
      <w:lvlJc w:val="left"/>
      <w:pPr>
        <w:tabs>
          <w:tab w:val="num" w:pos="1440"/>
        </w:tabs>
        <w:ind w:left="1440" w:hanging="360"/>
      </w:pPr>
      <w:rPr>
        <w:rFonts w:ascii="Symbol" w:hAnsi="Symbol"/>
        <w:b/>
      </w:rPr>
    </w:lvl>
    <w:lvl w:ilvl="3">
      <w:start w:val="1"/>
      <w:numFmt w:val="bullet"/>
      <w:lvlText w:val=""/>
      <w:lvlJc w:val="left"/>
      <w:pPr>
        <w:tabs>
          <w:tab w:val="num" w:pos="1800"/>
        </w:tabs>
        <w:ind w:left="1800" w:hanging="360"/>
      </w:pPr>
      <w:rPr>
        <w:rFonts w:ascii="Symbol" w:hAnsi="Symbol"/>
        <w:b/>
      </w:rPr>
    </w:lvl>
    <w:lvl w:ilvl="4">
      <w:start w:val="1"/>
      <w:numFmt w:val="bullet"/>
      <w:lvlText w:val=""/>
      <w:lvlJc w:val="left"/>
      <w:pPr>
        <w:tabs>
          <w:tab w:val="num" w:pos="2160"/>
        </w:tabs>
        <w:ind w:left="2160" w:hanging="360"/>
      </w:pPr>
      <w:rPr>
        <w:rFonts w:ascii="Symbol" w:hAnsi="Symbol"/>
        <w:b/>
      </w:rPr>
    </w:lvl>
    <w:lvl w:ilvl="5">
      <w:start w:val="1"/>
      <w:numFmt w:val="bullet"/>
      <w:lvlText w:val=""/>
      <w:lvlJc w:val="left"/>
      <w:pPr>
        <w:tabs>
          <w:tab w:val="num" w:pos="2520"/>
        </w:tabs>
        <w:ind w:left="2520" w:hanging="360"/>
      </w:pPr>
      <w:rPr>
        <w:rFonts w:ascii="Symbol" w:hAnsi="Symbol"/>
        <w:b/>
      </w:rPr>
    </w:lvl>
    <w:lvl w:ilvl="6">
      <w:start w:val="1"/>
      <w:numFmt w:val="bullet"/>
      <w:lvlText w:val=""/>
      <w:lvlJc w:val="left"/>
      <w:pPr>
        <w:tabs>
          <w:tab w:val="num" w:pos="2880"/>
        </w:tabs>
        <w:ind w:left="2880" w:hanging="360"/>
      </w:pPr>
      <w:rPr>
        <w:rFonts w:ascii="Symbol" w:hAnsi="Symbol"/>
        <w:b/>
      </w:rPr>
    </w:lvl>
    <w:lvl w:ilvl="7">
      <w:start w:val="1"/>
      <w:numFmt w:val="bullet"/>
      <w:lvlText w:val=""/>
      <w:lvlJc w:val="left"/>
      <w:pPr>
        <w:tabs>
          <w:tab w:val="num" w:pos="3240"/>
        </w:tabs>
        <w:ind w:left="3240" w:hanging="360"/>
      </w:pPr>
      <w:rPr>
        <w:rFonts w:ascii="Symbol" w:hAnsi="Symbol"/>
        <w:b/>
      </w:rPr>
    </w:lvl>
    <w:lvl w:ilvl="8">
      <w:start w:val="1"/>
      <w:numFmt w:val="bullet"/>
      <w:lvlText w:val=""/>
      <w:lvlJc w:val="left"/>
      <w:pPr>
        <w:tabs>
          <w:tab w:val="num" w:pos="3600"/>
        </w:tabs>
        <w:ind w:left="3600" w:hanging="360"/>
      </w:pPr>
      <w:rPr>
        <w:rFonts w:ascii="Symbol" w:hAnsi="Symbol"/>
        <w:b/>
      </w:rPr>
    </w:lvl>
  </w:abstractNum>
  <w:abstractNum w:abstractNumId="25">
    <w:nsid w:val="0000001E"/>
    <w:multiLevelType w:val="singleLevel"/>
    <w:tmpl w:val="0000001E"/>
    <w:name w:val="WW8Num30"/>
    <w:lvl w:ilvl="0">
      <w:start w:val="1"/>
      <w:numFmt w:val="bullet"/>
      <w:lvlText w:val="-"/>
      <w:lvlJc w:val="left"/>
      <w:pPr>
        <w:tabs>
          <w:tab w:val="num" w:pos="360"/>
        </w:tabs>
        <w:ind w:left="360" w:hanging="360"/>
      </w:pPr>
      <w:rPr>
        <w:rFonts w:ascii="Times New Roman" w:hAnsi="Times New Roman"/>
      </w:rPr>
    </w:lvl>
  </w:abstractNum>
  <w:abstractNum w:abstractNumId="26">
    <w:nsid w:val="00000021"/>
    <w:multiLevelType w:val="singleLevel"/>
    <w:tmpl w:val="00000021"/>
    <w:name w:val="WW8Num33"/>
    <w:lvl w:ilvl="0">
      <w:start w:val="1"/>
      <w:numFmt w:val="bullet"/>
      <w:lvlText w:val="-"/>
      <w:lvlJc w:val="left"/>
      <w:pPr>
        <w:tabs>
          <w:tab w:val="num" w:pos="360"/>
        </w:tabs>
        <w:ind w:left="360" w:hanging="360"/>
      </w:pPr>
      <w:rPr>
        <w:rFonts w:ascii="Times New Roman" w:hAnsi="Times New Roman"/>
      </w:rPr>
    </w:lvl>
  </w:abstractNum>
  <w:abstractNum w:abstractNumId="27">
    <w:nsid w:val="00000027"/>
    <w:multiLevelType w:val="singleLevel"/>
    <w:tmpl w:val="00000027"/>
    <w:name w:val="WW8Num39"/>
    <w:lvl w:ilvl="0">
      <w:start w:val="1"/>
      <w:numFmt w:val="bullet"/>
      <w:lvlText w:val="-"/>
      <w:lvlJc w:val="left"/>
      <w:pPr>
        <w:tabs>
          <w:tab w:val="num" w:pos="360"/>
        </w:tabs>
        <w:ind w:left="360" w:hanging="360"/>
      </w:pPr>
      <w:rPr>
        <w:rFonts w:ascii="StarSymbol" w:hAnsi="StarSymbol"/>
      </w:rPr>
    </w:lvl>
  </w:abstractNum>
  <w:abstractNum w:abstractNumId="28">
    <w:nsid w:val="0000002F"/>
    <w:multiLevelType w:val="singleLevel"/>
    <w:tmpl w:val="0000002F"/>
    <w:name w:val="WW8Num47"/>
    <w:lvl w:ilvl="0">
      <w:start w:val="3"/>
      <w:numFmt w:val="bullet"/>
      <w:lvlText w:val="-"/>
      <w:lvlJc w:val="left"/>
      <w:pPr>
        <w:tabs>
          <w:tab w:val="num" w:pos="720"/>
        </w:tabs>
        <w:ind w:left="720" w:hanging="360"/>
      </w:pPr>
      <w:rPr>
        <w:rFonts w:ascii="Times New Roman" w:hAnsi="Times New Roman"/>
      </w:rPr>
    </w:lvl>
  </w:abstractNum>
  <w:abstractNum w:abstractNumId="29">
    <w:nsid w:val="00000032"/>
    <w:multiLevelType w:val="singleLevel"/>
    <w:tmpl w:val="00000032"/>
    <w:name w:val="WW8Num50"/>
    <w:lvl w:ilvl="0">
      <w:start w:val="3"/>
      <w:numFmt w:val="bullet"/>
      <w:lvlText w:val="-"/>
      <w:lvlJc w:val="left"/>
      <w:pPr>
        <w:tabs>
          <w:tab w:val="num" w:pos="420"/>
        </w:tabs>
        <w:ind w:left="420" w:hanging="360"/>
      </w:pPr>
      <w:rPr>
        <w:rFonts w:ascii="Times New Roman" w:hAnsi="Times New Roman" w:cs="Times New Roman"/>
      </w:rPr>
    </w:lvl>
  </w:abstractNum>
  <w:abstractNum w:abstractNumId="30">
    <w:nsid w:val="00000033"/>
    <w:multiLevelType w:val="singleLevel"/>
    <w:tmpl w:val="00000033"/>
    <w:name w:val="WW8Num51"/>
    <w:lvl w:ilvl="0">
      <w:start w:val="3"/>
      <w:numFmt w:val="bullet"/>
      <w:lvlText w:val="-"/>
      <w:lvlJc w:val="left"/>
      <w:pPr>
        <w:tabs>
          <w:tab w:val="num" w:pos="420"/>
        </w:tabs>
        <w:ind w:left="420" w:hanging="360"/>
      </w:pPr>
      <w:rPr>
        <w:rFonts w:ascii="Times New Roman" w:hAnsi="Times New Roman" w:cs="Times New Roman"/>
      </w:rPr>
    </w:lvl>
  </w:abstractNum>
  <w:abstractNum w:abstractNumId="31">
    <w:nsid w:val="00000034"/>
    <w:multiLevelType w:val="singleLevel"/>
    <w:tmpl w:val="00000034"/>
    <w:name w:val="WW8Num52"/>
    <w:lvl w:ilvl="0">
      <w:start w:val="3"/>
      <w:numFmt w:val="bullet"/>
      <w:lvlText w:val="-"/>
      <w:lvlJc w:val="left"/>
      <w:pPr>
        <w:tabs>
          <w:tab w:val="num" w:pos="420"/>
        </w:tabs>
        <w:ind w:left="420" w:hanging="360"/>
      </w:pPr>
      <w:rPr>
        <w:rFonts w:ascii="Times New Roman" w:hAnsi="Times New Roman"/>
      </w:rPr>
    </w:lvl>
  </w:abstractNum>
  <w:abstractNum w:abstractNumId="32">
    <w:nsid w:val="00000036"/>
    <w:multiLevelType w:val="multilevel"/>
    <w:tmpl w:val="00000036"/>
    <w:name w:val="WW8Num54"/>
    <w:lvl w:ilvl="0">
      <w:start w:val="3"/>
      <w:numFmt w:val="bullet"/>
      <w:lvlText w:val="-"/>
      <w:lvlJc w:val="left"/>
      <w:pPr>
        <w:tabs>
          <w:tab w:val="num" w:pos="420"/>
        </w:tabs>
        <w:ind w:left="420" w:hanging="360"/>
      </w:pPr>
      <w:rPr>
        <w:rFonts w:ascii="Times New Roman" w:hAnsi="Times New Roman" w:cs="Times New Roman"/>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Arial" w:hAnsi="Aria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3">
    <w:nsid w:val="0000003A"/>
    <w:multiLevelType w:val="singleLevel"/>
    <w:tmpl w:val="0000003A"/>
    <w:name w:val="WW8Num58"/>
    <w:lvl w:ilvl="0">
      <w:start w:val="1"/>
      <w:numFmt w:val="bullet"/>
      <w:lvlText w:val="·"/>
      <w:lvlJc w:val="left"/>
      <w:pPr>
        <w:tabs>
          <w:tab w:val="num" w:pos="360"/>
        </w:tabs>
        <w:ind w:left="360" w:hanging="360"/>
      </w:pPr>
      <w:rPr>
        <w:rFonts w:ascii="Times New Roman" w:hAnsi="Times New Roman" w:cs="Times New Roman"/>
      </w:rPr>
    </w:lvl>
  </w:abstractNum>
  <w:abstractNum w:abstractNumId="34">
    <w:nsid w:val="0000003B"/>
    <w:multiLevelType w:val="singleLevel"/>
    <w:tmpl w:val="0000003B"/>
    <w:name w:val="WW8Num59"/>
    <w:lvl w:ilvl="0">
      <w:start w:val="3"/>
      <w:numFmt w:val="bullet"/>
      <w:lvlText w:val="-"/>
      <w:lvlJc w:val="left"/>
      <w:pPr>
        <w:tabs>
          <w:tab w:val="num" w:pos="420"/>
        </w:tabs>
        <w:ind w:left="420" w:hanging="360"/>
      </w:pPr>
      <w:rPr>
        <w:rFonts w:ascii="Times New Roman" w:hAnsi="Times New Roman" w:cs="Times New Roman"/>
      </w:rPr>
    </w:lvl>
  </w:abstractNum>
  <w:abstractNum w:abstractNumId="35">
    <w:nsid w:val="0000003C"/>
    <w:multiLevelType w:val="singleLevel"/>
    <w:tmpl w:val="0000003C"/>
    <w:name w:val="WW8Num60"/>
    <w:lvl w:ilvl="0">
      <w:start w:val="3"/>
      <w:numFmt w:val="bullet"/>
      <w:lvlText w:val="-"/>
      <w:lvlJc w:val="left"/>
      <w:pPr>
        <w:tabs>
          <w:tab w:val="num" w:pos="420"/>
        </w:tabs>
        <w:ind w:left="420" w:hanging="360"/>
      </w:pPr>
      <w:rPr>
        <w:rFonts w:ascii="Times New Roman" w:hAnsi="Times New Roman"/>
        <w:b/>
      </w:rPr>
    </w:lvl>
  </w:abstractNum>
  <w:abstractNum w:abstractNumId="36">
    <w:nsid w:val="0000003D"/>
    <w:multiLevelType w:val="singleLevel"/>
    <w:tmpl w:val="0000003D"/>
    <w:name w:val="WW8Num61"/>
    <w:lvl w:ilvl="0">
      <w:start w:val="3"/>
      <w:numFmt w:val="bullet"/>
      <w:lvlText w:val="-"/>
      <w:lvlJc w:val="left"/>
      <w:pPr>
        <w:tabs>
          <w:tab w:val="num" w:pos="420"/>
        </w:tabs>
        <w:ind w:left="420" w:hanging="360"/>
      </w:pPr>
      <w:rPr>
        <w:rFonts w:ascii="Times New Roman" w:hAnsi="Times New Roman" w:cs="Times New Roman"/>
      </w:rPr>
    </w:lvl>
  </w:abstractNum>
  <w:abstractNum w:abstractNumId="37">
    <w:nsid w:val="0000003E"/>
    <w:multiLevelType w:val="singleLevel"/>
    <w:tmpl w:val="0000003E"/>
    <w:name w:val="WW8Num62"/>
    <w:lvl w:ilvl="0">
      <w:start w:val="1"/>
      <w:numFmt w:val="bullet"/>
      <w:lvlText w:val="·"/>
      <w:lvlJc w:val="left"/>
      <w:pPr>
        <w:tabs>
          <w:tab w:val="num" w:pos="540"/>
        </w:tabs>
        <w:ind w:left="540" w:hanging="360"/>
      </w:pPr>
      <w:rPr>
        <w:rFonts w:ascii="Times New Roman" w:hAnsi="Times New Roman" w:cs="Times New Roman"/>
      </w:rPr>
    </w:lvl>
  </w:abstractNum>
  <w:abstractNum w:abstractNumId="38">
    <w:nsid w:val="0000003F"/>
    <w:multiLevelType w:val="singleLevel"/>
    <w:tmpl w:val="0000003F"/>
    <w:name w:val="WW8Num63"/>
    <w:lvl w:ilvl="0">
      <w:start w:val="3"/>
      <w:numFmt w:val="bullet"/>
      <w:lvlText w:val="-"/>
      <w:lvlJc w:val="left"/>
      <w:pPr>
        <w:tabs>
          <w:tab w:val="num" w:pos="420"/>
        </w:tabs>
        <w:ind w:left="420" w:hanging="360"/>
      </w:pPr>
      <w:rPr>
        <w:rFonts w:ascii="Times New Roman" w:hAnsi="Times New Roman" w:cs="Times New Roman"/>
      </w:rPr>
    </w:lvl>
  </w:abstractNum>
  <w:abstractNum w:abstractNumId="39">
    <w:nsid w:val="00000040"/>
    <w:multiLevelType w:val="singleLevel"/>
    <w:tmpl w:val="00000040"/>
    <w:name w:val="WW8Num64"/>
    <w:lvl w:ilvl="0">
      <w:start w:val="1"/>
      <w:numFmt w:val="bullet"/>
      <w:lvlText w:val="·"/>
      <w:lvlJc w:val="left"/>
      <w:pPr>
        <w:tabs>
          <w:tab w:val="num" w:pos="780"/>
        </w:tabs>
        <w:ind w:left="780" w:hanging="360"/>
      </w:pPr>
      <w:rPr>
        <w:rFonts w:ascii="Times New Roman" w:hAnsi="Times New Roman" w:cs="Times New Roman"/>
      </w:rPr>
    </w:lvl>
  </w:abstractNum>
  <w:abstractNum w:abstractNumId="40">
    <w:nsid w:val="00000041"/>
    <w:multiLevelType w:val="singleLevel"/>
    <w:tmpl w:val="00000041"/>
    <w:name w:val="WW8Num65"/>
    <w:lvl w:ilvl="0">
      <w:start w:val="1"/>
      <w:numFmt w:val="bullet"/>
      <w:lvlText w:val="·"/>
      <w:lvlJc w:val="left"/>
      <w:pPr>
        <w:tabs>
          <w:tab w:val="num" w:pos="780"/>
        </w:tabs>
        <w:ind w:left="780" w:hanging="360"/>
      </w:pPr>
      <w:rPr>
        <w:rFonts w:ascii="Times New Roman" w:hAnsi="Times New Roman" w:cs="Times New Roman"/>
      </w:rPr>
    </w:lvl>
  </w:abstractNum>
  <w:abstractNum w:abstractNumId="41">
    <w:nsid w:val="00000042"/>
    <w:multiLevelType w:val="singleLevel"/>
    <w:tmpl w:val="00000042"/>
    <w:name w:val="WW8Num66"/>
    <w:lvl w:ilvl="0">
      <w:start w:val="3"/>
      <w:numFmt w:val="bullet"/>
      <w:lvlText w:val="-"/>
      <w:lvlJc w:val="left"/>
      <w:pPr>
        <w:tabs>
          <w:tab w:val="num" w:pos="420"/>
        </w:tabs>
        <w:ind w:left="420" w:hanging="360"/>
      </w:pPr>
      <w:rPr>
        <w:rFonts w:ascii="Times New Roman" w:hAnsi="Times New Roman"/>
      </w:rPr>
    </w:lvl>
  </w:abstractNum>
  <w:abstractNum w:abstractNumId="42">
    <w:nsid w:val="00000043"/>
    <w:multiLevelType w:val="singleLevel"/>
    <w:tmpl w:val="00000043"/>
    <w:name w:val="WW8Num67"/>
    <w:lvl w:ilvl="0">
      <w:start w:val="3"/>
      <w:numFmt w:val="bullet"/>
      <w:lvlText w:val="-"/>
      <w:lvlJc w:val="left"/>
      <w:pPr>
        <w:tabs>
          <w:tab w:val="num" w:pos="480"/>
        </w:tabs>
        <w:ind w:left="480" w:hanging="360"/>
      </w:pPr>
      <w:rPr>
        <w:rFonts w:ascii="Times New Roman" w:hAnsi="Times New Roman" w:cs="Times New Roman"/>
      </w:rPr>
    </w:lvl>
  </w:abstractNum>
  <w:abstractNum w:abstractNumId="43">
    <w:nsid w:val="00000044"/>
    <w:multiLevelType w:val="multilevel"/>
    <w:tmpl w:val="00000044"/>
    <w:name w:val="WW8Num68"/>
    <w:lvl w:ilvl="0">
      <w:start w:val="3"/>
      <w:numFmt w:val="bullet"/>
      <w:lvlText w:val="-"/>
      <w:lvlJc w:val="left"/>
      <w:pPr>
        <w:tabs>
          <w:tab w:val="num" w:pos="420"/>
        </w:tabs>
        <w:ind w:left="420" w:hanging="360"/>
      </w:pPr>
      <w:rPr>
        <w:rFonts w:ascii="Times New Roman" w:hAnsi="Times New Roman"/>
      </w:rPr>
    </w:lvl>
    <w:lvl w:ilvl="1">
      <w:start w:val="1"/>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4">
    <w:nsid w:val="00000045"/>
    <w:multiLevelType w:val="singleLevel"/>
    <w:tmpl w:val="00000045"/>
    <w:name w:val="WW8Num69"/>
    <w:lvl w:ilvl="0">
      <w:start w:val="3"/>
      <w:numFmt w:val="bullet"/>
      <w:lvlText w:val="-"/>
      <w:lvlJc w:val="left"/>
      <w:pPr>
        <w:tabs>
          <w:tab w:val="num" w:pos="480"/>
        </w:tabs>
        <w:ind w:left="480" w:hanging="360"/>
      </w:pPr>
      <w:rPr>
        <w:rFonts w:ascii="Times New Roman" w:hAnsi="Times New Roman"/>
      </w:rPr>
    </w:lvl>
  </w:abstractNum>
  <w:abstractNum w:abstractNumId="45">
    <w:nsid w:val="00000046"/>
    <w:multiLevelType w:val="singleLevel"/>
    <w:tmpl w:val="00000046"/>
    <w:name w:val="WW8Num70"/>
    <w:lvl w:ilvl="0">
      <w:start w:val="1"/>
      <w:numFmt w:val="bullet"/>
      <w:lvlText w:val="·"/>
      <w:lvlJc w:val="left"/>
      <w:pPr>
        <w:tabs>
          <w:tab w:val="num" w:pos="780"/>
        </w:tabs>
        <w:ind w:left="780" w:hanging="360"/>
      </w:pPr>
      <w:rPr>
        <w:rFonts w:ascii="Times New Roman" w:hAnsi="Times New Roman" w:cs="Times New Roman"/>
      </w:rPr>
    </w:lvl>
  </w:abstractNum>
  <w:abstractNum w:abstractNumId="46">
    <w:nsid w:val="00000048"/>
    <w:multiLevelType w:val="singleLevel"/>
    <w:tmpl w:val="00000048"/>
    <w:name w:val="WW8Num72"/>
    <w:lvl w:ilvl="0">
      <w:start w:val="1"/>
      <w:numFmt w:val="bullet"/>
      <w:lvlText w:val="-"/>
      <w:lvlJc w:val="left"/>
      <w:pPr>
        <w:tabs>
          <w:tab w:val="num" w:pos="360"/>
        </w:tabs>
        <w:ind w:left="360" w:hanging="360"/>
      </w:pPr>
      <w:rPr>
        <w:rFonts w:ascii="Times New Roman" w:hAnsi="Times New Roman" w:cs="Times New Roman"/>
      </w:rPr>
    </w:lvl>
  </w:abstractNum>
  <w:abstractNum w:abstractNumId="47">
    <w:nsid w:val="0000004E"/>
    <w:multiLevelType w:val="singleLevel"/>
    <w:tmpl w:val="0000004E"/>
    <w:name w:val="WW8Num78"/>
    <w:lvl w:ilvl="0">
      <w:start w:val="1"/>
      <w:numFmt w:val="bullet"/>
      <w:lvlText w:val="·"/>
      <w:lvlJc w:val="left"/>
      <w:pPr>
        <w:tabs>
          <w:tab w:val="num" w:pos="720"/>
        </w:tabs>
        <w:ind w:left="720" w:hanging="360"/>
      </w:pPr>
      <w:rPr>
        <w:rFonts w:ascii="Times New Roman" w:hAnsi="Times New Roman"/>
      </w:rPr>
    </w:lvl>
  </w:abstractNum>
  <w:abstractNum w:abstractNumId="48">
    <w:nsid w:val="00154350"/>
    <w:multiLevelType w:val="hybridMultilevel"/>
    <w:tmpl w:val="7D441920"/>
    <w:lvl w:ilvl="0" w:tplc="A956CC7E">
      <w:start w:val="1"/>
      <w:numFmt w:val="decimal"/>
      <w:lvlText w:val="%1."/>
      <w:lvlJc w:val="left"/>
      <w:pPr>
        <w:ind w:left="828" w:hanging="468"/>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006F4C4F"/>
    <w:multiLevelType w:val="multilevel"/>
    <w:tmpl w:val="5F42DEEE"/>
    <w:styleLink w:val="WW8Num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nsid w:val="02C27EDE"/>
    <w:multiLevelType w:val="multilevel"/>
    <w:tmpl w:val="D32CD716"/>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07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036F72A1"/>
    <w:multiLevelType w:val="multilevel"/>
    <w:tmpl w:val="D85845BA"/>
    <w:lvl w:ilvl="0">
      <w:start w:val="12"/>
      <w:numFmt w:val="decimal"/>
      <w:lvlText w:val="%1."/>
      <w:lvlJc w:val="left"/>
      <w:pPr>
        <w:ind w:left="810" w:hanging="810"/>
      </w:pPr>
      <w:rPr>
        <w:rFonts w:eastAsia="Calibri" w:hint="default"/>
      </w:rPr>
    </w:lvl>
    <w:lvl w:ilvl="1">
      <w:start w:val="3"/>
      <w:numFmt w:val="decimal"/>
      <w:lvlText w:val="%1.%2."/>
      <w:lvlJc w:val="left"/>
      <w:pPr>
        <w:ind w:left="1164" w:hanging="810"/>
      </w:pPr>
      <w:rPr>
        <w:rFonts w:eastAsia="Calibri" w:hint="default"/>
      </w:rPr>
    </w:lvl>
    <w:lvl w:ilvl="2">
      <w:start w:val="1"/>
      <w:numFmt w:val="decimal"/>
      <w:lvlText w:val="%1.%2.%3."/>
      <w:lvlJc w:val="left"/>
      <w:pPr>
        <w:ind w:left="1518" w:hanging="810"/>
      </w:pPr>
      <w:rPr>
        <w:rFonts w:eastAsia="Calibri" w:hint="default"/>
      </w:rPr>
    </w:lvl>
    <w:lvl w:ilvl="3">
      <w:start w:val="1"/>
      <w:numFmt w:val="decimal"/>
      <w:lvlText w:val="%1.%2.%3.%4."/>
      <w:lvlJc w:val="left"/>
      <w:pPr>
        <w:ind w:left="2142" w:hanging="1080"/>
      </w:pPr>
      <w:rPr>
        <w:rFonts w:eastAsia="Calibri" w:hint="default"/>
      </w:rPr>
    </w:lvl>
    <w:lvl w:ilvl="4">
      <w:start w:val="1"/>
      <w:numFmt w:val="decimal"/>
      <w:lvlText w:val="%1.%2.%3.%4.%5."/>
      <w:lvlJc w:val="left"/>
      <w:pPr>
        <w:ind w:left="2496" w:hanging="1080"/>
      </w:pPr>
      <w:rPr>
        <w:rFonts w:eastAsia="Calibri" w:hint="default"/>
      </w:rPr>
    </w:lvl>
    <w:lvl w:ilvl="5">
      <w:start w:val="1"/>
      <w:numFmt w:val="decimal"/>
      <w:lvlText w:val="%1.%2.%3.%4.%5.%6."/>
      <w:lvlJc w:val="left"/>
      <w:pPr>
        <w:ind w:left="3210" w:hanging="1440"/>
      </w:pPr>
      <w:rPr>
        <w:rFonts w:eastAsia="Calibri" w:hint="default"/>
      </w:rPr>
    </w:lvl>
    <w:lvl w:ilvl="6">
      <w:start w:val="1"/>
      <w:numFmt w:val="decimal"/>
      <w:lvlText w:val="%1.%2.%3.%4.%5.%6.%7."/>
      <w:lvlJc w:val="left"/>
      <w:pPr>
        <w:ind w:left="3924" w:hanging="1800"/>
      </w:pPr>
      <w:rPr>
        <w:rFonts w:eastAsia="Calibri" w:hint="default"/>
      </w:rPr>
    </w:lvl>
    <w:lvl w:ilvl="7">
      <w:start w:val="1"/>
      <w:numFmt w:val="decimal"/>
      <w:lvlText w:val="%1.%2.%3.%4.%5.%6.%7.%8."/>
      <w:lvlJc w:val="left"/>
      <w:pPr>
        <w:ind w:left="4278" w:hanging="1800"/>
      </w:pPr>
      <w:rPr>
        <w:rFonts w:eastAsia="Calibri" w:hint="default"/>
      </w:rPr>
    </w:lvl>
    <w:lvl w:ilvl="8">
      <w:start w:val="1"/>
      <w:numFmt w:val="decimal"/>
      <w:lvlText w:val="%1.%2.%3.%4.%5.%6.%7.%8.%9."/>
      <w:lvlJc w:val="left"/>
      <w:pPr>
        <w:ind w:left="4992" w:hanging="2160"/>
      </w:pPr>
      <w:rPr>
        <w:rFonts w:eastAsia="Calibri" w:hint="default"/>
      </w:rPr>
    </w:lvl>
  </w:abstractNum>
  <w:abstractNum w:abstractNumId="52">
    <w:nsid w:val="09AE0AEA"/>
    <w:multiLevelType w:val="multilevel"/>
    <w:tmpl w:val="B2DE93F0"/>
    <w:lvl w:ilvl="0">
      <w:start w:val="2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0A616B1B"/>
    <w:multiLevelType w:val="multilevel"/>
    <w:tmpl w:val="D32CD716"/>
    <w:styleLink w:val="10"/>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07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0EE51359"/>
    <w:multiLevelType w:val="hybridMultilevel"/>
    <w:tmpl w:val="98CAEBAC"/>
    <w:lvl w:ilvl="0" w:tplc="CC10127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5">
    <w:nsid w:val="0EF50E75"/>
    <w:multiLevelType w:val="multilevel"/>
    <w:tmpl w:val="ACC4458A"/>
    <w:lvl w:ilvl="0">
      <w:start w:val="23"/>
      <w:numFmt w:val="decimal"/>
      <w:lvlText w:val="%1."/>
      <w:lvlJc w:val="left"/>
      <w:pPr>
        <w:ind w:left="1451" w:hanging="600"/>
      </w:pPr>
      <w:rPr>
        <w:rFonts w:eastAsiaTheme="minorHAnsi" w:hint="default"/>
      </w:rPr>
    </w:lvl>
    <w:lvl w:ilvl="1">
      <w:start w:val="6"/>
      <w:numFmt w:val="decimal"/>
      <w:lvlText w:val="%1.%2."/>
      <w:lvlJc w:val="left"/>
      <w:pPr>
        <w:ind w:left="1713" w:hanging="720"/>
      </w:pPr>
      <w:rPr>
        <w:rFonts w:eastAsiaTheme="minorHAnsi" w:hint="default"/>
      </w:rPr>
    </w:lvl>
    <w:lvl w:ilvl="2">
      <w:start w:val="1"/>
      <w:numFmt w:val="decimal"/>
      <w:lvlText w:val="%1.%2.%3."/>
      <w:lvlJc w:val="left"/>
      <w:pPr>
        <w:ind w:left="2706" w:hanging="720"/>
      </w:pPr>
      <w:rPr>
        <w:rFonts w:eastAsiaTheme="minorHAnsi" w:hint="default"/>
      </w:rPr>
    </w:lvl>
    <w:lvl w:ilvl="3">
      <w:start w:val="1"/>
      <w:numFmt w:val="decimal"/>
      <w:lvlText w:val="%1.%2.%3.%4."/>
      <w:lvlJc w:val="left"/>
      <w:pPr>
        <w:ind w:left="4059" w:hanging="1080"/>
      </w:pPr>
      <w:rPr>
        <w:rFonts w:eastAsiaTheme="minorHAnsi" w:hint="default"/>
      </w:rPr>
    </w:lvl>
    <w:lvl w:ilvl="4">
      <w:start w:val="1"/>
      <w:numFmt w:val="decimal"/>
      <w:lvlText w:val="%1.%2.%3.%4.%5."/>
      <w:lvlJc w:val="left"/>
      <w:pPr>
        <w:ind w:left="5052" w:hanging="1080"/>
      </w:pPr>
      <w:rPr>
        <w:rFonts w:eastAsiaTheme="minorHAnsi" w:hint="default"/>
      </w:rPr>
    </w:lvl>
    <w:lvl w:ilvl="5">
      <w:start w:val="1"/>
      <w:numFmt w:val="decimal"/>
      <w:lvlText w:val="%1.%2.%3.%4.%5.%6."/>
      <w:lvlJc w:val="left"/>
      <w:pPr>
        <w:ind w:left="6405" w:hanging="1440"/>
      </w:pPr>
      <w:rPr>
        <w:rFonts w:eastAsiaTheme="minorHAnsi" w:hint="default"/>
      </w:rPr>
    </w:lvl>
    <w:lvl w:ilvl="6">
      <w:start w:val="1"/>
      <w:numFmt w:val="decimal"/>
      <w:lvlText w:val="%1.%2.%3.%4.%5.%6.%7."/>
      <w:lvlJc w:val="left"/>
      <w:pPr>
        <w:ind w:left="7758" w:hanging="1800"/>
      </w:pPr>
      <w:rPr>
        <w:rFonts w:eastAsiaTheme="minorHAnsi" w:hint="default"/>
      </w:rPr>
    </w:lvl>
    <w:lvl w:ilvl="7">
      <w:start w:val="1"/>
      <w:numFmt w:val="decimal"/>
      <w:lvlText w:val="%1.%2.%3.%4.%5.%6.%7.%8."/>
      <w:lvlJc w:val="left"/>
      <w:pPr>
        <w:ind w:left="8751" w:hanging="1800"/>
      </w:pPr>
      <w:rPr>
        <w:rFonts w:eastAsiaTheme="minorHAnsi" w:hint="default"/>
      </w:rPr>
    </w:lvl>
    <w:lvl w:ilvl="8">
      <w:start w:val="1"/>
      <w:numFmt w:val="decimal"/>
      <w:lvlText w:val="%1.%2.%3.%4.%5.%6.%7.%8.%9."/>
      <w:lvlJc w:val="left"/>
      <w:pPr>
        <w:ind w:left="10104" w:hanging="2160"/>
      </w:pPr>
      <w:rPr>
        <w:rFonts w:eastAsiaTheme="minorHAnsi" w:hint="default"/>
      </w:rPr>
    </w:lvl>
  </w:abstractNum>
  <w:abstractNum w:abstractNumId="56">
    <w:nsid w:val="0FF96E1C"/>
    <w:multiLevelType w:val="multilevel"/>
    <w:tmpl w:val="A314B1EA"/>
    <w:styleLink w:val="5"/>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10BA6887"/>
    <w:multiLevelType w:val="multilevel"/>
    <w:tmpl w:val="03367328"/>
    <w:lvl w:ilvl="0">
      <w:start w:val="11"/>
      <w:numFmt w:val="decimal"/>
      <w:lvlText w:val="%1."/>
      <w:lvlJc w:val="left"/>
      <w:pPr>
        <w:ind w:left="942" w:hanging="375"/>
      </w:pPr>
      <w:rPr>
        <w:rFonts w:hint="default"/>
      </w:rPr>
    </w:lvl>
    <w:lvl w:ilvl="1">
      <w:start w:val="1"/>
      <w:numFmt w:val="decimal"/>
      <w:isLgl/>
      <w:lvlText w:val="%1.%2."/>
      <w:lvlJc w:val="left"/>
      <w:pPr>
        <w:ind w:left="1676" w:hanging="825"/>
      </w:pPr>
      <w:rPr>
        <w:rFonts w:hint="default"/>
      </w:rPr>
    </w:lvl>
    <w:lvl w:ilvl="2">
      <w:start w:val="6"/>
      <w:numFmt w:val="decimal"/>
      <w:isLgl/>
      <w:lvlText w:val="%1.%2.%3."/>
      <w:lvlJc w:val="left"/>
      <w:pPr>
        <w:ind w:left="1960" w:hanging="825"/>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4071" w:hanging="180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58">
    <w:nsid w:val="11047D98"/>
    <w:multiLevelType w:val="hybridMultilevel"/>
    <w:tmpl w:val="902445B0"/>
    <w:lvl w:ilvl="0" w:tplc="02027B5A">
      <w:start w:val="1"/>
      <w:numFmt w:val="decimal"/>
      <w:lvlText w:val="%1."/>
      <w:lvlJc w:val="left"/>
      <w:pPr>
        <w:ind w:left="1083" w:hanging="360"/>
      </w:pPr>
      <w:rPr>
        <w:rFonts w:hint="default"/>
      </w:rPr>
    </w:lvl>
    <w:lvl w:ilvl="1" w:tplc="04190019" w:tentative="1">
      <w:start w:val="1"/>
      <w:numFmt w:val="lowerLetter"/>
      <w:lvlText w:val="%2."/>
      <w:lvlJc w:val="left"/>
      <w:pPr>
        <w:ind w:left="1803" w:hanging="360"/>
      </w:pPr>
    </w:lvl>
    <w:lvl w:ilvl="2" w:tplc="0419001B" w:tentative="1">
      <w:start w:val="1"/>
      <w:numFmt w:val="lowerRoman"/>
      <w:lvlText w:val="%3."/>
      <w:lvlJc w:val="right"/>
      <w:pPr>
        <w:ind w:left="2523" w:hanging="180"/>
      </w:pPr>
    </w:lvl>
    <w:lvl w:ilvl="3" w:tplc="0419000F" w:tentative="1">
      <w:start w:val="1"/>
      <w:numFmt w:val="decimal"/>
      <w:lvlText w:val="%4."/>
      <w:lvlJc w:val="left"/>
      <w:pPr>
        <w:ind w:left="3243" w:hanging="360"/>
      </w:pPr>
    </w:lvl>
    <w:lvl w:ilvl="4" w:tplc="04190019" w:tentative="1">
      <w:start w:val="1"/>
      <w:numFmt w:val="lowerLetter"/>
      <w:lvlText w:val="%5."/>
      <w:lvlJc w:val="left"/>
      <w:pPr>
        <w:ind w:left="3963" w:hanging="360"/>
      </w:pPr>
    </w:lvl>
    <w:lvl w:ilvl="5" w:tplc="0419001B" w:tentative="1">
      <w:start w:val="1"/>
      <w:numFmt w:val="lowerRoman"/>
      <w:lvlText w:val="%6."/>
      <w:lvlJc w:val="right"/>
      <w:pPr>
        <w:ind w:left="4683" w:hanging="180"/>
      </w:pPr>
    </w:lvl>
    <w:lvl w:ilvl="6" w:tplc="0419000F" w:tentative="1">
      <w:start w:val="1"/>
      <w:numFmt w:val="decimal"/>
      <w:lvlText w:val="%7."/>
      <w:lvlJc w:val="left"/>
      <w:pPr>
        <w:ind w:left="5403" w:hanging="360"/>
      </w:pPr>
    </w:lvl>
    <w:lvl w:ilvl="7" w:tplc="04190019" w:tentative="1">
      <w:start w:val="1"/>
      <w:numFmt w:val="lowerLetter"/>
      <w:lvlText w:val="%8."/>
      <w:lvlJc w:val="left"/>
      <w:pPr>
        <w:ind w:left="6123" w:hanging="360"/>
      </w:pPr>
    </w:lvl>
    <w:lvl w:ilvl="8" w:tplc="0419001B" w:tentative="1">
      <w:start w:val="1"/>
      <w:numFmt w:val="lowerRoman"/>
      <w:lvlText w:val="%9."/>
      <w:lvlJc w:val="right"/>
      <w:pPr>
        <w:ind w:left="6843" w:hanging="180"/>
      </w:pPr>
    </w:lvl>
  </w:abstractNum>
  <w:abstractNum w:abstractNumId="59">
    <w:nsid w:val="11AA6979"/>
    <w:multiLevelType w:val="multilevel"/>
    <w:tmpl w:val="9796DFAA"/>
    <w:lvl w:ilvl="0">
      <w:start w:val="11"/>
      <w:numFmt w:val="decimal"/>
      <w:lvlText w:val="%1."/>
      <w:lvlJc w:val="left"/>
      <w:pPr>
        <w:ind w:left="600" w:hanging="60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0">
    <w:nsid w:val="148D2B65"/>
    <w:multiLevelType w:val="multilevel"/>
    <w:tmpl w:val="0419001D"/>
    <w:styleLink w:val="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15580998"/>
    <w:multiLevelType w:val="hybridMultilevel"/>
    <w:tmpl w:val="BDF2A6BE"/>
    <w:lvl w:ilvl="0" w:tplc="B8B8DFF8">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2">
    <w:nsid w:val="1697556B"/>
    <w:multiLevelType w:val="multilevel"/>
    <w:tmpl w:val="4CD04458"/>
    <w:lvl w:ilvl="0">
      <w:start w:val="7"/>
      <w:numFmt w:val="decimal"/>
      <w:lvlText w:val="%1."/>
      <w:lvlJc w:val="left"/>
      <w:pPr>
        <w:ind w:left="432" w:hanging="432"/>
      </w:pPr>
      <w:rPr>
        <w:rFonts w:eastAsia="Calibri" w:cs="Times New Roman" w:hint="default"/>
      </w:rPr>
    </w:lvl>
    <w:lvl w:ilvl="1">
      <w:start w:val="2"/>
      <w:numFmt w:val="decimal"/>
      <w:lvlText w:val="%1.%2."/>
      <w:lvlJc w:val="left"/>
      <w:pPr>
        <w:ind w:left="720" w:hanging="720"/>
      </w:pPr>
      <w:rPr>
        <w:rFonts w:eastAsia="Calibri" w:cs="Times New Roman" w:hint="default"/>
      </w:rPr>
    </w:lvl>
    <w:lvl w:ilvl="2">
      <w:start w:val="1"/>
      <w:numFmt w:val="decimal"/>
      <w:lvlText w:val="%1.%2.%3."/>
      <w:lvlJc w:val="left"/>
      <w:pPr>
        <w:ind w:left="720" w:hanging="720"/>
      </w:pPr>
      <w:rPr>
        <w:rFonts w:eastAsia="Calibri" w:cs="Times New Roman" w:hint="default"/>
      </w:rPr>
    </w:lvl>
    <w:lvl w:ilvl="3">
      <w:start w:val="1"/>
      <w:numFmt w:val="decimal"/>
      <w:lvlText w:val="%1.%2.%3.%4."/>
      <w:lvlJc w:val="left"/>
      <w:pPr>
        <w:ind w:left="1080" w:hanging="108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440" w:hanging="1440"/>
      </w:pPr>
      <w:rPr>
        <w:rFonts w:eastAsia="Calibri" w:cs="Times New Roman" w:hint="default"/>
      </w:rPr>
    </w:lvl>
    <w:lvl w:ilvl="6">
      <w:start w:val="1"/>
      <w:numFmt w:val="decimal"/>
      <w:lvlText w:val="%1.%2.%3.%4.%5.%6.%7."/>
      <w:lvlJc w:val="left"/>
      <w:pPr>
        <w:ind w:left="1800" w:hanging="1800"/>
      </w:pPr>
      <w:rPr>
        <w:rFonts w:eastAsia="Calibri" w:cs="Times New Roman" w:hint="default"/>
      </w:rPr>
    </w:lvl>
    <w:lvl w:ilvl="7">
      <w:start w:val="1"/>
      <w:numFmt w:val="decimal"/>
      <w:lvlText w:val="%1.%2.%3.%4.%5.%6.%7.%8."/>
      <w:lvlJc w:val="left"/>
      <w:pPr>
        <w:ind w:left="1800" w:hanging="1800"/>
      </w:pPr>
      <w:rPr>
        <w:rFonts w:eastAsia="Calibri" w:cs="Times New Roman" w:hint="default"/>
      </w:rPr>
    </w:lvl>
    <w:lvl w:ilvl="8">
      <w:start w:val="1"/>
      <w:numFmt w:val="decimal"/>
      <w:lvlText w:val="%1.%2.%3.%4.%5.%6.%7.%8.%9."/>
      <w:lvlJc w:val="left"/>
      <w:pPr>
        <w:ind w:left="2160" w:hanging="2160"/>
      </w:pPr>
      <w:rPr>
        <w:rFonts w:eastAsia="Calibri" w:cs="Times New Roman" w:hint="default"/>
      </w:rPr>
    </w:lvl>
  </w:abstractNum>
  <w:abstractNum w:abstractNumId="63">
    <w:nsid w:val="16C7146A"/>
    <w:multiLevelType w:val="multilevel"/>
    <w:tmpl w:val="BC0837F6"/>
    <w:lvl w:ilvl="0">
      <w:start w:val="1"/>
      <w:numFmt w:val="decimal"/>
      <w:lvlText w:val="%1."/>
      <w:lvlJc w:val="left"/>
      <w:pPr>
        <w:ind w:left="1125" w:hanging="405"/>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4">
    <w:nsid w:val="17597900"/>
    <w:multiLevelType w:val="multilevel"/>
    <w:tmpl w:val="ADA07B32"/>
    <w:lvl w:ilvl="0">
      <w:start w:val="7"/>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5">
    <w:nsid w:val="185651BB"/>
    <w:multiLevelType w:val="multilevel"/>
    <w:tmpl w:val="8F7AE322"/>
    <w:styleLink w:val="1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189C4EA7"/>
    <w:multiLevelType w:val="hybridMultilevel"/>
    <w:tmpl w:val="002299DC"/>
    <w:lvl w:ilvl="0" w:tplc="27065AA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7">
    <w:nsid w:val="1D6C0249"/>
    <w:multiLevelType w:val="hybridMultilevel"/>
    <w:tmpl w:val="90F0B7DE"/>
    <w:lvl w:ilvl="0" w:tplc="52842C64">
      <w:start w:val="1"/>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9165588">
      <w:start w:val="1"/>
      <w:numFmt w:val="lowerLetter"/>
      <w:lvlText w:val="%2"/>
      <w:lvlJc w:val="left"/>
      <w:pPr>
        <w:ind w:left="1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FEA44A4">
      <w:start w:val="1"/>
      <w:numFmt w:val="lowerRoman"/>
      <w:lvlText w:val="%3"/>
      <w:lvlJc w:val="left"/>
      <w:pPr>
        <w:ind w:left="2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A5E6930">
      <w:start w:val="1"/>
      <w:numFmt w:val="decimal"/>
      <w:lvlText w:val="%4"/>
      <w:lvlJc w:val="left"/>
      <w:pPr>
        <w:ind w:left="3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5FC0FC0">
      <w:start w:val="1"/>
      <w:numFmt w:val="lowerLetter"/>
      <w:lvlText w:val="%5"/>
      <w:lvlJc w:val="left"/>
      <w:pPr>
        <w:ind w:left="3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B9247B6">
      <w:start w:val="1"/>
      <w:numFmt w:val="lowerRoman"/>
      <w:lvlText w:val="%6"/>
      <w:lvlJc w:val="left"/>
      <w:pPr>
        <w:ind w:left="46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64050C6">
      <w:start w:val="1"/>
      <w:numFmt w:val="decimal"/>
      <w:lvlText w:val="%7"/>
      <w:lvlJc w:val="left"/>
      <w:pPr>
        <w:ind w:left="5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9E830E">
      <w:start w:val="1"/>
      <w:numFmt w:val="lowerLetter"/>
      <w:lvlText w:val="%8"/>
      <w:lvlJc w:val="left"/>
      <w:pPr>
        <w:ind w:left="61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C900008">
      <w:start w:val="1"/>
      <w:numFmt w:val="lowerRoman"/>
      <w:lvlText w:val="%9"/>
      <w:lvlJc w:val="left"/>
      <w:pPr>
        <w:ind w:left="68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8">
    <w:nsid w:val="2079724B"/>
    <w:multiLevelType w:val="multilevel"/>
    <w:tmpl w:val="CBB0D6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214D49E1"/>
    <w:multiLevelType w:val="multilevel"/>
    <w:tmpl w:val="3F6A3772"/>
    <w:lvl w:ilvl="0">
      <w:start w:val="1"/>
      <w:numFmt w:val="upperRoman"/>
      <w:lvlText w:val="%1."/>
      <w:lvlJc w:val="left"/>
      <w:pPr>
        <w:ind w:left="2564"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70">
    <w:nsid w:val="21F86862"/>
    <w:multiLevelType w:val="hybridMultilevel"/>
    <w:tmpl w:val="C108D26C"/>
    <w:lvl w:ilvl="0" w:tplc="623C1E18">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71">
    <w:nsid w:val="23234172"/>
    <w:multiLevelType w:val="multilevel"/>
    <w:tmpl w:val="F3DA9274"/>
    <w:lvl w:ilvl="0">
      <w:start w:val="17"/>
      <w:numFmt w:val="decimal"/>
      <w:lvlText w:val="%1."/>
      <w:lvlJc w:val="left"/>
      <w:pPr>
        <w:ind w:left="675" w:hanging="675"/>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72">
    <w:nsid w:val="2422608D"/>
    <w:multiLevelType w:val="multilevel"/>
    <w:tmpl w:val="E3E0C850"/>
    <w:lvl w:ilvl="0">
      <w:start w:val="22"/>
      <w:numFmt w:val="decimal"/>
      <w:lvlText w:val="%1."/>
      <w:lvlJc w:val="left"/>
      <w:pPr>
        <w:ind w:left="600" w:hanging="600"/>
      </w:pPr>
      <w:rPr>
        <w:rFonts w:hint="default"/>
      </w:rPr>
    </w:lvl>
    <w:lvl w:ilvl="1">
      <w:start w:val="1"/>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73">
    <w:nsid w:val="246165F3"/>
    <w:multiLevelType w:val="hybridMultilevel"/>
    <w:tmpl w:val="5E32376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252952FD"/>
    <w:multiLevelType w:val="multilevel"/>
    <w:tmpl w:val="0419001D"/>
    <w:styleLink w:val="16"/>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nsid w:val="25A26E31"/>
    <w:multiLevelType w:val="multilevel"/>
    <w:tmpl w:val="0419001F"/>
    <w:styleLink w:val="9"/>
    <w:lvl w:ilvl="0">
      <w:start w:val="1"/>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25C649E1"/>
    <w:multiLevelType w:val="hybridMultilevel"/>
    <w:tmpl w:val="E520893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2A8161C5"/>
    <w:multiLevelType w:val="hybridMultilevel"/>
    <w:tmpl w:val="7D662754"/>
    <w:lvl w:ilvl="0" w:tplc="8D461748">
      <w:start w:val="1"/>
      <w:numFmt w:val="decimal"/>
      <w:lvlText w:val="%1."/>
      <w:lvlJc w:val="left"/>
      <w:pPr>
        <w:ind w:left="1790" w:hanging="108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2B7B54E0"/>
    <w:multiLevelType w:val="hybridMultilevel"/>
    <w:tmpl w:val="B8425E6C"/>
    <w:lvl w:ilvl="0" w:tplc="064047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2E676A6E"/>
    <w:multiLevelType w:val="multilevel"/>
    <w:tmpl w:val="77C8CBB6"/>
    <w:lvl w:ilvl="0">
      <w:start w:val="1"/>
      <w:numFmt w:val="decimal"/>
      <w:lvlText w:val="%1."/>
      <w:lvlJc w:val="left"/>
      <w:pPr>
        <w:ind w:left="390" w:hanging="39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80">
    <w:nsid w:val="30754292"/>
    <w:multiLevelType w:val="multilevel"/>
    <w:tmpl w:val="93AA7216"/>
    <w:styleLink w:val="a1"/>
    <w:lvl w:ilvl="0">
      <w:start w:val="1"/>
      <w:numFmt w:val="bullet"/>
      <w:lvlText w:val=""/>
      <w:lvlJc w:val="left"/>
      <w:pPr>
        <w:tabs>
          <w:tab w:val="num" w:pos="1418"/>
        </w:tabs>
        <w:ind w:firstLine="1021"/>
      </w:pPr>
      <w:rPr>
        <w:rFonts w:ascii="Symbol" w:hAnsi="Symbol" w:hint="default"/>
        <w:sz w:val="28"/>
      </w:rPr>
    </w:lvl>
    <w:lvl w:ilvl="1">
      <w:start w:val="1"/>
      <w:numFmt w:val="bullet"/>
      <w:lvlText w:val="o"/>
      <w:lvlJc w:val="left"/>
      <w:pPr>
        <w:tabs>
          <w:tab w:val="num" w:pos="1980"/>
        </w:tabs>
        <w:ind w:left="1980" w:hanging="360"/>
      </w:pPr>
      <w:rPr>
        <w:rFonts w:ascii="Courier New" w:hAnsi="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81">
    <w:nsid w:val="31996D7B"/>
    <w:multiLevelType w:val="multilevel"/>
    <w:tmpl w:val="9822B7A8"/>
    <w:styleLink w:val="23"/>
    <w:lvl w:ilvl="0">
      <w:start w:val="2"/>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33410405"/>
    <w:multiLevelType w:val="hybridMultilevel"/>
    <w:tmpl w:val="95B6FE0A"/>
    <w:lvl w:ilvl="0" w:tplc="D068AA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3">
    <w:nsid w:val="356F15D3"/>
    <w:multiLevelType w:val="hybridMultilevel"/>
    <w:tmpl w:val="97D43C0E"/>
    <w:lvl w:ilvl="0" w:tplc="687856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nsid w:val="36D43050"/>
    <w:multiLevelType w:val="multilevel"/>
    <w:tmpl w:val="B072B10A"/>
    <w:styleLink w:val="15"/>
    <w:lvl w:ilvl="0">
      <w:start w:val="3"/>
      <w:numFmt w:val="decimal"/>
      <w:lvlText w:val="%1."/>
      <w:lvlJc w:val="left"/>
      <w:pPr>
        <w:ind w:left="360" w:hanging="360"/>
      </w:pPr>
      <w:rPr>
        <w:rFonts w:hint="default"/>
      </w:rPr>
    </w:lvl>
    <w:lvl w:ilvl="1">
      <w:start w:val="1"/>
      <w:numFmt w:val="decimal"/>
      <w:lvlText w:val="%1.%2."/>
      <w:lvlJc w:val="left"/>
      <w:pPr>
        <w:ind w:left="792" w:hanging="8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36E94074"/>
    <w:multiLevelType w:val="multilevel"/>
    <w:tmpl w:val="0CDCD1C8"/>
    <w:styleLink w:val="7"/>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3705708E"/>
    <w:multiLevelType w:val="hybridMultilevel"/>
    <w:tmpl w:val="2A3802B4"/>
    <w:lvl w:ilvl="0" w:tplc="DFE2666C">
      <w:start w:val="14"/>
      <w:numFmt w:val="decimal"/>
      <w:lvlText w:val="%1."/>
      <w:lvlJc w:val="left"/>
      <w:pPr>
        <w:ind w:left="1226" w:hanging="375"/>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nsid w:val="378A7ADA"/>
    <w:multiLevelType w:val="hybridMultilevel"/>
    <w:tmpl w:val="9184016C"/>
    <w:lvl w:ilvl="0" w:tplc="C96019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3B3939F5"/>
    <w:multiLevelType w:val="hybridMultilevel"/>
    <w:tmpl w:val="68DC2F72"/>
    <w:lvl w:ilvl="0" w:tplc="CECCEDB8">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3B4041AB"/>
    <w:multiLevelType w:val="hybridMultilevel"/>
    <w:tmpl w:val="5F524A3E"/>
    <w:lvl w:ilvl="0" w:tplc="C0E80EE6">
      <w:start w:val="1"/>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62CE11FC">
      <w:start w:val="1"/>
      <w:numFmt w:val="lowerLetter"/>
      <w:lvlText w:val="%2"/>
      <w:lvlJc w:val="left"/>
      <w:pPr>
        <w:ind w:left="1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0E0F3CE">
      <w:start w:val="1"/>
      <w:numFmt w:val="lowerRoman"/>
      <w:lvlText w:val="%3"/>
      <w:lvlJc w:val="left"/>
      <w:pPr>
        <w:ind w:left="2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66ABB40">
      <w:start w:val="1"/>
      <w:numFmt w:val="decimal"/>
      <w:lvlText w:val="%4"/>
      <w:lvlJc w:val="left"/>
      <w:pPr>
        <w:ind w:left="3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EE4506">
      <w:start w:val="1"/>
      <w:numFmt w:val="lowerLetter"/>
      <w:lvlText w:val="%5"/>
      <w:lvlJc w:val="left"/>
      <w:pPr>
        <w:ind w:left="3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B340EE2">
      <w:start w:val="1"/>
      <w:numFmt w:val="lowerRoman"/>
      <w:lvlText w:val="%6"/>
      <w:lvlJc w:val="left"/>
      <w:pPr>
        <w:ind w:left="46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8E8C47E">
      <w:start w:val="1"/>
      <w:numFmt w:val="decimal"/>
      <w:lvlText w:val="%7"/>
      <w:lvlJc w:val="left"/>
      <w:pPr>
        <w:ind w:left="5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6AE0D28">
      <w:start w:val="1"/>
      <w:numFmt w:val="lowerLetter"/>
      <w:lvlText w:val="%8"/>
      <w:lvlJc w:val="left"/>
      <w:pPr>
        <w:ind w:left="61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54A886">
      <w:start w:val="1"/>
      <w:numFmt w:val="lowerRoman"/>
      <w:lvlText w:val="%9"/>
      <w:lvlJc w:val="left"/>
      <w:pPr>
        <w:ind w:left="68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0">
    <w:nsid w:val="3B544A60"/>
    <w:multiLevelType w:val="singleLevel"/>
    <w:tmpl w:val="17C064DC"/>
    <w:name w:val="WW8Num112"/>
    <w:lvl w:ilvl="0">
      <w:start w:val="3"/>
      <w:numFmt w:val="decimal"/>
      <w:lvlText w:val="%1)"/>
      <w:lvlJc w:val="left"/>
      <w:pPr>
        <w:tabs>
          <w:tab w:val="num" w:pos="1069"/>
        </w:tabs>
        <w:ind w:left="1069" w:hanging="360"/>
      </w:pPr>
      <w:rPr>
        <w:rFonts w:hint="default"/>
      </w:rPr>
    </w:lvl>
  </w:abstractNum>
  <w:abstractNum w:abstractNumId="91">
    <w:nsid w:val="3BD93B51"/>
    <w:multiLevelType w:val="hybridMultilevel"/>
    <w:tmpl w:val="20B40134"/>
    <w:lvl w:ilvl="0" w:tplc="A8321734">
      <w:start w:val="1"/>
      <w:numFmt w:val="decimal"/>
      <w:lvlText w:val="%1."/>
      <w:lvlJc w:val="left"/>
      <w:pPr>
        <w:tabs>
          <w:tab w:val="num" w:pos="720"/>
        </w:tabs>
        <w:ind w:left="720" w:hanging="360"/>
      </w:pPr>
      <w:rPr>
        <w:rFonts w:hint="default"/>
      </w:rPr>
    </w:lvl>
    <w:lvl w:ilvl="1" w:tplc="7DA47136">
      <w:numFmt w:val="none"/>
      <w:lvlText w:val=""/>
      <w:lvlJc w:val="left"/>
      <w:pPr>
        <w:tabs>
          <w:tab w:val="num" w:pos="360"/>
        </w:tabs>
      </w:pPr>
    </w:lvl>
    <w:lvl w:ilvl="2" w:tplc="C1D8023C">
      <w:numFmt w:val="none"/>
      <w:lvlText w:val=""/>
      <w:lvlJc w:val="left"/>
      <w:pPr>
        <w:tabs>
          <w:tab w:val="num" w:pos="360"/>
        </w:tabs>
      </w:pPr>
    </w:lvl>
    <w:lvl w:ilvl="3" w:tplc="0D5CD58E">
      <w:numFmt w:val="none"/>
      <w:lvlText w:val=""/>
      <w:lvlJc w:val="left"/>
      <w:pPr>
        <w:tabs>
          <w:tab w:val="num" w:pos="360"/>
        </w:tabs>
      </w:pPr>
    </w:lvl>
    <w:lvl w:ilvl="4" w:tplc="21F04E72">
      <w:numFmt w:val="none"/>
      <w:lvlText w:val=""/>
      <w:lvlJc w:val="left"/>
      <w:pPr>
        <w:tabs>
          <w:tab w:val="num" w:pos="360"/>
        </w:tabs>
      </w:pPr>
    </w:lvl>
    <w:lvl w:ilvl="5" w:tplc="EDD22684">
      <w:numFmt w:val="none"/>
      <w:lvlText w:val=""/>
      <w:lvlJc w:val="left"/>
      <w:pPr>
        <w:tabs>
          <w:tab w:val="num" w:pos="360"/>
        </w:tabs>
      </w:pPr>
    </w:lvl>
    <w:lvl w:ilvl="6" w:tplc="F65E3F40">
      <w:numFmt w:val="none"/>
      <w:lvlText w:val=""/>
      <w:lvlJc w:val="left"/>
      <w:pPr>
        <w:tabs>
          <w:tab w:val="num" w:pos="360"/>
        </w:tabs>
      </w:pPr>
    </w:lvl>
    <w:lvl w:ilvl="7" w:tplc="EB72089A">
      <w:numFmt w:val="none"/>
      <w:lvlText w:val=""/>
      <w:lvlJc w:val="left"/>
      <w:pPr>
        <w:tabs>
          <w:tab w:val="num" w:pos="360"/>
        </w:tabs>
      </w:pPr>
    </w:lvl>
    <w:lvl w:ilvl="8" w:tplc="373EC542">
      <w:numFmt w:val="none"/>
      <w:lvlText w:val=""/>
      <w:lvlJc w:val="left"/>
      <w:pPr>
        <w:tabs>
          <w:tab w:val="num" w:pos="360"/>
        </w:tabs>
      </w:pPr>
    </w:lvl>
  </w:abstractNum>
  <w:abstractNum w:abstractNumId="92">
    <w:nsid w:val="3F4339FD"/>
    <w:multiLevelType w:val="hybridMultilevel"/>
    <w:tmpl w:val="B10EF596"/>
    <w:lvl w:ilvl="0" w:tplc="EB081F50">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3">
    <w:nsid w:val="3F724CBF"/>
    <w:multiLevelType w:val="multilevel"/>
    <w:tmpl w:val="CB7C0DD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3FB420E4"/>
    <w:multiLevelType w:val="multilevel"/>
    <w:tmpl w:val="F7D2D748"/>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3FEF798A"/>
    <w:multiLevelType w:val="multilevel"/>
    <w:tmpl w:val="EF204E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40873DEA"/>
    <w:multiLevelType w:val="multilevel"/>
    <w:tmpl w:val="42C4EFFE"/>
    <w:styleLink w:val="22"/>
    <w:lvl w:ilvl="0">
      <w:start w:val="3"/>
      <w:numFmt w:val="decimal"/>
      <w:lvlText w:val="%1."/>
      <w:lvlJc w:val="left"/>
      <w:pPr>
        <w:ind w:left="360" w:hanging="360"/>
      </w:pPr>
      <w:rPr>
        <w:rFonts w:hint="default"/>
      </w:rPr>
    </w:lvl>
    <w:lvl w:ilvl="1">
      <w:start w:val="5"/>
      <w:numFmt w:val="decimal"/>
      <w:lvlText w:val="%1.4."/>
      <w:lvlJc w:val="left"/>
      <w:pPr>
        <w:ind w:left="792"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40A258FF"/>
    <w:multiLevelType w:val="hybridMultilevel"/>
    <w:tmpl w:val="ADCCE9C0"/>
    <w:lvl w:ilvl="0" w:tplc="0C22C290">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8">
    <w:nsid w:val="4259232C"/>
    <w:multiLevelType w:val="multilevel"/>
    <w:tmpl w:val="FACAA6FA"/>
    <w:lvl w:ilvl="0">
      <w:start w:val="2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nsid w:val="43847189"/>
    <w:multiLevelType w:val="multilevel"/>
    <w:tmpl w:val="DEE0CD74"/>
    <w:lvl w:ilvl="0">
      <w:start w:val="22"/>
      <w:numFmt w:val="decimal"/>
      <w:lvlText w:val="%1."/>
      <w:lvlJc w:val="left"/>
      <w:pPr>
        <w:ind w:left="576" w:hanging="576"/>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4200" w:hanging="180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360" w:hanging="2160"/>
      </w:pPr>
      <w:rPr>
        <w:rFonts w:hint="default"/>
      </w:rPr>
    </w:lvl>
  </w:abstractNum>
  <w:abstractNum w:abstractNumId="100">
    <w:nsid w:val="45B021ED"/>
    <w:multiLevelType w:val="hybridMultilevel"/>
    <w:tmpl w:val="B642B4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5DC455A"/>
    <w:multiLevelType w:val="multilevel"/>
    <w:tmpl w:val="94DEAF4E"/>
    <w:lvl w:ilvl="0">
      <w:start w:val="27"/>
      <w:numFmt w:val="decimal"/>
      <w:lvlText w:val="%1."/>
      <w:lvlJc w:val="left"/>
      <w:pPr>
        <w:ind w:left="600" w:hanging="60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2">
    <w:nsid w:val="46851A64"/>
    <w:multiLevelType w:val="singleLevel"/>
    <w:tmpl w:val="2988B6D4"/>
    <w:name w:val="WW8Num712"/>
    <w:lvl w:ilvl="0">
      <w:start w:val="1"/>
      <w:numFmt w:val="decimal"/>
      <w:lvlText w:val="%1."/>
      <w:lvlJc w:val="left"/>
      <w:pPr>
        <w:tabs>
          <w:tab w:val="num" w:pos="928"/>
        </w:tabs>
        <w:ind w:left="928" w:hanging="360"/>
      </w:pPr>
      <w:rPr>
        <w:rFonts w:hint="default"/>
        <w:b w:val="0"/>
        <w:bCs w:val="0"/>
      </w:rPr>
    </w:lvl>
  </w:abstractNum>
  <w:abstractNum w:abstractNumId="103">
    <w:nsid w:val="47803C7E"/>
    <w:multiLevelType w:val="multilevel"/>
    <w:tmpl w:val="C1D0D338"/>
    <w:lvl w:ilvl="0">
      <w:start w:val="12"/>
      <w:numFmt w:val="decimal"/>
      <w:lvlText w:val="%1."/>
      <w:lvlJc w:val="left"/>
      <w:pPr>
        <w:ind w:left="825" w:hanging="825"/>
      </w:pPr>
      <w:rPr>
        <w:rFonts w:eastAsia="Calibri" w:hint="default"/>
      </w:rPr>
    </w:lvl>
    <w:lvl w:ilvl="1">
      <w:start w:val="2"/>
      <w:numFmt w:val="decimal"/>
      <w:lvlText w:val="%1.%2."/>
      <w:lvlJc w:val="left"/>
      <w:pPr>
        <w:ind w:left="1179" w:hanging="825"/>
      </w:pPr>
      <w:rPr>
        <w:rFonts w:eastAsia="Calibri" w:hint="default"/>
      </w:rPr>
    </w:lvl>
    <w:lvl w:ilvl="2">
      <w:start w:val="2"/>
      <w:numFmt w:val="decimal"/>
      <w:lvlText w:val="%1.%2.%3."/>
      <w:lvlJc w:val="left"/>
      <w:pPr>
        <w:ind w:left="1533" w:hanging="825"/>
      </w:pPr>
      <w:rPr>
        <w:rFonts w:eastAsia="Calibri" w:hint="default"/>
      </w:rPr>
    </w:lvl>
    <w:lvl w:ilvl="3">
      <w:start w:val="1"/>
      <w:numFmt w:val="decimal"/>
      <w:lvlText w:val="%1.%2.%3.%4."/>
      <w:lvlJc w:val="left"/>
      <w:pPr>
        <w:ind w:left="2142" w:hanging="1080"/>
      </w:pPr>
      <w:rPr>
        <w:rFonts w:eastAsia="Calibri" w:hint="default"/>
      </w:rPr>
    </w:lvl>
    <w:lvl w:ilvl="4">
      <w:start w:val="1"/>
      <w:numFmt w:val="decimal"/>
      <w:lvlText w:val="%1.%2.%3.%4.%5."/>
      <w:lvlJc w:val="left"/>
      <w:pPr>
        <w:ind w:left="2496" w:hanging="1080"/>
      </w:pPr>
      <w:rPr>
        <w:rFonts w:eastAsia="Calibri" w:hint="default"/>
      </w:rPr>
    </w:lvl>
    <w:lvl w:ilvl="5">
      <w:start w:val="1"/>
      <w:numFmt w:val="decimal"/>
      <w:lvlText w:val="%1.%2.%3.%4.%5.%6."/>
      <w:lvlJc w:val="left"/>
      <w:pPr>
        <w:ind w:left="3210" w:hanging="1440"/>
      </w:pPr>
      <w:rPr>
        <w:rFonts w:eastAsia="Calibri" w:hint="default"/>
      </w:rPr>
    </w:lvl>
    <w:lvl w:ilvl="6">
      <w:start w:val="1"/>
      <w:numFmt w:val="decimal"/>
      <w:lvlText w:val="%1.%2.%3.%4.%5.%6.%7."/>
      <w:lvlJc w:val="left"/>
      <w:pPr>
        <w:ind w:left="3924" w:hanging="1800"/>
      </w:pPr>
      <w:rPr>
        <w:rFonts w:eastAsia="Calibri" w:hint="default"/>
      </w:rPr>
    </w:lvl>
    <w:lvl w:ilvl="7">
      <w:start w:val="1"/>
      <w:numFmt w:val="decimal"/>
      <w:lvlText w:val="%1.%2.%3.%4.%5.%6.%7.%8."/>
      <w:lvlJc w:val="left"/>
      <w:pPr>
        <w:ind w:left="4278" w:hanging="1800"/>
      </w:pPr>
      <w:rPr>
        <w:rFonts w:eastAsia="Calibri" w:hint="default"/>
      </w:rPr>
    </w:lvl>
    <w:lvl w:ilvl="8">
      <w:start w:val="1"/>
      <w:numFmt w:val="decimal"/>
      <w:lvlText w:val="%1.%2.%3.%4.%5.%6.%7.%8.%9."/>
      <w:lvlJc w:val="left"/>
      <w:pPr>
        <w:ind w:left="4992" w:hanging="2160"/>
      </w:pPr>
      <w:rPr>
        <w:rFonts w:eastAsia="Calibri" w:hint="default"/>
      </w:rPr>
    </w:lvl>
  </w:abstractNum>
  <w:abstractNum w:abstractNumId="104">
    <w:nsid w:val="4A107A22"/>
    <w:multiLevelType w:val="multilevel"/>
    <w:tmpl w:val="A1B653B6"/>
    <w:lvl w:ilvl="0">
      <w:start w:val="1"/>
      <w:numFmt w:val="decimal"/>
      <w:lvlText w:val="%1."/>
      <w:lvlJc w:val="left"/>
      <w:pPr>
        <w:ind w:left="1495"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2935" w:hanging="1800"/>
      </w:pPr>
      <w:rPr>
        <w:rFonts w:hint="default"/>
      </w:rPr>
    </w:lvl>
  </w:abstractNum>
  <w:abstractNum w:abstractNumId="105">
    <w:nsid w:val="4AC6414C"/>
    <w:multiLevelType w:val="hybridMultilevel"/>
    <w:tmpl w:val="4808B08A"/>
    <w:lvl w:ilvl="0" w:tplc="0419000F">
      <w:start w:val="1"/>
      <w:numFmt w:val="decimal"/>
      <w:pStyle w:val="a2"/>
      <w:lvlText w:val="%1."/>
      <w:lvlJc w:val="left"/>
      <w:pPr>
        <w:ind w:left="720" w:hanging="360"/>
      </w:pPr>
      <w:rPr>
        <w:rFonts w:ascii="Times New Roman" w:eastAsia="Times New Roman" w:hAnsi="Times New Roman" w:cs="Times New Roman"/>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6">
    <w:nsid w:val="4B263680"/>
    <w:multiLevelType w:val="multilevel"/>
    <w:tmpl w:val="F446C128"/>
    <w:styleLink w:val="12"/>
    <w:lvl w:ilvl="0">
      <w:start w:val="3"/>
      <w:numFmt w:val="decimal"/>
      <w:lvlText w:val="%1."/>
      <w:lvlJc w:val="left"/>
      <w:pPr>
        <w:ind w:left="360" w:hanging="360"/>
      </w:pPr>
      <w:rPr>
        <w:rFonts w:hint="default"/>
      </w:rPr>
    </w:lvl>
    <w:lvl w:ilvl="1">
      <w:start w:val="1"/>
      <w:numFmt w:val="decimal"/>
      <w:lvlText w:val="%1.%2."/>
      <w:lvlJc w:val="left"/>
      <w:pPr>
        <w:ind w:left="792" w:hanging="8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nsid w:val="4C2039C2"/>
    <w:multiLevelType w:val="multilevel"/>
    <w:tmpl w:val="2C32FF7A"/>
    <w:lvl w:ilvl="0">
      <w:start w:val="2"/>
      <w:numFmt w:val="upperRoman"/>
      <w:lvlText w:val="%1."/>
      <w:lvlJc w:val="left"/>
      <w:rPr>
        <w:rFonts w:ascii="Times New Roman" w:eastAsia="Times New Roman" w:hAnsi="Times New Roman" w:cs="Times New Roman"/>
        <w:b/>
        <w:bCs/>
        <w:i w:val="0"/>
        <w:iCs w:val="0"/>
        <w:smallCaps w:val="0"/>
        <w:strike w:val="0"/>
        <w:color w:val="000000"/>
        <w:spacing w:val="7"/>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4C6222F1"/>
    <w:multiLevelType w:val="multilevel"/>
    <w:tmpl w:val="4C909D50"/>
    <w:lvl w:ilvl="0">
      <w:start w:val="24"/>
      <w:numFmt w:val="decimal"/>
      <w:lvlText w:val="%1."/>
      <w:lvlJc w:val="left"/>
      <w:pPr>
        <w:ind w:left="600" w:hanging="600"/>
      </w:pPr>
      <w:rPr>
        <w:rFonts w:eastAsia="Times New Roman" w:hint="default"/>
        <w:b w:val="0"/>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800" w:hanging="180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2160" w:hanging="2160"/>
      </w:pPr>
      <w:rPr>
        <w:rFonts w:eastAsia="Times New Roman" w:hint="default"/>
        <w:b w:val="0"/>
      </w:rPr>
    </w:lvl>
  </w:abstractNum>
  <w:abstractNum w:abstractNumId="109">
    <w:nsid w:val="4C8C514D"/>
    <w:multiLevelType w:val="multilevel"/>
    <w:tmpl w:val="0419001D"/>
    <w:styleLink w:val="20"/>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nsid w:val="4CA64562"/>
    <w:multiLevelType w:val="hybridMultilevel"/>
    <w:tmpl w:val="25C2DF20"/>
    <w:lvl w:ilvl="0" w:tplc="D5129A4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1">
    <w:nsid w:val="4FF82CAE"/>
    <w:multiLevelType w:val="multilevel"/>
    <w:tmpl w:val="DDC2DBF0"/>
    <w:styleLink w:val="21"/>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51277EFC"/>
    <w:multiLevelType w:val="multilevel"/>
    <w:tmpl w:val="FE3CCE84"/>
    <w:styleLink w:val="1"/>
    <w:lvl w:ilvl="0">
      <w:start w:val="1"/>
      <w:numFmt w:val="decimal"/>
      <w:lvlText w:val="%1."/>
      <w:lvlJc w:val="left"/>
      <w:pPr>
        <w:ind w:left="1158" w:hanging="732"/>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13">
    <w:nsid w:val="513A69BA"/>
    <w:multiLevelType w:val="multilevel"/>
    <w:tmpl w:val="81ECB808"/>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4">
    <w:nsid w:val="553F2355"/>
    <w:multiLevelType w:val="multilevel"/>
    <w:tmpl w:val="554CAB1C"/>
    <w:lvl w:ilvl="0">
      <w:start w:val="21"/>
      <w:numFmt w:val="decimal"/>
      <w:lvlText w:val="%1."/>
      <w:lvlJc w:val="left"/>
      <w:pPr>
        <w:ind w:left="600" w:hanging="600"/>
      </w:pPr>
      <w:rPr>
        <w:rFonts w:hint="default"/>
      </w:rPr>
    </w:lvl>
    <w:lvl w:ilvl="1">
      <w:start w:val="2"/>
      <w:numFmt w:val="decimal"/>
      <w:lvlText w:val="%1.%2."/>
      <w:lvlJc w:val="left"/>
      <w:pPr>
        <w:ind w:left="3556"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15">
    <w:nsid w:val="56540D07"/>
    <w:multiLevelType w:val="multilevel"/>
    <w:tmpl w:val="12280842"/>
    <w:lvl w:ilvl="0">
      <w:start w:val="6"/>
      <w:numFmt w:val="decimal"/>
      <w:lvlText w:val="%1."/>
      <w:lvlJc w:val="left"/>
      <w:pPr>
        <w:ind w:left="876"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16">
    <w:nsid w:val="571046ED"/>
    <w:multiLevelType w:val="hybridMultilevel"/>
    <w:tmpl w:val="62061FEA"/>
    <w:lvl w:ilvl="0" w:tplc="F0DE0124">
      <w:numFmt w:val="bullet"/>
      <w:lvlText w:val="-"/>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7">
    <w:nsid w:val="59EB5F52"/>
    <w:multiLevelType w:val="multilevel"/>
    <w:tmpl w:val="6E8C6CFC"/>
    <w:styleLink w:val="18"/>
    <w:lvl w:ilvl="0">
      <w:start w:val="3"/>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nsid w:val="5B761557"/>
    <w:multiLevelType w:val="multilevel"/>
    <w:tmpl w:val="E944890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5C3C2A1E"/>
    <w:multiLevelType w:val="hybridMultilevel"/>
    <w:tmpl w:val="D1400E2A"/>
    <w:lvl w:ilvl="0" w:tplc="B554F26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nsid w:val="5D9F7469"/>
    <w:multiLevelType w:val="multilevel"/>
    <w:tmpl w:val="02689706"/>
    <w:lvl w:ilvl="0">
      <w:start w:val="1"/>
      <w:numFmt w:val="decimal"/>
      <w:lvlText w:val="%1."/>
      <w:lvlJc w:val="left"/>
      <w:pPr>
        <w:ind w:left="927"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1">
    <w:nsid w:val="5EBD3BE9"/>
    <w:multiLevelType w:val="multilevel"/>
    <w:tmpl w:val="93B06B2C"/>
    <w:styleLink w:val="13"/>
    <w:lvl w:ilvl="0">
      <w:start w:val="2"/>
      <w:numFmt w:val="decimal"/>
      <w:lvlText w:val="%1."/>
      <w:lvlJc w:val="left"/>
      <w:pPr>
        <w:ind w:left="720" w:hanging="360"/>
      </w:pPr>
    </w:lvl>
    <w:lvl w:ilvl="1">
      <w:start w:val="1"/>
      <w:numFmt w:val="decimal"/>
      <w:isLgl/>
      <w:lvlText w:val="%1.%2."/>
      <w:lvlJc w:val="left"/>
      <w:pPr>
        <w:ind w:left="1260" w:hanging="720"/>
      </w:pPr>
      <w:rPr>
        <w:rFonts w:eastAsiaTheme="minorEastAsia" w:hint="default"/>
      </w:rPr>
    </w:lvl>
    <w:lvl w:ilvl="2">
      <w:start w:val="1"/>
      <w:numFmt w:val="decimal"/>
      <w:isLgl/>
      <w:lvlText w:val="%1.%2.%3."/>
      <w:lvlJc w:val="left"/>
      <w:pPr>
        <w:ind w:left="1440" w:hanging="720"/>
      </w:pPr>
      <w:rPr>
        <w:rFonts w:eastAsiaTheme="minorEastAsia" w:hint="default"/>
      </w:rPr>
    </w:lvl>
    <w:lvl w:ilvl="3">
      <w:start w:val="1"/>
      <w:numFmt w:val="decimal"/>
      <w:isLgl/>
      <w:lvlText w:val="%1.%2.%3.%4."/>
      <w:lvlJc w:val="left"/>
      <w:pPr>
        <w:ind w:left="1980" w:hanging="1080"/>
      </w:pPr>
      <w:rPr>
        <w:rFonts w:eastAsiaTheme="minorEastAsia" w:hint="default"/>
      </w:rPr>
    </w:lvl>
    <w:lvl w:ilvl="4">
      <w:start w:val="1"/>
      <w:numFmt w:val="decimal"/>
      <w:isLgl/>
      <w:lvlText w:val="%1.%2.%3.%4.%5."/>
      <w:lvlJc w:val="left"/>
      <w:pPr>
        <w:ind w:left="2160" w:hanging="1080"/>
      </w:pPr>
      <w:rPr>
        <w:rFonts w:eastAsiaTheme="minorEastAsia" w:hint="default"/>
      </w:rPr>
    </w:lvl>
    <w:lvl w:ilvl="5">
      <w:start w:val="1"/>
      <w:numFmt w:val="decimal"/>
      <w:isLgl/>
      <w:lvlText w:val="%1.%2.%3.%4.%5.%6."/>
      <w:lvlJc w:val="left"/>
      <w:pPr>
        <w:ind w:left="2700" w:hanging="1440"/>
      </w:pPr>
      <w:rPr>
        <w:rFonts w:eastAsiaTheme="minorEastAsia" w:hint="default"/>
      </w:rPr>
    </w:lvl>
    <w:lvl w:ilvl="6">
      <w:start w:val="1"/>
      <w:numFmt w:val="decimal"/>
      <w:isLgl/>
      <w:lvlText w:val="%1.%2.%3.%4.%5.%6.%7."/>
      <w:lvlJc w:val="left"/>
      <w:pPr>
        <w:ind w:left="3240" w:hanging="1800"/>
      </w:pPr>
      <w:rPr>
        <w:rFonts w:eastAsiaTheme="minorEastAsia" w:hint="default"/>
      </w:rPr>
    </w:lvl>
    <w:lvl w:ilvl="7">
      <w:start w:val="1"/>
      <w:numFmt w:val="decimal"/>
      <w:isLgl/>
      <w:lvlText w:val="%1.%2.%3.%4.%5.%6.%7.%8."/>
      <w:lvlJc w:val="left"/>
      <w:pPr>
        <w:ind w:left="3420" w:hanging="1800"/>
      </w:pPr>
      <w:rPr>
        <w:rFonts w:eastAsiaTheme="minorEastAsia" w:hint="default"/>
      </w:rPr>
    </w:lvl>
    <w:lvl w:ilvl="8">
      <w:start w:val="1"/>
      <w:numFmt w:val="decimal"/>
      <w:isLgl/>
      <w:lvlText w:val="%1.%2.%3.%4.%5.%6.%7.%8.%9."/>
      <w:lvlJc w:val="left"/>
      <w:pPr>
        <w:ind w:left="3960" w:hanging="2160"/>
      </w:pPr>
      <w:rPr>
        <w:rFonts w:eastAsiaTheme="minorEastAsia" w:hint="default"/>
      </w:rPr>
    </w:lvl>
  </w:abstractNum>
  <w:abstractNum w:abstractNumId="122">
    <w:nsid w:val="5EF077C5"/>
    <w:multiLevelType w:val="hybridMultilevel"/>
    <w:tmpl w:val="71568512"/>
    <w:lvl w:ilvl="0" w:tplc="0419000F">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5F7023C5"/>
    <w:multiLevelType w:val="multilevel"/>
    <w:tmpl w:val="31BAFB02"/>
    <w:lvl w:ilvl="0">
      <w:start w:val="1"/>
      <w:numFmt w:val="upperRoman"/>
      <w:lvlText w:val="%1."/>
      <w:lvlJc w:val="left"/>
      <w:pPr>
        <w:ind w:left="3414"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24">
    <w:nsid w:val="61135C50"/>
    <w:multiLevelType w:val="multilevel"/>
    <w:tmpl w:val="5EB83B36"/>
    <w:lvl w:ilvl="0">
      <w:start w:val="25"/>
      <w:numFmt w:val="decimal"/>
      <w:lvlText w:val="%1."/>
      <w:lvlJc w:val="left"/>
      <w:pPr>
        <w:ind w:left="600" w:hanging="60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25">
    <w:nsid w:val="65BB0718"/>
    <w:multiLevelType w:val="multilevel"/>
    <w:tmpl w:val="77020AB2"/>
    <w:lvl w:ilvl="0">
      <w:start w:val="14"/>
      <w:numFmt w:val="decimal"/>
      <w:lvlText w:val="%1."/>
      <w:lvlJc w:val="left"/>
      <w:pPr>
        <w:ind w:left="1226" w:hanging="375"/>
      </w:pPr>
      <w:rPr>
        <w:rFonts w:hint="default"/>
      </w:rPr>
    </w:lvl>
    <w:lvl w:ilvl="1">
      <w:start w:val="1"/>
      <w:numFmt w:val="decimal"/>
      <w:isLgl/>
      <w:lvlText w:val="%1.%2."/>
      <w:lvlJc w:val="left"/>
      <w:pPr>
        <w:ind w:left="1288"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6">
    <w:nsid w:val="66132E34"/>
    <w:multiLevelType w:val="multilevel"/>
    <w:tmpl w:val="514AF9EA"/>
    <w:lvl w:ilvl="0">
      <w:start w:val="5"/>
      <w:numFmt w:val="decimal"/>
      <w:lvlText w:val="%1."/>
      <w:lvlJc w:val="left"/>
      <w:pPr>
        <w:ind w:left="1198" w:hanging="630"/>
      </w:pPr>
      <w:rPr>
        <w:b/>
        <w:strike w:val="0"/>
        <w:dstrike w:val="0"/>
        <w:u w:val="none"/>
        <w:effect w:val="none"/>
      </w:rPr>
    </w:lvl>
    <w:lvl w:ilvl="1">
      <w:start w:val="6"/>
      <w:numFmt w:val="decimal"/>
      <w:lvlText w:val="%1.%2."/>
      <w:lvlJc w:val="left"/>
      <w:pPr>
        <w:ind w:left="1074" w:hanging="720"/>
      </w:pPr>
      <w:rPr>
        <w:strike w:val="0"/>
        <w:dstrike w:val="0"/>
        <w:u w:val="none"/>
        <w:effect w:val="none"/>
      </w:rPr>
    </w:lvl>
    <w:lvl w:ilvl="2">
      <w:start w:val="2"/>
      <w:numFmt w:val="decimal"/>
      <w:lvlText w:val="%1.%2.%3."/>
      <w:lvlJc w:val="left"/>
      <w:pPr>
        <w:ind w:left="1428" w:hanging="720"/>
      </w:pPr>
      <w:rPr>
        <w:strike w:val="0"/>
        <w:dstrike w:val="0"/>
        <w:u w:val="none"/>
        <w:effect w:val="none"/>
      </w:rPr>
    </w:lvl>
    <w:lvl w:ilvl="3">
      <w:start w:val="1"/>
      <w:numFmt w:val="decimal"/>
      <w:lvlText w:val="%1.%2.%3.%4."/>
      <w:lvlJc w:val="left"/>
      <w:pPr>
        <w:ind w:left="2142" w:hanging="1080"/>
      </w:pPr>
      <w:rPr>
        <w:strike w:val="0"/>
        <w:dstrike w:val="0"/>
        <w:u w:val="none"/>
        <w:effect w:val="none"/>
      </w:rPr>
    </w:lvl>
    <w:lvl w:ilvl="4">
      <w:start w:val="1"/>
      <w:numFmt w:val="decimal"/>
      <w:lvlText w:val="%1.%2.%3.%4.%5."/>
      <w:lvlJc w:val="left"/>
      <w:pPr>
        <w:ind w:left="2856" w:hanging="1440"/>
      </w:pPr>
      <w:rPr>
        <w:strike w:val="0"/>
        <w:dstrike w:val="0"/>
        <w:u w:val="none"/>
        <w:effect w:val="none"/>
      </w:rPr>
    </w:lvl>
    <w:lvl w:ilvl="5">
      <w:start w:val="1"/>
      <w:numFmt w:val="decimal"/>
      <w:lvlText w:val="%1.%2.%3.%4.%5.%6."/>
      <w:lvlJc w:val="left"/>
      <w:pPr>
        <w:ind w:left="3210" w:hanging="1440"/>
      </w:pPr>
      <w:rPr>
        <w:strike w:val="0"/>
        <w:dstrike w:val="0"/>
        <w:u w:val="none"/>
        <w:effect w:val="none"/>
      </w:rPr>
    </w:lvl>
    <w:lvl w:ilvl="6">
      <w:start w:val="1"/>
      <w:numFmt w:val="decimal"/>
      <w:lvlText w:val="%1.%2.%3.%4.%5.%6.%7."/>
      <w:lvlJc w:val="left"/>
      <w:pPr>
        <w:ind w:left="3924" w:hanging="1800"/>
      </w:pPr>
      <w:rPr>
        <w:strike w:val="0"/>
        <w:dstrike w:val="0"/>
        <w:u w:val="none"/>
        <w:effect w:val="none"/>
      </w:rPr>
    </w:lvl>
    <w:lvl w:ilvl="7">
      <w:start w:val="1"/>
      <w:numFmt w:val="decimal"/>
      <w:lvlText w:val="%1.%2.%3.%4.%5.%6.%7.%8."/>
      <w:lvlJc w:val="left"/>
      <w:pPr>
        <w:ind w:left="4278" w:hanging="1800"/>
      </w:pPr>
      <w:rPr>
        <w:strike w:val="0"/>
        <w:dstrike w:val="0"/>
        <w:u w:val="none"/>
        <w:effect w:val="none"/>
      </w:rPr>
    </w:lvl>
    <w:lvl w:ilvl="8">
      <w:start w:val="1"/>
      <w:numFmt w:val="decimal"/>
      <w:lvlText w:val="%1.%2.%3.%4.%5.%6.%7.%8.%9."/>
      <w:lvlJc w:val="left"/>
      <w:pPr>
        <w:ind w:left="4992" w:hanging="2160"/>
      </w:pPr>
      <w:rPr>
        <w:strike w:val="0"/>
        <w:dstrike w:val="0"/>
        <w:u w:val="none"/>
        <w:effect w:val="none"/>
      </w:rPr>
    </w:lvl>
  </w:abstractNum>
  <w:abstractNum w:abstractNumId="127">
    <w:nsid w:val="6A8C3D22"/>
    <w:multiLevelType w:val="hybridMultilevel"/>
    <w:tmpl w:val="1B40E082"/>
    <w:lvl w:ilvl="0" w:tplc="6A20B17A">
      <w:start w:val="13"/>
      <w:numFmt w:val="decimal"/>
      <w:lvlText w:val="%1."/>
      <w:lvlJc w:val="left"/>
      <w:pPr>
        <w:ind w:left="1050" w:hanging="375"/>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28">
    <w:nsid w:val="6A981C6A"/>
    <w:multiLevelType w:val="multilevel"/>
    <w:tmpl w:val="0419001F"/>
    <w:styleLink w:val="3"/>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nsid w:val="6AD40365"/>
    <w:multiLevelType w:val="hybridMultilevel"/>
    <w:tmpl w:val="083AFABE"/>
    <w:lvl w:ilvl="0" w:tplc="FD6E32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0">
    <w:nsid w:val="6CCC29B7"/>
    <w:multiLevelType w:val="multilevel"/>
    <w:tmpl w:val="0419001D"/>
    <w:styleLink w:val="19"/>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1">
    <w:nsid w:val="6D0D656E"/>
    <w:multiLevelType w:val="multilevel"/>
    <w:tmpl w:val="50785BF6"/>
    <w:lvl w:ilvl="0">
      <w:start w:val="1"/>
      <w:numFmt w:val="decimal"/>
      <w:lvlText w:val="%1."/>
      <w:lvlJc w:val="left"/>
      <w:pPr>
        <w:ind w:left="1923" w:hanging="1215"/>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32">
    <w:nsid w:val="6E377F98"/>
    <w:multiLevelType w:val="hybridMultilevel"/>
    <w:tmpl w:val="9A400408"/>
    <w:lvl w:ilvl="0" w:tplc="DFE2666C">
      <w:start w:val="11"/>
      <w:numFmt w:val="decimal"/>
      <w:lvlText w:val="%1."/>
      <w:lvlJc w:val="left"/>
      <w:pPr>
        <w:ind w:left="942" w:hanging="37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3">
    <w:nsid w:val="6F415B6E"/>
    <w:multiLevelType w:val="hybridMultilevel"/>
    <w:tmpl w:val="8F58B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nsid w:val="70704983"/>
    <w:multiLevelType w:val="multilevel"/>
    <w:tmpl w:val="BA92E7E0"/>
    <w:lvl w:ilvl="0">
      <w:start w:val="18"/>
      <w:numFmt w:val="decimal"/>
      <w:lvlText w:val="%1."/>
      <w:lvlJc w:val="left"/>
      <w:pPr>
        <w:ind w:left="750" w:hanging="750"/>
      </w:pPr>
      <w:rPr>
        <w:rFonts w:hint="default"/>
      </w:rPr>
    </w:lvl>
    <w:lvl w:ilvl="1">
      <w:start w:val="12"/>
      <w:numFmt w:val="decimal"/>
      <w:lvlText w:val="%1.%2."/>
      <w:lvlJc w:val="left"/>
      <w:pPr>
        <w:ind w:left="1317" w:hanging="750"/>
      </w:pPr>
      <w:rPr>
        <w:rFonts w:hint="default"/>
      </w:rPr>
    </w:lvl>
    <w:lvl w:ilvl="2">
      <w:start w:val="1"/>
      <w:numFmt w:val="decimal"/>
      <w:lvlText w:val="%1.%2.%3."/>
      <w:lvlJc w:val="left"/>
      <w:pPr>
        <w:ind w:left="1884" w:hanging="75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5">
    <w:nsid w:val="70B81777"/>
    <w:multiLevelType w:val="multilevel"/>
    <w:tmpl w:val="5AD076CC"/>
    <w:styleLink w:val="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nsid w:val="71D54890"/>
    <w:multiLevelType w:val="multilevel"/>
    <w:tmpl w:val="CF5ECB94"/>
    <w:lvl w:ilvl="0">
      <w:start w:val="8"/>
      <w:numFmt w:val="decimal"/>
      <w:lvlText w:val="%1."/>
      <w:lvlJc w:val="left"/>
      <w:pPr>
        <w:ind w:left="450" w:hanging="450"/>
      </w:pPr>
      <w:rPr>
        <w:rFonts w:hint="default"/>
        <w:b/>
        <w:i w:val="0"/>
      </w:rPr>
    </w:lvl>
    <w:lvl w:ilvl="1">
      <w:start w:val="1"/>
      <w:numFmt w:val="decimal"/>
      <w:lvlText w:val="%1.%2."/>
      <w:lvlJc w:val="left"/>
      <w:pPr>
        <w:ind w:left="2280" w:hanging="720"/>
      </w:pPr>
      <w:rPr>
        <w:rFonts w:hint="default"/>
      </w:rPr>
    </w:lvl>
    <w:lvl w:ilvl="2">
      <w:start w:val="1"/>
      <w:numFmt w:val="decimal"/>
      <w:lvlText w:val="%1.%2.%3."/>
      <w:lvlJc w:val="left"/>
      <w:pPr>
        <w:ind w:left="3116" w:hanging="720"/>
      </w:pPr>
      <w:rPr>
        <w:rFonts w:hint="default"/>
      </w:rPr>
    </w:lvl>
    <w:lvl w:ilvl="3">
      <w:start w:val="1"/>
      <w:numFmt w:val="decimal"/>
      <w:lvlText w:val="%1.%2.%3.%4."/>
      <w:lvlJc w:val="left"/>
      <w:pPr>
        <w:ind w:left="4674" w:hanging="1080"/>
      </w:pPr>
      <w:rPr>
        <w:rFonts w:hint="default"/>
      </w:rPr>
    </w:lvl>
    <w:lvl w:ilvl="4">
      <w:start w:val="1"/>
      <w:numFmt w:val="decimal"/>
      <w:lvlText w:val="%1.%2.%3.%4.%5."/>
      <w:lvlJc w:val="left"/>
      <w:pPr>
        <w:ind w:left="5872" w:hanging="1080"/>
      </w:pPr>
      <w:rPr>
        <w:rFonts w:hint="default"/>
      </w:rPr>
    </w:lvl>
    <w:lvl w:ilvl="5">
      <w:start w:val="1"/>
      <w:numFmt w:val="decimal"/>
      <w:lvlText w:val="%1.%2.%3.%4.%5.%6."/>
      <w:lvlJc w:val="left"/>
      <w:pPr>
        <w:ind w:left="7430" w:hanging="1440"/>
      </w:pPr>
      <w:rPr>
        <w:rFonts w:hint="default"/>
      </w:rPr>
    </w:lvl>
    <w:lvl w:ilvl="6">
      <w:start w:val="1"/>
      <w:numFmt w:val="decimal"/>
      <w:lvlText w:val="%1.%2.%3.%4.%5.%6.%7."/>
      <w:lvlJc w:val="left"/>
      <w:pPr>
        <w:ind w:left="8988" w:hanging="1800"/>
      </w:pPr>
      <w:rPr>
        <w:rFonts w:hint="default"/>
      </w:rPr>
    </w:lvl>
    <w:lvl w:ilvl="7">
      <w:start w:val="1"/>
      <w:numFmt w:val="decimal"/>
      <w:lvlText w:val="%1.%2.%3.%4.%5.%6.%7.%8."/>
      <w:lvlJc w:val="left"/>
      <w:pPr>
        <w:ind w:left="10186" w:hanging="1800"/>
      </w:pPr>
      <w:rPr>
        <w:rFonts w:hint="default"/>
      </w:rPr>
    </w:lvl>
    <w:lvl w:ilvl="8">
      <w:start w:val="1"/>
      <w:numFmt w:val="decimal"/>
      <w:lvlText w:val="%1.%2.%3.%4.%5.%6.%7.%8.%9."/>
      <w:lvlJc w:val="left"/>
      <w:pPr>
        <w:ind w:left="11744" w:hanging="2160"/>
      </w:pPr>
      <w:rPr>
        <w:rFonts w:hint="default"/>
      </w:rPr>
    </w:lvl>
  </w:abstractNum>
  <w:abstractNum w:abstractNumId="137">
    <w:nsid w:val="73A423C6"/>
    <w:multiLevelType w:val="multilevel"/>
    <w:tmpl w:val="B6B24578"/>
    <w:styleLink w:val="11"/>
    <w:lvl w:ilvl="0">
      <w:start w:val="2"/>
      <w:numFmt w:val="decimal"/>
      <w:lvlText w:val="%1."/>
      <w:lvlJc w:val="left"/>
      <w:pPr>
        <w:ind w:left="360" w:hanging="360"/>
      </w:pPr>
      <w:rPr>
        <w:rFonts w:hint="default"/>
      </w:rPr>
    </w:lvl>
    <w:lvl w:ilvl="1">
      <w:start w:val="1"/>
      <w:numFmt w:val="decimal"/>
      <w:lvlText w:val="%1.%2."/>
      <w:lvlJc w:val="left"/>
      <w:pPr>
        <w:ind w:left="792" w:hanging="8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nsid w:val="73D8767A"/>
    <w:multiLevelType w:val="multilevel"/>
    <w:tmpl w:val="CA8265D4"/>
    <w:lvl w:ilvl="0">
      <w:start w:val="4"/>
      <w:numFmt w:val="decimal"/>
      <w:lvlText w:val="%1."/>
      <w:lvlJc w:val="left"/>
      <w:pPr>
        <w:ind w:left="390" w:hanging="39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9">
    <w:nsid w:val="760148AE"/>
    <w:multiLevelType w:val="hybridMultilevel"/>
    <w:tmpl w:val="1A94F328"/>
    <w:lvl w:ilvl="0" w:tplc="083E82B6">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0">
    <w:nsid w:val="76863870"/>
    <w:multiLevelType w:val="multilevel"/>
    <w:tmpl w:val="B5842B4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nsid w:val="76DE073B"/>
    <w:multiLevelType w:val="multilevel"/>
    <w:tmpl w:val="49C8E9CA"/>
    <w:lvl w:ilvl="0">
      <w:start w:val="5"/>
      <w:numFmt w:val="decimal"/>
      <w:lvlText w:val="%1."/>
      <w:lvlJc w:val="left"/>
      <w:pPr>
        <w:ind w:left="450" w:hanging="450"/>
      </w:pPr>
      <w:rPr>
        <w:rFonts w:hint="default"/>
        <w:b w:val="0"/>
        <w:u w:val="none"/>
      </w:rPr>
    </w:lvl>
    <w:lvl w:ilvl="1">
      <w:start w:val="3"/>
      <w:numFmt w:val="decimal"/>
      <w:lvlText w:val="%1.%2."/>
      <w:lvlJc w:val="left"/>
      <w:pPr>
        <w:ind w:left="720" w:hanging="7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1080" w:hanging="108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440" w:hanging="1440"/>
      </w:pPr>
      <w:rPr>
        <w:rFonts w:hint="default"/>
        <w:b w:val="0"/>
        <w:u w:val="none"/>
      </w:rPr>
    </w:lvl>
    <w:lvl w:ilvl="6">
      <w:start w:val="1"/>
      <w:numFmt w:val="decimal"/>
      <w:lvlText w:val="%1.%2.%3.%4.%5.%6.%7."/>
      <w:lvlJc w:val="left"/>
      <w:pPr>
        <w:ind w:left="1800" w:hanging="1800"/>
      </w:pPr>
      <w:rPr>
        <w:rFonts w:hint="default"/>
        <w:b w:val="0"/>
        <w:u w:val="none"/>
      </w:rPr>
    </w:lvl>
    <w:lvl w:ilvl="7">
      <w:start w:val="1"/>
      <w:numFmt w:val="decimal"/>
      <w:lvlText w:val="%1.%2.%3.%4.%5.%6.%7.%8."/>
      <w:lvlJc w:val="left"/>
      <w:pPr>
        <w:ind w:left="1800" w:hanging="1800"/>
      </w:pPr>
      <w:rPr>
        <w:rFonts w:hint="default"/>
        <w:b w:val="0"/>
        <w:u w:val="none"/>
      </w:rPr>
    </w:lvl>
    <w:lvl w:ilvl="8">
      <w:start w:val="1"/>
      <w:numFmt w:val="decimal"/>
      <w:lvlText w:val="%1.%2.%3.%4.%5.%6.%7.%8.%9."/>
      <w:lvlJc w:val="left"/>
      <w:pPr>
        <w:ind w:left="2160" w:hanging="2160"/>
      </w:pPr>
      <w:rPr>
        <w:rFonts w:hint="default"/>
        <w:b w:val="0"/>
        <w:u w:val="none"/>
      </w:rPr>
    </w:lvl>
  </w:abstractNum>
  <w:abstractNum w:abstractNumId="142">
    <w:nsid w:val="7868114B"/>
    <w:multiLevelType w:val="multilevel"/>
    <w:tmpl w:val="9822B7A8"/>
    <w:styleLink w:val="8"/>
    <w:lvl w:ilvl="0">
      <w:start w:val="2"/>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nsid w:val="7972522F"/>
    <w:multiLevelType w:val="multilevel"/>
    <w:tmpl w:val="12BAC3C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44">
    <w:nsid w:val="7AA14B31"/>
    <w:multiLevelType w:val="multilevel"/>
    <w:tmpl w:val="BD806CE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7AA96E1B"/>
    <w:multiLevelType w:val="multilevel"/>
    <w:tmpl w:val="0419001F"/>
    <w:styleLink w:val="17"/>
    <w:lvl w:ilvl="0">
      <w:start w:val="3"/>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nsid w:val="7B041284"/>
    <w:multiLevelType w:val="hybridMultilevel"/>
    <w:tmpl w:val="BBD67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7BF23E57"/>
    <w:multiLevelType w:val="multilevel"/>
    <w:tmpl w:val="671E4F26"/>
    <w:styleLink w:val="a3"/>
    <w:lvl w:ilvl="0">
      <w:start w:val="1"/>
      <w:numFmt w:val="bullet"/>
      <w:lvlText w:val=""/>
      <w:lvlJc w:val="left"/>
      <w:pPr>
        <w:tabs>
          <w:tab w:val="num" w:pos="1304"/>
        </w:tabs>
        <w:ind w:firstLine="737"/>
      </w:pPr>
      <w:rPr>
        <w:rFonts w:ascii="Symbol" w:hAnsi="Symbol" w:hint="default"/>
        <w:sz w:val="28"/>
      </w:rPr>
    </w:lvl>
    <w:lvl w:ilvl="1">
      <w:start w:val="1"/>
      <w:numFmt w:val="bullet"/>
      <w:lvlText w:val="o"/>
      <w:lvlJc w:val="left"/>
      <w:pPr>
        <w:tabs>
          <w:tab w:val="num" w:pos="1980"/>
        </w:tabs>
        <w:ind w:left="1980" w:hanging="360"/>
      </w:pPr>
      <w:rPr>
        <w:rFonts w:ascii="Courier New" w:hAnsi="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48">
    <w:nsid w:val="7C866A0C"/>
    <w:multiLevelType w:val="multilevel"/>
    <w:tmpl w:val="D30C20BE"/>
    <w:lvl w:ilvl="0">
      <w:start w:val="1"/>
      <w:numFmt w:val="decimal"/>
      <w:lvlText w:val="%1."/>
      <w:lvlJc w:val="left"/>
      <w:pPr>
        <w:ind w:left="1775" w:hanging="1065"/>
      </w:pPr>
      <w:rPr>
        <w:rFonts w:hint="default"/>
      </w:rPr>
    </w:lvl>
    <w:lvl w:ilvl="1">
      <w:start w:val="1"/>
      <w:numFmt w:val="decimal"/>
      <w:isLgl/>
      <w:lvlText w:val="%1.%2."/>
      <w:lvlJc w:val="left"/>
      <w:pPr>
        <w:ind w:left="228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49">
    <w:nsid w:val="7E5D771E"/>
    <w:multiLevelType w:val="multilevel"/>
    <w:tmpl w:val="1E1EADC4"/>
    <w:lvl w:ilvl="0">
      <w:start w:val="19"/>
      <w:numFmt w:val="decimal"/>
      <w:lvlText w:val="%1."/>
      <w:lvlJc w:val="left"/>
      <w:pPr>
        <w:ind w:left="600" w:hanging="600"/>
      </w:pPr>
      <w:rPr>
        <w:rFonts w:eastAsiaTheme="minorHAnsi" w:hint="default"/>
      </w:rPr>
    </w:lvl>
    <w:lvl w:ilvl="1">
      <w:start w:val="1"/>
      <w:numFmt w:val="decimal"/>
      <w:lvlText w:val="%1.%2."/>
      <w:lvlJc w:val="left"/>
      <w:pPr>
        <w:ind w:left="1470" w:hanging="720"/>
      </w:pPr>
      <w:rPr>
        <w:rFonts w:eastAsiaTheme="minorHAnsi" w:hint="default"/>
      </w:rPr>
    </w:lvl>
    <w:lvl w:ilvl="2">
      <w:start w:val="1"/>
      <w:numFmt w:val="decimal"/>
      <w:lvlText w:val="%1.%2.%3."/>
      <w:lvlJc w:val="left"/>
      <w:pPr>
        <w:ind w:left="2220" w:hanging="720"/>
      </w:pPr>
      <w:rPr>
        <w:rFonts w:eastAsiaTheme="minorHAnsi" w:hint="default"/>
      </w:rPr>
    </w:lvl>
    <w:lvl w:ilvl="3">
      <w:start w:val="1"/>
      <w:numFmt w:val="decimal"/>
      <w:lvlText w:val="%1.%2.%3.%4."/>
      <w:lvlJc w:val="left"/>
      <w:pPr>
        <w:ind w:left="3330" w:hanging="1080"/>
      </w:pPr>
      <w:rPr>
        <w:rFonts w:eastAsiaTheme="minorHAnsi" w:hint="default"/>
      </w:rPr>
    </w:lvl>
    <w:lvl w:ilvl="4">
      <w:start w:val="1"/>
      <w:numFmt w:val="decimal"/>
      <w:lvlText w:val="%1.%2.%3.%4.%5."/>
      <w:lvlJc w:val="left"/>
      <w:pPr>
        <w:ind w:left="4080" w:hanging="1080"/>
      </w:pPr>
      <w:rPr>
        <w:rFonts w:eastAsiaTheme="minorHAnsi" w:hint="default"/>
      </w:rPr>
    </w:lvl>
    <w:lvl w:ilvl="5">
      <w:start w:val="1"/>
      <w:numFmt w:val="decimal"/>
      <w:lvlText w:val="%1.%2.%3.%4.%5.%6."/>
      <w:lvlJc w:val="left"/>
      <w:pPr>
        <w:ind w:left="5190" w:hanging="1440"/>
      </w:pPr>
      <w:rPr>
        <w:rFonts w:eastAsiaTheme="minorHAnsi" w:hint="default"/>
      </w:rPr>
    </w:lvl>
    <w:lvl w:ilvl="6">
      <w:start w:val="1"/>
      <w:numFmt w:val="decimal"/>
      <w:lvlText w:val="%1.%2.%3.%4.%5.%6.%7."/>
      <w:lvlJc w:val="left"/>
      <w:pPr>
        <w:ind w:left="6300" w:hanging="1800"/>
      </w:pPr>
      <w:rPr>
        <w:rFonts w:eastAsiaTheme="minorHAnsi" w:hint="default"/>
      </w:rPr>
    </w:lvl>
    <w:lvl w:ilvl="7">
      <w:start w:val="1"/>
      <w:numFmt w:val="decimal"/>
      <w:lvlText w:val="%1.%2.%3.%4.%5.%6.%7.%8."/>
      <w:lvlJc w:val="left"/>
      <w:pPr>
        <w:ind w:left="7050" w:hanging="1800"/>
      </w:pPr>
      <w:rPr>
        <w:rFonts w:eastAsiaTheme="minorHAnsi" w:hint="default"/>
      </w:rPr>
    </w:lvl>
    <w:lvl w:ilvl="8">
      <w:start w:val="1"/>
      <w:numFmt w:val="decimal"/>
      <w:lvlText w:val="%1.%2.%3.%4.%5.%6.%7.%8.%9."/>
      <w:lvlJc w:val="left"/>
      <w:pPr>
        <w:ind w:left="8160" w:hanging="2160"/>
      </w:pPr>
      <w:rPr>
        <w:rFonts w:eastAsiaTheme="minorHAnsi" w:hint="default"/>
      </w:rPr>
    </w:lvl>
  </w:abstractNum>
  <w:num w:numId="1">
    <w:abstractNumId w:val="1"/>
  </w:num>
  <w:num w:numId="2">
    <w:abstractNumId w:val="0"/>
  </w:num>
  <w:num w:numId="3">
    <w:abstractNumId w:val="80"/>
  </w:num>
  <w:num w:numId="4">
    <w:abstractNumId w:val="147"/>
  </w:num>
  <w:num w:numId="5">
    <w:abstractNumId w:val="105"/>
  </w:num>
  <w:num w:numId="6">
    <w:abstractNumId w:val="49"/>
  </w:num>
  <w:num w:numId="7">
    <w:abstractNumId w:val="112"/>
  </w:num>
  <w:num w:numId="8">
    <w:abstractNumId w:val="94"/>
  </w:num>
  <w:num w:numId="9">
    <w:abstractNumId w:val="118"/>
  </w:num>
  <w:num w:numId="10">
    <w:abstractNumId w:val="93"/>
  </w:num>
  <w:num w:numId="11">
    <w:abstractNumId w:val="144"/>
  </w:num>
  <w:num w:numId="12">
    <w:abstractNumId w:val="68"/>
  </w:num>
  <w:num w:numId="13">
    <w:abstractNumId w:val="113"/>
  </w:num>
  <w:num w:numId="14">
    <w:abstractNumId w:val="78"/>
  </w:num>
  <w:num w:numId="15">
    <w:abstractNumId w:val="125"/>
  </w:num>
  <w:num w:numId="16">
    <w:abstractNumId w:val="103"/>
  </w:num>
  <w:num w:numId="17">
    <w:abstractNumId w:val="51"/>
  </w:num>
  <w:num w:numId="18">
    <w:abstractNumId w:val="134"/>
  </w:num>
  <w:num w:numId="19">
    <w:abstractNumId w:val="149"/>
  </w:num>
  <w:num w:numId="20">
    <w:abstractNumId w:val="114"/>
  </w:num>
  <w:num w:numId="21">
    <w:abstractNumId w:val="108"/>
  </w:num>
  <w:num w:numId="22">
    <w:abstractNumId w:val="120"/>
  </w:num>
  <w:num w:numId="23">
    <w:abstractNumId w:val="95"/>
  </w:num>
  <w:num w:numId="24">
    <w:abstractNumId w:val="115"/>
  </w:num>
  <w:num w:numId="25">
    <w:abstractNumId w:val="107"/>
  </w:num>
  <w:num w:numId="26">
    <w:abstractNumId w:val="133"/>
  </w:num>
  <w:num w:numId="27">
    <w:abstractNumId w:val="76"/>
  </w:num>
  <w:num w:numId="28">
    <w:abstractNumId w:val="129"/>
  </w:num>
  <w:num w:numId="29">
    <w:abstractNumId w:val="99"/>
  </w:num>
  <w:num w:numId="30">
    <w:abstractNumId w:val="126"/>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4"/>
  </w:num>
  <w:num w:numId="32">
    <w:abstractNumId w:val="136"/>
  </w:num>
  <w:num w:numId="33">
    <w:abstractNumId w:val="127"/>
  </w:num>
  <w:num w:numId="34">
    <w:abstractNumId w:val="55"/>
  </w:num>
  <w:num w:numId="35">
    <w:abstractNumId w:val="148"/>
  </w:num>
  <w:num w:numId="36">
    <w:abstractNumId w:val="60"/>
  </w:num>
  <w:num w:numId="37">
    <w:abstractNumId w:val="128"/>
  </w:num>
  <w:num w:numId="38">
    <w:abstractNumId w:val="135"/>
  </w:num>
  <w:num w:numId="39">
    <w:abstractNumId w:val="56"/>
  </w:num>
  <w:num w:numId="40">
    <w:abstractNumId w:val="50"/>
  </w:num>
  <w:num w:numId="41">
    <w:abstractNumId w:val="85"/>
  </w:num>
  <w:num w:numId="42">
    <w:abstractNumId w:val="142"/>
  </w:num>
  <w:num w:numId="43">
    <w:abstractNumId w:val="75"/>
  </w:num>
  <w:num w:numId="44">
    <w:abstractNumId w:val="53"/>
  </w:num>
  <w:num w:numId="45">
    <w:abstractNumId w:val="137"/>
  </w:num>
  <w:num w:numId="46">
    <w:abstractNumId w:val="106"/>
  </w:num>
  <w:num w:numId="47">
    <w:abstractNumId w:val="121"/>
  </w:num>
  <w:num w:numId="48">
    <w:abstractNumId w:val="65"/>
  </w:num>
  <w:num w:numId="49">
    <w:abstractNumId w:val="84"/>
  </w:num>
  <w:num w:numId="50">
    <w:abstractNumId w:val="74"/>
  </w:num>
  <w:num w:numId="51">
    <w:abstractNumId w:val="145"/>
  </w:num>
  <w:num w:numId="52">
    <w:abstractNumId w:val="117"/>
  </w:num>
  <w:num w:numId="53">
    <w:abstractNumId w:val="130"/>
  </w:num>
  <w:num w:numId="54">
    <w:abstractNumId w:val="109"/>
  </w:num>
  <w:num w:numId="55">
    <w:abstractNumId w:val="111"/>
  </w:num>
  <w:num w:numId="56">
    <w:abstractNumId w:val="96"/>
  </w:num>
  <w:num w:numId="57">
    <w:abstractNumId w:val="81"/>
  </w:num>
  <w:num w:numId="58">
    <w:abstractNumId w:val="104"/>
  </w:num>
  <w:num w:numId="59">
    <w:abstractNumId w:val="123"/>
  </w:num>
  <w:num w:numId="60">
    <w:abstractNumId w:val="138"/>
  </w:num>
  <w:num w:numId="61">
    <w:abstractNumId w:val="61"/>
  </w:num>
  <w:num w:numId="62">
    <w:abstractNumId w:val="70"/>
  </w:num>
  <w:num w:numId="63">
    <w:abstractNumId w:val="146"/>
  </w:num>
  <w:num w:numId="64">
    <w:abstractNumId w:val="57"/>
  </w:num>
  <w:num w:numId="65">
    <w:abstractNumId w:val="67"/>
  </w:num>
  <w:num w:numId="66">
    <w:abstractNumId w:val="89"/>
  </w:num>
  <w:num w:numId="67">
    <w:abstractNumId w:val="119"/>
  </w:num>
  <w:num w:numId="68">
    <w:abstractNumId w:val="71"/>
  </w:num>
  <w:num w:numId="69">
    <w:abstractNumId w:val="100"/>
  </w:num>
  <w:num w:numId="70">
    <w:abstractNumId w:val="124"/>
  </w:num>
  <w:num w:numId="71">
    <w:abstractNumId w:val="86"/>
  </w:num>
  <w:num w:numId="72">
    <w:abstractNumId w:val="72"/>
  </w:num>
  <w:num w:numId="73">
    <w:abstractNumId w:val="98"/>
  </w:num>
  <w:num w:numId="74">
    <w:abstractNumId w:val="52"/>
  </w:num>
  <w:num w:numId="75">
    <w:abstractNumId w:val="132"/>
  </w:num>
  <w:num w:numId="76">
    <w:abstractNumId w:val="59"/>
  </w:num>
  <w:num w:numId="77">
    <w:abstractNumId w:val="62"/>
  </w:num>
  <w:num w:numId="78">
    <w:abstractNumId w:val="122"/>
  </w:num>
  <w:num w:numId="79">
    <w:abstractNumId w:val="82"/>
  </w:num>
  <w:num w:numId="80">
    <w:abstractNumId w:val="110"/>
  </w:num>
  <w:num w:numId="81">
    <w:abstractNumId w:val="69"/>
  </w:num>
  <w:num w:numId="82">
    <w:abstractNumId w:val="9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3">
    <w:abstractNumId w:val="141"/>
  </w:num>
  <w:num w:numId="84">
    <w:abstractNumId w:val="88"/>
  </w:num>
  <w:num w:numId="85">
    <w:abstractNumId w:val="66"/>
  </w:num>
  <w:num w:numId="86">
    <w:abstractNumId w:val="101"/>
  </w:num>
  <w:num w:numId="8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8"/>
  </w:num>
  <w:num w:numId="89">
    <w:abstractNumId w:val="97"/>
  </w:num>
  <w:num w:numId="90">
    <w:abstractNumId w:val="79"/>
  </w:num>
  <w:num w:numId="91">
    <w:abstractNumId w:val="131"/>
  </w:num>
  <w:num w:numId="92">
    <w:abstractNumId w:val="140"/>
  </w:num>
  <w:num w:numId="93">
    <w:abstractNumId w:val="92"/>
  </w:num>
  <w:num w:numId="94">
    <w:abstractNumId w:val="48"/>
  </w:num>
  <w:num w:numId="95">
    <w:abstractNumId w:val="116"/>
  </w:num>
  <w:num w:numId="96">
    <w:abstractNumId w:val="143"/>
  </w:num>
  <w:num w:numId="97">
    <w:abstractNumId w:val="87"/>
  </w:num>
  <w:num w:numId="98">
    <w:abstractNumId w:val="139"/>
  </w:num>
  <w:num w:numId="99">
    <w:abstractNumId w:val="91"/>
  </w:num>
  <w:num w:numId="100">
    <w:abstractNumId w:val="73"/>
  </w:num>
  <w:num w:numId="101">
    <w:abstractNumId w:val="63"/>
  </w:num>
  <w:num w:numId="102">
    <w:abstractNumId w:val="83"/>
  </w:num>
  <w:num w:numId="103">
    <w:abstractNumId w:val="54"/>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stylePaneFormatFilter w:val="3F01"/>
  <w:defaultTabStop w:val="709"/>
  <w:drawingGridHorizontalSpacing w:val="120"/>
  <w:drawingGridVerticalSpacing w:val="136"/>
  <w:displayHorizontalDrawingGridEvery w:val="0"/>
  <w:displayVerticalDrawingGridEvery w:val="2"/>
  <w:characterSpacingControl w:val="doNotCompress"/>
  <w:hdrShapeDefaults>
    <o:shapedefaults v:ext="edit" spidmax="31746" fillcolor="white">
      <v:fill color="white"/>
    </o:shapedefaults>
  </w:hdrShapeDefaults>
  <w:footnotePr>
    <w:footnote w:id="-1"/>
    <w:footnote w:id="0"/>
  </w:footnotePr>
  <w:endnotePr>
    <w:endnote w:id="-1"/>
    <w:endnote w:id="0"/>
  </w:endnotePr>
  <w:compat/>
  <w:rsids>
    <w:rsidRoot w:val="0017376C"/>
    <w:rsid w:val="00000697"/>
    <w:rsid w:val="00000ADF"/>
    <w:rsid w:val="00000AF1"/>
    <w:rsid w:val="00000C53"/>
    <w:rsid w:val="00001029"/>
    <w:rsid w:val="00001441"/>
    <w:rsid w:val="000016CE"/>
    <w:rsid w:val="000017E6"/>
    <w:rsid w:val="000017E8"/>
    <w:rsid w:val="00001DDB"/>
    <w:rsid w:val="00001E5E"/>
    <w:rsid w:val="00001F79"/>
    <w:rsid w:val="00002048"/>
    <w:rsid w:val="000020FE"/>
    <w:rsid w:val="00002772"/>
    <w:rsid w:val="00003463"/>
    <w:rsid w:val="00003510"/>
    <w:rsid w:val="00003957"/>
    <w:rsid w:val="00003B61"/>
    <w:rsid w:val="00003C40"/>
    <w:rsid w:val="0000404C"/>
    <w:rsid w:val="0000427B"/>
    <w:rsid w:val="00004529"/>
    <w:rsid w:val="00004A79"/>
    <w:rsid w:val="00004C8B"/>
    <w:rsid w:val="000053FF"/>
    <w:rsid w:val="000057D4"/>
    <w:rsid w:val="00005C46"/>
    <w:rsid w:val="00005E25"/>
    <w:rsid w:val="00005FC5"/>
    <w:rsid w:val="00006188"/>
    <w:rsid w:val="00006B62"/>
    <w:rsid w:val="00006E4E"/>
    <w:rsid w:val="00006E71"/>
    <w:rsid w:val="0000712A"/>
    <w:rsid w:val="00007C47"/>
    <w:rsid w:val="000109FF"/>
    <w:rsid w:val="00010BD8"/>
    <w:rsid w:val="00011961"/>
    <w:rsid w:val="00011D3F"/>
    <w:rsid w:val="00012AE8"/>
    <w:rsid w:val="00012BA7"/>
    <w:rsid w:val="00012F25"/>
    <w:rsid w:val="00013127"/>
    <w:rsid w:val="00014777"/>
    <w:rsid w:val="00014785"/>
    <w:rsid w:val="00015110"/>
    <w:rsid w:val="00015185"/>
    <w:rsid w:val="000152FC"/>
    <w:rsid w:val="000153A5"/>
    <w:rsid w:val="00015665"/>
    <w:rsid w:val="00015677"/>
    <w:rsid w:val="000161F9"/>
    <w:rsid w:val="0001665A"/>
    <w:rsid w:val="00016989"/>
    <w:rsid w:val="00016DF6"/>
    <w:rsid w:val="00016EA1"/>
    <w:rsid w:val="00016FB9"/>
    <w:rsid w:val="00016FF7"/>
    <w:rsid w:val="00017746"/>
    <w:rsid w:val="00017B05"/>
    <w:rsid w:val="00017CCF"/>
    <w:rsid w:val="00017D51"/>
    <w:rsid w:val="00017D7E"/>
    <w:rsid w:val="00020280"/>
    <w:rsid w:val="00020440"/>
    <w:rsid w:val="000205FE"/>
    <w:rsid w:val="0002084D"/>
    <w:rsid w:val="00020F12"/>
    <w:rsid w:val="000211C2"/>
    <w:rsid w:val="00021D33"/>
    <w:rsid w:val="00022416"/>
    <w:rsid w:val="000224B0"/>
    <w:rsid w:val="000226DA"/>
    <w:rsid w:val="00022A70"/>
    <w:rsid w:val="000232B9"/>
    <w:rsid w:val="00023477"/>
    <w:rsid w:val="00023EA9"/>
    <w:rsid w:val="0002445B"/>
    <w:rsid w:val="00024561"/>
    <w:rsid w:val="00024881"/>
    <w:rsid w:val="0002489B"/>
    <w:rsid w:val="00024A55"/>
    <w:rsid w:val="00024D32"/>
    <w:rsid w:val="00024E5A"/>
    <w:rsid w:val="000258FE"/>
    <w:rsid w:val="000259C7"/>
    <w:rsid w:val="000259E8"/>
    <w:rsid w:val="00025A3A"/>
    <w:rsid w:val="00025D5D"/>
    <w:rsid w:val="00025F90"/>
    <w:rsid w:val="000264A3"/>
    <w:rsid w:val="00026513"/>
    <w:rsid w:val="0002676D"/>
    <w:rsid w:val="000267D8"/>
    <w:rsid w:val="00026E1D"/>
    <w:rsid w:val="00026F5C"/>
    <w:rsid w:val="000273B0"/>
    <w:rsid w:val="0002773D"/>
    <w:rsid w:val="00027841"/>
    <w:rsid w:val="00027892"/>
    <w:rsid w:val="00027A33"/>
    <w:rsid w:val="00027C73"/>
    <w:rsid w:val="00027EFE"/>
    <w:rsid w:val="00030528"/>
    <w:rsid w:val="000305DF"/>
    <w:rsid w:val="000308EA"/>
    <w:rsid w:val="000309E1"/>
    <w:rsid w:val="00030C57"/>
    <w:rsid w:val="00030E4E"/>
    <w:rsid w:val="00032391"/>
    <w:rsid w:val="00032468"/>
    <w:rsid w:val="0003299A"/>
    <w:rsid w:val="00032B0F"/>
    <w:rsid w:val="00032B2B"/>
    <w:rsid w:val="00033021"/>
    <w:rsid w:val="00033171"/>
    <w:rsid w:val="00033191"/>
    <w:rsid w:val="0003382B"/>
    <w:rsid w:val="00033A8D"/>
    <w:rsid w:val="00033BD4"/>
    <w:rsid w:val="0003418E"/>
    <w:rsid w:val="0003418F"/>
    <w:rsid w:val="00034A1E"/>
    <w:rsid w:val="00034C51"/>
    <w:rsid w:val="0003504D"/>
    <w:rsid w:val="00035231"/>
    <w:rsid w:val="000352AE"/>
    <w:rsid w:val="000354FF"/>
    <w:rsid w:val="000355AF"/>
    <w:rsid w:val="00035D27"/>
    <w:rsid w:val="00036099"/>
    <w:rsid w:val="0003623E"/>
    <w:rsid w:val="000369A7"/>
    <w:rsid w:val="00036DB0"/>
    <w:rsid w:val="00036EF5"/>
    <w:rsid w:val="000370C5"/>
    <w:rsid w:val="00037399"/>
    <w:rsid w:val="000374D1"/>
    <w:rsid w:val="000375DE"/>
    <w:rsid w:val="0003784A"/>
    <w:rsid w:val="00037B7A"/>
    <w:rsid w:val="00037D2D"/>
    <w:rsid w:val="00037E30"/>
    <w:rsid w:val="00037EEE"/>
    <w:rsid w:val="0004038D"/>
    <w:rsid w:val="000403C1"/>
    <w:rsid w:val="000406D5"/>
    <w:rsid w:val="00040E30"/>
    <w:rsid w:val="0004129C"/>
    <w:rsid w:val="000415B5"/>
    <w:rsid w:val="000416F3"/>
    <w:rsid w:val="0004178B"/>
    <w:rsid w:val="00041FC2"/>
    <w:rsid w:val="000427A4"/>
    <w:rsid w:val="000429F2"/>
    <w:rsid w:val="00042C5A"/>
    <w:rsid w:val="00042D0C"/>
    <w:rsid w:val="00043231"/>
    <w:rsid w:val="000433BA"/>
    <w:rsid w:val="000439E6"/>
    <w:rsid w:val="00043A2B"/>
    <w:rsid w:val="00043C1B"/>
    <w:rsid w:val="0004419C"/>
    <w:rsid w:val="00044680"/>
    <w:rsid w:val="000447FA"/>
    <w:rsid w:val="00044A14"/>
    <w:rsid w:val="00044AB5"/>
    <w:rsid w:val="00044B95"/>
    <w:rsid w:val="00044CCE"/>
    <w:rsid w:val="00044FCF"/>
    <w:rsid w:val="00045026"/>
    <w:rsid w:val="00045321"/>
    <w:rsid w:val="00045506"/>
    <w:rsid w:val="000457F9"/>
    <w:rsid w:val="00045C10"/>
    <w:rsid w:val="00045E38"/>
    <w:rsid w:val="00046021"/>
    <w:rsid w:val="00046175"/>
    <w:rsid w:val="000463A3"/>
    <w:rsid w:val="000463D0"/>
    <w:rsid w:val="00046602"/>
    <w:rsid w:val="0004672E"/>
    <w:rsid w:val="00046AFB"/>
    <w:rsid w:val="00046B9C"/>
    <w:rsid w:val="00047402"/>
    <w:rsid w:val="00047AD9"/>
    <w:rsid w:val="00047BD0"/>
    <w:rsid w:val="00047FE8"/>
    <w:rsid w:val="0005022B"/>
    <w:rsid w:val="00050456"/>
    <w:rsid w:val="000508A6"/>
    <w:rsid w:val="00050986"/>
    <w:rsid w:val="00050CE0"/>
    <w:rsid w:val="0005139F"/>
    <w:rsid w:val="00051644"/>
    <w:rsid w:val="00051892"/>
    <w:rsid w:val="00051C55"/>
    <w:rsid w:val="00051D2C"/>
    <w:rsid w:val="00052194"/>
    <w:rsid w:val="00052387"/>
    <w:rsid w:val="000528B9"/>
    <w:rsid w:val="00052F63"/>
    <w:rsid w:val="00053759"/>
    <w:rsid w:val="00053DF7"/>
    <w:rsid w:val="000541E6"/>
    <w:rsid w:val="000541ED"/>
    <w:rsid w:val="00054374"/>
    <w:rsid w:val="000546C0"/>
    <w:rsid w:val="00054899"/>
    <w:rsid w:val="00054C1D"/>
    <w:rsid w:val="00054D54"/>
    <w:rsid w:val="00054FC6"/>
    <w:rsid w:val="0005563C"/>
    <w:rsid w:val="000556DA"/>
    <w:rsid w:val="00055CD9"/>
    <w:rsid w:val="00056113"/>
    <w:rsid w:val="00056133"/>
    <w:rsid w:val="0005633E"/>
    <w:rsid w:val="00056D52"/>
    <w:rsid w:val="00056F69"/>
    <w:rsid w:val="00056F7B"/>
    <w:rsid w:val="00057694"/>
    <w:rsid w:val="000577B4"/>
    <w:rsid w:val="000578F5"/>
    <w:rsid w:val="00057C3F"/>
    <w:rsid w:val="00060156"/>
    <w:rsid w:val="00060171"/>
    <w:rsid w:val="00060511"/>
    <w:rsid w:val="0006070B"/>
    <w:rsid w:val="000609F8"/>
    <w:rsid w:val="00060B0C"/>
    <w:rsid w:val="00060B77"/>
    <w:rsid w:val="00060CA8"/>
    <w:rsid w:val="0006157D"/>
    <w:rsid w:val="00061C46"/>
    <w:rsid w:val="00061FC5"/>
    <w:rsid w:val="00062022"/>
    <w:rsid w:val="000623CD"/>
    <w:rsid w:val="00062650"/>
    <w:rsid w:val="000628E7"/>
    <w:rsid w:val="00063307"/>
    <w:rsid w:val="000633DB"/>
    <w:rsid w:val="000636A8"/>
    <w:rsid w:val="00063798"/>
    <w:rsid w:val="00063DE2"/>
    <w:rsid w:val="00064287"/>
    <w:rsid w:val="00064559"/>
    <w:rsid w:val="00064836"/>
    <w:rsid w:val="00064979"/>
    <w:rsid w:val="00064F33"/>
    <w:rsid w:val="000656E0"/>
    <w:rsid w:val="00065E27"/>
    <w:rsid w:val="00066426"/>
    <w:rsid w:val="000665F2"/>
    <w:rsid w:val="0006664E"/>
    <w:rsid w:val="0006690E"/>
    <w:rsid w:val="00066EC3"/>
    <w:rsid w:val="00067063"/>
    <w:rsid w:val="000671B9"/>
    <w:rsid w:val="00067296"/>
    <w:rsid w:val="0006740B"/>
    <w:rsid w:val="00067726"/>
    <w:rsid w:val="00067BE2"/>
    <w:rsid w:val="00067DFB"/>
    <w:rsid w:val="00067E47"/>
    <w:rsid w:val="00067E5B"/>
    <w:rsid w:val="00067FA4"/>
    <w:rsid w:val="00070096"/>
    <w:rsid w:val="00070A8B"/>
    <w:rsid w:val="00070CD7"/>
    <w:rsid w:val="00070DC5"/>
    <w:rsid w:val="000711E9"/>
    <w:rsid w:val="00071239"/>
    <w:rsid w:val="0007239A"/>
    <w:rsid w:val="00072476"/>
    <w:rsid w:val="00072627"/>
    <w:rsid w:val="00072C00"/>
    <w:rsid w:val="00072F2F"/>
    <w:rsid w:val="00073014"/>
    <w:rsid w:val="000733DF"/>
    <w:rsid w:val="000734E3"/>
    <w:rsid w:val="0007356A"/>
    <w:rsid w:val="00073925"/>
    <w:rsid w:val="000739B0"/>
    <w:rsid w:val="00073E01"/>
    <w:rsid w:val="00073EBF"/>
    <w:rsid w:val="0007403A"/>
    <w:rsid w:val="00074649"/>
    <w:rsid w:val="000746E5"/>
    <w:rsid w:val="00074841"/>
    <w:rsid w:val="00074BF0"/>
    <w:rsid w:val="00074C09"/>
    <w:rsid w:val="000753D2"/>
    <w:rsid w:val="00075E22"/>
    <w:rsid w:val="00075F08"/>
    <w:rsid w:val="00075F41"/>
    <w:rsid w:val="00076398"/>
    <w:rsid w:val="0007665D"/>
    <w:rsid w:val="000769A9"/>
    <w:rsid w:val="00076B67"/>
    <w:rsid w:val="00076BD2"/>
    <w:rsid w:val="00076E46"/>
    <w:rsid w:val="000772ED"/>
    <w:rsid w:val="0007751C"/>
    <w:rsid w:val="000779B8"/>
    <w:rsid w:val="00077C6F"/>
    <w:rsid w:val="00080210"/>
    <w:rsid w:val="000804A7"/>
    <w:rsid w:val="0008057C"/>
    <w:rsid w:val="000806C0"/>
    <w:rsid w:val="000808BD"/>
    <w:rsid w:val="00080E29"/>
    <w:rsid w:val="0008143B"/>
    <w:rsid w:val="00081979"/>
    <w:rsid w:val="000819DD"/>
    <w:rsid w:val="000819F8"/>
    <w:rsid w:val="00081BF8"/>
    <w:rsid w:val="00081D97"/>
    <w:rsid w:val="00082495"/>
    <w:rsid w:val="00082BBE"/>
    <w:rsid w:val="00082BC4"/>
    <w:rsid w:val="00082DA7"/>
    <w:rsid w:val="00083049"/>
    <w:rsid w:val="00083D70"/>
    <w:rsid w:val="00083F04"/>
    <w:rsid w:val="00083F53"/>
    <w:rsid w:val="00084651"/>
    <w:rsid w:val="000846B3"/>
    <w:rsid w:val="00084ECA"/>
    <w:rsid w:val="00085964"/>
    <w:rsid w:val="00085DD8"/>
    <w:rsid w:val="00085ED2"/>
    <w:rsid w:val="00085EDE"/>
    <w:rsid w:val="00086510"/>
    <w:rsid w:val="000865A8"/>
    <w:rsid w:val="0008680F"/>
    <w:rsid w:val="0008687C"/>
    <w:rsid w:val="00086E0C"/>
    <w:rsid w:val="000870DF"/>
    <w:rsid w:val="0008712E"/>
    <w:rsid w:val="000877F9"/>
    <w:rsid w:val="00087C6E"/>
    <w:rsid w:val="00087C85"/>
    <w:rsid w:val="00087CF9"/>
    <w:rsid w:val="00087ECC"/>
    <w:rsid w:val="00090071"/>
    <w:rsid w:val="0009088E"/>
    <w:rsid w:val="000908ED"/>
    <w:rsid w:val="00090A24"/>
    <w:rsid w:val="00090BE0"/>
    <w:rsid w:val="00090C3A"/>
    <w:rsid w:val="00091249"/>
    <w:rsid w:val="00091404"/>
    <w:rsid w:val="000915E1"/>
    <w:rsid w:val="000916FC"/>
    <w:rsid w:val="00091B49"/>
    <w:rsid w:val="00092028"/>
    <w:rsid w:val="000925AF"/>
    <w:rsid w:val="00092732"/>
    <w:rsid w:val="0009275D"/>
    <w:rsid w:val="00092950"/>
    <w:rsid w:val="00092A23"/>
    <w:rsid w:val="00092A35"/>
    <w:rsid w:val="00092E87"/>
    <w:rsid w:val="0009315C"/>
    <w:rsid w:val="000931EA"/>
    <w:rsid w:val="00093B2C"/>
    <w:rsid w:val="00093CF4"/>
    <w:rsid w:val="000944C7"/>
    <w:rsid w:val="00094A37"/>
    <w:rsid w:val="000955C6"/>
    <w:rsid w:val="00095844"/>
    <w:rsid w:val="00096587"/>
    <w:rsid w:val="0009660B"/>
    <w:rsid w:val="00096646"/>
    <w:rsid w:val="00096DCB"/>
    <w:rsid w:val="00097427"/>
    <w:rsid w:val="000974E7"/>
    <w:rsid w:val="00097667"/>
    <w:rsid w:val="000A0879"/>
    <w:rsid w:val="000A08F5"/>
    <w:rsid w:val="000A0E2D"/>
    <w:rsid w:val="000A0E7F"/>
    <w:rsid w:val="000A111F"/>
    <w:rsid w:val="000A113E"/>
    <w:rsid w:val="000A19C3"/>
    <w:rsid w:val="000A1B5A"/>
    <w:rsid w:val="000A1BAB"/>
    <w:rsid w:val="000A1BB4"/>
    <w:rsid w:val="000A1E53"/>
    <w:rsid w:val="000A2199"/>
    <w:rsid w:val="000A25A2"/>
    <w:rsid w:val="000A2879"/>
    <w:rsid w:val="000A294E"/>
    <w:rsid w:val="000A2BF3"/>
    <w:rsid w:val="000A2EC5"/>
    <w:rsid w:val="000A2FDC"/>
    <w:rsid w:val="000A30DC"/>
    <w:rsid w:val="000A322B"/>
    <w:rsid w:val="000A3261"/>
    <w:rsid w:val="000A348D"/>
    <w:rsid w:val="000A38F6"/>
    <w:rsid w:val="000A38FD"/>
    <w:rsid w:val="000A433F"/>
    <w:rsid w:val="000A4957"/>
    <w:rsid w:val="000A4A2E"/>
    <w:rsid w:val="000A4C0B"/>
    <w:rsid w:val="000A5388"/>
    <w:rsid w:val="000A599D"/>
    <w:rsid w:val="000A5D23"/>
    <w:rsid w:val="000A5D2B"/>
    <w:rsid w:val="000A5FEE"/>
    <w:rsid w:val="000A64EF"/>
    <w:rsid w:val="000A64FC"/>
    <w:rsid w:val="000A6549"/>
    <w:rsid w:val="000A693D"/>
    <w:rsid w:val="000A75B7"/>
    <w:rsid w:val="000A7670"/>
    <w:rsid w:val="000A7F6A"/>
    <w:rsid w:val="000A7FF9"/>
    <w:rsid w:val="000B0570"/>
    <w:rsid w:val="000B059D"/>
    <w:rsid w:val="000B06B2"/>
    <w:rsid w:val="000B0711"/>
    <w:rsid w:val="000B08E9"/>
    <w:rsid w:val="000B0B9E"/>
    <w:rsid w:val="000B120D"/>
    <w:rsid w:val="000B1780"/>
    <w:rsid w:val="000B1C93"/>
    <w:rsid w:val="000B1C9C"/>
    <w:rsid w:val="000B1D9B"/>
    <w:rsid w:val="000B1DB3"/>
    <w:rsid w:val="000B261E"/>
    <w:rsid w:val="000B2634"/>
    <w:rsid w:val="000B27F4"/>
    <w:rsid w:val="000B2CA5"/>
    <w:rsid w:val="000B2FE8"/>
    <w:rsid w:val="000B3AA9"/>
    <w:rsid w:val="000B3ABC"/>
    <w:rsid w:val="000B3D87"/>
    <w:rsid w:val="000B3FF7"/>
    <w:rsid w:val="000B4324"/>
    <w:rsid w:val="000B4665"/>
    <w:rsid w:val="000B46E6"/>
    <w:rsid w:val="000B4A8C"/>
    <w:rsid w:val="000B5320"/>
    <w:rsid w:val="000B5968"/>
    <w:rsid w:val="000B5A67"/>
    <w:rsid w:val="000B6538"/>
    <w:rsid w:val="000B658A"/>
    <w:rsid w:val="000B65ED"/>
    <w:rsid w:val="000B6829"/>
    <w:rsid w:val="000B6959"/>
    <w:rsid w:val="000B6AF3"/>
    <w:rsid w:val="000B6B0E"/>
    <w:rsid w:val="000B6DFC"/>
    <w:rsid w:val="000B723F"/>
    <w:rsid w:val="000B76D8"/>
    <w:rsid w:val="000B77EC"/>
    <w:rsid w:val="000B797F"/>
    <w:rsid w:val="000B7EBE"/>
    <w:rsid w:val="000B7EF7"/>
    <w:rsid w:val="000C03AE"/>
    <w:rsid w:val="000C03D5"/>
    <w:rsid w:val="000C0BAE"/>
    <w:rsid w:val="000C0CCD"/>
    <w:rsid w:val="000C1002"/>
    <w:rsid w:val="000C2170"/>
    <w:rsid w:val="000C21E3"/>
    <w:rsid w:val="000C2C67"/>
    <w:rsid w:val="000C2F36"/>
    <w:rsid w:val="000C2F4C"/>
    <w:rsid w:val="000C3D92"/>
    <w:rsid w:val="000C41DC"/>
    <w:rsid w:val="000C421F"/>
    <w:rsid w:val="000C4A0D"/>
    <w:rsid w:val="000C4BC4"/>
    <w:rsid w:val="000C4D9D"/>
    <w:rsid w:val="000C4F01"/>
    <w:rsid w:val="000C4F74"/>
    <w:rsid w:val="000C5140"/>
    <w:rsid w:val="000C5315"/>
    <w:rsid w:val="000C555D"/>
    <w:rsid w:val="000C5948"/>
    <w:rsid w:val="000C5E41"/>
    <w:rsid w:val="000C6125"/>
    <w:rsid w:val="000C6181"/>
    <w:rsid w:val="000C62DF"/>
    <w:rsid w:val="000C64A7"/>
    <w:rsid w:val="000C6697"/>
    <w:rsid w:val="000C68E5"/>
    <w:rsid w:val="000C6D63"/>
    <w:rsid w:val="000C7107"/>
    <w:rsid w:val="000C7238"/>
    <w:rsid w:val="000C7756"/>
    <w:rsid w:val="000C7945"/>
    <w:rsid w:val="000C7966"/>
    <w:rsid w:val="000C7D6D"/>
    <w:rsid w:val="000D0337"/>
    <w:rsid w:val="000D0371"/>
    <w:rsid w:val="000D059F"/>
    <w:rsid w:val="000D119E"/>
    <w:rsid w:val="000D1233"/>
    <w:rsid w:val="000D13AB"/>
    <w:rsid w:val="000D1503"/>
    <w:rsid w:val="000D1802"/>
    <w:rsid w:val="000D183C"/>
    <w:rsid w:val="000D18F2"/>
    <w:rsid w:val="000D1BA5"/>
    <w:rsid w:val="000D2138"/>
    <w:rsid w:val="000D24DE"/>
    <w:rsid w:val="000D2C18"/>
    <w:rsid w:val="000D2CD3"/>
    <w:rsid w:val="000D2F94"/>
    <w:rsid w:val="000D3090"/>
    <w:rsid w:val="000D3289"/>
    <w:rsid w:val="000D32E3"/>
    <w:rsid w:val="000D3AA7"/>
    <w:rsid w:val="000D3C84"/>
    <w:rsid w:val="000D3F52"/>
    <w:rsid w:val="000D44D4"/>
    <w:rsid w:val="000D49F1"/>
    <w:rsid w:val="000D5404"/>
    <w:rsid w:val="000D5734"/>
    <w:rsid w:val="000D5972"/>
    <w:rsid w:val="000D5B03"/>
    <w:rsid w:val="000D5D26"/>
    <w:rsid w:val="000D6781"/>
    <w:rsid w:val="000D6A43"/>
    <w:rsid w:val="000D6A8F"/>
    <w:rsid w:val="000D6CAF"/>
    <w:rsid w:val="000D6CD8"/>
    <w:rsid w:val="000D6ED6"/>
    <w:rsid w:val="000D6FEE"/>
    <w:rsid w:val="000D715F"/>
    <w:rsid w:val="000D7183"/>
    <w:rsid w:val="000D778B"/>
    <w:rsid w:val="000D7992"/>
    <w:rsid w:val="000D7BE7"/>
    <w:rsid w:val="000D7D34"/>
    <w:rsid w:val="000E031B"/>
    <w:rsid w:val="000E08B1"/>
    <w:rsid w:val="000E0A3E"/>
    <w:rsid w:val="000E0A63"/>
    <w:rsid w:val="000E0B4F"/>
    <w:rsid w:val="000E0F1A"/>
    <w:rsid w:val="000E1021"/>
    <w:rsid w:val="000E13D7"/>
    <w:rsid w:val="000E15ED"/>
    <w:rsid w:val="000E1921"/>
    <w:rsid w:val="000E293B"/>
    <w:rsid w:val="000E311E"/>
    <w:rsid w:val="000E32BF"/>
    <w:rsid w:val="000E3361"/>
    <w:rsid w:val="000E3375"/>
    <w:rsid w:val="000E36AE"/>
    <w:rsid w:val="000E381C"/>
    <w:rsid w:val="000E3B43"/>
    <w:rsid w:val="000E3DCC"/>
    <w:rsid w:val="000E40AA"/>
    <w:rsid w:val="000E49B2"/>
    <w:rsid w:val="000E4BF4"/>
    <w:rsid w:val="000E52F4"/>
    <w:rsid w:val="000E5CD4"/>
    <w:rsid w:val="000E5E7B"/>
    <w:rsid w:val="000E60C8"/>
    <w:rsid w:val="000E6107"/>
    <w:rsid w:val="000E63E3"/>
    <w:rsid w:val="000E640E"/>
    <w:rsid w:val="000E6428"/>
    <w:rsid w:val="000E69DD"/>
    <w:rsid w:val="000E6B70"/>
    <w:rsid w:val="000E6FBA"/>
    <w:rsid w:val="000E742D"/>
    <w:rsid w:val="000E76B4"/>
    <w:rsid w:val="000E7807"/>
    <w:rsid w:val="000F01B8"/>
    <w:rsid w:val="000F02F1"/>
    <w:rsid w:val="000F0C6E"/>
    <w:rsid w:val="000F0EB1"/>
    <w:rsid w:val="000F1FA0"/>
    <w:rsid w:val="000F1FB0"/>
    <w:rsid w:val="000F2073"/>
    <w:rsid w:val="000F22FD"/>
    <w:rsid w:val="000F24D8"/>
    <w:rsid w:val="000F24FF"/>
    <w:rsid w:val="000F2A9F"/>
    <w:rsid w:val="000F38DF"/>
    <w:rsid w:val="000F3A8C"/>
    <w:rsid w:val="000F3FC1"/>
    <w:rsid w:val="000F51B9"/>
    <w:rsid w:val="000F60AF"/>
    <w:rsid w:val="000F6151"/>
    <w:rsid w:val="000F6184"/>
    <w:rsid w:val="000F62AF"/>
    <w:rsid w:val="000F65A7"/>
    <w:rsid w:val="000F6B1F"/>
    <w:rsid w:val="000F6C3A"/>
    <w:rsid w:val="000F6D3A"/>
    <w:rsid w:val="000F6FA8"/>
    <w:rsid w:val="000F7314"/>
    <w:rsid w:val="000F7BA3"/>
    <w:rsid w:val="000F7CD3"/>
    <w:rsid w:val="000F7F7D"/>
    <w:rsid w:val="00100413"/>
    <w:rsid w:val="00100B2C"/>
    <w:rsid w:val="00100BA1"/>
    <w:rsid w:val="00100F17"/>
    <w:rsid w:val="00101037"/>
    <w:rsid w:val="00101500"/>
    <w:rsid w:val="0010150C"/>
    <w:rsid w:val="00101759"/>
    <w:rsid w:val="00101CFD"/>
    <w:rsid w:val="00101E06"/>
    <w:rsid w:val="0010230B"/>
    <w:rsid w:val="001023FC"/>
    <w:rsid w:val="001028B3"/>
    <w:rsid w:val="00102BD7"/>
    <w:rsid w:val="00102FC5"/>
    <w:rsid w:val="00103593"/>
    <w:rsid w:val="001039F5"/>
    <w:rsid w:val="00103D82"/>
    <w:rsid w:val="00104042"/>
    <w:rsid w:val="001040E3"/>
    <w:rsid w:val="00104EF9"/>
    <w:rsid w:val="001054C3"/>
    <w:rsid w:val="00105723"/>
    <w:rsid w:val="001057EB"/>
    <w:rsid w:val="001058E1"/>
    <w:rsid w:val="00105A65"/>
    <w:rsid w:val="00105F2E"/>
    <w:rsid w:val="0010629E"/>
    <w:rsid w:val="00106308"/>
    <w:rsid w:val="00106518"/>
    <w:rsid w:val="001067BF"/>
    <w:rsid w:val="00106B4B"/>
    <w:rsid w:val="00106C32"/>
    <w:rsid w:val="00106C39"/>
    <w:rsid w:val="001070E7"/>
    <w:rsid w:val="001074FB"/>
    <w:rsid w:val="00107B04"/>
    <w:rsid w:val="00107C09"/>
    <w:rsid w:val="00107C74"/>
    <w:rsid w:val="001100BC"/>
    <w:rsid w:val="0011062B"/>
    <w:rsid w:val="00110867"/>
    <w:rsid w:val="00111036"/>
    <w:rsid w:val="0011171F"/>
    <w:rsid w:val="00111AA7"/>
    <w:rsid w:val="001120D3"/>
    <w:rsid w:val="00112E73"/>
    <w:rsid w:val="001133A1"/>
    <w:rsid w:val="0011379B"/>
    <w:rsid w:val="00113EB5"/>
    <w:rsid w:val="001143ED"/>
    <w:rsid w:val="00114B08"/>
    <w:rsid w:val="00115813"/>
    <w:rsid w:val="00115BC9"/>
    <w:rsid w:val="00115BF4"/>
    <w:rsid w:val="00115E23"/>
    <w:rsid w:val="00116058"/>
    <w:rsid w:val="0011627B"/>
    <w:rsid w:val="001162F0"/>
    <w:rsid w:val="001167B3"/>
    <w:rsid w:val="00116E91"/>
    <w:rsid w:val="001176B8"/>
    <w:rsid w:val="0011784E"/>
    <w:rsid w:val="001179F1"/>
    <w:rsid w:val="0012035D"/>
    <w:rsid w:val="001207EC"/>
    <w:rsid w:val="001208B4"/>
    <w:rsid w:val="00120B22"/>
    <w:rsid w:val="00120B42"/>
    <w:rsid w:val="00120BDD"/>
    <w:rsid w:val="00120BFC"/>
    <w:rsid w:val="0012116C"/>
    <w:rsid w:val="001215B2"/>
    <w:rsid w:val="00121774"/>
    <w:rsid w:val="0012235B"/>
    <w:rsid w:val="00122444"/>
    <w:rsid w:val="00122F09"/>
    <w:rsid w:val="0012320A"/>
    <w:rsid w:val="00123A3F"/>
    <w:rsid w:val="00123A50"/>
    <w:rsid w:val="00123F1F"/>
    <w:rsid w:val="001245A9"/>
    <w:rsid w:val="0012461F"/>
    <w:rsid w:val="00124B81"/>
    <w:rsid w:val="001250F9"/>
    <w:rsid w:val="00125174"/>
    <w:rsid w:val="00125189"/>
    <w:rsid w:val="0012536C"/>
    <w:rsid w:val="001256E5"/>
    <w:rsid w:val="001257E5"/>
    <w:rsid w:val="001259C8"/>
    <w:rsid w:val="00125A6F"/>
    <w:rsid w:val="00125ADA"/>
    <w:rsid w:val="00125E8F"/>
    <w:rsid w:val="00126004"/>
    <w:rsid w:val="00126108"/>
    <w:rsid w:val="0012619E"/>
    <w:rsid w:val="001262A7"/>
    <w:rsid w:val="00126640"/>
    <w:rsid w:val="001266DB"/>
    <w:rsid w:val="00126E7A"/>
    <w:rsid w:val="00130159"/>
    <w:rsid w:val="0013184F"/>
    <w:rsid w:val="001319F4"/>
    <w:rsid w:val="00131A7F"/>
    <w:rsid w:val="00131AE0"/>
    <w:rsid w:val="00132B3B"/>
    <w:rsid w:val="00132C8F"/>
    <w:rsid w:val="00132CB0"/>
    <w:rsid w:val="001336CD"/>
    <w:rsid w:val="00133B78"/>
    <w:rsid w:val="00133FC0"/>
    <w:rsid w:val="001345FF"/>
    <w:rsid w:val="0013473A"/>
    <w:rsid w:val="0013483D"/>
    <w:rsid w:val="00134A92"/>
    <w:rsid w:val="00134AC9"/>
    <w:rsid w:val="00134E61"/>
    <w:rsid w:val="00134F25"/>
    <w:rsid w:val="00135196"/>
    <w:rsid w:val="00135467"/>
    <w:rsid w:val="0013610B"/>
    <w:rsid w:val="001367B5"/>
    <w:rsid w:val="001367F1"/>
    <w:rsid w:val="001368EB"/>
    <w:rsid w:val="00136A93"/>
    <w:rsid w:val="00137031"/>
    <w:rsid w:val="00137BE7"/>
    <w:rsid w:val="00137CF7"/>
    <w:rsid w:val="00137DC5"/>
    <w:rsid w:val="00137F83"/>
    <w:rsid w:val="0014097F"/>
    <w:rsid w:val="00140A0E"/>
    <w:rsid w:val="00140A15"/>
    <w:rsid w:val="00140AD6"/>
    <w:rsid w:val="00140D40"/>
    <w:rsid w:val="00140F83"/>
    <w:rsid w:val="0014139B"/>
    <w:rsid w:val="00141435"/>
    <w:rsid w:val="00141545"/>
    <w:rsid w:val="001418A2"/>
    <w:rsid w:val="00141CCD"/>
    <w:rsid w:val="00141F0F"/>
    <w:rsid w:val="0014208D"/>
    <w:rsid w:val="001429F3"/>
    <w:rsid w:val="00142C3D"/>
    <w:rsid w:val="00142D9F"/>
    <w:rsid w:val="001435B9"/>
    <w:rsid w:val="001435D6"/>
    <w:rsid w:val="0014360F"/>
    <w:rsid w:val="001439C8"/>
    <w:rsid w:val="00143DA3"/>
    <w:rsid w:val="00143DC2"/>
    <w:rsid w:val="00144238"/>
    <w:rsid w:val="00144470"/>
    <w:rsid w:val="001447A5"/>
    <w:rsid w:val="00144A36"/>
    <w:rsid w:val="00144DD9"/>
    <w:rsid w:val="00144E9B"/>
    <w:rsid w:val="0014547F"/>
    <w:rsid w:val="001456FF"/>
    <w:rsid w:val="00145B16"/>
    <w:rsid w:val="00145C64"/>
    <w:rsid w:val="00145EF6"/>
    <w:rsid w:val="00146203"/>
    <w:rsid w:val="00146D05"/>
    <w:rsid w:val="00146E27"/>
    <w:rsid w:val="00146E7C"/>
    <w:rsid w:val="00147001"/>
    <w:rsid w:val="00147488"/>
    <w:rsid w:val="001478C5"/>
    <w:rsid w:val="00150688"/>
    <w:rsid w:val="00150BCB"/>
    <w:rsid w:val="00150F59"/>
    <w:rsid w:val="001511FB"/>
    <w:rsid w:val="00151515"/>
    <w:rsid w:val="001516B6"/>
    <w:rsid w:val="00151725"/>
    <w:rsid w:val="00152C18"/>
    <w:rsid w:val="00152D55"/>
    <w:rsid w:val="00152FF4"/>
    <w:rsid w:val="00153115"/>
    <w:rsid w:val="001533F5"/>
    <w:rsid w:val="0015358B"/>
    <w:rsid w:val="00153888"/>
    <w:rsid w:val="001538EA"/>
    <w:rsid w:val="00153BA6"/>
    <w:rsid w:val="00153C5A"/>
    <w:rsid w:val="00154019"/>
    <w:rsid w:val="0015458D"/>
    <w:rsid w:val="00154B1C"/>
    <w:rsid w:val="00154D6F"/>
    <w:rsid w:val="0015508A"/>
    <w:rsid w:val="00155345"/>
    <w:rsid w:val="00155A02"/>
    <w:rsid w:val="00155B48"/>
    <w:rsid w:val="00156257"/>
    <w:rsid w:val="001563D2"/>
    <w:rsid w:val="001566A4"/>
    <w:rsid w:val="001566AE"/>
    <w:rsid w:val="0015672C"/>
    <w:rsid w:val="001569AA"/>
    <w:rsid w:val="00156A9E"/>
    <w:rsid w:val="00156BAD"/>
    <w:rsid w:val="00156E87"/>
    <w:rsid w:val="00157391"/>
    <w:rsid w:val="0015748C"/>
    <w:rsid w:val="001604A2"/>
    <w:rsid w:val="0016078D"/>
    <w:rsid w:val="001608B5"/>
    <w:rsid w:val="00160926"/>
    <w:rsid w:val="001612BD"/>
    <w:rsid w:val="00161316"/>
    <w:rsid w:val="00161B0F"/>
    <w:rsid w:val="00161BAF"/>
    <w:rsid w:val="00162236"/>
    <w:rsid w:val="0016232A"/>
    <w:rsid w:val="001623C4"/>
    <w:rsid w:val="0016253A"/>
    <w:rsid w:val="00162A03"/>
    <w:rsid w:val="00162F3B"/>
    <w:rsid w:val="001631D5"/>
    <w:rsid w:val="001638EB"/>
    <w:rsid w:val="00163DD6"/>
    <w:rsid w:val="00164192"/>
    <w:rsid w:val="001646BB"/>
    <w:rsid w:val="001647CE"/>
    <w:rsid w:val="001649CA"/>
    <w:rsid w:val="00164B69"/>
    <w:rsid w:val="001659C9"/>
    <w:rsid w:val="00165B89"/>
    <w:rsid w:val="00165D0A"/>
    <w:rsid w:val="00165E2B"/>
    <w:rsid w:val="00165E43"/>
    <w:rsid w:val="00166154"/>
    <w:rsid w:val="00166232"/>
    <w:rsid w:val="001668B6"/>
    <w:rsid w:val="00166D1B"/>
    <w:rsid w:val="00167574"/>
    <w:rsid w:val="0016767D"/>
    <w:rsid w:val="0016793D"/>
    <w:rsid w:val="00167979"/>
    <w:rsid w:val="00167B2F"/>
    <w:rsid w:val="0017006F"/>
    <w:rsid w:val="001702BA"/>
    <w:rsid w:val="001703AA"/>
    <w:rsid w:val="001706DD"/>
    <w:rsid w:val="0017082D"/>
    <w:rsid w:val="00170B65"/>
    <w:rsid w:val="00170F5F"/>
    <w:rsid w:val="001711D0"/>
    <w:rsid w:val="001714DD"/>
    <w:rsid w:val="00171976"/>
    <w:rsid w:val="00171AED"/>
    <w:rsid w:val="00171D87"/>
    <w:rsid w:val="00171E35"/>
    <w:rsid w:val="0017242D"/>
    <w:rsid w:val="00172B59"/>
    <w:rsid w:val="00172D99"/>
    <w:rsid w:val="00172DCD"/>
    <w:rsid w:val="00172EDF"/>
    <w:rsid w:val="001730B1"/>
    <w:rsid w:val="0017311B"/>
    <w:rsid w:val="0017315F"/>
    <w:rsid w:val="0017334E"/>
    <w:rsid w:val="001734A7"/>
    <w:rsid w:val="00173532"/>
    <w:rsid w:val="001736B8"/>
    <w:rsid w:val="00173753"/>
    <w:rsid w:val="0017376C"/>
    <w:rsid w:val="001738DC"/>
    <w:rsid w:val="00173CCE"/>
    <w:rsid w:val="00173F88"/>
    <w:rsid w:val="001749ED"/>
    <w:rsid w:val="00174BA6"/>
    <w:rsid w:val="00174C97"/>
    <w:rsid w:val="001750AC"/>
    <w:rsid w:val="001753F1"/>
    <w:rsid w:val="0017543D"/>
    <w:rsid w:val="00175C68"/>
    <w:rsid w:val="00175E0F"/>
    <w:rsid w:val="001762BC"/>
    <w:rsid w:val="0017682C"/>
    <w:rsid w:val="0017693D"/>
    <w:rsid w:val="00176A0F"/>
    <w:rsid w:val="00176D19"/>
    <w:rsid w:val="00176F87"/>
    <w:rsid w:val="00177078"/>
    <w:rsid w:val="00177137"/>
    <w:rsid w:val="00177934"/>
    <w:rsid w:val="00177A5D"/>
    <w:rsid w:val="00177AFD"/>
    <w:rsid w:val="00177CBD"/>
    <w:rsid w:val="00177D40"/>
    <w:rsid w:val="00180444"/>
    <w:rsid w:val="001805F5"/>
    <w:rsid w:val="0018071E"/>
    <w:rsid w:val="00180ADA"/>
    <w:rsid w:val="00180C0D"/>
    <w:rsid w:val="00180E95"/>
    <w:rsid w:val="0018135F"/>
    <w:rsid w:val="00181769"/>
    <w:rsid w:val="00181D3E"/>
    <w:rsid w:val="00181E59"/>
    <w:rsid w:val="001821F1"/>
    <w:rsid w:val="0018238A"/>
    <w:rsid w:val="0018241B"/>
    <w:rsid w:val="00182436"/>
    <w:rsid w:val="00182477"/>
    <w:rsid w:val="00182925"/>
    <w:rsid w:val="00182AA8"/>
    <w:rsid w:val="00182F0C"/>
    <w:rsid w:val="001831CE"/>
    <w:rsid w:val="00183706"/>
    <w:rsid w:val="00183A41"/>
    <w:rsid w:val="00183F3A"/>
    <w:rsid w:val="00184097"/>
    <w:rsid w:val="001840BE"/>
    <w:rsid w:val="001842E1"/>
    <w:rsid w:val="00184464"/>
    <w:rsid w:val="001845F4"/>
    <w:rsid w:val="001846B5"/>
    <w:rsid w:val="0018490C"/>
    <w:rsid w:val="00185064"/>
    <w:rsid w:val="00185628"/>
    <w:rsid w:val="001857AB"/>
    <w:rsid w:val="00185B97"/>
    <w:rsid w:val="00185FB9"/>
    <w:rsid w:val="0018642B"/>
    <w:rsid w:val="00186756"/>
    <w:rsid w:val="00186B78"/>
    <w:rsid w:val="00186CA8"/>
    <w:rsid w:val="00186EE6"/>
    <w:rsid w:val="00187272"/>
    <w:rsid w:val="00187618"/>
    <w:rsid w:val="00187848"/>
    <w:rsid w:val="00187B1C"/>
    <w:rsid w:val="00187BAA"/>
    <w:rsid w:val="00187BFE"/>
    <w:rsid w:val="00187C55"/>
    <w:rsid w:val="00187DF4"/>
    <w:rsid w:val="00187E47"/>
    <w:rsid w:val="0019043A"/>
    <w:rsid w:val="0019054F"/>
    <w:rsid w:val="001907D3"/>
    <w:rsid w:val="001909F6"/>
    <w:rsid w:val="00190F81"/>
    <w:rsid w:val="001915CB"/>
    <w:rsid w:val="00191653"/>
    <w:rsid w:val="00191868"/>
    <w:rsid w:val="001918BA"/>
    <w:rsid w:val="0019193C"/>
    <w:rsid w:val="00191AE5"/>
    <w:rsid w:val="00191BDA"/>
    <w:rsid w:val="001921D8"/>
    <w:rsid w:val="001923CC"/>
    <w:rsid w:val="00192A8A"/>
    <w:rsid w:val="00192DF9"/>
    <w:rsid w:val="00192FDC"/>
    <w:rsid w:val="00193013"/>
    <w:rsid w:val="00193042"/>
    <w:rsid w:val="001937FD"/>
    <w:rsid w:val="00193816"/>
    <w:rsid w:val="00193C59"/>
    <w:rsid w:val="0019418F"/>
    <w:rsid w:val="00194564"/>
    <w:rsid w:val="00194763"/>
    <w:rsid w:val="001950E4"/>
    <w:rsid w:val="00195127"/>
    <w:rsid w:val="00195942"/>
    <w:rsid w:val="00195C1A"/>
    <w:rsid w:val="00195F74"/>
    <w:rsid w:val="001961E6"/>
    <w:rsid w:val="00196393"/>
    <w:rsid w:val="001963AA"/>
    <w:rsid w:val="00196570"/>
    <w:rsid w:val="001975D1"/>
    <w:rsid w:val="001975E8"/>
    <w:rsid w:val="001979BA"/>
    <w:rsid w:val="00197C63"/>
    <w:rsid w:val="00197CB1"/>
    <w:rsid w:val="001A037A"/>
    <w:rsid w:val="001A0C7C"/>
    <w:rsid w:val="001A0D13"/>
    <w:rsid w:val="001A0DE6"/>
    <w:rsid w:val="001A1034"/>
    <w:rsid w:val="001A126A"/>
    <w:rsid w:val="001A1300"/>
    <w:rsid w:val="001A197E"/>
    <w:rsid w:val="001A1A41"/>
    <w:rsid w:val="001A1AB8"/>
    <w:rsid w:val="001A23BC"/>
    <w:rsid w:val="001A249A"/>
    <w:rsid w:val="001A281F"/>
    <w:rsid w:val="001A2B3D"/>
    <w:rsid w:val="001A356A"/>
    <w:rsid w:val="001A35A2"/>
    <w:rsid w:val="001A3784"/>
    <w:rsid w:val="001A3CFE"/>
    <w:rsid w:val="001A3F63"/>
    <w:rsid w:val="001A40F8"/>
    <w:rsid w:val="001A44CA"/>
    <w:rsid w:val="001A4565"/>
    <w:rsid w:val="001A49C8"/>
    <w:rsid w:val="001A4BC5"/>
    <w:rsid w:val="001A5094"/>
    <w:rsid w:val="001A53F5"/>
    <w:rsid w:val="001A563A"/>
    <w:rsid w:val="001A5B7C"/>
    <w:rsid w:val="001A6335"/>
    <w:rsid w:val="001A6400"/>
    <w:rsid w:val="001A663B"/>
    <w:rsid w:val="001A6C15"/>
    <w:rsid w:val="001A6CD7"/>
    <w:rsid w:val="001A708F"/>
    <w:rsid w:val="001A7731"/>
    <w:rsid w:val="001A79E7"/>
    <w:rsid w:val="001A7AAD"/>
    <w:rsid w:val="001A7E35"/>
    <w:rsid w:val="001B02ED"/>
    <w:rsid w:val="001B0760"/>
    <w:rsid w:val="001B0EA8"/>
    <w:rsid w:val="001B148A"/>
    <w:rsid w:val="001B1713"/>
    <w:rsid w:val="001B179F"/>
    <w:rsid w:val="001B190A"/>
    <w:rsid w:val="001B1969"/>
    <w:rsid w:val="001B1E06"/>
    <w:rsid w:val="001B1E68"/>
    <w:rsid w:val="001B205E"/>
    <w:rsid w:val="001B2121"/>
    <w:rsid w:val="001B2177"/>
    <w:rsid w:val="001B227B"/>
    <w:rsid w:val="001B2420"/>
    <w:rsid w:val="001B274D"/>
    <w:rsid w:val="001B2CA2"/>
    <w:rsid w:val="001B2D88"/>
    <w:rsid w:val="001B2E11"/>
    <w:rsid w:val="001B32BD"/>
    <w:rsid w:val="001B37BD"/>
    <w:rsid w:val="001B38FC"/>
    <w:rsid w:val="001B448D"/>
    <w:rsid w:val="001B4766"/>
    <w:rsid w:val="001B484D"/>
    <w:rsid w:val="001B4A65"/>
    <w:rsid w:val="001B4BB5"/>
    <w:rsid w:val="001B4DA6"/>
    <w:rsid w:val="001B50DC"/>
    <w:rsid w:val="001B5234"/>
    <w:rsid w:val="001B5432"/>
    <w:rsid w:val="001B608D"/>
    <w:rsid w:val="001B6306"/>
    <w:rsid w:val="001B6DC6"/>
    <w:rsid w:val="001B6F42"/>
    <w:rsid w:val="001B702E"/>
    <w:rsid w:val="001B71AC"/>
    <w:rsid w:val="001B7327"/>
    <w:rsid w:val="001B7633"/>
    <w:rsid w:val="001B7BAB"/>
    <w:rsid w:val="001B7EA3"/>
    <w:rsid w:val="001C0386"/>
    <w:rsid w:val="001C0389"/>
    <w:rsid w:val="001C0589"/>
    <w:rsid w:val="001C07E8"/>
    <w:rsid w:val="001C122C"/>
    <w:rsid w:val="001C122E"/>
    <w:rsid w:val="001C1B51"/>
    <w:rsid w:val="001C1BB2"/>
    <w:rsid w:val="001C1F36"/>
    <w:rsid w:val="001C21DC"/>
    <w:rsid w:val="001C238B"/>
    <w:rsid w:val="001C254D"/>
    <w:rsid w:val="001C256F"/>
    <w:rsid w:val="001C29BC"/>
    <w:rsid w:val="001C2BFA"/>
    <w:rsid w:val="001C356C"/>
    <w:rsid w:val="001C3BEE"/>
    <w:rsid w:val="001C3F6A"/>
    <w:rsid w:val="001C4420"/>
    <w:rsid w:val="001C4918"/>
    <w:rsid w:val="001C4A2A"/>
    <w:rsid w:val="001C5084"/>
    <w:rsid w:val="001C5420"/>
    <w:rsid w:val="001C5477"/>
    <w:rsid w:val="001C5731"/>
    <w:rsid w:val="001C59CB"/>
    <w:rsid w:val="001C5AF3"/>
    <w:rsid w:val="001C5DC4"/>
    <w:rsid w:val="001C5DE1"/>
    <w:rsid w:val="001C5ED8"/>
    <w:rsid w:val="001C5F6D"/>
    <w:rsid w:val="001C6224"/>
    <w:rsid w:val="001C6526"/>
    <w:rsid w:val="001C6705"/>
    <w:rsid w:val="001C684F"/>
    <w:rsid w:val="001C6A8A"/>
    <w:rsid w:val="001C6AED"/>
    <w:rsid w:val="001C74B9"/>
    <w:rsid w:val="001C76B8"/>
    <w:rsid w:val="001C7889"/>
    <w:rsid w:val="001C79B0"/>
    <w:rsid w:val="001C7CEC"/>
    <w:rsid w:val="001C7D0E"/>
    <w:rsid w:val="001C7D7E"/>
    <w:rsid w:val="001C7DC0"/>
    <w:rsid w:val="001C7F92"/>
    <w:rsid w:val="001D07FF"/>
    <w:rsid w:val="001D0FDA"/>
    <w:rsid w:val="001D119B"/>
    <w:rsid w:val="001D11EB"/>
    <w:rsid w:val="001D1301"/>
    <w:rsid w:val="001D1514"/>
    <w:rsid w:val="001D1718"/>
    <w:rsid w:val="001D2A13"/>
    <w:rsid w:val="001D2DE4"/>
    <w:rsid w:val="001D2E26"/>
    <w:rsid w:val="001D32B7"/>
    <w:rsid w:val="001D37B7"/>
    <w:rsid w:val="001D37BE"/>
    <w:rsid w:val="001D41A2"/>
    <w:rsid w:val="001D42D5"/>
    <w:rsid w:val="001D47EE"/>
    <w:rsid w:val="001D505D"/>
    <w:rsid w:val="001D515E"/>
    <w:rsid w:val="001D54F5"/>
    <w:rsid w:val="001D5878"/>
    <w:rsid w:val="001D6799"/>
    <w:rsid w:val="001D6C60"/>
    <w:rsid w:val="001D6C78"/>
    <w:rsid w:val="001D6CD2"/>
    <w:rsid w:val="001D6D00"/>
    <w:rsid w:val="001D7B96"/>
    <w:rsid w:val="001E009B"/>
    <w:rsid w:val="001E0CCC"/>
    <w:rsid w:val="001E0FE8"/>
    <w:rsid w:val="001E13A0"/>
    <w:rsid w:val="001E1483"/>
    <w:rsid w:val="001E188C"/>
    <w:rsid w:val="001E1BAE"/>
    <w:rsid w:val="001E1EA1"/>
    <w:rsid w:val="001E20FA"/>
    <w:rsid w:val="001E27A4"/>
    <w:rsid w:val="001E34B0"/>
    <w:rsid w:val="001E352C"/>
    <w:rsid w:val="001E37A7"/>
    <w:rsid w:val="001E37B0"/>
    <w:rsid w:val="001E3832"/>
    <w:rsid w:val="001E4824"/>
    <w:rsid w:val="001E48AE"/>
    <w:rsid w:val="001E4A18"/>
    <w:rsid w:val="001E4ADC"/>
    <w:rsid w:val="001E4D21"/>
    <w:rsid w:val="001E4E75"/>
    <w:rsid w:val="001E502F"/>
    <w:rsid w:val="001E51F7"/>
    <w:rsid w:val="001E52B2"/>
    <w:rsid w:val="001E52B4"/>
    <w:rsid w:val="001E5537"/>
    <w:rsid w:val="001E57B5"/>
    <w:rsid w:val="001E5801"/>
    <w:rsid w:val="001E5A20"/>
    <w:rsid w:val="001E5A2C"/>
    <w:rsid w:val="001E5A9B"/>
    <w:rsid w:val="001E5B4E"/>
    <w:rsid w:val="001E5DEF"/>
    <w:rsid w:val="001E62C2"/>
    <w:rsid w:val="001E6CAD"/>
    <w:rsid w:val="001E771E"/>
    <w:rsid w:val="001E780B"/>
    <w:rsid w:val="001E78C2"/>
    <w:rsid w:val="001E7968"/>
    <w:rsid w:val="001E7C12"/>
    <w:rsid w:val="001E7F15"/>
    <w:rsid w:val="001F0115"/>
    <w:rsid w:val="001F0195"/>
    <w:rsid w:val="001F02F1"/>
    <w:rsid w:val="001F0C52"/>
    <w:rsid w:val="001F0FFE"/>
    <w:rsid w:val="001F1567"/>
    <w:rsid w:val="001F166C"/>
    <w:rsid w:val="001F2261"/>
    <w:rsid w:val="001F22AD"/>
    <w:rsid w:val="001F249D"/>
    <w:rsid w:val="001F26AC"/>
    <w:rsid w:val="001F2B52"/>
    <w:rsid w:val="001F2DD0"/>
    <w:rsid w:val="001F312D"/>
    <w:rsid w:val="001F3219"/>
    <w:rsid w:val="001F36E9"/>
    <w:rsid w:val="001F39A0"/>
    <w:rsid w:val="001F39CF"/>
    <w:rsid w:val="001F3AAF"/>
    <w:rsid w:val="001F3CCE"/>
    <w:rsid w:val="001F3ED2"/>
    <w:rsid w:val="001F4213"/>
    <w:rsid w:val="001F428E"/>
    <w:rsid w:val="001F4ACB"/>
    <w:rsid w:val="001F4C2D"/>
    <w:rsid w:val="001F525A"/>
    <w:rsid w:val="001F5277"/>
    <w:rsid w:val="001F55C7"/>
    <w:rsid w:val="001F5647"/>
    <w:rsid w:val="001F5745"/>
    <w:rsid w:val="001F5AAB"/>
    <w:rsid w:val="001F632B"/>
    <w:rsid w:val="001F67D4"/>
    <w:rsid w:val="001F6EA7"/>
    <w:rsid w:val="001F756B"/>
    <w:rsid w:val="001F760B"/>
    <w:rsid w:val="001F78BD"/>
    <w:rsid w:val="002000DE"/>
    <w:rsid w:val="0020068B"/>
    <w:rsid w:val="002006BA"/>
    <w:rsid w:val="00201AB6"/>
    <w:rsid w:val="00201B43"/>
    <w:rsid w:val="00201D5A"/>
    <w:rsid w:val="00201F7B"/>
    <w:rsid w:val="00202069"/>
    <w:rsid w:val="00202128"/>
    <w:rsid w:val="0020227C"/>
    <w:rsid w:val="002026E8"/>
    <w:rsid w:val="00202833"/>
    <w:rsid w:val="00202C5B"/>
    <w:rsid w:val="00202DA8"/>
    <w:rsid w:val="00202F33"/>
    <w:rsid w:val="00202F47"/>
    <w:rsid w:val="0020337B"/>
    <w:rsid w:val="002033B7"/>
    <w:rsid w:val="0020352B"/>
    <w:rsid w:val="00203798"/>
    <w:rsid w:val="00203965"/>
    <w:rsid w:val="00203ABF"/>
    <w:rsid w:val="00203BF5"/>
    <w:rsid w:val="00203C58"/>
    <w:rsid w:val="00203D4A"/>
    <w:rsid w:val="00203F14"/>
    <w:rsid w:val="002043C6"/>
    <w:rsid w:val="0020453E"/>
    <w:rsid w:val="002049C1"/>
    <w:rsid w:val="00204C49"/>
    <w:rsid w:val="00204C5D"/>
    <w:rsid w:val="00204D35"/>
    <w:rsid w:val="00204F59"/>
    <w:rsid w:val="00205265"/>
    <w:rsid w:val="0020563C"/>
    <w:rsid w:val="0020563E"/>
    <w:rsid w:val="00205678"/>
    <w:rsid w:val="00205688"/>
    <w:rsid w:val="00205975"/>
    <w:rsid w:val="0020625C"/>
    <w:rsid w:val="00207993"/>
    <w:rsid w:val="00207D0D"/>
    <w:rsid w:val="00207E0B"/>
    <w:rsid w:val="00207F7A"/>
    <w:rsid w:val="00210326"/>
    <w:rsid w:val="00210576"/>
    <w:rsid w:val="002105B7"/>
    <w:rsid w:val="002106DA"/>
    <w:rsid w:val="00210723"/>
    <w:rsid w:val="002109B9"/>
    <w:rsid w:val="002114DE"/>
    <w:rsid w:val="002117D1"/>
    <w:rsid w:val="00211A90"/>
    <w:rsid w:val="00211BF8"/>
    <w:rsid w:val="00211ED0"/>
    <w:rsid w:val="002120CC"/>
    <w:rsid w:val="00212114"/>
    <w:rsid w:val="002126FA"/>
    <w:rsid w:val="00212AAB"/>
    <w:rsid w:val="00212B07"/>
    <w:rsid w:val="00212D53"/>
    <w:rsid w:val="00212E06"/>
    <w:rsid w:val="00213579"/>
    <w:rsid w:val="002135D1"/>
    <w:rsid w:val="00213FCA"/>
    <w:rsid w:val="0021475E"/>
    <w:rsid w:val="00214901"/>
    <w:rsid w:val="00214A78"/>
    <w:rsid w:val="00214BCF"/>
    <w:rsid w:val="00214C61"/>
    <w:rsid w:val="00214CAD"/>
    <w:rsid w:val="0021523F"/>
    <w:rsid w:val="0021595B"/>
    <w:rsid w:val="002159DE"/>
    <w:rsid w:val="00216274"/>
    <w:rsid w:val="0021638A"/>
    <w:rsid w:val="00216552"/>
    <w:rsid w:val="00216AA6"/>
    <w:rsid w:val="00216ABD"/>
    <w:rsid w:val="00216D06"/>
    <w:rsid w:val="002171B0"/>
    <w:rsid w:val="002176CA"/>
    <w:rsid w:val="0022013E"/>
    <w:rsid w:val="00220854"/>
    <w:rsid w:val="00220FD5"/>
    <w:rsid w:val="002213B0"/>
    <w:rsid w:val="00221C5B"/>
    <w:rsid w:val="00221DEB"/>
    <w:rsid w:val="00221E0D"/>
    <w:rsid w:val="00221E28"/>
    <w:rsid w:val="00221FFE"/>
    <w:rsid w:val="00222357"/>
    <w:rsid w:val="00222A2E"/>
    <w:rsid w:val="002231CD"/>
    <w:rsid w:val="002233A1"/>
    <w:rsid w:val="002234DF"/>
    <w:rsid w:val="0022419F"/>
    <w:rsid w:val="00224299"/>
    <w:rsid w:val="00224800"/>
    <w:rsid w:val="00224B09"/>
    <w:rsid w:val="0022546F"/>
    <w:rsid w:val="00225522"/>
    <w:rsid w:val="00225CB2"/>
    <w:rsid w:val="00225E4E"/>
    <w:rsid w:val="00226190"/>
    <w:rsid w:val="002268ED"/>
    <w:rsid w:val="00226BD3"/>
    <w:rsid w:val="00226EB9"/>
    <w:rsid w:val="002271C0"/>
    <w:rsid w:val="00227242"/>
    <w:rsid w:val="002272A5"/>
    <w:rsid w:val="002272EB"/>
    <w:rsid w:val="00227757"/>
    <w:rsid w:val="0023006B"/>
    <w:rsid w:val="0023042D"/>
    <w:rsid w:val="002308AE"/>
    <w:rsid w:val="00230AAB"/>
    <w:rsid w:val="002311A3"/>
    <w:rsid w:val="002314C7"/>
    <w:rsid w:val="0023154C"/>
    <w:rsid w:val="00231BE0"/>
    <w:rsid w:val="00231CD4"/>
    <w:rsid w:val="00231EA0"/>
    <w:rsid w:val="00231F7C"/>
    <w:rsid w:val="00231FB6"/>
    <w:rsid w:val="00232511"/>
    <w:rsid w:val="00232564"/>
    <w:rsid w:val="00232A3A"/>
    <w:rsid w:val="0023315C"/>
    <w:rsid w:val="00233275"/>
    <w:rsid w:val="002332EC"/>
    <w:rsid w:val="00233DDB"/>
    <w:rsid w:val="00233E29"/>
    <w:rsid w:val="00234089"/>
    <w:rsid w:val="002340D9"/>
    <w:rsid w:val="00234135"/>
    <w:rsid w:val="002342C9"/>
    <w:rsid w:val="00234425"/>
    <w:rsid w:val="0023445B"/>
    <w:rsid w:val="00234F81"/>
    <w:rsid w:val="00235060"/>
    <w:rsid w:val="002353FA"/>
    <w:rsid w:val="00235407"/>
    <w:rsid w:val="00235583"/>
    <w:rsid w:val="002355F5"/>
    <w:rsid w:val="002356A0"/>
    <w:rsid w:val="00235B35"/>
    <w:rsid w:val="002363CA"/>
    <w:rsid w:val="002365B8"/>
    <w:rsid w:val="00237345"/>
    <w:rsid w:val="00237677"/>
    <w:rsid w:val="00237B33"/>
    <w:rsid w:val="00237C00"/>
    <w:rsid w:val="00237E3D"/>
    <w:rsid w:val="00240866"/>
    <w:rsid w:val="00240907"/>
    <w:rsid w:val="00240E91"/>
    <w:rsid w:val="00241BC1"/>
    <w:rsid w:val="00241C04"/>
    <w:rsid w:val="00241E0C"/>
    <w:rsid w:val="00241FE0"/>
    <w:rsid w:val="002420A1"/>
    <w:rsid w:val="00242130"/>
    <w:rsid w:val="00242640"/>
    <w:rsid w:val="00242EC8"/>
    <w:rsid w:val="0024337C"/>
    <w:rsid w:val="00243AFD"/>
    <w:rsid w:val="00243B0E"/>
    <w:rsid w:val="00243B6D"/>
    <w:rsid w:val="00243C81"/>
    <w:rsid w:val="0024417C"/>
    <w:rsid w:val="0024494E"/>
    <w:rsid w:val="00244D2A"/>
    <w:rsid w:val="00245628"/>
    <w:rsid w:val="00245763"/>
    <w:rsid w:val="00245AE6"/>
    <w:rsid w:val="0024602C"/>
    <w:rsid w:val="002463D7"/>
    <w:rsid w:val="0024645E"/>
    <w:rsid w:val="002469C1"/>
    <w:rsid w:val="00247150"/>
    <w:rsid w:val="002471D4"/>
    <w:rsid w:val="00247225"/>
    <w:rsid w:val="002478AA"/>
    <w:rsid w:val="00247918"/>
    <w:rsid w:val="002500B0"/>
    <w:rsid w:val="002501DB"/>
    <w:rsid w:val="00250243"/>
    <w:rsid w:val="00250300"/>
    <w:rsid w:val="00250317"/>
    <w:rsid w:val="00250448"/>
    <w:rsid w:val="002509C4"/>
    <w:rsid w:val="00250B04"/>
    <w:rsid w:val="00250DDA"/>
    <w:rsid w:val="002510FD"/>
    <w:rsid w:val="00251544"/>
    <w:rsid w:val="00251C4B"/>
    <w:rsid w:val="00251EAF"/>
    <w:rsid w:val="002522A4"/>
    <w:rsid w:val="002522A7"/>
    <w:rsid w:val="002524C4"/>
    <w:rsid w:val="00252AAD"/>
    <w:rsid w:val="00252F32"/>
    <w:rsid w:val="00253000"/>
    <w:rsid w:val="00253306"/>
    <w:rsid w:val="00253704"/>
    <w:rsid w:val="00253ED2"/>
    <w:rsid w:val="00253F5F"/>
    <w:rsid w:val="00254115"/>
    <w:rsid w:val="00254267"/>
    <w:rsid w:val="0025459A"/>
    <w:rsid w:val="002547BE"/>
    <w:rsid w:val="00254ABB"/>
    <w:rsid w:val="00254DEC"/>
    <w:rsid w:val="00254FCF"/>
    <w:rsid w:val="0025514C"/>
    <w:rsid w:val="002557EF"/>
    <w:rsid w:val="00255A35"/>
    <w:rsid w:val="00255BD2"/>
    <w:rsid w:val="00255C9A"/>
    <w:rsid w:val="00255E95"/>
    <w:rsid w:val="0025606B"/>
    <w:rsid w:val="002561D1"/>
    <w:rsid w:val="002568C7"/>
    <w:rsid w:val="00256AA8"/>
    <w:rsid w:val="00257809"/>
    <w:rsid w:val="0025793B"/>
    <w:rsid w:val="002579D9"/>
    <w:rsid w:val="00257BBE"/>
    <w:rsid w:val="00257BC1"/>
    <w:rsid w:val="00257C0C"/>
    <w:rsid w:val="00260A17"/>
    <w:rsid w:val="00260DDC"/>
    <w:rsid w:val="00260E77"/>
    <w:rsid w:val="0026126E"/>
    <w:rsid w:val="002612AA"/>
    <w:rsid w:val="002615FC"/>
    <w:rsid w:val="0026177F"/>
    <w:rsid w:val="00261992"/>
    <w:rsid w:val="00261A3E"/>
    <w:rsid w:val="00261B5D"/>
    <w:rsid w:val="00262134"/>
    <w:rsid w:val="0026252B"/>
    <w:rsid w:val="00262B74"/>
    <w:rsid w:val="00262C3B"/>
    <w:rsid w:val="002630B0"/>
    <w:rsid w:val="00263252"/>
    <w:rsid w:val="0026333D"/>
    <w:rsid w:val="0026340A"/>
    <w:rsid w:val="00263D4E"/>
    <w:rsid w:val="00263D4F"/>
    <w:rsid w:val="00264244"/>
    <w:rsid w:val="00264541"/>
    <w:rsid w:val="00264791"/>
    <w:rsid w:val="00264876"/>
    <w:rsid w:val="00264919"/>
    <w:rsid w:val="00264ACA"/>
    <w:rsid w:val="00265362"/>
    <w:rsid w:val="002657F3"/>
    <w:rsid w:val="002660CB"/>
    <w:rsid w:val="00266126"/>
    <w:rsid w:val="00266C29"/>
    <w:rsid w:val="00267C24"/>
    <w:rsid w:val="00267F5B"/>
    <w:rsid w:val="002706D8"/>
    <w:rsid w:val="00270A7A"/>
    <w:rsid w:val="00271170"/>
    <w:rsid w:val="0027176D"/>
    <w:rsid w:val="00272279"/>
    <w:rsid w:val="002726B8"/>
    <w:rsid w:val="002730DC"/>
    <w:rsid w:val="00273353"/>
    <w:rsid w:val="00273517"/>
    <w:rsid w:val="00273521"/>
    <w:rsid w:val="00273B18"/>
    <w:rsid w:val="00273F18"/>
    <w:rsid w:val="002746E4"/>
    <w:rsid w:val="00274765"/>
    <w:rsid w:val="00274832"/>
    <w:rsid w:val="00274897"/>
    <w:rsid w:val="002749BD"/>
    <w:rsid w:val="00275E27"/>
    <w:rsid w:val="00276611"/>
    <w:rsid w:val="00276EA5"/>
    <w:rsid w:val="002770C2"/>
    <w:rsid w:val="00277136"/>
    <w:rsid w:val="002772E8"/>
    <w:rsid w:val="002773F2"/>
    <w:rsid w:val="0027763D"/>
    <w:rsid w:val="002776BD"/>
    <w:rsid w:val="002778E3"/>
    <w:rsid w:val="00277A48"/>
    <w:rsid w:val="00277D34"/>
    <w:rsid w:val="00277D40"/>
    <w:rsid w:val="00277F7C"/>
    <w:rsid w:val="00280435"/>
    <w:rsid w:val="0028044C"/>
    <w:rsid w:val="002806F5"/>
    <w:rsid w:val="00280AA7"/>
    <w:rsid w:val="00280D1E"/>
    <w:rsid w:val="00280E86"/>
    <w:rsid w:val="0028101B"/>
    <w:rsid w:val="002814E5"/>
    <w:rsid w:val="00281566"/>
    <w:rsid w:val="0028159D"/>
    <w:rsid w:val="002816F0"/>
    <w:rsid w:val="0028174B"/>
    <w:rsid w:val="00281A52"/>
    <w:rsid w:val="00281EE1"/>
    <w:rsid w:val="002825AF"/>
    <w:rsid w:val="002825CF"/>
    <w:rsid w:val="00282A4E"/>
    <w:rsid w:val="00282B20"/>
    <w:rsid w:val="00282B31"/>
    <w:rsid w:val="00282CCC"/>
    <w:rsid w:val="00283071"/>
    <w:rsid w:val="002838B9"/>
    <w:rsid w:val="00283A5B"/>
    <w:rsid w:val="00283C21"/>
    <w:rsid w:val="00283DA4"/>
    <w:rsid w:val="00284153"/>
    <w:rsid w:val="00284440"/>
    <w:rsid w:val="002845D5"/>
    <w:rsid w:val="00284D39"/>
    <w:rsid w:val="0028507E"/>
    <w:rsid w:val="002856A0"/>
    <w:rsid w:val="0028644B"/>
    <w:rsid w:val="0028644E"/>
    <w:rsid w:val="00286634"/>
    <w:rsid w:val="0028680E"/>
    <w:rsid w:val="00286EF5"/>
    <w:rsid w:val="002872AE"/>
    <w:rsid w:val="002877B0"/>
    <w:rsid w:val="002879BF"/>
    <w:rsid w:val="00287BDE"/>
    <w:rsid w:val="00287F17"/>
    <w:rsid w:val="00287F1D"/>
    <w:rsid w:val="002900C4"/>
    <w:rsid w:val="00290265"/>
    <w:rsid w:val="00290A63"/>
    <w:rsid w:val="00290F9B"/>
    <w:rsid w:val="00291383"/>
    <w:rsid w:val="0029164D"/>
    <w:rsid w:val="00291698"/>
    <w:rsid w:val="00291939"/>
    <w:rsid w:val="00291990"/>
    <w:rsid w:val="002919D6"/>
    <w:rsid w:val="00291A22"/>
    <w:rsid w:val="00291C11"/>
    <w:rsid w:val="00291C53"/>
    <w:rsid w:val="002923F3"/>
    <w:rsid w:val="00292486"/>
    <w:rsid w:val="00292602"/>
    <w:rsid w:val="00292BA1"/>
    <w:rsid w:val="00292DB7"/>
    <w:rsid w:val="00293224"/>
    <w:rsid w:val="0029329D"/>
    <w:rsid w:val="0029364F"/>
    <w:rsid w:val="00293872"/>
    <w:rsid w:val="00293B65"/>
    <w:rsid w:val="00293C57"/>
    <w:rsid w:val="00293D53"/>
    <w:rsid w:val="00293DC7"/>
    <w:rsid w:val="002940B5"/>
    <w:rsid w:val="00294241"/>
    <w:rsid w:val="0029426E"/>
    <w:rsid w:val="00294342"/>
    <w:rsid w:val="0029459D"/>
    <w:rsid w:val="0029468B"/>
    <w:rsid w:val="002946FD"/>
    <w:rsid w:val="00294E5C"/>
    <w:rsid w:val="002955E3"/>
    <w:rsid w:val="0029567E"/>
    <w:rsid w:val="00295869"/>
    <w:rsid w:val="00295ACD"/>
    <w:rsid w:val="00295CFD"/>
    <w:rsid w:val="00295E33"/>
    <w:rsid w:val="00296031"/>
    <w:rsid w:val="002961B5"/>
    <w:rsid w:val="00296319"/>
    <w:rsid w:val="00296335"/>
    <w:rsid w:val="00296470"/>
    <w:rsid w:val="00296EF0"/>
    <w:rsid w:val="00296EF7"/>
    <w:rsid w:val="00296F0F"/>
    <w:rsid w:val="002975DF"/>
    <w:rsid w:val="00297766"/>
    <w:rsid w:val="0029788C"/>
    <w:rsid w:val="002A0042"/>
    <w:rsid w:val="002A04B7"/>
    <w:rsid w:val="002A0F13"/>
    <w:rsid w:val="002A109A"/>
    <w:rsid w:val="002A18EB"/>
    <w:rsid w:val="002A1C45"/>
    <w:rsid w:val="002A1E93"/>
    <w:rsid w:val="002A2316"/>
    <w:rsid w:val="002A2597"/>
    <w:rsid w:val="002A2BC8"/>
    <w:rsid w:val="002A2F93"/>
    <w:rsid w:val="002A2FF3"/>
    <w:rsid w:val="002A32B1"/>
    <w:rsid w:val="002A379E"/>
    <w:rsid w:val="002A3886"/>
    <w:rsid w:val="002A3DFE"/>
    <w:rsid w:val="002A3F0B"/>
    <w:rsid w:val="002A45E6"/>
    <w:rsid w:val="002A4B51"/>
    <w:rsid w:val="002A4D28"/>
    <w:rsid w:val="002A4E41"/>
    <w:rsid w:val="002A5046"/>
    <w:rsid w:val="002A53A0"/>
    <w:rsid w:val="002A542C"/>
    <w:rsid w:val="002A5661"/>
    <w:rsid w:val="002A5932"/>
    <w:rsid w:val="002A59E3"/>
    <w:rsid w:val="002A5DFD"/>
    <w:rsid w:val="002A643F"/>
    <w:rsid w:val="002A6440"/>
    <w:rsid w:val="002A6A38"/>
    <w:rsid w:val="002A6C5D"/>
    <w:rsid w:val="002A716A"/>
    <w:rsid w:val="002A72AD"/>
    <w:rsid w:val="002A73AB"/>
    <w:rsid w:val="002A76AB"/>
    <w:rsid w:val="002A7C19"/>
    <w:rsid w:val="002B0069"/>
    <w:rsid w:val="002B015A"/>
    <w:rsid w:val="002B0383"/>
    <w:rsid w:val="002B0502"/>
    <w:rsid w:val="002B056A"/>
    <w:rsid w:val="002B059B"/>
    <w:rsid w:val="002B0BAB"/>
    <w:rsid w:val="002B11E4"/>
    <w:rsid w:val="002B1B56"/>
    <w:rsid w:val="002B1EF5"/>
    <w:rsid w:val="002B20F5"/>
    <w:rsid w:val="002B2C1F"/>
    <w:rsid w:val="002B3254"/>
    <w:rsid w:val="002B339B"/>
    <w:rsid w:val="002B387C"/>
    <w:rsid w:val="002B399D"/>
    <w:rsid w:val="002B3BAA"/>
    <w:rsid w:val="002B3E2B"/>
    <w:rsid w:val="002B40B9"/>
    <w:rsid w:val="002B41B0"/>
    <w:rsid w:val="002B42BE"/>
    <w:rsid w:val="002B4408"/>
    <w:rsid w:val="002B4854"/>
    <w:rsid w:val="002B4FB7"/>
    <w:rsid w:val="002B5209"/>
    <w:rsid w:val="002B5296"/>
    <w:rsid w:val="002B564A"/>
    <w:rsid w:val="002B5AC2"/>
    <w:rsid w:val="002B5D69"/>
    <w:rsid w:val="002B5F4C"/>
    <w:rsid w:val="002B60E9"/>
    <w:rsid w:val="002B6AD6"/>
    <w:rsid w:val="002B6B8F"/>
    <w:rsid w:val="002B6B9E"/>
    <w:rsid w:val="002B6DBC"/>
    <w:rsid w:val="002B70ED"/>
    <w:rsid w:val="002B72C5"/>
    <w:rsid w:val="002B732E"/>
    <w:rsid w:val="002B7855"/>
    <w:rsid w:val="002B78B9"/>
    <w:rsid w:val="002B797F"/>
    <w:rsid w:val="002B7A7F"/>
    <w:rsid w:val="002B7B77"/>
    <w:rsid w:val="002C04DE"/>
    <w:rsid w:val="002C0656"/>
    <w:rsid w:val="002C0A25"/>
    <w:rsid w:val="002C0A92"/>
    <w:rsid w:val="002C0C5E"/>
    <w:rsid w:val="002C0D3D"/>
    <w:rsid w:val="002C0FEA"/>
    <w:rsid w:val="002C15DE"/>
    <w:rsid w:val="002C25F6"/>
    <w:rsid w:val="002C2883"/>
    <w:rsid w:val="002C2CDA"/>
    <w:rsid w:val="002C2ED3"/>
    <w:rsid w:val="002C317B"/>
    <w:rsid w:val="002C3A2C"/>
    <w:rsid w:val="002C3AE9"/>
    <w:rsid w:val="002C4224"/>
    <w:rsid w:val="002C42A6"/>
    <w:rsid w:val="002C4796"/>
    <w:rsid w:val="002C4850"/>
    <w:rsid w:val="002C4B8C"/>
    <w:rsid w:val="002C4DB9"/>
    <w:rsid w:val="002C4F52"/>
    <w:rsid w:val="002C5368"/>
    <w:rsid w:val="002C5678"/>
    <w:rsid w:val="002C58A1"/>
    <w:rsid w:val="002C5C49"/>
    <w:rsid w:val="002C5D16"/>
    <w:rsid w:val="002C5DFD"/>
    <w:rsid w:val="002C5E5A"/>
    <w:rsid w:val="002C6CA5"/>
    <w:rsid w:val="002C6FC4"/>
    <w:rsid w:val="002D0068"/>
    <w:rsid w:val="002D0622"/>
    <w:rsid w:val="002D0738"/>
    <w:rsid w:val="002D08AB"/>
    <w:rsid w:val="002D0B27"/>
    <w:rsid w:val="002D0E91"/>
    <w:rsid w:val="002D1357"/>
    <w:rsid w:val="002D19AB"/>
    <w:rsid w:val="002D1E2C"/>
    <w:rsid w:val="002D20E8"/>
    <w:rsid w:val="002D20EC"/>
    <w:rsid w:val="002D2778"/>
    <w:rsid w:val="002D2A2D"/>
    <w:rsid w:val="002D2E92"/>
    <w:rsid w:val="002D3171"/>
    <w:rsid w:val="002D377E"/>
    <w:rsid w:val="002D3934"/>
    <w:rsid w:val="002D3E48"/>
    <w:rsid w:val="002D40A0"/>
    <w:rsid w:val="002D44A4"/>
    <w:rsid w:val="002D4C88"/>
    <w:rsid w:val="002D4FBB"/>
    <w:rsid w:val="002D52AD"/>
    <w:rsid w:val="002D5836"/>
    <w:rsid w:val="002D592A"/>
    <w:rsid w:val="002D5B16"/>
    <w:rsid w:val="002D5CBA"/>
    <w:rsid w:val="002D5CF8"/>
    <w:rsid w:val="002D5E58"/>
    <w:rsid w:val="002D6367"/>
    <w:rsid w:val="002D6932"/>
    <w:rsid w:val="002D6EF4"/>
    <w:rsid w:val="002D74A6"/>
    <w:rsid w:val="002D74BB"/>
    <w:rsid w:val="002D750F"/>
    <w:rsid w:val="002D75C4"/>
    <w:rsid w:val="002D7A8A"/>
    <w:rsid w:val="002D7CBA"/>
    <w:rsid w:val="002E0AE2"/>
    <w:rsid w:val="002E0B23"/>
    <w:rsid w:val="002E0D2E"/>
    <w:rsid w:val="002E0E4C"/>
    <w:rsid w:val="002E0FD9"/>
    <w:rsid w:val="002E10E3"/>
    <w:rsid w:val="002E111B"/>
    <w:rsid w:val="002E188C"/>
    <w:rsid w:val="002E1DB0"/>
    <w:rsid w:val="002E1F51"/>
    <w:rsid w:val="002E1FA3"/>
    <w:rsid w:val="002E2122"/>
    <w:rsid w:val="002E2425"/>
    <w:rsid w:val="002E2480"/>
    <w:rsid w:val="002E2742"/>
    <w:rsid w:val="002E349A"/>
    <w:rsid w:val="002E396E"/>
    <w:rsid w:val="002E42DD"/>
    <w:rsid w:val="002E46C0"/>
    <w:rsid w:val="002E476C"/>
    <w:rsid w:val="002E4F63"/>
    <w:rsid w:val="002E5075"/>
    <w:rsid w:val="002E55C2"/>
    <w:rsid w:val="002E5708"/>
    <w:rsid w:val="002E57B9"/>
    <w:rsid w:val="002E5FF7"/>
    <w:rsid w:val="002E6166"/>
    <w:rsid w:val="002E6734"/>
    <w:rsid w:val="002E67BC"/>
    <w:rsid w:val="002E6967"/>
    <w:rsid w:val="002E71FA"/>
    <w:rsid w:val="002E7B1A"/>
    <w:rsid w:val="002E7BF3"/>
    <w:rsid w:val="002E7C3D"/>
    <w:rsid w:val="002F00E6"/>
    <w:rsid w:val="002F0704"/>
    <w:rsid w:val="002F07BE"/>
    <w:rsid w:val="002F0BC0"/>
    <w:rsid w:val="002F0DD4"/>
    <w:rsid w:val="002F1211"/>
    <w:rsid w:val="002F1E6F"/>
    <w:rsid w:val="002F2095"/>
    <w:rsid w:val="002F2896"/>
    <w:rsid w:val="002F2A9A"/>
    <w:rsid w:val="002F3061"/>
    <w:rsid w:val="002F32D4"/>
    <w:rsid w:val="002F3476"/>
    <w:rsid w:val="002F36FD"/>
    <w:rsid w:val="002F371E"/>
    <w:rsid w:val="002F3C16"/>
    <w:rsid w:val="002F3DF6"/>
    <w:rsid w:val="002F42D6"/>
    <w:rsid w:val="002F455D"/>
    <w:rsid w:val="002F4777"/>
    <w:rsid w:val="002F4950"/>
    <w:rsid w:val="002F49D9"/>
    <w:rsid w:val="002F4CA8"/>
    <w:rsid w:val="002F4EBE"/>
    <w:rsid w:val="002F51E6"/>
    <w:rsid w:val="002F5627"/>
    <w:rsid w:val="002F5BC2"/>
    <w:rsid w:val="002F6252"/>
    <w:rsid w:val="002F661C"/>
    <w:rsid w:val="002F66CE"/>
    <w:rsid w:val="002F67CB"/>
    <w:rsid w:val="002F6B8B"/>
    <w:rsid w:val="002F6BBA"/>
    <w:rsid w:val="002F6D85"/>
    <w:rsid w:val="002F7015"/>
    <w:rsid w:val="002F70DF"/>
    <w:rsid w:val="002F7261"/>
    <w:rsid w:val="002F754D"/>
    <w:rsid w:val="002F7766"/>
    <w:rsid w:val="002F7B3A"/>
    <w:rsid w:val="00300F1E"/>
    <w:rsid w:val="00300F4B"/>
    <w:rsid w:val="00301807"/>
    <w:rsid w:val="0030188E"/>
    <w:rsid w:val="00301A72"/>
    <w:rsid w:val="00301B34"/>
    <w:rsid w:val="00301C17"/>
    <w:rsid w:val="00301D5B"/>
    <w:rsid w:val="00301F77"/>
    <w:rsid w:val="00301FEA"/>
    <w:rsid w:val="00302599"/>
    <w:rsid w:val="00302869"/>
    <w:rsid w:val="003028C1"/>
    <w:rsid w:val="0030290C"/>
    <w:rsid w:val="00302A5D"/>
    <w:rsid w:val="00303036"/>
    <w:rsid w:val="003032E7"/>
    <w:rsid w:val="003034CD"/>
    <w:rsid w:val="00303519"/>
    <w:rsid w:val="003041C4"/>
    <w:rsid w:val="00304657"/>
    <w:rsid w:val="003048F5"/>
    <w:rsid w:val="00304C68"/>
    <w:rsid w:val="00304CB4"/>
    <w:rsid w:val="00304D49"/>
    <w:rsid w:val="00304E0C"/>
    <w:rsid w:val="00305393"/>
    <w:rsid w:val="003059DA"/>
    <w:rsid w:val="0030600E"/>
    <w:rsid w:val="003061D6"/>
    <w:rsid w:val="003061FF"/>
    <w:rsid w:val="00306404"/>
    <w:rsid w:val="00306F09"/>
    <w:rsid w:val="0030748A"/>
    <w:rsid w:val="003075E6"/>
    <w:rsid w:val="00307B27"/>
    <w:rsid w:val="00307F1F"/>
    <w:rsid w:val="00307F38"/>
    <w:rsid w:val="003101A8"/>
    <w:rsid w:val="00310525"/>
    <w:rsid w:val="00310635"/>
    <w:rsid w:val="00310714"/>
    <w:rsid w:val="00310BB4"/>
    <w:rsid w:val="00310BF8"/>
    <w:rsid w:val="00310C44"/>
    <w:rsid w:val="00310CF1"/>
    <w:rsid w:val="00311206"/>
    <w:rsid w:val="0031145B"/>
    <w:rsid w:val="00311572"/>
    <w:rsid w:val="003117FE"/>
    <w:rsid w:val="003118C8"/>
    <w:rsid w:val="00311958"/>
    <w:rsid w:val="00311D01"/>
    <w:rsid w:val="00312023"/>
    <w:rsid w:val="003121F7"/>
    <w:rsid w:val="003124D9"/>
    <w:rsid w:val="00312986"/>
    <w:rsid w:val="00313195"/>
    <w:rsid w:val="003131C9"/>
    <w:rsid w:val="003146B8"/>
    <w:rsid w:val="00314AEB"/>
    <w:rsid w:val="00314E49"/>
    <w:rsid w:val="00315111"/>
    <w:rsid w:val="003152FD"/>
    <w:rsid w:val="003157CF"/>
    <w:rsid w:val="00315811"/>
    <w:rsid w:val="00315A16"/>
    <w:rsid w:val="00315E08"/>
    <w:rsid w:val="00315E2C"/>
    <w:rsid w:val="00315F71"/>
    <w:rsid w:val="003163EA"/>
    <w:rsid w:val="003164B1"/>
    <w:rsid w:val="00316D21"/>
    <w:rsid w:val="00317495"/>
    <w:rsid w:val="00317746"/>
    <w:rsid w:val="00317B04"/>
    <w:rsid w:val="00320CC9"/>
    <w:rsid w:val="00320E72"/>
    <w:rsid w:val="00320FCB"/>
    <w:rsid w:val="003212D9"/>
    <w:rsid w:val="0032144F"/>
    <w:rsid w:val="00321910"/>
    <w:rsid w:val="0032198D"/>
    <w:rsid w:val="003226AD"/>
    <w:rsid w:val="00322E8E"/>
    <w:rsid w:val="00322F70"/>
    <w:rsid w:val="0032340C"/>
    <w:rsid w:val="00323B5A"/>
    <w:rsid w:val="00323E1C"/>
    <w:rsid w:val="00323E4C"/>
    <w:rsid w:val="00323EA4"/>
    <w:rsid w:val="003243CD"/>
    <w:rsid w:val="003245E3"/>
    <w:rsid w:val="00324677"/>
    <w:rsid w:val="003247F1"/>
    <w:rsid w:val="00324BA0"/>
    <w:rsid w:val="003250D6"/>
    <w:rsid w:val="00325EBF"/>
    <w:rsid w:val="00326006"/>
    <w:rsid w:val="003260B5"/>
    <w:rsid w:val="00326202"/>
    <w:rsid w:val="00326384"/>
    <w:rsid w:val="0032685C"/>
    <w:rsid w:val="00326A63"/>
    <w:rsid w:val="00326C7F"/>
    <w:rsid w:val="00326D75"/>
    <w:rsid w:val="00326E9E"/>
    <w:rsid w:val="003271B1"/>
    <w:rsid w:val="00327718"/>
    <w:rsid w:val="00327C95"/>
    <w:rsid w:val="0033008E"/>
    <w:rsid w:val="00330508"/>
    <w:rsid w:val="003306BD"/>
    <w:rsid w:val="003306D0"/>
    <w:rsid w:val="00330F15"/>
    <w:rsid w:val="0033134D"/>
    <w:rsid w:val="003314D0"/>
    <w:rsid w:val="00331CE7"/>
    <w:rsid w:val="00332354"/>
    <w:rsid w:val="00332828"/>
    <w:rsid w:val="00332912"/>
    <w:rsid w:val="00332A9E"/>
    <w:rsid w:val="00333527"/>
    <w:rsid w:val="0033384F"/>
    <w:rsid w:val="00333AF7"/>
    <w:rsid w:val="00333D36"/>
    <w:rsid w:val="00334528"/>
    <w:rsid w:val="00334990"/>
    <w:rsid w:val="00334A9C"/>
    <w:rsid w:val="00334BC4"/>
    <w:rsid w:val="00334F6C"/>
    <w:rsid w:val="003358B7"/>
    <w:rsid w:val="0033605C"/>
    <w:rsid w:val="0033605F"/>
    <w:rsid w:val="0033631C"/>
    <w:rsid w:val="00336528"/>
    <w:rsid w:val="003366FD"/>
    <w:rsid w:val="00336CBA"/>
    <w:rsid w:val="003371A7"/>
    <w:rsid w:val="003373CF"/>
    <w:rsid w:val="0033784D"/>
    <w:rsid w:val="003378B9"/>
    <w:rsid w:val="00337AE0"/>
    <w:rsid w:val="00337F34"/>
    <w:rsid w:val="00337F53"/>
    <w:rsid w:val="00340C14"/>
    <w:rsid w:val="00340C19"/>
    <w:rsid w:val="00340C65"/>
    <w:rsid w:val="00340E97"/>
    <w:rsid w:val="00341006"/>
    <w:rsid w:val="003411AD"/>
    <w:rsid w:val="003412F7"/>
    <w:rsid w:val="003415F7"/>
    <w:rsid w:val="003415F9"/>
    <w:rsid w:val="00341666"/>
    <w:rsid w:val="00341743"/>
    <w:rsid w:val="003417A2"/>
    <w:rsid w:val="003418C6"/>
    <w:rsid w:val="00341E3E"/>
    <w:rsid w:val="00341F2E"/>
    <w:rsid w:val="00342365"/>
    <w:rsid w:val="003429A6"/>
    <w:rsid w:val="00342AD4"/>
    <w:rsid w:val="00342D7B"/>
    <w:rsid w:val="00342FC0"/>
    <w:rsid w:val="00343010"/>
    <w:rsid w:val="0034330F"/>
    <w:rsid w:val="0034336A"/>
    <w:rsid w:val="003436B5"/>
    <w:rsid w:val="0034404C"/>
    <w:rsid w:val="003448F3"/>
    <w:rsid w:val="00345059"/>
    <w:rsid w:val="00345871"/>
    <w:rsid w:val="003459A4"/>
    <w:rsid w:val="00345A47"/>
    <w:rsid w:val="00345E18"/>
    <w:rsid w:val="0034613F"/>
    <w:rsid w:val="0034652F"/>
    <w:rsid w:val="00346E17"/>
    <w:rsid w:val="0034721E"/>
    <w:rsid w:val="003474D7"/>
    <w:rsid w:val="003478F1"/>
    <w:rsid w:val="00347C61"/>
    <w:rsid w:val="00347D2A"/>
    <w:rsid w:val="00347E3B"/>
    <w:rsid w:val="00347FC0"/>
    <w:rsid w:val="00350259"/>
    <w:rsid w:val="00350339"/>
    <w:rsid w:val="003505C1"/>
    <w:rsid w:val="0035082C"/>
    <w:rsid w:val="00350A21"/>
    <w:rsid w:val="00350CA1"/>
    <w:rsid w:val="00350F72"/>
    <w:rsid w:val="003512CC"/>
    <w:rsid w:val="003512D9"/>
    <w:rsid w:val="003515FE"/>
    <w:rsid w:val="00351D98"/>
    <w:rsid w:val="00351DDA"/>
    <w:rsid w:val="00351ECD"/>
    <w:rsid w:val="0035209A"/>
    <w:rsid w:val="00352306"/>
    <w:rsid w:val="00352357"/>
    <w:rsid w:val="0035261F"/>
    <w:rsid w:val="003528B3"/>
    <w:rsid w:val="00353057"/>
    <w:rsid w:val="003532E6"/>
    <w:rsid w:val="00353881"/>
    <w:rsid w:val="00354069"/>
    <w:rsid w:val="003547A8"/>
    <w:rsid w:val="0035481F"/>
    <w:rsid w:val="00354878"/>
    <w:rsid w:val="003548F9"/>
    <w:rsid w:val="00354A76"/>
    <w:rsid w:val="00354AEE"/>
    <w:rsid w:val="00354C9F"/>
    <w:rsid w:val="00354D96"/>
    <w:rsid w:val="003551E3"/>
    <w:rsid w:val="00355634"/>
    <w:rsid w:val="0035565F"/>
    <w:rsid w:val="0035568E"/>
    <w:rsid w:val="0035593E"/>
    <w:rsid w:val="003559E7"/>
    <w:rsid w:val="00355D81"/>
    <w:rsid w:val="00355DA2"/>
    <w:rsid w:val="00356049"/>
    <w:rsid w:val="003561B9"/>
    <w:rsid w:val="00356423"/>
    <w:rsid w:val="0035674D"/>
    <w:rsid w:val="00356860"/>
    <w:rsid w:val="0035694A"/>
    <w:rsid w:val="00356A9F"/>
    <w:rsid w:val="00356AF0"/>
    <w:rsid w:val="00356B91"/>
    <w:rsid w:val="00356DF7"/>
    <w:rsid w:val="0035713E"/>
    <w:rsid w:val="003571C8"/>
    <w:rsid w:val="00357431"/>
    <w:rsid w:val="00357562"/>
    <w:rsid w:val="00357973"/>
    <w:rsid w:val="00357DEC"/>
    <w:rsid w:val="003602F7"/>
    <w:rsid w:val="0036037F"/>
    <w:rsid w:val="00360401"/>
    <w:rsid w:val="00360AC4"/>
    <w:rsid w:val="00360DAA"/>
    <w:rsid w:val="00360F3E"/>
    <w:rsid w:val="00361178"/>
    <w:rsid w:val="00361250"/>
    <w:rsid w:val="0036173F"/>
    <w:rsid w:val="00361B48"/>
    <w:rsid w:val="00361B8B"/>
    <w:rsid w:val="00361C12"/>
    <w:rsid w:val="00361C24"/>
    <w:rsid w:val="00361D6F"/>
    <w:rsid w:val="0036202D"/>
    <w:rsid w:val="003620F5"/>
    <w:rsid w:val="003629EA"/>
    <w:rsid w:val="003634DC"/>
    <w:rsid w:val="003636C2"/>
    <w:rsid w:val="00364182"/>
    <w:rsid w:val="003641DD"/>
    <w:rsid w:val="00364531"/>
    <w:rsid w:val="00364602"/>
    <w:rsid w:val="00364AA0"/>
    <w:rsid w:val="00364CC1"/>
    <w:rsid w:val="00365488"/>
    <w:rsid w:val="00365515"/>
    <w:rsid w:val="00365992"/>
    <w:rsid w:val="00365A9D"/>
    <w:rsid w:val="00365AA2"/>
    <w:rsid w:val="00365F08"/>
    <w:rsid w:val="0036619D"/>
    <w:rsid w:val="003662B3"/>
    <w:rsid w:val="00366532"/>
    <w:rsid w:val="00366BA0"/>
    <w:rsid w:val="00366F3E"/>
    <w:rsid w:val="003671C6"/>
    <w:rsid w:val="003671EE"/>
    <w:rsid w:val="0036724F"/>
    <w:rsid w:val="003679A6"/>
    <w:rsid w:val="00367C86"/>
    <w:rsid w:val="00367D68"/>
    <w:rsid w:val="0037081A"/>
    <w:rsid w:val="00370B99"/>
    <w:rsid w:val="00370DDF"/>
    <w:rsid w:val="00370EC7"/>
    <w:rsid w:val="00370F56"/>
    <w:rsid w:val="003713D9"/>
    <w:rsid w:val="003723B7"/>
    <w:rsid w:val="0037243F"/>
    <w:rsid w:val="00372579"/>
    <w:rsid w:val="003725A9"/>
    <w:rsid w:val="00372C06"/>
    <w:rsid w:val="00372CCE"/>
    <w:rsid w:val="00372E2F"/>
    <w:rsid w:val="0037393F"/>
    <w:rsid w:val="003741B6"/>
    <w:rsid w:val="0037428F"/>
    <w:rsid w:val="00374485"/>
    <w:rsid w:val="00374DA0"/>
    <w:rsid w:val="00374DDA"/>
    <w:rsid w:val="0037504D"/>
    <w:rsid w:val="003754AE"/>
    <w:rsid w:val="00375CD0"/>
    <w:rsid w:val="00375DED"/>
    <w:rsid w:val="0037601B"/>
    <w:rsid w:val="0037633F"/>
    <w:rsid w:val="0037644D"/>
    <w:rsid w:val="00376450"/>
    <w:rsid w:val="00376D1B"/>
    <w:rsid w:val="00376DCD"/>
    <w:rsid w:val="0037708E"/>
    <w:rsid w:val="0037712A"/>
    <w:rsid w:val="003775D1"/>
    <w:rsid w:val="00377868"/>
    <w:rsid w:val="00377A72"/>
    <w:rsid w:val="00377E42"/>
    <w:rsid w:val="00377EDC"/>
    <w:rsid w:val="0038014D"/>
    <w:rsid w:val="0038057C"/>
    <w:rsid w:val="00380702"/>
    <w:rsid w:val="00380967"/>
    <w:rsid w:val="00380BBE"/>
    <w:rsid w:val="0038114B"/>
    <w:rsid w:val="00381282"/>
    <w:rsid w:val="00381546"/>
    <w:rsid w:val="00381A1B"/>
    <w:rsid w:val="00381BFC"/>
    <w:rsid w:val="00381E6A"/>
    <w:rsid w:val="003820BF"/>
    <w:rsid w:val="003821BE"/>
    <w:rsid w:val="00382622"/>
    <w:rsid w:val="003826FA"/>
    <w:rsid w:val="0038280B"/>
    <w:rsid w:val="00382D86"/>
    <w:rsid w:val="00382F81"/>
    <w:rsid w:val="00382FF0"/>
    <w:rsid w:val="00383104"/>
    <w:rsid w:val="00383990"/>
    <w:rsid w:val="00383C36"/>
    <w:rsid w:val="003840F9"/>
    <w:rsid w:val="00384173"/>
    <w:rsid w:val="003847CD"/>
    <w:rsid w:val="00384B38"/>
    <w:rsid w:val="00384FFA"/>
    <w:rsid w:val="0038502F"/>
    <w:rsid w:val="0038592B"/>
    <w:rsid w:val="00385BA9"/>
    <w:rsid w:val="00385C75"/>
    <w:rsid w:val="00385E46"/>
    <w:rsid w:val="00385FFB"/>
    <w:rsid w:val="003869B7"/>
    <w:rsid w:val="00386F64"/>
    <w:rsid w:val="003876D5"/>
    <w:rsid w:val="003878DC"/>
    <w:rsid w:val="00387D27"/>
    <w:rsid w:val="00387D55"/>
    <w:rsid w:val="00390282"/>
    <w:rsid w:val="00390540"/>
    <w:rsid w:val="00390D83"/>
    <w:rsid w:val="00390E9D"/>
    <w:rsid w:val="003911A1"/>
    <w:rsid w:val="003911CA"/>
    <w:rsid w:val="00391278"/>
    <w:rsid w:val="0039127A"/>
    <w:rsid w:val="00391858"/>
    <w:rsid w:val="00391ABA"/>
    <w:rsid w:val="0039281E"/>
    <w:rsid w:val="00392854"/>
    <w:rsid w:val="00392B62"/>
    <w:rsid w:val="00392BF3"/>
    <w:rsid w:val="00392E88"/>
    <w:rsid w:val="0039314B"/>
    <w:rsid w:val="0039329A"/>
    <w:rsid w:val="003935D9"/>
    <w:rsid w:val="003937C7"/>
    <w:rsid w:val="00393BD9"/>
    <w:rsid w:val="00393F46"/>
    <w:rsid w:val="00394105"/>
    <w:rsid w:val="003942D1"/>
    <w:rsid w:val="00394328"/>
    <w:rsid w:val="003945BF"/>
    <w:rsid w:val="00394A11"/>
    <w:rsid w:val="00394F29"/>
    <w:rsid w:val="00394F7B"/>
    <w:rsid w:val="00395105"/>
    <w:rsid w:val="00395593"/>
    <w:rsid w:val="00395645"/>
    <w:rsid w:val="00395866"/>
    <w:rsid w:val="00395964"/>
    <w:rsid w:val="00395D41"/>
    <w:rsid w:val="003962DB"/>
    <w:rsid w:val="003963C3"/>
    <w:rsid w:val="0039695E"/>
    <w:rsid w:val="00396F31"/>
    <w:rsid w:val="00397195"/>
    <w:rsid w:val="0039730E"/>
    <w:rsid w:val="00397B35"/>
    <w:rsid w:val="003A08A0"/>
    <w:rsid w:val="003A08CC"/>
    <w:rsid w:val="003A0BE6"/>
    <w:rsid w:val="003A0C56"/>
    <w:rsid w:val="003A1047"/>
    <w:rsid w:val="003A1234"/>
    <w:rsid w:val="003A1538"/>
    <w:rsid w:val="003A1828"/>
    <w:rsid w:val="003A1D00"/>
    <w:rsid w:val="003A1F24"/>
    <w:rsid w:val="003A2043"/>
    <w:rsid w:val="003A2472"/>
    <w:rsid w:val="003A29E6"/>
    <w:rsid w:val="003A2A07"/>
    <w:rsid w:val="003A2BAD"/>
    <w:rsid w:val="003A2D8F"/>
    <w:rsid w:val="003A2DE3"/>
    <w:rsid w:val="003A2E92"/>
    <w:rsid w:val="003A31FD"/>
    <w:rsid w:val="003A3403"/>
    <w:rsid w:val="003A36BC"/>
    <w:rsid w:val="003A38B9"/>
    <w:rsid w:val="003A3B30"/>
    <w:rsid w:val="003A3B4F"/>
    <w:rsid w:val="003A3BE0"/>
    <w:rsid w:val="003A40A5"/>
    <w:rsid w:val="003A41F3"/>
    <w:rsid w:val="003A44B1"/>
    <w:rsid w:val="003A4B00"/>
    <w:rsid w:val="003A4C79"/>
    <w:rsid w:val="003A4FA2"/>
    <w:rsid w:val="003A517D"/>
    <w:rsid w:val="003A519E"/>
    <w:rsid w:val="003A5292"/>
    <w:rsid w:val="003A52BB"/>
    <w:rsid w:val="003A5393"/>
    <w:rsid w:val="003A558C"/>
    <w:rsid w:val="003A57A8"/>
    <w:rsid w:val="003A586C"/>
    <w:rsid w:val="003A5913"/>
    <w:rsid w:val="003A61BD"/>
    <w:rsid w:val="003A6F6B"/>
    <w:rsid w:val="003A73B6"/>
    <w:rsid w:val="003A799E"/>
    <w:rsid w:val="003A7C89"/>
    <w:rsid w:val="003B03B6"/>
    <w:rsid w:val="003B0546"/>
    <w:rsid w:val="003B0557"/>
    <w:rsid w:val="003B0DF9"/>
    <w:rsid w:val="003B10C1"/>
    <w:rsid w:val="003B11D6"/>
    <w:rsid w:val="003B1275"/>
    <w:rsid w:val="003B1759"/>
    <w:rsid w:val="003B1E70"/>
    <w:rsid w:val="003B215B"/>
    <w:rsid w:val="003B2A89"/>
    <w:rsid w:val="003B2E20"/>
    <w:rsid w:val="003B36A0"/>
    <w:rsid w:val="003B3887"/>
    <w:rsid w:val="003B3DB8"/>
    <w:rsid w:val="003B3F55"/>
    <w:rsid w:val="003B4106"/>
    <w:rsid w:val="003B4802"/>
    <w:rsid w:val="003B5408"/>
    <w:rsid w:val="003B54B0"/>
    <w:rsid w:val="003B5610"/>
    <w:rsid w:val="003B5737"/>
    <w:rsid w:val="003B599F"/>
    <w:rsid w:val="003B5BAD"/>
    <w:rsid w:val="003B5DB8"/>
    <w:rsid w:val="003B5E1D"/>
    <w:rsid w:val="003B6056"/>
    <w:rsid w:val="003B6531"/>
    <w:rsid w:val="003B66D5"/>
    <w:rsid w:val="003B6AAB"/>
    <w:rsid w:val="003B6D00"/>
    <w:rsid w:val="003B7204"/>
    <w:rsid w:val="003B738D"/>
    <w:rsid w:val="003B75B9"/>
    <w:rsid w:val="003B7C5E"/>
    <w:rsid w:val="003B7E10"/>
    <w:rsid w:val="003C0268"/>
    <w:rsid w:val="003C065C"/>
    <w:rsid w:val="003C0B68"/>
    <w:rsid w:val="003C0D5E"/>
    <w:rsid w:val="003C0FEB"/>
    <w:rsid w:val="003C12B9"/>
    <w:rsid w:val="003C14E5"/>
    <w:rsid w:val="003C1927"/>
    <w:rsid w:val="003C1A8D"/>
    <w:rsid w:val="003C1AC4"/>
    <w:rsid w:val="003C22E8"/>
    <w:rsid w:val="003C2509"/>
    <w:rsid w:val="003C28B1"/>
    <w:rsid w:val="003C2D2C"/>
    <w:rsid w:val="003C35CB"/>
    <w:rsid w:val="003C3665"/>
    <w:rsid w:val="003C38CC"/>
    <w:rsid w:val="003C3C40"/>
    <w:rsid w:val="003C4100"/>
    <w:rsid w:val="003C4174"/>
    <w:rsid w:val="003C429D"/>
    <w:rsid w:val="003C5502"/>
    <w:rsid w:val="003C557B"/>
    <w:rsid w:val="003C5826"/>
    <w:rsid w:val="003C59CF"/>
    <w:rsid w:val="003C5AE0"/>
    <w:rsid w:val="003C5BC5"/>
    <w:rsid w:val="003C5C89"/>
    <w:rsid w:val="003C5EB1"/>
    <w:rsid w:val="003C6498"/>
    <w:rsid w:val="003C6911"/>
    <w:rsid w:val="003C75E4"/>
    <w:rsid w:val="003C77A0"/>
    <w:rsid w:val="003C7E5A"/>
    <w:rsid w:val="003D011D"/>
    <w:rsid w:val="003D07EF"/>
    <w:rsid w:val="003D0C9E"/>
    <w:rsid w:val="003D0CDB"/>
    <w:rsid w:val="003D0D4B"/>
    <w:rsid w:val="003D0EF7"/>
    <w:rsid w:val="003D0F06"/>
    <w:rsid w:val="003D12EC"/>
    <w:rsid w:val="003D14BA"/>
    <w:rsid w:val="003D15DB"/>
    <w:rsid w:val="003D1C1B"/>
    <w:rsid w:val="003D1DB0"/>
    <w:rsid w:val="003D1ECC"/>
    <w:rsid w:val="003D1F46"/>
    <w:rsid w:val="003D1F5C"/>
    <w:rsid w:val="003D1F84"/>
    <w:rsid w:val="003D21BF"/>
    <w:rsid w:val="003D2259"/>
    <w:rsid w:val="003D2816"/>
    <w:rsid w:val="003D29EF"/>
    <w:rsid w:val="003D3051"/>
    <w:rsid w:val="003D3870"/>
    <w:rsid w:val="003D39E0"/>
    <w:rsid w:val="003D3A6D"/>
    <w:rsid w:val="003D3B58"/>
    <w:rsid w:val="003D3DEF"/>
    <w:rsid w:val="003D41D2"/>
    <w:rsid w:val="003D46F8"/>
    <w:rsid w:val="003D4B78"/>
    <w:rsid w:val="003D5115"/>
    <w:rsid w:val="003D53A3"/>
    <w:rsid w:val="003D54C5"/>
    <w:rsid w:val="003D5572"/>
    <w:rsid w:val="003D56E9"/>
    <w:rsid w:val="003D57FC"/>
    <w:rsid w:val="003D58B9"/>
    <w:rsid w:val="003D5990"/>
    <w:rsid w:val="003D5A6A"/>
    <w:rsid w:val="003D5D75"/>
    <w:rsid w:val="003D640A"/>
    <w:rsid w:val="003D65BA"/>
    <w:rsid w:val="003D66B5"/>
    <w:rsid w:val="003D675B"/>
    <w:rsid w:val="003D6900"/>
    <w:rsid w:val="003D6C7B"/>
    <w:rsid w:val="003D7234"/>
    <w:rsid w:val="003D7391"/>
    <w:rsid w:val="003D7523"/>
    <w:rsid w:val="003D7531"/>
    <w:rsid w:val="003D7560"/>
    <w:rsid w:val="003D75DF"/>
    <w:rsid w:val="003D7A6C"/>
    <w:rsid w:val="003E0202"/>
    <w:rsid w:val="003E03DB"/>
    <w:rsid w:val="003E08F0"/>
    <w:rsid w:val="003E115A"/>
    <w:rsid w:val="003E15DA"/>
    <w:rsid w:val="003E170F"/>
    <w:rsid w:val="003E18D2"/>
    <w:rsid w:val="003E18D4"/>
    <w:rsid w:val="003E20D8"/>
    <w:rsid w:val="003E2763"/>
    <w:rsid w:val="003E2E48"/>
    <w:rsid w:val="003E30DE"/>
    <w:rsid w:val="003E3399"/>
    <w:rsid w:val="003E3403"/>
    <w:rsid w:val="003E34B3"/>
    <w:rsid w:val="003E352D"/>
    <w:rsid w:val="003E3936"/>
    <w:rsid w:val="003E3B97"/>
    <w:rsid w:val="003E40A5"/>
    <w:rsid w:val="003E41F1"/>
    <w:rsid w:val="003E498F"/>
    <w:rsid w:val="003E4ED2"/>
    <w:rsid w:val="003E55E8"/>
    <w:rsid w:val="003E5649"/>
    <w:rsid w:val="003E5741"/>
    <w:rsid w:val="003E58BB"/>
    <w:rsid w:val="003E5A72"/>
    <w:rsid w:val="003E5D66"/>
    <w:rsid w:val="003E5E7E"/>
    <w:rsid w:val="003E5F3E"/>
    <w:rsid w:val="003E60A2"/>
    <w:rsid w:val="003E6857"/>
    <w:rsid w:val="003E6AA6"/>
    <w:rsid w:val="003E6C41"/>
    <w:rsid w:val="003E70F1"/>
    <w:rsid w:val="003E7270"/>
    <w:rsid w:val="003E73DE"/>
    <w:rsid w:val="003E7418"/>
    <w:rsid w:val="003E7BAD"/>
    <w:rsid w:val="003E7FF3"/>
    <w:rsid w:val="003F0397"/>
    <w:rsid w:val="003F06D9"/>
    <w:rsid w:val="003F0EE5"/>
    <w:rsid w:val="003F0F91"/>
    <w:rsid w:val="003F111F"/>
    <w:rsid w:val="003F1262"/>
    <w:rsid w:val="003F12D4"/>
    <w:rsid w:val="003F145D"/>
    <w:rsid w:val="003F1A3E"/>
    <w:rsid w:val="003F1AF4"/>
    <w:rsid w:val="003F1C3E"/>
    <w:rsid w:val="003F2147"/>
    <w:rsid w:val="003F21FB"/>
    <w:rsid w:val="003F233F"/>
    <w:rsid w:val="003F2864"/>
    <w:rsid w:val="003F2B72"/>
    <w:rsid w:val="003F2B81"/>
    <w:rsid w:val="003F2C85"/>
    <w:rsid w:val="003F2F1C"/>
    <w:rsid w:val="003F31BD"/>
    <w:rsid w:val="003F32C0"/>
    <w:rsid w:val="003F33D4"/>
    <w:rsid w:val="003F3A6B"/>
    <w:rsid w:val="003F3D5C"/>
    <w:rsid w:val="003F3D68"/>
    <w:rsid w:val="003F440A"/>
    <w:rsid w:val="003F48F4"/>
    <w:rsid w:val="003F4B34"/>
    <w:rsid w:val="003F4D47"/>
    <w:rsid w:val="003F4D70"/>
    <w:rsid w:val="003F5070"/>
    <w:rsid w:val="003F5802"/>
    <w:rsid w:val="003F5959"/>
    <w:rsid w:val="003F5E2C"/>
    <w:rsid w:val="003F6139"/>
    <w:rsid w:val="003F624C"/>
    <w:rsid w:val="003F64E7"/>
    <w:rsid w:val="003F6542"/>
    <w:rsid w:val="003F6597"/>
    <w:rsid w:val="003F679F"/>
    <w:rsid w:val="003F6860"/>
    <w:rsid w:val="003F6B01"/>
    <w:rsid w:val="003F6C11"/>
    <w:rsid w:val="003F7140"/>
    <w:rsid w:val="003F7230"/>
    <w:rsid w:val="003F7330"/>
    <w:rsid w:val="003F7451"/>
    <w:rsid w:val="003F7647"/>
    <w:rsid w:val="003F772C"/>
    <w:rsid w:val="003F7927"/>
    <w:rsid w:val="003F7AAC"/>
    <w:rsid w:val="003F7B4E"/>
    <w:rsid w:val="003F7CBF"/>
    <w:rsid w:val="003F7E0E"/>
    <w:rsid w:val="003F7E93"/>
    <w:rsid w:val="0040009F"/>
    <w:rsid w:val="00400505"/>
    <w:rsid w:val="004007CF"/>
    <w:rsid w:val="0040088E"/>
    <w:rsid w:val="004009DA"/>
    <w:rsid w:val="00400C5F"/>
    <w:rsid w:val="00400D3A"/>
    <w:rsid w:val="004011B3"/>
    <w:rsid w:val="00401B5A"/>
    <w:rsid w:val="00401EC6"/>
    <w:rsid w:val="00401EE4"/>
    <w:rsid w:val="00401EE6"/>
    <w:rsid w:val="0040210D"/>
    <w:rsid w:val="00402253"/>
    <w:rsid w:val="004029FF"/>
    <w:rsid w:val="00402B9C"/>
    <w:rsid w:val="00402C7F"/>
    <w:rsid w:val="00402CBE"/>
    <w:rsid w:val="00402D25"/>
    <w:rsid w:val="004034EB"/>
    <w:rsid w:val="00403A9E"/>
    <w:rsid w:val="00403D94"/>
    <w:rsid w:val="00404025"/>
    <w:rsid w:val="0040492F"/>
    <w:rsid w:val="00404A14"/>
    <w:rsid w:val="00405181"/>
    <w:rsid w:val="00405DC2"/>
    <w:rsid w:val="004068A9"/>
    <w:rsid w:val="004068F7"/>
    <w:rsid w:val="004072B8"/>
    <w:rsid w:val="004074F5"/>
    <w:rsid w:val="00407851"/>
    <w:rsid w:val="004078EF"/>
    <w:rsid w:val="00407FAA"/>
    <w:rsid w:val="00410197"/>
    <w:rsid w:val="004101E1"/>
    <w:rsid w:val="004104D1"/>
    <w:rsid w:val="00410622"/>
    <w:rsid w:val="00410F0F"/>
    <w:rsid w:val="00411862"/>
    <w:rsid w:val="004118BC"/>
    <w:rsid w:val="004118C8"/>
    <w:rsid w:val="00411C41"/>
    <w:rsid w:val="004120AB"/>
    <w:rsid w:val="004128C8"/>
    <w:rsid w:val="00412B73"/>
    <w:rsid w:val="004130DA"/>
    <w:rsid w:val="00413307"/>
    <w:rsid w:val="004133F4"/>
    <w:rsid w:val="00413583"/>
    <w:rsid w:val="00414312"/>
    <w:rsid w:val="0041439A"/>
    <w:rsid w:val="004143DC"/>
    <w:rsid w:val="004145DA"/>
    <w:rsid w:val="00414693"/>
    <w:rsid w:val="00414A91"/>
    <w:rsid w:val="00414C21"/>
    <w:rsid w:val="004150C9"/>
    <w:rsid w:val="004151DD"/>
    <w:rsid w:val="00415460"/>
    <w:rsid w:val="00415C03"/>
    <w:rsid w:val="00415D90"/>
    <w:rsid w:val="004164D3"/>
    <w:rsid w:val="004167A8"/>
    <w:rsid w:val="00416AAF"/>
    <w:rsid w:val="00417345"/>
    <w:rsid w:val="004173BB"/>
    <w:rsid w:val="004175FE"/>
    <w:rsid w:val="00417783"/>
    <w:rsid w:val="00417864"/>
    <w:rsid w:val="00417992"/>
    <w:rsid w:val="00417CD0"/>
    <w:rsid w:val="00417DFE"/>
    <w:rsid w:val="00420072"/>
    <w:rsid w:val="004204CD"/>
    <w:rsid w:val="0042055B"/>
    <w:rsid w:val="004209A2"/>
    <w:rsid w:val="00420FB0"/>
    <w:rsid w:val="004212E8"/>
    <w:rsid w:val="00421C12"/>
    <w:rsid w:val="00421DAE"/>
    <w:rsid w:val="004228F7"/>
    <w:rsid w:val="00422981"/>
    <w:rsid w:val="00423076"/>
    <w:rsid w:val="0042345E"/>
    <w:rsid w:val="00423519"/>
    <w:rsid w:val="00423608"/>
    <w:rsid w:val="00423B2A"/>
    <w:rsid w:val="00423C54"/>
    <w:rsid w:val="00423C88"/>
    <w:rsid w:val="00423C89"/>
    <w:rsid w:val="00423D87"/>
    <w:rsid w:val="00423F20"/>
    <w:rsid w:val="004244FD"/>
    <w:rsid w:val="00424548"/>
    <w:rsid w:val="0042480B"/>
    <w:rsid w:val="00424879"/>
    <w:rsid w:val="004249B0"/>
    <w:rsid w:val="00424A33"/>
    <w:rsid w:val="00425074"/>
    <w:rsid w:val="00425099"/>
    <w:rsid w:val="004251E8"/>
    <w:rsid w:val="004258E3"/>
    <w:rsid w:val="00425AEC"/>
    <w:rsid w:val="00425DE8"/>
    <w:rsid w:val="00425F6B"/>
    <w:rsid w:val="0042620D"/>
    <w:rsid w:val="00426230"/>
    <w:rsid w:val="00426B74"/>
    <w:rsid w:val="00426BB0"/>
    <w:rsid w:val="00426D55"/>
    <w:rsid w:val="00426F3B"/>
    <w:rsid w:val="00426F52"/>
    <w:rsid w:val="004273C9"/>
    <w:rsid w:val="00427509"/>
    <w:rsid w:val="00427553"/>
    <w:rsid w:val="00427C7A"/>
    <w:rsid w:val="00430749"/>
    <w:rsid w:val="00430759"/>
    <w:rsid w:val="0043084D"/>
    <w:rsid w:val="0043103F"/>
    <w:rsid w:val="0043143B"/>
    <w:rsid w:val="00431660"/>
    <w:rsid w:val="00431922"/>
    <w:rsid w:val="00431DA6"/>
    <w:rsid w:val="00431E79"/>
    <w:rsid w:val="00432605"/>
    <w:rsid w:val="00433297"/>
    <w:rsid w:val="0043329A"/>
    <w:rsid w:val="00433722"/>
    <w:rsid w:val="004339E0"/>
    <w:rsid w:val="00433A4F"/>
    <w:rsid w:val="00433D17"/>
    <w:rsid w:val="004342F3"/>
    <w:rsid w:val="0043461F"/>
    <w:rsid w:val="0043486C"/>
    <w:rsid w:val="0043489F"/>
    <w:rsid w:val="0043495B"/>
    <w:rsid w:val="004355C1"/>
    <w:rsid w:val="004355F3"/>
    <w:rsid w:val="00435638"/>
    <w:rsid w:val="004356AE"/>
    <w:rsid w:val="0043587A"/>
    <w:rsid w:val="00435996"/>
    <w:rsid w:val="00435AD6"/>
    <w:rsid w:val="00435C98"/>
    <w:rsid w:val="00435EF8"/>
    <w:rsid w:val="00436B7B"/>
    <w:rsid w:val="00436E9E"/>
    <w:rsid w:val="00436EA5"/>
    <w:rsid w:val="00436F01"/>
    <w:rsid w:val="00436F7F"/>
    <w:rsid w:val="00437092"/>
    <w:rsid w:val="0043740F"/>
    <w:rsid w:val="004377D9"/>
    <w:rsid w:val="00437F53"/>
    <w:rsid w:val="00437FB6"/>
    <w:rsid w:val="004401EA"/>
    <w:rsid w:val="0044071E"/>
    <w:rsid w:val="0044071F"/>
    <w:rsid w:val="00440769"/>
    <w:rsid w:val="00440D53"/>
    <w:rsid w:val="00441183"/>
    <w:rsid w:val="0044161D"/>
    <w:rsid w:val="004417EF"/>
    <w:rsid w:val="0044225E"/>
    <w:rsid w:val="004427D9"/>
    <w:rsid w:val="00442A97"/>
    <w:rsid w:val="00442F10"/>
    <w:rsid w:val="00442F60"/>
    <w:rsid w:val="00443191"/>
    <w:rsid w:val="0044323A"/>
    <w:rsid w:val="0044386B"/>
    <w:rsid w:val="004438E3"/>
    <w:rsid w:val="00443A62"/>
    <w:rsid w:val="00443CA1"/>
    <w:rsid w:val="00443E4D"/>
    <w:rsid w:val="00443FB1"/>
    <w:rsid w:val="00444B08"/>
    <w:rsid w:val="00444F9D"/>
    <w:rsid w:val="00445491"/>
    <w:rsid w:val="00445720"/>
    <w:rsid w:val="004457F9"/>
    <w:rsid w:val="004458F0"/>
    <w:rsid w:val="00445B05"/>
    <w:rsid w:val="0044615E"/>
    <w:rsid w:val="00446286"/>
    <w:rsid w:val="004462D4"/>
    <w:rsid w:val="004463B9"/>
    <w:rsid w:val="004463F2"/>
    <w:rsid w:val="0044685A"/>
    <w:rsid w:val="00446937"/>
    <w:rsid w:val="004469A9"/>
    <w:rsid w:val="004471B7"/>
    <w:rsid w:val="00447249"/>
    <w:rsid w:val="00447C0C"/>
    <w:rsid w:val="0045023C"/>
    <w:rsid w:val="0045029A"/>
    <w:rsid w:val="00450490"/>
    <w:rsid w:val="004506AC"/>
    <w:rsid w:val="00450BB7"/>
    <w:rsid w:val="00450E47"/>
    <w:rsid w:val="00451439"/>
    <w:rsid w:val="004514BE"/>
    <w:rsid w:val="004514D9"/>
    <w:rsid w:val="00451AD7"/>
    <w:rsid w:val="00451DDF"/>
    <w:rsid w:val="004520B3"/>
    <w:rsid w:val="00452337"/>
    <w:rsid w:val="004528FB"/>
    <w:rsid w:val="00452A84"/>
    <w:rsid w:val="00452C69"/>
    <w:rsid w:val="00452CAD"/>
    <w:rsid w:val="00452E68"/>
    <w:rsid w:val="00452E80"/>
    <w:rsid w:val="00452F63"/>
    <w:rsid w:val="00453049"/>
    <w:rsid w:val="0045343D"/>
    <w:rsid w:val="004537CE"/>
    <w:rsid w:val="0045380B"/>
    <w:rsid w:val="00453C26"/>
    <w:rsid w:val="004548A3"/>
    <w:rsid w:val="0045522E"/>
    <w:rsid w:val="004552FE"/>
    <w:rsid w:val="00455549"/>
    <w:rsid w:val="00455804"/>
    <w:rsid w:val="00455893"/>
    <w:rsid w:val="00455A8B"/>
    <w:rsid w:val="00455F44"/>
    <w:rsid w:val="00456413"/>
    <w:rsid w:val="00456A0E"/>
    <w:rsid w:val="00456DB7"/>
    <w:rsid w:val="00456FC9"/>
    <w:rsid w:val="00457098"/>
    <w:rsid w:val="004570A3"/>
    <w:rsid w:val="00457169"/>
    <w:rsid w:val="00457201"/>
    <w:rsid w:val="00457318"/>
    <w:rsid w:val="00457477"/>
    <w:rsid w:val="00457478"/>
    <w:rsid w:val="004577F4"/>
    <w:rsid w:val="004578BF"/>
    <w:rsid w:val="004579A0"/>
    <w:rsid w:val="00457D7E"/>
    <w:rsid w:val="00460071"/>
    <w:rsid w:val="004600BD"/>
    <w:rsid w:val="00460235"/>
    <w:rsid w:val="00460262"/>
    <w:rsid w:val="004602C6"/>
    <w:rsid w:val="004602DE"/>
    <w:rsid w:val="00460642"/>
    <w:rsid w:val="00460708"/>
    <w:rsid w:val="00460740"/>
    <w:rsid w:val="004608B6"/>
    <w:rsid w:val="00460AAD"/>
    <w:rsid w:val="00460E9B"/>
    <w:rsid w:val="00460ED1"/>
    <w:rsid w:val="00460F17"/>
    <w:rsid w:val="00461844"/>
    <w:rsid w:val="00461D2F"/>
    <w:rsid w:val="004627E2"/>
    <w:rsid w:val="00462992"/>
    <w:rsid w:val="00462C99"/>
    <w:rsid w:val="0046300A"/>
    <w:rsid w:val="00463110"/>
    <w:rsid w:val="004633EA"/>
    <w:rsid w:val="0046376D"/>
    <w:rsid w:val="00464043"/>
    <w:rsid w:val="00464A61"/>
    <w:rsid w:val="00464C98"/>
    <w:rsid w:val="00464DC8"/>
    <w:rsid w:val="00464FA4"/>
    <w:rsid w:val="00464FE8"/>
    <w:rsid w:val="00464FFB"/>
    <w:rsid w:val="0046514A"/>
    <w:rsid w:val="00465304"/>
    <w:rsid w:val="00465712"/>
    <w:rsid w:val="00465999"/>
    <w:rsid w:val="00465D7C"/>
    <w:rsid w:val="00466225"/>
    <w:rsid w:val="0046635C"/>
    <w:rsid w:val="00466A5A"/>
    <w:rsid w:val="00466B30"/>
    <w:rsid w:val="00466C2E"/>
    <w:rsid w:val="00466E5C"/>
    <w:rsid w:val="0046761B"/>
    <w:rsid w:val="0046779C"/>
    <w:rsid w:val="00467F3A"/>
    <w:rsid w:val="00467F97"/>
    <w:rsid w:val="00470578"/>
    <w:rsid w:val="0047091C"/>
    <w:rsid w:val="004709B6"/>
    <w:rsid w:val="004709E8"/>
    <w:rsid w:val="00470A0F"/>
    <w:rsid w:val="00470A9A"/>
    <w:rsid w:val="00470DA3"/>
    <w:rsid w:val="0047114F"/>
    <w:rsid w:val="004714D7"/>
    <w:rsid w:val="0047188E"/>
    <w:rsid w:val="00471A10"/>
    <w:rsid w:val="00472062"/>
    <w:rsid w:val="004720E5"/>
    <w:rsid w:val="0047233D"/>
    <w:rsid w:val="00472509"/>
    <w:rsid w:val="00472735"/>
    <w:rsid w:val="0047277B"/>
    <w:rsid w:val="00473299"/>
    <w:rsid w:val="0047329F"/>
    <w:rsid w:val="004735F8"/>
    <w:rsid w:val="00473F23"/>
    <w:rsid w:val="00474264"/>
    <w:rsid w:val="004748E2"/>
    <w:rsid w:val="00474BF2"/>
    <w:rsid w:val="00474E26"/>
    <w:rsid w:val="00474F06"/>
    <w:rsid w:val="0047500F"/>
    <w:rsid w:val="0047548A"/>
    <w:rsid w:val="0047549D"/>
    <w:rsid w:val="00475B37"/>
    <w:rsid w:val="0047613F"/>
    <w:rsid w:val="004761E9"/>
    <w:rsid w:val="00476421"/>
    <w:rsid w:val="0047647C"/>
    <w:rsid w:val="0047672E"/>
    <w:rsid w:val="004767F3"/>
    <w:rsid w:val="00476801"/>
    <w:rsid w:val="00476EBE"/>
    <w:rsid w:val="0047765E"/>
    <w:rsid w:val="0047778E"/>
    <w:rsid w:val="00477A02"/>
    <w:rsid w:val="00480097"/>
    <w:rsid w:val="0048056D"/>
    <w:rsid w:val="00480AC7"/>
    <w:rsid w:val="00480B3A"/>
    <w:rsid w:val="004811D4"/>
    <w:rsid w:val="004817E3"/>
    <w:rsid w:val="00481806"/>
    <w:rsid w:val="00481912"/>
    <w:rsid w:val="0048199E"/>
    <w:rsid w:val="00481D75"/>
    <w:rsid w:val="00481D76"/>
    <w:rsid w:val="00481F7A"/>
    <w:rsid w:val="00482210"/>
    <w:rsid w:val="00482426"/>
    <w:rsid w:val="0048266E"/>
    <w:rsid w:val="0048278C"/>
    <w:rsid w:val="00482D55"/>
    <w:rsid w:val="00483224"/>
    <w:rsid w:val="0048327A"/>
    <w:rsid w:val="00483337"/>
    <w:rsid w:val="0048383D"/>
    <w:rsid w:val="00483864"/>
    <w:rsid w:val="004839CE"/>
    <w:rsid w:val="00483D9C"/>
    <w:rsid w:val="0048402C"/>
    <w:rsid w:val="004841AF"/>
    <w:rsid w:val="00484317"/>
    <w:rsid w:val="00484463"/>
    <w:rsid w:val="004846D3"/>
    <w:rsid w:val="00484A1D"/>
    <w:rsid w:val="00484F02"/>
    <w:rsid w:val="00485226"/>
    <w:rsid w:val="0048547D"/>
    <w:rsid w:val="00485560"/>
    <w:rsid w:val="00485667"/>
    <w:rsid w:val="004857C7"/>
    <w:rsid w:val="00485A19"/>
    <w:rsid w:val="00485B73"/>
    <w:rsid w:val="00485F37"/>
    <w:rsid w:val="00485FAB"/>
    <w:rsid w:val="0048620E"/>
    <w:rsid w:val="00486EE3"/>
    <w:rsid w:val="0048728A"/>
    <w:rsid w:val="00487588"/>
    <w:rsid w:val="00487931"/>
    <w:rsid w:val="00487BE5"/>
    <w:rsid w:val="00487C44"/>
    <w:rsid w:val="00487C89"/>
    <w:rsid w:val="00487DC9"/>
    <w:rsid w:val="00490065"/>
    <w:rsid w:val="004909E0"/>
    <w:rsid w:val="00490A8B"/>
    <w:rsid w:val="00490B44"/>
    <w:rsid w:val="00490EBB"/>
    <w:rsid w:val="00491260"/>
    <w:rsid w:val="0049131C"/>
    <w:rsid w:val="004915F7"/>
    <w:rsid w:val="00491830"/>
    <w:rsid w:val="00491BB7"/>
    <w:rsid w:val="00491CE1"/>
    <w:rsid w:val="00491CEE"/>
    <w:rsid w:val="00491E3E"/>
    <w:rsid w:val="00491F7D"/>
    <w:rsid w:val="004920F8"/>
    <w:rsid w:val="00492186"/>
    <w:rsid w:val="00492189"/>
    <w:rsid w:val="004921AD"/>
    <w:rsid w:val="0049223E"/>
    <w:rsid w:val="00492317"/>
    <w:rsid w:val="00492435"/>
    <w:rsid w:val="004929DC"/>
    <w:rsid w:val="00492A34"/>
    <w:rsid w:val="00492AF4"/>
    <w:rsid w:val="00492BFA"/>
    <w:rsid w:val="00492C8C"/>
    <w:rsid w:val="00492E72"/>
    <w:rsid w:val="00492ECB"/>
    <w:rsid w:val="00492F4B"/>
    <w:rsid w:val="004930C7"/>
    <w:rsid w:val="00493226"/>
    <w:rsid w:val="00493C0B"/>
    <w:rsid w:val="00493CC9"/>
    <w:rsid w:val="00494AA1"/>
    <w:rsid w:val="004956EA"/>
    <w:rsid w:val="00495824"/>
    <w:rsid w:val="004958C9"/>
    <w:rsid w:val="00495A58"/>
    <w:rsid w:val="00496257"/>
    <w:rsid w:val="00496996"/>
    <w:rsid w:val="00496A8C"/>
    <w:rsid w:val="0049711D"/>
    <w:rsid w:val="0049723C"/>
    <w:rsid w:val="004975A8"/>
    <w:rsid w:val="00497615"/>
    <w:rsid w:val="004A0007"/>
    <w:rsid w:val="004A0133"/>
    <w:rsid w:val="004A0431"/>
    <w:rsid w:val="004A05A7"/>
    <w:rsid w:val="004A05F2"/>
    <w:rsid w:val="004A0980"/>
    <w:rsid w:val="004A0986"/>
    <w:rsid w:val="004A0ACE"/>
    <w:rsid w:val="004A0FEC"/>
    <w:rsid w:val="004A11D1"/>
    <w:rsid w:val="004A16B5"/>
    <w:rsid w:val="004A1C80"/>
    <w:rsid w:val="004A1D3D"/>
    <w:rsid w:val="004A1FF0"/>
    <w:rsid w:val="004A2204"/>
    <w:rsid w:val="004A2E6B"/>
    <w:rsid w:val="004A3300"/>
    <w:rsid w:val="004A3492"/>
    <w:rsid w:val="004A364B"/>
    <w:rsid w:val="004A38BB"/>
    <w:rsid w:val="004A3CBE"/>
    <w:rsid w:val="004A3E13"/>
    <w:rsid w:val="004A4087"/>
    <w:rsid w:val="004A440B"/>
    <w:rsid w:val="004A4968"/>
    <w:rsid w:val="004A4EA4"/>
    <w:rsid w:val="004A4F21"/>
    <w:rsid w:val="004A532A"/>
    <w:rsid w:val="004A56BF"/>
    <w:rsid w:val="004A594A"/>
    <w:rsid w:val="004A5A37"/>
    <w:rsid w:val="004A5B73"/>
    <w:rsid w:val="004A600A"/>
    <w:rsid w:val="004A63A8"/>
    <w:rsid w:val="004A6496"/>
    <w:rsid w:val="004A6B7F"/>
    <w:rsid w:val="004A73FB"/>
    <w:rsid w:val="004A74E3"/>
    <w:rsid w:val="004A76F9"/>
    <w:rsid w:val="004A788F"/>
    <w:rsid w:val="004A7B7A"/>
    <w:rsid w:val="004A7D47"/>
    <w:rsid w:val="004B038F"/>
    <w:rsid w:val="004B0B94"/>
    <w:rsid w:val="004B1444"/>
    <w:rsid w:val="004B17EB"/>
    <w:rsid w:val="004B1AF2"/>
    <w:rsid w:val="004B1C07"/>
    <w:rsid w:val="004B2268"/>
    <w:rsid w:val="004B22CF"/>
    <w:rsid w:val="004B2595"/>
    <w:rsid w:val="004B2657"/>
    <w:rsid w:val="004B2BEC"/>
    <w:rsid w:val="004B2EF7"/>
    <w:rsid w:val="004B303B"/>
    <w:rsid w:val="004B3993"/>
    <w:rsid w:val="004B3ABC"/>
    <w:rsid w:val="004B3B09"/>
    <w:rsid w:val="004B4284"/>
    <w:rsid w:val="004B4411"/>
    <w:rsid w:val="004B478E"/>
    <w:rsid w:val="004B493E"/>
    <w:rsid w:val="004B49B0"/>
    <w:rsid w:val="004B4B67"/>
    <w:rsid w:val="004B4BA4"/>
    <w:rsid w:val="004B4E79"/>
    <w:rsid w:val="004B56CE"/>
    <w:rsid w:val="004B580E"/>
    <w:rsid w:val="004B585A"/>
    <w:rsid w:val="004B60C6"/>
    <w:rsid w:val="004B639B"/>
    <w:rsid w:val="004B6C36"/>
    <w:rsid w:val="004B6CF8"/>
    <w:rsid w:val="004B6F1B"/>
    <w:rsid w:val="004B6FBA"/>
    <w:rsid w:val="004B6FE2"/>
    <w:rsid w:val="004B70DB"/>
    <w:rsid w:val="004B71AB"/>
    <w:rsid w:val="004B7250"/>
    <w:rsid w:val="004B74B5"/>
    <w:rsid w:val="004B77A6"/>
    <w:rsid w:val="004B7B89"/>
    <w:rsid w:val="004C0497"/>
    <w:rsid w:val="004C0713"/>
    <w:rsid w:val="004C07E2"/>
    <w:rsid w:val="004C088B"/>
    <w:rsid w:val="004C0996"/>
    <w:rsid w:val="004C0AA4"/>
    <w:rsid w:val="004C0C12"/>
    <w:rsid w:val="004C0C9F"/>
    <w:rsid w:val="004C0CCF"/>
    <w:rsid w:val="004C0E07"/>
    <w:rsid w:val="004C0E0C"/>
    <w:rsid w:val="004C0E2B"/>
    <w:rsid w:val="004C0F68"/>
    <w:rsid w:val="004C105C"/>
    <w:rsid w:val="004C1924"/>
    <w:rsid w:val="004C1D2F"/>
    <w:rsid w:val="004C1E14"/>
    <w:rsid w:val="004C1E3F"/>
    <w:rsid w:val="004C1F8A"/>
    <w:rsid w:val="004C20B3"/>
    <w:rsid w:val="004C26E7"/>
    <w:rsid w:val="004C2B79"/>
    <w:rsid w:val="004C2D96"/>
    <w:rsid w:val="004C3086"/>
    <w:rsid w:val="004C3474"/>
    <w:rsid w:val="004C3934"/>
    <w:rsid w:val="004C3CD9"/>
    <w:rsid w:val="004C41D2"/>
    <w:rsid w:val="004C4409"/>
    <w:rsid w:val="004C44A4"/>
    <w:rsid w:val="004C48B8"/>
    <w:rsid w:val="004C4AC3"/>
    <w:rsid w:val="004C4B6E"/>
    <w:rsid w:val="004C567A"/>
    <w:rsid w:val="004C57F2"/>
    <w:rsid w:val="004C5801"/>
    <w:rsid w:val="004C5922"/>
    <w:rsid w:val="004C59A8"/>
    <w:rsid w:val="004C5BA4"/>
    <w:rsid w:val="004C5EB6"/>
    <w:rsid w:val="004C5F22"/>
    <w:rsid w:val="004C614E"/>
    <w:rsid w:val="004C6220"/>
    <w:rsid w:val="004C65B7"/>
    <w:rsid w:val="004C6B2F"/>
    <w:rsid w:val="004C6E83"/>
    <w:rsid w:val="004C70AF"/>
    <w:rsid w:val="004C7344"/>
    <w:rsid w:val="004D0083"/>
    <w:rsid w:val="004D020B"/>
    <w:rsid w:val="004D0712"/>
    <w:rsid w:val="004D082D"/>
    <w:rsid w:val="004D0902"/>
    <w:rsid w:val="004D0C9D"/>
    <w:rsid w:val="004D0E4E"/>
    <w:rsid w:val="004D119B"/>
    <w:rsid w:val="004D11BA"/>
    <w:rsid w:val="004D1842"/>
    <w:rsid w:val="004D1886"/>
    <w:rsid w:val="004D18CF"/>
    <w:rsid w:val="004D1D91"/>
    <w:rsid w:val="004D1DAA"/>
    <w:rsid w:val="004D20DC"/>
    <w:rsid w:val="004D2874"/>
    <w:rsid w:val="004D314F"/>
    <w:rsid w:val="004D3210"/>
    <w:rsid w:val="004D3292"/>
    <w:rsid w:val="004D3302"/>
    <w:rsid w:val="004D335D"/>
    <w:rsid w:val="004D341E"/>
    <w:rsid w:val="004D3500"/>
    <w:rsid w:val="004D35FA"/>
    <w:rsid w:val="004D36AB"/>
    <w:rsid w:val="004D3B80"/>
    <w:rsid w:val="004D3EE1"/>
    <w:rsid w:val="004D4072"/>
    <w:rsid w:val="004D4492"/>
    <w:rsid w:val="004D49F3"/>
    <w:rsid w:val="004D4BC3"/>
    <w:rsid w:val="004D4EFD"/>
    <w:rsid w:val="004D4FD1"/>
    <w:rsid w:val="004D5012"/>
    <w:rsid w:val="004D51F3"/>
    <w:rsid w:val="004D593A"/>
    <w:rsid w:val="004D5A4A"/>
    <w:rsid w:val="004D5A6A"/>
    <w:rsid w:val="004D5C15"/>
    <w:rsid w:val="004D5C52"/>
    <w:rsid w:val="004D5D8C"/>
    <w:rsid w:val="004D60AE"/>
    <w:rsid w:val="004D6355"/>
    <w:rsid w:val="004D69C2"/>
    <w:rsid w:val="004D6A18"/>
    <w:rsid w:val="004D6A93"/>
    <w:rsid w:val="004D6B7F"/>
    <w:rsid w:val="004D6BF9"/>
    <w:rsid w:val="004D708D"/>
    <w:rsid w:val="004D727A"/>
    <w:rsid w:val="004D7375"/>
    <w:rsid w:val="004D7552"/>
    <w:rsid w:val="004D791C"/>
    <w:rsid w:val="004D7E8F"/>
    <w:rsid w:val="004E02FA"/>
    <w:rsid w:val="004E0605"/>
    <w:rsid w:val="004E072D"/>
    <w:rsid w:val="004E07FA"/>
    <w:rsid w:val="004E0C15"/>
    <w:rsid w:val="004E0C64"/>
    <w:rsid w:val="004E0C8A"/>
    <w:rsid w:val="004E12B8"/>
    <w:rsid w:val="004E14C7"/>
    <w:rsid w:val="004E1A6D"/>
    <w:rsid w:val="004E1C7D"/>
    <w:rsid w:val="004E1E91"/>
    <w:rsid w:val="004E25A3"/>
    <w:rsid w:val="004E2867"/>
    <w:rsid w:val="004E2B10"/>
    <w:rsid w:val="004E2B79"/>
    <w:rsid w:val="004E2D25"/>
    <w:rsid w:val="004E2DB6"/>
    <w:rsid w:val="004E2EDF"/>
    <w:rsid w:val="004E2F6F"/>
    <w:rsid w:val="004E2FDB"/>
    <w:rsid w:val="004E300D"/>
    <w:rsid w:val="004E35D7"/>
    <w:rsid w:val="004E3966"/>
    <w:rsid w:val="004E3B89"/>
    <w:rsid w:val="004E3EEE"/>
    <w:rsid w:val="004E464D"/>
    <w:rsid w:val="004E467D"/>
    <w:rsid w:val="004E49A1"/>
    <w:rsid w:val="004E4D53"/>
    <w:rsid w:val="004E4DAC"/>
    <w:rsid w:val="004E50F7"/>
    <w:rsid w:val="004E53FB"/>
    <w:rsid w:val="004E5725"/>
    <w:rsid w:val="004E5A41"/>
    <w:rsid w:val="004E5F42"/>
    <w:rsid w:val="004E6443"/>
    <w:rsid w:val="004E672F"/>
    <w:rsid w:val="004E6A52"/>
    <w:rsid w:val="004E6C13"/>
    <w:rsid w:val="004E6FDA"/>
    <w:rsid w:val="004E70C7"/>
    <w:rsid w:val="004E7126"/>
    <w:rsid w:val="004E71A2"/>
    <w:rsid w:val="004E71D2"/>
    <w:rsid w:val="004E72E6"/>
    <w:rsid w:val="004E7582"/>
    <w:rsid w:val="004E7A3C"/>
    <w:rsid w:val="004E7B53"/>
    <w:rsid w:val="004E7D91"/>
    <w:rsid w:val="004E7E6A"/>
    <w:rsid w:val="004F0026"/>
    <w:rsid w:val="004F0046"/>
    <w:rsid w:val="004F006B"/>
    <w:rsid w:val="004F036F"/>
    <w:rsid w:val="004F04B2"/>
    <w:rsid w:val="004F139A"/>
    <w:rsid w:val="004F16D7"/>
    <w:rsid w:val="004F1DE4"/>
    <w:rsid w:val="004F2101"/>
    <w:rsid w:val="004F2560"/>
    <w:rsid w:val="004F2AFF"/>
    <w:rsid w:val="004F2C39"/>
    <w:rsid w:val="004F30CB"/>
    <w:rsid w:val="004F3278"/>
    <w:rsid w:val="004F346A"/>
    <w:rsid w:val="004F366F"/>
    <w:rsid w:val="004F383E"/>
    <w:rsid w:val="004F38E2"/>
    <w:rsid w:val="004F3B0E"/>
    <w:rsid w:val="004F3E2F"/>
    <w:rsid w:val="004F4550"/>
    <w:rsid w:val="004F46D4"/>
    <w:rsid w:val="004F46FF"/>
    <w:rsid w:val="004F47A5"/>
    <w:rsid w:val="004F49BD"/>
    <w:rsid w:val="004F4A78"/>
    <w:rsid w:val="004F4ED9"/>
    <w:rsid w:val="004F4F15"/>
    <w:rsid w:val="004F5124"/>
    <w:rsid w:val="004F5642"/>
    <w:rsid w:val="004F57EE"/>
    <w:rsid w:val="004F5944"/>
    <w:rsid w:val="004F5C46"/>
    <w:rsid w:val="004F6211"/>
    <w:rsid w:val="004F62EC"/>
    <w:rsid w:val="004F65A2"/>
    <w:rsid w:val="004F6865"/>
    <w:rsid w:val="004F699A"/>
    <w:rsid w:val="004F6D14"/>
    <w:rsid w:val="004F7034"/>
    <w:rsid w:val="004F70AD"/>
    <w:rsid w:val="004F71EC"/>
    <w:rsid w:val="004F7553"/>
    <w:rsid w:val="004F7975"/>
    <w:rsid w:val="0050045C"/>
    <w:rsid w:val="005004D9"/>
    <w:rsid w:val="00500985"/>
    <w:rsid w:val="00500C1E"/>
    <w:rsid w:val="00500C48"/>
    <w:rsid w:val="00500DDF"/>
    <w:rsid w:val="00500F7D"/>
    <w:rsid w:val="00501066"/>
    <w:rsid w:val="005011CB"/>
    <w:rsid w:val="00501294"/>
    <w:rsid w:val="00501375"/>
    <w:rsid w:val="00501376"/>
    <w:rsid w:val="0050184F"/>
    <w:rsid w:val="00501A20"/>
    <w:rsid w:val="00501DC5"/>
    <w:rsid w:val="00501F0D"/>
    <w:rsid w:val="00501FCB"/>
    <w:rsid w:val="00502344"/>
    <w:rsid w:val="005028B1"/>
    <w:rsid w:val="00502BD4"/>
    <w:rsid w:val="005031D4"/>
    <w:rsid w:val="0050327B"/>
    <w:rsid w:val="005038A2"/>
    <w:rsid w:val="00503C97"/>
    <w:rsid w:val="00503E36"/>
    <w:rsid w:val="00504723"/>
    <w:rsid w:val="0050533A"/>
    <w:rsid w:val="005056DF"/>
    <w:rsid w:val="00506100"/>
    <w:rsid w:val="005065F5"/>
    <w:rsid w:val="00506B1A"/>
    <w:rsid w:val="00506CCF"/>
    <w:rsid w:val="00506DA1"/>
    <w:rsid w:val="00507121"/>
    <w:rsid w:val="00507191"/>
    <w:rsid w:val="00507193"/>
    <w:rsid w:val="00507594"/>
    <w:rsid w:val="005075EF"/>
    <w:rsid w:val="005077F7"/>
    <w:rsid w:val="00507AF6"/>
    <w:rsid w:val="00507B3F"/>
    <w:rsid w:val="005102C4"/>
    <w:rsid w:val="005102E9"/>
    <w:rsid w:val="00510451"/>
    <w:rsid w:val="00510EB5"/>
    <w:rsid w:val="0051110B"/>
    <w:rsid w:val="0051117E"/>
    <w:rsid w:val="005113E4"/>
    <w:rsid w:val="00511951"/>
    <w:rsid w:val="00511D13"/>
    <w:rsid w:val="00511E9A"/>
    <w:rsid w:val="005121BC"/>
    <w:rsid w:val="00512471"/>
    <w:rsid w:val="00512694"/>
    <w:rsid w:val="00512D22"/>
    <w:rsid w:val="00512DAC"/>
    <w:rsid w:val="005130F4"/>
    <w:rsid w:val="00513A42"/>
    <w:rsid w:val="00513CC5"/>
    <w:rsid w:val="00513EF4"/>
    <w:rsid w:val="00514838"/>
    <w:rsid w:val="0051492C"/>
    <w:rsid w:val="005150BC"/>
    <w:rsid w:val="005151A7"/>
    <w:rsid w:val="0051560D"/>
    <w:rsid w:val="00515D87"/>
    <w:rsid w:val="00515FB1"/>
    <w:rsid w:val="00516A6D"/>
    <w:rsid w:val="00516A6E"/>
    <w:rsid w:val="00516B05"/>
    <w:rsid w:val="00516DA6"/>
    <w:rsid w:val="00516F95"/>
    <w:rsid w:val="0051705A"/>
    <w:rsid w:val="00517127"/>
    <w:rsid w:val="0051718C"/>
    <w:rsid w:val="00517319"/>
    <w:rsid w:val="005178F7"/>
    <w:rsid w:val="005179AA"/>
    <w:rsid w:val="00517A88"/>
    <w:rsid w:val="005208C0"/>
    <w:rsid w:val="00520ACD"/>
    <w:rsid w:val="00520CA4"/>
    <w:rsid w:val="00521012"/>
    <w:rsid w:val="00521E6A"/>
    <w:rsid w:val="005220EB"/>
    <w:rsid w:val="00522432"/>
    <w:rsid w:val="0052265E"/>
    <w:rsid w:val="00522727"/>
    <w:rsid w:val="00522D95"/>
    <w:rsid w:val="0052315F"/>
    <w:rsid w:val="00523339"/>
    <w:rsid w:val="00523A6B"/>
    <w:rsid w:val="00523C08"/>
    <w:rsid w:val="00523E7E"/>
    <w:rsid w:val="005243DC"/>
    <w:rsid w:val="005245C5"/>
    <w:rsid w:val="0052461F"/>
    <w:rsid w:val="00524BA0"/>
    <w:rsid w:val="00524FF8"/>
    <w:rsid w:val="0052509F"/>
    <w:rsid w:val="00525322"/>
    <w:rsid w:val="0052549A"/>
    <w:rsid w:val="005254C6"/>
    <w:rsid w:val="00525592"/>
    <w:rsid w:val="00525735"/>
    <w:rsid w:val="00525930"/>
    <w:rsid w:val="00525D86"/>
    <w:rsid w:val="005266FD"/>
    <w:rsid w:val="00526DE6"/>
    <w:rsid w:val="00527446"/>
    <w:rsid w:val="00527479"/>
    <w:rsid w:val="0052759E"/>
    <w:rsid w:val="00527A42"/>
    <w:rsid w:val="00527D39"/>
    <w:rsid w:val="005304D1"/>
    <w:rsid w:val="00530D7B"/>
    <w:rsid w:val="0053138A"/>
    <w:rsid w:val="005313A8"/>
    <w:rsid w:val="005314B5"/>
    <w:rsid w:val="0053198E"/>
    <w:rsid w:val="00531D0D"/>
    <w:rsid w:val="00531D4B"/>
    <w:rsid w:val="00532524"/>
    <w:rsid w:val="00532798"/>
    <w:rsid w:val="005329E1"/>
    <w:rsid w:val="00532A21"/>
    <w:rsid w:val="00532E9B"/>
    <w:rsid w:val="00532EFC"/>
    <w:rsid w:val="00532F00"/>
    <w:rsid w:val="00533113"/>
    <w:rsid w:val="005333AA"/>
    <w:rsid w:val="0053360D"/>
    <w:rsid w:val="0053384B"/>
    <w:rsid w:val="00533901"/>
    <w:rsid w:val="00533EF4"/>
    <w:rsid w:val="005344AD"/>
    <w:rsid w:val="005346AD"/>
    <w:rsid w:val="005346C8"/>
    <w:rsid w:val="0053471F"/>
    <w:rsid w:val="00534743"/>
    <w:rsid w:val="005352EC"/>
    <w:rsid w:val="00535402"/>
    <w:rsid w:val="005354F7"/>
    <w:rsid w:val="005356E4"/>
    <w:rsid w:val="005356FF"/>
    <w:rsid w:val="0053579B"/>
    <w:rsid w:val="005358BA"/>
    <w:rsid w:val="0053593A"/>
    <w:rsid w:val="00535B41"/>
    <w:rsid w:val="00536A62"/>
    <w:rsid w:val="00537A65"/>
    <w:rsid w:val="00537F22"/>
    <w:rsid w:val="00537FEF"/>
    <w:rsid w:val="00540172"/>
    <w:rsid w:val="0054035B"/>
    <w:rsid w:val="0054036B"/>
    <w:rsid w:val="00540396"/>
    <w:rsid w:val="0054065F"/>
    <w:rsid w:val="00540747"/>
    <w:rsid w:val="0054184C"/>
    <w:rsid w:val="00541EBA"/>
    <w:rsid w:val="00542319"/>
    <w:rsid w:val="00542856"/>
    <w:rsid w:val="00542D8C"/>
    <w:rsid w:val="00543036"/>
    <w:rsid w:val="005432E6"/>
    <w:rsid w:val="0054333B"/>
    <w:rsid w:val="005435B5"/>
    <w:rsid w:val="005436C1"/>
    <w:rsid w:val="005439E5"/>
    <w:rsid w:val="00543C54"/>
    <w:rsid w:val="00543D23"/>
    <w:rsid w:val="00544401"/>
    <w:rsid w:val="00544A6D"/>
    <w:rsid w:val="00544BBC"/>
    <w:rsid w:val="00544E27"/>
    <w:rsid w:val="00545003"/>
    <w:rsid w:val="00545269"/>
    <w:rsid w:val="00545633"/>
    <w:rsid w:val="00545B43"/>
    <w:rsid w:val="00546B32"/>
    <w:rsid w:val="00546D22"/>
    <w:rsid w:val="00546E35"/>
    <w:rsid w:val="00547250"/>
    <w:rsid w:val="00547984"/>
    <w:rsid w:val="00547AD8"/>
    <w:rsid w:val="00547BC4"/>
    <w:rsid w:val="00547CB4"/>
    <w:rsid w:val="00547CB9"/>
    <w:rsid w:val="00547D3C"/>
    <w:rsid w:val="00547E10"/>
    <w:rsid w:val="005504F1"/>
    <w:rsid w:val="0055050E"/>
    <w:rsid w:val="0055050F"/>
    <w:rsid w:val="00550A43"/>
    <w:rsid w:val="00550AFF"/>
    <w:rsid w:val="0055141E"/>
    <w:rsid w:val="00551431"/>
    <w:rsid w:val="00551496"/>
    <w:rsid w:val="00551827"/>
    <w:rsid w:val="00551A69"/>
    <w:rsid w:val="00551C25"/>
    <w:rsid w:val="00552093"/>
    <w:rsid w:val="005524FE"/>
    <w:rsid w:val="00552F29"/>
    <w:rsid w:val="00553A0A"/>
    <w:rsid w:val="00553A4C"/>
    <w:rsid w:val="00553B4F"/>
    <w:rsid w:val="00553B6F"/>
    <w:rsid w:val="00553E2F"/>
    <w:rsid w:val="00553E95"/>
    <w:rsid w:val="00553F74"/>
    <w:rsid w:val="005543A2"/>
    <w:rsid w:val="00554A57"/>
    <w:rsid w:val="00554AE5"/>
    <w:rsid w:val="00554D0E"/>
    <w:rsid w:val="00554F0B"/>
    <w:rsid w:val="00555DE2"/>
    <w:rsid w:val="00555F23"/>
    <w:rsid w:val="00555FF9"/>
    <w:rsid w:val="0055613E"/>
    <w:rsid w:val="00556655"/>
    <w:rsid w:val="00556946"/>
    <w:rsid w:val="00556BF8"/>
    <w:rsid w:val="00556C5F"/>
    <w:rsid w:val="005571D1"/>
    <w:rsid w:val="005572D4"/>
    <w:rsid w:val="00557796"/>
    <w:rsid w:val="00557A1A"/>
    <w:rsid w:val="00560070"/>
    <w:rsid w:val="005601E1"/>
    <w:rsid w:val="00560377"/>
    <w:rsid w:val="00560F1B"/>
    <w:rsid w:val="005611FA"/>
    <w:rsid w:val="00561559"/>
    <w:rsid w:val="00561813"/>
    <w:rsid w:val="00561AD6"/>
    <w:rsid w:val="005623C1"/>
    <w:rsid w:val="00562787"/>
    <w:rsid w:val="00562C2A"/>
    <w:rsid w:val="00562F36"/>
    <w:rsid w:val="00563273"/>
    <w:rsid w:val="00563304"/>
    <w:rsid w:val="00563842"/>
    <w:rsid w:val="00563A52"/>
    <w:rsid w:val="005640E8"/>
    <w:rsid w:val="005641E4"/>
    <w:rsid w:val="0056426F"/>
    <w:rsid w:val="005643E1"/>
    <w:rsid w:val="00564422"/>
    <w:rsid w:val="00564800"/>
    <w:rsid w:val="00564AFB"/>
    <w:rsid w:val="005651C7"/>
    <w:rsid w:val="005652C3"/>
    <w:rsid w:val="00565463"/>
    <w:rsid w:val="00565C6D"/>
    <w:rsid w:val="00565F4B"/>
    <w:rsid w:val="0056607A"/>
    <w:rsid w:val="00566309"/>
    <w:rsid w:val="00566840"/>
    <w:rsid w:val="0056697A"/>
    <w:rsid w:val="00566CF6"/>
    <w:rsid w:val="005673C9"/>
    <w:rsid w:val="005676B8"/>
    <w:rsid w:val="00567933"/>
    <w:rsid w:val="005705AD"/>
    <w:rsid w:val="005707FD"/>
    <w:rsid w:val="00570915"/>
    <w:rsid w:val="00570DDE"/>
    <w:rsid w:val="00570FA9"/>
    <w:rsid w:val="00571213"/>
    <w:rsid w:val="00571438"/>
    <w:rsid w:val="0057163C"/>
    <w:rsid w:val="005718AE"/>
    <w:rsid w:val="00571C14"/>
    <w:rsid w:val="00571CB4"/>
    <w:rsid w:val="005729B2"/>
    <w:rsid w:val="00572ADA"/>
    <w:rsid w:val="005734F4"/>
    <w:rsid w:val="00573E1B"/>
    <w:rsid w:val="00574054"/>
    <w:rsid w:val="0057425A"/>
    <w:rsid w:val="00574660"/>
    <w:rsid w:val="00574812"/>
    <w:rsid w:val="005750F8"/>
    <w:rsid w:val="00575247"/>
    <w:rsid w:val="00575642"/>
    <w:rsid w:val="005756B6"/>
    <w:rsid w:val="00575800"/>
    <w:rsid w:val="0057585C"/>
    <w:rsid w:val="00575976"/>
    <w:rsid w:val="00575D4F"/>
    <w:rsid w:val="00575E0D"/>
    <w:rsid w:val="005760A6"/>
    <w:rsid w:val="005760AC"/>
    <w:rsid w:val="00576238"/>
    <w:rsid w:val="005762A7"/>
    <w:rsid w:val="00576351"/>
    <w:rsid w:val="00576983"/>
    <w:rsid w:val="00577106"/>
    <w:rsid w:val="0057723D"/>
    <w:rsid w:val="00577310"/>
    <w:rsid w:val="00577840"/>
    <w:rsid w:val="00577945"/>
    <w:rsid w:val="00577BC7"/>
    <w:rsid w:val="00577CEF"/>
    <w:rsid w:val="00580266"/>
    <w:rsid w:val="005802CC"/>
    <w:rsid w:val="0058034C"/>
    <w:rsid w:val="0058062C"/>
    <w:rsid w:val="00580F0F"/>
    <w:rsid w:val="005818A9"/>
    <w:rsid w:val="00581CE8"/>
    <w:rsid w:val="005824C0"/>
    <w:rsid w:val="0058252B"/>
    <w:rsid w:val="00582654"/>
    <w:rsid w:val="00582BF4"/>
    <w:rsid w:val="00582D2B"/>
    <w:rsid w:val="0058383C"/>
    <w:rsid w:val="00583B47"/>
    <w:rsid w:val="00583B9A"/>
    <w:rsid w:val="00583BDD"/>
    <w:rsid w:val="00583E7D"/>
    <w:rsid w:val="005849F2"/>
    <w:rsid w:val="00584E38"/>
    <w:rsid w:val="00584E3F"/>
    <w:rsid w:val="00584EAF"/>
    <w:rsid w:val="00584EC3"/>
    <w:rsid w:val="00584FFB"/>
    <w:rsid w:val="00585871"/>
    <w:rsid w:val="005858A4"/>
    <w:rsid w:val="005861E5"/>
    <w:rsid w:val="005861F7"/>
    <w:rsid w:val="0058646F"/>
    <w:rsid w:val="0058681F"/>
    <w:rsid w:val="00587061"/>
    <w:rsid w:val="005873FD"/>
    <w:rsid w:val="00587468"/>
    <w:rsid w:val="00587499"/>
    <w:rsid w:val="005874E1"/>
    <w:rsid w:val="00587579"/>
    <w:rsid w:val="00587670"/>
    <w:rsid w:val="00587706"/>
    <w:rsid w:val="005877A8"/>
    <w:rsid w:val="005879CB"/>
    <w:rsid w:val="00587DE9"/>
    <w:rsid w:val="00587F37"/>
    <w:rsid w:val="00590135"/>
    <w:rsid w:val="0059086D"/>
    <w:rsid w:val="005909ED"/>
    <w:rsid w:val="00590B08"/>
    <w:rsid w:val="00590C05"/>
    <w:rsid w:val="00590D02"/>
    <w:rsid w:val="00590D86"/>
    <w:rsid w:val="005911F2"/>
    <w:rsid w:val="0059158F"/>
    <w:rsid w:val="00591693"/>
    <w:rsid w:val="00591C2E"/>
    <w:rsid w:val="0059296F"/>
    <w:rsid w:val="00592BCC"/>
    <w:rsid w:val="0059307A"/>
    <w:rsid w:val="00593180"/>
    <w:rsid w:val="00593A65"/>
    <w:rsid w:val="00593ABF"/>
    <w:rsid w:val="00593ADC"/>
    <w:rsid w:val="00593E3A"/>
    <w:rsid w:val="005946E1"/>
    <w:rsid w:val="00594724"/>
    <w:rsid w:val="005949A0"/>
    <w:rsid w:val="00594BD0"/>
    <w:rsid w:val="00595053"/>
    <w:rsid w:val="00595304"/>
    <w:rsid w:val="00595353"/>
    <w:rsid w:val="005955BD"/>
    <w:rsid w:val="00595E7E"/>
    <w:rsid w:val="0059620C"/>
    <w:rsid w:val="00596219"/>
    <w:rsid w:val="00596C9B"/>
    <w:rsid w:val="00597760"/>
    <w:rsid w:val="00597881"/>
    <w:rsid w:val="00597AE1"/>
    <w:rsid w:val="005A066F"/>
    <w:rsid w:val="005A123D"/>
    <w:rsid w:val="005A16B1"/>
    <w:rsid w:val="005A1B62"/>
    <w:rsid w:val="005A1BFD"/>
    <w:rsid w:val="005A1C20"/>
    <w:rsid w:val="005A1CD3"/>
    <w:rsid w:val="005A23AB"/>
    <w:rsid w:val="005A23EE"/>
    <w:rsid w:val="005A23FA"/>
    <w:rsid w:val="005A2587"/>
    <w:rsid w:val="005A2716"/>
    <w:rsid w:val="005A2748"/>
    <w:rsid w:val="005A27FC"/>
    <w:rsid w:val="005A2E3E"/>
    <w:rsid w:val="005A3049"/>
    <w:rsid w:val="005A3285"/>
    <w:rsid w:val="005A32C6"/>
    <w:rsid w:val="005A38A0"/>
    <w:rsid w:val="005A38DB"/>
    <w:rsid w:val="005A3AEC"/>
    <w:rsid w:val="005A3C70"/>
    <w:rsid w:val="005A3FC8"/>
    <w:rsid w:val="005A4785"/>
    <w:rsid w:val="005A48AA"/>
    <w:rsid w:val="005A4B80"/>
    <w:rsid w:val="005A4C21"/>
    <w:rsid w:val="005A4ECC"/>
    <w:rsid w:val="005A4F35"/>
    <w:rsid w:val="005A5597"/>
    <w:rsid w:val="005A59D5"/>
    <w:rsid w:val="005A65F4"/>
    <w:rsid w:val="005A68F1"/>
    <w:rsid w:val="005A6D0D"/>
    <w:rsid w:val="005A7742"/>
    <w:rsid w:val="005A7820"/>
    <w:rsid w:val="005A7A12"/>
    <w:rsid w:val="005A7D8B"/>
    <w:rsid w:val="005A7F14"/>
    <w:rsid w:val="005B02AA"/>
    <w:rsid w:val="005B03C5"/>
    <w:rsid w:val="005B0925"/>
    <w:rsid w:val="005B0AC3"/>
    <w:rsid w:val="005B0BFA"/>
    <w:rsid w:val="005B1881"/>
    <w:rsid w:val="005B205E"/>
    <w:rsid w:val="005B23DC"/>
    <w:rsid w:val="005B24F2"/>
    <w:rsid w:val="005B2648"/>
    <w:rsid w:val="005B27EE"/>
    <w:rsid w:val="005B2D80"/>
    <w:rsid w:val="005B30F1"/>
    <w:rsid w:val="005B317F"/>
    <w:rsid w:val="005B3515"/>
    <w:rsid w:val="005B37F6"/>
    <w:rsid w:val="005B3F13"/>
    <w:rsid w:val="005B3F72"/>
    <w:rsid w:val="005B4009"/>
    <w:rsid w:val="005B444F"/>
    <w:rsid w:val="005B4BE1"/>
    <w:rsid w:val="005B4E8C"/>
    <w:rsid w:val="005B5335"/>
    <w:rsid w:val="005B5F3E"/>
    <w:rsid w:val="005B612F"/>
    <w:rsid w:val="005B6539"/>
    <w:rsid w:val="005B73FE"/>
    <w:rsid w:val="005B779F"/>
    <w:rsid w:val="005B7924"/>
    <w:rsid w:val="005C0AB8"/>
    <w:rsid w:val="005C0C0F"/>
    <w:rsid w:val="005C10F0"/>
    <w:rsid w:val="005C161A"/>
    <w:rsid w:val="005C17CA"/>
    <w:rsid w:val="005C1B99"/>
    <w:rsid w:val="005C2120"/>
    <w:rsid w:val="005C226E"/>
    <w:rsid w:val="005C22B2"/>
    <w:rsid w:val="005C28D5"/>
    <w:rsid w:val="005C2AD2"/>
    <w:rsid w:val="005C2B87"/>
    <w:rsid w:val="005C3064"/>
    <w:rsid w:val="005C35E1"/>
    <w:rsid w:val="005C3659"/>
    <w:rsid w:val="005C3DEC"/>
    <w:rsid w:val="005C3F97"/>
    <w:rsid w:val="005C4651"/>
    <w:rsid w:val="005C4999"/>
    <w:rsid w:val="005C5007"/>
    <w:rsid w:val="005C590C"/>
    <w:rsid w:val="005C5D27"/>
    <w:rsid w:val="005C606A"/>
    <w:rsid w:val="005C651A"/>
    <w:rsid w:val="005C6837"/>
    <w:rsid w:val="005C69DA"/>
    <w:rsid w:val="005C6A12"/>
    <w:rsid w:val="005C6FF8"/>
    <w:rsid w:val="005C730C"/>
    <w:rsid w:val="005C7413"/>
    <w:rsid w:val="005C74F4"/>
    <w:rsid w:val="005C7581"/>
    <w:rsid w:val="005C7900"/>
    <w:rsid w:val="005C7A46"/>
    <w:rsid w:val="005D0042"/>
    <w:rsid w:val="005D0129"/>
    <w:rsid w:val="005D02CE"/>
    <w:rsid w:val="005D06E6"/>
    <w:rsid w:val="005D0864"/>
    <w:rsid w:val="005D0A10"/>
    <w:rsid w:val="005D0D88"/>
    <w:rsid w:val="005D11A0"/>
    <w:rsid w:val="005D17DB"/>
    <w:rsid w:val="005D197C"/>
    <w:rsid w:val="005D1DC0"/>
    <w:rsid w:val="005D205A"/>
    <w:rsid w:val="005D2BFC"/>
    <w:rsid w:val="005D2C26"/>
    <w:rsid w:val="005D2C41"/>
    <w:rsid w:val="005D2CC1"/>
    <w:rsid w:val="005D2F48"/>
    <w:rsid w:val="005D3409"/>
    <w:rsid w:val="005D343D"/>
    <w:rsid w:val="005D34E2"/>
    <w:rsid w:val="005D37AF"/>
    <w:rsid w:val="005D3913"/>
    <w:rsid w:val="005D3A0B"/>
    <w:rsid w:val="005D455F"/>
    <w:rsid w:val="005D47E7"/>
    <w:rsid w:val="005D4AE0"/>
    <w:rsid w:val="005D4FC8"/>
    <w:rsid w:val="005D5069"/>
    <w:rsid w:val="005D5250"/>
    <w:rsid w:val="005D5862"/>
    <w:rsid w:val="005D5ABB"/>
    <w:rsid w:val="005D5FE9"/>
    <w:rsid w:val="005D647D"/>
    <w:rsid w:val="005D65E4"/>
    <w:rsid w:val="005D6760"/>
    <w:rsid w:val="005D6B63"/>
    <w:rsid w:val="005D7245"/>
    <w:rsid w:val="005D76EA"/>
    <w:rsid w:val="005D7F5F"/>
    <w:rsid w:val="005E003B"/>
    <w:rsid w:val="005E04FA"/>
    <w:rsid w:val="005E07C8"/>
    <w:rsid w:val="005E0C05"/>
    <w:rsid w:val="005E0CEC"/>
    <w:rsid w:val="005E0E10"/>
    <w:rsid w:val="005E0F31"/>
    <w:rsid w:val="005E1358"/>
    <w:rsid w:val="005E15D0"/>
    <w:rsid w:val="005E162F"/>
    <w:rsid w:val="005E1931"/>
    <w:rsid w:val="005E1A63"/>
    <w:rsid w:val="005E20CD"/>
    <w:rsid w:val="005E2790"/>
    <w:rsid w:val="005E28F0"/>
    <w:rsid w:val="005E2E81"/>
    <w:rsid w:val="005E2ECD"/>
    <w:rsid w:val="005E3012"/>
    <w:rsid w:val="005E32E5"/>
    <w:rsid w:val="005E34C1"/>
    <w:rsid w:val="005E37F2"/>
    <w:rsid w:val="005E39B3"/>
    <w:rsid w:val="005E3DFC"/>
    <w:rsid w:val="005E3FAA"/>
    <w:rsid w:val="005E40D6"/>
    <w:rsid w:val="005E4273"/>
    <w:rsid w:val="005E4849"/>
    <w:rsid w:val="005E4A3B"/>
    <w:rsid w:val="005E4CD9"/>
    <w:rsid w:val="005E4F81"/>
    <w:rsid w:val="005E51E4"/>
    <w:rsid w:val="005E5321"/>
    <w:rsid w:val="005E546F"/>
    <w:rsid w:val="005E54F8"/>
    <w:rsid w:val="005E584F"/>
    <w:rsid w:val="005E5D1B"/>
    <w:rsid w:val="005E5EA2"/>
    <w:rsid w:val="005E5FB6"/>
    <w:rsid w:val="005E6173"/>
    <w:rsid w:val="005E6578"/>
    <w:rsid w:val="005E6CD0"/>
    <w:rsid w:val="005E72C5"/>
    <w:rsid w:val="005E7682"/>
    <w:rsid w:val="005E7712"/>
    <w:rsid w:val="005E77F6"/>
    <w:rsid w:val="005E7859"/>
    <w:rsid w:val="005E7868"/>
    <w:rsid w:val="005E7D88"/>
    <w:rsid w:val="005E7E1B"/>
    <w:rsid w:val="005F00C3"/>
    <w:rsid w:val="005F06BC"/>
    <w:rsid w:val="005F08FF"/>
    <w:rsid w:val="005F0941"/>
    <w:rsid w:val="005F0CCF"/>
    <w:rsid w:val="005F115E"/>
    <w:rsid w:val="005F1283"/>
    <w:rsid w:val="005F14C2"/>
    <w:rsid w:val="005F1BE1"/>
    <w:rsid w:val="005F1E1E"/>
    <w:rsid w:val="005F200E"/>
    <w:rsid w:val="005F2052"/>
    <w:rsid w:val="005F228D"/>
    <w:rsid w:val="005F272D"/>
    <w:rsid w:val="005F27A9"/>
    <w:rsid w:val="005F2AEF"/>
    <w:rsid w:val="005F3828"/>
    <w:rsid w:val="005F3AC3"/>
    <w:rsid w:val="005F3FF5"/>
    <w:rsid w:val="005F4346"/>
    <w:rsid w:val="005F445F"/>
    <w:rsid w:val="005F47BC"/>
    <w:rsid w:val="005F4CC8"/>
    <w:rsid w:val="005F5180"/>
    <w:rsid w:val="005F55A7"/>
    <w:rsid w:val="005F57DC"/>
    <w:rsid w:val="005F5861"/>
    <w:rsid w:val="005F5BDF"/>
    <w:rsid w:val="005F5DB7"/>
    <w:rsid w:val="005F622E"/>
    <w:rsid w:val="005F6286"/>
    <w:rsid w:val="005F62C1"/>
    <w:rsid w:val="005F663B"/>
    <w:rsid w:val="005F6A24"/>
    <w:rsid w:val="005F6B1F"/>
    <w:rsid w:val="005F6B87"/>
    <w:rsid w:val="005F6BAB"/>
    <w:rsid w:val="005F6D2B"/>
    <w:rsid w:val="005F6E1C"/>
    <w:rsid w:val="005F6FC4"/>
    <w:rsid w:val="005F733A"/>
    <w:rsid w:val="005F73C2"/>
    <w:rsid w:val="005F74E7"/>
    <w:rsid w:val="005F7747"/>
    <w:rsid w:val="005F7A1F"/>
    <w:rsid w:val="005F7E64"/>
    <w:rsid w:val="00600D79"/>
    <w:rsid w:val="00600DC0"/>
    <w:rsid w:val="00601221"/>
    <w:rsid w:val="00601429"/>
    <w:rsid w:val="00601AF3"/>
    <w:rsid w:val="006025D5"/>
    <w:rsid w:val="00602637"/>
    <w:rsid w:val="006026B4"/>
    <w:rsid w:val="006027F4"/>
    <w:rsid w:val="006028BC"/>
    <w:rsid w:val="00602BE4"/>
    <w:rsid w:val="00602EB4"/>
    <w:rsid w:val="0060301A"/>
    <w:rsid w:val="006032CD"/>
    <w:rsid w:val="00603A37"/>
    <w:rsid w:val="00603F1E"/>
    <w:rsid w:val="00603F20"/>
    <w:rsid w:val="006040C0"/>
    <w:rsid w:val="0060493C"/>
    <w:rsid w:val="00604D53"/>
    <w:rsid w:val="00604EC2"/>
    <w:rsid w:val="00604F5C"/>
    <w:rsid w:val="00605162"/>
    <w:rsid w:val="006053EA"/>
    <w:rsid w:val="006053F3"/>
    <w:rsid w:val="00605600"/>
    <w:rsid w:val="00605B80"/>
    <w:rsid w:val="006064E7"/>
    <w:rsid w:val="006065FE"/>
    <w:rsid w:val="00606645"/>
    <w:rsid w:val="006067FD"/>
    <w:rsid w:val="006079DB"/>
    <w:rsid w:val="00607C68"/>
    <w:rsid w:val="00607F46"/>
    <w:rsid w:val="0061024E"/>
    <w:rsid w:val="00610CBD"/>
    <w:rsid w:val="0061152D"/>
    <w:rsid w:val="0061171B"/>
    <w:rsid w:val="006117B5"/>
    <w:rsid w:val="00611B6E"/>
    <w:rsid w:val="00611C93"/>
    <w:rsid w:val="00611DCC"/>
    <w:rsid w:val="00611DE9"/>
    <w:rsid w:val="006120F4"/>
    <w:rsid w:val="00612112"/>
    <w:rsid w:val="0061248F"/>
    <w:rsid w:val="00612763"/>
    <w:rsid w:val="00612A51"/>
    <w:rsid w:val="00612C9D"/>
    <w:rsid w:val="00612D8F"/>
    <w:rsid w:val="0061370D"/>
    <w:rsid w:val="00613A67"/>
    <w:rsid w:val="00613B6F"/>
    <w:rsid w:val="00614075"/>
    <w:rsid w:val="0061412F"/>
    <w:rsid w:val="006146B8"/>
    <w:rsid w:val="006148DA"/>
    <w:rsid w:val="00614A87"/>
    <w:rsid w:val="00614C04"/>
    <w:rsid w:val="00614C9F"/>
    <w:rsid w:val="006151E7"/>
    <w:rsid w:val="00615440"/>
    <w:rsid w:val="006154B4"/>
    <w:rsid w:val="00615715"/>
    <w:rsid w:val="0061579B"/>
    <w:rsid w:val="00615BB9"/>
    <w:rsid w:val="00615D76"/>
    <w:rsid w:val="0061656C"/>
    <w:rsid w:val="006170D5"/>
    <w:rsid w:val="00617547"/>
    <w:rsid w:val="00617776"/>
    <w:rsid w:val="0061778B"/>
    <w:rsid w:val="00617B3C"/>
    <w:rsid w:val="00617D58"/>
    <w:rsid w:val="00620386"/>
    <w:rsid w:val="006207D8"/>
    <w:rsid w:val="00620C28"/>
    <w:rsid w:val="00620EAB"/>
    <w:rsid w:val="0062153F"/>
    <w:rsid w:val="0062163B"/>
    <w:rsid w:val="00621666"/>
    <w:rsid w:val="00621705"/>
    <w:rsid w:val="00621D8E"/>
    <w:rsid w:val="00621F9C"/>
    <w:rsid w:val="006221B0"/>
    <w:rsid w:val="006224DC"/>
    <w:rsid w:val="00622744"/>
    <w:rsid w:val="006228C3"/>
    <w:rsid w:val="00622A82"/>
    <w:rsid w:val="00622C50"/>
    <w:rsid w:val="00622ECF"/>
    <w:rsid w:val="006230BC"/>
    <w:rsid w:val="0062363F"/>
    <w:rsid w:val="0062373E"/>
    <w:rsid w:val="00623804"/>
    <w:rsid w:val="00623DBA"/>
    <w:rsid w:val="00623F2E"/>
    <w:rsid w:val="006242C4"/>
    <w:rsid w:val="00624C99"/>
    <w:rsid w:val="00624EAA"/>
    <w:rsid w:val="00624F3B"/>
    <w:rsid w:val="0062540C"/>
    <w:rsid w:val="00625DD4"/>
    <w:rsid w:val="006261E8"/>
    <w:rsid w:val="0062633D"/>
    <w:rsid w:val="006268B2"/>
    <w:rsid w:val="00626A05"/>
    <w:rsid w:val="00626D33"/>
    <w:rsid w:val="00626D91"/>
    <w:rsid w:val="00626F81"/>
    <w:rsid w:val="00626FC8"/>
    <w:rsid w:val="00626FD6"/>
    <w:rsid w:val="0062779B"/>
    <w:rsid w:val="00627945"/>
    <w:rsid w:val="00627BAD"/>
    <w:rsid w:val="00630339"/>
    <w:rsid w:val="0063067D"/>
    <w:rsid w:val="006307AA"/>
    <w:rsid w:val="00630C27"/>
    <w:rsid w:val="00630FA2"/>
    <w:rsid w:val="00631323"/>
    <w:rsid w:val="006314C9"/>
    <w:rsid w:val="00631D38"/>
    <w:rsid w:val="006320A8"/>
    <w:rsid w:val="006320C5"/>
    <w:rsid w:val="0063219D"/>
    <w:rsid w:val="0063281F"/>
    <w:rsid w:val="0063294A"/>
    <w:rsid w:val="00632B03"/>
    <w:rsid w:val="00633307"/>
    <w:rsid w:val="00633D95"/>
    <w:rsid w:val="00634108"/>
    <w:rsid w:val="00634451"/>
    <w:rsid w:val="00634620"/>
    <w:rsid w:val="00634F74"/>
    <w:rsid w:val="0063518A"/>
    <w:rsid w:val="0063520A"/>
    <w:rsid w:val="0063523D"/>
    <w:rsid w:val="0063552F"/>
    <w:rsid w:val="0063561F"/>
    <w:rsid w:val="006359AF"/>
    <w:rsid w:val="00635B2F"/>
    <w:rsid w:val="00635CA1"/>
    <w:rsid w:val="00635CA8"/>
    <w:rsid w:val="00635E4C"/>
    <w:rsid w:val="00635F5F"/>
    <w:rsid w:val="00635F8D"/>
    <w:rsid w:val="00636533"/>
    <w:rsid w:val="00636641"/>
    <w:rsid w:val="00636661"/>
    <w:rsid w:val="006368DF"/>
    <w:rsid w:val="00636B1F"/>
    <w:rsid w:val="00636E43"/>
    <w:rsid w:val="006373B8"/>
    <w:rsid w:val="00637C3B"/>
    <w:rsid w:val="00637CD7"/>
    <w:rsid w:val="00637ED7"/>
    <w:rsid w:val="00637EEE"/>
    <w:rsid w:val="00637F1E"/>
    <w:rsid w:val="00637F35"/>
    <w:rsid w:val="0064028B"/>
    <w:rsid w:val="00640359"/>
    <w:rsid w:val="00640624"/>
    <w:rsid w:val="0064087A"/>
    <w:rsid w:val="006409C5"/>
    <w:rsid w:val="00640C22"/>
    <w:rsid w:val="00640CCC"/>
    <w:rsid w:val="00640D44"/>
    <w:rsid w:val="00640F34"/>
    <w:rsid w:val="00640F9F"/>
    <w:rsid w:val="0064155A"/>
    <w:rsid w:val="00641621"/>
    <w:rsid w:val="006416AA"/>
    <w:rsid w:val="00641B76"/>
    <w:rsid w:val="00641FDA"/>
    <w:rsid w:val="006425C6"/>
    <w:rsid w:val="0064284D"/>
    <w:rsid w:val="00642A08"/>
    <w:rsid w:val="00642AC0"/>
    <w:rsid w:val="00642C82"/>
    <w:rsid w:val="00642D16"/>
    <w:rsid w:val="00642E6F"/>
    <w:rsid w:val="0064315C"/>
    <w:rsid w:val="00643326"/>
    <w:rsid w:val="00643450"/>
    <w:rsid w:val="00643485"/>
    <w:rsid w:val="006435C0"/>
    <w:rsid w:val="00643936"/>
    <w:rsid w:val="00643940"/>
    <w:rsid w:val="00643956"/>
    <w:rsid w:val="00643BC8"/>
    <w:rsid w:val="00643FD4"/>
    <w:rsid w:val="00644722"/>
    <w:rsid w:val="00644AC1"/>
    <w:rsid w:val="00645B26"/>
    <w:rsid w:val="00645CC3"/>
    <w:rsid w:val="00645DC6"/>
    <w:rsid w:val="0064600D"/>
    <w:rsid w:val="006460E4"/>
    <w:rsid w:val="0064629E"/>
    <w:rsid w:val="006462A9"/>
    <w:rsid w:val="00646940"/>
    <w:rsid w:val="00646B9D"/>
    <w:rsid w:val="006470D4"/>
    <w:rsid w:val="006471EB"/>
    <w:rsid w:val="00647389"/>
    <w:rsid w:val="0064756C"/>
    <w:rsid w:val="00647A74"/>
    <w:rsid w:val="00647A9D"/>
    <w:rsid w:val="00647B2B"/>
    <w:rsid w:val="00647B2D"/>
    <w:rsid w:val="00647D21"/>
    <w:rsid w:val="0065036B"/>
    <w:rsid w:val="00650B0C"/>
    <w:rsid w:val="00650B93"/>
    <w:rsid w:val="00650C34"/>
    <w:rsid w:val="00651227"/>
    <w:rsid w:val="00651643"/>
    <w:rsid w:val="00651D4D"/>
    <w:rsid w:val="00652536"/>
    <w:rsid w:val="0065278C"/>
    <w:rsid w:val="00652991"/>
    <w:rsid w:val="00652B0A"/>
    <w:rsid w:val="00652BCF"/>
    <w:rsid w:val="00652CDF"/>
    <w:rsid w:val="00653161"/>
    <w:rsid w:val="0065386D"/>
    <w:rsid w:val="00653B18"/>
    <w:rsid w:val="00653C42"/>
    <w:rsid w:val="00654075"/>
    <w:rsid w:val="00654265"/>
    <w:rsid w:val="006549D7"/>
    <w:rsid w:val="00654C44"/>
    <w:rsid w:val="00654D51"/>
    <w:rsid w:val="00654F67"/>
    <w:rsid w:val="006550ED"/>
    <w:rsid w:val="0065517D"/>
    <w:rsid w:val="00655A0D"/>
    <w:rsid w:val="00655C5B"/>
    <w:rsid w:val="00655D06"/>
    <w:rsid w:val="00655D7E"/>
    <w:rsid w:val="00655DBA"/>
    <w:rsid w:val="00655E51"/>
    <w:rsid w:val="00656189"/>
    <w:rsid w:val="0065662A"/>
    <w:rsid w:val="00656A06"/>
    <w:rsid w:val="00656B36"/>
    <w:rsid w:val="00656BC0"/>
    <w:rsid w:val="00656BEE"/>
    <w:rsid w:val="00656C2A"/>
    <w:rsid w:val="00656D5A"/>
    <w:rsid w:val="00656E33"/>
    <w:rsid w:val="00657F08"/>
    <w:rsid w:val="0066035D"/>
    <w:rsid w:val="0066055A"/>
    <w:rsid w:val="00660B5F"/>
    <w:rsid w:val="00660CC0"/>
    <w:rsid w:val="006615D9"/>
    <w:rsid w:val="00661E9A"/>
    <w:rsid w:val="00661F18"/>
    <w:rsid w:val="00661FF0"/>
    <w:rsid w:val="006620DE"/>
    <w:rsid w:val="006624BF"/>
    <w:rsid w:val="00662A72"/>
    <w:rsid w:val="00662C70"/>
    <w:rsid w:val="00662D03"/>
    <w:rsid w:val="00662E2B"/>
    <w:rsid w:val="0066387F"/>
    <w:rsid w:val="0066390F"/>
    <w:rsid w:val="00663AC1"/>
    <w:rsid w:val="00664154"/>
    <w:rsid w:val="00664159"/>
    <w:rsid w:val="0066437D"/>
    <w:rsid w:val="00664E48"/>
    <w:rsid w:val="00665376"/>
    <w:rsid w:val="006654AF"/>
    <w:rsid w:val="0066571A"/>
    <w:rsid w:val="00665735"/>
    <w:rsid w:val="00665CD1"/>
    <w:rsid w:val="006665D0"/>
    <w:rsid w:val="0066666C"/>
    <w:rsid w:val="00666769"/>
    <w:rsid w:val="00666781"/>
    <w:rsid w:val="006667BD"/>
    <w:rsid w:val="006667BE"/>
    <w:rsid w:val="00666B92"/>
    <w:rsid w:val="00666CA6"/>
    <w:rsid w:val="00666ECA"/>
    <w:rsid w:val="00666FBF"/>
    <w:rsid w:val="00666FEA"/>
    <w:rsid w:val="0066718C"/>
    <w:rsid w:val="00667386"/>
    <w:rsid w:val="006674AD"/>
    <w:rsid w:val="00667CD5"/>
    <w:rsid w:val="00667E1E"/>
    <w:rsid w:val="00670499"/>
    <w:rsid w:val="00670642"/>
    <w:rsid w:val="00670938"/>
    <w:rsid w:val="00670F59"/>
    <w:rsid w:val="00670FD0"/>
    <w:rsid w:val="00671312"/>
    <w:rsid w:val="006715B7"/>
    <w:rsid w:val="006716C3"/>
    <w:rsid w:val="006716E6"/>
    <w:rsid w:val="00671926"/>
    <w:rsid w:val="00671A4B"/>
    <w:rsid w:val="00671C40"/>
    <w:rsid w:val="00671E54"/>
    <w:rsid w:val="00671E99"/>
    <w:rsid w:val="00671ECE"/>
    <w:rsid w:val="00671F19"/>
    <w:rsid w:val="00671FF1"/>
    <w:rsid w:val="00672673"/>
    <w:rsid w:val="006728DA"/>
    <w:rsid w:val="00672D48"/>
    <w:rsid w:val="00673332"/>
    <w:rsid w:val="006733C3"/>
    <w:rsid w:val="00673467"/>
    <w:rsid w:val="006739EC"/>
    <w:rsid w:val="00673A1F"/>
    <w:rsid w:val="00673BF4"/>
    <w:rsid w:val="00673E43"/>
    <w:rsid w:val="00674370"/>
    <w:rsid w:val="00674412"/>
    <w:rsid w:val="00674B8C"/>
    <w:rsid w:val="00674F6D"/>
    <w:rsid w:val="00675096"/>
    <w:rsid w:val="006759F5"/>
    <w:rsid w:val="00676157"/>
    <w:rsid w:val="006763E5"/>
    <w:rsid w:val="006767E7"/>
    <w:rsid w:val="006769B1"/>
    <w:rsid w:val="00676B96"/>
    <w:rsid w:val="00676DB3"/>
    <w:rsid w:val="00676F33"/>
    <w:rsid w:val="0067771F"/>
    <w:rsid w:val="00677E46"/>
    <w:rsid w:val="006804ED"/>
    <w:rsid w:val="0068073D"/>
    <w:rsid w:val="00680B3A"/>
    <w:rsid w:val="00680DF6"/>
    <w:rsid w:val="006811EA"/>
    <w:rsid w:val="00681225"/>
    <w:rsid w:val="006813B2"/>
    <w:rsid w:val="0068173D"/>
    <w:rsid w:val="00682669"/>
    <w:rsid w:val="00682DAC"/>
    <w:rsid w:val="00682E4A"/>
    <w:rsid w:val="00682F98"/>
    <w:rsid w:val="006831D7"/>
    <w:rsid w:val="0068363D"/>
    <w:rsid w:val="00683743"/>
    <w:rsid w:val="00683927"/>
    <w:rsid w:val="00683C37"/>
    <w:rsid w:val="00683C80"/>
    <w:rsid w:val="00683CA9"/>
    <w:rsid w:val="0068433C"/>
    <w:rsid w:val="006843CA"/>
    <w:rsid w:val="00684DD7"/>
    <w:rsid w:val="00684E9D"/>
    <w:rsid w:val="00684F77"/>
    <w:rsid w:val="00684FB3"/>
    <w:rsid w:val="00685642"/>
    <w:rsid w:val="006856E1"/>
    <w:rsid w:val="00685C2E"/>
    <w:rsid w:val="00685D1C"/>
    <w:rsid w:val="00685ED3"/>
    <w:rsid w:val="00686369"/>
    <w:rsid w:val="00686B87"/>
    <w:rsid w:val="00686CA2"/>
    <w:rsid w:val="00686D06"/>
    <w:rsid w:val="00686D82"/>
    <w:rsid w:val="00686DC4"/>
    <w:rsid w:val="006877A8"/>
    <w:rsid w:val="0068792A"/>
    <w:rsid w:val="00690461"/>
    <w:rsid w:val="00690568"/>
    <w:rsid w:val="006905D1"/>
    <w:rsid w:val="0069070C"/>
    <w:rsid w:val="00690A49"/>
    <w:rsid w:val="00690F8F"/>
    <w:rsid w:val="006913B2"/>
    <w:rsid w:val="00691B1C"/>
    <w:rsid w:val="00691FB1"/>
    <w:rsid w:val="006921A5"/>
    <w:rsid w:val="00692372"/>
    <w:rsid w:val="00692720"/>
    <w:rsid w:val="00692AEA"/>
    <w:rsid w:val="00692C71"/>
    <w:rsid w:val="00692F69"/>
    <w:rsid w:val="00692FCF"/>
    <w:rsid w:val="00693082"/>
    <w:rsid w:val="006934EA"/>
    <w:rsid w:val="00693506"/>
    <w:rsid w:val="00693556"/>
    <w:rsid w:val="00693BCA"/>
    <w:rsid w:val="0069426A"/>
    <w:rsid w:val="0069468E"/>
    <w:rsid w:val="00694709"/>
    <w:rsid w:val="00694DFC"/>
    <w:rsid w:val="006953EE"/>
    <w:rsid w:val="00695492"/>
    <w:rsid w:val="006956A5"/>
    <w:rsid w:val="00695A82"/>
    <w:rsid w:val="00695EE5"/>
    <w:rsid w:val="006962E5"/>
    <w:rsid w:val="00696662"/>
    <w:rsid w:val="00696769"/>
    <w:rsid w:val="00696BE3"/>
    <w:rsid w:val="00696D95"/>
    <w:rsid w:val="00696DCE"/>
    <w:rsid w:val="006970EE"/>
    <w:rsid w:val="00697321"/>
    <w:rsid w:val="006973C3"/>
    <w:rsid w:val="006977DC"/>
    <w:rsid w:val="00697BC7"/>
    <w:rsid w:val="00697BD2"/>
    <w:rsid w:val="00697D40"/>
    <w:rsid w:val="00697E5F"/>
    <w:rsid w:val="006A0929"/>
    <w:rsid w:val="006A0A26"/>
    <w:rsid w:val="006A0AD1"/>
    <w:rsid w:val="006A0EFA"/>
    <w:rsid w:val="006A10E5"/>
    <w:rsid w:val="006A126A"/>
    <w:rsid w:val="006A168E"/>
    <w:rsid w:val="006A174E"/>
    <w:rsid w:val="006A1D54"/>
    <w:rsid w:val="006A237D"/>
    <w:rsid w:val="006A2440"/>
    <w:rsid w:val="006A24EB"/>
    <w:rsid w:val="006A2877"/>
    <w:rsid w:val="006A2B2D"/>
    <w:rsid w:val="006A2C6A"/>
    <w:rsid w:val="006A2DF0"/>
    <w:rsid w:val="006A312C"/>
    <w:rsid w:val="006A36A0"/>
    <w:rsid w:val="006A3AC8"/>
    <w:rsid w:val="006A3BE4"/>
    <w:rsid w:val="006A40B5"/>
    <w:rsid w:val="006A4223"/>
    <w:rsid w:val="006A43A3"/>
    <w:rsid w:val="006A4ABB"/>
    <w:rsid w:val="006A50AD"/>
    <w:rsid w:val="006A5347"/>
    <w:rsid w:val="006A558E"/>
    <w:rsid w:val="006A5949"/>
    <w:rsid w:val="006A60E8"/>
    <w:rsid w:val="006A6271"/>
    <w:rsid w:val="006A645C"/>
    <w:rsid w:val="006A64F7"/>
    <w:rsid w:val="006A6810"/>
    <w:rsid w:val="006A6AD9"/>
    <w:rsid w:val="006A7004"/>
    <w:rsid w:val="006A74A1"/>
    <w:rsid w:val="006A7934"/>
    <w:rsid w:val="006A7FC6"/>
    <w:rsid w:val="006B0356"/>
    <w:rsid w:val="006B049F"/>
    <w:rsid w:val="006B076F"/>
    <w:rsid w:val="006B0800"/>
    <w:rsid w:val="006B0BA7"/>
    <w:rsid w:val="006B0D27"/>
    <w:rsid w:val="006B0F8E"/>
    <w:rsid w:val="006B1226"/>
    <w:rsid w:val="006B16C5"/>
    <w:rsid w:val="006B1F1F"/>
    <w:rsid w:val="006B2007"/>
    <w:rsid w:val="006B20A5"/>
    <w:rsid w:val="006B20BF"/>
    <w:rsid w:val="006B2302"/>
    <w:rsid w:val="006B27CA"/>
    <w:rsid w:val="006B2897"/>
    <w:rsid w:val="006B293B"/>
    <w:rsid w:val="006B2BD6"/>
    <w:rsid w:val="006B2CEA"/>
    <w:rsid w:val="006B346B"/>
    <w:rsid w:val="006B34C2"/>
    <w:rsid w:val="006B3541"/>
    <w:rsid w:val="006B35B5"/>
    <w:rsid w:val="006B37D1"/>
    <w:rsid w:val="006B3FAD"/>
    <w:rsid w:val="006B4151"/>
    <w:rsid w:val="006B4812"/>
    <w:rsid w:val="006B4B2D"/>
    <w:rsid w:val="006B4B3A"/>
    <w:rsid w:val="006B4BAF"/>
    <w:rsid w:val="006B4C10"/>
    <w:rsid w:val="006B4C5C"/>
    <w:rsid w:val="006B4C8D"/>
    <w:rsid w:val="006B5083"/>
    <w:rsid w:val="006B54F7"/>
    <w:rsid w:val="006B5B3F"/>
    <w:rsid w:val="006B5B55"/>
    <w:rsid w:val="006B5CBF"/>
    <w:rsid w:val="006B5DD6"/>
    <w:rsid w:val="006B645A"/>
    <w:rsid w:val="006B65F1"/>
    <w:rsid w:val="006B6764"/>
    <w:rsid w:val="006B6AD2"/>
    <w:rsid w:val="006B6B09"/>
    <w:rsid w:val="006B6BDB"/>
    <w:rsid w:val="006B6FB7"/>
    <w:rsid w:val="006B7322"/>
    <w:rsid w:val="006B7331"/>
    <w:rsid w:val="006B76F2"/>
    <w:rsid w:val="006B7B5C"/>
    <w:rsid w:val="006B7F34"/>
    <w:rsid w:val="006C010A"/>
    <w:rsid w:val="006C038C"/>
    <w:rsid w:val="006C0643"/>
    <w:rsid w:val="006C06F1"/>
    <w:rsid w:val="006C0AAF"/>
    <w:rsid w:val="006C0B0C"/>
    <w:rsid w:val="006C0E62"/>
    <w:rsid w:val="006C0EB2"/>
    <w:rsid w:val="006C109A"/>
    <w:rsid w:val="006C14DD"/>
    <w:rsid w:val="006C1695"/>
    <w:rsid w:val="006C2030"/>
    <w:rsid w:val="006C2599"/>
    <w:rsid w:val="006C3206"/>
    <w:rsid w:val="006C3570"/>
    <w:rsid w:val="006C389B"/>
    <w:rsid w:val="006C40D8"/>
    <w:rsid w:val="006C41FF"/>
    <w:rsid w:val="006C48C2"/>
    <w:rsid w:val="006C49DB"/>
    <w:rsid w:val="006C4ED7"/>
    <w:rsid w:val="006C500D"/>
    <w:rsid w:val="006C514B"/>
    <w:rsid w:val="006C51AB"/>
    <w:rsid w:val="006C529C"/>
    <w:rsid w:val="006C54A5"/>
    <w:rsid w:val="006C58BF"/>
    <w:rsid w:val="006C5DDF"/>
    <w:rsid w:val="006C5FED"/>
    <w:rsid w:val="006C6536"/>
    <w:rsid w:val="006C75AC"/>
    <w:rsid w:val="006C7ADE"/>
    <w:rsid w:val="006C7B72"/>
    <w:rsid w:val="006C7E31"/>
    <w:rsid w:val="006D0146"/>
    <w:rsid w:val="006D036A"/>
    <w:rsid w:val="006D0A95"/>
    <w:rsid w:val="006D0F97"/>
    <w:rsid w:val="006D1419"/>
    <w:rsid w:val="006D1817"/>
    <w:rsid w:val="006D23EE"/>
    <w:rsid w:val="006D25C1"/>
    <w:rsid w:val="006D2714"/>
    <w:rsid w:val="006D2734"/>
    <w:rsid w:val="006D2982"/>
    <w:rsid w:val="006D2B0E"/>
    <w:rsid w:val="006D2B74"/>
    <w:rsid w:val="006D2DDE"/>
    <w:rsid w:val="006D318F"/>
    <w:rsid w:val="006D3B17"/>
    <w:rsid w:val="006D3D0A"/>
    <w:rsid w:val="006D3E4D"/>
    <w:rsid w:val="006D3E7C"/>
    <w:rsid w:val="006D451A"/>
    <w:rsid w:val="006D4725"/>
    <w:rsid w:val="006D4CF1"/>
    <w:rsid w:val="006D4D4B"/>
    <w:rsid w:val="006D4E8D"/>
    <w:rsid w:val="006D5679"/>
    <w:rsid w:val="006D5D1C"/>
    <w:rsid w:val="006D6D62"/>
    <w:rsid w:val="006D6E36"/>
    <w:rsid w:val="006D72BF"/>
    <w:rsid w:val="006D73AD"/>
    <w:rsid w:val="006D73C5"/>
    <w:rsid w:val="006D74FF"/>
    <w:rsid w:val="006D7BC5"/>
    <w:rsid w:val="006D7DC4"/>
    <w:rsid w:val="006D7DEC"/>
    <w:rsid w:val="006D7EE7"/>
    <w:rsid w:val="006E04A4"/>
    <w:rsid w:val="006E06B9"/>
    <w:rsid w:val="006E09D8"/>
    <w:rsid w:val="006E0BCA"/>
    <w:rsid w:val="006E0C1F"/>
    <w:rsid w:val="006E1876"/>
    <w:rsid w:val="006E18C0"/>
    <w:rsid w:val="006E2205"/>
    <w:rsid w:val="006E2228"/>
    <w:rsid w:val="006E2768"/>
    <w:rsid w:val="006E276B"/>
    <w:rsid w:val="006E283A"/>
    <w:rsid w:val="006E2A7D"/>
    <w:rsid w:val="006E2BF8"/>
    <w:rsid w:val="006E2E0F"/>
    <w:rsid w:val="006E3135"/>
    <w:rsid w:val="006E31FF"/>
    <w:rsid w:val="006E32E0"/>
    <w:rsid w:val="006E3309"/>
    <w:rsid w:val="006E3C68"/>
    <w:rsid w:val="006E3CC1"/>
    <w:rsid w:val="006E3DA6"/>
    <w:rsid w:val="006E3EF9"/>
    <w:rsid w:val="006E4243"/>
    <w:rsid w:val="006E4868"/>
    <w:rsid w:val="006E4878"/>
    <w:rsid w:val="006E49CD"/>
    <w:rsid w:val="006E4B14"/>
    <w:rsid w:val="006E562A"/>
    <w:rsid w:val="006E5911"/>
    <w:rsid w:val="006E59C6"/>
    <w:rsid w:val="006E63ED"/>
    <w:rsid w:val="006E6492"/>
    <w:rsid w:val="006E6C56"/>
    <w:rsid w:val="006E6C89"/>
    <w:rsid w:val="006E6F0C"/>
    <w:rsid w:val="006E6F8A"/>
    <w:rsid w:val="006F01D2"/>
    <w:rsid w:val="006F039D"/>
    <w:rsid w:val="006F056B"/>
    <w:rsid w:val="006F06FC"/>
    <w:rsid w:val="006F0749"/>
    <w:rsid w:val="006F0BEA"/>
    <w:rsid w:val="006F150C"/>
    <w:rsid w:val="006F1629"/>
    <w:rsid w:val="006F165F"/>
    <w:rsid w:val="006F18AC"/>
    <w:rsid w:val="006F1BB3"/>
    <w:rsid w:val="006F1C5A"/>
    <w:rsid w:val="006F1E81"/>
    <w:rsid w:val="006F21E6"/>
    <w:rsid w:val="006F245C"/>
    <w:rsid w:val="006F24B8"/>
    <w:rsid w:val="006F2718"/>
    <w:rsid w:val="006F2763"/>
    <w:rsid w:val="006F284D"/>
    <w:rsid w:val="006F2AF5"/>
    <w:rsid w:val="006F3998"/>
    <w:rsid w:val="006F4204"/>
    <w:rsid w:val="006F4226"/>
    <w:rsid w:val="006F453A"/>
    <w:rsid w:val="006F4BC0"/>
    <w:rsid w:val="006F5F95"/>
    <w:rsid w:val="006F615C"/>
    <w:rsid w:val="006F6205"/>
    <w:rsid w:val="006F6F2F"/>
    <w:rsid w:val="006F7052"/>
    <w:rsid w:val="006F761B"/>
    <w:rsid w:val="006F77B3"/>
    <w:rsid w:val="006F78F4"/>
    <w:rsid w:val="006F7A05"/>
    <w:rsid w:val="006F7AC7"/>
    <w:rsid w:val="006F7CF2"/>
    <w:rsid w:val="006F7D78"/>
    <w:rsid w:val="006F7E28"/>
    <w:rsid w:val="0070085D"/>
    <w:rsid w:val="00700CA2"/>
    <w:rsid w:val="00700CD3"/>
    <w:rsid w:val="00700D60"/>
    <w:rsid w:val="00700E44"/>
    <w:rsid w:val="00700F17"/>
    <w:rsid w:val="007010DB"/>
    <w:rsid w:val="00701678"/>
    <w:rsid w:val="00701760"/>
    <w:rsid w:val="0070191C"/>
    <w:rsid w:val="00701C2C"/>
    <w:rsid w:val="00702093"/>
    <w:rsid w:val="00702B1B"/>
    <w:rsid w:val="00702B6C"/>
    <w:rsid w:val="00702B86"/>
    <w:rsid w:val="0070302F"/>
    <w:rsid w:val="00703180"/>
    <w:rsid w:val="007031F8"/>
    <w:rsid w:val="0070329E"/>
    <w:rsid w:val="00703449"/>
    <w:rsid w:val="0070348F"/>
    <w:rsid w:val="00703753"/>
    <w:rsid w:val="0070387B"/>
    <w:rsid w:val="00703D3A"/>
    <w:rsid w:val="00703DF6"/>
    <w:rsid w:val="007041AB"/>
    <w:rsid w:val="00704221"/>
    <w:rsid w:val="0070474B"/>
    <w:rsid w:val="0070484D"/>
    <w:rsid w:val="00704DB2"/>
    <w:rsid w:val="00705190"/>
    <w:rsid w:val="00705593"/>
    <w:rsid w:val="00705602"/>
    <w:rsid w:val="00705894"/>
    <w:rsid w:val="007059A1"/>
    <w:rsid w:val="00705A4D"/>
    <w:rsid w:val="007062F8"/>
    <w:rsid w:val="00706494"/>
    <w:rsid w:val="00706A23"/>
    <w:rsid w:val="00706DD8"/>
    <w:rsid w:val="00707111"/>
    <w:rsid w:val="00707377"/>
    <w:rsid w:val="0070737E"/>
    <w:rsid w:val="00707694"/>
    <w:rsid w:val="00707DE4"/>
    <w:rsid w:val="00707E52"/>
    <w:rsid w:val="0071025A"/>
    <w:rsid w:val="00710741"/>
    <w:rsid w:val="007107B9"/>
    <w:rsid w:val="00710B49"/>
    <w:rsid w:val="00710C8A"/>
    <w:rsid w:val="00710EA5"/>
    <w:rsid w:val="007117CF"/>
    <w:rsid w:val="007118BD"/>
    <w:rsid w:val="00711FAF"/>
    <w:rsid w:val="00712110"/>
    <w:rsid w:val="007122D9"/>
    <w:rsid w:val="00712FAB"/>
    <w:rsid w:val="007130E6"/>
    <w:rsid w:val="00713105"/>
    <w:rsid w:val="00713352"/>
    <w:rsid w:val="007134D5"/>
    <w:rsid w:val="007135D6"/>
    <w:rsid w:val="00713A89"/>
    <w:rsid w:val="00713EED"/>
    <w:rsid w:val="0071403C"/>
    <w:rsid w:val="007141C6"/>
    <w:rsid w:val="00714993"/>
    <w:rsid w:val="007150DC"/>
    <w:rsid w:val="007151CE"/>
    <w:rsid w:val="0071564F"/>
    <w:rsid w:val="007157F7"/>
    <w:rsid w:val="007158A9"/>
    <w:rsid w:val="00715DC5"/>
    <w:rsid w:val="00715E14"/>
    <w:rsid w:val="0071617B"/>
    <w:rsid w:val="0071642F"/>
    <w:rsid w:val="007164D4"/>
    <w:rsid w:val="007168E7"/>
    <w:rsid w:val="00716AAB"/>
    <w:rsid w:val="00716BC4"/>
    <w:rsid w:val="00716CE9"/>
    <w:rsid w:val="00716F30"/>
    <w:rsid w:val="00716F76"/>
    <w:rsid w:val="007170D6"/>
    <w:rsid w:val="0071727B"/>
    <w:rsid w:val="007172D8"/>
    <w:rsid w:val="00717336"/>
    <w:rsid w:val="007175B4"/>
    <w:rsid w:val="0071762D"/>
    <w:rsid w:val="0071776C"/>
    <w:rsid w:val="00717BEC"/>
    <w:rsid w:val="00717FA5"/>
    <w:rsid w:val="00720241"/>
    <w:rsid w:val="00720353"/>
    <w:rsid w:val="00720388"/>
    <w:rsid w:val="007208C3"/>
    <w:rsid w:val="00721A32"/>
    <w:rsid w:val="00721C48"/>
    <w:rsid w:val="00722184"/>
    <w:rsid w:val="007223A2"/>
    <w:rsid w:val="007223F4"/>
    <w:rsid w:val="00722956"/>
    <w:rsid w:val="00722DCF"/>
    <w:rsid w:val="00723136"/>
    <w:rsid w:val="007232E6"/>
    <w:rsid w:val="007234A5"/>
    <w:rsid w:val="007235CF"/>
    <w:rsid w:val="007239FF"/>
    <w:rsid w:val="007241CC"/>
    <w:rsid w:val="007246EB"/>
    <w:rsid w:val="00724B8C"/>
    <w:rsid w:val="00724C4C"/>
    <w:rsid w:val="00724CA2"/>
    <w:rsid w:val="00724D03"/>
    <w:rsid w:val="007251EE"/>
    <w:rsid w:val="00725208"/>
    <w:rsid w:val="0072562A"/>
    <w:rsid w:val="0072571D"/>
    <w:rsid w:val="0072571E"/>
    <w:rsid w:val="00725868"/>
    <w:rsid w:val="00725882"/>
    <w:rsid w:val="00725A48"/>
    <w:rsid w:val="00725B8D"/>
    <w:rsid w:val="00725F28"/>
    <w:rsid w:val="00725F89"/>
    <w:rsid w:val="007262F4"/>
    <w:rsid w:val="00726407"/>
    <w:rsid w:val="007268A3"/>
    <w:rsid w:val="00727399"/>
    <w:rsid w:val="00727692"/>
    <w:rsid w:val="007277BA"/>
    <w:rsid w:val="00727830"/>
    <w:rsid w:val="00727F58"/>
    <w:rsid w:val="0073061C"/>
    <w:rsid w:val="00730689"/>
    <w:rsid w:val="007306A3"/>
    <w:rsid w:val="00730781"/>
    <w:rsid w:val="00730C8F"/>
    <w:rsid w:val="0073100E"/>
    <w:rsid w:val="0073148E"/>
    <w:rsid w:val="007314AF"/>
    <w:rsid w:val="00731710"/>
    <w:rsid w:val="007318FC"/>
    <w:rsid w:val="00731988"/>
    <w:rsid w:val="007328A7"/>
    <w:rsid w:val="00732AE9"/>
    <w:rsid w:val="00732AF1"/>
    <w:rsid w:val="00732BA5"/>
    <w:rsid w:val="00732BDA"/>
    <w:rsid w:val="00732CFE"/>
    <w:rsid w:val="00732F30"/>
    <w:rsid w:val="00732F69"/>
    <w:rsid w:val="0073300D"/>
    <w:rsid w:val="007330B9"/>
    <w:rsid w:val="0073310E"/>
    <w:rsid w:val="00733638"/>
    <w:rsid w:val="00733BBB"/>
    <w:rsid w:val="00733E03"/>
    <w:rsid w:val="0073442E"/>
    <w:rsid w:val="00734492"/>
    <w:rsid w:val="00734620"/>
    <w:rsid w:val="00734651"/>
    <w:rsid w:val="0073490C"/>
    <w:rsid w:val="00734C75"/>
    <w:rsid w:val="00734DE1"/>
    <w:rsid w:val="00735372"/>
    <w:rsid w:val="007356F8"/>
    <w:rsid w:val="00735898"/>
    <w:rsid w:val="00735BDC"/>
    <w:rsid w:val="00735F90"/>
    <w:rsid w:val="00735FA5"/>
    <w:rsid w:val="00736532"/>
    <w:rsid w:val="0073680E"/>
    <w:rsid w:val="0073696E"/>
    <w:rsid w:val="00736C3E"/>
    <w:rsid w:val="00737088"/>
    <w:rsid w:val="0073761B"/>
    <w:rsid w:val="00737A73"/>
    <w:rsid w:val="00737B39"/>
    <w:rsid w:val="00740529"/>
    <w:rsid w:val="00740978"/>
    <w:rsid w:val="00740B20"/>
    <w:rsid w:val="00740B42"/>
    <w:rsid w:val="007413F9"/>
    <w:rsid w:val="00741611"/>
    <w:rsid w:val="00741677"/>
    <w:rsid w:val="00741718"/>
    <w:rsid w:val="007417A3"/>
    <w:rsid w:val="00742974"/>
    <w:rsid w:val="007430F8"/>
    <w:rsid w:val="00743781"/>
    <w:rsid w:val="00743B4D"/>
    <w:rsid w:val="00743E53"/>
    <w:rsid w:val="00744CA3"/>
    <w:rsid w:val="00745141"/>
    <w:rsid w:val="00745A6C"/>
    <w:rsid w:val="00745D0A"/>
    <w:rsid w:val="00745F52"/>
    <w:rsid w:val="007468E5"/>
    <w:rsid w:val="00746F38"/>
    <w:rsid w:val="00747181"/>
    <w:rsid w:val="007471D0"/>
    <w:rsid w:val="00747260"/>
    <w:rsid w:val="00747677"/>
    <w:rsid w:val="0074770C"/>
    <w:rsid w:val="00750247"/>
    <w:rsid w:val="0075025A"/>
    <w:rsid w:val="00750270"/>
    <w:rsid w:val="007505A0"/>
    <w:rsid w:val="00750839"/>
    <w:rsid w:val="00750D0C"/>
    <w:rsid w:val="00750E67"/>
    <w:rsid w:val="00750F25"/>
    <w:rsid w:val="0075122E"/>
    <w:rsid w:val="0075123E"/>
    <w:rsid w:val="00751B7F"/>
    <w:rsid w:val="00751C31"/>
    <w:rsid w:val="00751D64"/>
    <w:rsid w:val="00751D74"/>
    <w:rsid w:val="007521B1"/>
    <w:rsid w:val="0075228D"/>
    <w:rsid w:val="00752449"/>
    <w:rsid w:val="00752C41"/>
    <w:rsid w:val="00752F74"/>
    <w:rsid w:val="00753401"/>
    <w:rsid w:val="0075340D"/>
    <w:rsid w:val="0075362D"/>
    <w:rsid w:val="007536E9"/>
    <w:rsid w:val="00753E5F"/>
    <w:rsid w:val="00754162"/>
    <w:rsid w:val="007543C1"/>
    <w:rsid w:val="0075451F"/>
    <w:rsid w:val="00754895"/>
    <w:rsid w:val="007548CA"/>
    <w:rsid w:val="00754B95"/>
    <w:rsid w:val="007551F0"/>
    <w:rsid w:val="0075523F"/>
    <w:rsid w:val="007552BD"/>
    <w:rsid w:val="007555CE"/>
    <w:rsid w:val="0075593A"/>
    <w:rsid w:val="00755FFB"/>
    <w:rsid w:val="00756342"/>
    <w:rsid w:val="00756E3C"/>
    <w:rsid w:val="007574F6"/>
    <w:rsid w:val="007576BB"/>
    <w:rsid w:val="00757A10"/>
    <w:rsid w:val="00757AB8"/>
    <w:rsid w:val="00757AF2"/>
    <w:rsid w:val="00757BCA"/>
    <w:rsid w:val="00757DB1"/>
    <w:rsid w:val="00757E4A"/>
    <w:rsid w:val="0076006A"/>
    <w:rsid w:val="00760204"/>
    <w:rsid w:val="00760707"/>
    <w:rsid w:val="00760859"/>
    <w:rsid w:val="00760A99"/>
    <w:rsid w:val="00761B0A"/>
    <w:rsid w:val="00761F67"/>
    <w:rsid w:val="0076201E"/>
    <w:rsid w:val="0076204C"/>
    <w:rsid w:val="00762546"/>
    <w:rsid w:val="00762CAF"/>
    <w:rsid w:val="00762E7C"/>
    <w:rsid w:val="00762F66"/>
    <w:rsid w:val="00763219"/>
    <w:rsid w:val="0076326A"/>
    <w:rsid w:val="00763758"/>
    <w:rsid w:val="00763773"/>
    <w:rsid w:val="00764361"/>
    <w:rsid w:val="0076469D"/>
    <w:rsid w:val="0076479F"/>
    <w:rsid w:val="00764A01"/>
    <w:rsid w:val="00764B2C"/>
    <w:rsid w:val="00764BCE"/>
    <w:rsid w:val="00764D30"/>
    <w:rsid w:val="00765529"/>
    <w:rsid w:val="00765556"/>
    <w:rsid w:val="00765AAC"/>
    <w:rsid w:val="0076633C"/>
    <w:rsid w:val="0076641A"/>
    <w:rsid w:val="00766692"/>
    <w:rsid w:val="007667BE"/>
    <w:rsid w:val="00766929"/>
    <w:rsid w:val="00766C3C"/>
    <w:rsid w:val="00766CAA"/>
    <w:rsid w:val="00766F4D"/>
    <w:rsid w:val="007678BB"/>
    <w:rsid w:val="00767C82"/>
    <w:rsid w:val="00770403"/>
    <w:rsid w:val="0077056A"/>
    <w:rsid w:val="007705AF"/>
    <w:rsid w:val="00770E1C"/>
    <w:rsid w:val="00771212"/>
    <w:rsid w:val="00771258"/>
    <w:rsid w:val="007714BE"/>
    <w:rsid w:val="007718A6"/>
    <w:rsid w:val="007721B8"/>
    <w:rsid w:val="00772459"/>
    <w:rsid w:val="007728B2"/>
    <w:rsid w:val="00772C6D"/>
    <w:rsid w:val="00772F15"/>
    <w:rsid w:val="0077320B"/>
    <w:rsid w:val="007733FE"/>
    <w:rsid w:val="007735D6"/>
    <w:rsid w:val="00773704"/>
    <w:rsid w:val="00773980"/>
    <w:rsid w:val="007739C7"/>
    <w:rsid w:val="007739E1"/>
    <w:rsid w:val="00773AE1"/>
    <w:rsid w:val="0077426D"/>
    <w:rsid w:val="00774676"/>
    <w:rsid w:val="007749E0"/>
    <w:rsid w:val="00774E6D"/>
    <w:rsid w:val="00775184"/>
    <w:rsid w:val="00775677"/>
    <w:rsid w:val="007756B6"/>
    <w:rsid w:val="00775976"/>
    <w:rsid w:val="00775A0E"/>
    <w:rsid w:val="00775F52"/>
    <w:rsid w:val="00776047"/>
    <w:rsid w:val="00776112"/>
    <w:rsid w:val="007764D4"/>
    <w:rsid w:val="007765E5"/>
    <w:rsid w:val="007769CC"/>
    <w:rsid w:val="00776A73"/>
    <w:rsid w:val="00776D79"/>
    <w:rsid w:val="007770E7"/>
    <w:rsid w:val="00777302"/>
    <w:rsid w:val="007774B6"/>
    <w:rsid w:val="007775D2"/>
    <w:rsid w:val="007776B9"/>
    <w:rsid w:val="00777E31"/>
    <w:rsid w:val="0078005F"/>
    <w:rsid w:val="007800F7"/>
    <w:rsid w:val="007802D6"/>
    <w:rsid w:val="00780414"/>
    <w:rsid w:val="00780759"/>
    <w:rsid w:val="007808BE"/>
    <w:rsid w:val="0078091B"/>
    <w:rsid w:val="00780937"/>
    <w:rsid w:val="00780B62"/>
    <w:rsid w:val="00780E52"/>
    <w:rsid w:val="00780EE9"/>
    <w:rsid w:val="00780F6D"/>
    <w:rsid w:val="007811E4"/>
    <w:rsid w:val="0078167F"/>
    <w:rsid w:val="007818BD"/>
    <w:rsid w:val="00781E18"/>
    <w:rsid w:val="00782059"/>
    <w:rsid w:val="00782304"/>
    <w:rsid w:val="00782579"/>
    <w:rsid w:val="007825CD"/>
    <w:rsid w:val="007826C4"/>
    <w:rsid w:val="0078292B"/>
    <w:rsid w:val="00782968"/>
    <w:rsid w:val="00782ED2"/>
    <w:rsid w:val="00783106"/>
    <w:rsid w:val="007835B7"/>
    <w:rsid w:val="007835DA"/>
    <w:rsid w:val="00783B3B"/>
    <w:rsid w:val="00784A7D"/>
    <w:rsid w:val="00784B8B"/>
    <w:rsid w:val="00784E8F"/>
    <w:rsid w:val="00785013"/>
    <w:rsid w:val="0078514A"/>
    <w:rsid w:val="00785375"/>
    <w:rsid w:val="007861BD"/>
    <w:rsid w:val="0078669F"/>
    <w:rsid w:val="00786A7B"/>
    <w:rsid w:val="00786B21"/>
    <w:rsid w:val="00786B44"/>
    <w:rsid w:val="00786E41"/>
    <w:rsid w:val="00786F44"/>
    <w:rsid w:val="0078706D"/>
    <w:rsid w:val="00787423"/>
    <w:rsid w:val="00787492"/>
    <w:rsid w:val="007876FC"/>
    <w:rsid w:val="007878A1"/>
    <w:rsid w:val="00787DA4"/>
    <w:rsid w:val="00787E43"/>
    <w:rsid w:val="00787E7D"/>
    <w:rsid w:val="007904D2"/>
    <w:rsid w:val="007905A4"/>
    <w:rsid w:val="00790B3A"/>
    <w:rsid w:val="00790B5F"/>
    <w:rsid w:val="00790BEC"/>
    <w:rsid w:val="00790DAD"/>
    <w:rsid w:val="007914A3"/>
    <w:rsid w:val="00791A56"/>
    <w:rsid w:val="00791DF7"/>
    <w:rsid w:val="007921E2"/>
    <w:rsid w:val="00792C5E"/>
    <w:rsid w:val="00792D23"/>
    <w:rsid w:val="00792D70"/>
    <w:rsid w:val="00792F4B"/>
    <w:rsid w:val="00793133"/>
    <w:rsid w:val="007934D1"/>
    <w:rsid w:val="00793820"/>
    <w:rsid w:val="00793959"/>
    <w:rsid w:val="00793BB1"/>
    <w:rsid w:val="00793C03"/>
    <w:rsid w:val="00793D26"/>
    <w:rsid w:val="00793DE7"/>
    <w:rsid w:val="0079408A"/>
    <w:rsid w:val="00794B4F"/>
    <w:rsid w:val="00794C98"/>
    <w:rsid w:val="00794CE8"/>
    <w:rsid w:val="0079574F"/>
    <w:rsid w:val="00795EA4"/>
    <w:rsid w:val="00795FDF"/>
    <w:rsid w:val="00796286"/>
    <w:rsid w:val="0079694B"/>
    <w:rsid w:val="007970F5"/>
    <w:rsid w:val="00797464"/>
    <w:rsid w:val="00797611"/>
    <w:rsid w:val="00797919"/>
    <w:rsid w:val="00797A08"/>
    <w:rsid w:val="00797A84"/>
    <w:rsid w:val="007A0213"/>
    <w:rsid w:val="007A02CF"/>
    <w:rsid w:val="007A0B30"/>
    <w:rsid w:val="007A1390"/>
    <w:rsid w:val="007A1685"/>
    <w:rsid w:val="007A1E0A"/>
    <w:rsid w:val="007A1ED7"/>
    <w:rsid w:val="007A221A"/>
    <w:rsid w:val="007A2457"/>
    <w:rsid w:val="007A25E1"/>
    <w:rsid w:val="007A28CF"/>
    <w:rsid w:val="007A2A2D"/>
    <w:rsid w:val="007A3024"/>
    <w:rsid w:val="007A32EC"/>
    <w:rsid w:val="007A3450"/>
    <w:rsid w:val="007A34C7"/>
    <w:rsid w:val="007A3A23"/>
    <w:rsid w:val="007A3AB3"/>
    <w:rsid w:val="007A3AEA"/>
    <w:rsid w:val="007A3D87"/>
    <w:rsid w:val="007A3E96"/>
    <w:rsid w:val="007A4160"/>
    <w:rsid w:val="007A4253"/>
    <w:rsid w:val="007A43FE"/>
    <w:rsid w:val="007A46A8"/>
    <w:rsid w:val="007A4D6C"/>
    <w:rsid w:val="007A4F00"/>
    <w:rsid w:val="007A4FB2"/>
    <w:rsid w:val="007A51F3"/>
    <w:rsid w:val="007A5276"/>
    <w:rsid w:val="007A52D5"/>
    <w:rsid w:val="007A5DB3"/>
    <w:rsid w:val="007A6106"/>
    <w:rsid w:val="007A6327"/>
    <w:rsid w:val="007A6724"/>
    <w:rsid w:val="007A6E60"/>
    <w:rsid w:val="007A70DB"/>
    <w:rsid w:val="007A74A7"/>
    <w:rsid w:val="007B0432"/>
    <w:rsid w:val="007B07DC"/>
    <w:rsid w:val="007B09EB"/>
    <w:rsid w:val="007B0A39"/>
    <w:rsid w:val="007B0E95"/>
    <w:rsid w:val="007B13BF"/>
    <w:rsid w:val="007B1C37"/>
    <w:rsid w:val="007B1CCC"/>
    <w:rsid w:val="007B27F5"/>
    <w:rsid w:val="007B2901"/>
    <w:rsid w:val="007B2AD9"/>
    <w:rsid w:val="007B2CFD"/>
    <w:rsid w:val="007B3AE6"/>
    <w:rsid w:val="007B3C2B"/>
    <w:rsid w:val="007B409C"/>
    <w:rsid w:val="007B453F"/>
    <w:rsid w:val="007B4BA3"/>
    <w:rsid w:val="007B5178"/>
    <w:rsid w:val="007B51BE"/>
    <w:rsid w:val="007B51C4"/>
    <w:rsid w:val="007B51D6"/>
    <w:rsid w:val="007B5234"/>
    <w:rsid w:val="007B5926"/>
    <w:rsid w:val="007B5A06"/>
    <w:rsid w:val="007B5AA4"/>
    <w:rsid w:val="007B672D"/>
    <w:rsid w:val="007B679B"/>
    <w:rsid w:val="007B697D"/>
    <w:rsid w:val="007B6DE9"/>
    <w:rsid w:val="007B724E"/>
    <w:rsid w:val="007B7A42"/>
    <w:rsid w:val="007B7C99"/>
    <w:rsid w:val="007B7DF1"/>
    <w:rsid w:val="007C007B"/>
    <w:rsid w:val="007C01AC"/>
    <w:rsid w:val="007C033B"/>
    <w:rsid w:val="007C05F6"/>
    <w:rsid w:val="007C065A"/>
    <w:rsid w:val="007C0746"/>
    <w:rsid w:val="007C0A70"/>
    <w:rsid w:val="007C0EAC"/>
    <w:rsid w:val="007C10D6"/>
    <w:rsid w:val="007C15C5"/>
    <w:rsid w:val="007C1932"/>
    <w:rsid w:val="007C19E3"/>
    <w:rsid w:val="007C1A0B"/>
    <w:rsid w:val="007C1B54"/>
    <w:rsid w:val="007C21CC"/>
    <w:rsid w:val="007C23EF"/>
    <w:rsid w:val="007C25A0"/>
    <w:rsid w:val="007C2660"/>
    <w:rsid w:val="007C277C"/>
    <w:rsid w:val="007C295F"/>
    <w:rsid w:val="007C2A13"/>
    <w:rsid w:val="007C3210"/>
    <w:rsid w:val="007C34B6"/>
    <w:rsid w:val="007C3BE0"/>
    <w:rsid w:val="007C3E14"/>
    <w:rsid w:val="007C3E8D"/>
    <w:rsid w:val="007C3FFF"/>
    <w:rsid w:val="007C40B6"/>
    <w:rsid w:val="007C4180"/>
    <w:rsid w:val="007C4B8D"/>
    <w:rsid w:val="007C53F0"/>
    <w:rsid w:val="007C560A"/>
    <w:rsid w:val="007C5EC9"/>
    <w:rsid w:val="007C60C9"/>
    <w:rsid w:val="007C60CF"/>
    <w:rsid w:val="007C6DF5"/>
    <w:rsid w:val="007C6DF6"/>
    <w:rsid w:val="007C78B2"/>
    <w:rsid w:val="007C7985"/>
    <w:rsid w:val="007C7AD1"/>
    <w:rsid w:val="007C7D99"/>
    <w:rsid w:val="007C7E72"/>
    <w:rsid w:val="007C7EF9"/>
    <w:rsid w:val="007C7F50"/>
    <w:rsid w:val="007C7F64"/>
    <w:rsid w:val="007D0050"/>
    <w:rsid w:val="007D04FC"/>
    <w:rsid w:val="007D14A9"/>
    <w:rsid w:val="007D14FA"/>
    <w:rsid w:val="007D1976"/>
    <w:rsid w:val="007D249B"/>
    <w:rsid w:val="007D261B"/>
    <w:rsid w:val="007D2882"/>
    <w:rsid w:val="007D2A9C"/>
    <w:rsid w:val="007D2F79"/>
    <w:rsid w:val="007D3225"/>
    <w:rsid w:val="007D3429"/>
    <w:rsid w:val="007D3CBF"/>
    <w:rsid w:val="007D40AA"/>
    <w:rsid w:val="007D4155"/>
    <w:rsid w:val="007D440A"/>
    <w:rsid w:val="007D4679"/>
    <w:rsid w:val="007D4BF3"/>
    <w:rsid w:val="007D4EEF"/>
    <w:rsid w:val="007D51BB"/>
    <w:rsid w:val="007D60E4"/>
    <w:rsid w:val="007D61CF"/>
    <w:rsid w:val="007D640C"/>
    <w:rsid w:val="007D6A65"/>
    <w:rsid w:val="007D6DF6"/>
    <w:rsid w:val="007D7028"/>
    <w:rsid w:val="007D7761"/>
    <w:rsid w:val="007D7A0C"/>
    <w:rsid w:val="007D7EFF"/>
    <w:rsid w:val="007E038E"/>
    <w:rsid w:val="007E041C"/>
    <w:rsid w:val="007E046F"/>
    <w:rsid w:val="007E04AB"/>
    <w:rsid w:val="007E0628"/>
    <w:rsid w:val="007E0B48"/>
    <w:rsid w:val="007E0D55"/>
    <w:rsid w:val="007E0F78"/>
    <w:rsid w:val="007E100A"/>
    <w:rsid w:val="007E1093"/>
    <w:rsid w:val="007E1130"/>
    <w:rsid w:val="007E1256"/>
    <w:rsid w:val="007E1327"/>
    <w:rsid w:val="007E136E"/>
    <w:rsid w:val="007E2157"/>
    <w:rsid w:val="007E2738"/>
    <w:rsid w:val="007E296C"/>
    <w:rsid w:val="007E302D"/>
    <w:rsid w:val="007E3289"/>
    <w:rsid w:val="007E329E"/>
    <w:rsid w:val="007E39C2"/>
    <w:rsid w:val="007E3A9E"/>
    <w:rsid w:val="007E3D06"/>
    <w:rsid w:val="007E44DF"/>
    <w:rsid w:val="007E484D"/>
    <w:rsid w:val="007E583D"/>
    <w:rsid w:val="007E5988"/>
    <w:rsid w:val="007E67C2"/>
    <w:rsid w:val="007E7741"/>
    <w:rsid w:val="007E7D6B"/>
    <w:rsid w:val="007E7F44"/>
    <w:rsid w:val="007F0175"/>
    <w:rsid w:val="007F01B0"/>
    <w:rsid w:val="007F01F9"/>
    <w:rsid w:val="007F05C8"/>
    <w:rsid w:val="007F0F6A"/>
    <w:rsid w:val="007F1024"/>
    <w:rsid w:val="007F15A5"/>
    <w:rsid w:val="007F186B"/>
    <w:rsid w:val="007F1F23"/>
    <w:rsid w:val="007F207D"/>
    <w:rsid w:val="007F26E8"/>
    <w:rsid w:val="007F2877"/>
    <w:rsid w:val="007F2A42"/>
    <w:rsid w:val="007F2F76"/>
    <w:rsid w:val="007F31E5"/>
    <w:rsid w:val="007F321D"/>
    <w:rsid w:val="007F3279"/>
    <w:rsid w:val="007F3478"/>
    <w:rsid w:val="007F34F4"/>
    <w:rsid w:val="007F36C5"/>
    <w:rsid w:val="007F3CD6"/>
    <w:rsid w:val="007F4159"/>
    <w:rsid w:val="007F45C7"/>
    <w:rsid w:val="007F4B16"/>
    <w:rsid w:val="007F4BDD"/>
    <w:rsid w:val="007F4DE3"/>
    <w:rsid w:val="007F5CBC"/>
    <w:rsid w:val="007F5FFD"/>
    <w:rsid w:val="007F611A"/>
    <w:rsid w:val="007F61C5"/>
    <w:rsid w:val="007F6209"/>
    <w:rsid w:val="007F66BC"/>
    <w:rsid w:val="007F6B14"/>
    <w:rsid w:val="007F6C23"/>
    <w:rsid w:val="007F6CFE"/>
    <w:rsid w:val="007F7E14"/>
    <w:rsid w:val="007F7FE5"/>
    <w:rsid w:val="0080007C"/>
    <w:rsid w:val="008004AC"/>
    <w:rsid w:val="00800874"/>
    <w:rsid w:val="008008E9"/>
    <w:rsid w:val="00800E65"/>
    <w:rsid w:val="00800EBD"/>
    <w:rsid w:val="008013E6"/>
    <w:rsid w:val="008014BA"/>
    <w:rsid w:val="008015CF"/>
    <w:rsid w:val="00801621"/>
    <w:rsid w:val="00801631"/>
    <w:rsid w:val="008020F7"/>
    <w:rsid w:val="008021DA"/>
    <w:rsid w:val="0080240F"/>
    <w:rsid w:val="00802C6D"/>
    <w:rsid w:val="00802FDB"/>
    <w:rsid w:val="008035A7"/>
    <w:rsid w:val="0080408E"/>
    <w:rsid w:val="0080528C"/>
    <w:rsid w:val="008054B9"/>
    <w:rsid w:val="008055E0"/>
    <w:rsid w:val="0080601E"/>
    <w:rsid w:val="008061C0"/>
    <w:rsid w:val="0080642A"/>
    <w:rsid w:val="00806547"/>
    <w:rsid w:val="00806A26"/>
    <w:rsid w:val="00806AA6"/>
    <w:rsid w:val="00806BBE"/>
    <w:rsid w:val="00806FD2"/>
    <w:rsid w:val="00807118"/>
    <w:rsid w:val="00807491"/>
    <w:rsid w:val="00807640"/>
    <w:rsid w:val="00807869"/>
    <w:rsid w:val="00807AF9"/>
    <w:rsid w:val="00807C9D"/>
    <w:rsid w:val="00807E72"/>
    <w:rsid w:val="00810012"/>
    <w:rsid w:val="0081078C"/>
    <w:rsid w:val="008109B1"/>
    <w:rsid w:val="00810B4A"/>
    <w:rsid w:val="00810C0A"/>
    <w:rsid w:val="00810C23"/>
    <w:rsid w:val="00810DC8"/>
    <w:rsid w:val="00811150"/>
    <w:rsid w:val="0081154A"/>
    <w:rsid w:val="008116E1"/>
    <w:rsid w:val="00811A95"/>
    <w:rsid w:val="00811AE1"/>
    <w:rsid w:val="00811DE9"/>
    <w:rsid w:val="00811EC8"/>
    <w:rsid w:val="00812316"/>
    <w:rsid w:val="008129B4"/>
    <w:rsid w:val="00812C8E"/>
    <w:rsid w:val="00812D66"/>
    <w:rsid w:val="00812E24"/>
    <w:rsid w:val="00812E25"/>
    <w:rsid w:val="00813359"/>
    <w:rsid w:val="00813917"/>
    <w:rsid w:val="00813B91"/>
    <w:rsid w:val="00813CC6"/>
    <w:rsid w:val="00813E22"/>
    <w:rsid w:val="00813F21"/>
    <w:rsid w:val="00814077"/>
    <w:rsid w:val="0081411A"/>
    <w:rsid w:val="0081422D"/>
    <w:rsid w:val="00814327"/>
    <w:rsid w:val="00814A93"/>
    <w:rsid w:val="00814C29"/>
    <w:rsid w:val="00814E9D"/>
    <w:rsid w:val="00815A4F"/>
    <w:rsid w:val="00815B08"/>
    <w:rsid w:val="00815B54"/>
    <w:rsid w:val="00815C4D"/>
    <w:rsid w:val="00816031"/>
    <w:rsid w:val="008160C6"/>
    <w:rsid w:val="008163A2"/>
    <w:rsid w:val="00816928"/>
    <w:rsid w:val="00816EC2"/>
    <w:rsid w:val="00816FC2"/>
    <w:rsid w:val="008174BB"/>
    <w:rsid w:val="0081775D"/>
    <w:rsid w:val="008178D7"/>
    <w:rsid w:val="00817961"/>
    <w:rsid w:val="00817DE6"/>
    <w:rsid w:val="008201A3"/>
    <w:rsid w:val="008202E5"/>
    <w:rsid w:val="00820858"/>
    <w:rsid w:val="00820873"/>
    <w:rsid w:val="00820EA0"/>
    <w:rsid w:val="00820F38"/>
    <w:rsid w:val="008211B5"/>
    <w:rsid w:val="008213D5"/>
    <w:rsid w:val="008213E8"/>
    <w:rsid w:val="00821C57"/>
    <w:rsid w:val="00821C91"/>
    <w:rsid w:val="00821FE0"/>
    <w:rsid w:val="00822901"/>
    <w:rsid w:val="00822A12"/>
    <w:rsid w:val="0082311D"/>
    <w:rsid w:val="008238D1"/>
    <w:rsid w:val="0082397E"/>
    <w:rsid w:val="00823E72"/>
    <w:rsid w:val="0082423B"/>
    <w:rsid w:val="008242C3"/>
    <w:rsid w:val="008245AA"/>
    <w:rsid w:val="0082484A"/>
    <w:rsid w:val="00824A42"/>
    <w:rsid w:val="00824DEE"/>
    <w:rsid w:val="00825010"/>
    <w:rsid w:val="0082583B"/>
    <w:rsid w:val="00825954"/>
    <w:rsid w:val="00825CB7"/>
    <w:rsid w:val="00825EB9"/>
    <w:rsid w:val="00825F56"/>
    <w:rsid w:val="008269B3"/>
    <w:rsid w:val="00826A25"/>
    <w:rsid w:val="00826C8C"/>
    <w:rsid w:val="008275DB"/>
    <w:rsid w:val="00827711"/>
    <w:rsid w:val="00827757"/>
    <w:rsid w:val="0082784D"/>
    <w:rsid w:val="008278DC"/>
    <w:rsid w:val="008278FC"/>
    <w:rsid w:val="00827A66"/>
    <w:rsid w:val="00827D2D"/>
    <w:rsid w:val="00827E92"/>
    <w:rsid w:val="00827F15"/>
    <w:rsid w:val="00830011"/>
    <w:rsid w:val="008301F6"/>
    <w:rsid w:val="008309E8"/>
    <w:rsid w:val="00830BDA"/>
    <w:rsid w:val="00830BED"/>
    <w:rsid w:val="008318CD"/>
    <w:rsid w:val="00831945"/>
    <w:rsid w:val="00831D6B"/>
    <w:rsid w:val="00831F0F"/>
    <w:rsid w:val="00832942"/>
    <w:rsid w:val="00832D61"/>
    <w:rsid w:val="00832D7E"/>
    <w:rsid w:val="00832F3F"/>
    <w:rsid w:val="00833336"/>
    <w:rsid w:val="00833536"/>
    <w:rsid w:val="0083424C"/>
    <w:rsid w:val="00834398"/>
    <w:rsid w:val="00834631"/>
    <w:rsid w:val="008348CA"/>
    <w:rsid w:val="00834E28"/>
    <w:rsid w:val="00834F5B"/>
    <w:rsid w:val="00835170"/>
    <w:rsid w:val="008353E5"/>
    <w:rsid w:val="00835B66"/>
    <w:rsid w:val="00835CF7"/>
    <w:rsid w:val="00835EE3"/>
    <w:rsid w:val="00835F96"/>
    <w:rsid w:val="00835FEC"/>
    <w:rsid w:val="00836243"/>
    <w:rsid w:val="00836266"/>
    <w:rsid w:val="008364A7"/>
    <w:rsid w:val="00836642"/>
    <w:rsid w:val="0083674A"/>
    <w:rsid w:val="00836B21"/>
    <w:rsid w:val="0083787F"/>
    <w:rsid w:val="00837FDC"/>
    <w:rsid w:val="00840151"/>
    <w:rsid w:val="00840212"/>
    <w:rsid w:val="0084040A"/>
    <w:rsid w:val="00840922"/>
    <w:rsid w:val="00840958"/>
    <w:rsid w:val="00840E1A"/>
    <w:rsid w:val="00840E1B"/>
    <w:rsid w:val="00841355"/>
    <w:rsid w:val="008413A1"/>
    <w:rsid w:val="008415C6"/>
    <w:rsid w:val="00841662"/>
    <w:rsid w:val="00841AC0"/>
    <w:rsid w:val="008420D0"/>
    <w:rsid w:val="0084218D"/>
    <w:rsid w:val="00842792"/>
    <w:rsid w:val="00842874"/>
    <w:rsid w:val="00842D2C"/>
    <w:rsid w:val="008431D5"/>
    <w:rsid w:val="008431F2"/>
    <w:rsid w:val="00843A3E"/>
    <w:rsid w:val="00843B41"/>
    <w:rsid w:val="00843B66"/>
    <w:rsid w:val="00843BCF"/>
    <w:rsid w:val="00844617"/>
    <w:rsid w:val="00844DB5"/>
    <w:rsid w:val="00845156"/>
    <w:rsid w:val="00845221"/>
    <w:rsid w:val="00845689"/>
    <w:rsid w:val="0084579A"/>
    <w:rsid w:val="008458EB"/>
    <w:rsid w:val="00845A0A"/>
    <w:rsid w:val="00845DB4"/>
    <w:rsid w:val="00845FC2"/>
    <w:rsid w:val="008463BF"/>
    <w:rsid w:val="008464F0"/>
    <w:rsid w:val="00846580"/>
    <w:rsid w:val="00846EF6"/>
    <w:rsid w:val="008470D0"/>
    <w:rsid w:val="008472DB"/>
    <w:rsid w:val="008472E1"/>
    <w:rsid w:val="00847585"/>
    <w:rsid w:val="0084789C"/>
    <w:rsid w:val="00847B54"/>
    <w:rsid w:val="00847F33"/>
    <w:rsid w:val="00847FC0"/>
    <w:rsid w:val="0085014D"/>
    <w:rsid w:val="0085023F"/>
    <w:rsid w:val="008505A7"/>
    <w:rsid w:val="0085060E"/>
    <w:rsid w:val="00850693"/>
    <w:rsid w:val="00850904"/>
    <w:rsid w:val="00850A83"/>
    <w:rsid w:val="00850EAB"/>
    <w:rsid w:val="00850F5B"/>
    <w:rsid w:val="00851572"/>
    <w:rsid w:val="00851E87"/>
    <w:rsid w:val="00852D65"/>
    <w:rsid w:val="00852DD7"/>
    <w:rsid w:val="00852FDF"/>
    <w:rsid w:val="00853356"/>
    <w:rsid w:val="008536A4"/>
    <w:rsid w:val="00853A11"/>
    <w:rsid w:val="00853AB3"/>
    <w:rsid w:val="00853AD7"/>
    <w:rsid w:val="00853F7C"/>
    <w:rsid w:val="00854758"/>
    <w:rsid w:val="00854EB6"/>
    <w:rsid w:val="00854F87"/>
    <w:rsid w:val="008550ED"/>
    <w:rsid w:val="008551CB"/>
    <w:rsid w:val="00855260"/>
    <w:rsid w:val="00855701"/>
    <w:rsid w:val="008569F4"/>
    <w:rsid w:val="00856E26"/>
    <w:rsid w:val="00856F42"/>
    <w:rsid w:val="0085743B"/>
    <w:rsid w:val="0086001B"/>
    <w:rsid w:val="0086064A"/>
    <w:rsid w:val="00861008"/>
    <w:rsid w:val="0086105C"/>
    <w:rsid w:val="0086181D"/>
    <w:rsid w:val="008619BF"/>
    <w:rsid w:val="00861D30"/>
    <w:rsid w:val="00861E4C"/>
    <w:rsid w:val="00862099"/>
    <w:rsid w:val="00862543"/>
    <w:rsid w:val="00862626"/>
    <w:rsid w:val="008626CF"/>
    <w:rsid w:val="0086289C"/>
    <w:rsid w:val="00862CCB"/>
    <w:rsid w:val="00863170"/>
    <w:rsid w:val="00863BBC"/>
    <w:rsid w:val="00864177"/>
    <w:rsid w:val="00864377"/>
    <w:rsid w:val="00864784"/>
    <w:rsid w:val="00864927"/>
    <w:rsid w:val="00864E8D"/>
    <w:rsid w:val="00864F5D"/>
    <w:rsid w:val="00864F7A"/>
    <w:rsid w:val="00864FDE"/>
    <w:rsid w:val="008653D4"/>
    <w:rsid w:val="008654EA"/>
    <w:rsid w:val="008656BC"/>
    <w:rsid w:val="008657A5"/>
    <w:rsid w:val="00865A51"/>
    <w:rsid w:val="00865DAB"/>
    <w:rsid w:val="00866294"/>
    <w:rsid w:val="008663AB"/>
    <w:rsid w:val="00866456"/>
    <w:rsid w:val="008667DE"/>
    <w:rsid w:val="00866859"/>
    <w:rsid w:val="00866B2F"/>
    <w:rsid w:val="008674F8"/>
    <w:rsid w:val="0086762F"/>
    <w:rsid w:val="008677C4"/>
    <w:rsid w:val="00867ED7"/>
    <w:rsid w:val="00870425"/>
    <w:rsid w:val="0087127E"/>
    <w:rsid w:val="00871492"/>
    <w:rsid w:val="0087167B"/>
    <w:rsid w:val="008719E6"/>
    <w:rsid w:val="00871C9F"/>
    <w:rsid w:val="00871D33"/>
    <w:rsid w:val="00871E53"/>
    <w:rsid w:val="00871ECB"/>
    <w:rsid w:val="008721E6"/>
    <w:rsid w:val="00872773"/>
    <w:rsid w:val="008727C7"/>
    <w:rsid w:val="008727CF"/>
    <w:rsid w:val="008728D2"/>
    <w:rsid w:val="00872A5F"/>
    <w:rsid w:val="00872D62"/>
    <w:rsid w:val="00872E10"/>
    <w:rsid w:val="00872E3B"/>
    <w:rsid w:val="008736C9"/>
    <w:rsid w:val="00873B54"/>
    <w:rsid w:val="00873ED5"/>
    <w:rsid w:val="0087415E"/>
    <w:rsid w:val="00874F0E"/>
    <w:rsid w:val="008754FD"/>
    <w:rsid w:val="00875689"/>
    <w:rsid w:val="00875867"/>
    <w:rsid w:val="00875AB3"/>
    <w:rsid w:val="00875F5A"/>
    <w:rsid w:val="008760ED"/>
    <w:rsid w:val="0087644D"/>
    <w:rsid w:val="00876508"/>
    <w:rsid w:val="00876688"/>
    <w:rsid w:val="00876CDA"/>
    <w:rsid w:val="00876E2C"/>
    <w:rsid w:val="00876F70"/>
    <w:rsid w:val="00877620"/>
    <w:rsid w:val="00880094"/>
    <w:rsid w:val="0088021D"/>
    <w:rsid w:val="008804AE"/>
    <w:rsid w:val="00880900"/>
    <w:rsid w:val="00880AA0"/>
    <w:rsid w:val="00880AFD"/>
    <w:rsid w:val="00880E1B"/>
    <w:rsid w:val="008810DD"/>
    <w:rsid w:val="00881166"/>
    <w:rsid w:val="00881278"/>
    <w:rsid w:val="00881AA9"/>
    <w:rsid w:val="00881FB3"/>
    <w:rsid w:val="008820AF"/>
    <w:rsid w:val="00882538"/>
    <w:rsid w:val="00882616"/>
    <w:rsid w:val="00882DB2"/>
    <w:rsid w:val="00882E03"/>
    <w:rsid w:val="00883350"/>
    <w:rsid w:val="0088344E"/>
    <w:rsid w:val="00883687"/>
    <w:rsid w:val="00883874"/>
    <w:rsid w:val="00883CDC"/>
    <w:rsid w:val="00883EDF"/>
    <w:rsid w:val="00883FF9"/>
    <w:rsid w:val="008846BB"/>
    <w:rsid w:val="008846FD"/>
    <w:rsid w:val="008847AF"/>
    <w:rsid w:val="008849E8"/>
    <w:rsid w:val="00884B40"/>
    <w:rsid w:val="00884F91"/>
    <w:rsid w:val="008851B8"/>
    <w:rsid w:val="00885257"/>
    <w:rsid w:val="008857DF"/>
    <w:rsid w:val="008858B8"/>
    <w:rsid w:val="00885911"/>
    <w:rsid w:val="00885A83"/>
    <w:rsid w:val="00885B08"/>
    <w:rsid w:val="00885BA6"/>
    <w:rsid w:val="00885C54"/>
    <w:rsid w:val="00885C88"/>
    <w:rsid w:val="008865A4"/>
    <w:rsid w:val="00886B1B"/>
    <w:rsid w:val="00886C19"/>
    <w:rsid w:val="00887213"/>
    <w:rsid w:val="0088734B"/>
    <w:rsid w:val="008878C7"/>
    <w:rsid w:val="00887B5E"/>
    <w:rsid w:val="00887BD9"/>
    <w:rsid w:val="00887EF3"/>
    <w:rsid w:val="00887F36"/>
    <w:rsid w:val="0089025D"/>
    <w:rsid w:val="00890809"/>
    <w:rsid w:val="00890A95"/>
    <w:rsid w:val="00890B2D"/>
    <w:rsid w:val="00890BBC"/>
    <w:rsid w:val="00890C28"/>
    <w:rsid w:val="00891462"/>
    <w:rsid w:val="00891669"/>
    <w:rsid w:val="00891702"/>
    <w:rsid w:val="00891A3A"/>
    <w:rsid w:val="00891F2A"/>
    <w:rsid w:val="00891F2B"/>
    <w:rsid w:val="00892191"/>
    <w:rsid w:val="00892553"/>
    <w:rsid w:val="00892D16"/>
    <w:rsid w:val="0089303D"/>
    <w:rsid w:val="0089328D"/>
    <w:rsid w:val="00893687"/>
    <w:rsid w:val="00893731"/>
    <w:rsid w:val="008938E4"/>
    <w:rsid w:val="00893AAA"/>
    <w:rsid w:val="00893CDF"/>
    <w:rsid w:val="00893D10"/>
    <w:rsid w:val="00893EDB"/>
    <w:rsid w:val="00893F03"/>
    <w:rsid w:val="008944C3"/>
    <w:rsid w:val="0089458F"/>
    <w:rsid w:val="00894CB4"/>
    <w:rsid w:val="008950F8"/>
    <w:rsid w:val="008955F8"/>
    <w:rsid w:val="00895933"/>
    <w:rsid w:val="008959ED"/>
    <w:rsid w:val="008961A9"/>
    <w:rsid w:val="00896620"/>
    <w:rsid w:val="008969E3"/>
    <w:rsid w:val="00896A2B"/>
    <w:rsid w:val="00896BA4"/>
    <w:rsid w:val="00896C04"/>
    <w:rsid w:val="00896F09"/>
    <w:rsid w:val="00897007"/>
    <w:rsid w:val="0089759C"/>
    <w:rsid w:val="0089798F"/>
    <w:rsid w:val="00897E0A"/>
    <w:rsid w:val="00897E8D"/>
    <w:rsid w:val="00897F89"/>
    <w:rsid w:val="008A0B34"/>
    <w:rsid w:val="008A0CC1"/>
    <w:rsid w:val="008A12B7"/>
    <w:rsid w:val="008A1912"/>
    <w:rsid w:val="008A1950"/>
    <w:rsid w:val="008A19C1"/>
    <w:rsid w:val="008A1AA2"/>
    <w:rsid w:val="008A1C81"/>
    <w:rsid w:val="008A1EDF"/>
    <w:rsid w:val="008A24C4"/>
    <w:rsid w:val="008A2627"/>
    <w:rsid w:val="008A267B"/>
    <w:rsid w:val="008A2D15"/>
    <w:rsid w:val="008A2EB1"/>
    <w:rsid w:val="008A38CC"/>
    <w:rsid w:val="008A3EC2"/>
    <w:rsid w:val="008A3F2E"/>
    <w:rsid w:val="008A3F60"/>
    <w:rsid w:val="008A4A40"/>
    <w:rsid w:val="008A4F4B"/>
    <w:rsid w:val="008A4FD6"/>
    <w:rsid w:val="008A5016"/>
    <w:rsid w:val="008A52B7"/>
    <w:rsid w:val="008A53E4"/>
    <w:rsid w:val="008A59FA"/>
    <w:rsid w:val="008A5B01"/>
    <w:rsid w:val="008A5F9B"/>
    <w:rsid w:val="008A63FE"/>
    <w:rsid w:val="008A6464"/>
    <w:rsid w:val="008A6816"/>
    <w:rsid w:val="008A69C4"/>
    <w:rsid w:val="008A6B12"/>
    <w:rsid w:val="008A6D06"/>
    <w:rsid w:val="008A6F00"/>
    <w:rsid w:val="008A6F2B"/>
    <w:rsid w:val="008A6F9A"/>
    <w:rsid w:val="008A70EB"/>
    <w:rsid w:val="008A7162"/>
    <w:rsid w:val="008A7BC3"/>
    <w:rsid w:val="008A7CA7"/>
    <w:rsid w:val="008A7F41"/>
    <w:rsid w:val="008B0357"/>
    <w:rsid w:val="008B036A"/>
    <w:rsid w:val="008B05F2"/>
    <w:rsid w:val="008B080D"/>
    <w:rsid w:val="008B0B6B"/>
    <w:rsid w:val="008B0C37"/>
    <w:rsid w:val="008B0C3F"/>
    <w:rsid w:val="008B0D7C"/>
    <w:rsid w:val="008B0DAD"/>
    <w:rsid w:val="008B0E76"/>
    <w:rsid w:val="008B0EE5"/>
    <w:rsid w:val="008B2CE4"/>
    <w:rsid w:val="008B2FB0"/>
    <w:rsid w:val="008B33FC"/>
    <w:rsid w:val="008B35FE"/>
    <w:rsid w:val="008B3B06"/>
    <w:rsid w:val="008B3E66"/>
    <w:rsid w:val="008B4486"/>
    <w:rsid w:val="008B44AA"/>
    <w:rsid w:val="008B4638"/>
    <w:rsid w:val="008B4815"/>
    <w:rsid w:val="008B48BA"/>
    <w:rsid w:val="008B48C7"/>
    <w:rsid w:val="008B4C05"/>
    <w:rsid w:val="008B5A45"/>
    <w:rsid w:val="008B5A5E"/>
    <w:rsid w:val="008B5F09"/>
    <w:rsid w:val="008B64CD"/>
    <w:rsid w:val="008B6593"/>
    <w:rsid w:val="008B66B7"/>
    <w:rsid w:val="008B67B8"/>
    <w:rsid w:val="008B70E7"/>
    <w:rsid w:val="008B70F1"/>
    <w:rsid w:val="008B7275"/>
    <w:rsid w:val="008B72BE"/>
    <w:rsid w:val="008B7373"/>
    <w:rsid w:val="008B76C1"/>
    <w:rsid w:val="008B79C9"/>
    <w:rsid w:val="008B7A97"/>
    <w:rsid w:val="008B7C39"/>
    <w:rsid w:val="008C0028"/>
    <w:rsid w:val="008C01D3"/>
    <w:rsid w:val="008C079C"/>
    <w:rsid w:val="008C0C6D"/>
    <w:rsid w:val="008C1150"/>
    <w:rsid w:val="008C16EB"/>
    <w:rsid w:val="008C1837"/>
    <w:rsid w:val="008C1D4B"/>
    <w:rsid w:val="008C2643"/>
    <w:rsid w:val="008C26E1"/>
    <w:rsid w:val="008C28F4"/>
    <w:rsid w:val="008C2B08"/>
    <w:rsid w:val="008C2C74"/>
    <w:rsid w:val="008C316D"/>
    <w:rsid w:val="008C38BD"/>
    <w:rsid w:val="008C3AE3"/>
    <w:rsid w:val="008C450F"/>
    <w:rsid w:val="008C5012"/>
    <w:rsid w:val="008C5113"/>
    <w:rsid w:val="008C5184"/>
    <w:rsid w:val="008C5681"/>
    <w:rsid w:val="008C58A3"/>
    <w:rsid w:val="008C5DBE"/>
    <w:rsid w:val="008C5EAB"/>
    <w:rsid w:val="008C5FC6"/>
    <w:rsid w:val="008C6226"/>
    <w:rsid w:val="008C6598"/>
    <w:rsid w:val="008C68A3"/>
    <w:rsid w:val="008C68FB"/>
    <w:rsid w:val="008C6ACA"/>
    <w:rsid w:val="008C6B33"/>
    <w:rsid w:val="008C6DD7"/>
    <w:rsid w:val="008C6E00"/>
    <w:rsid w:val="008C6F4F"/>
    <w:rsid w:val="008C70B9"/>
    <w:rsid w:val="008C74B1"/>
    <w:rsid w:val="008C74B5"/>
    <w:rsid w:val="008C7BAC"/>
    <w:rsid w:val="008C7CB9"/>
    <w:rsid w:val="008D0083"/>
    <w:rsid w:val="008D0235"/>
    <w:rsid w:val="008D052D"/>
    <w:rsid w:val="008D05FE"/>
    <w:rsid w:val="008D0886"/>
    <w:rsid w:val="008D0B7B"/>
    <w:rsid w:val="008D1090"/>
    <w:rsid w:val="008D1690"/>
    <w:rsid w:val="008D16FA"/>
    <w:rsid w:val="008D1B66"/>
    <w:rsid w:val="008D225B"/>
    <w:rsid w:val="008D2271"/>
    <w:rsid w:val="008D287C"/>
    <w:rsid w:val="008D2BA8"/>
    <w:rsid w:val="008D2CB2"/>
    <w:rsid w:val="008D320A"/>
    <w:rsid w:val="008D32BC"/>
    <w:rsid w:val="008D3485"/>
    <w:rsid w:val="008D365A"/>
    <w:rsid w:val="008D3752"/>
    <w:rsid w:val="008D392F"/>
    <w:rsid w:val="008D3988"/>
    <w:rsid w:val="008D3B15"/>
    <w:rsid w:val="008D3D08"/>
    <w:rsid w:val="008D3E01"/>
    <w:rsid w:val="008D3EB7"/>
    <w:rsid w:val="008D43E5"/>
    <w:rsid w:val="008D4579"/>
    <w:rsid w:val="008D4686"/>
    <w:rsid w:val="008D4B11"/>
    <w:rsid w:val="008D4F74"/>
    <w:rsid w:val="008D5222"/>
    <w:rsid w:val="008D52E7"/>
    <w:rsid w:val="008D5A40"/>
    <w:rsid w:val="008D6107"/>
    <w:rsid w:val="008D64FA"/>
    <w:rsid w:val="008D66FF"/>
    <w:rsid w:val="008D6BD2"/>
    <w:rsid w:val="008D75C2"/>
    <w:rsid w:val="008D78C4"/>
    <w:rsid w:val="008D79AE"/>
    <w:rsid w:val="008D7F1A"/>
    <w:rsid w:val="008E03DB"/>
    <w:rsid w:val="008E040A"/>
    <w:rsid w:val="008E0639"/>
    <w:rsid w:val="008E06F1"/>
    <w:rsid w:val="008E0ABC"/>
    <w:rsid w:val="008E0C3F"/>
    <w:rsid w:val="008E1035"/>
    <w:rsid w:val="008E13EA"/>
    <w:rsid w:val="008E1531"/>
    <w:rsid w:val="008E1C65"/>
    <w:rsid w:val="008E1CDA"/>
    <w:rsid w:val="008E1EA6"/>
    <w:rsid w:val="008E235F"/>
    <w:rsid w:val="008E2D2C"/>
    <w:rsid w:val="008E2FB6"/>
    <w:rsid w:val="008E36F3"/>
    <w:rsid w:val="008E3961"/>
    <w:rsid w:val="008E39C1"/>
    <w:rsid w:val="008E39E6"/>
    <w:rsid w:val="008E413A"/>
    <w:rsid w:val="008E4A81"/>
    <w:rsid w:val="008E4F6B"/>
    <w:rsid w:val="008E5212"/>
    <w:rsid w:val="008E55C1"/>
    <w:rsid w:val="008E5672"/>
    <w:rsid w:val="008E56E7"/>
    <w:rsid w:val="008E57DF"/>
    <w:rsid w:val="008E5CEA"/>
    <w:rsid w:val="008E6226"/>
    <w:rsid w:val="008E645C"/>
    <w:rsid w:val="008E65D3"/>
    <w:rsid w:val="008E6693"/>
    <w:rsid w:val="008E6A24"/>
    <w:rsid w:val="008E6CAE"/>
    <w:rsid w:val="008E6CBE"/>
    <w:rsid w:val="008E6D97"/>
    <w:rsid w:val="008E6F1E"/>
    <w:rsid w:val="008E7299"/>
    <w:rsid w:val="008E75CF"/>
    <w:rsid w:val="008E7668"/>
    <w:rsid w:val="008E78CE"/>
    <w:rsid w:val="008E795E"/>
    <w:rsid w:val="008E7A37"/>
    <w:rsid w:val="008E7ABE"/>
    <w:rsid w:val="008F029A"/>
    <w:rsid w:val="008F03C5"/>
    <w:rsid w:val="008F0B2C"/>
    <w:rsid w:val="008F14C9"/>
    <w:rsid w:val="008F16FE"/>
    <w:rsid w:val="008F1B9E"/>
    <w:rsid w:val="008F1FAE"/>
    <w:rsid w:val="008F22C2"/>
    <w:rsid w:val="008F2317"/>
    <w:rsid w:val="008F273D"/>
    <w:rsid w:val="008F2A9A"/>
    <w:rsid w:val="008F2E3E"/>
    <w:rsid w:val="008F2EC9"/>
    <w:rsid w:val="008F3094"/>
    <w:rsid w:val="008F3539"/>
    <w:rsid w:val="008F383D"/>
    <w:rsid w:val="008F3871"/>
    <w:rsid w:val="008F38EC"/>
    <w:rsid w:val="008F3D2C"/>
    <w:rsid w:val="008F3D8C"/>
    <w:rsid w:val="008F3D99"/>
    <w:rsid w:val="008F4E4F"/>
    <w:rsid w:val="008F5027"/>
    <w:rsid w:val="008F5220"/>
    <w:rsid w:val="008F5753"/>
    <w:rsid w:val="008F5BC0"/>
    <w:rsid w:val="008F5D89"/>
    <w:rsid w:val="008F5F8F"/>
    <w:rsid w:val="008F5FE5"/>
    <w:rsid w:val="008F6524"/>
    <w:rsid w:val="008F65B9"/>
    <w:rsid w:val="008F6777"/>
    <w:rsid w:val="008F67D2"/>
    <w:rsid w:val="008F6BEF"/>
    <w:rsid w:val="008F6C3C"/>
    <w:rsid w:val="008F6C96"/>
    <w:rsid w:val="008F6F68"/>
    <w:rsid w:val="008F70B7"/>
    <w:rsid w:val="008F740C"/>
    <w:rsid w:val="008F74E8"/>
    <w:rsid w:val="008F7540"/>
    <w:rsid w:val="008F77DD"/>
    <w:rsid w:val="008F7B4D"/>
    <w:rsid w:val="008F7BC8"/>
    <w:rsid w:val="009002C4"/>
    <w:rsid w:val="009004DE"/>
    <w:rsid w:val="0090055B"/>
    <w:rsid w:val="00900600"/>
    <w:rsid w:val="009006BF"/>
    <w:rsid w:val="00900749"/>
    <w:rsid w:val="00900802"/>
    <w:rsid w:val="00900818"/>
    <w:rsid w:val="00900DED"/>
    <w:rsid w:val="00901003"/>
    <w:rsid w:val="0090123B"/>
    <w:rsid w:val="009013F4"/>
    <w:rsid w:val="009014E3"/>
    <w:rsid w:val="0090167E"/>
    <w:rsid w:val="00901698"/>
    <w:rsid w:val="00901720"/>
    <w:rsid w:val="00901873"/>
    <w:rsid w:val="009018BA"/>
    <w:rsid w:val="0090229F"/>
    <w:rsid w:val="00902362"/>
    <w:rsid w:val="00902D82"/>
    <w:rsid w:val="00902E6F"/>
    <w:rsid w:val="00902EA9"/>
    <w:rsid w:val="009034D4"/>
    <w:rsid w:val="00903A40"/>
    <w:rsid w:val="00903DBE"/>
    <w:rsid w:val="00903DD7"/>
    <w:rsid w:val="00904D5F"/>
    <w:rsid w:val="00904F35"/>
    <w:rsid w:val="009053EC"/>
    <w:rsid w:val="009055A3"/>
    <w:rsid w:val="00905B67"/>
    <w:rsid w:val="009062B7"/>
    <w:rsid w:val="009063F4"/>
    <w:rsid w:val="00906635"/>
    <w:rsid w:val="00906EC9"/>
    <w:rsid w:val="0090721B"/>
    <w:rsid w:val="0090793E"/>
    <w:rsid w:val="00910309"/>
    <w:rsid w:val="00910DC6"/>
    <w:rsid w:val="00910E08"/>
    <w:rsid w:val="00911A87"/>
    <w:rsid w:val="00911C1B"/>
    <w:rsid w:val="00911EA3"/>
    <w:rsid w:val="0091228B"/>
    <w:rsid w:val="0091273A"/>
    <w:rsid w:val="0091273B"/>
    <w:rsid w:val="009127A7"/>
    <w:rsid w:val="00912C76"/>
    <w:rsid w:val="00912DD2"/>
    <w:rsid w:val="00913013"/>
    <w:rsid w:val="00913031"/>
    <w:rsid w:val="00913495"/>
    <w:rsid w:val="00913649"/>
    <w:rsid w:val="009138CB"/>
    <w:rsid w:val="00913A3C"/>
    <w:rsid w:val="00913A65"/>
    <w:rsid w:val="00913E85"/>
    <w:rsid w:val="00914828"/>
    <w:rsid w:val="0091498A"/>
    <w:rsid w:val="009153DF"/>
    <w:rsid w:val="0091548C"/>
    <w:rsid w:val="00915666"/>
    <w:rsid w:val="00915893"/>
    <w:rsid w:val="0091622E"/>
    <w:rsid w:val="00917199"/>
    <w:rsid w:val="009171E0"/>
    <w:rsid w:val="00917F86"/>
    <w:rsid w:val="00917FCE"/>
    <w:rsid w:val="009200CB"/>
    <w:rsid w:val="009207D1"/>
    <w:rsid w:val="00920CAC"/>
    <w:rsid w:val="00921052"/>
    <w:rsid w:val="009210A7"/>
    <w:rsid w:val="009213A2"/>
    <w:rsid w:val="00921660"/>
    <w:rsid w:val="00921E6F"/>
    <w:rsid w:val="0092234F"/>
    <w:rsid w:val="009223A5"/>
    <w:rsid w:val="00922DE9"/>
    <w:rsid w:val="00922EAB"/>
    <w:rsid w:val="00922EEB"/>
    <w:rsid w:val="00922F2F"/>
    <w:rsid w:val="0092314F"/>
    <w:rsid w:val="0092340C"/>
    <w:rsid w:val="0092350B"/>
    <w:rsid w:val="009238BD"/>
    <w:rsid w:val="00923B0A"/>
    <w:rsid w:val="00923D50"/>
    <w:rsid w:val="00924326"/>
    <w:rsid w:val="009245B4"/>
    <w:rsid w:val="009245C8"/>
    <w:rsid w:val="00924C8D"/>
    <w:rsid w:val="009251EF"/>
    <w:rsid w:val="009253E9"/>
    <w:rsid w:val="0092558A"/>
    <w:rsid w:val="00925597"/>
    <w:rsid w:val="009255A1"/>
    <w:rsid w:val="009255CD"/>
    <w:rsid w:val="0092577D"/>
    <w:rsid w:val="00925C63"/>
    <w:rsid w:val="00925F21"/>
    <w:rsid w:val="0092630C"/>
    <w:rsid w:val="00926850"/>
    <w:rsid w:val="00926AA1"/>
    <w:rsid w:val="0092734A"/>
    <w:rsid w:val="00927859"/>
    <w:rsid w:val="0092785F"/>
    <w:rsid w:val="00927D43"/>
    <w:rsid w:val="00927EA5"/>
    <w:rsid w:val="009313B2"/>
    <w:rsid w:val="00931641"/>
    <w:rsid w:val="009317FD"/>
    <w:rsid w:val="009318E0"/>
    <w:rsid w:val="009319ED"/>
    <w:rsid w:val="009320D7"/>
    <w:rsid w:val="009322A9"/>
    <w:rsid w:val="009324C6"/>
    <w:rsid w:val="00932619"/>
    <w:rsid w:val="0093268D"/>
    <w:rsid w:val="00932799"/>
    <w:rsid w:val="00932853"/>
    <w:rsid w:val="0093285D"/>
    <w:rsid w:val="00932C08"/>
    <w:rsid w:val="00933623"/>
    <w:rsid w:val="0093366C"/>
    <w:rsid w:val="00933885"/>
    <w:rsid w:val="00933B11"/>
    <w:rsid w:val="00933C21"/>
    <w:rsid w:val="00933D3E"/>
    <w:rsid w:val="00934011"/>
    <w:rsid w:val="0093468F"/>
    <w:rsid w:val="00934930"/>
    <w:rsid w:val="00934F4B"/>
    <w:rsid w:val="00934FA2"/>
    <w:rsid w:val="00935215"/>
    <w:rsid w:val="009354A6"/>
    <w:rsid w:val="009359BC"/>
    <w:rsid w:val="00935AB2"/>
    <w:rsid w:val="00935BE0"/>
    <w:rsid w:val="009360FD"/>
    <w:rsid w:val="009361D6"/>
    <w:rsid w:val="009362B4"/>
    <w:rsid w:val="00936706"/>
    <w:rsid w:val="0093691E"/>
    <w:rsid w:val="009369F1"/>
    <w:rsid w:val="00936A81"/>
    <w:rsid w:val="00936C5D"/>
    <w:rsid w:val="00936E59"/>
    <w:rsid w:val="00937565"/>
    <w:rsid w:val="0093756F"/>
    <w:rsid w:val="00937909"/>
    <w:rsid w:val="00937915"/>
    <w:rsid w:val="0093793A"/>
    <w:rsid w:val="00937FB7"/>
    <w:rsid w:val="00940389"/>
    <w:rsid w:val="009407E6"/>
    <w:rsid w:val="00940E3B"/>
    <w:rsid w:val="00940ED3"/>
    <w:rsid w:val="00940F3F"/>
    <w:rsid w:val="009416BB"/>
    <w:rsid w:val="00941F08"/>
    <w:rsid w:val="00942084"/>
    <w:rsid w:val="0094213B"/>
    <w:rsid w:val="0094242A"/>
    <w:rsid w:val="009427CF"/>
    <w:rsid w:val="00942B41"/>
    <w:rsid w:val="00942D5B"/>
    <w:rsid w:val="009434DF"/>
    <w:rsid w:val="00943670"/>
    <w:rsid w:val="00943D68"/>
    <w:rsid w:val="00943F50"/>
    <w:rsid w:val="009444A0"/>
    <w:rsid w:val="00944579"/>
    <w:rsid w:val="00944EF2"/>
    <w:rsid w:val="00945393"/>
    <w:rsid w:val="00945747"/>
    <w:rsid w:val="009458B2"/>
    <w:rsid w:val="009459AA"/>
    <w:rsid w:val="00945A54"/>
    <w:rsid w:val="00945C35"/>
    <w:rsid w:val="00945CD8"/>
    <w:rsid w:val="00946022"/>
    <w:rsid w:val="009460B6"/>
    <w:rsid w:val="009462DB"/>
    <w:rsid w:val="009463A6"/>
    <w:rsid w:val="00946C7C"/>
    <w:rsid w:val="00946CD9"/>
    <w:rsid w:val="0094733F"/>
    <w:rsid w:val="00947A55"/>
    <w:rsid w:val="00947AB7"/>
    <w:rsid w:val="0095112C"/>
    <w:rsid w:val="0095117D"/>
    <w:rsid w:val="0095123D"/>
    <w:rsid w:val="009514FB"/>
    <w:rsid w:val="0095150A"/>
    <w:rsid w:val="009516A2"/>
    <w:rsid w:val="009518BE"/>
    <w:rsid w:val="00951BD3"/>
    <w:rsid w:val="00951ECE"/>
    <w:rsid w:val="009520D4"/>
    <w:rsid w:val="009521F2"/>
    <w:rsid w:val="009522FD"/>
    <w:rsid w:val="00952802"/>
    <w:rsid w:val="00952A5C"/>
    <w:rsid w:val="00952AC8"/>
    <w:rsid w:val="009532ED"/>
    <w:rsid w:val="009533A0"/>
    <w:rsid w:val="009536B7"/>
    <w:rsid w:val="009537B5"/>
    <w:rsid w:val="00954206"/>
    <w:rsid w:val="00954297"/>
    <w:rsid w:val="00954463"/>
    <w:rsid w:val="00954474"/>
    <w:rsid w:val="00954A12"/>
    <w:rsid w:val="00954B83"/>
    <w:rsid w:val="00954CF3"/>
    <w:rsid w:val="00954DB2"/>
    <w:rsid w:val="00954E45"/>
    <w:rsid w:val="00954FB3"/>
    <w:rsid w:val="00955471"/>
    <w:rsid w:val="0095583F"/>
    <w:rsid w:val="00955964"/>
    <w:rsid w:val="00955AD3"/>
    <w:rsid w:val="00955E9E"/>
    <w:rsid w:val="009562A7"/>
    <w:rsid w:val="00956388"/>
    <w:rsid w:val="009563C7"/>
    <w:rsid w:val="00956635"/>
    <w:rsid w:val="00956AE9"/>
    <w:rsid w:val="00956FD6"/>
    <w:rsid w:val="009575C1"/>
    <w:rsid w:val="009578B3"/>
    <w:rsid w:val="00957DD7"/>
    <w:rsid w:val="00957F5A"/>
    <w:rsid w:val="00960126"/>
    <w:rsid w:val="0096073E"/>
    <w:rsid w:val="0096081E"/>
    <w:rsid w:val="00960AF4"/>
    <w:rsid w:val="009615AE"/>
    <w:rsid w:val="00961B90"/>
    <w:rsid w:val="00961D1E"/>
    <w:rsid w:val="00962451"/>
    <w:rsid w:val="009624EA"/>
    <w:rsid w:val="00962511"/>
    <w:rsid w:val="00962C3F"/>
    <w:rsid w:val="00963086"/>
    <w:rsid w:val="00963557"/>
    <w:rsid w:val="00963919"/>
    <w:rsid w:val="00963956"/>
    <w:rsid w:val="00963D5C"/>
    <w:rsid w:val="00963D6E"/>
    <w:rsid w:val="00963F18"/>
    <w:rsid w:val="009642CF"/>
    <w:rsid w:val="009647D6"/>
    <w:rsid w:val="00964813"/>
    <w:rsid w:val="00964DC6"/>
    <w:rsid w:val="00964E4C"/>
    <w:rsid w:val="009655C2"/>
    <w:rsid w:val="00965B0D"/>
    <w:rsid w:val="00965DCE"/>
    <w:rsid w:val="00966079"/>
    <w:rsid w:val="00966308"/>
    <w:rsid w:val="0096640E"/>
    <w:rsid w:val="009664C2"/>
    <w:rsid w:val="009667DB"/>
    <w:rsid w:val="00966BC4"/>
    <w:rsid w:val="00967075"/>
    <w:rsid w:val="0096723C"/>
    <w:rsid w:val="009679E6"/>
    <w:rsid w:val="00967AEA"/>
    <w:rsid w:val="00967B5E"/>
    <w:rsid w:val="00967EDE"/>
    <w:rsid w:val="00970202"/>
    <w:rsid w:val="0097061C"/>
    <w:rsid w:val="009708B2"/>
    <w:rsid w:val="00970D6A"/>
    <w:rsid w:val="0097112C"/>
    <w:rsid w:val="0097198A"/>
    <w:rsid w:val="00971CE1"/>
    <w:rsid w:val="00971D5A"/>
    <w:rsid w:val="00971D6A"/>
    <w:rsid w:val="00971FB0"/>
    <w:rsid w:val="00971FB6"/>
    <w:rsid w:val="0097205F"/>
    <w:rsid w:val="009721DD"/>
    <w:rsid w:val="009724F4"/>
    <w:rsid w:val="00972694"/>
    <w:rsid w:val="009726D6"/>
    <w:rsid w:val="00972881"/>
    <w:rsid w:val="009729B3"/>
    <w:rsid w:val="00972EAE"/>
    <w:rsid w:val="00972EC2"/>
    <w:rsid w:val="009730DD"/>
    <w:rsid w:val="00973513"/>
    <w:rsid w:val="0097377B"/>
    <w:rsid w:val="0097411F"/>
    <w:rsid w:val="00974171"/>
    <w:rsid w:val="009745DF"/>
    <w:rsid w:val="00974988"/>
    <w:rsid w:val="00974CC9"/>
    <w:rsid w:val="00974DB6"/>
    <w:rsid w:val="0097515D"/>
    <w:rsid w:val="009752DF"/>
    <w:rsid w:val="00975462"/>
    <w:rsid w:val="00975508"/>
    <w:rsid w:val="009756F7"/>
    <w:rsid w:val="00975E61"/>
    <w:rsid w:val="00975EA8"/>
    <w:rsid w:val="00975FFB"/>
    <w:rsid w:val="0097636C"/>
    <w:rsid w:val="009764BF"/>
    <w:rsid w:val="00976876"/>
    <w:rsid w:val="00976B72"/>
    <w:rsid w:val="00976D32"/>
    <w:rsid w:val="00976D57"/>
    <w:rsid w:val="00976EC1"/>
    <w:rsid w:val="00977072"/>
    <w:rsid w:val="009771C6"/>
    <w:rsid w:val="0097724B"/>
    <w:rsid w:val="00977DE2"/>
    <w:rsid w:val="00977E04"/>
    <w:rsid w:val="0098016A"/>
    <w:rsid w:val="0098022D"/>
    <w:rsid w:val="0098039E"/>
    <w:rsid w:val="00980668"/>
    <w:rsid w:val="00980676"/>
    <w:rsid w:val="009809B7"/>
    <w:rsid w:val="0098117E"/>
    <w:rsid w:val="009817E4"/>
    <w:rsid w:val="00982277"/>
    <w:rsid w:val="009822A0"/>
    <w:rsid w:val="00982329"/>
    <w:rsid w:val="0098268C"/>
    <w:rsid w:val="009829DB"/>
    <w:rsid w:val="00982A37"/>
    <w:rsid w:val="00982B38"/>
    <w:rsid w:val="00982B71"/>
    <w:rsid w:val="00982F2D"/>
    <w:rsid w:val="00983CE1"/>
    <w:rsid w:val="0098410E"/>
    <w:rsid w:val="009844E5"/>
    <w:rsid w:val="009846BF"/>
    <w:rsid w:val="00984986"/>
    <w:rsid w:val="00985063"/>
    <w:rsid w:val="00985188"/>
    <w:rsid w:val="0098521D"/>
    <w:rsid w:val="0098524F"/>
    <w:rsid w:val="00985272"/>
    <w:rsid w:val="009854F8"/>
    <w:rsid w:val="00985684"/>
    <w:rsid w:val="009859F2"/>
    <w:rsid w:val="00985B99"/>
    <w:rsid w:val="00985D8B"/>
    <w:rsid w:val="009862C7"/>
    <w:rsid w:val="00986AE2"/>
    <w:rsid w:val="00986C78"/>
    <w:rsid w:val="00986D0C"/>
    <w:rsid w:val="00987042"/>
    <w:rsid w:val="00987679"/>
    <w:rsid w:val="00987E2E"/>
    <w:rsid w:val="00987EAA"/>
    <w:rsid w:val="0099007A"/>
    <w:rsid w:val="0099036C"/>
    <w:rsid w:val="0099037D"/>
    <w:rsid w:val="00990400"/>
    <w:rsid w:val="0099087C"/>
    <w:rsid w:val="00990A6D"/>
    <w:rsid w:val="009910E1"/>
    <w:rsid w:val="00991650"/>
    <w:rsid w:val="009919E4"/>
    <w:rsid w:val="00991C46"/>
    <w:rsid w:val="00991C97"/>
    <w:rsid w:val="0099207A"/>
    <w:rsid w:val="00992598"/>
    <w:rsid w:val="0099276F"/>
    <w:rsid w:val="00992A9C"/>
    <w:rsid w:val="00992B39"/>
    <w:rsid w:val="0099322B"/>
    <w:rsid w:val="009933FC"/>
    <w:rsid w:val="009935FF"/>
    <w:rsid w:val="00993C03"/>
    <w:rsid w:val="009943C5"/>
    <w:rsid w:val="00994592"/>
    <w:rsid w:val="009949D2"/>
    <w:rsid w:val="00994D3A"/>
    <w:rsid w:val="0099513E"/>
    <w:rsid w:val="0099578E"/>
    <w:rsid w:val="00995983"/>
    <w:rsid w:val="00995A06"/>
    <w:rsid w:val="00995C45"/>
    <w:rsid w:val="00995D76"/>
    <w:rsid w:val="00995DC2"/>
    <w:rsid w:val="00996CE2"/>
    <w:rsid w:val="00996DAA"/>
    <w:rsid w:val="0099704F"/>
    <w:rsid w:val="00997479"/>
    <w:rsid w:val="00997BB5"/>
    <w:rsid w:val="009A017C"/>
    <w:rsid w:val="009A0616"/>
    <w:rsid w:val="009A0831"/>
    <w:rsid w:val="009A093E"/>
    <w:rsid w:val="009A0C91"/>
    <w:rsid w:val="009A11FF"/>
    <w:rsid w:val="009A149A"/>
    <w:rsid w:val="009A14AD"/>
    <w:rsid w:val="009A1604"/>
    <w:rsid w:val="009A18B6"/>
    <w:rsid w:val="009A1A62"/>
    <w:rsid w:val="009A1B14"/>
    <w:rsid w:val="009A1CFC"/>
    <w:rsid w:val="009A2258"/>
    <w:rsid w:val="009A2842"/>
    <w:rsid w:val="009A2CCB"/>
    <w:rsid w:val="009A3294"/>
    <w:rsid w:val="009A37E0"/>
    <w:rsid w:val="009A3C74"/>
    <w:rsid w:val="009A3E5F"/>
    <w:rsid w:val="009A40E6"/>
    <w:rsid w:val="009A42A0"/>
    <w:rsid w:val="009A4396"/>
    <w:rsid w:val="009A458B"/>
    <w:rsid w:val="009A4DDB"/>
    <w:rsid w:val="009A5267"/>
    <w:rsid w:val="009A5B03"/>
    <w:rsid w:val="009A603B"/>
    <w:rsid w:val="009A60B9"/>
    <w:rsid w:val="009A65A5"/>
    <w:rsid w:val="009A6CCD"/>
    <w:rsid w:val="009A7012"/>
    <w:rsid w:val="009A7163"/>
    <w:rsid w:val="009A735D"/>
    <w:rsid w:val="009A7401"/>
    <w:rsid w:val="009A7615"/>
    <w:rsid w:val="009A79DA"/>
    <w:rsid w:val="009A7BD1"/>
    <w:rsid w:val="009A7F7B"/>
    <w:rsid w:val="009B045B"/>
    <w:rsid w:val="009B0906"/>
    <w:rsid w:val="009B091C"/>
    <w:rsid w:val="009B0AF1"/>
    <w:rsid w:val="009B0C27"/>
    <w:rsid w:val="009B0D11"/>
    <w:rsid w:val="009B0D75"/>
    <w:rsid w:val="009B1042"/>
    <w:rsid w:val="009B10E5"/>
    <w:rsid w:val="009B1150"/>
    <w:rsid w:val="009B13A2"/>
    <w:rsid w:val="009B14E0"/>
    <w:rsid w:val="009B1EA8"/>
    <w:rsid w:val="009B24A2"/>
    <w:rsid w:val="009B251D"/>
    <w:rsid w:val="009B2667"/>
    <w:rsid w:val="009B29C6"/>
    <w:rsid w:val="009B37D5"/>
    <w:rsid w:val="009B37E1"/>
    <w:rsid w:val="009B3C2C"/>
    <w:rsid w:val="009B3CA4"/>
    <w:rsid w:val="009B439D"/>
    <w:rsid w:val="009B46CA"/>
    <w:rsid w:val="009B4E54"/>
    <w:rsid w:val="009B4F87"/>
    <w:rsid w:val="009B4FEE"/>
    <w:rsid w:val="009B4FF9"/>
    <w:rsid w:val="009B569C"/>
    <w:rsid w:val="009B5985"/>
    <w:rsid w:val="009B5DCC"/>
    <w:rsid w:val="009B5F9A"/>
    <w:rsid w:val="009B6200"/>
    <w:rsid w:val="009B64A9"/>
    <w:rsid w:val="009B6C00"/>
    <w:rsid w:val="009B6D57"/>
    <w:rsid w:val="009B6E09"/>
    <w:rsid w:val="009B7505"/>
    <w:rsid w:val="009B768A"/>
    <w:rsid w:val="009B76E6"/>
    <w:rsid w:val="009C0637"/>
    <w:rsid w:val="009C0654"/>
    <w:rsid w:val="009C077E"/>
    <w:rsid w:val="009C081D"/>
    <w:rsid w:val="009C0835"/>
    <w:rsid w:val="009C0C82"/>
    <w:rsid w:val="009C107B"/>
    <w:rsid w:val="009C12E2"/>
    <w:rsid w:val="009C13FB"/>
    <w:rsid w:val="009C1A19"/>
    <w:rsid w:val="009C1DED"/>
    <w:rsid w:val="009C22D8"/>
    <w:rsid w:val="009C23FF"/>
    <w:rsid w:val="009C264B"/>
    <w:rsid w:val="009C290F"/>
    <w:rsid w:val="009C2BC9"/>
    <w:rsid w:val="009C2C23"/>
    <w:rsid w:val="009C2E40"/>
    <w:rsid w:val="009C304A"/>
    <w:rsid w:val="009C329A"/>
    <w:rsid w:val="009C39EB"/>
    <w:rsid w:val="009C3A2D"/>
    <w:rsid w:val="009C411A"/>
    <w:rsid w:val="009C4368"/>
    <w:rsid w:val="009C4F27"/>
    <w:rsid w:val="009C5487"/>
    <w:rsid w:val="009C645D"/>
    <w:rsid w:val="009C6604"/>
    <w:rsid w:val="009C6BAF"/>
    <w:rsid w:val="009C6C2B"/>
    <w:rsid w:val="009C7291"/>
    <w:rsid w:val="009C7798"/>
    <w:rsid w:val="009C7A5A"/>
    <w:rsid w:val="009D0227"/>
    <w:rsid w:val="009D0233"/>
    <w:rsid w:val="009D0A9E"/>
    <w:rsid w:val="009D0D64"/>
    <w:rsid w:val="009D0EEF"/>
    <w:rsid w:val="009D0FA1"/>
    <w:rsid w:val="009D1448"/>
    <w:rsid w:val="009D195D"/>
    <w:rsid w:val="009D1CCA"/>
    <w:rsid w:val="009D205B"/>
    <w:rsid w:val="009D27FD"/>
    <w:rsid w:val="009D280E"/>
    <w:rsid w:val="009D3196"/>
    <w:rsid w:val="009D3554"/>
    <w:rsid w:val="009D368A"/>
    <w:rsid w:val="009D3B99"/>
    <w:rsid w:val="009D3BA8"/>
    <w:rsid w:val="009D412A"/>
    <w:rsid w:val="009D414C"/>
    <w:rsid w:val="009D4D5F"/>
    <w:rsid w:val="009D506A"/>
    <w:rsid w:val="009D5609"/>
    <w:rsid w:val="009D607B"/>
    <w:rsid w:val="009D6082"/>
    <w:rsid w:val="009D63B3"/>
    <w:rsid w:val="009D63BE"/>
    <w:rsid w:val="009D672A"/>
    <w:rsid w:val="009D6AEA"/>
    <w:rsid w:val="009D6BCE"/>
    <w:rsid w:val="009D7D8B"/>
    <w:rsid w:val="009E026E"/>
    <w:rsid w:val="009E0402"/>
    <w:rsid w:val="009E05FB"/>
    <w:rsid w:val="009E0B55"/>
    <w:rsid w:val="009E0C21"/>
    <w:rsid w:val="009E15D1"/>
    <w:rsid w:val="009E1E71"/>
    <w:rsid w:val="009E2298"/>
    <w:rsid w:val="009E2A4B"/>
    <w:rsid w:val="009E2D04"/>
    <w:rsid w:val="009E33D5"/>
    <w:rsid w:val="009E364B"/>
    <w:rsid w:val="009E39AA"/>
    <w:rsid w:val="009E407C"/>
    <w:rsid w:val="009E46C7"/>
    <w:rsid w:val="009E47E8"/>
    <w:rsid w:val="009E4E17"/>
    <w:rsid w:val="009E534B"/>
    <w:rsid w:val="009E5478"/>
    <w:rsid w:val="009E55B9"/>
    <w:rsid w:val="009E5721"/>
    <w:rsid w:val="009E57BD"/>
    <w:rsid w:val="009E58A2"/>
    <w:rsid w:val="009E58FF"/>
    <w:rsid w:val="009E5A9B"/>
    <w:rsid w:val="009E5B05"/>
    <w:rsid w:val="009E5FD4"/>
    <w:rsid w:val="009E6584"/>
    <w:rsid w:val="009E658B"/>
    <w:rsid w:val="009E698A"/>
    <w:rsid w:val="009E6B24"/>
    <w:rsid w:val="009E6B81"/>
    <w:rsid w:val="009E6C3C"/>
    <w:rsid w:val="009E6E15"/>
    <w:rsid w:val="009E6ED2"/>
    <w:rsid w:val="009E72F6"/>
    <w:rsid w:val="009E73A0"/>
    <w:rsid w:val="009E7A69"/>
    <w:rsid w:val="009E7AB1"/>
    <w:rsid w:val="009E7AFF"/>
    <w:rsid w:val="009E7C3B"/>
    <w:rsid w:val="009E7E7E"/>
    <w:rsid w:val="009F0CCC"/>
    <w:rsid w:val="009F175F"/>
    <w:rsid w:val="009F17FC"/>
    <w:rsid w:val="009F248A"/>
    <w:rsid w:val="009F24DA"/>
    <w:rsid w:val="009F25CC"/>
    <w:rsid w:val="009F2CE4"/>
    <w:rsid w:val="009F375F"/>
    <w:rsid w:val="009F3C1B"/>
    <w:rsid w:val="009F3FE0"/>
    <w:rsid w:val="009F4053"/>
    <w:rsid w:val="009F441A"/>
    <w:rsid w:val="009F4D69"/>
    <w:rsid w:val="009F4E2A"/>
    <w:rsid w:val="009F4E43"/>
    <w:rsid w:val="009F4F4D"/>
    <w:rsid w:val="009F50A0"/>
    <w:rsid w:val="009F53CB"/>
    <w:rsid w:val="009F5BA2"/>
    <w:rsid w:val="009F5CE2"/>
    <w:rsid w:val="009F5D86"/>
    <w:rsid w:val="009F6233"/>
    <w:rsid w:val="009F6407"/>
    <w:rsid w:val="009F6928"/>
    <w:rsid w:val="009F6EDE"/>
    <w:rsid w:val="009F6FFC"/>
    <w:rsid w:val="009F70BF"/>
    <w:rsid w:val="009F7232"/>
    <w:rsid w:val="009F74BC"/>
    <w:rsid w:val="009F74DE"/>
    <w:rsid w:val="009F74F2"/>
    <w:rsid w:val="009F7B3A"/>
    <w:rsid w:val="009F7C21"/>
    <w:rsid w:val="009F7FC9"/>
    <w:rsid w:val="00A00394"/>
    <w:rsid w:val="00A00917"/>
    <w:rsid w:val="00A009B9"/>
    <w:rsid w:val="00A009D0"/>
    <w:rsid w:val="00A00D1E"/>
    <w:rsid w:val="00A00D84"/>
    <w:rsid w:val="00A00DC3"/>
    <w:rsid w:val="00A0142E"/>
    <w:rsid w:val="00A01431"/>
    <w:rsid w:val="00A018CD"/>
    <w:rsid w:val="00A01C5C"/>
    <w:rsid w:val="00A01CC5"/>
    <w:rsid w:val="00A01DC9"/>
    <w:rsid w:val="00A02055"/>
    <w:rsid w:val="00A022DD"/>
    <w:rsid w:val="00A023CA"/>
    <w:rsid w:val="00A028A3"/>
    <w:rsid w:val="00A029F7"/>
    <w:rsid w:val="00A030A0"/>
    <w:rsid w:val="00A030B9"/>
    <w:rsid w:val="00A0382F"/>
    <w:rsid w:val="00A03E8E"/>
    <w:rsid w:val="00A0455B"/>
    <w:rsid w:val="00A04C3C"/>
    <w:rsid w:val="00A04D15"/>
    <w:rsid w:val="00A057FD"/>
    <w:rsid w:val="00A05808"/>
    <w:rsid w:val="00A0597A"/>
    <w:rsid w:val="00A05B71"/>
    <w:rsid w:val="00A06181"/>
    <w:rsid w:val="00A06492"/>
    <w:rsid w:val="00A0705D"/>
    <w:rsid w:val="00A075DF"/>
    <w:rsid w:val="00A07C35"/>
    <w:rsid w:val="00A07E1E"/>
    <w:rsid w:val="00A10083"/>
    <w:rsid w:val="00A10465"/>
    <w:rsid w:val="00A1053C"/>
    <w:rsid w:val="00A10630"/>
    <w:rsid w:val="00A10A84"/>
    <w:rsid w:val="00A10D20"/>
    <w:rsid w:val="00A11031"/>
    <w:rsid w:val="00A110DB"/>
    <w:rsid w:val="00A11589"/>
    <w:rsid w:val="00A1162A"/>
    <w:rsid w:val="00A117F2"/>
    <w:rsid w:val="00A1189C"/>
    <w:rsid w:val="00A11A26"/>
    <w:rsid w:val="00A12648"/>
    <w:rsid w:val="00A129B7"/>
    <w:rsid w:val="00A13547"/>
    <w:rsid w:val="00A142FE"/>
    <w:rsid w:val="00A147FC"/>
    <w:rsid w:val="00A14D17"/>
    <w:rsid w:val="00A14FE4"/>
    <w:rsid w:val="00A153ED"/>
    <w:rsid w:val="00A1578D"/>
    <w:rsid w:val="00A157BF"/>
    <w:rsid w:val="00A15C30"/>
    <w:rsid w:val="00A15D7C"/>
    <w:rsid w:val="00A16527"/>
    <w:rsid w:val="00A166F8"/>
    <w:rsid w:val="00A16BC0"/>
    <w:rsid w:val="00A16C33"/>
    <w:rsid w:val="00A17362"/>
    <w:rsid w:val="00A17457"/>
    <w:rsid w:val="00A17CBF"/>
    <w:rsid w:val="00A17D36"/>
    <w:rsid w:val="00A17E6D"/>
    <w:rsid w:val="00A2053B"/>
    <w:rsid w:val="00A208B6"/>
    <w:rsid w:val="00A20944"/>
    <w:rsid w:val="00A2095C"/>
    <w:rsid w:val="00A20A76"/>
    <w:rsid w:val="00A20CA5"/>
    <w:rsid w:val="00A20FE0"/>
    <w:rsid w:val="00A21176"/>
    <w:rsid w:val="00A214C7"/>
    <w:rsid w:val="00A21850"/>
    <w:rsid w:val="00A21923"/>
    <w:rsid w:val="00A2195A"/>
    <w:rsid w:val="00A21F49"/>
    <w:rsid w:val="00A221BA"/>
    <w:rsid w:val="00A221C3"/>
    <w:rsid w:val="00A2230F"/>
    <w:rsid w:val="00A22475"/>
    <w:rsid w:val="00A225E3"/>
    <w:rsid w:val="00A2266C"/>
    <w:rsid w:val="00A22A0B"/>
    <w:rsid w:val="00A22D46"/>
    <w:rsid w:val="00A2325A"/>
    <w:rsid w:val="00A24422"/>
    <w:rsid w:val="00A24606"/>
    <w:rsid w:val="00A24C85"/>
    <w:rsid w:val="00A24F1B"/>
    <w:rsid w:val="00A250C2"/>
    <w:rsid w:val="00A25324"/>
    <w:rsid w:val="00A25A12"/>
    <w:rsid w:val="00A26096"/>
    <w:rsid w:val="00A263C9"/>
    <w:rsid w:val="00A26412"/>
    <w:rsid w:val="00A26504"/>
    <w:rsid w:val="00A278CF"/>
    <w:rsid w:val="00A27DB0"/>
    <w:rsid w:val="00A3083A"/>
    <w:rsid w:val="00A308F0"/>
    <w:rsid w:val="00A30B7C"/>
    <w:rsid w:val="00A30F92"/>
    <w:rsid w:val="00A31179"/>
    <w:rsid w:val="00A316EE"/>
    <w:rsid w:val="00A318B0"/>
    <w:rsid w:val="00A319C7"/>
    <w:rsid w:val="00A31A93"/>
    <w:rsid w:val="00A31D08"/>
    <w:rsid w:val="00A31DBB"/>
    <w:rsid w:val="00A32083"/>
    <w:rsid w:val="00A32632"/>
    <w:rsid w:val="00A327C6"/>
    <w:rsid w:val="00A32B09"/>
    <w:rsid w:val="00A32BFE"/>
    <w:rsid w:val="00A32D1F"/>
    <w:rsid w:val="00A32D44"/>
    <w:rsid w:val="00A33046"/>
    <w:rsid w:val="00A3334D"/>
    <w:rsid w:val="00A33714"/>
    <w:rsid w:val="00A34547"/>
    <w:rsid w:val="00A347B4"/>
    <w:rsid w:val="00A34E4C"/>
    <w:rsid w:val="00A35422"/>
    <w:rsid w:val="00A35710"/>
    <w:rsid w:val="00A35BDB"/>
    <w:rsid w:val="00A35D7F"/>
    <w:rsid w:val="00A35FE4"/>
    <w:rsid w:val="00A360F3"/>
    <w:rsid w:val="00A363CC"/>
    <w:rsid w:val="00A3642F"/>
    <w:rsid w:val="00A36956"/>
    <w:rsid w:val="00A369B4"/>
    <w:rsid w:val="00A36E52"/>
    <w:rsid w:val="00A3735F"/>
    <w:rsid w:val="00A3738F"/>
    <w:rsid w:val="00A374AB"/>
    <w:rsid w:val="00A377FC"/>
    <w:rsid w:val="00A37C55"/>
    <w:rsid w:val="00A37F1D"/>
    <w:rsid w:val="00A40287"/>
    <w:rsid w:val="00A40386"/>
    <w:rsid w:val="00A40462"/>
    <w:rsid w:val="00A40685"/>
    <w:rsid w:val="00A40B13"/>
    <w:rsid w:val="00A40D5B"/>
    <w:rsid w:val="00A40E58"/>
    <w:rsid w:val="00A40E6A"/>
    <w:rsid w:val="00A41309"/>
    <w:rsid w:val="00A4147F"/>
    <w:rsid w:val="00A41650"/>
    <w:rsid w:val="00A41BE9"/>
    <w:rsid w:val="00A41E14"/>
    <w:rsid w:val="00A41FC6"/>
    <w:rsid w:val="00A42301"/>
    <w:rsid w:val="00A424BF"/>
    <w:rsid w:val="00A4368A"/>
    <w:rsid w:val="00A443AD"/>
    <w:rsid w:val="00A44492"/>
    <w:rsid w:val="00A44512"/>
    <w:rsid w:val="00A44D36"/>
    <w:rsid w:val="00A44DD7"/>
    <w:rsid w:val="00A44F0A"/>
    <w:rsid w:val="00A45612"/>
    <w:rsid w:val="00A45F0A"/>
    <w:rsid w:val="00A46161"/>
    <w:rsid w:val="00A4656F"/>
    <w:rsid w:val="00A46774"/>
    <w:rsid w:val="00A47067"/>
    <w:rsid w:val="00A47076"/>
    <w:rsid w:val="00A4708B"/>
    <w:rsid w:val="00A472CA"/>
    <w:rsid w:val="00A47C6D"/>
    <w:rsid w:val="00A47FCC"/>
    <w:rsid w:val="00A50693"/>
    <w:rsid w:val="00A50B1E"/>
    <w:rsid w:val="00A50DF2"/>
    <w:rsid w:val="00A5112F"/>
    <w:rsid w:val="00A51268"/>
    <w:rsid w:val="00A513A4"/>
    <w:rsid w:val="00A514F5"/>
    <w:rsid w:val="00A516F2"/>
    <w:rsid w:val="00A51859"/>
    <w:rsid w:val="00A51D36"/>
    <w:rsid w:val="00A51F24"/>
    <w:rsid w:val="00A5212E"/>
    <w:rsid w:val="00A526F6"/>
    <w:rsid w:val="00A52CEB"/>
    <w:rsid w:val="00A52F6D"/>
    <w:rsid w:val="00A52F96"/>
    <w:rsid w:val="00A53AF6"/>
    <w:rsid w:val="00A53E08"/>
    <w:rsid w:val="00A543DA"/>
    <w:rsid w:val="00A54502"/>
    <w:rsid w:val="00A54D03"/>
    <w:rsid w:val="00A55419"/>
    <w:rsid w:val="00A554E6"/>
    <w:rsid w:val="00A55676"/>
    <w:rsid w:val="00A556E0"/>
    <w:rsid w:val="00A558EB"/>
    <w:rsid w:val="00A561FD"/>
    <w:rsid w:val="00A567FC"/>
    <w:rsid w:val="00A5697F"/>
    <w:rsid w:val="00A56BC7"/>
    <w:rsid w:val="00A56DA4"/>
    <w:rsid w:val="00A56E02"/>
    <w:rsid w:val="00A57255"/>
    <w:rsid w:val="00A57282"/>
    <w:rsid w:val="00A574B6"/>
    <w:rsid w:val="00A57527"/>
    <w:rsid w:val="00A57715"/>
    <w:rsid w:val="00A577C0"/>
    <w:rsid w:val="00A57B2C"/>
    <w:rsid w:val="00A57BCE"/>
    <w:rsid w:val="00A601BC"/>
    <w:rsid w:val="00A601EC"/>
    <w:rsid w:val="00A602A0"/>
    <w:rsid w:val="00A60355"/>
    <w:rsid w:val="00A60578"/>
    <w:rsid w:val="00A60690"/>
    <w:rsid w:val="00A60727"/>
    <w:rsid w:val="00A60938"/>
    <w:rsid w:val="00A60EE0"/>
    <w:rsid w:val="00A61DC2"/>
    <w:rsid w:val="00A62197"/>
    <w:rsid w:val="00A6235D"/>
    <w:rsid w:val="00A626D7"/>
    <w:rsid w:val="00A62A4E"/>
    <w:rsid w:val="00A62C6C"/>
    <w:rsid w:val="00A639A4"/>
    <w:rsid w:val="00A639C5"/>
    <w:rsid w:val="00A63B0E"/>
    <w:rsid w:val="00A63C1C"/>
    <w:rsid w:val="00A63DAB"/>
    <w:rsid w:val="00A63E1A"/>
    <w:rsid w:val="00A63EB9"/>
    <w:rsid w:val="00A64057"/>
    <w:rsid w:val="00A64277"/>
    <w:rsid w:val="00A64316"/>
    <w:rsid w:val="00A64556"/>
    <w:rsid w:val="00A64B7D"/>
    <w:rsid w:val="00A64DA7"/>
    <w:rsid w:val="00A6551E"/>
    <w:rsid w:val="00A65568"/>
    <w:rsid w:val="00A65654"/>
    <w:rsid w:val="00A65BFE"/>
    <w:rsid w:val="00A65D55"/>
    <w:rsid w:val="00A66618"/>
    <w:rsid w:val="00A667A6"/>
    <w:rsid w:val="00A667A8"/>
    <w:rsid w:val="00A66CA6"/>
    <w:rsid w:val="00A66DF1"/>
    <w:rsid w:val="00A6733D"/>
    <w:rsid w:val="00A67598"/>
    <w:rsid w:val="00A675AD"/>
    <w:rsid w:val="00A67BD6"/>
    <w:rsid w:val="00A70107"/>
    <w:rsid w:val="00A70177"/>
    <w:rsid w:val="00A70B2B"/>
    <w:rsid w:val="00A70CCB"/>
    <w:rsid w:val="00A711B9"/>
    <w:rsid w:val="00A71696"/>
    <w:rsid w:val="00A71808"/>
    <w:rsid w:val="00A71DAE"/>
    <w:rsid w:val="00A71DB7"/>
    <w:rsid w:val="00A71EE4"/>
    <w:rsid w:val="00A7288A"/>
    <w:rsid w:val="00A72C15"/>
    <w:rsid w:val="00A72EC5"/>
    <w:rsid w:val="00A72F87"/>
    <w:rsid w:val="00A73216"/>
    <w:rsid w:val="00A73290"/>
    <w:rsid w:val="00A7386D"/>
    <w:rsid w:val="00A73B7D"/>
    <w:rsid w:val="00A73D34"/>
    <w:rsid w:val="00A74363"/>
    <w:rsid w:val="00A74701"/>
    <w:rsid w:val="00A7478C"/>
    <w:rsid w:val="00A74923"/>
    <w:rsid w:val="00A74EF3"/>
    <w:rsid w:val="00A75A70"/>
    <w:rsid w:val="00A75E5C"/>
    <w:rsid w:val="00A7653D"/>
    <w:rsid w:val="00A765B6"/>
    <w:rsid w:val="00A768EB"/>
    <w:rsid w:val="00A769B1"/>
    <w:rsid w:val="00A76E15"/>
    <w:rsid w:val="00A77902"/>
    <w:rsid w:val="00A77B16"/>
    <w:rsid w:val="00A77B17"/>
    <w:rsid w:val="00A77F32"/>
    <w:rsid w:val="00A80625"/>
    <w:rsid w:val="00A80980"/>
    <w:rsid w:val="00A80CD7"/>
    <w:rsid w:val="00A8127C"/>
    <w:rsid w:val="00A8175F"/>
    <w:rsid w:val="00A817DC"/>
    <w:rsid w:val="00A81A06"/>
    <w:rsid w:val="00A81A90"/>
    <w:rsid w:val="00A8226F"/>
    <w:rsid w:val="00A8241B"/>
    <w:rsid w:val="00A8256C"/>
    <w:rsid w:val="00A82673"/>
    <w:rsid w:val="00A82D52"/>
    <w:rsid w:val="00A82DC3"/>
    <w:rsid w:val="00A83137"/>
    <w:rsid w:val="00A83328"/>
    <w:rsid w:val="00A83519"/>
    <w:rsid w:val="00A8373B"/>
    <w:rsid w:val="00A83783"/>
    <w:rsid w:val="00A8378E"/>
    <w:rsid w:val="00A837EA"/>
    <w:rsid w:val="00A839D6"/>
    <w:rsid w:val="00A83A74"/>
    <w:rsid w:val="00A83B75"/>
    <w:rsid w:val="00A840CB"/>
    <w:rsid w:val="00A84157"/>
    <w:rsid w:val="00A847B7"/>
    <w:rsid w:val="00A84C23"/>
    <w:rsid w:val="00A8509F"/>
    <w:rsid w:val="00A854FE"/>
    <w:rsid w:val="00A8553B"/>
    <w:rsid w:val="00A8557F"/>
    <w:rsid w:val="00A8595F"/>
    <w:rsid w:val="00A85ACE"/>
    <w:rsid w:val="00A85BB4"/>
    <w:rsid w:val="00A85BCD"/>
    <w:rsid w:val="00A85CD3"/>
    <w:rsid w:val="00A85EC0"/>
    <w:rsid w:val="00A86040"/>
    <w:rsid w:val="00A86060"/>
    <w:rsid w:val="00A863F9"/>
    <w:rsid w:val="00A865FF"/>
    <w:rsid w:val="00A86679"/>
    <w:rsid w:val="00A8681F"/>
    <w:rsid w:val="00A869BC"/>
    <w:rsid w:val="00A86A77"/>
    <w:rsid w:val="00A86EEF"/>
    <w:rsid w:val="00A8708C"/>
    <w:rsid w:val="00A87216"/>
    <w:rsid w:val="00A877F0"/>
    <w:rsid w:val="00A87848"/>
    <w:rsid w:val="00A90147"/>
    <w:rsid w:val="00A90770"/>
    <w:rsid w:val="00A90A21"/>
    <w:rsid w:val="00A90BB7"/>
    <w:rsid w:val="00A90DC8"/>
    <w:rsid w:val="00A90EE4"/>
    <w:rsid w:val="00A91BCA"/>
    <w:rsid w:val="00A91E12"/>
    <w:rsid w:val="00A92036"/>
    <w:rsid w:val="00A92210"/>
    <w:rsid w:val="00A92379"/>
    <w:rsid w:val="00A92660"/>
    <w:rsid w:val="00A92999"/>
    <w:rsid w:val="00A92A64"/>
    <w:rsid w:val="00A92E27"/>
    <w:rsid w:val="00A92F3E"/>
    <w:rsid w:val="00A93147"/>
    <w:rsid w:val="00A9319A"/>
    <w:rsid w:val="00A93593"/>
    <w:rsid w:val="00A936C7"/>
    <w:rsid w:val="00A93B25"/>
    <w:rsid w:val="00A93EC6"/>
    <w:rsid w:val="00A941EA"/>
    <w:rsid w:val="00A94A62"/>
    <w:rsid w:val="00A9516E"/>
    <w:rsid w:val="00A9518C"/>
    <w:rsid w:val="00A952F2"/>
    <w:rsid w:val="00A953FC"/>
    <w:rsid w:val="00A95C71"/>
    <w:rsid w:val="00A95E3B"/>
    <w:rsid w:val="00A95EB4"/>
    <w:rsid w:val="00A96B75"/>
    <w:rsid w:val="00A96E29"/>
    <w:rsid w:val="00A96E4F"/>
    <w:rsid w:val="00A97556"/>
    <w:rsid w:val="00A97807"/>
    <w:rsid w:val="00A97F0E"/>
    <w:rsid w:val="00AA002E"/>
    <w:rsid w:val="00AA0078"/>
    <w:rsid w:val="00AA0183"/>
    <w:rsid w:val="00AA0278"/>
    <w:rsid w:val="00AA041F"/>
    <w:rsid w:val="00AA0785"/>
    <w:rsid w:val="00AA0968"/>
    <w:rsid w:val="00AA0B4D"/>
    <w:rsid w:val="00AA0C38"/>
    <w:rsid w:val="00AA0F39"/>
    <w:rsid w:val="00AA137A"/>
    <w:rsid w:val="00AA15BA"/>
    <w:rsid w:val="00AA179B"/>
    <w:rsid w:val="00AA17FD"/>
    <w:rsid w:val="00AA1D9B"/>
    <w:rsid w:val="00AA2894"/>
    <w:rsid w:val="00AA2D0D"/>
    <w:rsid w:val="00AA2E27"/>
    <w:rsid w:val="00AA3432"/>
    <w:rsid w:val="00AA3449"/>
    <w:rsid w:val="00AA363C"/>
    <w:rsid w:val="00AA37C3"/>
    <w:rsid w:val="00AA3C0C"/>
    <w:rsid w:val="00AA3C52"/>
    <w:rsid w:val="00AA4A0F"/>
    <w:rsid w:val="00AA50CD"/>
    <w:rsid w:val="00AA535A"/>
    <w:rsid w:val="00AA540E"/>
    <w:rsid w:val="00AA5501"/>
    <w:rsid w:val="00AA562A"/>
    <w:rsid w:val="00AA5871"/>
    <w:rsid w:val="00AA5FB4"/>
    <w:rsid w:val="00AA61F8"/>
    <w:rsid w:val="00AA65B0"/>
    <w:rsid w:val="00AA6850"/>
    <w:rsid w:val="00AA6944"/>
    <w:rsid w:val="00AA698E"/>
    <w:rsid w:val="00AA6BBC"/>
    <w:rsid w:val="00AA7580"/>
    <w:rsid w:val="00AA76B0"/>
    <w:rsid w:val="00AA7738"/>
    <w:rsid w:val="00AA786E"/>
    <w:rsid w:val="00AA7A07"/>
    <w:rsid w:val="00AA7A7E"/>
    <w:rsid w:val="00AB0049"/>
    <w:rsid w:val="00AB01AD"/>
    <w:rsid w:val="00AB01E3"/>
    <w:rsid w:val="00AB0C0D"/>
    <w:rsid w:val="00AB14F4"/>
    <w:rsid w:val="00AB1876"/>
    <w:rsid w:val="00AB18C2"/>
    <w:rsid w:val="00AB1F8A"/>
    <w:rsid w:val="00AB22CF"/>
    <w:rsid w:val="00AB24BE"/>
    <w:rsid w:val="00AB2865"/>
    <w:rsid w:val="00AB2DF9"/>
    <w:rsid w:val="00AB2E84"/>
    <w:rsid w:val="00AB2FC3"/>
    <w:rsid w:val="00AB31D5"/>
    <w:rsid w:val="00AB33FF"/>
    <w:rsid w:val="00AB3753"/>
    <w:rsid w:val="00AB3827"/>
    <w:rsid w:val="00AB3E9A"/>
    <w:rsid w:val="00AB4077"/>
    <w:rsid w:val="00AB43FD"/>
    <w:rsid w:val="00AB47B1"/>
    <w:rsid w:val="00AB4D39"/>
    <w:rsid w:val="00AB4D5A"/>
    <w:rsid w:val="00AB503F"/>
    <w:rsid w:val="00AB50F1"/>
    <w:rsid w:val="00AB51F2"/>
    <w:rsid w:val="00AB51F8"/>
    <w:rsid w:val="00AB549A"/>
    <w:rsid w:val="00AB592E"/>
    <w:rsid w:val="00AB59D4"/>
    <w:rsid w:val="00AB5EF3"/>
    <w:rsid w:val="00AB5F25"/>
    <w:rsid w:val="00AB639A"/>
    <w:rsid w:val="00AB64D2"/>
    <w:rsid w:val="00AB6504"/>
    <w:rsid w:val="00AB67D3"/>
    <w:rsid w:val="00AB67E8"/>
    <w:rsid w:val="00AB693F"/>
    <w:rsid w:val="00AB6940"/>
    <w:rsid w:val="00AB7279"/>
    <w:rsid w:val="00AB72A0"/>
    <w:rsid w:val="00AB763E"/>
    <w:rsid w:val="00AB78B7"/>
    <w:rsid w:val="00AB7B63"/>
    <w:rsid w:val="00AB7DD5"/>
    <w:rsid w:val="00AB7E70"/>
    <w:rsid w:val="00AC00CD"/>
    <w:rsid w:val="00AC0180"/>
    <w:rsid w:val="00AC04A1"/>
    <w:rsid w:val="00AC0526"/>
    <w:rsid w:val="00AC062A"/>
    <w:rsid w:val="00AC07BE"/>
    <w:rsid w:val="00AC0925"/>
    <w:rsid w:val="00AC0BE0"/>
    <w:rsid w:val="00AC0F47"/>
    <w:rsid w:val="00AC0FEA"/>
    <w:rsid w:val="00AC138D"/>
    <w:rsid w:val="00AC142A"/>
    <w:rsid w:val="00AC2067"/>
    <w:rsid w:val="00AC2415"/>
    <w:rsid w:val="00AC2847"/>
    <w:rsid w:val="00AC29DD"/>
    <w:rsid w:val="00AC336A"/>
    <w:rsid w:val="00AC33B0"/>
    <w:rsid w:val="00AC343D"/>
    <w:rsid w:val="00AC346A"/>
    <w:rsid w:val="00AC3910"/>
    <w:rsid w:val="00AC3E78"/>
    <w:rsid w:val="00AC3EB2"/>
    <w:rsid w:val="00AC466B"/>
    <w:rsid w:val="00AC49F9"/>
    <w:rsid w:val="00AC4DB7"/>
    <w:rsid w:val="00AC4F0F"/>
    <w:rsid w:val="00AC505F"/>
    <w:rsid w:val="00AC52A5"/>
    <w:rsid w:val="00AC5E0C"/>
    <w:rsid w:val="00AC611E"/>
    <w:rsid w:val="00AC634E"/>
    <w:rsid w:val="00AC67E6"/>
    <w:rsid w:val="00AC6938"/>
    <w:rsid w:val="00AC6B65"/>
    <w:rsid w:val="00AC6B93"/>
    <w:rsid w:val="00AC6CD9"/>
    <w:rsid w:val="00AC71CB"/>
    <w:rsid w:val="00AC7279"/>
    <w:rsid w:val="00AC777C"/>
    <w:rsid w:val="00AC7B29"/>
    <w:rsid w:val="00AC7E52"/>
    <w:rsid w:val="00AC7F6F"/>
    <w:rsid w:val="00AD0212"/>
    <w:rsid w:val="00AD03EA"/>
    <w:rsid w:val="00AD083E"/>
    <w:rsid w:val="00AD08B0"/>
    <w:rsid w:val="00AD0C27"/>
    <w:rsid w:val="00AD0C41"/>
    <w:rsid w:val="00AD0DCE"/>
    <w:rsid w:val="00AD128A"/>
    <w:rsid w:val="00AD13F7"/>
    <w:rsid w:val="00AD1466"/>
    <w:rsid w:val="00AD1878"/>
    <w:rsid w:val="00AD197F"/>
    <w:rsid w:val="00AD1E63"/>
    <w:rsid w:val="00AD209E"/>
    <w:rsid w:val="00AD20BC"/>
    <w:rsid w:val="00AD2189"/>
    <w:rsid w:val="00AD21C3"/>
    <w:rsid w:val="00AD2888"/>
    <w:rsid w:val="00AD299D"/>
    <w:rsid w:val="00AD2D7F"/>
    <w:rsid w:val="00AD31C4"/>
    <w:rsid w:val="00AD3717"/>
    <w:rsid w:val="00AD3901"/>
    <w:rsid w:val="00AD3966"/>
    <w:rsid w:val="00AD3C35"/>
    <w:rsid w:val="00AD4197"/>
    <w:rsid w:val="00AD41CA"/>
    <w:rsid w:val="00AD41D3"/>
    <w:rsid w:val="00AD4289"/>
    <w:rsid w:val="00AD4909"/>
    <w:rsid w:val="00AD4AF7"/>
    <w:rsid w:val="00AD4C9F"/>
    <w:rsid w:val="00AD4CCD"/>
    <w:rsid w:val="00AD5134"/>
    <w:rsid w:val="00AD5B50"/>
    <w:rsid w:val="00AD5C7C"/>
    <w:rsid w:val="00AD5FC2"/>
    <w:rsid w:val="00AD624C"/>
    <w:rsid w:val="00AD6437"/>
    <w:rsid w:val="00AD6640"/>
    <w:rsid w:val="00AD69A2"/>
    <w:rsid w:val="00AD6BA8"/>
    <w:rsid w:val="00AD6EA1"/>
    <w:rsid w:val="00AE0137"/>
    <w:rsid w:val="00AE04A1"/>
    <w:rsid w:val="00AE050A"/>
    <w:rsid w:val="00AE06DD"/>
    <w:rsid w:val="00AE094F"/>
    <w:rsid w:val="00AE1298"/>
    <w:rsid w:val="00AE140D"/>
    <w:rsid w:val="00AE1662"/>
    <w:rsid w:val="00AE1993"/>
    <w:rsid w:val="00AE1C70"/>
    <w:rsid w:val="00AE1F2A"/>
    <w:rsid w:val="00AE2082"/>
    <w:rsid w:val="00AE228B"/>
    <w:rsid w:val="00AE23CC"/>
    <w:rsid w:val="00AE25E6"/>
    <w:rsid w:val="00AE3095"/>
    <w:rsid w:val="00AE3A7D"/>
    <w:rsid w:val="00AE3CC6"/>
    <w:rsid w:val="00AE3EFA"/>
    <w:rsid w:val="00AE42E7"/>
    <w:rsid w:val="00AE42FB"/>
    <w:rsid w:val="00AE4794"/>
    <w:rsid w:val="00AE4B07"/>
    <w:rsid w:val="00AE4E6D"/>
    <w:rsid w:val="00AE507C"/>
    <w:rsid w:val="00AE509E"/>
    <w:rsid w:val="00AE588C"/>
    <w:rsid w:val="00AE5AF0"/>
    <w:rsid w:val="00AE5B6A"/>
    <w:rsid w:val="00AE5C29"/>
    <w:rsid w:val="00AE5C31"/>
    <w:rsid w:val="00AE5D57"/>
    <w:rsid w:val="00AE610D"/>
    <w:rsid w:val="00AE6554"/>
    <w:rsid w:val="00AE65C2"/>
    <w:rsid w:val="00AE662A"/>
    <w:rsid w:val="00AE6845"/>
    <w:rsid w:val="00AE68B0"/>
    <w:rsid w:val="00AE68B6"/>
    <w:rsid w:val="00AE6F7E"/>
    <w:rsid w:val="00AF01F6"/>
    <w:rsid w:val="00AF0415"/>
    <w:rsid w:val="00AF0686"/>
    <w:rsid w:val="00AF0986"/>
    <w:rsid w:val="00AF0BA5"/>
    <w:rsid w:val="00AF0D15"/>
    <w:rsid w:val="00AF11A0"/>
    <w:rsid w:val="00AF1392"/>
    <w:rsid w:val="00AF16A1"/>
    <w:rsid w:val="00AF16C4"/>
    <w:rsid w:val="00AF172A"/>
    <w:rsid w:val="00AF1C08"/>
    <w:rsid w:val="00AF1CB5"/>
    <w:rsid w:val="00AF1DF7"/>
    <w:rsid w:val="00AF1EA0"/>
    <w:rsid w:val="00AF21FB"/>
    <w:rsid w:val="00AF22F6"/>
    <w:rsid w:val="00AF2681"/>
    <w:rsid w:val="00AF2975"/>
    <w:rsid w:val="00AF2A10"/>
    <w:rsid w:val="00AF2F35"/>
    <w:rsid w:val="00AF316A"/>
    <w:rsid w:val="00AF33F6"/>
    <w:rsid w:val="00AF3582"/>
    <w:rsid w:val="00AF3DD4"/>
    <w:rsid w:val="00AF3FF2"/>
    <w:rsid w:val="00AF4953"/>
    <w:rsid w:val="00AF4ACD"/>
    <w:rsid w:val="00AF4DBD"/>
    <w:rsid w:val="00AF4EEF"/>
    <w:rsid w:val="00AF500B"/>
    <w:rsid w:val="00AF597E"/>
    <w:rsid w:val="00AF5BE5"/>
    <w:rsid w:val="00AF5F49"/>
    <w:rsid w:val="00AF5F4B"/>
    <w:rsid w:val="00AF6A97"/>
    <w:rsid w:val="00AF6CF0"/>
    <w:rsid w:val="00AF6DB6"/>
    <w:rsid w:val="00AF6EFA"/>
    <w:rsid w:val="00AF6F3D"/>
    <w:rsid w:val="00AF6FD0"/>
    <w:rsid w:val="00AF704D"/>
    <w:rsid w:val="00AF7074"/>
    <w:rsid w:val="00AF73F1"/>
    <w:rsid w:val="00AF7B4B"/>
    <w:rsid w:val="00AF7BE5"/>
    <w:rsid w:val="00AF7E1F"/>
    <w:rsid w:val="00AF7E5C"/>
    <w:rsid w:val="00B00144"/>
    <w:rsid w:val="00B003D6"/>
    <w:rsid w:val="00B006EE"/>
    <w:rsid w:val="00B0084F"/>
    <w:rsid w:val="00B00C9E"/>
    <w:rsid w:val="00B00E00"/>
    <w:rsid w:val="00B0179C"/>
    <w:rsid w:val="00B018BB"/>
    <w:rsid w:val="00B018CF"/>
    <w:rsid w:val="00B01A9D"/>
    <w:rsid w:val="00B01E91"/>
    <w:rsid w:val="00B02697"/>
    <w:rsid w:val="00B02A3F"/>
    <w:rsid w:val="00B02F32"/>
    <w:rsid w:val="00B0354F"/>
    <w:rsid w:val="00B03847"/>
    <w:rsid w:val="00B03E73"/>
    <w:rsid w:val="00B03F05"/>
    <w:rsid w:val="00B04072"/>
    <w:rsid w:val="00B04125"/>
    <w:rsid w:val="00B04920"/>
    <w:rsid w:val="00B04D03"/>
    <w:rsid w:val="00B05395"/>
    <w:rsid w:val="00B058D5"/>
    <w:rsid w:val="00B05999"/>
    <w:rsid w:val="00B05B41"/>
    <w:rsid w:val="00B05CA6"/>
    <w:rsid w:val="00B05F17"/>
    <w:rsid w:val="00B06123"/>
    <w:rsid w:val="00B07221"/>
    <w:rsid w:val="00B0781F"/>
    <w:rsid w:val="00B07D4F"/>
    <w:rsid w:val="00B07DF4"/>
    <w:rsid w:val="00B07EA8"/>
    <w:rsid w:val="00B10634"/>
    <w:rsid w:val="00B1068A"/>
    <w:rsid w:val="00B109C2"/>
    <w:rsid w:val="00B10A40"/>
    <w:rsid w:val="00B10D1F"/>
    <w:rsid w:val="00B11818"/>
    <w:rsid w:val="00B118BF"/>
    <w:rsid w:val="00B118EF"/>
    <w:rsid w:val="00B11C5A"/>
    <w:rsid w:val="00B11D8A"/>
    <w:rsid w:val="00B11DD6"/>
    <w:rsid w:val="00B122BB"/>
    <w:rsid w:val="00B1284E"/>
    <w:rsid w:val="00B12B9F"/>
    <w:rsid w:val="00B12BFB"/>
    <w:rsid w:val="00B12D30"/>
    <w:rsid w:val="00B12EE4"/>
    <w:rsid w:val="00B134D5"/>
    <w:rsid w:val="00B13A53"/>
    <w:rsid w:val="00B13BAD"/>
    <w:rsid w:val="00B13C62"/>
    <w:rsid w:val="00B13EC5"/>
    <w:rsid w:val="00B14115"/>
    <w:rsid w:val="00B14363"/>
    <w:rsid w:val="00B14576"/>
    <w:rsid w:val="00B145D1"/>
    <w:rsid w:val="00B14DDF"/>
    <w:rsid w:val="00B14E36"/>
    <w:rsid w:val="00B14F7C"/>
    <w:rsid w:val="00B14FC5"/>
    <w:rsid w:val="00B15114"/>
    <w:rsid w:val="00B152AD"/>
    <w:rsid w:val="00B1555D"/>
    <w:rsid w:val="00B15B7E"/>
    <w:rsid w:val="00B15D1E"/>
    <w:rsid w:val="00B15D97"/>
    <w:rsid w:val="00B15FCB"/>
    <w:rsid w:val="00B15FD0"/>
    <w:rsid w:val="00B16019"/>
    <w:rsid w:val="00B161E3"/>
    <w:rsid w:val="00B162FB"/>
    <w:rsid w:val="00B16751"/>
    <w:rsid w:val="00B1675C"/>
    <w:rsid w:val="00B16A84"/>
    <w:rsid w:val="00B17139"/>
    <w:rsid w:val="00B1738B"/>
    <w:rsid w:val="00B175F2"/>
    <w:rsid w:val="00B1785F"/>
    <w:rsid w:val="00B17876"/>
    <w:rsid w:val="00B17ABA"/>
    <w:rsid w:val="00B17C3B"/>
    <w:rsid w:val="00B17CF8"/>
    <w:rsid w:val="00B200C5"/>
    <w:rsid w:val="00B201FA"/>
    <w:rsid w:val="00B20236"/>
    <w:rsid w:val="00B20824"/>
    <w:rsid w:val="00B20A32"/>
    <w:rsid w:val="00B210BB"/>
    <w:rsid w:val="00B213FA"/>
    <w:rsid w:val="00B21475"/>
    <w:rsid w:val="00B2170B"/>
    <w:rsid w:val="00B21731"/>
    <w:rsid w:val="00B218DB"/>
    <w:rsid w:val="00B21F8E"/>
    <w:rsid w:val="00B22207"/>
    <w:rsid w:val="00B222E4"/>
    <w:rsid w:val="00B225BE"/>
    <w:rsid w:val="00B2328F"/>
    <w:rsid w:val="00B23407"/>
    <w:rsid w:val="00B23779"/>
    <w:rsid w:val="00B237BA"/>
    <w:rsid w:val="00B23894"/>
    <w:rsid w:val="00B23BD5"/>
    <w:rsid w:val="00B23D92"/>
    <w:rsid w:val="00B23DA0"/>
    <w:rsid w:val="00B240D1"/>
    <w:rsid w:val="00B24555"/>
    <w:rsid w:val="00B245B1"/>
    <w:rsid w:val="00B246C1"/>
    <w:rsid w:val="00B2497F"/>
    <w:rsid w:val="00B24FAB"/>
    <w:rsid w:val="00B2555A"/>
    <w:rsid w:val="00B2576F"/>
    <w:rsid w:val="00B258CE"/>
    <w:rsid w:val="00B25A08"/>
    <w:rsid w:val="00B25A3A"/>
    <w:rsid w:val="00B25CBC"/>
    <w:rsid w:val="00B26031"/>
    <w:rsid w:val="00B262E3"/>
    <w:rsid w:val="00B266F9"/>
    <w:rsid w:val="00B26BE5"/>
    <w:rsid w:val="00B27170"/>
    <w:rsid w:val="00B27197"/>
    <w:rsid w:val="00B272BB"/>
    <w:rsid w:val="00B27441"/>
    <w:rsid w:val="00B2768F"/>
    <w:rsid w:val="00B27DD6"/>
    <w:rsid w:val="00B27E58"/>
    <w:rsid w:val="00B27F58"/>
    <w:rsid w:val="00B300BF"/>
    <w:rsid w:val="00B303EA"/>
    <w:rsid w:val="00B30AE2"/>
    <w:rsid w:val="00B30CB7"/>
    <w:rsid w:val="00B30EFE"/>
    <w:rsid w:val="00B314CB"/>
    <w:rsid w:val="00B314E2"/>
    <w:rsid w:val="00B31A2F"/>
    <w:rsid w:val="00B31C59"/>
    <w:rsid w:val="00B31D0A"/>
    <w:rsid w:val="00B320AC"/>
    <w:rsid w:val="00B326FC"/>
    <w:rsid w:val="00B32792"/>
    <w:rsid w:val="00B33855"/>
    <w:rsid w:val="00B33923"/>
    <w:rsid w:val="00B33B4A"/>
    <w:rsid w:val="00B33BB3"/>
    <w:rsid w:val="00B33E82"/>
    <w:rsid w:val="00B3401E"/>
    <w:rsid w:val="00B34392"/>
    <w:rsid w:val="00B3439C"/>
    <w:rsid w:val="00B34454"/>
    <w:rsid w:val="00B34778"/>
    <w:rsid w:val="00B34BF9"/>
    <w:rsid w:val="00B34D76"/>
    <w:rsid w:val="00B34FEA"/>
    <w:rsid w:val="00B35592"/>
    <w:rsid w:val="00B3593E"/>
    <w:rsid w:val="00B35BB0"/>
    <w:rsid w:val="00B3675C"/>
    <w:rsid w:val="00B36832"/>
    <w:rsid w:val="00B3687D"/>
    <w:rsid w:val="00B36D6E"/>
    <w:rsid w:val="00B36EBD"/>
    <w:rsid w:val="00B372D6"/>
    <w:rsid w:val="00B373DA"/>
    <w:rsid w:val="00B374CE"/>
    <w:rsid w:val="00B37944"/>
    <w:rsid w:val="00B40377"/>
    <w:rsid w:val="00B40870"/>
    <w:rsid w:val="00B40BD0"/>
    <w:rsid w:val="00B40FE2"/>
    <w:rsid w:val="00B41342"/>
    <w:rsid w:val="00B4155C"/>
    <w:rsid w:val="00B416F1"/>
    <w:rsid w:val="00B41995"/>
    <w:rsid w:val="00B42A0E"/>
    <w:rsid w:val="00B42D54"/>
    <w:rsid w:val="00B42D96"/>
    <w:rsid w:val="00B43044"/>
    <w:rsid w:val="00B432E6"/>
    <w:rsid w:val="00B434BA"/>
    <w:rsid w:val="00B437B0"/>
    <w:rsid w:val="00B43A6B"/>
    <w:rsid w:val="00B43B64"/>
    <w:rsid w:val="00B44030"/>
    <w:rsid w:val="00B44125"/>
    <w:rsid w:val="00B44945"/>
    <w:rsid w:val="00B449F9"/>
    <w:rsid w:val="00B44DA7"/>
    <w:rsid w:val="00B45611"/>
    <w:rsid w:val="00B45961"/>
    <w:rsid w:val="00B45C0A"/>
    <w:rsid w:val="00B45C30"/>
    <w:rsid w:val="00B46117"/>
    <w:rsid w:val="00B46AFD"/>
    <w:rsid w:val="00B46BAD"/>
    <w:rsid w:val="00B46CF9"/>
    <w:rsid w:val="00B470DE"/>
    <w:rsid w:val="00B47123"/>
    <w:rsid w:val="00B47DA5"/>
    <w:rsid w:val="00B47EE8"/>
    <w:rsid w:val="00B50762"/>
    <w:rsid w:val="00B509AD"/>
    <w:rsid w:val="00B50BEF"/>
    <w:rsid w:val="00B50F37"/>
    <w:rsid w:val="00B51018"/>
    <w:rsid w:val="00B5140A"/>
    <w:rsid w:val="00B517C3"/>
    <w:rsid w:val="00B51FAE"/>
    <w:rsid w:val="00B52533"/>
    <w:rsid w:val="00B52AD1"/>
    <w:rsid w:val="00B52C6F"/>
    <w:rsid w:val="00B52CDD"/>
    <w:rsid w:val="00B52E5D"/>
    <w:rsid w:val="00B52F71"/>
    <w:rsid w:val="00B5360C"/>
    <w:rsid w:val="00B53B3B"/>
    <w:rsid w:val="00B53F14"/>
    <w:rsid w:val="00B5403E"/>
    <w:rsid w:val="00B5406C"/>
    <w:rsid w:val="00B54193"/>
    <w:rsid w:val="00B542B7"/>
    <w:rsid w:val="00B542EB"/>
    <w:rsid w:val="00B544ED"/>
    <w:rsid w:val="00B54530"/>
    <w:rsid w:val="00B54A16"/>
    <w:rsid w:val="00B55927"/>
    <w:rsid w:val="00B55C21"/>
    <w:rsid w:val="00B55D49"/>
    <w:rsid w:val="00B55F44"/>
    <w:rsid w:val="00B55F93"/>
    <w:rsid w:val="00B56182"/>
    <w:rsid w:val="00B56500"/>
    <w:rsid w:val="00B5667E"/>
    <w:rsid w:val="00B57192"/>
    <w:rsid w:val="00B57B8C"/>
    <w:rsid w:val="00B600D6"/>
    <w:rsid w:val="00B600DC"/>
    <w:rsid w:val="00B60243"/>
    <w:rsid w:val="00B60512"/>
    <w:rsid w:val="00B60572"/>
    <w:rsid w:val="00B60574"/>
    <w:rsid w:val="00B6075A"/>
    <w:rsid w:val="00B6077C"/>
    <w:rsid w:val="00B608E8"/>
    <w:rsid w:val="00B60964"/>
    <w:rsid w:val="00B609E8"/>
    <w:rsid w:val="00B60BB6"/>
    <w:rsid w:val="00B6123E"/>
    <w:rsid w:val="00B61457"/>
    <w:rsid w:val="00B6145A"/>
    <w:rsid w:val="00B617A9"/>
    <w:rsid w:val="00B61855"/>
    <w:rsid w:val="00B6187D"/>
    <w:rsid w:val="00B61F6D"/>
    <w:rsid w:val="00B6200D"/>
    <w:rsid w:val="00B6217A"/>
    <w:rsid w:val="00B62202"/>
    <w:rsid w:val="00B6229A"/>
    <w:rsid w:val="00B623D1"/>
    <w:rsid w:val="00B62462"/>
    <w:rsid w:val="00B62518"/>
    <w:rsid w:val="00B6253B"/>
    <w:rsid w:val="00B62F38"/>
    <w:rsid w:val="00B62FBD"/>
    <w:rsid w:val="00B6327C"/>
    <w:rsid w:val="00B6353B"/>
    <w:rsid w:val="00B6376D"/>
    <w:rsid w:val="00B63988"/>
    <w:rsid w:val="00B63B75"/>
    <w:rsid w:val="00B63CE5"/>
    <w:rsid w:val="00B63D68"/>
    <w:rsid w:val="00B63F49"/>
    <w:rsid w:val="00B641BC"/>
    <w:rsid w:val="00B648C8"/>
    <w:rsid w:val="00B649F6"/>
    <w:rsid w:val="00B64B2A"/>
    <w:rsid w:val="00B64C8F"/>
    <w:rsid w:val="00B64D9F"/>
    <w:rsid w:val="00B656BA"/>
    <w:rsid w:val="00B66144"/>
    <w:rsid w:val="00B666AA"/>
    <w:rsid w:val="00B6680F"/>
    <w:rsid w:val="00B6684E"/>
    <w:rsid w:val="00B669BF"/>
    <w:rsid w:val="00B66B8C"/>
    <w:rsid w:val="00B66DBE"/>
    <w:rsid w:val="00B67163"/>
    <w:rsid w:val="00B67C31"/>
    <w:rsid w:val="00B67D5C"/>
    <w:rsid w:val="00B67EBF"/>
    <w:rsid w:val="00B70043"/>
    <w:rsid w:val="00B70331"/>
    <w:rsid w:val="00B70345"/>
    <w:rsid w:val="00B7049C"/>
    <w:rsid w:val="00B7071B"/>
    <w:rsid w:val="00B70E88"/>
    <w:rsid w:val="00B70F9E"/>
    <w:rsid w:val="00B71184"/>
    <w:rsid w:val="00B71370"/>
    <w:rsid w:val="00B71B5A"/>
    <w:rsid w:val="00B71C7D"/>
    <w:rsid w:val="00B722F3"/>
    <w:rsid w:val="00B72801"/>
    <w:rsid w:val="00B72C22"/>
    <w:rsid w:val="00B72CFE"/>
    <w:rsid w:val="00B72D4F"/>
    <w:rsid w:val="00B72E1C"/>
    <w:rsid w:val="00B72F66"/>
    <w:rsid w:val="00B731B7"/>
    <w:rsid w:val="00B73A47"/>
    <w:rsid w:val="00B73D23"/>
    <w:rsid w:val="00B73DA5"/>
    <w:rsid w:val="00B73F7D"/>
    <w:rsid w:val="00B741DB"/>
    <w:rsid w:val="00B74617"/>
    <w:rsid w:val="00B7496C"/>
    <w:rsid w:val="00B75239"/>
    <w:rsid w:val="00B752A8"/>
    <w:rsid w:val="00B75476"/>
    <w:rsid w:val="00B757CD"/>
    <w:rsid w:val="00B75AB5"/>
    <w:rsid w:val="00B75EB3"/>
    <w:rsid w:val="00B75FD5"/>
    <w:rsid w:val="00B760C9"/>
    <w:rsid w:val="00B7665B"/>
    <w:rsid w:val="00B7680B"/>
    <w:rsid w:val="00B769AD"/>
    <w:rsid w:val="00B76CA3"/>
    <w:rsid w:val="00B77452"/>
    <w:rsid w:val="00B775F8"/>
    <w:rsid w:val="00B80123"/>
    <w:rsid w:val="00B80282"/>
    <w:rsid w:val="00B802C3"/>
    <w:rsid w:val="00B805F4"/>
    <w:rsid w:val="00B8092C"/>
    <w:rsid w:val="00B811D9"/>
    <w:rsid w:val="00B8157A"/>
    <w:rsid w:val="00B815DD"/>
    <w:rsid w:val="00B81643"/>
    <w:rsid w:val="00B81DF7"/>
    <w:rsid w:val="00B82130"/>
    <w:rsid w:val="00B8214A"/>
    <w:rsid w:val="00B822DD"/>
    <w:rsid w:val="00B82495"/>
    <w:rsid w:val="00B82D6E"/>
    <w:rsid w:val="00B82DFD"/>
    <w:rsid w:val="00B82EC3"/>
    <w:rsid w:val="00B82FE8"/>
    <w:rsid w:val="00B834AB"/>
    <w:rsid w:val="00B8365A"/>
    <w:rsid w:val="00B836A8"/>
    <w:rsid w:val="00B839D1"/>
    <w:rsid w:val="00B83C53"/>
    <w:rsid w:val="00B83F00"/>
    <w:rsid w:val="00B8409D"/>
    <w:rsid w:val="00B84502"/>
    <w:rsid w:val="00B84D14"/>
    <w:rsid w:val="00B84DD4"/>
    <w:rsid w:val="00B85249"/>
    <w:rsid w:val="00B85626"/>
    <w:rsid w:val="00B85FA2"/>
    <w:rsid w:val="00B85FD6"/>
    <w:rsid w:val="00B8609C"/>
    <w:rsid w:val="00B867EF"/>
    <w:rsid w:val="00B86C20"/>
    <w:rsid w:val="00B86CDA"/>
    <w:rsid w:val="00B8700F"/>
    <w:rsid w:val="00B873A0"/>
    <w:rsid w:val="00B875F0"/>
    <w:rsid w:val="00B87791"/>
    <w:rsid w:val="00B877E5"/>
    <w:rsid w:val="00B87861"/>
    <w:rsid w:val="00B878DE"/>
    <w:rsid w:val="00B879DF"/>
    <w:rsid w:val="00B87BC4"/>
    <w:rsid w:val="00B87C2D"/>
    <w:rsid w:val="00B87D8D"/>
    <w:rsid w:val="00B87DD0"/>
    <w:rsid w:val="00B904F1"/>
    <w:rsid w:val="00B9050A"/>
    <w:rsid w:val="00B90791"/>
    <w:rsid w:val="00B90B55"/>
    <w:rsid w:val="00B90CA7"/>
    <w:rsid w:val="00B90DA3"/>
    <w:rsid w:val="00B916EE"/>
    <w:rsid w:val="00B91CD0"/>
    <w:rsid w:val="00B92011"/>
    <w:rsid w:val="00B924C7"/>
    <w:rsid w:val="00B927F6"/>
    <w:rsid w:val="00B92824"/>
    <w:rsid w:val="00B93214"/>
    <w:rsid w:val="00B93304"/>
    <w:rsid w:val="00B93925"/>
    <w:rsid w:val="00B9398D"/>
    <w:rsid w:val="00B93DBD"/>
    <w:rsid w:val="00B93FC6"/>
    <w:rsid w:val="00B947BD"/>
    <w:rsid w:val="00B94C21"/>
    <w:rsid w:val="00B94E66"/>
    <w:rsid w:val="00B94EBE"/>
    <w:rsid w:val="00B94FB0"/>
    <w:rsid w:val="00B955EA"/>
    <w:rsid w:val="00B959F5"/>
    <w:rsid w:val="00B95D25"/>
    <w:rsid w:val="00B95D89"/>
    <w:rsid w:val="00B961D6"/>
    <w:rsid w:val="00B96668"/>
    <w:rsid w:val="00B96851"/>
    <w:rsid w:val="00B968B5"/>
    <w:rsid w:val="00B9694F"/>
    <w:rsid w:val="00B97213"/>
    <w:rsid w:val="00B975EA"/>
    <w:rsid w:val="00B97BCA"/>
    <w:rsid w:val="00B97F05"/>
    <w:rsid w:val="00BA02D6"/>
    <w:rsid w:val="00BA0417"/>
    <w:rsid w:val="00BA07BA"/>
    <w:rsid w:val="00BA07F4"/>
    <w:rsid w:val="00BA0A2A"/>
    <w:rsid w:val="00BA1A54"/>
    <w:rsid w:val="00BA1F53"/>
    <w:rsid w:val="00BA2837"/>
    <w:rsid w:val="00BA2B20"/>
    <w:rsid w:val="00BA2C95"/>
    <w:rsid w:val="00BA2FC7"/>
    <w:rsid w:val="00BA30CA"/>
    <w:rsid w:val="00BA313F"/>
    <w:rsid w:val="00BA3571"/>
    <w:rsid w:val="00BA37CA"/>
    <w:rsid w:val="00BA38DE"/>
    <w:rsid w:val="00BA3BD3"/>
    <w:rsid w:val="00BA47DE"/>
    <w:rsid w:val="00BA48EB"/>
    <w:rsid w:val="00BA4996"/>
    <w:rsid w:val="00BA53BB"/>
    <w:rsid w:val="00BA548E"/>
    <w:rsid w:val="00BA54F1"/>
    <w:rsid w:val="00BA5709"/>
    <w:rsid w:val="00BA5D95"/>
    <w:rsid w:val="00BA5F3B"/>
    <w:rsid w:val="00BA6101"/>
    <w:rsid w:val="00BA6300"/>
    <w:rsid w:val="00BA686A"/>
    <w:rsid w:val="00BA6997"/>
    <w:rsid w:val="00BA6A41"/>
    <w:rsid w:val="00BA6E92"/>
    <w:rsid w:val="00BA6F6F"/>
    <w:rsid w:val="00BA7198"/>
    <w:rsid w:val="00BA7438"/>
    <w:rsid w:val="00BA7F55"/>
    <w:rsid w:val="00BB02BC"/>
    <w:rsid w:val="00BB0574"/>
    <w:rsid w:val="00BB0C27"/>
    <w:rsid w:val="00BB0CBE"/>
    <w:rsid w:val="00BB0CD0"/>
    <w:rsid w:val="00BB1BE9"/>
    <w:rsid w:val="00BB1E17"/>
    <w:rsid w:val="00BB2376"/>
    <w:rsid w:val="00BB2852"/>
    <w:rsid w:val="00BB301B"/>
    <w:rsid w:val="00BB304F"/>
    <w:rsid w:val="00BB3378"/>
    <w:rsid w:val="00BB34D0"/>
    <w:rsid w:val="00BB3A80"/>
    <w:rsid w:val="00BB3B95"/>
    <w:rsid w:val="00BB3E42"/>
    <w:rsid w:val="00BB4015"/>
    <w:rsid w:val="00BB455E"/>
    <w:rsid w:val="00BB458B"/>
    <w:rsid w:val="00BB477C"/>
    <w:rsid w:val="00BB483D"/>
    <w:rsid w:val="00BB4CB9"/>
    <w:rsid w:val="00BB51EE"/>
    <w:rsid w:val="00BB5404"/>
    <w:rsid w:val="00BB55AD"/>
    <w:rsid w:val="00BB5958"/>
    <w:rsid w:val="00BB59E1"/>
    <w:rsid w:val="00BB5A4C"/>
    <w:rsid w:val="00BB635C"/>
    <w:rsid w:val="00BB6367"/>
    <w:rsid w:val="00BB6780"/>
    <w:rsid w:val="00BB69AB"/>
    <w:rsid w:val="00BB6AE2"/>
    <w:rsid w:val="00BB6BA3"/>
    <w:rsid w:val="00BB711B"/>
    <w:rsid w:val="00BB756B"/>
    <w:rsid w:val="00BB75EF"/>
    <w:rsid w:val="00BB779F"/>
    <w:rsid w:val="00BC0072"/>
    <w:rsid w:val="00BC056F"/>
    <w:rsid w:val="00BC0687"/>
    <w:rsid w:val="00BC06CC"/>
    <w:rsid w:val="00BC0D8F"/>
    <w:rsid w:val="00BC0D98"/>
    <w:rsid w:val="00BC0E3B"/>
    <w:rsid w:val="00BC1234"/>
    <w:rsid w:val="00BC1BC4"/>
    <w:rsid w:val="00BC1C0D"/>
    <w:rsid w:val="00BC2134"/>
    <w:rsid w:val="00BC2341"/>
    <w:rsid w:val="00BC24FE"/>
    <w:rsid w:val="00BC2C0C"/>
    <w:rsid w:val="00BC36C8"/>
    <w:rsid w:val="00BC36D0"/>
    <w:rsid w:val="00BC37F9"/>
    <w:rsid w:val="00BC3CF0"/>
    <w:rsid w:val="00BC532C"/>
    <w:rsid w:val="00BC5355"/>
    <w:rsid w:val="00BC5460"/>
    <w:rsid w:val="00BC58FE"/>
    <w:rsid w:val="00BC59D3"/>
    <w:rsid w:val="00BC5E83"/>
    <w:rsid w:val="00BC5F16"/>
    <w:rsid w:val="00BC600D"/>
    <w:rsid w:val="00BC62DF"/>
    <w:rsid w:val="00BC6726"/>
    <w:rsid w:val="00BC6813"/>
    <w:rsid w:val="00BC6C23"/>
    <w:rsid w:val="00BC6CF5"/>
    <w:rsid w:val="00BC6F50"/>
    <w:rsid w:val="00BC770D"/>
    <w:rsid w:val="00BC78CF"/>
    <w:rsid w:val="00BC7FC6"/>
    <w:rsid w:val="00BD0854"/>
    <w:rsid w:val="00BD0977"/>
    <w:rsid w:val="00BD0E5C"/>
    <w:rsid w:val="00BD13A3"/>
    <w:rsid w:val="00BD15FA"/>
    <w:rsid w:val="00BD16D6"/>
    <w:rsid w:val="00BD1F86"/>
    <w:rsid w:val="00BD282A"/>
    <w:rsid w:val="00BD2BCD"/>
    <w:rsid w:val="00BD303F"/>
    <w:rsid w:val="00BD3405"/>
    <w:rsid w:val="00BD3481"/>
    <w:rsid w:val="00BD3BFD"/>
    <w:rsid w:val="00BD3F39"/>
    <w:rsid w:val="00BD4283"/>
    <w:rsid w:val="00BD4D83"/>
    <w:rsid w:val="00BD4E40"/>
    <w:rsid w:val="00BD5005"/>
    <w:rsid w:val="00BD5318"/>
    <w:rsid w:val="00BD5B64"/>
    <w:rsid w:val="00BD5C93"/>
    <w:rsid w:val="00BD6324"/>
    <w:rsid w:val="00BD6557"/>
    <w:rsid w:val="00BD6681"/>
    <w:rsid w:val="00BD669D"/>
    <w:rsid w:val="00BD67E2"/>
    <w:rsid w:val="00BD6C16"/>
    <w:rsid w:val="00BD6DD4"/>
    <w:rsid w:val="00BD6E23"/>
    <w:rsid w:val="00BD7099"/>
    <w:rsid w:val="00BD75FF"/>
    <w:rsid w:val="00BD7C39"/>
    <w:rsid w:val="00BD7CC7"/>
    <w:rsid w:val="00BE00FC"/>
    <w:rsid w:val="00BE04F1"/>
    <w:rsid w:val="00BE068A"/>
    <w:rsid w:val="00BE07BF"/>
    <w:rsid w:val="00BE088A"/>
    <w:rsid w:val="00BE0B01"/>
    <w:rsid w:val="00BE0E76"/>
    <w:rsid w:val="00BE0EF9"/>
    <w:rsid w:val="00BE0FA6"/>
    <w:rsid w:val="00BE1651"/>
    <w:rsid w:val="00BE16D7"/>
    <w:rsid w:val="00BE1F35"/>
    <w:rsid w:val="00BE21BE"/>
    <w:rsid w:val="00BE23F2"/>
    <w:rsid w:val="00BE3062"/>
    <w:rsid w:val="00BE3456"/>
    <w:rsid w:val="00BE3F21"/>
    <w:rsid w:val="00BE3F59"/>
    <w:rsid w:val="00BE419E"/>
    <w:rsid w:val="00BE45FC"/>
    <w:rsid w:val="00BE475C"/>
    <w:rsid w:val="00BE4AD2"/>
    <w:rsid w:val="00BE4B9C"/>
    <w:rsid w:val="00BE4C93"/>
    <w:rsid w:val="00BE4CB3"/>
    <w:rsid w:val="00BE590A"/>
    <w:rsid w:val="00BE5AC1"/>
    <w:rsid w:val="00BE5E29"/>
    <w:rsid w:val="00BE6085"/>
    <w:rsid w:val="00BE608B"/>
    <w:rsid w:val="00BE6458"/>
    <w:rsid w:val="00BE659A"/>
    <w:rsid w:val="00BE65C0"/>
    <w:rsid w:val="00BE67D6"/>
    <w:rsid w:val="00BE6AC4"/>
    <w:rsid w:val="00BE6CB5"/>
    <w:rsid w:val="00BE6FB7"/>
    <w:rsid w:val="00BE704C"/>
    <w:rsid w:val="00BE718A"/>
    <w:rsid w:val="00BE7298"/>
    <w:rsid w:val="00BE72F1"/>
    <w:rsid w:val="00BE7331"/>
    <w:rsid w:val="00BE74EC"/>
    <w:rsid w:val="00BE7557"/>
    <w:rsid w:val="00BE7943"/>
    <w:rsid w:val="00BE7A58"/>
    <w:rsid w:val="00BE7F46"/>
    <w:rsid w:val="00BF02DF"/>
    <w:rsid w:val="00BF092E"/>
    <w:rsid w:val="00BF0AE8"/>
    <w:rsid w:val="00BF0BE3"/>
    <w:rsid w:val="00BF12A5"/>
    <w:rsid w:val="00BF1508"/>
    <w:rsid w:val="00BF173D"/>
    <w:rsid w:val="00BF1A28"/>
    <w:rsid w:val="00BF1EA8"/>
    <w:rsid w:val="00BF20B0"/>
    <w:rsid w:val="00BF26A4"/>
    <w:rsid w:val="00BF27F2"/>
    <w:rsid w:val="00BF2824"/>
    <w:rsid w:val="00BF294C"/>
    <w:rsid w:val="00BF2AC7"/>
    <w:rsid w:val="00BF2E26"/>
    <w:rsid w:val="00BF2E52"/>
    <w:rsid w:val="00BF3458"/>
    <w:rsid w:val="00BF3CFA"/>
    <w:rsid w:val="00BF3F0D"/>
    <w:rsid w:val="00BF442A"/>
    <w:rsid w:val="00BF529E"/>
    <w:rsid w:val="00BF52E9"/>
    <w:rsid w:val="00BF540B"/>
    <w:rsid w:val="00BF55A0"/>
    <w:rsid w:val="00BF5933"/>
    <w:rsid w:val="00BF5E26"/>
    <w:rsid w:val="00BF6418"/>
    <w:rsid w:val="00BF6837"/>
    <w:rsid w:val="00BF6B3E"/>
    <w:rsid w:val="00BF756B"/>
    <w:rsid w:val="00BF7698"/>
    <w:rsid w:val="00BF78C2"/>
    <w:rsid w:val="00BF7A2A"/>
    <w:rsid w:val="00BF7E16"/>
    <w:rsid w:val="00C0014D"/>
    <w:rsid w:val="00C003FB"/>
    <w:rsid w:val="00C00441"/>
    <w:rsid w:val="00C00621"/>
    <w:rsid w:val="00C009E9"/>
    <w:rsid w:val="00C00A2E"/>
    <w:rsid w:val="00C00A3B"/>
    <w:rsid w:val="00C00E93"/>
    <w:rsid w:val="00C012FD"/>
    <w:rsid w:val="00C01503"/>
    <w:rsid w:val="00C01AA3"/>
    <w:rsid w:val="00C01BDD"/>
    <w:rsid w:val="00C01D35"/>
    <w:rsid w:val="00C01DD6"/>
    <w:rsid w:val="00C01E4A"/>
    <w:rsid w:val="00C01E57"/>
    <w:rsid w:val="00C01EDF"/>
    <w:rsid w:val="00C023ED"/>
    <w:rsid w:val="00C0260F"/>
    <w:rsid w:val="00C029E8"/>
    <w:rsid w:val="00C02F25"/>
    <w:rsid w:val="00C03365"/>
    <w:rsid w:val="00C035B3"/>
    <w:rsid w:val="00C039B8"/>
    <w:rsid w:val="00C03ABD"/>
    <w:rsid w:val="00C03B73"/>
    <w:rsid w:val="00C03C30"/>
    <w:rsid w:val="00C03C6B"/>
    <w:rsid w:val="00C040B6"/>
    <w:rsid w:val="00C04270"/>
    <w:rsid w:val="00C04528"/>
    <w:rsid w:val="00C045E4"/>
    <w:rsid w:val="00C04A49"/>
    <w:rsid w:val="00C04DEB"/>
    <w:rsid w:val="00C04FF8"/>
    <w:rsid w:val="00C05050"/>
    <w:rsid w:val="00C05283"/>
    <w:rsid w:val="00C05818"/>
    <w:rsid w:val="00C05ADD"/>
    <w:rsid w:val="00C05BFF"/>
    <w:rsid w:val="00C05DA3"/>
    <w:rsid w:val="00C06084"/>
    <w:rsid w:val="00C062FA"/>
    <w:rsid w:val="00C0662D"/>
    <w:rsid w:val="00C06A2A"/>
    <w:rsid w:val="00C06BF0"/>
    <w:rsid w:val="00C06FA1"/>
    <w:rsid w:val="00C06FB0"/>
    <w:rsid w:val="00C06FCB"/>
    <w:rsid w:val="00C0748E"/>
    <w:rsid w:val="00C0768D"/>
    <w:rsid w:val="00C07B95"/>
    <w:rsid w:val="00C07C75"/>
    <w:rsid w:val="00C07D08"/>
    <w:rsid w:val="00C10001"/>
    <w:rsid w:val="00C10617"/>
    <w:rsid w:val="00C10D1E"/>
    <w:rsid w:val="00C10F89"/>
    <w:rsid w:val="00C11658"/>
    <w:rsid w:val="00C1165D"/>
    <w:rsid w:val="00C11722"/>
    <w:rsid w:val="00C11B7E"/>
    <w:rsid w:val="00C1225B"/>
    <w:rsid w:val="00C122C6"/>
    <w:rsid w:val="00C12364"/>
    <w:rsid w:val="00C12685"/>
    <w:rsid w:val="00C12E3E"/>
    <w:rsid w:val="00C12F19"/>
    <w:rsid w:val="00C132FF"/>
    <w:rsid w:val="00C1335A"/>
    <w:rsid w:val="00C1338C"/>
    <w:rsid w:val="00C139D1"/>
    <w:rsid w:val="00C13B18"/>
    <w:rsid w:val="00C13BEC"/>
    <w:rsid w:val="00C13E68"/>
    <w:rsid w:val="00C13F1D"/>
    <w:rsid w:val="00C143BB"/>
    <w:rsid w:val="00C143FE"/>
    <w:rsid w:val="00C149E0"/>
    <w:rsid w:val="00C15022"/>
    <w:rsid w:val="00C1555C"/>
    <w:rsid w:val="00C15912"/>
    <w:rsid w:val="00C15D5A"/>
    <w:rsid w:val="00C160B3"/>
    <w:rsid w:val="00C1671A"/>
    <w:rsid w:val="00C16C4B"/>
    <w:rsid w:val="00C16C63"/>
    <w:rsid w:val="00C17E90"/>
    <w:rsid w:val="00C17EEF"/>
    <w:rsid w:val="00C201D3"/>
    <w:rsid w:val="00C203E6"/>
    <w:rsid w:val="00C20C70"/>
    <w:rsid w:val="00C20D69"/>
    <w:rsid w:val="00C211E1"/>
    <w:rsid w:val="00C21372"/>
    <w:rsid w:val="00C217A5"/>
    <w:rsid w:val="00C21963"/>
    <w:rsid w:val="00C21AC1"/>
    <w:rsid w:val="00C21E0B"/>
    <w:rsid w:val="00C2207B"/>
    <w:rsid w:val="00C2238A"/>
    <w:rsid w:val="00C22CAF"/>
    <w:rsid w:val="00C22E23"/>
    <w:rsid w:val="00C2329C"/>
    <w:rsid w:val="00C23AD2"/>
    <w:rsid w:val="00C23E9F"/>
    <w:rsid w:val="00C23EA8"/>
    <w:rsid w:val="00C24186"/>
    <w:rsid w:val="00C24219"/>
    <w:rsid w:val="00C243E6"/>
    <w:rsid w:val="00C244BD"/>
    <w:rsid w:val="00C2466C"/>
    <w:rsid w:val="00C24D78"/>
    <w:rsid w:val="00C24FD0"/>
    <w:rsid w:val="00C2516D"/>
    <w:rsid w:val="00C253AF"/>
    <w:rsid w:val="00C259B9"/>
    <w:rsid w:val="00C25A85"/>
    <w:rsid w:val="00C26821"/>
    <w:rsid w:val="00C2687E"/>
    <w:rsid w:val="00C26A1F"/>
    <w:rsid w:val="00C26E99"/>
    <w:rsid w:val="00C2711B"/>
    <w:rsid w:val="00C273E2"/>
    <w:rsid w:val="00C27953"/>
    <w:rsid w:val="00C2798B"/>
    <w:rsid w:val="00C27FCD"/>
    <w:rsid w:val="00C30051"/>
    <w:rsid w:val="00C30451"/>
    <w:rsid w:val="00C304A9"/>
    <w:rsid w:val="00C3069F"/>
    <w:rsid w:val="00C306BB"/>
    <w:rsid w:val="00C306D2"/>
    <w:rsid w:val="00C30C30"/>
    <w:rsid w:val="00C30E10"/>
    <w:rsid w:val="00C31120"/>
    <w:rsid w:val="00C312FE"/>
    <w:rsid w:val="00C3136D"/>
    <w:rsid w:val="00C315B5"/>
    <w:rsid w:val="00C31667"/>
    <w:rsid w:val="00C3169E"/>
    <w:rsid w:val="00C3185B"/>
    <w:rsid w:val="00C31DC9"/>
    <w:rsid w:val="00C31E76"/>
    <w:rsid w:val="00C32636"/>
    <w:rsid w:val="00C32924"/>
    <w:rsid w:val="00C32AF6"/>
    <w:rsid w:val="00C32C1B"/>
    <w:rsid w:val="00C330F7"/>
    <w:rsid w:val="00C332FC"/>
    <w:rsid w:val="00C333DE"/>
    <w:rsid w:val="00C339E3"/>
    <w:rsid w:val="00C33BA8"/>
    <w:rsid w:val="00C33D97"/>
    <w:rsid w:val="00C341B7"/>
    <w:rsid w:val="00C3425D"/>
    <w:rsid w:val="00C3435F"/>
    <w:rsid w:val="00C34379"/>
    <w:rsid w:val="00C344C8"/>
    <w:rsid w:val="00C344D5"/>
    <w:rsid w:val="00C34514"/>
    <w:rsid w:val="00C345D8"/>
    <w:rsid w:val="00C34BD2"/>
    <w:rsid w:val="00C35A8A"/>
    <w:rsid w:val="00C36098"/>
    <w:rsid w:val="00C3614B"/>
    <w:rsid w:val="00C36154"/>
    <w:rsid w:val="00C365A7"/>
    <w:rsid w:val="00C369BB"/>
    <w:rsid w:val="00C36AA8"/>
    <w:rsid w:val="00C3713A"/>
    <w:rsid w:val="00C376CE"/>
    <w:rsid w:val="00C37841"/>
    <w:rsid w:val="00C37A04"/>
    <w:rsid w:val="00C37A49"/>
    <w:rsid w:val="00C37D6F"/>
    <w:rsid w:val="00C37EA7"/>
    <w:rsid w:val="00C37F0D"/>
    <w:rsid w:val="00C40310"/>
    <w:rsid w:val="00C4064B"/>
    <w:rsid w:val="00C40942"/>
    <w:rsid w:val="00C40989"/>
    <w:rsid w:val="00C409CA"/>
    <w:rsid w:val="00C40B02"/>
    <w:rsid w:val="00C40B0D"/>
    <w:rsid w:val="00C4123A"/>
    <w:rsid w:val="00C4146B"/>
    <w:rsid w:val="00C414AF"/>
    <w:rsid w:val="00C41B0C"/>
    <w:rsid w:val="00C41E12"/>
    <w:rsid w:val="00C4290D"/>
    <w:rsid w:val="00C42AE7"/>
    <w:rsid w:val="00C42D67"/>
    <w:rsid w:val="00C42D70"/>
    <w:rsid w:val="00C42E40"/>
    <w:rsid w:val="00C42ED7"/>
    <w:rsid w:val="00C42F73"/>
    <w:rsid w:val="00C432EC"/>
    <w:rsid w:val="00C437C9"/>
    <w:rsid w:val="00C43953"/>
    <w:rsid w:val="00C43993"/>
    <w:rsid w:val="00C43A57"/>
    <w:rsid w:val="00C43AA2"/>
    <w:rsid w:val="00C4415C"/>
    <w:rsid w:val="00C441E9"/>
    <w:rsid w:val="00C446B3"/>
    <w:rsid w:val="00C44DD8"/>
    <w:rsid w:val="00C44EBB"/>
    <w:rsid w:val="00C4526A"/>
    <w:rsid w:val="00C452B5"/>
    <w:rsid w:val="00C4533E"/>
    <w:rsid w:val="00C4542D"/>
    <w:rsid w:val="00C4553A"/>
    <w:rsid w:val="00C455C9"/>
    <w:rsid w:val="00C45BB7"/>
    <w:rsid w:val="00C45FCB"/>
    <w:rsid w:val="00C460AD"/>
    <w:rsid w:val="00C46229"/>
    <w:rsid w:val="00C46508"/>
    <w:rsid w:val="00C4652A"/>
    <w:rsid w:val="00C46719"/>
    <w:rsid w:val="00C468B7"/>
    <w:rsid w:val="00C468F0"/>
    <w:rsid w:val="00C46AAD"/>
    <w:rsid w:val="00C4744D"/>
    <w:rsid w:val="00C475C8"/>
    <w:rsid w:val="00C475D5"/>
    <w:rsid w:val="00C47693"/>
    <w:rsid w:val="00C4785F"/>
    <w:rsid w:val="00C4787E"/>
    <w:rsid w:val="00C4798B"/>
    <w:rsid w:val="00C47CCC"/>
    <w:rsid w:val="00C506EE"/>
    <w:rsid w:val="00C5089D"/>
    <w:rsid w:val="00C50B23"/>
    <w:rsid w:val="00C50BC6"/>
    <w:rsid w:val="00C50CE2"/>
    <w:rsid w:val="00C50FA8"/>
    <w:rsid w:val="00C510FB"/>
    <w:rsid w:val="00C51448"/>
    <w:rsid w:val="00C516A2"/>
    <w:rsid w:val="00C5253F"/>
    <w:rsid w:val="00C525AB"/>
    <w:rsid w:val="00C52745"/>
    <w:rsid w:val="00C52746"/>
    <w:rsid w:val="00C527E0"/>
    <w:rsid w:val="00C52C6B"/>
    <w:rsid w:val="00C530FE"/>
    <w:rsid w:val="00C531BF"/>
    <w:rsid w:val="00C533BF"/>
    <w:rsid w:val="00C533D6"/>
    <w:rsid w:val="00C537EC"/>
    <w:rsid w:val="00C53C7B"/>
    <w:rsid w:val="00C53EE1"/>
    <w:rsid w:val="00C5432E"/>
    <w:rsid w:val="00C54825"/>
    <w:rsid w:val="00C55456"/>
    <w:rsid w:val="00C55714"/>
    <w:rsid w:val="00C559E3"/>
    <w:rsid w:val="00C56347"/>
    <w:rsid w:val="00C565A2"/>
    <w:rsid w:val="00C5678A"/>
    <w:rsid w:val="00C56A54"/>
    <w:rsid w:val="00C56E10"/>
    <w:rsid w:val="00C56E39"/>
    <w:rsid w:val="00C56E60"/>
    <w:rsid w:val="00C56FCE"/>
    <w:rsid w:val="00C5700E"/>
    <w:rsid w:val="00C5736C"/>
    <w:rsid w:val="00C57A03"/>
    <w:rsid w:val="00C57A5E"/>
    <w:rsid w:val="00C57A7C"/>
    <w:rsid w:val="00C57A8B"/>
    <w:rsid w:val="00C57C8D"/>
    <w:rsid w:val="00C57CA2"/>
    <w:rsid w:val="00C6002B"/>
    <w:rsid w:val="00C600AB"/>
    <w:rsid w:val="00C6023F"/>
    <w:rsid w:val="00C60427"/>
    <w:rsid w:val="00C60429"/>
    <w:rsid w:val="00C6062E"/>
    <w:rsid w:val="00C60731"/>
    <w:rsid w:val="00C60A93"/>
    <w:rsid w:val="00C60D79"/>
    <w:rsid w:val="00C60FBE"/>
    <w:rsid w:val="00C61495"/>
    <w:rsid w:val="00C61554"/>
    <w:rsid w:val="00C61640"/>
    <w:rsid w:val="00C61D16"/>
    <w:rsid w:val="00C61D1E"/>
    <w:rsid w:val="00C61D48"/>
    <w:rsid w:val="00C62323"/>
    <w:rsid w:val="00C62562"/>
    <w:rsid w:val="00C626E5"/>
    <w:rsid w:val="00C63034"/>
    <w:rsid w:val="00C630F8"/>
    <w:rsid w:val="00C632A0"/>
    <w:rsid w:val="00C632EA"/>
    <w:rsid w:val="00C63342"/>
    <w:rsid w:val="00C63393"/>
    <w:rsid w:val="00C637EC"/>
    <w:rsid w:val="00C6389C"/>
    <w:rsid w:val="00C63BBE"/>
    <w:rsid w:val="00C63D2E"/>
    <w:rsid w:val="00C63D34"/>
    <w:rsid w:val="00C63D7E"/>
    <w:rsid w:val="00C6467F"/>
    <w:rsid w:val="00C64B4B"/>
    <w:rsid w:val="00C6500D"/>
    <w:rsid w:val="00C652CD"/>
    <w:rsid w:val="00C65307"/>
    <w:rsid w:val="00C65343"/>
    <w:rsid w:val="00C654E0"/>
    <w:rsid w:val="00C655C1"/>
    <w:rsid w:val="00C656B7"/>
    <w:rsid w:val="00C65F44"/>
    <w:rsid w:val="00C65F6D"/>
    <w:rsid w:val="00C65F96"/>
    <w:rsid w:val="00C661AD"/>
    <w:rsid w:val="00C661BE"/>
    <w:rsid w:val="00C6624F"/>
    <w:rsid w:val="00C662FD"/>
    <w:rsid w:val="00C6652D"/>
    <w:rsid w:val="00C66B82"/>
    <w:rsid w:val="00C66C34"/>
    <w:rsid w:val="00C66D22"/>
    <w:rsid w:val="00C66D32"/>
    <w:rsid w:val="00C66E54"/>
    <w:rsid w:val="00C6703A"/>
    <w:rsid w:val="00C6714C"/>
    <w:rsid w:val="00C67417"/>
    <w:rsid w:val="00C677CA"/>
    <w:rsid w:val="00C6782D"/>
    <w:rsid w:val="00C67DA0"/>
    <w:rsid w:val="00C67E0A"/>
    <w:rsid w:val="00C70685"/>
    <w:rsid w:val="00C715FE"/>
    <w:rsid w:val="00C71672"/>
    <w:rsid w:val="00C71BBF"/>
    <w:rsid w:val="00C720AF"/>
    <w:rsid w:val="00C72617"/>
    <w:rsid w:val="00C72A23"/>
    <w:rsid w:val="00C7387D"/>
    <w:rsid w:val="00C73C13"/>
    <w:rsid w:val="00C73DB2"/>
    <w:rsid w:val="00C74BE2"/>
    <w:rsid w:val="00C74E6C"/>
    <w:rsid w:val="00C753A8"/>
    <w:rsid w:val="00C75448"/>
    <w:rsid w:val="00C7562E"/>
    <w:rsid w:val="00C7585D"/>
    <w:rsid w:val="00C75F8B"/>
    <w:rsid w:val="00C767F8"/>
    <w:rsid w:val="00C76D62"/>
    <w:rsid w:val="00C774DF"/>
    <w:rsid w:val="00C776D8"/>
    <w:rsid w:val="00C776DE"/>
    <w:rsid w:val="00C77A8E"/>
    <w:rsid w:val="00C77EF4"/>
    <w:rsid w:val="00C80363"/>
    <w:rsid w:val="00C80604"/>
    <w:rsid w:val="00C8088F"/>
    <w:rsid w:val="00C80ADC"/>
    <w:rsid w:val="00C80CCA"/>
    <w:rsid w:val="00C80D05"/>
    <w:rsid w:val="00C80DE0"/>
    <w:rsid w:val="00C813D9"/>
    <w:rsid w:val="00C815E6"/>
    <w:rsid w:val="00C818A7"/>
    <w:rsid w:val="00C81E54"/>
    <w:rsid w:val="00C820E8"/>
    <w:rsid w:val="00C8252A"/>
    <w:rsid w:val="00C82566"/>
    <w:rsid w:val="00C828E2"/>
    <w:rsid w:val="00C829E0"/>
    <w:rsid w:val="00C82DDE"/>
    <w:rsid w:val="00C83168"/>
    <w:rsid w:val="00C83415"/>
    <w:rsid w:val="00C83C7D"/>
    <w:rsid w:val="00C84107"/>
    <w:rsid w:val="00C8434F"/>
    <w:rsid w:val="00C8454C"/>
    <w:rsid w:val="00C8480F"/>
    <w:rsid w:val="00C84932"/>
    <w:rsid w:val="00C84B9E"/>
    <w:rsid w:val="00C8528D"/>
    <w:rsid w:val="00C85935"/>
    <w:rsid w:val="00C85F0F"/>
    <w:rsid w:val="00C86275"/>
    <w:rsid w:val="00C862AD"/>
    <w:rsid w:val="00C86334"/>
    <w:rsid w:val="00C86592"/>
    <w:rsid w:val="00C867DC"/>
    <w:rsid w:val="00C86D16"/>
    <w:rsid w:val="00C87046"/>
    <w:rsid w:val="00C87BDE"/>
    <w:rsid w:val="00C87C5F"/>
    <w:rsid w:val="00C87DB0"/>
    <w:rsid w:val="00C87FB1"/>
    <w:rsid w:val="00C901F3"/>
    <w:rsid w:val="00C91043"/>
    <w:rsid w:val="00C91544"/>
    <w:rsid w:val="00C91AF6"/>
    <w:rsid w:val="00C91B5F"/>
    <w:rsid w:val="00C91B70"/>
    <w:rsid w:val="00C91BD0"/>
    <w:rsid w:val="00C91FFE"/>
    <w:rsid w:val="00C9229E"/>
    <w:rsid w:val="00C92344"/>
    <w:rsid w:val="00C92510"/>
    <w:rsid w:val="00C926A1"/>
    <w:rsid w:val="00C9284C"/>
    <w:rsid w:val="00C92BE2"/>
    <w:rsid w:val="00C93936"/>
    <w:rsid w:val="00C93A70"/>
    <w:rsid w:val="00C93B94"/>
    <w:rsid w:val="00C93D5B"/>
    <w:rsid w:val="00C93E84"/>
    <w:rsid w:val="00C942E5"/>
    <w:rsid w:val="00C94926"/>
    <w:rsid w:val="00C94A72"/>
    <w:rsid w:val="00C94E97"/>
    <w:rsid w:val="00C9500D"/>
    <w:rsid w:val="00C95833"/>
    <w:rsid w:val="00C959C0"/>
    <w:rsid w:val="00C95A28"/>
    <w:rsid w:val="00C95B75"/>
    <w:rsid w:val="00C95CA8"/>
    <w:rsid w:val="00C95E8D"/>
    <w:rsid w:val="00C95EF9"/>
    <w:rsid w:val="00C95FE6"/>
    <w:rsid w:val="00C9663B"/>
    <w:rsid w:val="00C966B6"/>
    <w:rsid w:val="00C96828"/>
    <w:rsid w:val="00C96BC1"/>
    <w:rsid w:val="00C96E5F"/>
    <w:rsid w:val="00C970B9"/>
    <w:rsid w:val="00C972B0"/>
    <w:rsid w:val="00C9776F"/>
    <w:rsid w:val="00C97778"/>
    <w:rsid w:val="00C978C1"/>
    <w:rsid w:val="00C979F3"/>
    <w:rsid w:val="00C97B4F"/>
    <w:rsid w:val="00CA0259"/>
    <w:rsid w:val="00CA05A9"/>
    <w:rsid w:val="00CA0603"/>
    <w:rsid w:val="00CA0BB9"/>
    <w:rsid w:val="00CA0D53"/>
    <w:rsid w:val="00CA0DA0"/>
    <w:rsid w:val="00CA111B"/>
    <w:rsid w:val="00CA124C"/>
    <w:rsid w:val="00CA1597"/>
    <w:rsid w:val="00CA1BC2"/>
    <w:rsid w:val="00CA1C47"/>
    <w:rsid w:val="00CA1F81"/>
    <w:rsid w:val="00CA2013"/>
    <w:rsid w:val="00CA2261"/>
    <w:rsid w:val="00CA27C5"/>
    <w:rsid w:val="00CA3175"/>
    <w:rsid w:val="00CA34B4"/>
    <w:rsid w:val="00CA37D9"/>
    <w:rsid w:val="00CA460B"/>
    <w:rsid w:val="00CA4F17"/>
    <w:rsid w:val="00CA4F87"/>
    <w:rsid w:val="00CA5304"/>
    <w:rsid w:val="00CA5386"/>
    <w:rsid w:val="00CA5701"/>
    <w:rsid w:val="00CA5B7D"/>
    <w:rsid w:val="00CA61CC"/>
    <w:rsid w:val="00CA64F8"/>
    <w:rsid w:val="00CA6836"/>
    <w:rsid w:val="00CA68B3"/>
    <w:rsid w:val="00CA6C10"/>
    <w:rsid w:val="00CA6E74"/>
    <w:rsid w:val="00CA727E"/>
    <w:rsid w:val="00CA773F"/>
    <w:rsid w:val="00CA7931"/>
    <w:rsid w:val="00CA7B1C"/>
    <w:rsid w:val="00CA7E43"/>
    <w:rsid w:val="00CA7F60"/>
    <w:rsid w:val="00CB05D8"/>
    <w:rsid w:val="00CB1E53"/>
    <w:rsid w:val="00CB2220"/>
    <w:rsid w:val="00CB2C3C"/>
    <w:rsid w:val="00CB2EB9"/>
    <w:rsid w:val="00CB37E4"/>
    <w:rsid w:val="00CB3A44"/>
    <w:rsid w:val="00CB3B0B"/>
    <w:rsid w:val="00CB3B56"/>
    <w:rsid w:val="00CB40CE"/>
    <w:rsid w:val="00CB46FC"/>
    <w:rsid w:val="00CB49D9"/>
    <w:rsid w:val="00CB501E"/>
    <w:rsid w:val="00CB5339"/>
    <w:rsid w:val="00CB566B"/>
    <w:rsid w:val="00CB57A7"/>
    <w:rsid w:val="00CB5A29"/>
    <w:rsid w:val="00CB5B9F"/>
    <w:rsid w:val="00CB5CAC"/>
    <w:rsid w:val="00CB5DB8"/>
    <w:rsid w:val="00CB5E95"/>
    <w:rsid w:val="00CB6183"/>
    <w:rsid w:val="00CB6690"/>
    <w:rsid w:val="00CB6972"/>
    <w:rsid w:val="00CB6CBF"/>
    <w:rsid w:val="00CB742C"/>
    <w:rsid w:val="00CB744E"/>
    <w:rsid w:val="00CB76E3"/>
    <w:rsid w:val="00CB77E0"/>
    <w:rsid w:val="00CB7957"/>
    <w:rsid w:val="00CB7C18"/>
    <w:rsid w:val="00CC041E"/>
    <w:rsid w:val="00CC04E4"/>
    <w:rsid w:val="00CC053A"/>
    <w:rsid w:val="00CC0907"/>
    <w:rsid w:val="00CC0CF9"/>
    <w:rsid w:val="00CC1431"/>
    <w:rsid w:val="00CC176E"/>
    <w:rsid w:val="00CC17CC"/>
    <w:rsid w:val="00CC1CA4"/>
    <w:rsid w:val="00CC1FA8"/>
    <w:rsid w:val="00CC278B"/>
    <w:rsid w:val="00CC27EA"/>
    <w:rsid w:val="00CC2886"/>
    <w:rsid w:val="00CC291D"/>
    <w:rsid w:val="00CC2FAE"/>
    <w:rsid w:val="00CC300A"/>
    <w:rsid w:val="00CC3169"/>
    <w:rsid w:val="00CC3441"/>
    <w:rsid w:val="00CC3635"/>
    <w:rsid w:val="00CC3867"/>
    <w:rsid w:val="00CC38B4"/>
    <w:rsid w:val="00CC3C8E"/>
    <w:rsid w:val="00CC3FD2"/>
    <w:rsid w:val="00CC4677"/>
    <w:rsid w:val="00CC4950"/>
    <w:rsid w:val="00CC4AA6"/>
    <w:rsid w:val="00CC4F54"/>
    <w:rsid w:val="00CC52B2"/>
    <w:rsid w:val="00CC532F"/>
    <w:rsid w:val="00CC57FF"/>
    <w:rsid w:val="00CC5868"/>
    <w:rsid w:val="00CC5A3F"/>
    <w:rsid w:val="00CC5C80"/>
    <w:rsid w:val="00CC5E02"/>
    <w:rsid w:val="00CC618F"/>
    <w:rsid w:val="00CC61B2"/>
    <w:rsid w:val="00CC66CD"/>
    <w:rsid w:val="00CC673D"/>
    <w:rsid w:val="00CC6C92"/>
    <w:rsid w:val="00CC6CDF"/>
    <w:rsid w:val="00CC751D"/>
    <w:rsid w:val="00CC763E"/>
    <w:rsid w:val="00CC7A4B"/>
    <w:rsid w:val="00CD01AA"/>
    <w:rsid w:val="00CD0B43"/>
    <w:rsid w:val="00CD100D"/>
    <w:rsid w:val="00CD1053"/>
    <w:rsid w:val="00CD1117"/>
    <w:rsid w:val="00CD215F"/>
    <w:rsid w:val="00CD21DD"/>
    <w:rsid w:val="00CD23D4"/>
    <w:rsid w:val="00CD2543"/>
    <w:rsid w:val="00CD2807"/>
    <w:rsid w:val="00CD285D"/>
    <w:rsid w:val="00CD28E9"/>
    <w:rsid w:val="00CD3157"/>
    <w:rsid w:val="00CD335D"/>
    <w:rsid w:val="00CD3567"/>
    <w:rsid w:val="00CD38CA"/>
    <w:rsid w:val="00CD3D21"/>
    <w:rsid w:val="00CD40F2"/>
    <w:rsid w:val="00CD4B45"/>
    <w:rsid w:val="00CD4B54"/>
    <w:rsid w:val="00CD5B86"/>
    <w:rsid w:val="00CD62F5"/>
    <w:rsid w:val="00CD63A6"/>
    <w:rsid w:val="00CD6610"/>
    <w:rsid w:val="00CD6E6A"/>
    <w:rsid w:val="00CD6EA1"/>
    <w:rsid w:val="00CD732E"/>
    <w:rsid w:val="00CD7A78"/>
    <w:rsid w:val="00CD7AF2"/>
    <w:rsid w:val="00CD7B40"/>
    <w:rsid w:val="00CD7B4A"/>
    <w:rsid w:val="00CD7BA0"/>
    <w:rsid w:val="00CD7D7B"/>
    <w:rsid w:val="00CD7F63"/>
    <w:rsid w:val="00CE00D3"/>
    <w:rsid w:val="00CE0447"/>
    <w:rsid w:val="00CE0508"/>
    <w:rsid w:val="00CE0F96"/>
    <w:rsid w:val="00CE1237"/>
    <w:rsid w:val="00CE12E6"/>
    <w:rsid w:val="00CE1937"/>
    <w:rsid w:val="00CE1A38"/>
    <w:rsid w:val="00CE1C95"/>
    <w:rsid w:val="00CE1FAD"/>
    <w:rsid w:val="00CE1FF6"/>
    <w:rsid w:val="00CE21D5"/>
    <w:rsid w:val="00CE22EB"/>
    <w:rsid w:val="00CE24ED"/>
    <w:rsid w:val="00CE28EF"/>
    <w:rsid w:val="00CE2AB8"/>
    <w:rsid w:val="00CE2FB5"/>
    <w:rsid w:val="00CE3429"/>
    <w:rsid w:val="00CE35CB"/>
    <w:rsid w:val="00CE3EB9"/>
    <w:rsid w:val="00CE3EDE"/>
    <w:rsid w:val="00CE4F93"/>
    <w:rsid w:val="00CE59EC"/>
    <w:rsid w:val="00CE5B5A"/>
    <w:rsid w:val="00CE5DA5"/>
    <w:rsid w:val="00CE60A1"/>
    <w:rsid w:val="00CE64F5"/>
    <w:rsid w:val="00CE78BB"/>
    <w:rsid w:val="00CE7A5A"/>
    <w:rsid w:val="00CE7ACC"/>
    <w:rsid w:val="00CE7D34"/>
    <w:rsid w:val="00CE7DDD"/>
    <w:rsid w:val="00CE7EC6"/>
    <w:rsid w:val="00CF051E"/>
    <w:rsid w:val="00CF06C9"/>
    <w:rsid w:val="00CF08D6"/>
    <w:rsid w:val="00CF0BA4"/>
    <w:rsid w:val="00CF1A20"/>
    <w:rsid w:val="00CF24BB"/>
    <w:rsid w:val="00CF28B5"/>
    <w:rsid w:val="00CF29DC"/>
    <w:rsid w:val="00CF2C5C"/>
    <w:rsid w:val="00CF3081"/>
    <w:rsid w:val="00CF336B"/>
    <w:rsid w:val="00CF35C1"/>
    <w:rsid w:val="00CF39E2"/>
    <w:rsid w:val="00CF3D28"/>
    <w:rsid w:val="00CF48F7"/>
    <w:rsid w:val="00CF4BC9"/>
    <w:rsid w:val="00CF4E4E"/>
    <w:rsid w:val="00CF4FE8"/>
    <w:rsid w:val="00CF5363"/>
    <w:rsid w:val="00CF5660"/>
    <w:rsid w:val="00CF5BC7"/>
    <w:rsid w:val="00CF5DBA"/>
    <w:rsid w:val="00CF5E45"/>
    <w:rsid w:val="00CF63E0"/>
    <w:rsid w:val="00CF656C"/>
    <w:rsid w:val="00CF65D5"/>
    <w:rsid w:val="00CF697B"/>
    <w:rsid w:val="00CF6BAE"/>
    <w:rsid w:val="00CF6FDA"/>
    <w:rsid w:val="00CF7005"/>
    <w:rsid w:val="00CF748C"/>
    <w:rsid w:val="00CF76F2"/>
    <w:rsid w:val="00CF788F"/>
    <w:rsid w:val="00CF7BE1"/>
    <w:rsid w:val="00CF7CED"/>
    <w:rsid w:val="00CF7DA6"/>
    <w:rsid w:val="00D00702"/>
    <w:rsid w:val="00D00781"/>
    <w:rsid w:val="00D0097E"/>
    <w:rsid w:val="00D00D4E"/>
    <w:rsid w:val="00D00D91"/>
    <w:rsid w:val="00D00FA1"/>
    <w:rsid w:val="00D01082"/>
    <w:rsid w:val="00D0139F"/>
    <w:rsid w:val="00D01407"/>
    <w:rsid w:val="00D017D5"/>
    <w:rsid w:val="00D02202"/>
    <w:rsid w:val="00D02516"/>
    <w:rsid w:val="00D025D8"/>
    <w:rsid w:val="00D027A9"/>
    <w:rsid w:val="00D02FB7"/>
    <w:rsid w:val="00D0335A"/>
    <w:rsid w:val="00D034C2"/>
    <w:rsid w:val="00D034DA"/>
    <w:rsid w:val="00D036AE"/>
    <w:rsid w:val="00D03ADD"/>
    <w:rsid w:val="00D04186"/>
    <w:rsid w:val="00D041A4"/>
    <w:rsid w:val="00D04356"/>
    <w:rsid w:val="00D048F0"/>
    <w:rsid w:val="00D04C40"/>
    <w:rsid w:val="00D04CA4"/>
    <w:rsid w:val="00D0508B"/>
    <w:rsid w:val="00D051CE"/>
    <w:rsid w:val="00D0549B"/>
    <w:rsid w:val="00D05922"/>
    <w:rsid w:val="00D059FE"/>
    <w:rsid w:val="00D05B27"/>
    <w:rsid w:val="00D05BB8"/>
    <w:rsid w:val="00D05CCE"/>
    <w:rsid w:val="00D05D5E"/>
    <w:rsid w:val="00D066B9"/>
    <w:rsid w:val="00D06B60"/>
    <w:rsid w:val="00D06CE9"/>
    <w:rsid w:val="00D06ED7"/>
    <w:rsid w:val="00D06F9C"/>
    <w:rsid w:val="00D07472"/>
    <w:rsid w:val="00D074B6"/>
    <w:rsid w:val="00D0750B"/>
    <w:rsid w:val="00D07C33"/>
    <w:rsid w:val="00D07FC5"/>
    <w:rsid w:val="00D10375"/>
    <w:rsid w:val="00D10653"/>
    <w:rsid w:val="00D10987"/>
    <w:rsid w:val="00D10A2C"/>
    <w:rsid w:val="00D1122F"/>
    <w:rsid w:val="00D11ABA"/>
    <w:rsid w:val="00D11BF8"/>
    <w:rsid w:val="00D11CAD"/>
    <w:rsid w:val="00D12183"/>
    <w:rsid w:val="00D122D2"/>
    <w:rsid w:val="00D12555"/>
    <w:rsid w:val="00D12760"/>
    <w:rsid w:val="00D12D5A"/>
    <w:rsid w:val="00D13352"/>
    <w:rsid w:val="00D139BB"/>
    <w:rsid w:val="00D141FA"/>
    <w:rsid w:val="00D1442E"/>
    <w:rsid w:val="00D14938"/>
    <w:rsid w:val="00D14970"/>
    <w:rsid w:val="00D14C49"/>
    <w:rsid w:val="00D14E40"/>
    <w:rsid w:val="00D15173"/>
    <w:rsid w:val="00D153F7"/>
    <w:rsid w:val="00D15494"/>
    <w:rsid w:val="00D15582"/>
    <w:rsid w:val="00D15A06"/>
    <w:rsid w:val="00D15D22"/>
    <w:rsid w:val="00D161B5"/>
    <w:rsid w:val="00D162A1"/>
    <w:rsid w:val="00D1639B"/>
    <w:rsid w:val="00D167D4"/>
    <w:rsid w:val="00D169DF"/>
    <w:rsid w:val="00D16B11"/>
    <w:rsid w:val="00D172F6"/>
    <w:rsid w:val="00D17958"/>
    <w:rsid w:val="00D17B11"/>
    <w:rsid w:val="00D17DC7"/>
    <w:rsid w:val="00D17E38"/>
    <w:rsid w:val="00D17FE2"/>
    <w:rsid w:val="00D20079"/>
    <w:rsid w:val="00D201FE"/>
    <w:rsid w:val="00D20914"/>
    <w:rsid w:val="00D20A89"/>
    <w:rsid w:val="00D20EED"/>
    <w:rsid w:val="00D20F5F"/>
    <w:rsid w:val="00D21311"/>
    <w:rsid w:val="00D21351"/>
    <w:rsid w:val="00D21BD4"/>
    <w:rsid w:val="00D21DDF"/>
    <w:rsid w:val="00D221AA"/>
    <w:rsid w:val="00D22366"/>
    <w:rsid w:val="00D2286C"/>
    <w:rsid w:val="00D228EE"/>
    <w:rsid w:val="00D22B06"/>
    <w:rsid w:val="00D22D05"/>
    <w:rsid w:val="00D22DD7"/>
    <w:rsid w:val="00D22FF8"/>
    <w:rsid w:val="00D23053"/>
    <w:rsid w:val="00D230D6"/>
    <w:rsid w:val="00D23956"/>
    <w:rsid w:val="00D23A9D"/>
    <w:rsid w:val="00D24879"/>
    <w:rsid w:val="00D24BA1"/>
    <w:rsid w:val="00D24BE3"/>
    <w:rsid w:val="00D25196"/>
    <w:rsid w:val="00D2558D"/>
    <w:rsid w:val="00D25B72"/>
    <w:rsid w:val="00D25CA2"/>
    <w:rsid w:val="00D25D13"/>
    <w:rsid w:val="00D25D92"/>
    <w:rsid w:val="00D25EC7"/>
    <w:rsid w:val="00D260E2"/>
    <w:rsid w:val="00D2614D"/>
    <w:rsid w:val="00D2684E"/>
    <w:rsid w:val="00D26947"/>
    <w:rsid w:val="00D271BB"/>
    <w:rsid w:val="00D2732D"/>
    <w:rsid w:val="00D27408"/>
    <w:rsid w:val="00D27446"/>
    <w:rsid w:val="00D27AED"/>
    <w:rsid w:val="00D27B02"/>
    <w:rsid w:val="00D27C61"/>
    <w:rsid w:val="00D30AFE"/>
    <w:rsid w:val="00D30D6B"/>
    <w:rsid w:val="00D30F7B"/>
    <w:rsid w:val="00D315E9"/>
    <w:rsid w:val="00D3161A"/>
    <w:rsid w:val="00D3181B"/>
    <w:rsid w:val="00D31BCC"/>
    <w:rsid w:val="00D31C78"/>
    <w:rsid w:val="00D32417"/>
    <w:rsid w:val="00D32656"/>
    <w:rsid w:val="00D32E0B"/>
    <w:rsid w:val="00D32EEF"/>
    <w:rsid w:val="00D32FC1"/>
    <w:rsid w:val="00D3308F"/>
    <w:rsid w:val="00D330AA"/>
    <w:rsid w:val="00D331A6"/>
    <w:rsid w:val="00D33463"/>
    <w:rsid w:val="00D335FC"/>
    <w:rsid w:val="00D3361E"/>
    <w:rsid w:val="00D3366C"/>
    <w:rsid w:val="00D3377F"/>
    <w:rsid w:val="00D338F8"/>
    <w:rsid w:val="00D3415A"/>
    <w:rsid w:val="00D34D17"/>
    <w:rsid w:val="00D34D36"/>
    <w:rsid w:val="00D34F90"/>
    <w:rsid w:val="00D351A5"/>
    <w:rsid w:val="00D3529C"/>
    <w:rsid w:val="00D3563E"/>
    <w:rsid w:val="00D358DE"/>
    <w:rsid w:val="00D35A91"/>
    <w:rsid w:val="00D35BC9"/>
    <w:rsid w:val="00D3634A"/>
    <w:rsid w:val="00D36829"/>
    <w:rsid w:val="00D36ACA"/>
    <w:rsid w:val="00D36F24"/>
    <w:rsid w:val="00D37593"/>
    <w:rsid w:val="00D37B64"/>
    <w:rsid w:val="00D402BF"/>
    <w:rsid w:val="00D403DD"/>
    <w:rsid w:val="00D40567"/>
    <w:rsid w:val="00D40B7B"/>
    <w:rsid w:val="00D40FDC"/>
    <w:rsid w:val="00D40FE1"/>
    <w:rsid w:val="00D4139A"/>
    <w:rsid w:val="00D41730"/>
    <w:rsid w:val="00D41A40"/>
    <w:rsid w:val="00D41A81"/>
    <w:rsid w:val="00D42126"/>
    <w:rsid w:val="00D427E3"/>
    <w:rsid w:val="00D428C5"/>
    <w:rsid w:val="00D42B1F"/>
    <w:rsid w:val="00D43242"/>
    <w:rsid w:val="00D43350"/>
    <w:rsid w:val="00D4358C"/>
    <w:rsid w:val="00D436C9"/>
    <w:rsid w:val="00D43ACD"/>
    <w:rsid w:val="00D43DED"/>
    <w:rsid w:val="00D440B5"/>
    <w:rsid w:val="00D4418C"/>
    <w:rsid w:val="00D4419E"/>
    <w:rsid w:val="00D44266"/>
    <w:rsid w:val="00D44381"/>
    <w:rsid w:val="00D443B3"/>
    <w:rsid w:val="00D44960"/>
    <w:rsid w:val="00D44D85"/>
    <w:rsid w:val="00D44E32"/>
    <w:rsid w:val="00D45293"/>
    <w:rsid w:val="00D45792"/>
    <w:rsid w:val="00D45816"/>
    <w:rsid w:val="00D45E69"/>
    <w:rsid w:val="00D465EB"/>
    <w:rsid w:val="00D4675E"/>
    <w:rsid w:val="00D467B8"/>
    <w:rsid w:val="00D46C51"/>
    <w:rsid w:val="00D46DFB"/>
    <w:rsid w:val="00D46EF2"/>
    <w:rsid w:val="00D4701F"/>
    <w:rsid w:val="00D4711C"/>
    <w:rsid w:val="00D471B5"/>
    <w:rsid w:val="00D472C5"/>
    <w:rsid w:val="00D47820"/>
    <w:rsid w:val="00D47A4C"/>
    <w:rsid w:val="00D47B76"/>
    <w:rsid w:val="00D47B99"/>
    <w:rsid w:val="00D47EC0"/>
    <w:rsid w:val="00D5042F"/>
    <w:rsid w:val="00D505F2"/>
    <w:rsid w:val="00D506BC"/>
    <w:rsid w:val="00D50961"/>
    <w:rsid w:val="00D50A74"/>
    <w:rsid w:val="00D50D7A"/>
    <w:rsid w:val="00D50D88"/>
    <w:rsid w:val="00D51159"/>
    <w:rsid w:val="00D51198"/>
    <w:rsid w:val="00D51444"/>
    <w:rsid w:val="00D5162E"/>
    <w:rsid w:val="00D51A58"/>
    <w:rsid w:val="00D51B95"/>
    <w:rsid w:val="00D51E3E"/>
    <w:rsid w:val="00D51EB4"/>
    <w:rsid w:val="00D52572"/>
    <w:rsid w:val="00D525F3"/>
    <w:rsid w:val="00D52670"/>
    <w:rsid w:val="00D5286E"/>
    <w:rsid w:val="00D5298D"/>
    <w:rsid w:val="00D529C8"/>
    <w:rsid w:val="00D52A25"/>
    <w:rsid w:val="00D52B56"/>
    <w:rsid w:val="00D53234"/>
    <w:rsid w:val="00D53261"/>
    <w:rsid w:val="00D537D5"/>
    <w:rsid w:val="00D53F9C"/>
    <w:rsid w:val="00D54041"/>
    <w:rsid w:val="00D54476"/>
    <w:rsid w:val="00D546EB"/>
    <w:rsid w:val="00D548FF"/>
    <w:rsid w:val="00D54F2A"/>
    <w:rsid w:val="00D550A4"/>
    <w:rsid w:val="00D551D3"/>
    <w:rsid w:val="00D55294"/>
    <w:rsid w:val="00D55DE1"/>
    <w:rsid w:val="00D55E88"/>
    <w:rsid w:val="00D560DD"/>
    <w:rsid w:val="00D56283"/>
    <w:rsid w:val="00D5638A"/>
    <w:rsid w:val="00D56391"/>
    <w:rsid w:val="00D56747"/>
    <w:rsid w:val="00D56853"/>
    <w:rsid w:val="00D57347"/>
    <w:rsid w:val="00D576C9"/>
    <w:rsid w:val="00D57861"/>
    <w:rsid w:val="00D57BA4"/>
    <w:rsid w:val="00D57E6E"/>
    <w:rsid w:val="00D603D4"/>
    <w:rsid w:val="00D607DE"/>
    <w:rsid w:val="00D60867"/>
    <w:rsid w:val="00D60BD5"/>
    <w:rsid w:val="00D60F21"/>
    <w:rsid w:val="00D61464"/>
    <w:rsid w:val="00D61560"/>
    <w:rsid w:val="00D61BCF"/>
    <w:rsid w:val="00D61FCC"/>
    <w:rsid w:val="00D620D0"/>
    <w:rsid w:val="00D62104"/>
    <w:rsid w:val="00D6212D"/>
    <w:rsid w:val="00D622C9"/>
    <w:rsid w:val="00D6246D"/>
    <w:rsid w:val="00D6253E"/>
    <w:rsid w:val="00D627AD"/>
    <w:rsid w:val="00D62810"/>
    <w:rsid w:val="00D62F3C"/>
    <w:rsid w:val="00D63114"/>
    <w:rsid w:val="00D633FE"/>
    <w:rsid w:val="00D635CA"/>
    <w:rsid w:val="00D635E2"/>
    <w:rsid w:val="00D63641"/>
    <w:rsid w:val="00D636B4"/>
    <w:rsid w:val="00D6379F"/>
    <w:rsid w:val="00D637A8"/>
    <w:rsid w:val="00D63A10"/>
    <w:rsid w:val="00D63E79"/>
    <w:rsid w:val="00D64296"/>
    <w:rsid w:val="00D643E9"/>
    <w:rsid w:val="00D64560"/>
    <w:rsid w:val="00D646B1"/>
    <w:rsid w:val="00D64A9C"/>
    <w:rsid w:val="00D6520D"/>
    <w:rsid w:val="00D653DF"/>
    <w:rsid w:val="00D65474"/>
    <w:rsid w:val="00D6583B"/>
    <w:rsid w:val="00D65A8A"/>
    <w:rsid w:val="00D65C4D"/>
    <w:rsid w:val="00D662D1"/>
    <w:rsid w:val="00D663E2"/>
    <w:rsid w:val="00D6645D"/>
    <w:rsid w:val="00D665AA"/>
    <w:rsid w:val="00D66629"/>
    <w:rsid w:val="00D66983"/>
    <w:rsid w:val="00D66C3D"/>
    <w:rsid w:val="00D66E28"/>
    <w:rsid w:val="00D66E7A"/>
    <w:rsid w:val="00D67193"/>
    <w:rsid w:val="00D6731C"/>
    <w:rsid w:val="00D67B8C"/>
    <w:rsid w:val="00D70B13"/>
    <w:rsid w:val="00D713A6"/>
    <w:rsid w:val="00D71768"/>
    <w:rsid w:val="00D71A84"/>
    <w:rsid w:val="00D71F1B"/>
    <w:rsid w:val="00D726C5"/>
    <w:rsid w:val="00D72CB7"/>
    <w:rsid w:val="00D72CD0"/>
    <w:rsid w:val="00D72F50"/>
    <w:rsid w:val="00D7308D"/>
    <w:rsid w:val="00D73286"/>
    <w:rsid w:val="00D73C14"/>
    <w:rsid w:val="00D74190"/>
    <w:rsid w:val="00D74FBD"/>
    <w:rsid w:val="00D75047"/>
    <w:rsid w:val="00D7525E"/>
    <w:rsid w:val="00D75427"/>
    <w:rsid w:val="00D75779"/>
    <w:rsid w:val="00D75AFB"/>
    <w:rsid w:val="00D75C0A"/>
    <w:rsid w:val="00D75F32"/>
    <w:rsid w:val="00D7680E"/>
    <w:rsid w:val="00D76888"/>
    <w:rsid w:val="00D76899"/>
    <w:rsid w:val="00D7689C"/>
    <w:rsid w:val="00D76936"/>
    <w:rsid w:val="00D76E03"/>
    <w:rsid w:val="00D771B5"/>
    <w:rsid w:val="00D77BAC"/>
    <w:rsid w:val="00D77EA2"/>
    <w:rsid w:val="00D80362"/>
    <w:rsid w:val="00D80666"/>
    <w:rsid w:val="00D80F9F"/>
    <w:rsid w:val="00D81042"/>
    <w:rsid w:val="00D81045"/>
    <w:rsid w:val="00D8146B"/>
    <w:rsid w:val="00D81A3A"/>
    <w:rsid w:val="00D81BB3"/>
    <w:rsid w:val="00D81BE0"/>
    <w:rsid w:val="00D81D55"/>
    <w:rsid w:val="00D81E99"/>
    <w:rsid w:val="00D82C0B"/>
    <w:rsid w:val="00D83115"/>
    <w:rsid w:val="00D83484"/>
    <w:rsid w:val="00D83EE0"/>
    <w:rsid w:val="00D8462D"/>
    <w:rsid w:val="00D84B1F"/>
    <w:rsid w:val="00D84BFA"/>
    <w:rsid w:val="00D84D1E"/>
    <w:rsid w:val="00D84D6C"/>
    <w:rsid w:val="00D84E6E"/>
    <w:rsid w:val="00D84F27"/>
    <w:rsid w:val="00D85209"/>
    <w:rsid w:val="00D85794"/>
    <w:rsid w:val="00D85863"/>
    <w:rsid w:val="00D858F6"/>
    <w:rsid w:val="00D85E35"/>
    <w:rsid w:val="00D8605E"/>
    <w:rsid w:val="00D864DB"/>
    <w:rsid w:val="00D8704B"/>
    <w:rsid w:val="00D8708A"/>
    <w:rsid w:val="00D87188"/>
    <w:rsid w:val="00D8721B"/>
    <w:rsid w:val="00D87384"/>
    <w:rsid w:val="00D87490"/>
    <w:rsid w:val="00D8790A"/>
    <w:rsid w:val="00D87B6F"/>
    <w:rsid w:val="00D87BDA"/>
    <w:rsid w:val="00D87CAD"/>
    <w:rsid w:val="00D87D8B"/>
    <w:rsid w:val="00D87EE8"/>
    <w:rsid w:val="00D90163"/>
    <w:rsid w:val="00D903A7"/>
    <w:rsid w:val="00D90571"/>
    <w:rsid w:val="00D90EB5"/>
    <w:rsid w:val="00D912B8"/>
    <w:rsid w:val="00D91386"/>
    <w:rsid w:val="00D914BC"/>
    <w:rsid w:val="00D916F9"/>
    <w:rsid w:val="00D91781"/>
    <w:rsid w:val="00D91A2D"/>
    <w:rsid w:val="00D91BC3"/>
    <w:rsid w:val="00D91DAB"/>
    <w:rsid w:val="00D91DF7"/>
    <w:rsid w:val="00D91EB5"/>
    <w:rsid w:val="00D92068"/>
    <w:rsid w:val="00D9234E"/>
    <w:rsid w:val="00D9263F"/>
    <w:rsid w:val="00D92A56"/>
    <w:rsid w:val="00D92BF9"/>
    <w:rsid w:val="00D92D65"/>
    <w:rsid w:val="00D93286"/>
    <w:rsid w:val="00D93BCB"/>
    <w:rsid w:val="00D93EFE"/>
    <w:rsid w:val="00D94013"/>
    <w:rsid w:val="00D941C2"/>
    <w:rsid w:val="00D9489F"/>
    <w:rsid w:val="00D94BE4"/>
    <w:rsid w:val="00D94D3C"/>
    <w:rsid w:val="00D95D95"/>
    <w:rsid w:val="00D95EA2"/>
    <w:rsid w:val="00D961B7"/>
    <w:rsid w:val="00D96871"/>
    <w:rsid w:val="00D96C96"/>
    <w:rsid w:val="00D972B7"/>
    <w:rsid w:val="00D973B3"/>
    <w:rsid w:val="00D979F0"/>
    <w:rsid w:val="00D97E3D"/>
    <w:rsid w:val="00DA0153"/>
    <w:rsid w:val="00DA1194"/>
    <w:rsid w:val="00DA13F3"/>
    <w:rsid w:val="00DA2385"/>
    <w:rsid w:val="00DA2989"/>
    <w:rsid w:val="00DA2C6E"/>
    <w:rsid w:val="00DA2DA7"/>
    <w:rsid w:val="00DA37E2"/>
    <w:rsid w:val="00DA3886"/>
    <w:rsid w:val="00DA3C07"/>
    <w:rsid w:val="00DA3EB4"/>
    <w:rsid w:val="00DA4035"/>
    <w:rsid w:val="00DA409D"/>
    <w:rsid w:val="00DA416D"/>
    <w:rsid w:val="00DA42CF"/>
    <w:rsid w:val="00DA4384"/>
    <w:rsid w:val="00DA4A86"/>
    <w:rsid w:val="00DA4E65"/>
    <w:rsid w:val="00DA4EA1"/>
    <w:rsid w:val="00DA55E6"/>
    <w:rsid w:val="00DA5A02"/>
    <w:rsid w:val="00DA5B21"/>
    <w:rsid w:val="00DA5D88"/>
    <w:rsid w:val="00DA5EC1"/>
    <w:rsid w:val="00DA691F"/>
    <w:rsid w:val="00DA6949"/>
    <w:rsid w:val="00DA6A2F"/>
    <w:rsid w:val="00DA6C46"/>
    <w:rsid w:val="00DA6D41"/>
    <w:rsid w:val="00DA763D"/>
    <w:rsid w:val="00DA77B4"/>
    <w:rsid w:val="00DA7A43"/>
    <w:rsid w:val="00DA7AC9"/>
    <w:rsid w:val="00DA7BBB"/>
    <w:rsid w:val="00DA7F29"/>
    <w:rsid w:val="00DB0094"/>
    <w:rsid w:val="00DB00FC"/>
    <w:rsid w:val="00DB117F"/>
    <w:rsid w:val="00DB12F7"/>
    <w:rsid w:val="00DB1531"/>
    <w:rsid w:val="00DB16BA"/>
    <w:rsid w:val="00DB16E0"/>
    <w:rsid w:val="00DB1AAB"/>
    <w:rsid w:val="00DB1EB0"/>
    <w:rsid w:val="00DB212B"/>
    <w:rsid w:val="00DB249F"/>
    <w:rsid w:val="00DB27F8"/>
    <w:rsid w:val="00DB2ABF"/>
    <w:rsid w:val="00DB2D99"/>
    <w:rsid w:val="00DB30DE"/>
    <w:rsid w:val="00DB3801"/>
    <w:rsid w:val="00DB4019"/>
    <w:rsid w:val="00DB4244"/>
    <w:rsid w:val="00DB4ADB"/>
    <w:rsid w:val="00DB4D25"/>
    <w:rsid w:val="00DB558C"/>
    <w:rsid w:val="00DB5C29"/>
    <w:rsid w:val="00DB614D"/>
    <w:rsid w:val="00DB6748"/>
    <w:rsid w:val="00DB6803"/>
    <w:rsid w:val="00DB6D43"/>
    <w:rsid w:val="00DB71B0"/>
    <w:rsid w:val="00DB7365"/>
    <w:rsid w:val="00DB7588"/>
    <w:rsid w:val="00DB7648"/>
    <w:rsid w:val="00DB7842"/>
    <w:rsid w:val="00DB7C87"/>
    <w:rsid w:val="00DB7CB0"/>
    <w:rsid w:val="00DC01B1"/>
    <w:rsid w:val="00DC01FA"/>
    <w:rsid w:val="00DC024B"/>
    <w:rsid w:val="00DC0931"/>
    <w:rsid w:val="00DC0B4D"/>
    <w:rsid w:val="00DC0EAE"/>
    <w:rsid w:val="00DC0F05"/>
    <w:rsid w:val="00DC1274"/>
    <w:rsid w:val="00DC13C4"/>
    <w:rsid w:val="00DC1803"/>
    <w:rsid w:val="00DC1A79"/>
    <w:rsid w:val="00DC221B"/>
    <w:rsid w:val="00DC2F56"/>
    <w:rsid w:val="00DC2F8D"/>
    <w:rsid w:val="00DC30F6"/>
    <w:rsid w:val="00DC3168"/>
    <w:rsid w:val="00DC3227"/>
    <w:rsid w:val="00DC322A"/>
    <w:rsid w:val="00DC345F"/>
    <w:rsid w:val="00DC35BA"/>
    <w:rsid w:val="00DC362A"/>
    <w:rsid w:val="00DC3876"/>
    <w:rsid w:val="00DC3BE8"/>
    <w:rsid w:val="00DC3E25"/>
    <w:rsid w:val="00DC3E72"/>
    <w:rsid w:val="00DC3F3C"/>
    <w:rsid w:val="00DC42B4"/>
    <w:rsid w:val="00DC4637"/>
    <w:rsid w:val="00DC473E"/>
    <w:rsid w:val="00DC4D01"/>
    <w:rsid w:val="00DC591F"/>
    <w:rsid w:val="00DC594E"/>
    <w:rsid w:val="00DC5A56"/>
    <w:rsid w:val="00DC5A73"/>
    <w:rsid w:val="00DC6332"/>
    <w:rsid w:val="00DC6340"/>
    <w:rsid w:val="00DC672F"/>
    <w:rsid w:val="00DC6C1D"/>
    <w:rsid w:val="00DC7133"/>
    <w:rsid w:val="00DC7278"/>
    <w:rsid w:val="00DC73F0"/>
    <w:rsid w:val="00DC76F3"/>
    <w:rsid w:val="00DC7A83"/>
    <w:rsid w:val="00DC7A87"/>
    <w:rsid w:val="00DD0203"/>
    <w:rsid w:val="00DD0395"/>
    <w:rsid w:val="00DD0445"/>
    <w:rsid w:val="00DD047E"/>
    <w:rsid w:val="00DD078D"/>
    <w:rsid w:val="00DD0937"/>
    <w:rsid w:val="00DD0AEB"/>
    <w:rsid w:val="00DD0C73"/>
    <w:rsid w:val="00DD150A"/>
    <w:rsid w:val="00DD1708"/>
    <w:rsid w:val="00DD1744"/>
    <w:rsid w:val="00DD1798"/>
    <w:rsid w:val="00DD1985"/>
    <w:rsid w:val="00DD19FA"/>
    <w:rsid w:val="00DD1A2A"/>
    <w:rsid w:val="00DD2090"/>
    <w:rsid w:val="00DD22E5"/>
    <w:rsid w:val="00DD252C"/>
    <w:rsid w:val="00DD25EF"/>
    <w:rsid w:val="00DD26DF"/>
    <w:rsid w:val="00DD2744"/>
    <w:rsid w:val="00DD2D09"/>
    <w:rsid w:val="00DD2D37"/>
    <w:rsid w:val="00DD30C1"/>
    <w:rsid w:val="00DD360A"/>
    <w:rsid w:val="00DD3632"/>
    <w:rsid w:val="00DD45B5"/>
    <w:rsid w:val="00DD464D"/>
    <w:rsid w:val="00DD52AD"/>
    <w:rsid w:val="00DD52B9"/>
    <w:rsid w:val="00DD5562"/>
    <w:rsid w:val="00DD55B0"/>
    <w:rsid w:val="00DD63BE"/>
    <w:rsid w:val="00DD67C2"/>
    <w:rsid w:val="00DD6933"/>
    <w:rsid w:val="00DD6CF3"/>
    <w:rsid w:val="00DD6FE8"/>
    <w:rsid w:val="00DD7944"/>
    <w:rsid w:val="00DD79FE"/>
    <w:rsid w:val="00DD7F9B"/>
    <w:rsid w:val="00DD7FCC"/>
    <w:rsid w:val="00DE008A"/>
    <w:rsid w:val="00DE0658"/>
    <w:rsid w:val="00DE0A4C"/>
    <w:rsid w:val="00DE157F"/>
    <w:rsid w:val="00DE1A6E"/>
    <w:rsid w:val="00DE1C63"/>
    <w:rsid w:val="00DE1F9A"/>
    <w:rsid w:val="00DE2259"/>
    <w:rsid w:val="00DE2494"/>
    <w:rsid w:val="00DE27A2"/>
    <w:rsid w:val="00DE2CEF"/>
    <w:rsid w:val="00DE3090"/>
    <w:rsid w:val="00DE30FF"/>
    <w:rsid w:val="00DE3272"/>
    <w:rsid w:val="00DE32B6"/>
    <w:rsid w:val="00DE333A"/>
    <w:rsid w:val="00DE3360"/>
    <w:rsid w:val="00DE33EB"/>
    <w:rsid w:val="00DE3F4C"/>
    <w:rsid w:val="00DE4318"/>
    <w:rsid w:val="00DE443D"/>
    <w:rsid w:val="00DE44E1"/>
    <w:rsid w:val="00DE4A66"/>
    <w:rsid w:val="00DE4BC6"/>
    <w:rsid w:val="00DE5011"/>
    <w:rsid w:val="00DE5201"/>
    <w:rsid w:val="00DE541C"/>
    <w:rsid w:val="00DE5668"/>
    <w:rsid w:val="00DE58C1"/>
    <w:rsid w:val="00DE5A4C"/>
    <w:rsid w:val="00DE61A3"/>
    <w:rsid w:val="00DE66DE"/>
    <w:rsid w:val="00DE6DAC"/>
    <w:rsid w:val="00DE6E83"/>
    <w:rsid w:val="00DE7058"/>
    <w:rsid w:val="00DE776B"/>
    <w:rsid w:val="00DE7BC8"/>
    <w:rsid w:val="00DE7FCC"/>
    <w:rsid w:val="00DF03C1"/>
    <w:rsid w:val="00DF0754"/>
    <w:rsid w:val="00DF0BBA"/>
    <w:rsid w:val="00DF0E5E"/>
    <w:rsid w:val="00DF10C6"/>
    <w:rsid w:val="00DF1191"/>
    <w:rsid w:val="00DF1364"/>
    <w:rsid w:val="00DF1573"/>
    <w:rsid w:val="00DF15E7"/>
    <w:rsid w:val="00DF19DA"/>
    <w:rsid w:val="00DF1E73"/>
    <w:rsid w:val="00DF2043"/>
    <w:rsid w:val="00DF215B"/>
    <w:rsid w:val="00DF2502"/>
    <w:rsid w:val="00DF2557"/>
    <w:rsid w:val="00DF271B"/>
    <w:rsid w:val="00DF2B8B"/>
    <w:rsid w:val="00DF2DDF"/>
    <w:rsid w:val="00DF331F"/>
    <w:rsid w:val="00DF3486"/>
    <w:rsid w:val="00DF35BC"/>
    <w:rsid w:val="00DF3812"/>
    <w:rsid w:val="00DF38A4"/>
    <w:rsid w:val="00DF3C74"/>
    <w:rsid w:val="00DF3E4F"/>
    <w:rsid w:val="00DF3E9E"/>
    <w:rsid w:val="00DF3FFB"/>
    <w:rsid w:val="00DF44CE"/>
    <w:rsid w:val="00DF4646"/>
    <w:rsid w:val="00DF46BF"/>
    <w:rsid w:val="00DF48E2"/>
    <w:rsid w:val="00DF4F20"/>
    <w:rsid w:val="00DF5093"/>
    <w:rsid w:val="00DF5146"/>
    <w:rsid w:val="00DF54DB"/>
    <w:rsid w:val="00DF573A"/>
    <w:rsid w:val="00DF582C"/>
    <w:rsid w:val="00DF5BB4"/>
    <w:rsid w:val="00DF5C37"/>
    <w:rsid w:val="00DF5D92"/>
    <w:rsid w:val="00DF6277"/>
    <w:rsid w:val="00DF6955"/>
    <w:rsid w:val="00DF6CD0"/>
    <w:rsid w:val="00DF75F6"/>
    <w:rsid w:val="00DF7845"/>
    <w:rsid w:val="00DF7D34"/>
    <w:rsid w:val="00DF7E30"/>
    <w:rsid w:val="00DF7ED8"/>
    <w:rsid w:val="00E004BD"/>
    <w:rsid w:val="00E007C5"/>
    <w:rsid w:val="00E00B6D"/>
    <w:rsid w:val="00E00BFD"/>
    <w:rsid w:val="00E00CCC"/>
    <w:rsid w:val="00E011AA"/>
    <w:rsid w:val="00E015D3"/>
    <w:rsid w:val="00E01C65"/>
    <w:rsid w:val="00E01F9D"/>
    <w:rsid w:val="00E02043"/>
    <w:rsid w:val="00E02724"/>
    <w:rsid w:val="00E02783"/>
    <w:rsid w:val="00E0281B"/>
    <w:rsid w:val="00E02A4C"/>
    <w:rsid w:val="00E02E37"/>
    <w:rsid w:val="00E034D3"/>
    <w:rsid w:val="00E035E2"/>
    <w:rsid w:val="00E03802"/>
    <w:rsid w:val="00E0387E"/>
    <w:rsid w:val="00E03E3C"/>
    <w:rsid w:val="00E0525A"/>
    <w:rsid w:val="00E05A06"/>
    <w:rsid w:val="00E06D8B"/>
    <w:rsid w:val="00E073AC"/>
    <w:rsid w:val="00E073E1"/>
    <w:rsid w:val="00E07843"/>
    <w:rsid w:val="00E07A60"/>
    <w:rsid w:val="00E07ED4"/>
    <w:rsid w:val="00E1001B"/>
    <w:rsid w:val="00E1021C"/>
    <w:rsid w:val="00E10398"/>
    <w:rsid w:val="00E10781"/>
    <w:rsid w:val="00E10D88"/>
    <w:rsid w:val="00E10D8F"/>
    <w:rsid w:val="00E10D93"/>
    <w:rsid w:val="00E11264"/>
    <w:rsid w:val="00E1175E"/>
    <w:rsid w:val="00E1177C"/>
    <w:rsid w:val="00E11A76"/>
    <w:rsid w:val="00E11BED"/>
    <w:rsid w:val="00E11C8C"/>
    <w:rsid w:val="00E121B9"/>
    <w:rsid w:val="00E1220D"/>
    <w:rsid w:val="00E12AA0"/>
    <w:rsid w:val="00E12B83"/>
    <w:rsid w:val="00E12C3A"/>
    <w:rsid w:val="00E1311F"/>
    <w:rsid w:val="00E132D3"/>
    <w:rsid w:val="00E13585"/>
    <w:rsid w:val="00E13701"/>
    <w:rsid w:val="00E146B6"/>
    <w:rsid w:val="00E1479E"/>
    <w:rsid w:val="00E147C6"/>
    <w:rsid w:val="00E148EF"/>
    <w:rsid w:val="00E14A9F"/>
    <w:rsid w:val="00E14AC4"/>
    <w:rsid w:val="00E151CE"/>
    <w:rsid w:val="00E1564B"/>
    <w:rsid w:val="00E15B3D"/>
    <w:rsid w:val="00E15DD0"/>
    <w:rsid w:val="00E15E00"/>
    <w:rsid w:val="00E16019"/>
    <w:rsid w:val="00E16464"/>
    <w:rsid w:val="00E1675A"/>
    <w:rsid w:val="00E16CD2"/>
    <w:rsid w:val="00E16D10"/>
    <w:rsid w:val="00E16E4F"/>
    <w:rsid w:val="00E16F62"/>
    <w:rsid w:val="00E170CC"/>
    <w:rsid w:val="00E171B2"/>
    <w:rsid w:val="00E1725C"/>
    <w:rsid w:val="00E1796D"/>
    <w:rsid w:val="00E17B15"/>
    <w:rsid w:val="00E201BF"/>
    <w:rsid w:val="00E206C5"/>
    <w:rsid w:val="00E20989"/>
    <w:rsid w:val="00E21178"/>
    <w:rsid w:val="00E21A76"/>
    <w:rsid w:val="00E21AE1"/>
    <w:rsid w:val="00E21B8E"/>
    <w:rsid w:val="00E22442"/>
    <w:rsid w:val="00E22A95"/>
    <w:rsid w:val="00E22BBB"/>
    <w:rsid w:val="00E22F9A"/>
    <w:rsid w:val="00E23055"/>
    <w:rsid w:val="00E23232"/>
    <w:rsid w:val="00E233E3"/>
    <w:rsid w:val="00E2436F"/>
    <w:rsid w:val="00E243C5"/>
    <w:rsid w:val="00E245AA"/>
    <w:rsid w:val="00E2477C"/>
    <w:rsid w:val="00E25009"/>
    <w:rsid w:val="00E2569F"/>
    <w:rsid w:val="00E25CFA"/>
    <w:rsid w:val="00E25E0B"/>
    <w:rsid w:val="00E26013"/>
    <w:rsid w:val="00E26407"/>
    <w:rsid w:val="00E26A38"/>
    <w:rsid w:val="00E2708A"/>
    <w:rsid w:val="00E2723F"/>
    <w:rsid w:val="00E2730E"/>
    <w:rsid w:val="00E2741E"/>
    <w:rsid w:val="00E278A9"/>
    <w:rsid w:val="00E3015F"/>
    <w:rsid w:val="00E302BE"/>
    <w:rsid w:val="00E304EA"/>
    <w:rsid w:val="00E3085B"/>
    <w:rsid w:val="00E308FC"/>
    <w:rsid w:val="00E30D13"/>
    <w:rsid w:val="00E30DBC"/>
    <w:rsid w:val="00E30FB8"/>
    <w:rsid w:val="00E31B68"/>
    <w:rsid w:val="00E3232D"/>
    <w:rsid w:val="00E324BE"/>
    <w:rsid w:val="00E3271C"/>
    <w:rsid w:val="00E32991"/>
    <w:rsid w:val="00E32A1F"/>
    <w:rsid w:val="00E32A33"/>
    <w:rsid w:val="00E32A76"/>
    <w:rsid w:val="00E32D25"/>
    <w:rsid w:val="00E32F43"/>
    <w:rsid w:val="00E32FA1"/>
    <w:rsid w:val="00E3304D"/>
    <w:rsid w:val="00E3356A"/>
    <w:rsid w:val="00E335AE"/>
    <w:rsid w:val="00E3376C"/>
    <w:rsid w:val="00E33A25"/>
    <w:rsid w:val="00E33A5C"/>
    <w:rsid w:val="00E33A85"/>
    <w:rsid w:val="00E33D8C"/>
    <w:rsid w:val="00E3422A"/>
    <w:rsid w:val="00E348AF"/>
    <w:rsid w:val="00E35211"/>
    <w:rsid w:val="00E354AC"/>
    <w:rsid w:val="00E3570F"/>
    <w:rsid w:val="00E35E8A"/>
    <w:rsid w:val="00E35EB5"/>
    <w:rsid w:val="00E35F53"/>
    <w:rsid w:val="00E36005"/>
    <w:rsid w:val="00E3641C"/>
    <w:rsid w:val="00E36864"/>
    <w:rsid w:val="00E36955"/>
    <w:rsid w:val="00E36AEB"/>
    <w:rsid w:val="00E36CB1"/>
    <w:rsid w:val="00E36CE6"/>
    <w:rsid w:val="00E36E1C"/>
    <w:rsid w:val="00E36F55"/>
    <w:rsid w:val="00E36FB5"/>
    <w:rsid w:val="00E370A8"/>
    <w:rsid w:val="00E371A0"/>
    <w:rsid w:val="00E373BD"/>
    <w:rsid w:val="00E375D5"/>
    <w:rsid w:val="00E378CD"/>
    <w:rsid w:val="00E379C5"/>
    <w:rsid w:val="00E37F33"/>
    <w:rsid w:val="00E37F97"/>
    <w:rsid w:val="00E40498"/>
    <w:rsid w:val="00E4062A"/>
    <w:rsid w:val="00E40995"/>
    <w:rsid w:val="00E41330"/>
    <w:rsid w:val="00E41CAF"/>
    <w:rsid w:val="00E41CB1"/>
    <w:rsid w:val="00E41EE8"/>
    <w:rsid w:val="00E420E7"/>
    <w:rsid w:val="00E42136"/>
    <w:rsid w:val="00E42CE0"/>
    <w:rsid w:val="00E42F54"/>
    <w:rsid w:val="00E4312F"/>
    <w:rsid w:val="00E431EC"/>
    <w:rsid w:val="00E4351C"/>
    <w:rsid w:val="00E43741"/>
    <w:rsid w:val="00E437DF"/>
    <w:rsid w:val="00E437E1"/>
    <w:rsid w:val="00E4386B"/>
    <w:rsid w:val="00E43A06"/>
    <w:rsid w:val="00E43D72"/>
    <w:rsid w:val="00E43DB1"/>
    <w:rsid w:val="00E440F6"/>
    <w:rsid w:val="00E448F4"/>
    <w:rsid w:val="00E449BB"/>
    <w:rsid w:val="00E44EFD"/>
    <w:rsid w:val="00E44F8E"/>
    <w:rsid w:val="00E45D4F"/>
    <w:rsid w:val="00E45F2B"/>
    <w:rsid w:val="00E46645"/>
    <w:rsid w:val="00E46942"/>
    <w:rsid w:val="00E46B74"/>
    <w:rsid w:val="00E46EA5"/>
    <w:rsid w:val="00E472C0"/>
    <w:rsid w:val="00E47F55"/>
    <w:rsid w:val="00E47F8B"/>
    <w:rsid w:val="00E508DE"/>
    <w:rsid w:val="00E50D72"/>
    <w:rsid w:val="00E5124B"/>
    <w:rsid w:val="00E513F9"/>
    <w:rsid w:val="00E51486"/>
    <w:rsid w:val="00E518F6"/>
    <w:rsid w:val="00E519BD"/>
    <w:rsid w:val="00E51CA4"/>
    <w:rsid w:val="00E5220E"/>
    <w:rsid w:val="00E522AB"/>
    <w:rsid w:val="00E52520"/>
    <w:rsid w:val="00E526B5"/>
    <w:rsid w:val="00E528D1"/>
    <w:rsid w:val="00E52B16"/>
    <w:rsid w:val="00E52DB9"/>
    <w:rsid w:val="00E5339E"/>
    <w:rsid w:val="00E534AA"/>
    <w:rsid w:val="00E538E8"/>
    <w:rsid w:val="00E53DB2"/>
    <w:rsid w:val="00E53E3E"/>
    <w:rsid w:val="00E540A1"/>
    <w:rsid w:val="00E546B2"/>
    <w:rsid w:val="00E54ABE"/>
    <w:rsid w:val="00E54B17"/>
    <w:rsid w:val="00E54BB1"/>
    <w:rsid w:val="00E54CAD"/>
    <w:rsid w:val="00E54D30"/>
    <w:rsid w:val="00E54F2E"/>
    <w:rsid w:val="00E5500B"/>
    <w:rsid w:val="00E5501B"/>
    <w:rsid w:val="00E551FB"/>
    <w:rsid w:val="00E556F6"/>
    <w:rsid w:val="00E55996"/>
    <w:rsid w:val="00E55A92"/>
    <w:rsid w:val="00E55B19"/>
    <w:rsid w:val="00E55BB1"/>
    <w:rsid w:val="00E55E82"/>
    <w:rsid w:val="00E56248"/>
    <w:rsid w:val="00E56639"/>
    <w:rsid w:val="00E566AB"/>
    <w:rsid w:val="00E568BA"/>
    <w:rsid w:val="00E57579"/>
    <w:rsid w:val="00E57C24"/>
    <w:rsid w:val="00E57D42"/>
    <w:rsid w:val="00E57E9E"/>
    <w:rsid w:val="00E6033A"/>
    <w:rsid w:val="00E60511"/>
    <w:rsid w:val="00E609F0"/>
    <w:rsid w:val="00E61804"/>
    <w:rsid w:val="00E6190E"/>
    <w:rsid w:val="00E61988"/>
    <w:rsid w:val="00E61DC7"/>
    <w:rsid w:val="00E624E2"/>
    <w:rsid w:val="00E629FC"/>
    <w:rsid w:val="00E62C75"/>
    <w:rsid w:val="00E630D8"/>
    <w:rsid w:val="00E63424"/>
    <w:rsid w:val="00E636E3"/>
    <w:rsid w:val="00E636F5"/>
    <w:rsid w:val="00E63920"/>
    <w:rsid w:val="00E63B59"/>
    <w:rsid w:val="00E63C45"/>
    <w:rsid w:val="00E63E51"/>
    <w:rsid w:val="00E64593"/>
    <w:rsid w:val="00E65450"/>
    <w:rsid w:val="00E65A01"/>
    <w:rsid w:val="00E65B5B"/>
    <w:rsid w:val="00E65C22"/>
    <w:rsid w:val="00E65C2D"/>
    <w:rsid w:val="00E65D87"/>
    <w:rsid w:val="00E65EB4"/>
    <w:rsid w:val="00E65FA4"/>
    <w:rsid w:val="00E66113"/>
    <w:rsid w:val="00E662FE"/>
    <w:rsid w:val="00E66526"/>
    <w:rsid w:val="00E66820"/>
    <w:rsid w:val="00E6694F"/>
    <w:rsid w:val="00E66997"/>
    <w:rsid w:val="00E66A09"/>
    <w:rsid w:val="00E66E69"/>
    <w:rsid w:val="00E676A0"/>
    <w:rsid w:val="00E677C2"/>
    <w:rsid w:val="00E67800"/>
    <w:rsid w:val="00E700B4"/>
    <w:rsid w:val="00E700D1"/>
    <w:rsid w:val="00E703E8"/>
    <w:rsid w:val="00E70DF9"/>
    <w:rsid w:val="00E70EC2"/>
    <w:rsid w:val="00E70FB1"/>
    <w:rsid w:val="00E7121A"/>
    <w:rsid w:val="00E71B21"/>
    <w:rsid w:val="00E72208"/>
    <w:rsid w:val="00E72C24"/>
    <w:rsid w:val="00E7317F"/>
    <w:rsid w:val="00E732E9"/>
    <w:rsid w:val="00E7341A"/>
    <w:rsid w:val="00E73421"/>
    <w:rsid w:val="00E734E3"/>
    <w:rsid w:val="00E734F0"/>
    <w:rsid w:val="00E7381A"/>
    <w:rsid w:val="00E73930"/>
    <w:rsid w:val="00E73B4C"/>
    <w:rsid w:val="00E73DD6"/>
    <w:rsid w:val="00E73EA0"/>
    <w:rsid w:val="00E73EA2"/>
    <w:rsid w:val="00E73F44"/>
    <w:rsid w:val="00E74144"/>
    <w:rsid w:val="00E741C1"/>
    <w:rsid w:val="00E74714"/>
    <w:rsid w:val="00E74C66"/>
    <w:rsid w:val="00E74DB7"/>
    <w:rsid w:val="00E74EF7"/>
    <w:rsid w:val="00E74FDA"/>
    <w:rsid w:val="00E7508E"/>
    <w:rsid w:val="00E75257"/>
    <w:rsid w:val="00E7537F"/>
    <w:rsid w:val="00E754AB"/>
    <w:rsid w:val="00E756D3"/>
    <w:rsid w:val="00E75D03"/>
    <w:rsid w:val="00E75DE9"/>
    <w:rsid w:val="00E75ED8"/>
    <w:rsid w:val="00E763EB"/>
    <w:rsid w:val="00E763F7"/>
    <w:rsid w:val="00E7656A"/>
    <w:rsid w:val="00E76B2F"/>
    <w:rsid w:val="00E76D1E"/>
    <w:rsid w:val="00E76E03"/>
    <w:rsid w:val="00E76F79"/>
    <w:rsid w:val="00E7710D"/>
    <w:rsid w:val="00E7716C"/>
    <w:rsid w:val="00E77A9A"/>
    <w:rsid w:val="00E77B62"/>
    <w:rsid w:val="00E77E51"/>
    <w:rsid w:val="00E77EEF"/>
    <w:rsid w:val="00E8007E"/>
    <w:rsid w:val="00E805ED"/>
    <w:rsid w:val="00E80C49"/>
    <w:rsid w:val="00E80FE5"/>
    <w:rsid w:val="00E81135"/>
    <w:rsid w:val="00E81681"/>
    <w:rsid w:val="00E81C00"/>
    <w:rsid w:val="00E8218C"/>
    <w:rsid w:val="00E823E9"/>
    <w:rsid w:val="00E82502"/>
    <w:rsid w:val="00E827D7"/>
    <w:rsid w:val="00E82A5F"/>
    <w:rsid w:val="00E83134"/>
    <w:rsid w:val="00E832D3"/>
    <w:rsid w:val="00E835BC"/>
    <w:rsid w:val="00E839B0"/>
    <w:rsid w:val="00E83D4C"/>
    <w:rsid w:val="00E83E2B"/>
    <w:rsid w:val="00E84992"/>
    <w:rsid w:val="00E84E65"/>
    <w:rsid w:val="00E85179"/>
    <w:rsid w:val="00E8567A"/>
    <w:rsid w:val="00E85717"/>
    <w:rsid w:val="00E857C1"/>
    <w:rsid w:val="00E85825"/>
    <w:rsid w:val="00E859CC"/>
    <w:rsid w:val="00E86060"/>
    <w:rsid w:val="00E8615C"/>
    <w:rsid w:val="00E863E3"/>
    <w:rsid w:val="00E864BA"/>
    <w:rsid w:val="00E8657B"/>
    <w:rsid w:val="00E867C0"/>
    <w:rsid w:val="00E86A88"/>
    <w:rsid w:val="00E86B60"/>
    <w:rsid w:val="00E87158"/>
    <w:rsid w:val="00E871EF"/>
    <w:rsid w:val="00E8731B"/>
    <w:rsid w:val="00E873E7"/>
    <w:rsid w:val="00E873EF"/>
    <w:rsid w:val="00E87982"/>
    <w:rsid w:val="00E87CFD"/>
    <w:rsid w:val="00E906EC"/>
    <w:rsid w:val="00E91247"/>
    <w:rsid w:val="00E9136F"/>
    <w:rsid w:val="00E917DB"/>
    <w:rsid w:val="00E91BB3"/>
    <w:rsid w:val="00E91CF9"/>
    <w:rsid w:val="00E91EE2"/>
    <w:rsid w:val="00E923F0"/>
    <w:rsid w:val="00E92C4F"/>
    <w:rsid w:val="00E92E31"/>
    <w:rsid w:val="00E934FB"/>
    <w:rsid w:val="00E935FE"/>
    <w:rsid w:val="00E9385D"/>
    <w:rsid w:val="00E93A18"/>
    <w:rsid w:val="00E93BC4"/>
    <w:rsid w:val="00E94104"/>
    <w:rsid w:val="00E9435A"/>
    <w:rsid w:val="00E9455A"/>
    <w:rsid w:val="00E9475D"/>
    <w:rsid w:val="00E94D0E"/>
    <w:rsid w:val="00E94E07"/>
    <w:rsid w:val="00E94F24"/>
    <w:rsid w:val="00E953D4"/>
    <w:rsid w:val="00E953DE"/>
    <w:rsid w:val="00E9581E"/>
    <w:rsid w:val="00E95B6E"/>
    <w:rsid w:val="00E95E04"/>
    <w:rsid w:val="00E95E4B"/>
    <w:rsid w:val="00E96190"/>
    <w:rsid w:val="00E96245"/>
    <w:rsid w:val="00E9632C"/>
    <w:rsid w:val="00E964B0"/>
    <w:rsid w:val="00E96698"/>
    <w:rsid w:val="00E96A61"/>
    <w:rsid w:val="00E97070"/>
    <w:rsid w:val="00E974AB"/>
    <w:rsid w:val="00E978DC"/>
    <w:rsid w:val="00E978FB"/>
    <w:rsid w:val="00E97958"/>
    <w:rsid w:val="00E979EC"/>
    <w:rsid w:val="00E97BAA"/>
    <w:rsid w:val="00E97C06"/>
    <w:rsid w:val="00E97C34"/>
    <w:rsid w:val="00E97C69"/>
    <w:rsid w:val="00E97D9E"/>
    <w:rsid w:val="00E97DAC"/>
    <w:rsid w:val="00EA002A"/>
    <w:rsid w:val="00EA024B"/>
    <w:rsid w:val="00EA061E"/>
    <w:rsid w:val="00EA064B"/>
    <w:rsid w:val="00EA065A"/>
    <w:rsid w:val="00EA0665"/>
    <w:rsid w:val="00EA06BD"/>
    <w:rsid w:val="00EA0757"/>
    <w:rsid w:val="00EA095C"/>
    <w:rsid w:val="00EA0BB5"/>
    <w:rsid w:val="00EA0BCD"/>
    <w:rsid w:val="00EA0D63"/>
    <w:rsid w:val="00EA1255"/>
    <w:rsid w:val="00EA154D"/>
    <w:rsid w:val="00EA160C"/>
    <w:rsid w:val="00EA1BC4"/>
    <w:rsid w:val="00EA1C07"/>
    <w:rsid w:val="00EA2622"/>
    <w:rsid w:val="00EA29F8"/>
    <w:rsid w:val="00EA2D0D"/>
    <w:rsid w:val="00EA3118"/>
    <w:rsid w:val="00EA388F"/>
    <w:rsid w:val="00EA3916"/>
    <w:rsid w:val="00EA3B4E"/>
    <w:rsid w:val="00EA3E8C"/>
    <w:rsid w:val="00EA4639"/>
    <w:rsid w:val="00EA4992"/>
    <w:rsid w:val="00EA4F26"/>
    <w:rsid w:val="00EA4FD4"/>
    <w:rsid w:val="00EA5040"/>
    <w:rsid w:val="00EA5392"/>
    <w:rsid w:val="00EA5743"/>
    <w:rsid w:val="00EA58C0"/>
    <w:rsid w:val="00EA597A"/>
    <w:rsid w:val="00EA6668"/>
    <w:rsid w:val="00EA6735"/>
    <w:rsid w:val="00EA6825"/>
    <w:rsid w:val="00EA6CFF"/>
    <w:rsid w:val="00EA71D6"/>
    <w:rsid w:val="00EA77C2"/>
    <w:rsid w:val="00EB0104"/>
    <w:rsid w:val="00EB0147"/>
    <w:rsid w:val="00EB015C"/>
    <w:rsid w:val="00EB06EA"/>
    <w:rsid w:val="00EB0910"/>
    <w:rsid w:val="00EB095A"/>
    <w:rsid w:val="00EB09DD"/>
    <w:rsid w:val="00EB0C06"/>
    <w:rsid w:val="00EB178D"/>
    <w:rsid w:val="00EB18ED"/>
    <w:rsid w:val="00EB1D89"/>
    <w:rsid w:val="00EB1E7C"/>
    <w:rsid w:val="00EB20E9"/>
    <w:rsid w:val="00EB2666"/>
    <w:rsid w:val="00EB267F"/>
    <w:rsid w:val="00EB26C1"/>
    <w:rsid w:val="00EB299D"/>
    <w:rsid w:val="00EB2E38"/>
    <w:rsid w:val="00EB365C"/>
    <w:rsid w:val="00EB3B2D"/>
    <w:rsid w:val="00EB3DDA"/>
    <w:rsid w:val="00EB3F9E"/>
    <w:rsid w:val="00EB4373"/>
    <w:rsid w:val="00EB4431"/>
    <w:rsid w:val="00EB548C"/>
    <w:rsid w:val="00EB6506"/>
    <w:rsid w:val="00EB667F"/>
    <w:rsid w:val="00EB67C0"/>
    <w:rsid w:val="00EB68BA"/>
    <w:rsid w:val="00EB6E88"/>
    <w:rsid w:val="00EB6F73"/>
    <w:rsid w:val="00EB7293"/>
    <w:rsid w:val="00EB76CE"/>
    <w:rsid w:val="00EB78C5"/>
    <w:rsid w:val="00EB79BE"/>
    <w:rsid w:val="00EB7CBB"/>
    <w:rsid w:val="00EB7CD4"/>
    <w:rsid w:val="00EB7D21"/>
    <w:rsid w:val="00EB7EAD"/>
    <w:rsid w:val="00EC0034"/>
    <w:rsid w:val="00EC0168"/>
    <w:rsid w:val="00EC038D"/>
    <w:rsid w:val="00EC0500"/>
    <w:rsid w:val="00EC0A7A"/>
    <w:rsid w:val="00EC0F04"/>
    <w:rsid w:val="00EC16C8"/>
    <w:rsid w:val="00EC1F5B"/>
    <w:rsid w:val="00EC1F7A"/>
    <w:rsid w:val="00EC20C3"/>
    <w:rsid w:val="00EC22FE"/>
    <w:rsid w:val="00EC2360"/>
    <w:rsid w:val="00EC2392"/>
    <w:rsid w:val="00EC2555"/>
    <w:rsid w:val="00EC2698"/>
    <w:rsid w:val="00EC276A"/>
    <w:rsid w:val="00EC2A6E"/>
    <w:rsid w:val="00EC2E65"/>
    <w:rsid w:val="00EC358F"/>
    <w:rsid w:val="00EC35EC"/>
    <w:rsid w:val="00EC374E"/>
    <w:rsid w:val="00EC3922"/>
    <w:rsid w:val="00EC3965"/>
    <w:rsid w:val="00EC3B15"/>
    <w:rsid w:val="00EC3C48"/>
    <w:rsid w:val="00EC3EBC"/>
    <w:rsid w:val="00EC4492"/>
    <w:rsid w:val="00EC489A"/>
    <w:rsid w:val="00EC4A0B"/>
    <w:rsid w:val="00EC4AE6"/>
    <w:rsid w:val="00EC4B60"/>
    <w:rsid w:val="00EC4C3A"/>
    <w:rsid w:val="00EC4DD3"/>
    <w:rsid w:val="00EC4F27"/>
    <w:rsid w:val="00EC4F30"/>
    <w:rsid w:val="00EC5847"/>
    <w:rsid w:val="00EC5FEB"/>
    <w:rsid w:val="00EC6479"/>
    <w:rsid w:val="00EC6709"/>
    <w:rsid w:val="00EC675E"/>
    <w:rsid w:val="00EC698C"/>
    <w:rsid w:val="00EC6FFD"/>
    <w:rsid w:val="00EC7657"/>
    <w:rsid w:val="00EC7856"/>
    <w:rsid w:val="00EC7A4B"/>
    <w:rsid w:val="00EC7AA0"/>
    <w:rsid w:val="00EC7AE9"/>
    <w:rsid w:val="00EC7C79"/>
    <w:rsid w:val="00ED0059"/>
    <w:rsid w:val="00ED01C4"/>
    <w:rsid w:val="00ED01FB"/>
    <w:rsid w:val="00ED0293"/>
    <w:rsid w:val="00ED0579"/>
    <w:rsid w:val="00ED0870"/>
    <w:rsid w:val="00ED0B8B"/>
    <w:rsid w:val="00ED11E0"/>
    <w:rsid w:val="00ED1579"/>
    <w:rsid w:val="00ED1819"/>
    <w:rsid w:val="00ED19FE"/>
    <w:rsid w:val="00ED1A9F"/>
    <w:rsid w:val="00ED2385"/>
    <w:rsid w:val="00ED24BD"/>
    <w:rsid w:val="00ED2749"/>
    <w:rsid w:val="00ED3A5B"/>
    <w:rsid w:val="00ED3AF2"/>
    <w:rsid w:val="00ED3C5F"/>
    <w:rsid w:val="00ED3C72"/>
    <w:rsid w:val="00ED417F"/>
    <w:rsid w:val="00ED4896"/>
    <w:rsid w:val="00ED48F1"/>
    <w:rsid w:val="00ED4EF6"/>
    <w:rsid w:val="00ED5168"/>
    <w:rsid w:val="00ED5217"/>
    <w:rsid w:val="00ED5464"/>
    <w:rsid w:val="00ED5714"/>
    <w:rsid w:val="00ED67AB"/>
    <w:rsid w:val="00ED6A81"/>
    <w:rsid w:val="00ED6C0F"/>
    <w:rsid w:val="00ED6D0B"/>
    <w:rsid w:val="00ED6ED5"/>
    <w:rsid w:val="00ED6F45"/>
    <w:rsid w:val="00ED7078"/>
    <w:rsid w:val="00ED7249"/>
    <w:rsid w:val="00ED76C1"/>
    <w:rsid w:val="00ED7A35"/>
    <w:rsid w:val="00ED7C44"/>
    <w:rsid w:val="00EE02D9"/>
    <w:rsid w:val="00EE04B5"/>
    <w:rsid w:val="00EE04CF"/>
    <w:rsid w:val="00EE0988"/>
    <w:rsid w:val="00EE0B5F"/>
    <w:rsid w:val="00EE186F"/>
    <w:rsid w:val="00EE1B69"/>
    <w:rsid w:val="00EE1BD4"/>
    <w:rsid w:val="00EE1DFA"/>
    <w:rsid w:val="00EE2285"/>
    <w:rsid w:val="00EE24C7"/>
    <w:rsid w:val="00EE2653"/>
    <w:rsid w:val="00EE32B1"/>
    <w:rsid w:val="00EE34EF"/>
    <w:rsid w:val="00EE3A9A"/>
    <w:rsid w:val="00EE3B9E"/>
    <w:rsid w:val="00EE3BD1"/>
    <w:rsid w:val="00EE3D1A"/>
    <w:rsid w:val="00EE3DAE"/>
    <w:rsid w:val="00EE3FE8"/>
    <w:rsid w:val="00EE4214"/>
    <w:rsid w:val="00EE460E"/>
    <w:rsid w:val="00EE4684"/>
    <w:rsid w:val="00EE4999"/>
    <w:rsid w:val="00EE4BA2"/>
    <w:rsid w:val="00EE51BB"/>
    <w:rsid w:val="00EE54C1"/>
    <w:rsid w:val="00EE58E2"/>
    <w:rsid w:val="00EE5FD5"/>
    <w:rsid w:val="00EE63FB"/>
    <w:rsid w:val="00EE64A8"/>
    <w:rsid w:val="00EE6A17"/>
    <w:rsid w:val="00EE6DF4"/>
    <w:rsid w:val="00EE6FD8"/>
    <w:rsid w:val="00EE72FB"/>
    <w:rsid w:val="00EE7965"/>
    <w:rsid w:val="00EE7D97"/>
    <w:rsid w:val="00EE7F7E"/>
    <w:rsid w:val="00EF01CE"/>
    <w:rsid w:val="00EF0303"/>
    <w:rsid w:val="00EF0702"/>
    <w:rsid w:val="00EF0A54"/>
    <w:rsid w:val="00EF0AFC"/>
    <w:rsid w:val="00EF0C42"/>
    <w:rsid w:val="00EF2029"/>
    <w:rsid w:val="00EF22E1"/>
    <w:rsid w:val="00EF2E45"/>
    <w:rsid w:val="00EF3231"/>
    <w:rsid w:val="00EF369D"/>
    <w:rsid w:val="00EF377F"/>
    <w:rsid w:val="00EF382E"/>
    <w:rsid w:val="00EF3838"/>
    <w:rsid w:val="00EF3918"/>
    <w:rsid w:val="00EF39CE"/>
    <w:rsid w:val="00EF3E52"/>
    <w:rsid w:val="00EF4188"/>
    <w:rsid w:val="00EF44C0"/>
    <w:rsid w:val="00EF4646"/>
    <w:rsid w:val="00EF46D7"/>
    <w:rsid w:val="00EF49F3"/>
    <w:rsid w:val="00EF4A66"/>
    <w:rsid w:val="00EF4F99"/>
    <w:rsid w:val="00EF50ED"/>
    <w:rsid w:val="00EF5229"/>
    <w:rsid w:val="00EF58A5"/>
    <w:rsid w:val="00EF5C1B"/>
    <w:rsid w:val="00EF5D99"/>
    <w:rsid w:val="00EF5EBF"/>
    <w:rsid w:val="00EF5FAA"/>
    <w:rsid w:val="00EF60AF"/>
    <w:rsid w:val="00EF69DA"/>
    <w:rsid w:val="00EF6CE9"/>
    <w:rsid w:val="00EF703F"/>
    <w:rsid w:val="00EF7071"/>
    <w:rsid w:val="00EF723C"/>
    <w:rsid w:val="00EF7656"/>
    <w:rsid w:val="00EF78A6"/>
    <w:rsid w:val="00EF7F3F"/>
    <w:rsid w:val="00EF7FE0"/>
    <w:rsid w:val="00F00048"/>
    <w:rsid w:val="00F00170"/>
    <w:rsid w:val="00F002ED"/>
    <w:rsid w:val="00F00335"/>
    <w:rsid w:val="00F00C7C"/>
    <w:rsid w:val="00F00D95"/>
    <w:rsid w:val="00F00EA6"/>
    <w:rsid w:val="00F015CE"/>
    <w:rsid w:val="00F01778"/>
    <w:rsid w:val="00F01CFB"/>
    <w:rsid w:val="00F01E64"/>
    <w:rsid w:val="00F020EF"/>
    <w:rsid w:val="00F02605"/>
    <w:rsid w:val="00F029F3"/>
    <w:rsid w:val="00F02D39"/>
    <w:rsid w:val="00F02E13"/>
    <w:rsid w:val="00F030A1"/>
    <w:rsid w:val="00F032A6"/>
    <w:rsid w:val="00F03998"/>
    <w:rsid w:val="00F03B99"/>
    <w:rsid w:val="00F04193"/>
    <w:rsid w:val="00F044A5"/>
    <w:rsid w:val="00F044C5"/>
    <w:rsid w:val="00F045EB"/>
    <w:rsid w:val="00F049FE"/>
    <w:rsid w:val="00F04B4D"/>
    <w:rsid w:val="00F04D24"/>
    <w:rsid w:val="00F04E02"/>
    <w:rsid w:val="00F05090"/>
    <w:rsid w:val="00F051E0"/>
    <w:rsid w:val="00F0538B"/>
    <w:rsid w:val="00F05550"/>
    <w:rsid w:val="00F0581D"/>
    <w:rsid w:val="00F058BC"/>
    <w:rsid w:val="00F05C3F"/>
    <w:rsid w:val="00F06380"/>
    <w:rsid w:val="00F06A65"/>
    <w:rsid w:val="00F06D84"/>
    <w:rsid w:val="00F06FD1"/>
    <w:rsid w:val="00F070A1"/>
    <w:rsid w:val="00F0743A"/>
    <w:rsid w:val="00F074E4"/>
    <w:rsid w:val="00F0793D"/>
    <w:rsid w:val="00F07967"/>
    <w:rsid w:val="00F07976"/>
    <w:rsid w:val="00F07A51"/>
    <w:rsid w:val="00F07BF6"/>
    <w:rsid w:val="00F105CB"/>
    <w:rsid w:val="00F10D1E"/>
    <w:rsid w:val="00F10E5A"/>
    <w:rsid w:val="00F10F1D"/>
    <w:rsid w:val="00F10FDF"/>
    <w:rsid w:val="00F11639"/>
    <w:rsid w:val="00F11884"/>
    <w:rsid w:val="00F11BC4"/>
    <w:rsid w:val="00F11F9F"/>
    <w:rsid w:val="00F12299"/>
    <w:rsid w:val="00F122C0"/>
    <w:rsid w:val="00F12491"/>
    <w:rsid w:val="00F12A10"/>
    <w:rsid w:val="00F13002"/>
    <w:rsid w:val="00F13008"/>
    <w:rsid w:val="00F13447"/>
    <w:rsid w:val="00F13640"/>
    <w:rsid w:val="00F1384F"/>
    <w:rsid w:val="00F13888"/>
    <w:rsid w:val="00F139EB"/>
    <w:rsid w:val="00F13B1E"/>
    <w:rsid w:val="00F13B21"/>
    <w:rsid w:val="00F1457B"/>
    <w:rsid w:val="00F14946"/>
    <w:rsid w:val="00F149AB"/>
    <w:rsid w:val="00F14AF9"/>
    <w:rsid w:val="00F15441"/>
    <w:rsid w:val="00F156E9"/>
    <w:rsid w:val="00F15A52"/>
    <w:rsid w:val="00F15BE8"/>
    <w:rsid w:val="00F15C16"/>
    <w:rsid w:val="00F15C74"/>
    <w:rsid w:val="00F15C81"/>
    <w:rsid w:val="00F16851"/>
    <w:rsid w:val="00F16AFF"/>
    <w:rsid w:val="00F17560"/>
    <w:rsid w:val="00F178AB"/>
    <w:rsid w:val="00F17A10"/>
    <w:rsid w:val="00F17FB7"/>
    <w:rsid w:val="00F20460"/>
    <w:rsid w:val="00F2050A"/>
    <w:rsid w:val="00F208F5"/>
    <w:rsid w:val="00F21A96"/>
    <w:rsid w:val="00F21B33"/>
    <w:rsid w:val="00F21C06"/>
    <w:rsid w:val="00F21DDA"/>
    <w:rsid w:val="00F221D4"/>
    <w:rsid w:val="00F221DC"/>
    <w:rsid w:val="00F223F4"/>
    <w:rsid w:val="00F224DD"/>
    <w:rsid w:val="00F22971"/>
    <w:rsid w:val="00F22A48"/>
    <w:rsid w:val="00F22B53"/>
    <w:rsid w:val="00F22BD0"/>
    <w:rsid w:val="00F231D4"/>
    <w:rsid w:val="00F232FD"/>
    <w:rsid w:val="00F23420"/>
    <w:rsid w:val="00F234C2"/>
    <w:rsid w:val="00F2350B"/>
    <w:rsid w:val="00F2370B"/>
    <w:rsid w:val="00F23939"/>
    <w:rsid w:val="00F23F5D"/>
    <w:rsid w:val="00F24112"/>
    <w:rsid w:val="00F246F2"/>
    <w:rsid w:val="00F24FF9"/>
    <w:rsid w:val="00F2508E"/>
    <w:rsid w:val="00F25495"/>
    <w:rsid w:val="00F2585D"/>
    <w:rsid w:val="00F258AD"/>
    <w:rsid w:val="00F25E0F"/>
    <w:rsid w:val="00F26462"/>
    <w:rsid w:val="00F268F4"/>
    <w:rsid w:val="00F26DC5"/>
    <w:rsid w:val="00F27316"/>
    <w:rsid w:val="00F278B1"/>
    <w:rsid w:val="00F30228"/>
    <w:rsid w:val="00F302BB"/>
    <w:rsid w:val="00F30894"/>
    <w:rsid w:val="00F30B70"/>
    <w:rsid w:val="00F30CEE"/>
    <w:rsid w:val="00F3122A"/>
    <w:rsid w:val="00F313AB"/>
    <w:rsid w:val="00F3140D"/>
    <w:rsid w:val="00F314D4"/>
    <w:rsid w:val="00F31A81"/>
    <w:rsid w:val="00F31B17"/>
    <w:rsid w:val="00F31B41"/>
    <w:rsid w:val="00F32AEE"/>
    <w:rsid w:val="00F32CD4"/>
    <w:rsid w:val="00F32CFC"/>
    <w:rsid w:val="00F33093"/>
    <w:rsid w:val="00F33602"/>
    <w:rsid w:val="00F33628"/>
    <w:rsid w:val="00F33925"/>
    <w:rsid w:val="00F33F14"/>
    <w:rsid w:val="00F33FE2"/>
    <w:rsid w:val="00F340EB"/>
    <w:rsid w:val="00F34534"/>
    <w:rsid w:val="00F34E6B"/>
    <w:rsid w:val="00F350CC"/>
    <w:rsid w:val="00F35391"/>
    <w:rsid w:val="00F3554B"/>
    <w:rsid w:val="00F35759"/>
    <w:rsid w:val="00F3609E"/>
    <w:rsid w:val="00F364E8"/>
    <w:rsid w:val="00F3666A"/>
    <w:rsid w:val="00F3698E"/>
    <w:rsid w:val="00F36D3B"/>
    <w:rsid w:val="00F36DA9"/>
    <w:rsid w:val="00F37247"/>
    <w:rsid w:val="00F3741D"/>
    <w:rsid w:val="00F37A88"/>
    <w:rsid w:val="00F37E7E"/>
    <w:rsid w:val="00F400D7"/>
    <w:rsid w:val="00F40132"/>
    <w:rsid w:val="00F401DD"/>
    <w:rsid w:val="00F40209"/>
    <w:rsid w:val="00F40356"/>
    <w:rsid w:val="00F4045C"/>
    <w:rsid w:val="00F405C3"/>
    <w:rsid w:val="00F40AD1"/>
    <w:rsid w:val="00F40E7A"/>
    <w:rsid w:val="00F4125F"/>
    <w:rsid w:val="00F4130B"/>
    <w:rsid w:val="00F415A0"/>
    <w:rsid w:val="00F41751"/>
    <w:rsid w:val="00F41796"/>
    <w:rsid w:val="00F417B7"/>
    <w:rsid w:val="00F41903"/>
    <w:rsid w:val="00F419B6"/>
    <w:rsid w:val="00F41DAC"/>
    <w:rsid w:val="00F41F07"/>
    <w:rsid w:val="00F42026"/>
    <w:rsid w:val="00F4215B"/>
    <w:rsid w:val="00F4228F"/>
    <w:rsid w:val="00F4243C"/>
    <w:rsid w:val="00F4255C"/>
    <w:rsid w:val="00F42940"/>
    <w:rsid w:val="00F42A89"/>
    <w:rsid w:val="00F42ED6"/>
    <w:rsid w:val="00F43033"/>
    <w:rsid w:val="00F43107"/>
    <w:rsid w:val="00F43CC6"/>
    <w:rsid w:val="00F441FF"/>
    <w:rsid w:val="00F44744"/>
    <w:rsid w:val="00F448A0"/>
    <w:rsid w:val="00F44B56"/>
    <w:rsid w:val="00F45068"/>
    <w:rsid w:val="00F4535F"/>
    <w:rsid w:val="00F457B1"/>
    <w:rsid w:val="00F458E9"/>
    <w:rsid w:val="00F45B8D"/>
    <w:rsid w:val="00F46248"/>
    <w:rsid w:val="00F464BB"/>
    <w:rsid w:val="00F465E1"/>
    <w:rsid w:val="00F46975"/>
    <w:rsid w:val="00F46C71"/>
    <w:rsid w:val="00F46D90"/>
    <w:rsid w:val="00F46EDA"/>
    <w:rsid w:val="00F47012"/>
    <w:rsid w:val="00F472A3"/>
    <w:rsid w:val="00F47681"/>
    <w:rsid w:val="00F478E5"/>
    <w:rsid w:val="00F47D06"/>
    <w:rsid w:val="00F502DF"/>
    <w:rsid w:val="00F50983"/>
    <w:rsid w:val="00F50D2B"/>
    <w:rsid w:val="00F512C8"/>
    <w:rsid w:val="00F51B66"/>
    <w:rsid w:val="00F51BE4"/>
    <w:rsid w:val="00F521C8"/>
    <w:rsid w:val="00F5220D"/>
    <w:rsid w:val="00F52402"/>
    <w:rsid w:val="00F52653"/>
    <w:rsid w:val="00F52CC2"/>
    <w:rsid w:val="00F52DEF"/>
    <w:rsid w:val="00F52FA3"/>
    <w:rsid w:val="00F53632"/>
    <w:rsid w:val="00F536A7"/>
    <w:rsid w:val="00F53BD2"/>
    <w:rsid w:val="00F53D8F"/>
    <w:rsid w:val="00F53E82"/>
    <w:rsid w:val="00F53F0D"/>
    <w:rsid w:val="00F53F17"/>
    <w:rsid w:val="00F5488F"/>
    <w:rsid w:val="00F54CAC"/>
    <w:rsid w:val="00F54CD2"/>
    <w:rsid w:val="00F54FAA"/>
    <w:rsid w:val="00F551C3"/>
    <w:rsid w:val="00F553AD"/>
    <w:rsid w:val="00F55549"/>
    <w:rsid w:val="00F55A15"/>
    <w:rsid w:val="00F55F4A"/>
    <w:rsid w:val="00F55F7E"/>
    <w:rsid w:val="00F56066"/>
    <w:rsid w:val="00F5621D"/>
    <w:rsid w:val="00F56622"/>
    <w:rsid w:val="00F56653"/>
    <w:rsid w:val="00F56838"/>
    <w:rsid w:val="00F56F7A"/>
    <w:rsid w:val="00F56F98"/>
    <w:rsid w:val="00F57029"/>
    <w:rsid w:val="00F571D0"/>
    <w:rsid w:val="00F57244"/>
    <w:rsid w:val="00F57491"/>
    <w:rsid w:val="00F576A1"/>
    <w:rsid w:val="00F5778A"/>
    <w:rsid w:val="00F577AA"/>
    <w:rsid w:val="00F57C24"/>
    <w:rsid w:val="00F57FC7"/>
    <w:rsid w:val="00F60018"/>
    <w:rsid w:val="00F60036"/>
    <w:rsid w:val="00F6010F"/>
    <w:rsid w:val="00F60206"/>
    <w:rsid w:val="00F602C9"/>
    <w:rsid w:val="00F602EC"/>
    <w:rsid w:val="00F6049F"/>
    <w:rsid w:val="00F60652"/>
    <w:rsid w:val="00F60D5B"/>
    <w:rsid w:val="00F6127D"/>
    <w:rsid w:val="00F617CF"/>
    <w:rsid w:val="00F6192E"/>
    <w:rsid w:val="00F61A4E"/>
    <w:rsid w:val="00F61EA2"/>
    <w:rsid w:val="00F622C0"/>
    <w:rsid w:val="00F625D6"/>
    <w:rsid w:val="00F62B5D"/>
    <w:rsid w:val="00F63331"/>
    <w:rsid w:val="00F63650"/>
    <w:rsid w:val="00F63659"/>
    <w:rsid w:val="00F639A7"/>
    <w:rsid w:val="00F63E0B"/>
    <w:rsid w:val="00F63F01"/>
    <w:rsid w:val="00F6416D"/>
    <w:rsid w:val="00F64176"/>
    <w:rsid w:val="00F644A1"/>
    <w:rsid w:val="00F644E3"/>
    <w:rsid w:val="00F64A9E"/>
    <w:rsid w:val="00F64B61"/>
    <w:rsid w:val="00F64DDD"/>
    <w:rsid w:val="00F64DEA"/>
    <w:rsid w:val="00F64F37"/>
    <w:rsid w:val="00F652E7"/>
    <w:rsid w:val="00F654A5"/>
    <w:rsid w:val="00F65752"/>
    <w:rsid w:val="00F658CA"/>
    <w:rsid w:val="00F659F3"/>
    <w:rsid w:val="00F65CD6"/>
    <w:rsid w:val="00F661B2"/>
    <w:rsid w:val="00F663AE"/>
    <w:rsid w:val="00F66949"/>
    <w:rsid w:val="00F66B8A"/>
    <w:rsid w:val="00F66C77"/>
    <w:rsid w:val="00F66CAC"/>
    <w:rsid w:val="00F66FBA"/>
    <w:rsid w:val="00F66FF5"/>
    <w:rsid w:val="00F6778D"/>
    <w:rsid w:val="00F67B91"/>
    <w:rsid w:val="00F67C0D"/>
    <w:rsid w:val="00F67E23"/>
    <w:rsid w:val="00F70007"/>
    <w:rsid w:val="00F70100"/>
    <w:rsid w:val="00F70981"/>
    <w:rsid w:val="00F7146A"/>
    <w:rsid w:val="00F714A8"/>
    <w:rsid w:val="00F7150F"/>
    <w:rsid w:val="00F717C4"/>
    <w:rsid w:val="00F718EE"/>
    <w:rsid w:val="00F71931"/>
    <w:rsid w:val="00F71E46"/>
    <w:rsid w:val="00F722FD"/>
    <w:rsid w:val="00F7298D"/>
    <w:rsid w:val="00F72A16"/>
    <w:rsid w:val="00F72C67"/>
    <w:rsid w:val="00F733C0"/>
    <w:rsid w:val="00F73549"/>
    <w:rsid w:val="00F7391D"/>
    <w:rsid w:val="00F74078"/>
    <w:rsid w:val="00F747D8"/>
    <w:rsid w:val="00F74A04"/>
    <w:rsid w:val="00F74E55"/>
    <w:rsid w:val="00F75ADB"/>
    <w:rsid w:val="00F75AE0"/>
    <w:rsid w:val="00F7602E"/>
    <w:rsid w:val="00F761C3"/>
    <w:rsid w:val="00F7627E"/>
    <w:rsid w:val="00F7668B"/>
    <w:rsid w:val="00F76E66"/>
    <w:rsid w:val="00F77366"/>
    <w:rsid w:val="00F7753F"/>
    <w:rsid w:val="00F7771B"/>
    <w:rsid w:val="00F777C9"/>
    <w:rsid w:val="00F778A9"/>
    <w:rsid w:val="00F8009C"/>
    <w:rsid w:val="00F80891"/>
    <w:rsid w:val="00F8094F"/>
    <w:rsid w:val="00F80CD1"/>
    <w:rsid w:val="00F80CF1"/>
    <w:rsid w:val="00F81119"/>
    <w:rsid w:val="00F811B8"/>
    <w:rsid w:val="00F81379"/>
    <w:rsid w:val="00F8157E"/>
    <w:rsid w:val="00F816ED"/>
    <w:rsid w:val="00F81A68"/>
    <w:rsid w:val="00F81BA8"/>
    <w:rsid w:val="00F82A99"/>
    <w:rsid w:val="00F82BDB"/>
    <w:rsid w:val="00F82FD9"/>
    <w:rsid w:val="00F8306E"/>
    <w:rsid w:val="00F831F2"/>
    <w:rsid w:val="00F83439"/>
    <w:rsid w:val="00F83BCD"/>
    <w:rsid w:val="00F83C3D"/>
    <w:rsid w:val="00F83D2B"/>
    <w:rsid w:val="00F841F8"/>
    <w:rsid w:val="00F847D0"/>
    <w:rsid w:val="00F84D73"/>
    <w:rsid w:val="00F84E94"/>
    <w:rsid w:val="00F859C4"/>
    <w:rsid w:val="00F85B9F"/>
    <w:rsid w:val="00F861ED"/>
    <w:rsid w:val="00F86697"/>
    <w:rsid w:val="00F86848"/>
    <w:rsid w:val="00F86A87"/>
    <w:rsid w:val="00F86B2C"/>
    <w:rsid w:val="00F86BE3"/>
    <w:rsid w:val="00F87104"/>
    <w:rsid w:val="00F871E1"/>
    <w:rsid w:val="00F87B2F"/>
    <w:rsid w:val="00F87BD9"/>
    <w:rsid w:val="00F87FC3"/>
    <w:rsid w:val="00F90273"/>
    <w:rsid w:val="00F90978"/>
    <w:rsid w:val="00F910A0"/>
    <w:rsid w:val="00F9124F"/>
    <w:rsid w:val="00F924EC"/>
    <w:rsid w:val="00F92566"/>
    <w:rsid w:val="00F9293B"/>
    <w:rsid w:val="00F92A65"/>
    <w:rsid w:val="00F92A91"/>
    <w:rsid w:val="00F93366"/>
    <w:rsid w:val="00F93471"/>
    <w:rsid w:val="00F9363A"/>
    <w:rsid w:val="00F9398B"/>
    <w:rsid w:val="00F93CAE"/>
    <w:rsid w:val="00F94176"/>
    <w:rsid w:val="00F941E9"/>
    <w:rsid w:val="00F94610"/>
    <w:rsid w:val="00F947DD"/>
    <w:rsid w:val="00F94858"/>
    <w:rsid w:val="00F94EC1"/>
    <w:rsid w:val="00F951FA"/>
    <w:rsid w:val="00F9572C"/>
    <w:rsid w:val="00F96055"/>
    <w:rsid w:val="00F9629C"/>
    <w:rsid w:val="00F96387"/>
    <w:rsid w:val="00F96455"/>
    <w:rsid w:val="00F965B5"/>
    <w:rsid w:val="00F96643"/>
    <w:rsid w:val="00F966AE"/>
    <w:rsid w:val="00F967AF"/>
    <w:rsid w:val="00F967E3"/>
    <w:rsid w:val="00F971B4"/>
    <w:rsid w:val="00F973D8"/>
    <w:rsid w:val="00F979BA"/>
    <w:rsid w:val="00F97B4B"/>
    <w:rsid w:val="00F97DF9"/>
    <w:rsid w:val="00FA0206"/>
    <w:rsid w:val="00FA029D"/>
    <w:rsid w:val="00FA05EF"/>
    <w:rsid w:val="00FA070C"/>
    <w:rsid w:val="00FA0744"/>
    <w:rsid w:val="00FA0894"/>
    <w:rsid w:val="00FA09EB"/>
    <w:rsid w:val="00FA0BA7"/>
    <w:rsid w:val="00FA1377"/>
    <w:rsid w:val="00FA1452"/>
    <w:rsid w:val="00FA1699"/>
    <w:rsid w:val="00FA1823"/>
    <w:rsid w:val="00FA1C00"/>
    <w:rsid w:val="00FA1C8E"/>
    <w:rsid w:val="00FA2356"/>
    <w:rsid w:val="00FA2368"/>
    <w:rsid w:val="00FA2448"/>
    <w:rsid w:val="00FA28B8"/>
    <w:rsid w:val="00FA2F76"/>
    <w:rsid w:val="00FA334F"/>
    <w:rsid w:val="00FA33DC"/>
    <w:rsid w:val="00FA3704"/>
    <w:rsid w:val="00FA37F0"/>
    <w:rsid w:val="00FA3E36"/>
    <w:rsid w:val="00FA3E80"/>
    <w:rsid w:val="00FA3F01"/>
    <w:rsid w:val="00FA3F6D"/>
    <w:rsid w:val="00FA4065"/>
    <w:rsid w:val="00FA4668"/>
    <w:rsid w:val="00FA4776"/>
    <w:rsid w:val="00FA49B0"/>
    <w:rsid w:val="00FA4B19"/>
    <w:rsid w:val="00FA4C19"/>
    <w:rsid w:val="00FA4C1F"/>
    <w:rsid w:val="00FA4EAD"/>
    <w:rsid w:val="00FA5446"/>
    <w:rsid w:val="00FA5C25"/>
    <w:rsid w:val="00FA5D15"/>
    <w:rsid w:val="00FA63C0"/>
    <w:rsid w:val="00FA63D6"/>
    <w:rsid w:val="00FA6737"/>
    <w:rsid w:val="00FA6C7A"/>
    <w:rsid w:val="00FA7126"/>
    <w:rsid w:val="00FA746C"/>
    <w:rsid w:val="00FA74E2"/>
    <w:rsid w:val="00FA77E5"/>
    <w:rsid w:val="00FA7B33"/>
    <w:rsid w:val="00FA7C43"/>
    <w:rsid w:val="00FA7DFC"/>
    <w:rsid w:val="00FA7EF3"/>
    <w:rsid w:val="00FA7F51"/>
    <w:rsid w:val="00FA7F8A"/>
    <w:rsid w:val="00FA7FD6"/>
    <w:rsid w:val="00FB0B20"/>
    <w:rsid w:val="00FB0BC9"/>
    <w:rsid w:val="00FB0CD6"/>
    <w:rsid w:val="00FB0CE2"/>
    <w:rsid w:val="00FB0EED"/>
    <w:rsid w:val="00FB10FB"/>
    <w:rsid w:val="00FB1283"/>
    <w:rsid w:val="00FB1479"/>
    <w:rsid w:val="00FB15B5"/>
    <w:rsid w:val="00FB165A"/>
    <w:rsid w:val="00FB1912"/>
    <w:rsid w:val="00FB1E04"/>
    <w:rsid w:val="00FB2136"/>
    <w:rsid w:val="00FB236D"/>
    <w:rsid w:val="00FB3022"/>
    <w:rsid w:val="00FB32CF"/>
    <w:rsid w:val="00FB3440"/>
    <w:rsid w:val="00FB3756"/>
    <w:rsid w:val="00FB3D67"/>
    <w:rsid w:val="00FB431C"/>
    <w:rsid w:val="00FB49F1"/>
    <w:rsid w:val="00FB4D90"/>
    <w:rsid w:val="00FB540D"/>
    <w:rsid w:val="00FB5440"/>
    <w:rsid w:val="00FB59A9"/>
    <w:rsid w:val="00FB5F65"/>
    <w:rsid w:val="00FB6262"/>
    <w:rsid w:val="00FB649B"/>
    <w:rsid w:val="00FB64DC"/>
    <w:rsid w:val="00FB676A"/>
    <w:rsid w:val="00FB6A16"/>
    <w:rsid w:val="00FB6A1A"/>
    <w:rsid w:val="00FB6C65"/>
    <w:rsid w:val="00FB6E74"/>
    <w:rsid w:val="00FB7236"/>
    <w:rsid w:val="00FB7265"/>
    <w:rsid w:val="00FB7476"/>
    <w:rsid w:val="00FB7733"/>
    <w:rsid w:val="00FB7D86"/>
    <w:rsid w:val="00FB7F71"/>
    <w:rsid w:val="00FC0208"/>
    <w:rsid w:val="00FC026C"/>
    <w:rsid w:val="00FC040C"/>
    <w:rsid w:val="00FC078C"/>
    <w:rsid w:val="00FC0A5E"/>
    <w:rsid w:val="00FC0EBC"/>
    <w:rsid w:val="00FC10FD"/>
    <w:rsid w:val="00FC11BC"/>
    <w:rsid w:val="00FC1744"/>
    <w:rsid w:val="00FC1D0F"/>
    <w:rsid w:val="00FC200F"/>
    <w:rsid w:val="00FC287C"/>
    <w:rsid w:val="00FC2898"/>
    <w:rsid w:val="00FC2BAD"/>
    <w:rsid w:val="00FC353B"/>
    <w:rsid w:val="00FC35A6"/>
    <w:rsid w:val="00FC36CC"/>
    <w:rsid w:val="00FC3C80"/>
    <w:rsid w:val="00FC45A2"/>
    <w:rsid w:val="00FC46C6"/>
    <w:rsid w:val="00FC4AA0"/>
    <w:rsid w:val="00FC4E30"/>
    <w:rsid w:val="00FC57D0"/>
    <w:rsid w:val="00FC590C"/>
    <w:rsid w:val="00FC5F8F"/>
    <w:rsid w:val="00FC663C"/>
    <w:rsid w:val="00FC67C8"/>
    <w:rsid w:val="00FC6801"/>
    <w:rsid w:val="00FC6959"/>
    <w:rsid w:val="00FC6B9C"/>
    <w:rsid w:val="00FC6BED"/>
    <w:rsid w:val="00FC6E3B"/>
    <w:rsid w:val="00FC6E8A"/>
    <w:rsid w:val="00FC6F0A"/>
    <w:rsid w:val="00FC708B"/>
    <w:rsid w:val="00FC7854"/>
    <w:rsid w:val="00FC78AD"/>
    <w:rsid w:val="00FD01A7"/>
    <w:rsid w:val="00FD027D"/>
    <w:rsid w:val="00FD0830"/>
    <w:rsid w:val="00FD0EE8"/>
    <w:rsid w:val="00FD15EE"/>
    <w:rsid w:val="00FD1E75"/>
    <w:rsid w:val="00FD203C"/>
    <w:rsid w:val="00FD204D"/>
    <w:rsid w:val="00FD20A7"/>
    <w:rsid w:val="00FD220C"/>
    <w:rsid w:val="00FD2234"/>
    <w:rsid w:val="00FD25CA"/>
    <w:rsid w:val="00FD26AA"/>
    <w:rsid w:val="00FD2739"/>
    <w:rsid w:val="00FD279A"/>
    <w:rsid w:val="00FD28D1"/>
    <w:rsid w:val="00FD2E7D"/>
    <w:rsid w:val="00FD2EC6"/>
    <w:rsid w:val="00FD2ECF"/>
    <w:rsid w:val="00FD3732"/>
    <w:rsid w:val="00FD3CAE"/>
    <w:rsid w:val="00FD3E21"/>
    <w:rsid w:val="00FD533E"/>
    <w:rsid w:val="00FD5447"/>
    <w:rsid w:val="00FD5933"/>
    <w:rsid w:val="00FD5A26"/>
    <w:rsid w:val="00FD5BED"/>
    <w:rsid w:val="00FD5F1F"/>
    <w:rsid w:val="00FD63A9"/>
    <w:rsid w:val="00FD6CDB"/>
    <w:rsid w:val="00FD72A2"/>
    <w:rsid w:val="00FD73EA"/>
    <w:rsid w:val="00FD7747"/>
    <w:rsid w:val="00FD7819"/>
    <w:rsid w:val="00FD79EC"/>
    <w:rsid w:val="00FD7A4C"/>
    <w:rsid w:val="00FD7F30"/>
    <w:rsid w:val="00FE0B4F"/>
    <w:rsid w:val="00FE11E0"/>
    <w:rsid w:val="00FE121E"/>
    <w:rsid w:val="00FE18AD"/>
    <w:rsid w:val="00FE18EF"/>
    <w:rsid w:val="00FE1D57"/>
    <w:rsid w:val="00FE223D"/>
    <w:rsid w:val="00FE232E"/>
    <w:rsid w:val="00FE26B5"/>
    <w:rsid w:val="00FE2C56"/>
    <w:rsid w:val="00FE2DA7"/>
    <w:rsid w:val="00FE3021"/>
    <w:rsid w:val="00FE305D"/>
    <w:rsid w:val="00FE3197"/>
    <w:rsid w:val="00FE3305"/>
    <w:rsid w:val="00FE33B2"/>
    <w:rsid w:val="00FE3AAB"/>
    <w:rsid w:val="00FE40DC"/>
    <w:rsid w:val="00FE4BF0"/>
    <w:rsid w:val="00FE4CC0"/>
    <w:rsid w:val="00FE51BB"/>
    <w:rsid w:val="00FE535D"/>
    <w:rsid w:val="00FE5734"/>
    <w:rsid w:val="00FE59F2"/>
    <w:rsid w:val="00FE5FDD"/>
    <w:rsid w:val="00FE6166"/>
    <w:rsid w:val="00FE64A4"/>
    <w:rsid w:val="00FE682E"/>
    <w:rsid w:val="00FE6DE9"/>
    <w:rsid w:val="00FE784A"/>
    <w:rsid w:val="00FF008D"/>
    <w:rsid w:val="00FF05AC"/>
    <w:rsid w:val="00FF06B1"/>
    <w:rsid w:val="00FF0E10"/>
    <w:rsid w:val="00FF1068"/>
    <w:rsid w:val="00FF12E3"/>
    <w:rsid w:val="00FF1B80"/>
    <w:rsid w:val="00FF1BB3"/>
    <w:rsid w:val="00FF1C3F"/>
    <w:rsid w:val="00FF1D5E"/>
    <w:rsid w:val="00FF1F31"/>
    <w:rsid w:val="00FF2150"/>
    <w:rsid w:val="00FF226F"/>
    <w:rsid w:val="00FF2874"/>
    <w:rsid w:val="00FF2B96"/>
    <w:rsid w:val="00FF2F0C"/>
    <w:rsid w:val="00FF34AA"/>
    <w:rsid w:val="00FF3798"/>
    <w:rsid w:val="00FF37D4"/>
    <w:rsid w:val="00FF399B"/>
    <w:rsid w:val="00FF3F01"/>
    <w:rsid w:val="00FF3FF4"/>
    <w:rsid w:val="00FF4316"/>
    <w:rsid w:val="00FF46C0"/>
    <w:rsid w:val="00FF4772"/>
    <w:rsid w:val="00FF4986"/>
    <w:rsid w:val="00FF5015"/>
    <w:rsid w:val="00FF505B"/>
    <w:rsid w:val="00FF5258"/>
    <w:rsid w:val="00FF54D9"/>
    <w:rsid w:val="00FF5CA5"/>
    <w:rsid w:val="00FF5D17"/>
    <w:rsid w:val="00FF6078"/>
    <w:rsid w:val="00FF60D3"/>
    <w:rsid w:val="00FF6FD2"/>
    <w:rsid w:val="00FF77C6"/>
    <w:rsid w:val="00FF78CF"/>
    <w:rsid w:val="00FF7B25"/>
    <w:rsid w:val="00FF7F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page number" w:uiPriority="99"/>
    <w:lsdException w:name="List Number" w:semiHidden="0" w:unhideWhenUsed="0"/>
    <w:lsdException w:name="List 2" w:uiPriority="99"/>
    <w:lsdException w:name="List 3" w:uiPriority="99"/>
    <w:lsdException w:name="List 4" w:semiHidden="0" w:unhideWhenUsed="0"/>
    <w:lsdException w:name="List 5" w:semiHidden="0" w:unhideWhenUsed="0"/>
    <w:lsdException w:name="List Number 2" w:qFormat="1"/>
    <w:lsdException w:name="Title" w:semiHidden="0" w:unhideWhenUsed="0" w:qFormat="1"/>
    <w:lsdException w:name="Closing" w:uiPriority="99"/>
    <w:lsdException w:name="Signature"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First Indent 2" w:uiPriority="99"/>
    <w:lsdException w:name="Hyperlink" w:uiPriority="99"/>
    <w:lsdException w:name="FollowedHyperlink" w:uiPriority="99"/>
    <w:lsdException w:name="Strong" w:semiHidden="0" w:uiPriority="22" w:unhideWhenUsed="0" w:qFormat="1"/>
    <w:lsdException w:name="Emphasis" w:semiHidden="0" w:unhideWhenUsed="0" w:qFormat="1"/>
    <w:lsdException w:name="Document Map"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9025D"/>
    <w:rPr>
      <w:sz w:val="24"/>
      <w:szCs w:val="24"/>
    </w:rPr>
  </w:style>
  <w:style w:type="paragraph" w:styleId="1a">
    <w:name w:val="heading 1"/>
    <w:aliases w:val="!Части документа"/>
    <w:basedOn w:val="a4"/>
    <w:next w:val="a4"/>
    <w:link w:val="1b"/>
    <w:uiPriority w:val="9"/>
    <w:qFormat/>
    <w:rsid w:val="001A5B7C"/>
    <w:pPr>
      <w:keepNext/>
      <w:spacing w:before="240" w:after="60"/>
      <w:outlineLvl w:val="0"/>
    </w:pPr>
    <w:rPr>
      <w:rFonts w:ascii="Arial" w:hAnsi="Arial"/>
      <w:b/>
      <w:bCs/>
      <w:kern w:val="32"/>
      <w:sz w:val="32"/>
      <w:szCs w:val="32"/>
    </w:rPr>
  </w:style>
  <w:style w:type="paragraph" w:styleId="24">
    <w:name w:val="heading 2"/>
    <w:aliases w:val="!Разделы документа"/>
    <w:basedOn w:val="a4"/>
    <w:next w:val="a4"/>
    <w:link w:val="25"/>
    <w:uiPriority w:val="9"/>
    <w:qFormat/>
    <w:rsid w:val="004C0E0C"/>
    <w:pPr>
      <w:keepNext/>
      <w:jc w:val="center"/>
      <w:outlineLvl w:val="1"/>
    </w:pPr>
    <w:rPr>
      <w:b/>
      <w:bCs/>
      <w:iCs/>
      <w:spacing w:val="120"/>
      <w:sz w:val="16"/>
      <w:szCs w:val="16"/>
    </w:rPr>
  </w:style>
  <w:style w:type="paragraph" w:styleId="30">
    <w:name w:val="heading 3"/>
    <w:aliases w:val="!Главы документа"/>
    <w:basedOn w:val="a4"/>
    <w:next w:val="a4"/>
    <w:link w:val="31"/>
    <w:uiPriority w:val="9"/>
    <w:qFormat/>
    <w:rsid w:val="0029567E"/>
    <w:pPr>
      <w:keepNext/>
      <w:suppressAutoHyphens/>
      <w:spacing w:before="240" w:after="60"/>
      <w:outlineLvl w:val="2"/>
    </w:pPr>
    <w:rPr>
      <w:rFonts w:ascii="Arial" w:hAnsi="Arial"/>
      <w:b/>
      <w:bCs/>
      <w:sz w:val="26"/>
      <w:szCs w:val="26"/>
      <w:lang w:eastAsia="ar-SA"/>
    </w:rPr>
  </w:style>
  <w:style w:type="paragraph" w:styleId="40">
    <w:name w:val="heading 4"/>
    <w:aliases w:val="!Параграфы/Статьи документа"/>
    <w:basedOn w:val="a4"/>
    <w:next w:val="a4"/>
    <w:link w:val="41"/>
    <w:uiPriority w:val="9"/>
    <w:qFormat/>
    <w:rsid w:val="00B82EC3"/>
    <w:pPr>
      <w:keepNext/>
      <w:spacing w:before="240" w:after="60"/>
      <w:outlineLvl w:val="3"/>
    </w:pPr>
    <w:rPr>
      <w:b/>
      <w:bCs/>
      <w:sz w:val="28"/>
      <w:szCs w:val="28"/>
    </w:rPr>
  </w:style>
  <w:style w:type="paragraph" w:styleId="50">
    <w:name w:val="heading 5"/>
    <w:basedOn w:val="a4"/>
    <w:next w:val="a4"/>
    <w:link w:val="51"/>
    <w:uiPriority w:val="9"/>
    <w:qFormat/>
    <w:rsid w:val="00B82EC3"/>
    <w:pPr>
      <w:spacing w:before="240" w:after="60"/>
      <w:outlineLvl w:val="4"/>
    </w:pPr>
    <w:rPr>
      <w:b/>
      <w:bCs/>
      <w:i/>
      <w:iCs/>
      <w:sz w:val="26"/>
      <w:szCs w:val="26"/>
    </w:rPr>
  </w:style>
  <w:style w:type="paragraph" w:styleId="60">
    <w:name w:val="heading 6"/>
    <w:basedOn w:val="a4"/>
    <w:next w:val="a4"/>
    <w:link w:val="61"/>
    <w:uiPriority w:val="9"/>
    <w:qFormat/>
    <w:rsid w:val="00F22971"/>
    <w:pPr>
      <w:autoSpaceDE w:val="0"/>
      <w:autoSpaceDN w:val="0"/>
      <w:spacing w:before="240" w:after="60"/>
      <w:outlineLvl w:val="5"/>
    </w:pPr>
    <w:rPr>
      <w:b/>
      <w:bCs/>
      <w:sz w:val="22"/>
      <w:szCs w:val="22"/>
    </w:rPr>
  </w:style>
  <w:style w:type="paragraph" w:styleId="70">
    <w:name w:val="heading 7"/>
    <w:basedOn w:val="a4"/>
    <w:next w:val="a4"/>
    <w:link w:val="71"/>
    <w:uiPriority w:val="9"/>
    <w:qFormat/>
    <w:rsid w:val="0017376C"/>
    <w:pPr>
      <w:keepNext/>
      <w:outlineLvl w:val="6"/>
    </w:pPr>
    <w:rPr>
      <w:i/>
      <w:iCs/>
      <w:sz w:val="18"/>
    </w:rPr>
  </w:style>
  <w:style w:type="paragraph" w:styleId="80">
    <w:name w:val="heading 8"/>
    <w:basedOn w:val="a4"/>
    <w:next w:val="a4"/>
    <w:link w:val="81"/>
    <w:uiPriority w:val="9"/>
    <w:qFormat/>
    <w:rsid w:val="007223A2"/>
    <w:pPr>
      <w:spacing w:before="240" w:after="60"/>
      <w:outlineLvl w:val="7"/>
    </w:pPr>
    <w:rPr>
      <w:i/>
      <w:iCs/>
    </w:rPr>
  </w:style>
  <w:style w:type="paragraph" w:styleId="90">
    <w:name w:val="heading 9"/>
    <w:basedOn w:val="a4"/>
    <w:next w:val="a4"/>
    <w:link w:val="91"/>
    <w:uiPriority w:val="9"/>
    <w:qFormat/>
    <w:rsid w:val="00A11A26"/>
    <w:pPr>
      <w:keepNext/>
      <w:ind w:firstLine="709"/>
      <w:jc w:val="both"/>
      <w:outlineLvl w:val="8"/>
    </w:pPr>
    <w:rPr>
      <w:b/>
      <w:sz w:val="28"/>
      <w:szCs w:val="2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b">
    <w:name w:val="Заголовок 1 Знак"/>
    <w:aliases w:val="!Части документа Знак"/>
    <w:link w:val="1a"/>
    <w:uiPriority w:val="9"/>
    <w:rsid w:val="00A11A26"/>
    <w:rPr>
      <w:rFonts w:ascii="Arial" w:hAnsi="Arial" w:cs="Arial"/>
      <w:b/>
      <w:bCs/>
      <w:kern w:val="32"/>
      <w:sz w:val="32"/>
      <w:szCs w:val="32"/>
    </w:rPr>
  </w:style>
  <w:style w:type="character" w:customStyle="1" w:styleId="25">
    <w:name w:val="Заголовок 2 Знак"/>
    <w:aliases w:val="!Разделы документа Знак"/>
    <w:link w:val="24"/>
    <w:uiPriority w:val="9"/>
    <w:rsid w:val="004C0E0C"/>
    <w:rPr>
      <w:b/>
      <w:bCs/>
      <w:iCs/>
      <w:spacing w:val="120"/>
      <w:sz w:val="16"/>
      <w:szCs w:val="16"/>
    </w:rPr>
  </w:style>
  <w:style w:type="character" w:customStyle="1" w:styleId="31">
    <w:name w:val="Заголовок 3 Знак"/>
    <w:aliases w:val="!Главы документа Знак"/>
    <w:link w:val="30"/>
    <w:uiPriority w:val="9"/>
    <w:locked/>
    <w:rsid w:val="004273C9"/>
    <w:rPr>
      <w:rFonts w:ascii="Arial" w:hAnsi="Arial" w:cs="Arial"/>
      <w:b/>
      <w:bCs/>
      <w:sz w:val="26"/>
      <w:szCs w:val="26"/>
      <w:lang w:eastAsia="ar-SA"/>
    </w:rPr>
  </w:style>
  <w:style w:type="character" w:customStyle="1" w:styleId="41">
    <w:name w:val="Заголовок 4 Знак"/>
    <w:aliases w:val="!Параграфы/Статьи документа Знак"/>
    <w:link w:val="40"/>
    <w:uiPriority w:val="9"/>
    <w:rsid w:val="00FA070C"/>
    <w:rPr>
      <w:b/>
      <w:bCs/>
      <w:sz w:val="28"/>
      <w:szCs w:val="28"/>
      <w:lang w:val="ru-RU" w:eastAsia="ru-RU" w:bidi="ar-SA"/>
    </w:rPr>
  </w:style>
  <w:style w:type="character" w:customStyle="1" w:styleId="51">
    <w:name w:val="Заголовок 5 Знак"/>
    <w:link w:val="50"/>
    <w:uiPriority w:val="9"/>
    <w:locked/>
    <w:rsid w:val="004273C9"/>
    <w:rPr>
      <w:b/>
      <w:bCs/>
      <w:i/>
      <w:iCs/>
      <w:sz w:val="26"/>
      <w:szCs w:val="26"/>
    </w:rPr>
  </w:style>
  <w:style w:type="character" w:customStyle="1" w:styleId="61">
    <w:name w:val="Заголовок 6 Знак"/>
    <w:link w:val="60"/>
    <w:uiPriority w:val="9"/>
    <w:rsid w:val="00F22971"/>
    <w:rPr>
      <w:b/>
      <w:bCs/>
      <w:sz w:val="22"/>
      <w:szCs w:val="22"/>
    </w:rPr>
  </w:style>
  <w:style w:type="character" w:customStyle="1" w:styleId="71">
    <w:name w:val="Заголовок 7 Знак"/>
    <w:link w:val="70"/>
    <w:uiPriority w:val="9"/>
    <w:rsid w:val="0074770C"/>
    <w:rPr>
      <w:i/>
      <w:iCs/>
      <w:sz w:val="18"/>
      <w:szCs w:val="24"/>
    </w:rPr>
  </w:style>
  <w:style w:type="character" w:customStyle="1" w:styleId="81">
    <w:name w:val="Заголовок 8 Знак"/>
    <w:link w:val="80"/>
    <w:uiPriority w:val="9"/>
    <w:rsid w:val="007223A2"/>
    <w:rPr>
      <w:i/>
      <w:iCs/>
      <w:sz w:val="24"/>
      <w:szCs w:val="24"/>
    </w:rPr>
  </w:style>
  <w:style w:type="character" w:customStyle="1" w:styleId="91">
    <w:name w:val="Заголовок 9 Знак"/>
    <w:link w:val="90"/>
    <w:uiPriority w:val="9"/>
    <w:rsid w:val="00A11A26"/>
    <w:rPr>
      <w:b/>
      <w:sz w:val="28"/>
      <w:szCs w:val="28"/>
    </w:rPr>
  </w:style>
  <w:style w:type="paragraph" w:styleId="32">
    <w:name w:val="Body Text 3"/>
    <w:basedOn w:val="a4"/>
    <w:link w:val="33"/>
    <w:uiPriority w:val="99"/>
    <w:rsid w:val="0017376C"/>
    <w:pPr>
      <w:jc w:val="center"/>
    </w:pPr>
    <w:rPr>
      <w:b/>
      <w:bCs/>
      <w:sz w:val="32"/>
    </w:rPr>
  </w:style>
  <w:style w:type="character" w:customStyle="1" w:styleId="33">
    <w:name w:val="Основной текст 3 Знак"/>
    <w:link w:val="32"/>
    <w:uiPriority w:val="99"/>
    <w:rsid w:val="009642CF"/>
    <w:rPr>
      <w:b/>
      <w:bCs/>
      <w:sz w:val="32"/>
      <w:szCs w:val="24"/>
    </w:rPr>
  </w:style>
  <w:style w:type="paragraph" w:customStyle="1" w:styleId="1c">
    <w:name w:val="Обычный (веб)1"/>
    <w:basedOn w:val="a4"/>
    <w:rsid w:val="0017376C"/>
    <w:pPr>
      <w:spacing w:before="100" w:after="100"/>
    </w:pPr>
    <w:rPr>
      <w:szCs w:val="20"/>
    </w:rPr>
  </w:style>
  <w:style w:type="paragraph" w:customStyle="1" w:styleId="a8">
    <w:name w:val="???????"/>
    <w:rsid w:val="0017376C"/>
    <w:pPr>
      <w:widowControl w:val="0"/>
      <w:overflowPunct w:val="0"/>
      <w:autoSpaceDE w:val="0"/>
      <w:autoSpaceDN w:val="0"/>
      <w:adjustRightInd w:val="0"/>
    </w:pPr>
    <w:rPr>
      <w:lang w:val="en-US"/>
    </w:rPr>
  </w:style>
  <w:style w:type="paragraph" w:styleId="a9">
    <w:name w:val="header"/>
    <w:basedOn w:val="a4"/>
    <w:link w:val="aa"/>
    <w:uiPriority w:val="99"/>
    <w:rsid w:val="0017376C"/>
    <w:pPr>
      <w:tabs>
        <w:tab w:val="center" w:pos="4677"/>
        <w:tab w:val="right" w:pos="9355"/>
      </w:tabs>
    </w:pPr>
  </w:style>
  <w:style w:type="character" w:customStyle="1" w:styleId="aa">
    <w:name w:val="Верхний колонтитул Знак"/>
    <w:link w:val="a9"/>
    <w:uiPriority w:val="99"/>
    <w:rsid w:val="00FA070C"/>
    <w:rPr>
      <w:sz w:val="24"/>
      <w:szCs w:val="24"/>
      <w:lang w:val="ru-RU" w:eastAsia="ru-RU" w:bidi="ar-SA"/>
    </w:rPr>
  </w:style>
  <w:style w:type="character" w:styleId="ab">
    <w:name w:val="page number"/>
    <w:basedOn w:val="a5"/>
    <w:uiPriority w:val="99"/>
    <w:rsid w:val="0017376C"/>
  </w:style>
  <w:style w:type="paragraph" w:styleId="ac">
    <w:name w:val="Block Text"/>
    <w:basedOn w:val="a4"/>
    <w:rsid w:val="0017376C"/>
    <w:pPr>
      <w:ind w:left="113" w:right="113"/>
      <w:jc w:val="center"/>
    </w:pPr>
    <w:rPr>
      <w:sz w:val="22"/>
    </w:rPr>
  </w:style>
  <w:style w:type="character" w:styleId="ad">
    <w:name w:val="Hyperlink"/>
    <w:uiPriority w:val="99"/>
    <w:rsid w:val="0017376C"/>
    <w:rPr>
      <w:color w:val="0000FF"/>
      <w:u w:val="single"/>
    </w:rPr>
  </w:style>
  <w:style w:type="paragraph" w:styleId="ae">
    <w:name w:val="List Paragraph"/>
    <w:aliases w:val="ТЗ список,Абзац списка нумерованный"/>
    <w:basedOn w:val="a4"/>
    <w:link w:val="af"/>
    <w:uiPriority w:val="34"/>
    <w:qFormat/>
    <w:rsid w:val="001A5B7C"/>
    <w:pPr>
      <w:ind w:left="720"/>
      <w:contextualSpacing/>
    </w:pPr>
  </w:style>
  <w:style w:type="paragraph" w:styleId="af0">
    <w:name w:val="footer"/>
    <w:basedOn w:val="a4"/>
    <w:link w:val="af1"/>
    <w:uiPriority w:val="99"/>
    <w:rsid w:val="001A5B7C"/>
    <w:pPr>
      <w:tabs>
        <w:tab w:val="center" w:pos="4677"/>
        <w:tab w:val="right" w:pos="9355"/>
      </w:tabs>
    </w:pPr>
  </w:style>
  <w:style w:type="character" w:customStyle="1" w:styleId="af1">
    <w:name w:val="Нижний колонтитул Знак"/>
    <w:link w:val="af0"/>
    <w:uiPriority w:val="99"/>
    <w:rsid w:val="00FA070C"/>
    <w:rPr>
      <w:sz w:val="24"/>
      <w:szCs w:val="24"/>
      <w:lang w:val="ru-RU" w:eastAsia="ru-RU" w:bidi="ar-SA"/>
    </w:rPr>
  </w:style>
  <w:style w:type="paragraph" w:styleId="af2">
    <w:name w:val="Body Text"/>
    <w:aliases w:val="bt,Знак1 Знак,Основной текст отчета,Заг1,BO,ID,body indent,ändrad,EHPT,Body Text2"/>
    <w:basedOn w:val="a4"/>
    <w:link w:val="af3"/>
    <w:rsid w:val="006E2BF8"/>
    <w:pPr>
      <w:spacing w:after="120"/>
    </w:pPr>
  </w:style>
  <w:style w:type="character" w:customStyle="1" w:styleId="af3">
    <w:name w:val="Основной текст Знак"/>
    <w:aliases w:val="bt Знак1,Знак1 Знак Знак1,Основной текст отчета Знак,Заг1 Знак,BO Знак,ID Знак,body indent Знак,ändrad Знак,EHPT Знак,Body Text2 Знак"/>
    <w:link w:val="af2"/>
    <w:rsid w:val="00460E9B"/>
    <w:rPr>
      <w:sz w:val="24"/>
      <w:szCs w:val="24"/>
    </w:rPr>
  </w:style>
  <w:style w:type="table" w:styleId="af4">
    <w:name w:val="Table Grid"/>
    <w:basedOn w:val="a6"/>
    <w:uiPriority w:val="59"/>
    <w:rsid w:val="00B82E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Plain Text"/>
    <w:basedOn w:val="a4"/>
    <w:link w:val="af6"/>
    <w:rsid w:val="00FA070C"/>
    <w:rPr>
      <w:rFonts w:ascii="Courier New" w:hAnsi="Courier New" w:cs="Courier New"/>
      <w:sz w:val="20"/>
      <w:szCs w:val="20"/>
    </w:rPr>
  </w:style>
  <w:style w:type="character" w:customStyle="1" w:styleId="af6">
    <w:name w:val="Текст Знак"/>
    <w:link w:val="af5"/>
    <w:rsid w:val="00FA070C"/>
    <w:rPr>
      <w:rFonts w:ascii="Courier New" w:hAnsi="Courier New" w:cs="Courier New"/>
      <w:lang w:val="ru-RU" w:eastAsia="ru-RU" w:bidi="ar-SA"/>
    </w:rPr>
  </w:style>
  <w:style w:type="paragraph" w:customStyle="1" w:styleId="IauiueIacaaieaiiaacaaeaiey">
    <w:name w:val="Iau?iue.Iacaaiea iia?acaaeaiey"/>
    <w:rsid w:val="00FA070C"/>
    <w:pPr>
      <w:overflowPunct w:val="0"/>
      <w:autoSpaceDE w:val="0"/>
      <w:autoSpaceDN w:val="0"/>
      <w:adjustRightInd w:val="0"/>
      <w:textAlignment w:val="baseline"/>
    </w:pPr>
    <w:rPr>
      <w:rFonts w:ascii="SchoolBook" w:hAnsi="SchoolBook"/>
      <w:sz w:val="28"/>
    </w:rPr>
  </w:style>
  <w:style w:type="paragraph" w:customStyle="1" w:styleId="caaieiaie4">
    <w:name w:val="caaieiaie 4"/>
    <w:basedOn w:val="IauiueIacaaieaiiaacaaeaiey"/>
    <w:next w:val="IauiueIacaaieaiiaacaaeaiey"/>
    <w:rsid w:val="00FA070C"/>
    <w:pPr>
      <w:keepNext/>
      <w:ind w:right="567"/>
      <w:jc w:val="right"/>
    </w:pPr>
    <w:rPr>
      <w:rFonts w:ascii="Arial" w:hAnsi="Arial"/>
      <w:b/>
      <w:i/>
      <w:spacing w:val="20"/>
    </w:rPr>
  </w:style>
  <w:style w:type="paragraph" w:styleId="af7">
    <w:name w:val="Title"/>
    <w:basedOn w:val="a4"/>
    <w:link w:val="af8"/>
    <w:qFormat/>
    <w:rsid w:val="00FA070C"/>
    <w:pPr>
      <w:overflowPunct w:val="0"/>
      <w:autoSpaceDE w:val="0"/>
      <w:autoSpaceDN w:val="0"/>
      <w:adjustRightInd w:val="0"/>
      <w:jc w:val="center"/>
      <w:textAlignment w:val="baseline"/>
    </w:pPr>
    <w:rPr>
      <w:b/>
      <w:spacing w:val="100"/>
      <w:sz w:val="36"/>
      <w:szCs w:val="20"/>
    </w:rPr>
  </w:style>
  <w:style w:type="character" w:customStyle="1" w:styleId="af8">
    <w:name w:val="Название Знак"/>
    <w:link w:val="af7"/>
    <w:rsid w:val="00FA070C"/>
    <w:rPr>
      <w:b/>
      <w:spacing w:val="100"/>
      <w:sz w:val="36"/>
      <w:lang w:val="ru-RU" w:eastAsia="ru-RU" w:bidi="ar-SA"/>
    </w:rPr>
  </w:style>
  <w:style w:type="paragraph" w:styleId="af9">
    <w:name w:val="Balloon Text"/>
    <w:basedOn w:val="a4"/>
    <w:link w:val="afa"/>
    <w:uiPriority w:val="99"/>
    <w:rsid w:val="00FA070C"/>
    <w:rPr>
      <w:rFonts w:ascii="Tahoma" w:hAnsi="Tahoma" w:cs="Tahoma"/>
      <w:sz w:val="16"/>
      <w:szCs w:val="16"/>
    </w:rPr>
  </w:style>
  <w:style w:type="character" w:customStyle="1" w:styleId="afa">
    <w:name w:val="Текст выноски Знак"/>
    <w:link w:val="af9"/>
    <w:uiPriority w:val="99"/>
    <w:rsid w:val="00FA070C"/>
    <w:rPr>
      <w:rFonts w:ascii="Tahoma" w:hAnsi="Tahoma" w:cs="Tahoma"/>
      <w:sz w:val="16"/>
      <w:szCs w:val="16"/>
      <w:lang w:val="ru-RU" w:eastAsia="ru-RU" w:bidi="ar-SA"/>
    </w:rPr>
  </w:style>
  <w:style w:type="paragraph" w:customStyle="1" w:styleId="1d">
    <w:name w:val="Обычный1"/>
    <w:rsid w:val="00FA070C"/>
    <w:pPr>
      <w:widowControl w:val="0"/>
      <w:spacing w:line="300" w:lineRule="auto"/>
      <w:ind w:firstLine="200"/>
      <w:jc w:val="both"/>
    </w:pPr>
    <w:rPr>
      <w:snapToGrid w:val="0"/>
      <w:sz w:val="32"/>
    </w:rPr>
  </w:style>
  <w:style w:type="paragraph" w:styleId="afb">
    <w:name w:val="Body Text Indent"/>
    <w:aliases w:val="Основной текст 1,Нумерованный список !!,Надин стиль"/>
    <w:basedOn w:val="a4"/>
    <w:link w:val="afc"/>
    <w:rsid w:val="00FA070C"/>
    <w:pPr>
      <w:ind w:firstLine="709"/>
      <w:jc w:val="both"/>
    </w:pPr>
    <w:rPr>
      <w:sz w:val="28"/>
      <w:szCs w:val="20"/>
    </w:rPr>
  </w:style>
  <w:style w:type="character" w:customStyle="1" w:styleId="afc">
    <w:name w:val="Основной текст с отступом Знак"/>
    <w:aliases w:val="Основной текст 1 Знак,Нумерованный список !! Знак,Надин стиль Знак"/>
    <w:link w:val="afb"/>
    <w:rsid w:val="00FA070C"/>
    <w:rPr>
      <w:sz w:val="28"/>
      <w:lang w:val="ru-RU" w:eastAsia="ru-RU" w:bidi="ar-SA"/>
    </w:rPr>
  </w:style>
  <w:style w:type="paragraph" w:customStyle="1" w:styleId="afd">
    <w:name w:val="Обычный.Название подразделения"/>
    <w:uiPriority w:val="99"/>
    <w:rsid w:val="00FA070C"/>
    <w:rPr>
      <w:rFonts w:ascii="SchoolBook" w:hAnsi="SchoolBook"/>
      <w:sz w:val="28"/>
    </w:rPr>
  </w:style>
  <w:style w:type="paragraph" w:styleId="afe">
    <w:name w:val="annotation text"/>
    <w:aliases w:val="!Равноширинный текст документа"/>
    <w:basedOn w:val="a4"/>
    <w:link w:val="aff"/>
    <w:uiPriority w:val="99"/>
    <w:rsid w:val="00FA070C"/>
    <w:rPr>
      <w:sz w:val="20"/>
      <w:szCs w:val="20"/>
    </w:rPr>
  </w:style>
  <w:style w:type="character" w:customStyle="1" w:styleId="aff">
    <w:name w:val="Текст примечания Знак"/>
    <w:aliases w:val="!Равноширинный текст документа Знак"/>
    <w:link w:val="afe"/>
    <w:uiPriority w:val="99"/>
    <w:rsid w:val="00FA070C"/>
    <w:rPr>
      <w:lang w:val="ru-RU" w:eastAsia="ru-RU" w:bidi="ar-SA"/>
    </w:rPr>
  </w:style>
  <w:style w:type="paragraph" w:styleId="aff0">
    <w:name w:val="annotation subject"/>
    <w:basedOn w:val="afe"/>
    <w:next w:val="afe"/>
    <w:link w:val="aff1"/>
    <w:uiPriority w:val="99"/>
    <w:rsid w:val="00FA070C"/>
    <w:rPr>
      <w:b/>
      <w:bCs/>
    </w:rPr>
  </w:style>
  <w:style w:type="character" w:customStyle="1" w:styleId="aff1">
    <w:name w:val="Тема примечания Знак"/>
    <w:link w:val="aff0"/>
    <w:uiPriority w:val="99"/>
    <w:rsid w:val="00FA070C"/>
    <w:rPr>
      <w:b/>
      <w:bCs/>
      <w:lang w:val="ru-RU" w:eastAsia="ru-RU" w:bidi="ar-SA"/>
    </w:rPr>
  </w:style>
  <w:style w:type="paragraph" w:styleId="aff2">
    <w:name w:val="footnote text"/>
    <w:basedOn w:val="a4"/>
    <w:link w:val="aff3"/>
    <w:uiPriority w:val="99"/>
    <w:rsid w:val="00FA070C"/>
    <w:rPr>
      <w:sz w:val="20"/>
      <w:szCs w:val="20"/>
    </w:rPr>
  </w:style>
  <w:style w:type="character" w:customStyle="1" w:styleId="aff3">
    <w:name w:val="Текст сноски Знак"/>
    <w:link w:val="aff2"/>
    <w:uiPriority w:val="99"/>
    <w:rsid w:val="00FA070C"/>
    <w:rPr>
      <w:lang w:val="ru-RU" w:eastAsia="ru-RU" w:bidi="ar-SA"/>
    </w:rPr>
  </w:style>
  <w:style w:type="character" w:customStyle="1" w:styleId="aff4">
    <w:name w:val="Цветовое выделение"/>
    <w:rsid w:val="00635CA8"/>
    <w:rPr>
      <w:b/>
      <w:bCs/>
      <w:color w:val="000080"/>
    </w:rPr>
  </w:style>
  <w:style w:type="paragraph" w:customStyle="1" w:styleId="aff5">
    <w:name w:val="Прижатый влево"/>
    <w:basedOn w:val="a4"/>
    <w:next w:val="a4"/>
    <w:uiPriority w:val="99"/>
    <w:rsid w:val="00635CA8"/>
    <w:pPr>
      <w:widowControl w:val="0"/>
      <w:autoSpaceDE w:val="0"/>
      <w:autoSpaceDN w:val="0"/>
      <w:adjustRightInd w:val="0"/>
    </w:pPr>
    <w:rPr>
      <w:rFonts w:ascii="Arial" w:hAnsi="Arial" w:cs="Arial"/>
    </w:rPr>
  </w:style>
  <w:style w:type="paragraph" w:customStyle="1" w:styleId="1e">
    <w:name w:val="Абзац списка1"/>
    <w:basedOn w:val="a4"/>
    <w:link w:val="ListParagraphChar"/>
    <w:qFormat/>
    <w:rsid w:val="003B54B0"/>
    <w:pPr>
      <w:spacing w:after="200" w:line="276" w:lineRule="auto"/>
      <w:ind w:left="720"/>
    </w:pPr>
    <w:rPr>
      <w:rFonts w:ascii="Calibri" w:hAnsi="Calibri"/>
      <w:sz w:val="22"/>
      <w:szCs w:val="22"/>
      <w:lang w:eastAsia="en-US"/>
    </w:rPr>
  </w:style>
  <w:style w:type="paragraph" w:customStyle="1" w:styleId="ConsPlusNormal">
    <w:name w:val="ConsPlusNormal"/>
    <w:link w:val="ConsPlusNormal0"/>
    <w:rsid w:val="00DE33EB"/>
    <w:pPr>
      <w:widowControl w:val="0"/>
      <w:suppressAutoHyphens/>
      <w:autoSpaceDE w:val="0"/>
      <w:ind w:firstLine="720"/>
    </w:pPr>
    <w:rPr>
      <w:rFonts w:ascii="Arial" w:eastAsia="Arial" w:hAnsi="Arial"/>
      <w:kern w:val="1"/>
      <w:lang w:eastAsia="ar-SA"/>
    </w:rPr>
  </w:style>
  <w:style w:type="character" w:customStyle="1" w:styleId="ConsPlusNormal0">
    <w:name w:val="ConsPlusNormal Знак"/>
    <w:link w:val="ConsPlusNormal"/>
    <w:locked/>
    <w:rsid w:val="00D47EC0"/>
    <w:rPr>
      <w:rFonts w:ascii="Arial" w:eastAsia="Arial" w:hAnsi="Arial"/>
      <w:kern w:val="1"/>
      <w:lang w:eastAsia="ar-SA" w:bidi="ar-SA"/>
    </w:rPr>
  </w:style>
  <w:style w:type="character" w:styleId="aff6">
    <w:name w:val="Strong"/>
    <w:uiPriority w:val="22"/>
    <w:qFormat/>
    <w:rsid w:val="00DE33EB"/>
    <w:rPr>
      <w:b/>
      <w:bCs/>
    </w:rPr>
  </w:style>
  <w:style w:type="paragraph" w:customStyle="1" w:styleId="aff7">
    <w:name w:val="Содержимое таблицы"/>
    <w:basedOn w:val="a4"/>
    <w:rsid w:val="00DE33EB"/>
    <w:pPr>
      <w:widowControl w:val="0"/>
      <w:suppressLineNumbers/>
      <w:suppressAutoHyphens/>
    </w:pPr>
    <w:rPr>
      <w:rFonts w:eastAsia="Lucida Sans Unicode"/>
      <w:kern w:val="1"/>
      <w:lang w:eastAsia="ar-SA"/>
    </w:rPr>
  </w:style>
  <w:style w:type="character" w:customStyle="1" w:styleId="WW8Num2z0">
    <w:name w:val="WW8Num2z0"/>
    <w:rsid w:val="004D020B"/>
    <w:rPr>
      <w:rFonts w:ascii="Symbol" w:hAnsi="Symbol"/>
    </w:rPr>
  </w:style>
  <w:style w:type="character" w:customStyle="1" w:styleId="WW8Num3z0">
    <w:name w:val="WW8Num3z0"/>
    <w:rsid w:val="004D020B"/>
    <w:rPr>
      <w:rFonts w:ascii="Symbol" w:hAnsi="Symbol" w:cs="StarSymbol"/>
      <w:sz w:val="18"/>
      <w:szCs w:val="18"/>
    </w:rPr>
  </w:style>
  <w:style w:type="character" w:customStyle="1" w:styleId="WW8Num4z0">
    <w:name w:val="WW8Num4z0"/>
    <w:rsid w:val="004D020B"/>
    <w:rPr>
      <w:rFonts w:ascii="Wingdings" w:hAnsi="Wingdings" w:cs="StarSymbol"/>
      <w:sz w:val="18"/>
      <w:szCs w:val="18"/>
    </w:rPr>
  </w:style>
  <w:style w:type="character" w:customStyle="1" w:styleId="Absatz-Standardschriftart">
    <w:name w:val="Absatz-Standardschriftart"/>
    <w:rsid w:val="004D020B"/>
  </w:style>
  <w:style w:type="character" w:customStyle="1" w:styleId="WW-Absatz-Standardschriftart">
    <w:name w:val="WW-Absatz-Standardschriftart"/>
    <w:rsid w:val="004D020B"/>
  </w:style>
  <w:style w:type="character" w:customStyle="1" w:styleId="52">
    <w:name w:val="Основной шрифт абзаца5"/>
    <w:rsid w:val="004D020B"/>
  </w:style>
  <w:style w:type="character" w:customStyle="1" w:styleId="WW8Num1z0">
    <w:name w:val="WW8Num1z0"/>
    <w:rsid w:val="004D020B"/>
    <w:rPr>
      <w:rFonts w:ascii="Symbol" w:hAnsi="Symbol"/>
    </w:rPr>
  </w:style>
  <w:style w:type="character" w:customStyle="1" w:styleId="WW-Absatz-Standardschriftart1">
    <w:name w:val="WW-Absatz-Standardschriftart1"/>
    <w:rsid w:val="004D020B"/>
  </w:style>
  <w:style w:type="character" w:customStyle="1" w:styleId="42">
    <w:name w:val="Основной шрифт абзаца4"/>
    <w:rsid w:val="004D020B"/>
  </w:style>
  <w:style w:type="character" w:customStyle="1" w:styleId="WW-Absatz-Standardschriftart11">
    <w:name w:val="WW-Absatz-Standardschriftart11"/>
    <w:rsid w:val="004D020B"/>
  </w:style>
  <w:style w:type="character" w:customStyle="1" w:styleId="WW-Absatz-Standardschriftart111">
    <w:name w:val="WW-Absatz-Standardschriftart111"/>
    <w:rsid w:val="004D020B"/>
  </w:style>
  <w:style w:type="character" w:customStyle="1" w:styleId="WW-Absatz-Standardschriftart1111">
    <w:name w:val="WW-Absatz-Standardschriftart1111"/>
    <w:rsid w:val="004D020B"/>
  </w:style>
  <w:style w:type="character" w:customStyle="1" w:styleId="WW-Absatz-Standardschriftart11111">
    <w:name w:val="WW-Absatz-Standardschriftart11111"/>
    <w:rsid w:val="004D020B"/>
  </w:style>
  <w:style w:type="character" w:customStyle="1" w:styleId="WW-Absatz-Standardschriftart111111">
    <w:name w:val="WW-Absatz-Standardschriftart111111"/>
    <w:rsid w:val="004D020B"/>
  </w:style>
  <w:style w:type="character" w:customStyle="1" w:styleId="WW-Absatz-Standardschriftart1111111">
    <w:name w:val="WW-Absatz-Standardschriftart1111111"/>
    <w:rsid w:val="004D020B"/>
  </w:style>
  <w:style w:type="character" w:customStyle="1" w:styleId="WW-Absatz-Standardschriftart11111111">
    <w:name w:val="WW-Absatz-Standardschriftart11111111"/>
    <w:rsid w:val="004D020B"/>
  </w:style>
  <w:style w:type="character" w:customStyle="1" w:styleId="WW8Num5z0">
    <w:name w:val="WW8Num5z0"/>
    <w:rsid w:val="004D020B"/>
    <w:rPr>
      <w:rFonts w:ascii="Wingdings" w:hAnsi="Wingdings" w:cs="StarSymbol"/>
      <w:sz w:val="18"/>
      <w:szCs w:val="18"/>
    </w:rPr>
  </w:style>
  <w:style w:type="character" w:customStyle="1" w:styleId="WW-Absatz-Standardschriftart111111111">
    <w:name w:val="WW-Absatz-Standardschriftart111111111"/>
    <w:rsid w:val="004D020B"/>
  </w:style>
  <w:style w:type="character" w:customStyle="1" w:styleId="WW-Absatz-Standardschriftart1111111111">
    <w:name w:val="WW-Absatz-Standardschriftart1111111111"/>
    <w:rsid w:val="004D020B"/>
  </w:style>
  <w:style w:type="character" w:customStyle="1" w:styleId="WW-Absatz-Standardschriftart11111111111">
    <w:name w:val="WW-Absatz-Standardschriftart11111111111"/>
    <w:rsid w:val="004D020B"/>
  </w:style>
  <w:style w:type="character" w:customStyle="1" w:styleId="WW-Absatz-Standardschriftart111111111111">
    <w:name w:val="WW-Absatz-Standardschriftart111111111111"/>
    <w:rsid w:val="004D020B"/>
  </w:style>
  <w:style w:type="character" w:customStyle="1" w:styleId="WW-Absatz-Standardschriftart1111111111111">
    <w:name w:val="WW-Absatz-Standardschriftart1111111111111"/>
    <w:rsid w:val="004D020B"/>
  </w:style>
  <w:style w:type="character" w:customStyle="1" w:styleId="WW8Num8z0">
    <w:name w:val="WW8Num8z0"/>
    <w:rsid w:val="004D020B"/>
    <w:rPr>
      <w:rFonts w:ascii="Wingdings" w:hAnsi="Wingdings" w:cs="StarSymbol"/>
      <w:sz w:val="18"/>
      <w:szCs w:val="18"/>
    </w:rPr>
  </w:style>
  <w:style w:type="character" w:customStyle="1" w:styleId="WW-Absatz-Standardschriftart11111111111111">
    <w:name w:val="WW-Absatz-Standardschriftart11111111111111"/>
    <w:rsid w:val="004D020B"/>
  </w:style>
  <w:style w:type="character" w:customStyle="1" w:styleId="WW-Absatz-Standardschriftart111111111111111">
    <w:name w:val="WW-Absatz-Standardschriftart111111111111111"/>
    <w:rsid w:val="004D020B"/>
  </w:style>
  <w:style w:type="character" w:customStyle="1" w:styleId="WW8Num6z0">
    <w:name w:val="WW8Num6z0"/>
    <w:rsid w:val="004D020B"/>
    <w:rPr>
      <w:rFonts w:ascii="Symbol" w:hAnsi="Symbol"/>
    </w:rPr>
  </w:style>
  <w:style w:type="character" w:customStyle="1" w:styleId="WW-Absatz-Standardschriftart1111111111111111">
    <w:name w:val="WW-Absatz-Standardschriftart1111111111111111"/>
    <w:rsid w:val="004D020B"/>
  </w:style>
  <w:style w:type="character" w:customStyle="1" w:styleId="WW8Num9z0">
    <w:name w:val="WW8Num9z0"/>
    <w:rsid w:val="004D020B"/>
    <w:rPr>
      <w:rFonts w:ascii="Wingdings" w:hAnsi="Wingdings" w:cs="StarSymbol"/>
      <w:sz w:val="18"/>
      <w:szCs w:val="18"/>
    </w:rPr>
  </w:style>
  <w:style w:type="character" w:customStyle="1" w:styleId="WW8Num10z0">
    <w:name w:val="WW8Num10z0"/>
    <w:rsid w:val="004D020B"/>
    <w:rPr>
      <w:rFonts w:ascii="Symbol" w:hAnsi="Symbol"/>
    </w:rPr>
  </w:style>
  <w:style w:type="character" w:customStyle="1" w:styleId="WW-Absatz-Standardschriftart11111111111111111">
    <w:name w:val="WW-Absatz-Standardschriftart11111111111111111"/>
    <w:rsid w:val="004D020B"/>
  </w:style>
  <w:style w:type="character" w:customStyle="1" w:styleId="WW8Num7z0">
    <w:name w:val="WW8Num7z0"/>
    <w:rsid w:val="004D020B"/>
    <w:rPr>
      <w:rFonts w:ascii="Wingdings" w:hAnsi="Wingdings" w:cs="StarSymbol"/>
      <w:sz w:val="18"/>
      <w:szCs w:val="18"/>
    </w:rPr>
  </w:style>
  <w:style w:type="character" w:customStyle="1" w:styleId="34">
    <w:name w:val="Основной шрифт абзаца3"/>
    <w:rsid w:val="004D020B"/>
  </w:style>
  <w:style w:type="character" w:customStyle="1" w:styleId="WW-Absatz-Standardschriftart111111111111111111">
    <w:name w:val="WW-Absatz-Standardschriftart111111111111111111"/>
    <w:rsid w:val="004D020B"/>
  </w:style>
  <w:style w:type="character" w:customStyle="1" w:styleId="WW-Absatz-Standardschriftart1111111111111111111">
    <w:name w:val="WW-Absatz-Standardschriftart1111111111111111111"/>
    <w:rsid w:val="004D020B"/>
  </w:style>
  <w:style w:type="character" w:customStyle="1" w:styleId="WW-Absatz-Standardschriftart11111111111111111111">
    <w:name w:val="WW-Absatz-Standardschriftart11111111111111111111"/>
    <w:rsid w:val="004D020B"/>
  </w:style>
  <w:style w:type="character" w:customStyle="1" w:styleId="WW-Absatz-Standardschriftart111111111111111111111">
    <w:name w:val="WW-Absatz-Standardschriftart111111111111111111111"/>
    <w:rsid w:val="004D020B"/>
  </w:style>
  <w:style w:type="character" w:customStyle="1" w:styleId="WW-Absatz-Standardschriftart1111111111111111111111">
    <w:name w:val="WW-Absatz-Standardschriftart1111111111111111111111"/>
    <w:rsid w:val="004D020B"/>
  </w:style>
  <w:style w:type="character" w:customStyle="1" w:styleId="WW8Num4z1">
    <w:name w:val="WW8Num4z1"/>
    <w:rsid w:val="004D020B"/>
    <w:rPr>
      <w:rFonts w:ascii="Wingdings 2" w:hAnsi="Wingdings 2" w:cs="StarSymbol"/>
      <w:sz w:val="18"/>
      <w:szCs w:val="18"/>
    </w:rPr>
  </w:style>
  <w:style w:type="character" w:customStyle="1" w:styleId="WW8Num4z2">
    <w:name w:val="WW8Num4z2"/>
    <w:rsid w:val="004D020B"/>
    <w:rPr>
      <w:rFonts w:ascii="StarSymbol" w:hAnsi="StarSymbol" w:cs="StarSymbol"/>
      <w:sz w:val="18"/>
      <w:szCs w:val="18"/>
    </w:rPr>
  </w:style>
  <w:style w:type="character" w:customStyle="1" w:styleId="WW-Absatz-Standardschriftart11111111111111111111111">
    <w:name w:val="WW-Absatz-Standardschriftart11111111111111111111111"/>
    <w:rsid w:val="004D020B"/>
  </w:style>
  <w:style w:type="character" w:customStyle="1" w:styleId="WW8Num5z1">
    <w:name w:val="WW8Num5z1"/>
    <w:rsid w:val="004D020B"/>
    <w:rPr>
      <w:rFonts w:ascii="Wingdings 2" w:hAnsi="Wingdings 2" w:cs="StarSymbol"/>
      <w:sz w:val="18"/>
      <w:szCs w:val="18"/>
    </w:rPr>
  </w:style>
  <w:style w:type="character" w:customStyle="1" w:styleId="WW8Num5z2">
    <w:name w:val="WW8Num5z2"/>
    <w:rsid w:val="004D020B"/>
    <w:rPr>
      <w:rFonts w:ascii="StarSymbol" w:hAnsi="StarSymbol" w:cs="StarSymbol"/>
      <w:sz w:val="18"/>
      <w:szCs w:val="18"/>
    </w:rPr>
  </w:style>
  <w:style w:type="character" w:customStyle="1" w:styleId="WW8Num6z1">
    <w:name w:val="WW8Num6z1"/>
    <w:rsid w:val="004D020B"/>
    <w:rPr>
      <w:rFonts w:ascii="Wingdings 2" w:hAnsi="Wingdings 2" w:cs="StarSymbol"/>
      <w:sz w:val="18"/>
      <w:szCs w:val="18"/>
    </w:rPr>
  </w:style>
  <w:style w:type="character" w:customStyle="1" w:styleId="WW8Num6z2">
    <w:name w:val="WW8Num6z2"/>
    <w:rsid w:val="004D020B"/>
    <w:rPr>
      <w:rFonts w:ascii="StarSymbol" w:hAnsi="StarSymbol" w:cs="StarSymbol"/>
      <w:sz w:val="18"/>
      <w:szCs w:val="18"/>
    </w:rPr>
  </w:style>
  <w:style w:type="character" w:customStyle="1" w:styleId="WW8Num7z1">
    <w:name w:val="WW8Num7z1"/>
    <w:rsid w:val="004D020B"/>
    <w:rPr>
      <w:rFonts w:ascii="Wingdings 2" w:hAnsi="Wingdings 2" w:cs="StarSymbol"/>
      <w:sz w:val="18"/>
      <w:szCs w:val="18"/>
    </w:rPr>
  </w:style>
  <w:style w:type="character" w:customStyle="1" w:styleId="WW8Num7z2">
    <w:name w:val="WW8Num7z2"/>
    <w:rsid w:val="004D020B"/>
    <w:rPr>
      <w:rFonts w:ascii="StarSymbol" w:hAnsi="StarSymbol" w:cs="StarSymbol"/>
      <w:sz w:val="18"/>
      <w:szCs w:val="18"/>
    </w:rPr>
  </w:style>
  <w:style w:type="character" w:customStyle="1" w:styleId="WW8Num9z1">
    <w:name w:val="WW8Num9z1"/>
    <w:rsid w:val="004D020B"/>
    <w:rPr>
      <w:rFonts w:ascii="Wingdings 2" w:hAnsi="Wingdings 2" w:cs="StarSymbol"/>
      <w:sz w:val="18"/>
      <w:szCs w:val="18"/>
    </w:rPr>
  </w:style>
  <w:style w:type="character" w:customStyle="1" w:styleId="WW8Num9z2">
    <w:name w:val="WW8Num9z2"/>
    <w:rsid w:val="004D020B"/>
    <w:rPr>
      <w:rFonts w:ascii="StarSymbol" w:hAnsi="StarSymbol" w:cs="StarSymbol"/>
      <w:sz w:val="18"/>
      <w:szCs w:val="18"/>
    </w:rPr>
  </w:style>
  <w:style w:type="character" w:customStyle="1" w:styleId="WW8Num10z1">
    <w:name w:val="WW8Num10z1"/>
    <w:rsid w:val="004D020B"/>
    <w:rPr>
      <w:rFonts w:ascii="Wingdings 2" w:hAnsi="Wingdings 2" w:cs="StarSymbol"/>
      <w:sz w:val="18"/>
      <w:szCs w:val="18"/>
    </w:rPr>
  </w:style>
  <w:style w:type="character" w:customStyle="1" w:styleId="WW8Num10z2">
    <w:name w:val="WW8Num10z2"/>
    <w:rsid w:val="004D020B"/>
    <w:rPr>
      <w:rFonts w:ascii="StarSymbol" w:hAnsi="StarSymbol" w:cs="StarSymbol"/>
      <w:sz w:val="18"/>
      <w:szCs w:val="18"/>
    </w:rPr>
  </w:style>
  <w:style w:type="character" w:customStyle="1" w:styleId="WW8Num11z0">
    <w:name w:val="WW8Num11z0"/>
    <w:rsid w:val="004D020B"/>
    <w:rPr>
      <w:rFonts w:ascii="Symbol" w:hAnsi="Symbol"/>
    </w:rPr>
  </w:style>
  <w:style w:type="character" w:customStyle="1" w:styleId="WW8Num15z0">
    <w:name w:val="WW8Num15z0"/>
    <w:rsid w:val="004D020B"/>
    <w:rPr>
      <w:rFonts w:ascii="Symbol" w:hAnsi="Symbol" w:cs="StarSymbol"/>
      <w:sz w:val="18"/>
      <w:szCs w:val="18"/>
    </w:rPr>
  </w:style>
  <w:style w:type="character" w:customStyle="1" w:styleId="WW-Absatz-Standardschriftart111111111111111111111111">
    <w:name w:val="WW-Absatz-Standardschriftart111111111111111111111111"/>
    <w:rsid w:val="004D020B"/>
  </w:style>
  <w:style w:type="character" w:customStyle="1" w:styleId="WW8Num8z1">
    <w:name w:val="WW8Num8z1"/>
    <w:rsid w:val="004D020B"/>
    <w:rPr>
      <w:rFonts w:ascii="Wingdings 2" w:hAnsi="Wingdings 2" w:cs="StarSymbol"/>
      <w:sz w:val="18"/>
      <w:szCs w:val="18"/>
    </w:rPr>
  </w:style>
  <w:style w:type="character" w:customStyle="1" w:styleId="WW8Num8z2">
    <w:name w:val="WW8Num8z2"/>
    <w:rsid w:val="004D020B"/>
    <w:rPr>
      <w:rFonts w:ascii="StarSymbol" w:hAnsi="StarSymbol" w:cs="StarSymbol"/>
      <w:sz w:val="18"/>
      <w:szCs w:val="18"/>
    </w:rPr>
  </w:style>
  <w:style w:type="character" w:customStyle="1" w:styleId="WW8Num11z1">
    <w:name w:val="WW8Num11z1"/>
    <w:rsid w:val="004D020B"/>
    <w:rPr>
      <w:rFonts w:ascii="Wingdings 2" w:hAnsi="Wingdings 2" w:cs="StarSymbol"/>
      <w:sz w:val="18"/>
      <w:szCs w:val="18"/>
    </w:rPr>
  </w:style>
  <w:style w:type="character" w:customStyle="1" w:styleId="WW8Num11z2">
    <w:name w:val="WW8Num11z2"/>
    <w:rsid w:val="004D020B"/>
    <w:rPr>
      <w:rFonts w:ascii="StarSymbol" w:hAnsi="StarSymbol" w:cs="StarSymbol"/>
      <w:sz w:val="18"/>
      <w:szCs w:val="18"/>
    </w:rPr>
  </w:style>
  <w:style w:type="character" w:customStyle="1" w:styleId="WW8Num12z0">
    <w:name w:val="WW8Num12z0"/>
    <w:rsid w:val="004D020B"/>
    <w:rPr>
      <w:rFonts w:ascii="Wingdings" w:hAnsi="Wingdings" w:cs="StarSymbol"/>
      <w:sz w:val="18"/>
      <w:szCs w:val="18"/>
    </w:rPr>
  </w:style>
  <w:style w:type="character" w:customStyle="1" w:styleId="WW8Num12z1">
    <w:name w:val="WW8Num12z1"/>
    <w:rsid w:val="004D020B"/>
    <w:rPr>
      <w:rFonts w:ascii="Wingdings 2" w:hAnsi="Wingdings 2" w:cs="StarSymbol"/>
      <w:sz w:val="18"/>
      <w:szCs w:val="18"/>
    </w:rPr>
  </w:style>
  <w:style w:type="character" w:customStyle="1" w:styleId="WW8Num12z2">
    <w:name w:val="WW8Num12z2"/>
    <w:rsid w:val="004D020B"/>
    <w:rPr>
      <w:rFonts w:ascii="StarSymbol" w:hAnsi="StarSymbol" w:cs="StarSymbol"/>
      <w:sz w:val="18"/>
      <w:szCs w:val="18"/>
    </w:rPr>
  </w:style>
  <w:style w:type="character" w:customStyle="1" w:styleId="WW8Num13z0">
    <w:name w:val="WW8Num13z0"/>
    <w:rsid w:val="004D020B"/>
    <w:rPr>
      <w:rFonts w:ascii="Symbol" w:hAnsi="Symbol"/>
    </w:rPr>
  </w:style>
  <w:style w:type="character" w:customStyle="1" w:styleId="WW-Absatz-Standardschriftart1111111111111111111111111">
    <w:name w:val="WW-Absatz-Standardschriftart1111111111111111111111111"/>
    <w:rsid w:val="004D020B"/>
  </w:style>
  <w:style w:type="character" w:customStyle="1" w:styleId="WW-Absatz-Standardschriftart11111111111111111111111111">
    <w:name w:val="WW-Absatz-Standardschriftart11111111111111111111111111"/>
    <w:rsid w:val="004D020B"/>
  </w:style>
  <w:style w:type="character" w:customStyle="1" w:styleId="WW-Absatz-Standardschriftart111111111111111111111111111">
    <w:name w:val="WW-Absatz-Standardschriftart111111111111111111111111111"/>
    <w:rsid w:val="004D020B"/>
  </w:style>
  <w:style w:type="character" w:customStyle="1" w:styleId="WW-Absatz-Standardschriftart1111111111111111111111111111">
    <w:name w:val="WW-Absatz-Standardschriftart1111111111111111111111111111"/>
    <w:rsid w:val="004D020B"/>
  </w:style>
  <w:style w:type="character" w:customStyle="1" w:styleId="WW-Absatz-Standardschriftart11111111111111111111111111111">
    <w:name w:val="WW-Absatz-Standardschriftart11111111111111111111111111111"/>
    <w:rsid w:val="004D020B"/>
  </w:style>
  <w:style w:type="character" w:customStyle="1" w:styleId="26">
    <w:name w:val="Основной шрифт абзаца2"/>
    <w:rsid w:val="004D020B"/>
  </w:style>
  <w:style w:type="character" w:customStyle="1" w:styleId="WW8Num13z1">
    <w:name w:val="WW8Num13z1"/>
    <w:rsid w:val="004D020B"/>
    <w:rPr>
      <w:rFonts w:ascii="Wingdings 2" w:hAnsi="Wingdings 2" w:cs="StarSymbol"/>
      <w:sz w:val="18"/>
      <w:szCs w:val="18"/>
    </w:rPr>
  </w:style>
  <w:style w:type="character" w:customStyle="1" w:styleId="WW8Num13z2">
    <w:name w:val="WW8Num13z2"/>
    <w:rsid w:val="004D020B"/>
    <w:rPr>
      <w:rFonts w:ascii="StarSymbol" w:hAnsi="StarSymbol" w:cs="StarSymbol"/>
      <w:sz w:val="18"/>
      <w:szCs w:val="18"/>
    </w:rPr>
  </w:style>
  <w:style w:type="character" w:customStyle="1" w:styleId="WW8Num14z0">
    <w:name w:val="WW8Num14z0"/>
    <w:rsid w:val="004D020B"/>
    <w:rPr>
      <w:rFonts w:ascii="Wingdings" w:hAnsi="Wingdings" w:cs="StarSymbol"/>
      <w:sz w:val="18"/>
      <w:szCs w:val="18"/>
    </w:rPr>
  </w:style>
  <w:style w:type="character" w:customStyle="1" w:styleId="WW8Num14z1">
    <w:name w:val="WW8Num14z1"/>
    <w:rsid w:val="004D020B"/>
    <w:rPr>
      <w:rFonts w:ascii="Wingdings 2" w:hAnsi="Wingdings 2" w:cs="StarSymbol"/>
      <w:sz w:val="18"/>
      <w:szCs w:val="18"/>
    </w:rPr>
  </w:style>
  <w:style w:type="character" w:customStyle="1" w:styleId="WW8Num14z2">
    <w:name w:val="WW8Num14z2"/>
    <w:rsid w:val="004D020B"/>
    <w:rPr>
      <w:rFonts w:ascii="StarSymbol" w:hAnsi="StarSymbol" w:cs="StarSymbol"/>
      <w:sz w:val="18"/>
      <w:szCs w:val="18"/>
    </w:rPr>
  </w:style>
  <w:style w:type="character" w:customStyle="1" w:styleId="WW-Absatz-Standardschriftart111111111111111111111111111111">
    <w:name w:val="WW-Absatz-Standardschriftart111111111111111111111111111111"/>
    <w:rsid w:val="004D020B"/>
  </w:style>
  <w:style w:type="character" w:customStyle="1" w:styleId="WW-Absatz-Standardschriftart1111111111111111111111111111111">
    <w:name w:val="WW-Absatz-Standardschriftart1111111111111111111111111111111"/>
    <w:rsid w:val="004D020B"/>
  </w:style>
  <w:style w:type="character" w:customStyle="1" w:styleId="WW-Absatz-Standardschriftart11111111111111111111111111111111">
    <w:name w:val="WW-Absatz-Standardschriftart11111111111111111111111111111111"/>
    <w:rsid w:val="004D020B"/>
  </w:style>
  <w:style w:type="character" w:customStyle="1" w:styleId="WW8Num16z0">
    <w:name w:val="WW8Num16z0"/>
    <w:rsid w:val="004D020B"/>
    <w:rPr>
      <w:rFonts w:ascii="Symbol" w:hAnsi="Symbol" w:cs="StarSymbol"/>
      <w:sz w:val="18"/>
      <w:szCs w:val="18"/>
    </w:rPr>
  </w:style>
  <w:style w:type="character" w:customStyle="1" w:styleId="WW8Num16z1">
    <w:name w:val="WW8Num16z1"/>
    <w:rsid w:val="004D020B"/>
    <w:rPr>
      <w:rFonts w:ascii="Wingdings 2" w:hAnsi="Wingdings 2" w:cs="StarSymbol"/>
      <w:sz w:val="18"/>
      <w:szCs w:val="18"/>
    </w:rPr>
  </w:style>
  <w:style w:type="character" w:customStyle="1" w:styleId="WW8Num16z2">
    <w:name w:val="WW8Num16z2"/>
    <w:rsid w:val="004D020B"/>
    <w:rPr>
      <w:rFonts w:ascii="StarSymbol" w:hAnsi="StarSymbol" w:cs="StarSymbol"/>
      <w:sz w:val="18"/>
      <w:szCs w:val="18"/>
    </w:rPr>
  </w:style>
  <w:style w:type="character" w:customStyle="1" w:styleId="WW8Num16z3">
    <w:name w:val="WW8Num16z3"/>
    <w:rsid w:val="004D020B"/>
    <w:rPr>
      <w:rFonts w:ascii="Wingdings" w:hAnsi="Wingdings" w:cs="StarSymbol"/>
      <w:sz w:val="18"/>
      <w:szCs w:val="18"/>
    </w:rPr>
  </w:style>
  <w:style w:type="character" w:customStyle="1" w:styleId="1f">
    <w:name w:val="Основной шрифт абзаца1"/>
    <w:rsid w:val="004D020B"/>
  </w:style>
  <w:style w:type="character" w:customStyle="1" w:styleId="WW8Num20z0">
    <w:name w:val="WW8Num20z0"/>
    <w:rsid w:val="004D020B"/>
    <w:rPr>
      <w:rFonts w:ascii="Symbol" w:hAnsi="Symbol"/>
    </w:rPr>
  </w:style>
  <w:style w:type="character" w:customStyle="1" w:styleId="aff8">
    <w:name w:val="Символ нумерации"/>
    <w:rsid w:val="004D020B"/>
  </w:style>
  <w:style w:type="character" w:customStyle="1" w:styleId="aff9">
    <w:name w:val="Маркеры списка"/>
    <w:rsid w:val="004D020B"/>
    <w:rPr>
      <w:rFonts w:ascii="StarSymbol" w:eastAsia="StarSymbol" w:hAnsi="StarSymbol" w:cs="StarSymbol"/>
      <w:sz w:val="18"/>
      <w:szCs w:val="18"/>
    </w:rPr>
  </w:style>
  <w:style w:type="character" w:customStyle="1" w:styleId="WW8Num19z0">
    <w:name w:val="WW8Num19z0"/>
    <w:rsid w:val="004D020B"/>
    <w:rPr>
      <w:rFonts w:ascii="Wingdings" w:hAnsi="Wingdings" w:cs="StarSymbol"/>
      <w:sz w:val="18"/>
      <w:szCs w:val="18"/>
    </w:rPr>
  </w:style>
  <w:style w:type="character" w:customStyle="1" w:styleId="62">
    <w:name w:val="Знак6"/>
    <w:rsid w:val="004D020B"/>
    <w:rPr>
      <w:rFonts w:ascii="Arial" w:eastAsia="Lucida Sans Unicode" w:hAnsi="Arial" w:cs="Arial"/>
      <w:b/>
      <w:bCs/>
      <w:kern w:val="1"/>
      <w:sz w:val="32"/>
      <w:szCs w:val="32"/>
      <w:lang w:val="ru-RU" w:eastAsia="ar-SA" w:bidi="ar-SA"/>
    </w:rPr>
  </w:style>
  <w:style w:type="character" w:customStyle="1" w:styleId="35">
    <w:name w:val="Знак3"/>
    <w:uiPriority w:val="99"/>
    <w:rsid w:val="004D020B"/>
    <w:rPr>
      <w:sz w:val="24"/>
      <w:szCs w:val="24"/>
      <w:lang w:val="ru-RU" w:eastAsia="ar-SA" w:bidi="ar-SA"/>
    </w:rPr>
  </w:style>
  <w:style w:type="character" w:customStyle="1" w:styleId="rvts148">
    <w:name w:val="rvts148"/>
    <w:rsid w:val="004D020B"/>
    <w:rPr>
      <w:rFonts w:ascii="Arial" w:hAnsi="Arial" w:cs="Arial"/>
      <w:b w:val="0"/>
      <w:bCs w:val="0"/>
      <w:i w:val="0"/>
      <w:iCs w:val="0"/>
      <w:strike w:val="0"/>
      <w:dstrike w:val="0"/>
      <w:color w:val="755000"/>
      <w:sz w:val="22"/>
      <w:szCs w:val="22"/>
      <w:u w:val="none"/>
      <w:shd w:val="clear" w:color="auto" w:fill="auto"/>
      <w:lang w:val="en-US" w:eastAsia="ar-SA" w:bidi="ar-SA"/>
    </w:rPr>
  </w:style>
  <w:style w:type="paragraph" w:customStyle="1" w:styleId="affa">
    <w:name w:val="Заголовок"/>
    <w:basedOn w:val="a4"/>
    <w:next w:val="af2"/>
    <w:qFormat/>
    <w:rsid w:val="004D020B"/>
    <w:pPr>
      <w:keepNext/>
      <w:widowControl w:val="0"/>
      <w:suppressAutoHyphens/>
      <w:spacing w:before="240" w:after="120"/>
    </w:pPr>
    <w:rPr>
      <w:rFonts w:ascii="Arial" w:eastAsia="Lucida Sans Unicode" w:hAnsi="Arial" w:cs="Tahoma"/>
      <w:kern w:val="1"/>
      <w:sz w:val="28"/>
      <w:szCs w:val="28"/>
      <w:lang w:eastAsia="ar-SA"/>
    </w:rPr>
  </w:style>
  <w:style w:type="paragraph" w:customStyle="1" w:styleId="63">
    <w:name w:val="Название6"/>
    <w:basedOn w:val="a4"/>
    <w:rsid w:val="004D020B"/>
    <w:pPr>
      <w:widowControl w:val="0"/>
      <w:suppressLineNumbers/>
      <w:suppressAutoHyphens/>
      <w:spacing w:before="120" w:after="120"/>
    </w:pPr>
    <w:rPr>
      <w:rFonts w:eastAsia="Lucida Sans Unicode" w:cs="Tahoma"/>
      <w:i/>
      <w:iCs/>
      <w:kern w:val="1"/>
      <w:lang w:eastAsia="ar-SA"/>
    </w:rPr>
  </w:style>
  <w:style w:type="paragraph" w:customStyle="1" w:styleId="64">
    <w:name w:val="Указатель6"/>
    <w:basedOn w:val="a4"/>
    <w:rsid w:val="004D020B"/>
    <w:pPr>
      <w:widowControl w:val="0"/>
      <w:suppressLineNumbers/>
      <w:suppressAutoHyphens/>
    </w:pPr>
    <w:rPr>
      <w:rFonts w:eastAsia="Lucida Sans Unicode" w:cs="Tahoma"/>
      <w:kern w:val="1"/>
      <w:lang w:eastAsia="ar-SA"/>
    </w:rPr>
  </w:style>
  <w:style w:type="paragraph" w:customStyle="1" w:styleId="53">
    <w:name w:val="Название5"/>
    <w:basedOn w:val="a4"/>
    <w:rsid w:val="004D020B"/>
    <w:pPr>
      <w:widowControl w:val="0"/>
      <w:suppressLineNumbers/>
      <w:suppressAutoHyphens/>
      <w:spacing w:before="120" w:after="120"/>
    </w:pPr>
    <w:rPr>
      <w:rFonts w:ascii="Arial" w:eastAsia="Lucida Sans Unicode" w:hAnsi="Arial" w:cs="Tahoma"/>
      <w:i/>
      <w:iCs/>
      <w:kern w:val="1"/>
      <w:sz w:val="20"/>
      <w:lang w:eastAsia="ar-SA"/>
    </w:rPr>
  </w:style>
  <w:style w:type="paragraph" w:customStyle="1" w:styleId="54">
    <w:name w:val="Указатель5"/>
    <w:basedOn w:val="a4"/>
    <w:rsid w:val="004D020B"/>
    <w:pPr>
      <w:widowControl w:val="0"/>
      <w:suppressLineNumbers/>
      <w:suppressAutoHyphens/>
    </w:pPr>
    <w:rPr>
      <w:rFonts w:ascii="Arial" w:eastAsia="Lucida Sans Unicode" w:hAnsi="Arial" w:cs="Tahoma"/>
      <w:kern w:val="1"/>
      <w:lang w:eastAsia="ar-SA"/>
    </w:rPr>
  </w:style>
  <w:style w:type="paragraph" w:customStyle="1" w:styleId="43">
    <w:name w:val="Название4"/>
    <w:basedOn w:val="a4"/>
    <w:rsid w:val="004D020B"/>
    <w:pPr>
      <w:widowControl w:val="0"/>
      <w:suppressLineNumbers/>
      <w:suppressAutoHyphens/>
      <w:spacing w:before="120" w:after="120"/>
    </w:pPr>
    <w:rPr>
      <w:rFonts w:eastAsia="Lucida Sans Unicode" w:cs="Tahoma"/>
      <w:i/>
      <w:iCs/>
      <w:kern w:val="1"/>
      <w:lang w:eastAsia="ar-SA"/>
    </w:rPr>
  </w:style>
  <w:style w:type="paragraph" w:customStyle="1" w:styleId="44">
    <w:name w:val="Указатель4"/>
    <w:basedOn w:val="a4"/>
    <w:rsid w:val="004D020B"/>
    <w:pPr>
      <w:widowControl w:val="0"/>
      <w:suppressLineNumbers/>
      <w:suppressAutoHyphens/>
    </w:pPr>
    <w:rPr>
      <w:rFonts w:eastAsia="Lucida Sans Unicode" w:cs="Tahoma"/>
      <w:kern w:val="1"/>
      <w:lang w:eastAsia="ar-SA"/>
    </w:rPr>
  </w:style>
  <w:style w:type="paragraph" w:customStyle="1" w:styleId="36">
    <w:name w:val="Название3"/>
    <w:basedOn w:val="a4"/>
    <w:rsid w:val="004D020B"/>
    <w:pPr>
      <w:widowControl w:val="0"/>
      <w:suppressLineNumbers/>
      <w:suppressAutoHyphens/>
      <w:spacing w:before="120" w:after="120"/>
    </w:pPr>
    <w:rPr>
      <w:rFonts w:eastAsia="Lucida Sans Unicode" w:cs="Tahoma"/>
      <w:i/>
      <w:iCs/>
      <w:kern w:val="1"/>
      <w:lang w:eastAsia="ar-SA"/>
    </w:rPr>
  </w:style>
  <w:style w:type="paragraph" w:customStyle="1" w:styleId="37">
    <w:name w:val="Указатель3"/>
    <w:basedOn w:val="a4"/>
    <w:rsid w:val="004D020B"/>
    <w:pPr>
      <w:widowControl w:val="0"/>
      <w:suppressLineNumbers/>
      <w:suppressAutoHyphens/>
    </w:pPr>
    <w:rPr>
      <w:rFonts w:eastAsia="Lucida Sans Unicode" w:cs="Tahoma"/>
      <w:kern w:val="1"/>
      <w:lang w:eastAsia="ar-SA"/>
    </w:rPr>
  </w:style>
  <w:style w:type="paragraph" w:customStyle="1" w:styleId="27">
    <w:name w:val="Название2"/>
    <w:basedOn w:val="a4"/>
    <w:rsid w:val="004D020B"/>
    <w:pPr>
      <w:widowControl w:val="0"/>
      <w:suppressLineNumbers/>
      <w:suppressAutoHyphens/>
      <w:spacing w:before="120" w:after="120"/>
    </w:pPr>
    <w:rPr>
      <w:rFonts w:eastAsia="Lucida Sans Unicode" w:cs="Tahoma"/>
      <w:i/>
      <w:iCs/>
      <w:kern w:val="1"/>
      <w:lang w:eastAsia="ar-SA"/>
    </w:rPr>
  </w:style>
  <w:style w:type="paragraph" w:customStyle="1" w:styleId="28">
    <w:name w:val="Указатель2"/>
    <w:basedOn w:val="a4"/>
    <w:rsid w:val="004D020B"/>
    <w:pPr>
      <w:widowControl w:val="0"/>
      <w:suppressLineNumbers/>
      <w:suppressAutoHyphens/>
    </w:pPr>
    <w:rPr>
      <w:rFonts w:eastAsia="Lucida Sans Unicode" w:cs="Tahoma"/>
      <w:kern w:val="1"/>
      <w:lang w:eastAsia="ar-SA"/>
    </w:rPr>
  </w:style>
  <w:style w:type="paragraph" w:customStyle="1" w:styleId="1f0">
    <w:name w:val="Название1"/>
    <w:basedOn w:val="a4"/>
    <w:rsid w:val="004D020B"/>
    <w:pPr>
      <w:widowControl w:val="0"/>
      <w:suppressLineNumbers/>
      <w:suppressAutoHyphens/>
      <w:spacing w:before="120" w:after="120"/>
    </w:pPr>
    <w:rPr>
      <w:rFonts w:eastAsia="Lucida Sans Unicode" w:cs="Tahoma"/>
      <w:i/>
      <w:iCs/>
      <w:kern w:val="1"/>
      <w:lang w:eastAsia="ar-SA"/>
    </w:rPr>
  </w:style>
  <w:style w:type="paragraph" w:customStyle="1" w:styleId="1f1">
    <w:name w:val="Указатель1"/>
    <w:basedOn w:val="a4"/>
    <w:rsid w:val="004D020B"/>
    <w:pPr>
      <w:widowControl w:val="0"/>
      <w:suppressLineNumbers/>
      <w:suppressAutoHyphens/>
    </w:pPr>
    <w:rPr>
      <w:rFonts w:eastAsia="Lucida Sans Unicode" w:cs="Tahoma"/>
      <w:kern w:val="1"/>
      <w:lang w:eastAsia="ar-SA"/>
    </w:rPr>
  </w:style>
  <w:style w:type="paragraph" w:customStyle="1" w:styleId="affb">
    <w:name w:val="Основной"/>
    <w:basedOn w:val="afb"/>
    <w:rsid w:val="004D020B"/>
    <w:pPr>
      <w:ind w:firstLine="680"/>
    </w:pPr>
    <w:rPr>
      <w:kern w:val="1"/>
      <w:szCs w:val="24"/>
      <w:lang w:eastAsia="ar-SA"/>
    </w:rPr>
  </w:style>
  <w:style w:type="paragraph" w:customStyle="1" w:styleId="ConsPlusNonformat">
    <w:name w:val="ConsPlusNonformat"/>
    <w:qFormat/>
    <w:rsid w:val="004D020B"/>
    <w:pPr>
      <w:widowControl w:val="0"/>
      <w:suppressAutoHyphens/>
      <w:autoSpaceDE w:val="0"/>
    </w:pPr>
    <w:rPr>
      <w:rFonts w:ascii="Courier New" w:eastAsia="Arial" w:hAnsi="Courier New" w:cs="Courier New"/>
      <w:lang w:eastAsia="ar-SA"/>
    </w:rPr>
  </w:style>
  <w:style w:type="paragraph" w:customStyle="1" w:styleId="1f2">
    <w:name w:val="Знак1 Знак Знак"/>
    <w:basedOn w:val="a4"/>
    <w:rsid w:val="004D020B"/>
    <w:pPr>
      <w:spacing w:after="160" w:line="240" w:lineRule="exact"/>
    </w:pPr>
    <w:rPr>
      <w:rFonts w:cs="Verdana"/>
      <w:kern w:val="1"/>
      <w:szCs w:val="20"/>
      <w:lang w:val="en-US" w:eastAsia="ar-SA"/>
    </w:rPr>
  </w:style>
  <w:style w:type="paragraph" w:customStyle="1" w:styleId="affc">
    <w:name w:val="Заголовок таблицы"/>
    <w:basedOn w:val="aff7"/>
    <w:rsid w:val="004D020B"/>
    <w:pPr>
      <w:jc w:val="center"/>
    </w:pPr>
    <w:rPr>
      <w:b/>
      <w:bCs/>
    </w:rPr>
  </w:style>
  <w:style w:type="paragraph" w:customStyle="1" w:styleId="Main">
    <w:name w:val="Main"/>
    <w:rsid w:val="004D020B"/>
    <w:pPr>
      <w:widowControl w:val="0"/>
      <w:suppressAutoHyphens/>
      <w:spacing w:line="360" w:lineRule="auto"/>
      <w:ind w:firstLine="709"/>
      <w:jc w:val="both"/>
    </w:pPr>
    <w:rPr>
      <w:rFonts w:eastAsia="Arial" w:cs="Tahoma"/>
      <w:sz w:val="24"/>
      <w:szCs w:val="16"/>
      <w:lang w:eastAsia="ar-SA"/>
    </w:rPr>
  </w:style>
  <w:style w:type="paragraph" w:customStyle="1" w:styleId="210">
    <w:name w:val="Основной текст с отступом 21"/>
    <w:basedOn w:val="a4"/>
    <w:rsid w:val="004D020B"/>
    <w:pPr>
      <w:spacing w:after="120" w:line="480" w:lineRule="auto"/>
      <w:ind w:left="283"/>
    </w:pPr>
    <w:rPr>
      <w:rFonts w:eastAsia="Lucida Sans Unicode"/>
      <w:kern w:val="1"/>
      <w:lang w:eastAsia="ar-SA"/>
    </w:rPr>
  </w:style>
  <w:style w:type="paragraph" w:customStyle="1" w:styleId="ConsPlusTitle">
    <w:name w:val="ConsPlusTitle"/>
    <w:rsid w:val="004D020B"/>
    <w:pPr>
      <w:widowControl w:val="0"/>
      <w:suppressAutoHyphens/>
      <w:autoSpaceDE w:val="0"/>
    </w:pPr>
    <w:rPr>
      <w:rFonts w:ascii="Arial" w:eastAsia="Arial" w:hAnsi="Arial" w:cs="Arial"/>
      <w:b/>
      <w:bCs/>
      <w:lang w:eastAsia="ar-SA"/>
    </w:rPr>
  </w:style>
  <w:style w:type="paragraph" w:customStyle="1" w:styleId="affd">
    <w:name w:val="Содержимое врезки"/>
    <w:basedOn w:val="af2"/>
    <w:rsid w:val="004D020B"/>
    <w:pPr>
      <w:widowControl w:val="0"/>
      <w:suppressAutoHyphens/>
    </w:pPr>
    <w:rPr>
      <w:rFonts w:eastAsia="Lucida Sans Unicode"/>
      <w:kern w:val="1"/>
      <w:lang w:eastAsia="ar-SA"/>
    </w:rPr>
  </w:style>
  <w:style w:type="paragraph" w:customStyle="1" w:styleId="affe">
    <w:name w:val="рабочий стиль"/>
    <w:basedOn w:val="a4"/>
    <w:qFormat/>
    <w:rsid w:val="004D020B"/>
    <w:pPr>
      <w:widowControl w:val="0"/>
      <w:suppressAutoHyphens/>
      <w:ind w:right="-105" w:firstLine="709"/>
      <w:jc w:val="both"/>
    </w:pPr>
    <w:rPr>
      <w:rFonts w:eastAsia="Lucida Sans Unicode" w:cs="Tahoma"/>
      <w:sz w:val="28"/>
      <w:szCs w:val="28"/>
      <w:lang w:eastAsia="en-US" w:bidi="en-US"/>
    </w:rPr>
  </w:style>
  <w:style w:type="paragraph" w:styleId="a0">
    <w:name w:val="List Bullet"/>
    <w:basedOn w:val="a4"/>
    <w:unhideWhenUsed/>
    <w:rsid w:val="00435C98"/>
    <w:pPr>
      <w:numPr>
        <w:numId w:val="1"/>
      </w:numPr>
      <w:contextualSpacing/>
    </w:pPr>
  </w:style>
  <w:style w:type="paragraph" w:styleId="afff">
    <w:name w:val="No Spacing"/>
    <w:link w:val="afff0"/>
    <w:uiPriority w:val="1"/>
    <w:qFormat/>
    <w:rsid w:val="00435C98"/>
    <w:rPr>
      <w:sz w:val="28"/>
    </w:rPr>
  </w:style>
  <w:style w:type="paragraph" w:styleId="afff1">
    <w:name w:val="Document Map"/>
    <w:basedOn w:val="a4"/>
    <w:link w:val="afff2"/>
    <w:uiPriority w:val="99"/>
    <w:rsid w:val="006F284D"/>
    <w:pPr>
      <w:shd w:val="clear" w:color="auto" w:fill="000080"/>
    </w:pPr>
    <w:rPr>
      <w:rFonts w:ascii="Tahoma" w:hAnsi="Tahoma"/>
      <w:sz w:val="20"/>
      <w:szCs w:val="20"/>
    </w:rPr>
  </w:style>
  <w:style w:type="character" w:customStyle="1" w:styleId="afff2">
    <w:name w:val="Схема документа Знак"/>
    <w:link w:val="afff1"/>
    <w:uiPriority w:val="99"/>
    <w:locked/>
    <w:rsid w:val="004273C9"/>
    <w:rPr>
      <w:rFonts w:ascii="Tahoma" w:hAnsi="Tahoma" w:cs="Tahoma"/>
      <w:shd w:val="clear" w:color="auto" w:fill="000080"/>
    </w:rPr>
  </w:style>
  <w:style w:type="paragraph" w:customStyle="1" w:styleId="ConsPlusCell">
    <w:name w:val="ConsPlusCell"/>
    <w:uiPriority w:val="99"/>
    <w:rsid w:val="00834F5B"/>
    <w:pPr>
      <w:autoSpaceDE w:val="0"/>
      <w:autoSpaceDN w:val="0"/>
      <w:adjustRightInd w:val="0"/>
    </w:pPr>
    <w:rPr>
      <w:rFonts w:ascii="Arial" w:hAnsi="Arial" w:cs="Arial"/>
    </w:rPr>
  </w:style>
  <w:style w:type="character" w:customStyle="1" w:styleId="82">
    <w:name w:val="Основной шрифт абзаца8"/>
    <w:rsid w:val="00C61495"/>
  </w:style>
  <w:style w:type="character" w:customStyle="1" w:styleId="72">
    <w:name w:val="Основной шрифт абзаца7"/>
    <w:rsid w:val="00C61495"/>
  </w:style>
  <w:style w:type="character" w:customStyle="1" w:styleId="65">
    <w:name w:val="Основной шрифт абзаца6"/>
    <w:rsid w:val="00C61495"/>
  </w:style>
  <w:style w:type="character" w:customStyle="1" w:styleId="WW-Absatz-Standardschriftart111111111111111111111111111111111">
    <w:name w:val="WW-Absatz-Standardschriftart111111111111111111111111111111111"/>
    <w:rsid w:val="00C61495"/>
  </w:style>
  <w:style w:type="character" w:customStyle="1" w:styleId="WW-Absatz-Standardschriftart1111111111111111111111111111111111">
    <w:name w:val="WW-Absatz-Standardschriftart1111111111111111111111111111111111"/>
    <w:rsid w:val="00C61495"/>
  </w:style>
  <w:style w:type="character" w:customStyle="1" w:styleId="WW-Absatz-Standardschriftart11111111111111111111111111111111111">
    <w:name w:val="WW-Absatz-Standardschriftart11111111111111111111111111111111111"/>
    <w:rsid w:val="00C61495"/>
  </w:style>
  <w:style w:type="character" w:customStyle="1" w:styleId="WW-Absatz-Standardschriftart111111111111111111111111111111111111">
    <w:name w:val="WW-Absatz-Standardschriftart111111111111111111111111111111111111"/>
    <w:rsid w:val="00C61495"/>
  </w:style>
  <w:style w:type="character" w:customStyle="1" w:styleId="WW-Absatz-Standardschriftart1111111111111111111111111111111111111">
    <w:name w:val="WW-Absatz-Standardschriftart1111111111111111111111111111111111111"/>
    <w:rsid w:val="00C61495"/>
  </w:style>
  <w:style w:type="character" w:customStyle="1" w:styleId="WW-Absatz-Standardschriftart11111111111111111111111111111111111111">
    <w:name w:val="WW-Absatz-Standardschriftart11111111111111111111111111111111111111"/>
    <w:rsid w:val="00C61495"/>
  </w:style>
  <w:style w:type="character" w:customStyle="1" w:styleId="WW-Absatz-Standardschriftart111111111111111111111111111111111111111">
    <w:name w:val="WW-Absatz-Standardschriftart111111111111111111111111111111111111111"/>
    <w:rsid w:val="00C61495"/>
  </w:style>
  <w:style w:type="character" w:customStyle="1" w:styleId="WW-Absatz-Standardschriftart1111111111111111111111111111111111111111">
    <w:name w:val="WW-Absatz-Standardschriftart1111111111111111111111111111111111111111"/>
    <w:rsid w:val="00C61495"/>
  </w:style>
  <w:style w:type="character" w:customStyle="1" w:styleId="WW-Absatz-Standardschriftart11111111111111111111111111111111111111111">
    <w:name w:val="WW-Absatz-Standardschriftart11111111111111111111111111111111111111111"/>
    <w:rsid w:val="00C61495"/>
  </w:style>
  <w:style w:type="character" w:customStyle="1" w:styleId="WW-Absatz-Standardschriftart111111111111111111111111111111111111111111">
    <w:name w:val="WW-Absatz-Standardschriftart111111111111111111111111111111111111111111"/>
    <w:rsid w:val="00C61495"/>
  </w:style>
  <w:style w:type="character" w:customStyle="1" w:styleId="WW-Absatz-Standardschriftart1111111111111111111111111111111111111111111">
    <w:name w:val="WW-Absatz-Standardschriftart1111111111111111111111111111111111111111111"/>
    <w:rsid w:val="00C61495"/>
  </w:style>
  <w:style w:type="character" w:customStyle="1" w:styleId="WW-Absatz-Standardschriftart11111111111111111111111111111111111111111111">
    <w:name w:val="WW-Absatz-Standardschriftart11111111111111111111111111111111111111111111"/>
    <w:rsid w:val="00C61495"/>
  </w:style>
  <w:style w:type="character" w:customStyle="1" w:styleId="WW-Absatz-Standardschriftart111111111111111111111111111111111111111111111">
    <w:name w:val="WW-Absatz-Standardschriftart111111111111111111111111111111111111111111111"/>
    <w:rsid w:val="00C61495"/>
  </w:style>
  <w:style w:type="character" w:customStyle="1" w:styleId="WW-Absatz-Standardschriftart1111111111111111111111111111111111111111111111">
    <w:name w:val="WW-Absatz-Standardschriftart1111111111111111111111111111111111111111111111"/>
    <w:rsid w:val="00C61495"/>
  </w:style>
  <w:style w:type="character" w:customStyle="1" w:styleId="WW-Absatz-Standardschriftart11111111111111111111111111111111111111111111111">
    <w:name w:val="WW-Absatz-Standardschriftart11111111111111111111111111111111111111111111111"/>
    <w:rsid w:val="00C61495"/>
  </w:style>
  <w:style w:type="character" w:customStyle="1" w:styleId="WW8Num87z0">
    <w:name w:val="WW8Num87z0"/>
    <w:rsid w:val="00C61495"/>
    <w:rPr>
      <w:rFonts w:ascii="Symbol" w:hAnsi="Symbol"/>
    </w:rPr>
  </w:style>
  <w:style w:type="character" w:customStyle="1" w:styleId="WW8Num101z0">
    <w:name w:val="WW8Num101z0"/>
    <w:rsid w:val="00C61495"/>
    <w:rPr>
      <w:rFonts w:ascii="Symbol" w:hAnsi="Symbol"/>
    </w:rPr>
  </w:style>
  <w:style w:type="character" w:customStyle="1" w:styleId="WW8Num101z1">
    <w:name w:val="WW8Num101z1"/>
    <w:rsid w:val="00C61495"/>
    <w:rPr>
      <w:rFonts w:ascii="Times New Roman" w:eastAsia="Times New Roman" w:hAnsi="Times New Roman" w:cs="Times New Roman"/>
    </w:rPr>
  </w:style>
  <w:style w:type="character" w:customStyle="1" w:styleId="WW8Num101z2">
    <w:name w:val="WW8Num101z2"/>
    <w:rsid w:val="00C61495"/>
    <w:rPr>
      <w:rFonts w:ascii="Times New Roman" w:eastAsia="Times New Roman" w:hAnsi="Times New Roman" w:cs="Times New Roman"/>
      <w:b/>
      <w:i/>
    </w:rPr>
  </w:style>
  <w:style w:type="character" w:customStyle="1" w:styleId="WW8Num101z4">
    <w:name w:val="WW8Num101z4"/>
    <w:rsid w:val="00C61495"/>
    <w:rPr>
      <w:rFonts w:ascii="Courier New" w:hAnsi="Courier New"/>
    </w:rPr>
  </w:style>
  <w:style w:type="character" w:customStyle="1" w:styleId="WW8Num101z5">
    <w:name w:val="WW8Num101z5"/>
    <w:rsid w:val="00C61495"/>
    <w:rPr>
      <w:rFonts w:ascii="Wingdings" w:hAnsi="Wingdings"/>
    </w:rPr>
  </w:style>
  <w:style w:type="paragraph" w:customStyle="1" w:styleId="92">
    <w:name w:val="Название9"/>
    <w:basedOn w:val="a4"/>
    <w:rsid w:val="00C61495"/>
    <w:pPr>
      <w:widowControl w:val="0"/>
      <w:suppressLineNumbers/>
      <w:suppressAutoHyphens/>
      <w:spacing w:before="120" w:after="120"/>
    </w:pPr>
    <w:rPr>
      <w:rFonts w:eastAsia="Lucida Sans Unicode" w:cs="Tahoma"/>
      <w:i/>
      <w:iCs/>
      <w:kern w:val="1"/>
      <w:lang w:eastAsia="ar-SA"/>
    </w:rPr>
  </w:style>
  <w:style w:type="paragraph" w:customStyle="1" w:styleId="93">
    <w:name w:val="Указатель9"/>
    <w:basedOn w:val="a4"/>
    <w:rsid w:val="00C61495"/>
    <w:pPr>
      <w:widowControl w:val="0"/>
      <w:suppressLineNumbers/>
      <w:suppressAutoHyphens/>
    </w:pPr>
    <w:rPr>
      <w:rFonts w:eastAsia="Lucida Sans Unicode" w:cs="Tahoma"/>
      <w:kern w:val="1"/>
      <w:lang w:eastAsia="ar-SA"/>
    </w:rPr>
  </w:style>
  <w:style w:type="paragraph" w:customStyle="1" w:styleId="83">
    <w:name w:val="Название8"/>
    <w:basedOn w:val="a4"/>
    <w:rsid w:val="00C61495"/>
    <w:pPr>
      <w:widowControl w:val="0"/>
      <w:suppressLineNumbers/>
      <w:suppressAutoHyphens/>
      <w:spacing w:before="120" w:after="120"/>
    </w:pPr>
    <w:rPr>
      <w:rFonts w:eastAsia="Lucida Sans Unicode" w:cs="Tahoma"/>
      <w:i/>
      <w:iCs/>
      <w:kern w:val="1"/>
      <w:lang w:eastAsia="ar-SA"/>
    </w:rPr>
  </w:style>
  <w:style w:type="paragraph" w:customStyle="1" w:styleId="84">
    <w:name w:val="Указатель8"/>
    <w:basedOn w:val="a4"/>
    <w:rsid w:val="00C61495"/>
    <w:pPr>
      <w:widowControl w:val="0"/>
      <w:suppressLineNumbers/>
      <w:suppressAutoHyphens/>
    </w:pPr>
    <w:rPr>
      <w:rFonts w:eastAsia="Lucida Sans Unicode" w:cs="Tahoma"/>
      <w:kern w:val="1"/>
      <w:lang w:eastAsia="ar-SA"/>
    </w:rPr>
  </w:style>
  <w:style w:type="paragraph" w:customStyle="1" w:styleId="73">
    <w:name w:val="Название7"/>
    <w:basedOn w:val="a4"/>
    <w:rsid w:val="00C61495"/>
    <w:pPr>
      <w:widowControl w:val="0"/>
      <w:suppressLineNumbers/>
      <w:suppressAutoHyphens/>
      <w:spacing w:before="120" w:after="120"/>
    </w:pPr>
    <w:rPr>
      <w:rFonts w:eastAsia="Lucida Sans Unicode" w:cs="Tahoma"/>
      <w:i/>
      <w:iCs/>
      <w:kern w:val="1"/>
      <w:lang w:eastAsia="ar-SA"/>
    </w:rPr>
  </w:style>
  <w:style w:type="paragraph" w:customStyle="1" w:styleId="74">
    <w:name w:val="Указатель7"/>
    <w:basedOn w:val="a4"/>
    <w:rsid w:val="00C61495"/>
    <w:pPr>
      <w:widowControl w:val="0"/>
      <w:suppressLineNumbers/>
      <w:suppressAutoHyphens/>
    </w:pPr>
    <w:rPr>
      <w:rFonts w:eastAsia="Lucida Sans Unicode" w:cs="Tahoma"/>
      <w:kern w:val="1"/>
      <w:lang w:eastAsia="ar-SA"/>
    </w:rPr>
  </w:style>
  <w:style w:type="paragraph" w:customStyle="1" w:styleId="b">
    <w:name w:val="Обычнbй"/>
    <w:rsid w:val="00C61495"/>
    <w:pPr>
      <w:widowControl w:val="0"/>
      <w:suppressAutoHyphens/>
      <w:snapToGrid w:val="0"/>
    </w:pPr>
    <w:rPr>
      <w:rFonts w:eastAsia="Arial"/>
      <w:sz w:val="28"/>
      <w:lang w:eastAsia="ar-SA"/>
    </w:rPr>
  </w:style>
  <w:style w:type="paragraph" w:customStyle="1" w:styleId="110">
    <w:name w:val="Знак1 Знак Знак Знак1"/>
    <w:basedOn w:val="a4"/>
    <w:rsid w:val="00C61495"/>
    <w:pPr>
      <w:spacing w:after="160" w:line="240" w:lineRule="exact"/>
    </w:pPr>
    <w:rPr>
      <w:rFonts w:ascii="Verdana" w:hAnsi="Verdana"/>
      <w:kern w:val="1"/>
      <w:lang w:val="en-US" w:eastAsia="ar-SA"/>
    </w:rPr>
  </w:style>
  <w:style w:type="paragraph" w:styleId="afff3">
    <w:name w:val="Normal (Web)"/>
    <w:aliases w:val="Обычный (Web)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4"/>
    <w:link w:val="afff4"/>
    <w:uiPriority w:val="99"/>
    <w:rsid w:val="00C61495"/>
    <w:pPr>
      <w:widowControl w:val="0"/>
      <w:suppressAutoHyphens/>
      <w:spacing w:before="280" w:after="280"/>
    </w:pPr>
    <w:rPr>
      <w:rFonts w:ascii="Verdana" w:eastAsia="Arial Unicode MS" w:hAnsi="Verdana" w:cs="Arial Unicode MS"/>
      <w:color w:val="000000"/>
      <w:sz w:val="17"/>
      <w:szCs w:val="17"/>
      <w:lang w:eastAsia="en-US" w:bidi="en-US"/>
    </w:rPr>
  </w:style>
  <w:style w:type="paragraph" w:customStyle="1" w:styleId="afff5">
    <w:name w:val="Знак"/>
    <w:basedOn w:val="a4"/>
    <w:uiPriority w:val="99"/>
    <w:rsid w:val="002C5678"/>
    <w:pPr>
      <w:widowControl w:val="0"/>
      <w:adjustRightInd w:val="0"/>
      <w:spacing w:after="160" w:line="240" w:lineRule="exact"/>
      <w:jc w:val="right"/>
    </w:pPr>
    <w:rPr>
      <w:sz w:val="20"/>
      <w:szCs w:val="20"/>
      <w:lang w:val="en-GB" w:eastAsia="en-US"/>
    </w:rPr>
  </w:style>
  <w:style w:type="character" w:customStyle="1" w:styleId="postbody1">
    <w:name w:val="postbody1"/>
    <w:rsid w:val="002C5678"/>
    <w:rPr>
      <w:sz w:val="20"/>
      <w:szCs w:val="20"/>
    </w:rPr>
  </w:style>
  <w:style w:type="paragraph" w:customStyle="1" w:styleId="Style1">
    <w:name w:val="Style1"/>
    <w:basedOn w:val="a4"/>
    <w:uiPriority w:val="99"/>
    <w:rsid w:val="007B27F5"/>
    <w:pPr>
      <w:widowControl w:val="0"/>
      <w:autoSpaceDE w:val="0"/>
      <w:autoSpaceDN w:val="0"/>
      <w:adjustRightInd w:val="0"/>
      <w:spacing w:line="317" w:lineRule="exact"/>
      <w:ind w:hanging="1433"/>
    </w:pPr>
  </w:style>
  <w:style w:type="paragraph" w:customStyle="1" w:styleId="Style2">
    <w:name w:val="Style2"/>
    <w:basedOn w:val="a4"/>
    <w:rsid w:val="007B27F5"/>
    <w:pPr>
      <w:widowControl w:val="0"/>
      <w:autoSpaceDE w:val="0"/>
      <w:autoSpaceDN w:val="0"/>
      <w:adjustRightInd w:val="0"/>
      <w:spacing w:line="482" w:lineRule="exact"/>
      <w:ind w:firstLine="360"/>
    </w:pPr>
  </w:style>
  <w:style w:type="paragraph" w:customStyle="1" w:styleId="Style3">
    <w:name w:val="Style3"/>
    <w:basedOn w:val="a4"/>
    <w:rsid w:val="007B27F5"/>
    <w:pPr>
      <w:widowControl w:val="0"/>
      <w:autoSpaceDE w:val="0"/>
      <w:autoSpaceDN w:val="0"/>
      <w:adjustRightInd w:val="0"/>
      <w:jc w:val="both"/>
    </w:pPr>
  </w:style>
  <w:style w:type="paragraph" w:customStyle="1" w:styleId="Style4">
    <w:name w:val="Style4"/>
    <w:basedOn w:val="a4"/>
    <w:uiPriority w:val="99"/>
    <w:rsid w:val="007B27F5"/>
    <w:pPr>
      <w:widowControl w:val="0"/>
      <w:autoSpaceDE w:val="0"/>
      <w:autoSpaceDN w:val="0"/>
      <w:adjustRightInd w:val="0"/>
      <w:spacing w:line="322" w:lineRule="exact"/>
    </w:pPr>
  </w:style>
  <w:style w:type="paragraph" w:customStyle="1" w:styleId="Style5">
    <w:name w:val="Style5"/>
    <w:basedOn w:val="a4"/>
    <w:uiPriority w:val="99"/>
    <w:rsid w:val="007B27F5"/>
    <w:pPr>
      <w:widowControl w:val="0"/>
      <w:autoSpaceDE w:val="0"/>
      <w:autoSpaceDN w:val="0"/>
      <w:adjustRightInd w:val="0"/>
      <w:spacing w:line="484" w:lineRule="exact"/>
      <w:ind w:firstLine="612"/>
      <w:jc w:val="both"/>
    </w:pPr>
  </w:style>
  <w:style w:type="paragraph" w:customStyle="1" w:styleId="Style6">
    <w:name w:val="Style6"/>
    <w:basedOn w:val="a4"/>
    <w:uiPriority w:val="99"/>
    <w:rsid w:val="007B27F5"/>
    <w:pPr>
      <w:widowControl w:val="0"/>
      <w:autoSpaceDE w:val="0"/>
      <w:autoSpaceDN w:val="0"/>
      <w:adjustRightInd w:val="0"/>
      <w:spacing w:line="487" w:lineRule="exact"/>
      <w:ind w:firstLine="605"/>
    </w:pPr>
  </w:style>
  <w:style w:type="paragraph" w:customStyle="1" w:styleId="Style7">
    <w:name w:val="Style7"/>
    <w:basedOn w:val="a4"/>
    <w:uiPriority w:val="99"/>
    <w:rsid w:val="007B27F5"/>
    <w:pPr>
      <w:widowControl w:val="0"/>
      <w:autoSpaceDE w:val="0"/>
      <w:autoSpaceDN w:val="0"/>
      <w:adjustRightInd w:val="0"/>
      <w:spacing w:line="480" w:lineRule="exact"/>
      <w:jc w:val="both"/>
    </w:pPr>
  </w:style>
  <w:style w:type="paragraph" w:customStyle="1" w:styleId="Style8">
    <w:name w:val="Style8"/>
    <w:basedOn w:val="a4"/>
    <w:uiPriority w:val="99"/>
    <w:rsid w:val="007B27F5"/>
    <w:pPr>
      <w:widowControl w:val="0"/>
      <w:autoSpaceDE w:val="0"/>
      <w:autoSpaceDN w:val="0"/>
      <w:adjustRightInd w:val="0"/>
      <w:spacing w:line="475" w:lineRule="exact"/>
      <w:ind w:firstLine="353"/>
      <w:jc w:val="both"/>
    </w:pPr>
  </w:style>
  <w:style w:type="character" w:customStyle="1" w:styleId="FontStyle11">
    <w:name w:val="Font Style11"/>
    <w:rsid w:val="007B27F5"/>
    <w:rPr>
      <w:rFonts w:ascii="Times New Roman" w:hAnsi="Times New Roman" w:cs="Times New Roman" w:hint="default"/>
      <w:spacing w:val="30"/>
      <w:sz w:val="20"/>
      <w:szCs w:val="20"/>
    </w:rPr>
  </w:style>
  <w:style w:type="character" w:customStyle="1" w:styleId="FontStyle12">
    <w:name w:val="Font Style12"/>
    <w:rsid w:val="007B27F5"/>
    <w:rPr>
      <w:rFonts w:ascii="Times New Roman" w:hAnsi="Times New Roman" w:cs="Times New Roman" w:hint="default"/>
      <w:b/>
      <w:bCs/>
      <w:i/>
      <w:iCs/>
      <w:spacing w:val="-10"/>
      <w:sz w:val="18"/>
      <w:szCs w:val="18"/>
    </w:rPr>
  </w:style>
  <w:style w:type="paragraph" w:customStyle="1" w:styleId="Style9">
    <w:name w:val="Style9"/>
    <w:basedOn w:val="a4"/>
    <w:uiPriority w:val="99"/>
    <w:rsid w:val="007B27F5"/>
    <w:pPr>
      <w:widowControl w:val="0"/>
      <w:autoSpaceDE w:val="0"/>
      <w:autoSpaceDN w:val="0"/>
      <w:adjustRightInd w:val="0"/>
      <w:spacing w:line="322" w:lineRule="exact"/>
      <w:ind w:firstLine="598"/>
    </w:pPr>
  </w:style>
  <w:style w:type="paragraph" w:customStyle="1" w:styleId="Style10">
    <w:name w:val="Style10"/>
    <w:basedOn w:val="a4"/>
    <w:rsid w:val="007B27F5"/>
    <w:pPr>
      <w:widowControl w:val="0"/>
      <w:autoSpaceDE w:val="0"/>
      <w:autoSpaceDN w:val="0"/>
      <w:adjustRightInd w:val="0"/>
      <w:spacing w:line="323" w:lineRule="exact"/>
      <w:ind w:firstLine="418"/>
    </w:pPr>
  </w:style>
  <w:style w:type="paragraph" w:customStyle="1" w:styleId="Style11">
    <w:name w:val="Style11"/>
    <w:basedOn w:val="a4"/>
    <w:rsid w:val="007B27F5"/>
    <w:pPr>
      <w:widowControl w:val="0"/>
      <w:autoSpaceDE w:val="0"/>
      <w:autoSpaceDN w:val="0"/>
      <w:adjustRightInd w:val="0"/>
      <w:spacing w:line="322" w:lineRule="exact"/>
      <w:jc w:val="both"/>
    </w:pPr>
  </w:style>
  <w:style w:type="paragraph" w:customStyle="1" w:styleId="Style12">
    <w:name w:val="Style12"/>
    <w:basedOn w:val="a4"/>
    <w:rsid w:val="007B27F5"/>
    <w:pPr>
      <w:widowControl w:val="0"/>
      <w:autoSpaceDE w:val="0"/>
      <w:autoSpaceDN w:val="0"/>
      <w:adjustRightInd w:val="0"/>
      <w:spacing w:line="317" w:lineRule="exact"/>
      <w:ind w:firstLine="281"/>
      <w:jc w:val="both"/>
    </w:pPr>
  </w:style>
  <w:style w:type="paragraph" w:customStyle="1" w:styleId="Style13">
    <w:name w:val="Style13"/>
    <w:basedOn w:val="a4"/>
    <w:rsid w:val="007B27F5"/>
    <w:pPr>
      <w:widowControl w:val="0"/>
      <w:autoSpaceDE w:val="0"/>
      <w:autoSpaceDN w:val="0"/>
      <w:adjustRightInd w:val="0"/>
      <w:spacing w:line="324" w:lineRule="exact"/>
      <w:jc w:val="both"/>
    </w:pPr>
  </w:style>
  <w:style w:type="character" w:customStyle="1" w:styleId="FontStyle15">
    <w:name w:val="Font Style15"/>
    <w:uiPriority w:val="99"/>
    <w:rsid w:val="007B27F5"/>
    <w:rPr>
      <w:rFonts w:ascii="Times New Roman" w:hAnsi="Times New Roman" w:cs="Times New Roman"/>
      <w:sz w:val="30"/>
      <w:szCs w:val="30"/>
    </w:rPr>
  </w:style>
  <w:style w:type="character" w:customStyle="1" w:styleId="FontStyle16">
    <w:name w:val="Font Style16"/>
    <w:rsid w:val="007B27F5"/>
    <w:rPr>
      <w:rFonts w:ascii="Times New Roman" w:hAnsi="Times New Roman" w:cs="Times New Roman"/>
      <w:sz w:val="22"/>
      <w:szCs w:val="22"/>
    </w:rPr>
  </w:style>
  <w:style w:type="character" w:customStyle="1" w:styleId="FontStyle17">
    <w:name w:val="Font Style17"/>
    <w:rsid w:val="007B27F5"/>
    <w:rPr>
      <w:rFonts w:ascii="Times New Roman" w:hAnsi="Times New Roman" w:cs="Times New Roman"/>
      <w:sz w:val="24"/>
      <w:szCs w:val="24"/>
    </w:rPr>
  </w:style>
  <w:style w:type="character" w:customStyle="1" w:styleId="FontStyle13">
    <w:name w:val="Font Style13"/>
    <w:uiPriority w:val="99"/>
    <w:rsid w:val="00530D7B"/>
    <w:rPr>
      <w:rFonts w:ascii="Times New Roman" w:hAnsi="Times New Roman" w:cs="Times New Roman"/>
      <w:sz w:val="24"/>
      <w:szCs w:val="24"/>
    </w:rPr>
  </w:style>
  <w:style w:type="paragraph" w:styleId="29">
    <w:name w:val="Body Text Indent 2"/>
    <w:aliases w:val="Основной текст с отступом 2 Знак1 Знак1,Знак1 Знак1 Знак1,Основной текст с отступом 2 Знак Знак Знак,Знак1 Знак Знак Знак,Знак1 Знак1"/>
    <w:basedOn w:val="a4"/>
    <w:link w:val="2a"/>
    <w:rsid w:val="0029567E"/>
    <w:pPr>
      <w:suppressAutoHyphens/>
      <w:spacing w:after="120" w:line="480" w:lineRule="auto"/>
      <w:ind w:left="283"/>
    </w:pPr>
    <w:rPr>
      <w:lang w:eastAsia="ar-SA"/>
    </w:rPr>
  </w:style>
  <w:style w:type="character" w:customStyle="1" w:styleId="2a">
    <w:name w:val="Основной текст с отступом 2 Знак"/>
    <w:aliases w:val="Основной текст с отступом 2 Знак1 Знак1 Знак1,Знак1 Знак1 Знак1 Знак1,Основной текст с отступом 2 Знак Знак Знак Знак1,Знак1 Знак Знак Знак Знак1,Знак1 Знак1 Знак"/>
    <w:link w:val="29"/>
    <w:locked/>
    <w:rsid w:val="004273C9"/>
    <w:rPr>
      <w:sz w:val="24"/>
      <w:szCs w:val="24"/>
      <w:lang w:eastAsia="ar-SA"/>
    </w:rPr>
  </w:style>
  <w:style w:type="paragraph" w:styleId="38">
    <w:name w:val="Body Text Indent 3"/>
    <w:basedOn w:val="a4"/>
    <w:link w:val="39"/>
    <w:rsid w:val="0029567E"/>
    <w:pPr>
      <w:suppressAutoHyphens/>
      <w:spacing w:after="120"/>
      <w:ind w:left="283"/>
    </w:pPr>
    <w:rPr>
      <w:sz w:val="16"/>
      <w:szCs w:val="16"/>
      <w:lang w:eastAsia="ar-SA"/>
    </w:rPr>
  </w:style>
  <w:style w:type="character" w:customStyle="1" w:styleId="39">
    <w:name w:val="Основной текст с отступом 3 Знак"/>
    <w:link w:val="38"/>
    <w:rsid w:val="008201A3"/>
    <w:rPr>
      <w:sz w:val="16"/>
      <w:szCs w:val="16"/>
      <w:lang w:eastAsia="ar-SA"/>
    </w:rPr>
  </w:style>
  <w:style w:type="paragraph" w:styleId="2b">
    <w:name w:val="Body Text 2"/>
    <w:basedOn w:val="a4"/>
    <w:link w:val="2c"/>
    <w:uiPriority w:val="99"/>
    <w:rsid w:val="0029567E"/>
    <w:pPr>
      <w:suppressAutoHyphens/>
      <w:spacing w:after="120" w:line="480" w:lineRule="auto"/>
    </w:pPr>
    <w:rPr>
      <w:lang w:eastAsia="ar-SA"/>
    </w:rPr>
  </w:style>
  <w:style w:type="character" w:customStyle="1" w:styleId="2c">
    <w:name w:val="Основной текст 2 Знак"/>
    <w:link w:val="2b"/>
    <w:uiPriority w:val="99"/>
    <w:locked/>
    <w:rsid w:val="004273C9"/>
    <w:rPr>
      <w:sz w:val="24"/>
      <w:szCs w:val="24"/>
      <w:lang w:eastAsia="ar-SA"/>
    </w:rPr>
  </w:style>
  <w:style w:type="paragraph" w:customStyle="1" w:styleId="afff6">
    <w:name w:val="Нормальный (таблица)"/>
    <w:basedOn w:val="a4"/>
    <w:next w:val="a4"/>
    <w:uiPriority w:val="99"/>
    <w:rsid w:val="0089328D"/>
    <w:pPr>
      <w:autoSpaceDE w:val="0"/>
      <w:autoSpaceDN w:val="0"/>
      <w:adjustRightInd w:val="0"/>
      <w:jc w:val="both"/>
    </w:pPr>
    <w:rPr>
      <w:rFonts w:ascii="Arial" w:hAnsi="Arial"/>
    </w:rPr>
  </w:style>
  <w:style w:type="paragraph" w:customStyle="1" w:styleId="120">
    <w:name w:val="12"/>
    <w:basedOn w:val="a4"/>
    <w:rsid w:val="00E42136"/>
    <w:pPr>
      <w:spacing w:before="100" w:beforeAutospacing="1" w:after="100" w:afterAutospacing="1"/>
    </w:pPr>
  </w:style>
  <w:style w:type="paragraph" w:customStyle="1" w:styleId="osnovnojjtekst">
    <w:name w:val="osnovnojj_tekst"/>
    <w:basedOn w:val="a4"/>
    <w:rsid w:val="00D02516"/>
  </w:style>
  <w:style w:type="paragraph" w:customStyle="1" w:styleId="ConsTitle">
    <w:name w:val="ConsTitle"/>
    <w:rsid w:val="00D02516"/>
    <w:pPr>
      <w:widowControl w:val="0"/>
      <w:autoSpaceDE w:val="0"/>
      <w:autoSpaceDN w:val="0"/>
      <w:adjustRightInd w:val="0"/>
      <w:ind w:right="19772"/>
    </w:pPr>
    <w:rPr>
      <w:rFonts w:ascii="Arial" w:hAnsi="Arial" w:cs="Arial"/>
      <w:b/>
      <w:bCs/>
      <w:sz w:val="18"/>
      <w:szCs w:val="18"/>
    </w:rPr>
  </w:style>
  <w:style w:type="character" w:customStyle="1" w:styleId="3a">
    <w:name w:val="Заголовок №3_"/>
    <w:link w:val="3b"/>
    <w:uiPriority w:val="99"/>
    <w:locked/>
    <w:rsid w:val="0078167F"/>
    <w:rPr>
      <w:b/>
      <w:bCs/>
      <w:sz w:val="26"/>
      <w:szCs w:val="26"/>
      <w:shd w:val="clear" w:color="auto" w:fill="FFFFFF"/>
    </w:rPr>
  </w:style>
  <w:style w:type="paragraph" w:customStyle="1" w:styleId="3b">
    <w:name w:val="Заголовок №3"/>
    <w:basedOn w:val="a4"/>
    <w:link w:val="3a"/>
    <w:uiPriority w:val="99"/>
    <w:rsid w:val="0078167F"/>
    <w:pPr>
      <w:shd w:val="clear" w:color="auto" w:fill="FFFFFF"/>
      <w:spacing w:before="660" w:line="326" w:lineRule="exact"/>
      <w:jc w:val="center"/>
      <w:outlineLvl w:val="2"/>
    </w:pPr>
    <w:rPr>
      <w:b/>
      <w:bCs/>
      <w:sz w:val="26"/>
      <w:szCs w:val="26"/>
    </w:rPr>
  </w:style>
  <w:style w:type="character" w:customStyle="1" w:styleId="Garamond">
    <w:name w:val="Основной текст + Garamond"/>
    <w:aliases w:val="15,5 pt,Курсив"/>
    <w:uiPriority w:val="99"/>
    <w:rsid w:val="0078167F"/>
    <w:rPr>
      <w:rFonts w:ascii="Garamond" w:hAnsi="Garamond" w:cs="Garamond"/>
      <w:i/>
      <w:iCs/>
      <w:spacing w:val="0"/>
      <w:sz w:val="31"/>
      <w:szCs w:val="31"/>
    </w:rPr>
  </w:style>
  <w:style w:type="character" w:customStyle="1" w:styleId="1pt">
    <w:name w:val="Основной текст + Интервал 1 pt"/>
    <w:uiPriority w:val="99"/>
    <w:rsid w:val="0078167F"/>
    <w:rPr>
      <w:rFonts w:ascii="Times New Roman" w:hAnsi="Times New Roman" w:cs="Times New Roman"/>
      <w:spacing w:val="20"/>
      <w:sz w:val="27"/>
      <w:szCs w:val="27"/>
    </w:rPr>
  </w:style>
  <w:style w:type="paragraph" w:customStyle="1" w:styleId="45">
    <w:name w:val="Знак4"/>
    <w:basedOn w:val="a4"/>
    <w:rsid w:val="00667CD5"/>
    <w:pPr>
      <w:spacing w:after="160" w:line="240" w:lineRule="exact"/>
    </w:pPr>
    <w:rPr>
      <w:rFonts w:ascii="Verdana" w:hAnsi="Verdana" w:cs="Verdana"/>
      <w:sz w:val="20"/>
      <w:szCs w:val="20"/>
      <w:lang w:val="en-US" w:eastAsia="en-US"/>
    </w:rPr>
  </w:style>
  <w:style w:type="paragraph" w:customStyle="1" w:styleId="afff7">
    <w:name w:val="Знак Знак Знак Знак"/>
    <w:basedOn w:val="a4"/>
    <w:rsid w:val="00B70331"/>
    <w:pPr>
      <w:spacing w:after="160" w:line="240" w:lineRule="exact"/>
    </w:pPr>
    <w:rPr>
      <w:rFonts w:ascii="Verdana" w:hAnsi="Verdana" w:cs="Verdana"/>
      <w:sz w:val="20"/>
      <w:szCs w:val="20"/>
      <w:lang w:val="en-US" w:eastAsia="en-US"/>
    </w:rPr>
  </w:style>
  <w:style w:type="paragraph" w:customStyle="1" w:styleId="afff8">
    <w:name w:val="Раздел"/>
    <w:basedOn w:val="a4"/>
    <w:rsid w:val="00B70331"/>
    <w:pPr>
      <w:suppressAutoHyphens/>
      <w:jc w:val="center"/>
    </w:pPr>
    <w:rPr>
      <w:b/>
      <w:sz w:val="28"/>
      <w:szCs w:val="28"/>
    </w:rPr>
  </w:style>
  <w:style w:type="paragraph" w:customStyle="1" w:styleId="afff9">
    <w:name w:val="Знак Знак Знак Знак Знак Знак Знак Знак Знак Знак"/>
    <w:basedOn w:val="a4"/>
    <w:rsid w:val="0053579B"/>
    <w:pPr>
      <w:spacing w:after="160" w:line="240" w:lineRule="exact"/>
    </w:pPr>
    <w:rPr>
      <w:rFonts w:ascii="Verdana" w:hAnsi="Verdana" w:cs="Verdana"/>
      <w:lang w:val="en-US" w:eastAsia="en-US"/>
    </w:rPr>
  </w:style>
  <w:style w:type="paragraph" w:customStyle="1" w:styleId="afffa">
    <w:name w:val="Стиль по ширине"/>
    <w:basedOn w:val="a4"/>
    <w:rsid w:val="00006188"/>
    <w:pPr>
      <w:jc w:val="both"/>
    </w:pPr>
  </w:style>
  <w:style w:type="paragraph" w:customStyle="1" w:styleId="ConsNormal">
    <w:name w:val="ConsNormal"/>
    <w:uiPriority w:val="99"/>
    <w:rsid w:val="00006188"/>
    <w:pPr>
      <w:widowControl w:val="0"/>
      <w:ind w:firstLine="720"/>
    </w:pPr>
    <w:rPr>
      <w:rFonts w:ascii="Arial" w:hAnsi="Arial"/>
      <w:snapToGrid w:val="0"/>
    </w:rPr>
  </w:style>
  <w:style w:type="paragraph" w:customStyle="1" w:styleId="tekstob">
    <w:name w:val="tekstob"/>
    <w:basedOn w:val="a4"/>
    <w:link w:val="tekstob0"/>
    <w:rsid w:val="00006188"/>
    <w:pPr>
      <w:spacing w:before="100" w:beforeAutospacing="1" w:after="100" w:afterAutospacing="1"/>
    </w:pPr>
  </w:style>
  <w:style w:type="character" w:customStyle="1" w:styleId="tekstob0">
    <w:name w:val="tekstob Знак"/>
    <w:link w:val="tekstob"/>
    <w:rsid w:val="00006188"/>
    <w:rPr>
      <w:sz w:val="24"/>
      <w:szCs w:val="24"/>
    </w:rPr>
  </w:style>
  <w:style w:type="character" w:customStyle="1" w:styleId="apple-converted-space">
    <w:name w:val="apple-converted-space"/>
    <w:basedOn w:val="a5"/>
    <w:rsid w:val="00006188"/>
  </w:style>
  <w:style w:type="character" w:customStyle="1" w:styleId="submenu-table">
    <w:name w:val="submenu-table"/>
    <w:basedOn w:val="a5"/>
    <w:rsid w:val="00006188"/>
  </w:style>
  <w:style w:type="character" w:customStyle="1" w:styleId="butback">
    <w:name w:val="butback"/>
    <w:basedOn w:val="a5"/>
    <w:rsid w:val="00006188"/>
  </w:style>
  <w:style w:type="paragraph" w:customStyle="1" w:styleId="Web">
    <w:name w:val="Обычный (Web)"/>
    <w:basedOn w:val="a4"/>
    <w:rsid w:val="00006188"/>
    <w:pPr>
      <w:spacing w:before="100" w:beforeAutospacing="1" w:after="100" w:afterAutospacing="1"/>
    </w:pPr>
  </w:style>
  <w:style w:type="paragraph" w:customStyle="1" w:styleId="nwttl">
    <w:name w:val="nwttl"/>
    <w:basedOn w:val="a4"/>
    <w:rsid w:val="00006188"/>
    <w:pPr>
      <w:spacing w:before="100" w:beforeAutospacing="1" w:after="100" w:afterAutospacing="1"/>
    </w:pPr>
  </w:style>
  <w:style w:type="character" w:styleId="afffb">
    <w:name w:val="Emphasis"/>
    <w:qFormat/>
    <w:rsid w:val="00006188"/>
    <w:rPr>
      <w:i/>
      <w:iCs/>
    </w:rPr>
  </w:style>
  <w:style w:type="character" w:styleId="afffc">
    <w:name w:val="footnote reference"/>
    <w:aliases w:val="Знак сноски-FN"/>
    <w:uiPriority w:val="99"/>
    <w:rsid w:val="0066718C"/>
    <w:rPr>
      <w:rFonts w:cs="Times New Roman"/>
      <w:vertAlign w:val="superscript"/>
    </w:rPr>
  </w:style>
  <w:style w:type="paragraph" w:customStyle="1" w:styleId="formattexttopleveltext">
    <w:name w:val="formattext topleveltext"/>
    <w:basedOn w:val="a4"/>
    <w:rsid w:val="0066718C"/>
    <w:pPr>
      <w:spacing w:before="100" w:beforeAutospacing="1" w:after="100" w:afterAutospacing="1"/>
    </w:pPr>
    <w:rPr>
      <w:rFonts w:ascii="Cambria" w:hAnsi="Cambria" w:cs="Cambria"/>
    </w:rPr>
  </w:style>
  <w:style w:type="paragraph" w:customStyle="1" w:styleId="220">
    <w:name w:val="Основной текст с отступом 22"/>
    <w:basedOn w:val="a4"/>
    <w:rsid w:val="0066718C"/>
    <w:pPr>
      <w:widowControl w:val="0"/>
      <w:shd w:val="clear" w:color="auto" w:fill="FFFFFF"/>
      <w:tabs>
        <w:tab w:val="left" w:pos="1159"/>
      </w:tabs>
      <w:spacing w:line="353" w:lineRule="exact"/>
      <w:ind w:left="727"/>
      <w:jc w:val="both"/>
    </w:pPr>
    <w:rPr>
      <w:sz w:val="28"/>
      <w:szCs w:val="28"/>
    </w:rPr>
  </w:style>
  <w:style w:type="paragraph" w:customStyle="1" w:styleId="ConsNonformat">
    <w:name w:val="ConsNonformat"/>
    <w:rsid w:val="005B4BE1"/>
    <w:pPr>
      <w:widowControl w:val="0"/>
      <w:autoSpaceDE w:val="0"/>
      <w:autoSpaceDN w:val="0"/>
      <w:adjustRightInd w:val="0"/>
    </w:pPr>
    <w:rPr>
      <w:rFonts w:ascii="Courier New" w:hAnsi="Courier New" w:cs="Courier New"/>
    </w:rPr>
  </w:style>
  <w:style w:type="paragraph" w:customStyle="1" w:styleId="ConsCell">
    <w:name w:val="ConsCell"/>
    <w:rsid w:val="005B4BE1"/>
    <w:pPr>
      <w:widowControl w:val="0"/>
      <w:autoSpaceDE w:val="0"/>
      <w:autoSpaceDN w:val="0"/>
      <w:adjustRightInd w:val="0"/>
    </w:pPr>
    <w:rPr>
      <w:rFonts w:ascii="Arial" w:hAnsi="Arial" w:cs="Arial"/>
    </w:rPr>
  </w:style>
  <w:style w:type="paragraph" w:customStyle="1" w:styleId="2d">
    <w:name w:val="Маркеры 2 уровень"/>
    <w:rsid w:val="009E5A9B"/>
    <w:pPr>
      <w:tabs>
        <w:tab w:val="left" w:pos="680"/>
      </w:tabs>
      <w:autoSpaceDE w:val="0"/>
      <w:autoSpaceDN w:val="0"/>
      <w:adjustRightInd w:val="0"/>
      <w:ind w:left="680" w:hanging="170"/>
      <w:jc w:val="both"/>
    </w:pPr>
  </w:style>
  <w:style w:type="character" w:customStyle="1" w:styleId="2e">
    <w:name w:val="2Название Знак"/>
    <w:link w:val="2f"/>
    <w:locked/>
    <w:rsid w:val="00A83328"/>
    <w:rPr>
      <w:rFonts w:ascii="Arial" w:hAnsi="Arial" w:cs="Arial"/>
      <w:b/>
      <w:sz w:val="28"/>
      <w:szCs w:val="28"/>
      <w:lang w:eastAsia="ar-SA"/>
    </w:rPr>
  </w:style>
  <w:style w:type="paragraph" w:customStyle="1" w:styleId="2f">
    <w:name w:val="2Название"/>
    <w:basedOn w:val="a4"/>
    <w:link w:val="2e"/>
    <w:qFormat/>
    <w:rsid w:val="00A83328"/>
    <w:pPr>
      <w:jc w:val="center"/>
    </w:pPr>
    <w:rPr>
      <w:rFonts w:ascii="Arial" w:hAnsi="Arial"/>
      <w:b/>
      <w:sz w:val="28"/>
      <w:szCs w:val="28"/>
      <w:lang w:eastAsia="ar-SA"/>
    </w:rPr>
  </w:style>
  <w:style w:type="paragraph" w:customStyle="1" w:styleId="2f0">
    <w:name w:val="Знак2"/>
    <w:basedOn w:val="a4"/>
    <w:uiPriority w:val="99"/>
    <w:rsid w:val="00240E91"/>
    <w:pPr>
      <w:spacing w:after="160" w:line="240" w:lineRule="exact"/>
    </w:pPr>
    <w:rPr>
      <w:rFonts w:ascii="Verdana" w:hAnsi="Verdana" w:cs="Verdana"/>
      <w:sz w:val="20"/>
      <w:szCs w:val="20"/>
      <w:lang w:val="en-US" w:eastAsia="en-US"/>
    </w:rPr>
  </w:style>
  <w:style w:type="character" w:styleId="afffd">
    <w:name w:val="FollowedHyperlink"/>
    <w:uiPriority w:val="99"/>
    <w:unhideWhenUsed/>
    <w:rsid w:val="00575D4F"/>
    <w:rPr>
      <w:color w:val="800080"/>
      <w:u w:val="single"/>
    </w:rPr>
  </w:style>
  <w:style w:type="paragraph" w:customStyle="1" w:styleId="xl65">
    <w:name w:val="xl65"/>
    <w:basedOn w:val="a4"/>
    <w:rsid w:val="00575D4F"/>
    <w:pPr>
      <w:spacing w:before="100" w:beforeAutospacing="1" w:after="100" w:afterAutospacing="1"/>
      <w:jc w:val="center"/>
    </w:pPr>
    <w:rPr>
      <w:sz w:val="22"/>
      <w:szCs w:val="22"/>
    </w:rPr>
  </w:style>
  <w:style w:type="paragraph" w:customStyle="1" w:styleId="xl66">
    <w:name w:val="xl66"/>
    <w:basedOn w:val="a4"/>
    <w:rsid w:val="00575D4F"/>
    <w:pPr>
      <w:spacing w:before="100" w:beforeAutospacing="1" w:after="100" w:afterAutospacing="1"/>
      <w:textAlignment w:val="center"/>
    </w:pPr>
    <w:rPr>
      <w:sz w:val="22"/>
      <w:szCs w:val="22"/>
    </w:rPr>
  </w:style>
  <w:style w:type="paragraph" w:customStyle="1" w:styleId="xl67">
    <w:name w:val="xl67"/>
    <w:basedOn w:val="a4"/>
    <w:rsid w:val="00575D4F"/>
    <w:pPr>
      <w:spacing w:before="100" w:beforeAutospacing="1" w:after="100" w:afterAutospacing="1"/>
    </w:pPr>
    <w:rPr>
      <w:sz w:val="17"/>
      <w:szCs w:val="17"/>
    </w:rPr>
  </w:style>
  <w:style w:type="paragraph" w:customStyle="1" w:styleId="xl68">
    <w:name w:val="xl68"/>
    <w:basedOn w:val="a4"/>
    <w:rsid w:val="00575D4F"/>
    <w:pPr>
      <w:spacing w:before="100" w:beforeAutospacing="1" w:after="100" w:afterAutospacing="1"/>
      <w:jc w:val="center"/>
    </w:pPr>
  </w:style>
  <w:style w:type="paragraph" w:customStyle="1" w:styleId="xl69">
    <w:name w:val="xl69"/>
    <w:basedOn w:val="a4"/>
    <w:rsid w:val="00575D4F"/>
    <w:pPr>
      <w:spacing w:before="100" w:beforeAutospacing="1" w:after="100" w:afterAutospacing="1"/>
    </w:pPr>
  </w:style>
  <w:style w:type="paragraph" w:customStyle="1" w:styleId="xl70">
    <w:name w:val="xl70"/>
    <w:basedOn w:val="a4"/>
    <w:rsid w:val="00575D4F"/>
    <w:pPr>
      <w:spacing w:before="100" w:beforeAutospacing="1" w:after="100" w:afterAutospacing="1"/>
      <w:jc w:val="center"/>
    </w:pPr>
    <w:rPr>
      <w:sz w:val="22"/>
      <w:szCs w:val="22"/>
    </w:rPr>
  </w:style>
  <w:style w:type="paragraph" w:customStyle="1" w:styleId="xl71">
    <w:name w:val="xl71"/>
    <w:basedOn w:val="a4"/>
    <w:rsid w:val="00575D4F"/>
    <w:pPr>
      <w:spacing w:before="100" w:beforeAutospacing="1" w:after="100" w:afterAutospacing="1"/>
      <w:jc w:val="center"/>
    </w:pPr>
    <w:rPr>
      <w:sz w:val="22"/>
      <w:szCs w:val="22"/>
    </w:rPr>
  </w:style>
  <w:style w:type="paragraph" w:customStyle="1" w:styleId="xl72">
    <w:name w:val="xl72"/>
    <w:basedOn w:val="a4"/>
    <w:rsid w:val="00575D4F"/>
    <w:pPr>
      <w:spacing w:before="100" w:beforeAutospacing="1" w:after="100" w:afterAutospacing="1"/>
    </w:pPr>
  </w:style>
  <w:style w:type="paragraph" w:customStyle="1" w:styleId="xl73">
    <w:name w:val="xl73"/>
    <w:basedOn w:val="a4"/>
    <w:rsid w:val="00575D4F"/>
    <w:pPr>
      <w:spacing w:before="100" w:beforeAutospacing="1" w:after="100" w:afterAutospacing="1"/>
      <w:jc w:val="center"/>
    </w:pPr>
  </w:style>
  <w:style w:type="paragraph" w:customStyle="1" w:styleId="xl74">
    <w:name w:val="xl74"/>
    <w:basedOn w:val="a4"/>
    <w:rsid w:val="00575D4F"/>
    <w:pPr>
      <w:spacing w:before="100" w:beforeAutospacing="1" w:after="100" w:afterAutospacing="1"/>
      <w:jc w:val="center"/>
    </w:pPr>
    <w:rPr>
      <w:sz w:val="17"/>
      <w:szCs w:val="17"/>
    </w:rPr>
  </w:style>
  <w:style w:type="paragraph" w:customStyle="1" w:styleId="xl75">
    <w:name w:val="xl75"/>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6">
    <w:name w:val="xl76"/>
    <w:basedOn w:val="a4"/>
    <w:rsid w:val="00575D4F"/>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77">
    <w:name w:val="xl77"/>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8">
    <w:name w:val="xl78"/>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9">
    <w:name w:val="xl79"/>
    <w:basedOn w:val="a4"/>
    <w:rsid w:val="00575D4F"/>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0">
    <w:name w:val="xl80"/>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81">
    <w:name w:val="xl81"/>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82">
    <w:name w:val="xl82"/>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83">
    <w:name w:val="xl83"/>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84">
    <w:name w:val="xl84"/>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85">
    <w:name w:val="xl85"/>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6">
    <w:name w:val="xl86"/>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7">
    <w:name w:val="xl87"/>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8">
    <w:name w:val="xl88"/>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9">
    <w:name w:val="xl89"/>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90">
    <w:name w:val="xl90"/>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1">
    <w:name w:val="xl91"/>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2">
    <w:name w:val="xl92"/>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3">
    <w:name w:val="xl93"/>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4">
    <w:name w:val="xl94"/>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95">
    <w:name w:val="xl95"/>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96">
    <w:name w:val="xl96"/>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97">
    <w:name w:val="xl97"/>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98">
    <w:name w:val="xl98"/>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99">
    <w:name w:val="xl99"/>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0">
    <w:name w:val="xl100"/>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2">
    <w:name w:val="xl102"/>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04">
    <w:name w:val="xl104"/>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5">
    <w:name w:val="xl105"/>
    <w:basedOn w:val="a4"/>
    <w:rsid w:val="00575D4F"/>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rPr>
  </w:style>
  <w:style w:type="paragraph" w:customStyle="1" w:styleId="xl106">
    <w:name w:val="xl106"/>
    <w:basedOn w:val="a4"/>
    <w:rsid w:val="00575D4F"/>
    <w:pPr>
      <w:pBdr>
        <w:top w:val="single" w:sz="4" w:space="0" w:color="000000"/>
        <w:left w:val="single" w:sz="4" w:space="0" w:color="000000"/>
        <w:right w:val="single" w:sz="4" w:space="0" w:color="000000"/>
      </w:pBdr>
      <w:spacing w:before="100" w:beforeAutospacing="1" w:after="100" w:afterAutospacing="1"/>
      <w:jc w:val="center"/>
    </w:pPr>
    <w:rPr>
      <w:sz w:val="16"/>
      <w:szCs w:val="16"/>
    </w:rPr>
  </w:style>
  <w:style w:type="paragraph" w:customStyle="1" w:styleId="xl107">
    <w:name w:val="xl107"/>
    <w:basedOn w:val="a4"/>
    <w:rsid w:val="00575D4F"/>
    <w:pPr>
      <w:pBdr>
        <w:top w:val="single" w:sz="4" w:space="0" w:color="000000"/>
        <w:left w:val="single" w:sz="4" w:space="0" w:color="000000"/>
        <w:right w:val="single" w:sz="4" w:space="0" w:color="000000"/>
      </w:pBdr>
      <w:spacing w:before="100" w:beforeAutospacing="1" w:after="100" w:afterAutospacing="1"/>
      <w:jc w:val="center"/>
    </w:pPr>
    <w:rPr>
      <w:sz w:val="16"/>
      <w:szCs w:val="16"/>
    </w:rPr>
  </w:style>
  <w:style w:type="paragraph" w:customStyle="1" w:styleId="xl108">
    <w:name w:val="xl108"/>
    <w:basedOn w:val="a4"/>
    <w:rsid w:val="00575D4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6"/>
      <w:szCs w:val="16"/>
    </w:rPr>
  </w:style>
  <w:style w:type="paragraph" w:customStyle="1" w:styleId="xl109">
    <w:name w:val="xl109"/>
    <w:basedOn w:val="a4"/>
    <w:rsid w:val="00575D4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6"/>
      <w:szCs w:val="16"/>
    </w:rPr>
  </w:style>
  <w:style w:type="paragraph" w:customStyle="1" w:styleId="xl110">
    <w:name w:val="xl110"/>
    <w:basedOn w:val="a4"/>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1f3">
    <w:name w:val="Знак Знак Знак1 Знак"/>
    <w:basedOn w:val="a4"/>
    <w:rsid w:val="008D52E7"/>
    <w:pPr>
      <w:spacing w:after="160" w:line="240" w:lineRule="exact"/>
    </w:pPr>
    <w:rPr>
      <w:rFonts w:ascii="Verdana" w:hAnsi="Verdana"/>
      <w:sz w:val="20"/>
      <w:szCs w:val="20"/>
      <w:lang w:val="en-US" w:eastAsia="en-US"/>
    </w:rPr>
  </w:style>
  <w:style w:type="character" w:customStyle="1" w:styleId="afffe">
    <w:name w:val="Подпись к картинке_"/>
    <w:link w:val="affff"/>
    <w:uiPriority w:val="99"/>
    <w:locked/>
    <w:rsid w:val="003E6C41"/>
    <w:rPr>
      <w:sz w:val="24"/>
      <w:szCs w:val="24"/>
      <w:shd w:val="clear" w:color="auto" w:fill="FFFFFF"/>
    </w:rPr>
  </w:style>
  <w:style w:type="paragraph" w:customStyle="1" w:styleId="affff">
    <w:name w:val="Подпись к картинке"/>
    <w:basedOn w:val="a4"/>
    <w:link w:val="afffe"/>
    <w:uiPriority w:val="99"/>
    <w:rsid w:val="003E6C41"/>
    <w:pPr>
      <w:shd w:val="clear" w:color="auto" w:fill="FFFFFF"/>
      <w:spacing w:line="269" w:lineRule="exact"/>
      <w:jc w:val="center"/>
    </w:pPr>
  </w:style>
  <w:style w:type="character" w:customStyle="1" w:styleId="2f1">
    <w:name w:val="Основной текст (2)_"/>
    <w:link w:val="2f2"/>
    <w:locked/>
    <w:rsid w:val="00460E9B"/>
    <w:rPr>
      <w:rFonts w:ascii="Arial" w:hAnsi="Arial" w:cs="Arial"/>
      <w:b/>
      <w:bCs/>
      <w:spacing w:val="4"/>
      <w:sz w:val="21"/>
      <w:szCs w:val="21"/>
      <w:shd w:val="clear" w:color="auto" w:fill="FFFFFF"/>
    </w:rPr>
  </w:style>
  <w:style w:type="paragraph" w:customStyle="1" w:styleId="2f2">
    <w:name w:val="Основной текст (2)"/>
    <w:basedOn w:val="a4"/>
    <w:link w:val="2f1"/>
    <w:rsid w:val="00460E9B"/>
    <w:pPr>
      <w:widowControl w:val="0"/>
      <w:shd w:val="clear" w:color="auto" w:fill="FFFFFF"/>
      <w:spacing w:after="240" w:line="312" w:lineRule="exact"/>
    </w:pPr>
    <w:rPr>
      <w:rFonts w:ascii="Arial" w:hAnsi="Arial"/>
      <w:b/>
      <w:bCs/>
      <w:spacing w:val="4"/>
      <w:sz w:val="21"/>
      <w:szCs w:val="21"/>
    </w:rPr>
  </w:style>
  <w:style w:type="character" w:customStyle="1" w:styleId="20pt">
    <w:name w:val="Основной текст (2) + Интервал 0 pt"/>
    <w:uiPriority w:val="99"/>
    <w:rsid w:val="00460E9B"/>
    <w:rPr>
      <w:rFonts w:ascii="Arial" w:hAnsi="Arial" w:cs="Arial"/>
      <w:b/>
      <w:bCs/>
      <w:spacing w:val="5"/>
      <w:sz w:val="21"/>
      <w:szCs w:val="21"/>
      <w:shd w:val="clear" w:color="auto" w:fill="FFFFFF"/>
    </w:rPr>
  </w:style>
  <w:style w:type="paragraph" w:customStyle="1" w:styleId="affff0">
    <w:name w:val="Текст (лев. подпись)"/>
    <w:basedOn w:val="a4"/>
    <w:next w:val="a4"/>
    <w:rsid w:val="00EE02D9"/>
    <w:pPr>
      <w:widowControl w:val="0"/>
      <w:suppressAutoHyphens/>
      <w:autoSpaceDE w:val="0"/>
    </w:pPr>
    <w:rPr>
      <w:rFonts w:ascii="Arial" w:eastAsia="Lucida Sans Unicode" w:hAnsi="Arial" w:cs="Arial"/>
      <w:kern w:val="2"/>
      <w:sz w:val="20"/>
      <w:szCs w:val="20"/>
    </w:rPr>
  </w:style>
  <w:style w:type="paragraph" w:customStyle="1" w:styleId="affff1">
    <w:name w:val="Текст (прав. подпись)"/>
    <w:basedOn w:val="a4"/>
    <w:next w:val="a4"/>
    <w:rsid w:val="00EE02D9"/>
    <w:pPr>
      <w:widowControl w:val="0"/>
      <w:suppressAutoHyphens/>
      <w:autoSpaceDE w:val="0"/>
      <w:jc w:val="right"/>
    </w:pPr>
    <w:rPr>
      <w:rFonts w:ascii="Arial" w:eastAsia="Lucida Sans Unicode" w:hAnsi="Arial" w:cs="Arial"/>
      <w:kern w:val="2"/>
      <w:sz w:val="20"/>
      <w:szCs w:val="20"/>
    </w:rPr>
  </w:style>
  <w:style w:type="paragraph" w:customStyle="1" w:styleId="pagettl">
    <w:name w:val="pagettl"/>
    <w:basedOn w:val="a4"/>
    <w:rsid w:val="00834631"/>
    <w:pPr>
      <w:suppressAutoHyphens/>
      <w:spacing w:before="150" w:after="60"/>
    </w:pPr>
    <w:rPr>
      <w:rFonts w:ascii="Verdana" w:hAnsi="Verdana" w:cs="Verdana"/>
      <w:b/>
      <w:bCs/>
      <w:color w:val="983F0C"/>
      <w:sz w:val="18"/>
      <w:szCs w:val="18"/>
      <w:lang w:eastAsia="ar-SA"/>
    </w:rPr>
  </w:style>
  <w:style w:type="paragraph" w:customStyle="1" w:styleId="Normal1">
    <w:name w:val="Normal1"/>
    <w:rsid w:val="00D7689C"/>
    <w:pPr>
      <w:widowControl w:val="0"/>
    </w:pPr>
  </w:style>
  <w:style w:type="character" w:customStyle="1" w:styleId="FontStyle107">
    <w:name w:val="Font Style107"/>
    <w:rsid w:val="00D7689C"/>
    <w:rPr>
      <w:rFonts w:ascii="Times New Roman" w:hAnsi="Times New Roman" w:cs="Times New Roman"/>
      <w:sz w:val="26"/>
      <w:szCs w:val="26"/>
    </w:rPr>
  </w:style>
  <w:style w:type="character" w:customStyle="1" w:styleId="1f4">
    <w:name w:val="Основной текст Знак1"/>
    <w:aliases w:val="bt Знак,Основной текст Знак Знак"/>
    <w:locked/>
    <w:rsid w:val="004273C9"/>
    <w:rPr>
      <w:b/>
      <w:bCs/>
      <w:sz w:val="24"/>
      <w:szCs w:val="24"/>
    </w:rPr>
  </w:style>
  <w:style w:type="paragraph" w:customStyle="1" w:styleId="report">
    <w:name w:val="report"/>
    <w:basedOn w:val="a4"/>
    <w:uiPriority w:val="99"/>
    <w:rsid w:val="004273C9"/>
    <w:pPr>
      <w:ind w:firstLine="420"/>
      <w:jc w:val="both"/>
    </w:pPr>
  </w:style>
  <w:style w:type="paragraph" w:customStyle="1" w:styleId="affff2">
    <w:name w:val="Таблица"/>
    <w:basedOn w:val="a4"/>
    <w:uiPriority w:val="99"/>
    <w:rsid w:val="004273C9"/>
    <w:pPr>
      <w:widowControl w:val="0"/>
      <w:spacing w:line="264" w:lineRule="auto"/>
      <w:jc w:val="both"/>
    </w:pPr>
  </w:style>
  <w:style w:type="character" w:customStyle="1" w:styleId="75">
    <w:name w:val="Знак Знак7"/>
    <w:rsid w:val="004273C9"/>
    <w:rPr>
      <w:rFonts w:ascii="Arial" w:hAnsi="Arial" w:cs="Arial"/>
      <w:b/>
      <w:bCs/>
      <w:sz w:val="26"/>
      <w:szCs w:val="26"/>
      <w:lang w:val="ru-RU" w:eastAsia="ru-RU"/>
    </w:rPr>
  </w:style>
  <w:style w:type="character" w:customStyle="1" w:styleId="3c">
    <w:name w:val="Знак Знак3"/>
    <w:rsid w:val="004273C9"/>
    <w:rPr>
      <w:sz w:val="26"/>
      <w:szCs w:val="26"/>
    </w:rPr>
  </w:style>
  <w:style w:type="paragraph" w:customStyle="1" w:styleId="0">
    <w:name w:val="Основной текст 0"/>
    <w:aliases w:val="95 ПК,А. Основной текст 0,1 Основной текст 0,А. Основной текст 0 Знак Знак,А. Основной текст 0 Знак Знак Знак Знак,1. Основной текст 0,А. Основной текст 0 Знак Знак Знак Знак Знак Знак,Основной тек..."/>
    <w:basedOn w:val="a4"/>
    <w:link w:val="00"/>
    <w:uiPriority w:val="99"/>
    <w:rsid w:val="004273C9"/>
    <w:pPr>
      <w:ind w:firstLine="539"/>
      <w:jc w:val="both"/>
    </w:pPr>
    <w:rPr>
      <w:color w:val="000000"/>
      <w:kern w:val="24"/>
    </w:rPr>
  </w:style>
  <w:style w:type="character" w:customStyle="1" w:styleId="00">
    <w:name w:val="Основной текст 0 Знак"/>
    <w:aliases w:val="95 ПК Знак,А. Основной текст 0 Знак,1 Основной текст 0 Знак,А. Основной текст 0 Знак Знак Знак Знак Знак Знак Знак Знак Знак"/>
    <w:link w:val="0"/>
    <w:uiPriority w:val="99"/>
    <w:locked/>
    <w:rsid w:val="004273C9"/>
    <w:rPr>
      <w:color w:val="000000"/>
      <w:kern w:val="24"/>
      <w:sz w:val="24"/>
      <w:szCs w:val="24"/>
    </w:rPr>
  </w:style>
  <w:style w:type="paragraph" w:customStyle="1" w:styleId="1f5">
    <w:name w:val="Без интервала1"/>
    <w:rsid w:val="004273C9"/>
    <w:rPr>
      <w:rFonts w:ascii="Calibri" w:hAnsi="Calibri" w:cs="Calibri"/>
      <w:sz w:val="22"/>
      <w:szCs w:val="22"/>
      <w:lang w:eastAsia="en-US"/>
    </w:rPr>
  </w:style>
  <w:style w:type="character" w:customStyle="1" w:styleId="affff3">
    <w:name w:val="Основной текст_"/>
    <w:link w:val="140"/>
    <w:locked/>
    <w:rsid w:val="004273C9"/>
    <w:rPr>
      <w:sz w:val="23"/>
      <w:szCs w:val="23"/>
      <w:shd w:val="clear" w:color="auto" w:fill="FFFFFF"/>
    </w:rPr>
  </w:style>
  <w:style w:type="paragraph" w:customStyle="1" w:styleId="140">
    <w:name w:val="Основной текст14"/>
    <w:basedOn w:val="a4"/>
    <w:link w:val="affff3"/>
    <w:uiPriority w:val="99"/>
    <w:rsid w:val="004273C9"/>
    <w:pPr>
      <w:shd w:val="clear" w:color="auto" w:fill="FFFFFF"/>
      <w:spacing w:line="274" w:lineRule="exact"/>
      <w:ind w:hanging="380"/>
      <w:jc w:val="both"/>
    </w:pPr>
    <w:rPr>
      <w:sz w:val="23"/>
      <w:szCs w:val="23"/>
    </w:rPr>
  </w:style>
  <w:style w:type="paragraph" w:customStyle="1" w:styleId="Default">
    <w:name w:val="Default"/>
    <w:rsid w:val="004273C9"/>
    <w:pPr>
      <w:autoSpaceDE w:val="0"/>
      <w:autoSpaceDN w:val="0"/>
      <w:adjustRightInd w:val="0"/>
      <w:ind w:firstLine="709"/>
      <w:jc w:val="both"/>
    </w:pPr>
    <w:rPr>
      <w:color w:val="000000"/>
      <w:sz w:val="28"/>
      <w:szCs w:val="28"/>
    </w:rPr>
  </w:style>
  <w:style w:type="paragraph" w:customStyle="1" w:styleId="1f6">
    <w:name w:val="Знак Знак Знак Знак1"/>
    <w:basedOn w:val="a4"/>
    <w:next w:val="a4"/>
    <w:rsid w:val="004273C9"/>
    <w:pPr>
      <w:spacing w:before="100" w:beforeAutospacing="1" w:after="100" w:afterAutospacing="1"/>
    </w:pPr>
    <w:rPr>
      <w:rFonts w:ascii="Tahoma" w:hAnsi="Tahoma" w:cs="Tahoma"/>
      <w:sz w:val="20"/>
      <w:szCs w:val="20"/>
      <w:lang w:val="en-US" w:eastAsia="en-US"/>
    </w:rPr>
  </w:style>
  <w:style w:type="paragraph" w:customStyle="1" w:styleId="1f7">
    <w:name w:val="Знак1"/>
    <w:basedOn w:val="a4"/>
    <w:rsid w:val="004273C9"/>
    <w:rPr>
      <w:rFonts w:ascii="Verdana" w:hAnsi="Verdana" w:cs="Verdana"/>
      <w:sz w:val="20"/>
      <w:szCs w:val="20"/>
      <w:lang w:val="en-US" w:eastAsia="en-US"/>
    </w:rPr>
  </w:style>
  <w:style w:type="paragraph" w:customStyle="1" w:styleId="1f8">
    <w:name w:val="Знак Знак Знак Знак Знак Знак Знак Знак Знак Знак1"/>
    <w:basedOn w:val="a4"/>
    <w:uiPriority w:val="99"/>
    <w:rsid w:val="004273C9"/>
    <w:pPr>
      <w:spacing w:after="160" w:line="240" w:lineRule="exact"/>
    </w:pPr>
    <w:rPr>
      <w:rFonts w:ascii="Verdana" w:hAnsi="Verdana" w:cs="Verdana"/>
      <w:sz w:val="20"/>
      <w:szCs w:val="20"/>
      <w:lang w:val="en-US" w:eastAsia="en-US"/>
    </w:rPr>
  </w:style>
  <w:style w:type="paragraph" w:customStyle="1" w:styleId="111">
    <w:name w:val="Без интервала11"/>
    <w:uiPriority w:val="99"/>
    <w:rsid w:val="004273C9"/>
    <w:rPr>
      <w:rFonts w:ascii="Calibri" w:hAnsi="Calibri" w:cs="Calibri"/>
      <w:sz w:val="22"/>
      <w:szCs w:val="22"/>
      <w:lang w:eastAsia="en-US"/>
    </w:rPr>
  </w:style>
  <w:style w:type="paragraph" w:styleId="HTML">
    <w:name w:val="HTML Preformatted"/>
    <w:basedOn w:val="a4"/>
    <w:link w:val="HTML0"/>
    <w:uiPriority w:val="99"/>
    <w:rsid w:val="004273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4273C9"/>
    <w:rPr>
      <w:rFonts w:ascii="Courier New" w:hAnsi="Courier New" w:cs="Courier New"/>
    </w:rPr>
  </w:style>
  <w:style w:type="paragraph" w:customStyle="1" w:styleId="NoSpacing1">
    <w:name w:val="No Spacing1"/>
    <w:uiPriority w:val="99"/>
    <w:rsid w:val="004273C9"/>
    <w:rPr>
      <w:rFonts w:ascii="Calibri" w:hAnsi="Calibri" w:cs="Calibri"/>
      <w:sz w:val="22"/>
      <w:szCs w:val="22"/>
      <w:lang w:eastAsia="en-US"/>
    </w:rPr>
  </w:style>
  <w:style w:type="paragraph" w:customStyle="1" w:styleId="xl111">
    <w:name w:val="xl111"/>
    <w:basedOn w:val="a4"/>
    <w:rsid w:val="004273C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4"/>
    <w:rsid w:val="004273C9"/>
    <w:pPr>
      <w:pBdr>
        <w:left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4"/>
    <w:rsid w:val="004273C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4">
    <w:name w:val="xl114"/>
    <w:basedOn w:val="a4"/>
    <w:rsid w:val="004273C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3">
    <w:name w:val="xl63"/>
    <w:basedOn w:val="a4"/>
    <w:rsid w:val="004E0C8A"/>
    <w:pPr>
      <w:spacing w:before="100" w:beforeAutospacing="1" w:after="100" w:afterAutospacing="1"/>
      <w:textAlignment w:val="center"/>
    </w:pPr>
  </w:style>
  <w:style w:type="paragraph" w:customStyle="1" w:styleId="xl64">
    <w:name w:val="xl64"/>
    <w:basedOn w:val="a4"/>
    <w:rsid w:val="004E0C8A"/>
    <w:pPr>
      <w:spacing w:before="100" w:beforeAutospacing="1" w:after="100" w:afterAutospacing="1"/>
      <w:jc w:val="center"/>
    </w:pPr>
  </w:style>
  <w:style w:type="paragraph" w:customStyle="1" w:styleId="2f3">
    <w:name w:val="Знак Знак Знак Знак Знак Знак Знак Знак Знак Знак2"/>
    <w:basedOn w:val="a4"/>
    <w:rsid w:val="003D2259"/>
    <w:pPr>
      <w:spacing w:after="160" w:line="240" w:lineRule="exact"/>
    </w:pPr>
    <w:rPr>
      <w:rFonts w:ascii="Verdana" w:hAnsi="Verdana"/>
      <w:lang w:val="en-US" w:eastAsia="en-US"/>
    </w:rPr>
  </w:style>
  <w:style w:type="paragraph" w:customStyle="1" w:styleId="affff4">
    <w:name w:val="ЧАСТЬ"/>
    <w:basedOn w:val="a4"/>
    <w:rsid w:val="00707E52"/>
    <w:pPr>
      <w:spacing w:before="120" w:after="120"/>
      <w:jc w:val="center"/>
    </w:pPr>
    <w:rPr>
      <w:b/>
      <w:sz w:val="28"/>
      <w:szCs w:val="28"/>
    </w:rPr>
  </w:style>
  <w:style w:type="paragraph" w:customStyle="1" w:styleId="affff5">
    <w:name w:val="РегистрОтр"/>
    <w:basedOn w:val="affff6"/>
    <w:rsid w:val="00A11A26"/>
    <w:pPr>
      <w:jc w:val="left"/>
    </w:pPr>
    <w:rPr>
      <w:sz w:val="28"/>
      <w:szCs w:val="24"/>
    </w:rPr>
  </w:style>
  <w:style w:type="paragraph" w:customStyle="1" w:styleId="affff6">
    <w:name w:val="Регистр"/>
    <w:basedOn w:val="121"/>
    <w:rsid w:val="00A11A26"/>
  </w:style>
  <w:style w:type="paragraph" w:customStyle="1" w:styleId="121">
    <w:name w:val="12пт влево"/>
    <w:basedOn w:val="122"/>
    <w:next w:val="affff7"/>
    <w:rsid w:val="00A11A26"/>
    <w:pPr>
      <w:ind w:firstLine="0"/>
      <w:jc w:val="right"/>
    </w:pPr>
    <w:rPr>
      <w:b w:val="0"/>
      <w:sz w:val="24"/>
    </w:rPr>
  </w:style>
  <w:style w:type="paragraph" w:customStyle="1" w:styleId="122">
    <w:name w:val="12пт вправо"/>
    <w:basedOn w:val="affff7"/>
    <w:rsid w:val="00A11A26"/>
  </w:style>
  <w:style w:type="paragraph" w:customStyle="1" w:styleId="affff7">
    <w:name w:val="обычныйЖир"/>
    <w:basedOn w:val="a4"/>
    <w:rsid w:val="00A11A26"/>
    <w:pPr>
      <w:ind w:firstLine="709"/>
      <w:jc w:val="both"/>
    </w:pPr>
    <w:rPr>
      <w:b/>
      <w:sz w:val="28"/>
      <w:szCs w:val="28"/>
    </w:rPr>
  </w:style>
  <w:style w:type="paragraph" w:customStyle="1" w:styleId="1f9">
    <w:name w:val="Статья1"/>
    <w:basedOn w:val="affff7"/>
    <w:next w:val="a4"/>
    <w:rsid w:val="00A11A26"/>
  </w:style>
  <w:style w:type="paragraph" w:customStyle="1" w:styleId="affff8">
    <w:name w:val="ЗАК_ПОСТ_РЕШ"/>
    <w:basedOn w:val="affff9"/>
    <w:next w:val="affff7"/>
    <w:rsid w:val="00A11A26"/>
  </w:style>
  <w:style w:type="paragraph" w:styleId="affff9">
    <w:name w:val="Subtitle"/>
    <w:basedOn w:val="a4"/>
    <w:next w:val="a4"/>
    <w:link w:val="affffa"/>
    <w:uiPriority w:val="11"/>
    <w:qFormat/>
    <w:rsid w:val="00A11A26"/>
    <w:pPr>
      <w:spacing w:before="120" w:after="120"/>
      <w:jc w:val="center"/>
      <w:outlineLvl w:val="1"/>
    </w:pPr>
    <w:rPr>
      <w:sz w:val="28"/>
    </w:rPr>
  </w:style>
  <w:style w:type="character" w:customStyle="1" w:styleId="affffa">
    <w:name w:val="Подзаголовок Знак"/>
    <w:link w:val="affff9"/>
    <w:uiPriority w:val="11"/>
    <w:rsid w:val="00A11A26"/>
    <w:rPr>
      <w:rFonts w:cs="Arial"/>
      <w:sz w:val="28"/>
      <w:szCs w:val="24"/>
    </w:rPr>
  </w:style>
  <w:style w:type="paragraph" w:customStyle="1" w:styleId="affffb">
    <w:name w:val="ВорОблДума"/>
    <w:basedOn w:val="a4"/>
    <w:next w:val="a4"/>
    <w:rsid w:val="00A11A26"/>
    <w:pPr>
      <w:spacing w:before="240"/>
      <w:jc w:val="center"/>
    </w:pPr>
    <w:rPr>
      <w:rFonts w:ascii="Arial" w:hAnsi="Arial"/>
      <w:b/>
      <w:sz w:val="48"/>
      <w:szCs w:val="20"/>
    </w:rPr>
  </w:style>
  <w:style w:type="paragraph" w:customStyle="1" w:styleId="affffc">
    <w:name w:val="Глава"/>
    <w:basedOn w:val="afff8"/>
    <w:next w:val="affff7"/>
    <w:rsid w:val="00A11A26"/>
  </w:style>
  <w:style w:type="paragraph" w:customStyle="1" w:styleId="112">
    <w:name w:val="Статья11"/>
    <w:basedOn w:val="1f9"/>
    <w:next w:val="a4"/>
    <w:rsid w:val="00A11A26"/>
    <w:pPr>
      <w:keepNext/>
      <w:suppressAutoHyphens/>
      <w:spacing w:before="120" w:after="120"/>
      <w:ind w:left="2013" w:hanging="1304"/>
      <w:jc w:val="left"/>
    </w:pPr>
    <w:rPr>
      <w:bCs/>
      <w:szCs w:val="20"/>
    </w:rPr>
  </w:style>
  <w:style w:type="paragraph" w:customStyle="1" w:styleId="affffd">
    <w:name w:val="ПредГлава"/>
    <w:basedOn w:val="affff7"/>
    <w:next w:val="affff7"/>
    <w:rsid w:val="00A11A26"/>
    <w:pPr>
      <w:keepNext/>
      <w:tabs>
        <w:tab w:val="right" w:pos="9072"/>
      </w:tabs>
      <w:spacing w:before="960" w:after="720"/>
      <w:ind w:firstLine="0"/>
    </w:pPr>
    <w:rPr>
      <w:bCs/>
    </w:rPr>
  </w:style>
  <w:style w:type="paragraph" w:customStyle="1" w:styleId="affffe">
    <w:name w:val="НазвПостЗак"/>
    <w:basedOn w:val="affff7"/>
    <w:next w:val="affff7"/>
    <w:rsid w:val="00A11A26"/>
    <w:pPr>
      <w:suppressAutoHyphens/>
      <w:spacing w:before="600" w:after="600"/>
      <w:ind w:left="1134" w:right="1134" w:firstLine="0"/>
      <w:jc w:val="center"/>
    </w:pPr>
  </w:style>
  <w:style w:type="paragraph" w:customStyle="1" w:styleId="afffff">
    <w:name w:val="название"/>
    <w:basedOn w:val="a4"/>
    <w:next w:val="a4"/>
    <w:rsid w:val="00A11A26"/>
    <w:pPr>
      <w:suppressAutoHyphens/>
      <w:spacing w:before="240"/>
      <w:ind w:left="1134" w:right="1134"/>
      <w:jc w:val="center"/>
    </w:pPr>
    <w:rPr>
      <w:b/>
      <w:sz w:val="28"/>
      <w:szCs w:val="20"/>
    </w:rPr>
  </w:style>
  <w:style w:type="paragraph" w:customStyle="1" w:styleId="afffff0">
    <w:name w:val="Приложение"/>
    <w:basedOn w:val="a4"/>
    <w:rsid w:val="00A11A26"/>
    <w:pPr>
      <w:ind w:left="4536"/>
      <w:jc w:val="right"/>
    </w:pPr>
    <w:rPr>
      <w:i/>
      <w:noProof/>
      <w:szCs w:val="20"/>
    </w:rPr>
  </w:style>
  <w:style w:type="paragraph" w:customStyle="1" w:styleId="afffff1">
    <w:name w:val="ЯчТабл_лев"/>
    <w:basedOn w:val="a4"/>
    <w:rsid w:val="00A11A26"/>
    <w:rPr>
      <w:sz w:val="28"/>
      <w:szCs w:val="20"/>
    </w:rPr>
  </w:style>
  <w:style w:type="paragraph" w:customStyle="1" w:styleId="afffff2">
    <w:name w:val="ЯчТаб_центр"/>
    <w:basedOn w:val="a4"/>
    <w:next w:val="afffff1"/>
    <w:rsid w:val="00A11A26"/>
    <w:pPr>
      <w:jc w:val="center"/>
    </w:pPr>
    <w:rPr>
      <w:sz w:val="28"/>
      <w:szCs w:val="20"/>
    </w:rPr>
  </w:style>
  <w:style w:type="paragraph" w:customStyle="1" w:styleId="afffff3">
    <w:name w:val="ПРОЕКТ"/>
    <w:basedOn w:val="122"/>
    <w:rsid w:val="00A11A26"/>
    <w:pPr>
      <w:ind w:left="4536" w:firstLine="0"/>
      <w:jc w:val="center"/>
    </w:pPr>
    <w:rPr>
      <w:b w:val="0"/>
      <w:sz w:val="24"/>
    </w:rPr>
  </w:style>
  <w:style w:type="paragraph" w:customStyle="1" w:styleId="afffff4">
    <w:name w:val="Вопрос"/>
    <w:basedOn w:val="a4"/>
    <w:rsid w:val="00A11A26"/>
    <w:pPr>
      <w:spacing w:after="240"/>
      <w:ind w:left="567" w:hanging="567"/>
      <w:jc w:val="both"/>
    </w:pPr>
    <w:rPr>
      <w:b/>
      <w:sz w:val="32"/>
      <w:szCs w:val="20"/>
    </w:rPr>
  </w:style>
  <w:style w:type="paragraph" w:customStyle="1" w:styleId="123">
    <w:name w:val="12ЯчТаб_цетн"/>
    <w:basedOn w:val="afffff2"/>
    <w:rsid w:val="00A11A26"/>
  </w:style>
  <w:style w:type="paragraph" w:customStyle="1" w:styleId="124">
    <w:name w:val="12ЯчТабл_лев"/>
    <w:basedOn w:val="afffff1"/>
    <w:rsid w:val="00A11A26"/>
  </w:style>
  <w:style w:type="paragraph" w:customStyle="1" w:styleId="afffff5">
    <w:name w:val="Принят"/>
    <w:basedOn w:val="a4"/>
    <w:rsid w:val="00A11A26"/>
    <w:pPr>
      <w:tabs>
        <w:tab w:val="right" w:pos="-2166"/>
        <w:tab w:val="right" w:pos="9063"/>
      </w:tabs>
      <w:spacing w:after="600"/>
      <w:ind w:firstLine="709"/>
      <w:jc w:val="both"/>
    </w:pPr>
    <w:rPr>
      <w:sz w:val="28"/>
      <w:szCs w:val="20"/>
    </w:rPr>
  </w:style>
  <w:style w:type="character" w:styleId="afffff6">
    <w:name w:val="line number"/>
    <w:basedOn w:val="a5"/>
    <w:rsid w:val="00A11A26"/>
  </w:style>
  <w:style w:type="paragraph" w:styleId="1fa">
    <w:name w:val="toc 1"/>
    <w:basedOn w:val="a4"/>
    <w:next w:val="a4"/>
    <w:autoRedefine/>
    <w:uiPriority w:val="39"/>
    <w:qFormat/>
    <w:rsid w:val="00FE11E0"/>
    <w:pPr>
      <w:tabs>
        <w:tab w:val="left" w:pos="4536"/>
        <w:tab w:val="right" w:leader="dot" w:pos="9345"/>
      </w:tabs>
      <w:spacing w:before="120" w:after="120" w:line="288" w:lineRule="auto"/>
      <w:jc w:val="center"/>
    </w:pPr>
    <w:rPr>
      <w:szCs w:val="22"/>
      <w:lang w:eastAsia="en-US"/>
    </w:rPr>
  </w:style>
  <w:style w:type="paragraph" w:customStyle="1" w:styleId="afffff7">
    <w:name w:val="Заголок_схема"/>
    <w:basedOn w:val="1a"/>
    <w:rsid w:val="00C00A2E"/>
    <w:pPr>
      <w:keepLines/>
      <w:spacing w:after="0" w:line="276" w:lineRule="auto"/>
      <w:jc w:val="both"/>
    </w:pPr>
    <w:rPr>
      <w:rFonts w:ascii="Times New Roman" w:eastAsia="Calibri" w:hAnsi="Times New Roman"/>
      <w:caps/>
      <w:kern w:val="0"/>
      <w:sz w:val="24"/>
      <w:szCs w:val="24"/>
      <w:lang w:eastAsia="en-US"/>
    </w:rPr>
  </w:style>
  <w:style w:type="paragraph" w:customStyle="1" w:styleId="afffff8">
    <w:name w:val="заголовок схема"/>
    <w:basedOn w:val="a4"/>
    <w:rsid w:val="00C00A2E"/>
    <w:pPr>
      <w:spacing w:before="60" w:after="60" w:line="288" w:lineRule="auto"/>
      <w:jc w:val="both"/>
    </w:pPr>
    <w:rPr>
      <w:b/>
      <w:szCs w:val="22"/>
      <w:lang w:eastAsia="en-US"/>
    </w:rPr>
  </w:style>
  <w:style w:type="paragraph" w:styleId="afffff9">
    <w:name w:val="endnote text"/>
    <w:basedOn w:val="a4"/>
    <w:link w:val="afffffa"/>
    <w:unhideWhenUsed/>
    <w:rsid w:val="00C00A2E"/>
    <w:pPr>
      <w:widowControl w:val="0"/>
      <w:suppressAutoHyphens/>
    </w:pPr>
    <w:rPr>
      <w:rFonts w:eastAsia="Lucida Sans Unicode"/>
      <w:kern w:val="2"/>
      <w:sz w:val="20"/>
      <w:szCs w:val="20"/>
      <w:lang w:eastAsia="ar-SA"/>
    </w:rPr>
  </w:style>
  <w:style w:type="character" w:customStyle="1" w:styleId="afffffa">
    <w:name w:val="Текст концевой сноски Знак"/>
    <w:link w:val="afffff9"/>
    <w:rsid w:val="00C00A2E"/>
    <w:rPr>
      <w:rFonts w:eastAsia="Lucida Sans Unicode"/>
      <w:kern w:val="2"/>
      <w:lang w:eastAsia="ar-SA"/>
    </w:rPr>
  </w:style>
  <w:style w:type="character" w:styleId="afffffb">
    <w:name w:val="endnote reference"/>
    <w:unhideWhenUsed/>
    <w:rsid w:val="00C00A2E"/>
    <w:rPr>
      <w:vertAlign w:val="superscript"/>
    </w:rPr>
  </w:style>
  <w:style w:type="paragraph" w:customStyle="1" w:styleId="1fb">
    <w:name w:val="1Орган_ПР"/>
    <w:basedOn w:val="a4"/>
    <w:link w:val="1fc"/>
    <w:qFormat/>
    <w:rsid w:val="008E7ABE"/>
    <w:pPr>
      <w:snapToGrid w:val="0"/>
      <w:jc w:val="center"/>
    </w:pPr>
    <w:rPr>
      <w:rFonts w:ascii="Arial" w:hAnsi="Arial"/>
      <w:b/>
      <w:caps/>
      <w:sz w:val="28"/>
      <w:szCs w:val="28"/>
      <w:lang w:eastAsia="ar-SA"/>
    </w:rPr>
  </w:style>
  <w:style w:type="character" w:customStyle="1" w:styleId="1fc">
    <w:name w:val="1Орган_ПР Знак"/>
    <w:link w:val="1fb"/>
    <w:rsid w:val="008E7ABE"/>
    <w:rPr>
      <w:rFonts w:ascii="Arial" w:hAnsi="Arial" w:cs="Arial"/>
      <w:b/>
      <w:caps/>
      <w:sz w:val="28"/>
      <w:szCs w:val="28"/>
      <w:lang w:eastAsia="ar-SA"/>
    </w:rPr>
  </w:style>
  <w:style w:type="paragraph" w:customStyle="1" w:styleId="afffffc">
    <w:name w:val="новый"/>
    <w:basedOn w:val="a4"/>
    <w:uiPriority w:val="99"/>
    <w:qFormat/>
    <w:rsid w:val="008E7ABE"/>
    <w:pPr>
      <w:autoSpaceDE w:val="0"/>
      <w:autoSpaceDN w:val="0"/>
      <w:adjustRightInd w:val="0"/>
      <w:jc w:val="both"/>
      <w:outlineLvl w:val="0"/>
    </w:pPr>
    <w:rPr>
      <w:rFonts w:cs="Calibri"/>
      <w:sz w:val="28"/>
      <w:szCs w:val="22"/>
      <w:lang w:eastAsia="en-US"/>
    </w:rPr>
  </w:style>
  <w:style w:type="character" w:styleId="HTML1">
    <w:name w:val="HTML Variable"/>
    <w:aliases w:val="!Ссылки в документе"/>
    <w:rsid w:val="008E7ABE"/>
    <w:rPr>
      <w:rFonts w:ascii="Arial" w:hAnsi="Arial"/>
      <w:b w:val="0"/>
      <w:i w:val="0"/>
      <w:iCs/>
      <w:color w:val="0000FF"/>
      <w:sz w:val="24"/>
      <w:u w:val="none"/>
    </w:rPr>
  </w:style>
  <w:style w:type="paragraph" w:customStyle="1" w:styleId="Title">
    <w:name w:val="Title!Название НПА"/>
    <w:basedOn w:val="a4"/>
    <w:rsid w:val="008E7ABE"/>
    <w:pPr>
      <w:spacing w:before="240" w:after="60"/>
      <w:ind w:firstLine="567"/>
      <w:jc w:val="center"/>
      <w:outlineLvl w:val="0"/>
    </w:pPr>
    <w:rPr>
      <w:rFonts w:ascii="Arial" w:hAnsi="Arial" w:cs="Arial"/>
      <w:b/>
      <w:bCs/>
      <w:kern w:val="28"/>
      <w:sz w:val="32"/>
      <w:szCs w:val="32"/>
    </w:rPr>
  </w:style>
  <w:style w:type="paragraph" w:styleId="afffffd">
    <w:name w:val="TOC Heading"/>
    <w:basedOn w:val="1a"/>
    <w:next w:val="a4"/>
    <w:uiPriority w:val="39"/>
    <w:unhideWhenUsed/>
    <w:qFormat/>
    <w:rsid w:val="00FE11E0"/>
    <w:pPr>
      <w:keepLines/>
      <w:spacing w:before="480" w:after="0" w:line="276" w:lineRule="auto"/>
      <w:outlineLvl w:val="9"/>
    </w:pPr>
    <w:rPr>
      <w:rFonts w:ascii="Cambria" w:hAnsi="Cambria"/>
      <w:color w:val="365F91"/>
      <w:kern w:val="0"/>
      <w:sz w:val="28"/>
      <w:szCs w:val="28"/>
      <w:lang w:eastAsia="en-US"/>
    </w:rPr>
  </w:style>
  <w:style w:type="paragraph" w:styleId="2f4">
    <w:name w:val="toc 2"/>
    <w:basedOn w:val="a4"/>
    <w:next w:val="a4"/>
    <w:autoRedefine/>
    <w:uiPriority w:val="39"/>
    <w:qFormat/>
    <w:rsid w:val="00FE11E0"/>
    <w:pPr>
      <w:ind w:left="240"/>
    </w:pPr>
  </w:style>
  <w:style w:type="paragraph" w:styleId="3d">
    <w:name w:val="toc 3"/>
    <w:basedOn w:val="a4"/>
    <w:next w:val="a4"/>
    <w:autoRedefine/>
    <w:uiPriority w:val="39"/>
    <w:qFormat/>
    <w:rsid w:val="00FE11E0"/>
    <w:pPr>
      <w:ind w:left="480"/>
    </w:pPr>
  </w:style>
  <w:style w:type="paragraph" w:customStyle="1" w:styleId="2f5">
    <w:name w:val="Абзац списка2"/>
    <w:basedOn w:val="a4"/>
    <w:uiPriority w:val="99"/>
    <w:qFormat/>
    <w:rsid w:val="00FE11E0"/>
    <w:pPr>
      <w:spacing w:before="60" w:after="60" w:line="276" w:lineRule="auto"/>
      <w:ind w:left="720" w:firstLine="567"/>
    </w:pPr>
    <w:rPr>
      <w:rFonts w:ascii="Arial" w:hAnsi="Arial"/>
      <w:szCs w:val="22"/>
      <w:lang w:eastAsia="en-US"/>
    </w:rPr>
  </w:style>
  <w:style w:type="paragraph" w:customStyle="1" w:styleId="1fd">
    <w:name w:val="Текст1"/>
    <w:rsid w:val="00340C14"/>
    <w:pPr>
      <w:widowControl w:val="0"/>
      <w:suppressAutoHyphens/>
      <w:spacing w:line="100" w:lineRule="atLeast"/>
    </w:pPr>
    <w:rPr>
      <w:rFonts w:ascii="Consolas" w:eastAsia="Calibri" w:hAnsi="Consolas" w:cs="font150"/>
      <w:kern w:val="1"/>
      <w:sz w:val="21"/>
      <w:szCs w:val="21"/>
      <w:lang w:eastAsia="ar-SA"/>
    </w:rPr>
  </w:style>
  <w:style w:type="paragraph" w:customStyle="1" w:styleId="3f3f3f3f3f3f3f3f3f3f3f3f3f2">
    <w:name w:val="О3fс3fн3fо3fв3fн3fо3fй3f т3fе3fк3fс3fт3f 2"/>
    <w:basedOn w:val="a4"/>
    <w:rsid w:val="00340C14"/>
    <w:pPr>
      <w:widowControl w:val="0"/>
      <w:suppressAutoHyphens/>
      <w:spacing w:after="120" w:line="480" w:lineRule="auto"/>
    </w:pPr>
    <w:rPr>
      <w:rFonts w:eastAsia="Lucida Sans Unicode" w:cs="Tahoma"/>
      <w:color w:val="000000"/>
      <w:kern w:val="1"/>
      <w:lang w:val="en-US" w:eastAsia="ar-SA"/>
    </w:rPr>
  </w:style>
  <w:style w:type="paragraph" w:customStyle="1" w:styleId="3f3f3f3f3f3f3f3f3f3f3f3f3f3f3f">
    <w:name w:val="Н3fа3fз3fв3fа3fн3fи3fе3f т3fа3fб3fл3fи3fц3fы3f"/>
    <w:basedOn w:val="a4"/>
    <w:rsid w:val="00340C14"/>
    <w:pPr>
      <w:keepNext/>
      <w:keepLines/>
      <w:widowControl w:val="0"/>
      <w:suppressAutoHyphens/>
      <w:spacing w:before="120"/>
      <w:ind w:left="357" w:right="357" w:firstLine="720"/>
      <w:jc w:val="right"/>
    </w:pPr>
    <w:rPr>
      <w:rFonts w:ascii="Arial" w:eastAsia="Lucida Sans Unicode" w:hAnsi="Arial" w:cs="Tahoma"/>
      <w:b/>
      <w:color w:val="000000"/>
      <w:kern w:val="1"/>
      <w:szCs w:val="20"/>
      <w:lang w:val="en-US" w:eastAsia="ar-SA"/>
    </w:rPr>
  </w:style>
  <w:style w:type="paragraph" w:customStyle="1" w:styleId="3f3f3f3f3f3f3f12">
    <w:name w:val="т3fа3fб3fл3fи3fц3fы3f 12"/>
    <w:basedOn w:val="a4"/>
    <w:rsid w:val="00340C14"/>
    <w:pPr>
      <w:keepLines/>
      <w:widowControl w:val="0"/>
      <w:suppressAutoHyphens/>
      <w:jc w:val="both"/>
    </w:pPr>
    <w:rPr>
      <w:rFonts w:eastAsia="Lucida Sans Unicode" w:cs="Tahoma"/>
      <w:color w:val="000000"/>
      <w:kern w:val="1"/>
      <w:szCs w:val="20"/>
      <w:lang w:val="en-US" w:eastAsia="ar-SA"/>
    </w:rPr>
  </w:style>
  <w:style w:type="paragraph" w:customStyle="1" w:styleId="consnormal0">
    <w:name w:val="consnormal"/>
    <w:basedOn w:val="a4"/>
    <w:rsid w:val="000C5315"/>
    <w:pPr>
      <w:spacing w:before="100" w:beforeAutospacing="1" w:after="100" w:afterAutospacing="1"/>
    </w:pPr>
  </w:style>
  <w:style w:type="paragraph" w:customStyle="1" w:styleId="3e">
    <w:name w:val="Абзац списка3"/>
    <w:basedOn w:val="a4"/>
    <w:qFormat/>
    <w:rsid w:val="00696BE3"/>
    <w:pPr>
      <w:spacing w:after="200" w:line="276" w:lineRule="auto"/>
      <w:ind w:left="720"/>
    </w:pPr>
    <w:rPr>
      <w:rFonts w:ascii="Calibri" w:eastAsia="Calibri" w:hAnsi="Calibri" w:cs="Calibri"/>
      <w:sz w:val="22"/>
      <w:szCs w:val="22"/>
      <w:lang w:eastAsia="en-US"/>
    </w:rPr>
  </w:style>
  <w:style w:type="paragraph" w:customStyle="1" w:styleId="46">
    <w:name w:val="Абзац списка4"/>
    <w:basedOn w:val="a4"/>
    <w:qFormat/>
    <w:rsid w:val="00C630F8"/>
    <w:pPr>
      <w:widowControl w:val="0"/>
      <w:autoSpaceDE w:val="0"/>
      <w:autoSpaceDN w:val="0"/>
      <w:adjustRightInd w:val="0"/>
      <w:ind w:left="720"/>
    </w:pPr>
    <w:rPr>
      <w:sz w:val="20"/>
      <w:szCs w:val="20"/>
    </w:rPr>
  </w:style>
  <w:style w:type="paragraph" w:customStyle="1" w:styleId="55">
    <w:name w:val="Абзац списка5"/>
    <w:basedOn w:val="a4"/>
    <w:qFormat/>
    <w:rsid w:val="001F0C52"/>
    <w:pPr>
      <w:widowControl w:val="0"/>
      <w:autoSpaceDE w:val="0"/>
      <w:autoSpaceDN w:val="0"/>
      <w:adjustRightInd w:val="0"/>
      <w:ind w:left="720"/>
    </w:pPr>
    <w:rPr>
      <w:sz w:val="20"/>
      <w:szCs w:val="20"/>
    </w:rPr>
  </w:style>
  <w:style w:type="paragraph" w:customStyle="1" w:styleId="66">
    <w:name w:val="Абзац списка6"/>
    <w:basedOn w:val="a4"/>
    <w:qFormat/>
    <w:rsid w:val="001D6C60"/>
    <w:pPr>
      <w:widowControl w:val="0"/>
      <w:autoSpaceDE w:val="0"/>
      <w:autoSpaceDN w:val="0"/>
      <w:adjustRightInd w:val="0"/>
      <w:ind w:left="720"/>
    </w:pPr>
    <w:rPr>
      <w:sz w:val="20"/>
      <w:szCs w:val="20"/>
    </w:rPr>
  </w:style>
  <w:style w:type="paragraph" w:customStyle="1" w:styleId="afffffe">
    <w:name w:val="Знак Знак Знак"/>
    <w:basedOn w:val="a4"/>
    <w:rsid w:val="005A23AB"/>
    <w:rPr>
      <w:rFonts w:ascii="Verdana" w:hAnsi="Verdana" w:cs="Verdana"/>
      <w:color w:val="002060"/>
      <w:sz w:val="20"/>
      <w:szCs w:val="20"/>
      <w:lang w:val="en-US" w:eastAsia="en-US"/>
    </w:rPr>
  </w:style>
  <w:style w:type="paragraph" w:customStyle="1" w:styleId="2f6">
    <w:name w:val="2"/>
    <w:basedOn w:val="a4"/>
    <w:rsid w:val="000057D4"/>
    <w:pPr>
      <w:spacing w:before="100" w:beforeAutospacing="1" w:after="100" w:afterAutospacing="1"/>
    </w:pPr>
  </w:style>
  <w:style w:type="paragraph" w:customStyle="1" w:styleId="1fe">
    <w:name w:val="1"/>
    <w:basedOn w:val="a4"/>
    <w:rsid w:val="000057D4"/>
    <w:pPr>
      <w:spacing w:before="100" w:beforeAutospacing="1" w:after="100" w:afterAutospacing="1"/>
    </w:pPr>
  </w:style>
  <w:style w:type="character" w:customStyle="1" w:styleId="WW8Num12z3">
    <w:name w:val="WW8Num12z3"/>
    <w:rsid w:val="002C5C49"/>
    <w:rPr>
      <w:rFonts w:ascii="Symbol" w:hAnsi="Symbol"/>
    </w:rPr>
  </w:style>
  <w:style w:type="paragraph" w:styleId="affffff">
    <w:name w:val="List"/>
    <w:basedOn w:val="af2"/>
    <w:rsid w:val="002C5C49"/>
    <w:pPr>
      <w:suppressAutoHyphens/>
      <w:spacing w:after="0"/>
      <w:ind w:firstLine="709"/>
      <w:jc w:val="both"/>
    </w:pPr>
    <w:rPr>
      <w:rFonts w:cs="Tahoma"/>
      <w:sz w:val="28"/>
      <w:szCs w:val="20"/>
      <w:lang w:eastAsia="ar-SA"/>
    </w:rPr>
  </w:style>
  <w:style w:type="paragraph" w:customStyle="1" w:styleId="76">
    <w:name w:val="Абзац списка7"/>
    <w:basedOn w:val="a4"/>
    <w:rsid w:val="002C5C49"/>
    <w:pPr>
      <w:widowControl w:val="0"/>
      <w:suppressAutoHyphens/>
      <w:autoSpaceDE w:val="0"/>
      <w:ind w:left="720"/>
    </w:pPr>
    <w:rPr>
      <w:sz w:val="20"/>
      <w:szCs w:val="20"/>
      <w:lang w:eastAsia="ar-SA"/>
    </w:rPr>
  </w:style>
  <w:style w:type="paragraph" w:customStyle="1" w:styleId="align-justify">
    <w:name w:val="align-justify"/>
    <w:basedOn w:val="a4"/>
    <w:rsid w:val="008B5A45"/>
    <w:pPr>
      <w:spacing w:before="100" w:beforeAutospacing="1" w:after="100" w:afterAutospacing="1"/>
    </w:pPr>
  </w:style>
  <w:style w:type="character" w:customStyle="1" w:styleId="47">
    <w:name w:val="Знак Знак4"/>
    <w:locked/>
    <w:rsid w:val="00971FB6"/>
    <w:rPr>
      <w:lang w:val="ru-RU" w:eastAsia="ru-RU"/>
    </w:rPr>
  </w:style>
  <w:style w:type="paragraph" w:customStyle="1" w:styleId="affffff0">
    <w:name w:val="Стиль"/>
    <w:uiPriority w:val="99"/>
    <w:rsid w:val="000D7183"/>
    <w:pPr>
      <w:widowControl w:val="0"/>
      <w:suppressAutoHyphens/>
      <w:autoSpaceDE w:val="0"/>
    </w:pPr>
    <w:rPr>
      <w:sz w:val="24"/>
      <w:szCs w:val="24"/>
      <w:lang w:eastAsia="ar-SA"/>
    </w:rPr>
  </w:style>
  <w:style w:type="character" w:customStyle="1" w:styleId="FontStyle14">
    <w:name w:val="Font Style14"/>
    <w:uiPriority w:val="99"/>
    <w:rsid w:val="0074770C"/>
    <w:rPr>
      <w:rFonts w:ascii="Arial" w:hAnsi="Arial" w:cs="Arial"/>
      <w:sz w:val="22"/>
      <w:szCs w:val="22"/>
    </w:rPr>
  </w:style>
  <w:style w:type="character" w:customStyle="1" w:styleId="FontStyle18">
    <w:name w:val="Font Style18"/>
    <w:rsid w:val="0074770C"/>
    <w:rPr>
      <w:rFonts w:ascii="Arial" w:hAnsi="Arial" w:cs="Arial"/>
      <w:sz w:val="22"/>
      <w:szCs w:val="22"/>
    </w:rPr>
  </w:style>
  <w:style w:type="character" w:customStyle="1" w:styleId="FontStyle19">
    <w:name w:val="Font Style19"/>
    <w:rsid w:val="0074770C"/>
    <w:rPr>
      <w:rFonts w:ascii="Arial" w:hAnsi="Arial" w:cs="Arial"/>
      <w:sz w:val="20"/>
      <w:szCs w:val="20"/>
    </w:rPr>
  </w:style>
  <w:style w:type="character" w:customStyle="1" w:styleId="FontStyle22">
    <w:name w:val="Font Style22"/>
    <w:rsid w:val="0074770C"/>
    <w:rPr>
      <w:rFonts w:ascii="Times New Roman" w:hAnsi="Times New Roman" w:cs="Times New Roman"/>
      <w:sz w:val="24"/>
      <w:szCs w:val="24"/>
    </w:rPr>
  </w:style>
  <w:style w:type="character" w:customStyle="1" w:styleId="FontStyle21">
    <w:name w:val="Font Style21"/>
    <w:rsid w:val="0074770C"/>
    <w:rPr>
      <w:rFonts w:ascii="Arial" w:hAnsi="Arial" w:cs="Arial"/>
      <w:spacing w:val="-10"/>
      <w:sz w:val="28"/>
      <w:szCs w:val="28"/>
    </w:rPr>
  </w:style>
  <w:style w:type="paragraph" w:customStyle="1" w:styleId="Style14">
    <w:name w:val="Style14"/>
    <w:basedOn w:val="a4"/>
    <w:rsid w:val="0074770C"/>
    <w:pPr>
      <w:widowControl w:val="0"/>
      <w:autoSpaceDE w:val="0"/>
      <w:autoSpaceDN w:val="0"/>
      <w:adjustRightInd w:val="0"/>
      <w:spacing w:line="302" w:lineRule="exact"/>
      <w:ind w:firstLine="567"/>
      <w:jc w:val="both"/>
    </w:pPr>
    <w:rPr>
      <w:rFonts w:ascii="Arial" w:hAnsi="Arial"/>
      <w:sz w:val="26"/>
    </w:rPr>
  </w:style>
  <w:style w:type="paragraph" w:customStyle="1" w:styleId="Style17">
    <w:name w:val="Style17"/>
    <w:basedOn w:val="a4"/>
    <w:rsid w:val="0074770C"/>
    <w:pPr>
      <w:widowControl w:val="0"/>
      <w:autoSpaceDE w:val="0"/>
      <w:autoSpaceDN w:val="0"/>
      <w:adjustRightInd w:val="0"/>
      <w:spacing w:line="257" w:lineRule="exact"/>
      <w:ind w:firstLine="567"/>
      <w:jc w:val="both"/>
    </w:pPr>
    <w:rPr>
      <w:rFonts w:ascii="Arial" w:hAnsi="Arial"/>
      <w:sz w:val="26"/>
    </w:rPr>
  </w:style>
  <w:style w:type="paragraph" w:customStyle="1" w:styleId="Style18">
    <w:name w:val="Style18"/>
    <w:basedOn w:val="a4"/>
    <w:rsid w:val="0074770C"/>
    <w:pPr>
      <w:widowControl w:val="0"/>
      <w:autoSpaceDE w:val="0"/>
      <w:autoSpaceDN w:val="0"/>
      <w:adjustRightInd w:val="0"/>
      <w:spacing w:line="272" w:lineRule="exact"/>
      <w:ind w:firstLine="567"/>
      <w:jc w:val="right"/>
    </w:pPr>
    <w:rPr>
      <w:rFonts w:ascii="Arial" w:hAnsi="Arial"/>
      <w:sz w:val="26"/>
    </w:rPr>
  </w:style>
  <w:style w:type="character" w:customStyle="1" w:styleId="FontStyle30">
    <w:name w:val="Font Style30"/>
    <w:rsid w:val="0074770C"/>
    <w:rPr>
      <w:rFonts w:ascii="Arial" w:hAnsi="Arial" w:cs="Arial"/>
      <w:sz w:val="22"/>
      <w:szCs w:val="22"/>
    </w:rPr>
  </w:style>
  <w:style w:type="paragraph" w:customStyle="1" w:styleId="Style16">
    <w:name w:val="Style16"/>
    <w:basedOn w:val="a4"/>
    <w:rsid w:val="0074770C"/>
    <w:pPr>
      <w:widowControl w:val="0"/>
      <w:autoSpaceDE w:val="0"/>
      <w:autoSpaceDN w:val="0"/>
      <w:adjustRightInd w:val="0"/>
      <w:spacing w:line="273" w:lineRule="exact"/>
      <w:ind w:firstLine="302"/>
      <w:jc w:val="both"/>
    </w:pPr>
    <w:rPr>
      <w:rFonts w:ascii="Arial" w:hAnsi="Arial"/>
      <w:sz w:val="26"/>
    </w:rPr>
  </w:style>
  <w:style w:type="character" w:customStyle="1" w:styleId="FontStyle20">
    <w:name w:val="Font Style20"/>
    <w:rsid w:val="0074770C"/>
    <w:rPr>
      <w:rFonts w:ascii="Times New Roman" w:hAnsi="Times New Roman" w:cs="Times New Roman"/>
      <w:b/>
      <w:bCs/>
      <w:sz w:val="24"/>
      <w:szCs w:val="24"/>
    </w:rPr>
  </w:style>
  <w:style w:type="character" w:customStyle="1" w:styleId="FontStyle26">
    <w:name w:val="Font Style26"/>
    <w:rsid w:val="0074770C"/>
    <w:rPr>
      <w:rFonts w:ascii="Arial" w:hAnsi="Arial" w:cs="Arial"/>
      <w:sz w:val="22"/>
      <w:szCs w:val="22"/>
    </w:rPr>
  </w:style>
  <w:style w:type="character" w:customStyle="1" w:styleId="FontStyle28">
    <w:name w:val="Font Style28"/>
    <w:rsid w:val="0074770C"/>
    <w:rPr>
      <w:rFonts w:ascii="Arial" w:hAnsi="Arial" w:cs="Arial"/>
      <w:sz w:val="22"/>
      <w:szCs w:val="22"/>
    </w:rPr>
  </w:style>
  <w:style w:type="paragraph" w:customStyle="1" w:styleId="Style19">
    <w:name w:val="Style19"/>
    <w:basedOn w:val="a4"/>
    <w:rsid w:val="0074770C"/>
    <w:pPr>
      <w:widowControl w:val="0"/>
      <w:autoSpaceDE w:val="0"/>
      <w:autoSpaceDN w:val="0"/>
      <w:adjustRightInd w:val="0"/>
      <w:ind w:firstLine="567"/>
      <w:jc w:val="both"/>
    </w:pPr>
    <w:rPr>
      <w:rFonts w:ascii="Arial" w:hAnsi="Arial"/>
      <w:sz w:val="26"/>
    </w:rPr>
  </w:style>
  <w:style w:type="character" w:customStyle="1" w:styleId="FontStyle27">
    <w:name w:val="Font Style27"/>
    <w:rsid w:val="0074770C"/>
    <w:rPr>
      <w:rFonts w:ascii="Arial" w:hAnsi="Arial" w:cs="Arial"/>
      <w:sz w:val="22"/>
      <w:szCs w:val="22"/>
    </w:rPr>
  </w:style>
  <w:style w:type="character" w:customStyle="1" w:styleId="FontStyle31">
    <w:name w:val="Font Style31"/>
    <w:rsid w:val="0074770C"/>
    <w:rPr>
      <w:rFonts w:ascii="Arial" w:hAnsi="Arial" w:cs="Arial"/>
      <w:b/>
      <w:bCs/>
      <w:sz w:val="22"/>
      <w:szCs w:val="22"/>
    </w:rPr>
  </w:style>
  <w:style w:type="character" w:customStyle="1" w:styleId="FontStyle36">
    <w:name w:val="Font Style36"/>
    <w:rsid w:val="0074770C"/>
    <w:rPr>
      <w:rFonts w:ascii="Arial" w:hAnsi="Arial" w:cs="Arial"/>
      <w:sz w:val="22"/>
      <w:szCs w:val="22"/>
    </w:rPr>
  </w:style>
  <w:style w:type="character" w:customStyle="1" w:styleId="FontStyle37">
    <w:name w:val="Font Style37"/>
    <w:rsid w:val="0074770C"/>
    <w:rPr>
      <w:rFonts w:ascii="Arial" w:hAnsi="Arial" w:cs="Arial"/>
      <w:b/>
      <w:bCs/>
      <w:sz w:val="22"/>
      <w:szCs w:val="22"/>
    </w:rPr>
  </w:style>
  <w:style w:type="character" w:customStyle="1" w:styleId="FontStyle38">
    <w:name w:val="Font Style38"/>
    <w:rsid w:val="0074770C"/>
    <w:rPr>
      <w:rFonts w:ascii="Arial" w:hAnsi="Arial" w:cs="Arial"/>
      <w:sz w:val="22"/>
      <w:szCs w:val="22"/>
    </w:rPr>
  </w:style>
  <w:style w:type="character" w:customStyle="1" w:styleId="FontStyle40">
    <w:name w:val="Font Style40"/>
    <w:rsid w:val="0074770C"/>
    <w:rPr>
      <w:rFonts w:ascii="Microsoft Sans Serif" w:hAnsi="Microsoft Sans Serif" w:cs="Microsoft Sans Serif"/>
      <w:b/>
      <w:bCs/>
      <w:i/>
      <w:iCs/>
      <w:sz w:val="16"/>
      <w:szCs w:val="16"/>
    </w:rPr>
  </w:style>
  <w:style w:type="character" w:customStyle="1" w:styleId="FontStyle55">
    <w:name w:val="Font Style55"/>
    <w:rsid w:val="0074770C"/>
    <w:rPr>
      <w:rFonts w:ascii="Times New Roman" w:hAnsi="Times New Roman" w:cs="Times New Roman"/>
      <w:sz w:val="26"/>
      <w:szCs w:val="26"/>
    </w:rPr>
  </w:style>
  <w:style w:type="paragraph" w:customStyle="1" w:styleId="Style20">
    <w:name w:val="Style20"/>
    <w:basedOn w:val="a4"/>
    <w:rsid w:val="0074770C"/>
    <w:pPr>
      <w:widowControl w:val="0"/>
      <w:autoSpaceDE w:val="0"/>
      <w:autoSpaceDN w:val="0"/>
      <w:adjustRightInd w:val="0"/>
      <w:spacing w:line="302" w:lineRule="exact"/>
      <w:ind w:firstLine="134"/>
      <w:jc w:val="both"/>
    </w:pPr>
    <w:rPr>
      <w:rFonts w:ascii="Arial Black" w:hAnsi="Arial Black"/>
      <w:sz w:val="26"/>
    </w:rPr>
  </w:style>
  <w:style w:type="paragraph" w:customStyle="1" w:styleId="Style21">
    <w:name w:val="Style21"/>
    <w:basedOn w:val="a4"/>
    <w:rsid w:val="0074770C"/>
    <w:pPr>
      <w:widowControl w:val="0"/>
      <w:autoSpaceDE w:val="0"/>
      <w:autoSpaceDN w:val="0"/>
      <w:adjustRightInd w:val="0"/>
      <w:spacing w:line="302" w:lineRule="exact"/>
      <w:ind w:hanging="269"/>
      <w:jc w:val="both"/>
    </w:pPr>
    <w:rPr>
      <w:rFonts w:ascii="Arial Black" w:hAnsi="Arial Black"/>
      <w:sz w:val="26"/>
    </w:rPr>
  </w:style>
  <w:style w:type="paragraph" w:customStyle="1" w:styleId="Style25">
    <w:name w:val="Style25"/>
    <w:basedOn w:val="a4"/>
    <w:rsid w:val="0074770C"/>
    <w:pPr>
      <w:widowControl w:val="0"/>
      <w:autoSpaceDE w:val="0"/>
      <w:autoSpaceDN w:val="0"/>
      <w:adjustRightInd w:val="0"/>
      <w:spacing w:line="302" w:lineRule="exact"/>
      <w:ind w:firstLine="567"/>
      <w:jc w:val="both"/>
    </w:pPr>
    <w:rPr>
      <w:rFonts w:ascii="Arial Black" w:hAnsi="Arial Black"/>
      <w:sz w:val="26"/>
    </w:rPr>
  </w:style>
  <w:style w:type="paragraph" w:customStyle="1" w:styleId="Style27">
    <w:name w:val="Style27"/>
    <w:basedOn w:val="a4"/>
    <w:rsid w:val="0074770C"/>
    <w:pPr>
      <w:widowControl w:val="0"/>
      <w:autoSpaceDE w:val="0"/>
      <w:autoSpaceDN w:val="0"/>
      <w:adjustRightInd w:val="0"/>
      <w:spacing w:line="299" w:lineRule="exact"/>
      <w:ind w:firstLine="567"/>
      <w:jc w:val="both"/>
    </w:pPr>
    <w:rPr>
      <w:rFonts w:ascii="Arial Black" w:hAnsi="Arial Black"/>
      <w:sz w:val="26"/>
    </w:rPr>
  </w:style>
  <w:style w:type="character" w:customStyle="1" w:styleId="FontStyle52">
    <w:name w:val="Font Style52"/>
    <w:rsid w:val="0074770C"/>
    <w:rPr>
      <w:rFonts w:ascii="Times New Roman" w:hAnsi="Times New Roman" w:cs="Times New Roman"/>
      <w:sz w:val="26"/>
      <w:szCs w:val="26"/>
    </w:rPr>
  </w:style>
  <w:style w:type="paragraph" w:customStyle="1" w:styleId="Style23">
    <w:name w:val="Style23"/>
    <w:basedOn w:val="a4"/>
    <w:rsid w:val="0074770C"/>
    <w:pPr>
      <w:widowControl w:val="0"/>
      <w:autoSpaceDE w:val="0"/>
      <w:autoSpaceDN w:val="0"/>
      <w:adjustRightInd w:val="0"/>
      <w:spacing w:line="322" w:lineRule="exact"/>
      <w:ind w:firstLine="542"/>
      <w:jc w:val="both"/>
    </w:pPr>
    <w:rPr>
      <w:rFonts w:ascii="Arial Black" w:hAnsi="Arial Black"/>
      <w:sz w:val="26"/>
    </w:rPr>
  </w:style>
  <w:style w:type="character" w:customStyle="1" w:styleId="FontStyle56">
    <w:name w:val="Font Style56"/>
    <w:rsid w:val="0074770C"/>
    <w:rPr>
      <w:rFonts w:ascii="Times New Roman" w:hAnsi="Times New Roman" w:cs="Times New Roman"/>
      <w:b/>
      <w:bCs/>
      <w:sz w:val="24"/>
      <w:szCs w:val="24"/>
    </w:rPr>
  </w:style>
  <w:style w:type="paragraph" w:customStyle="1" w:styleId="Style28">
    <w:name w:val="Style28"/>
    <w:basedOn w:val="a4"/>
    <w:rsid w:val="0074770C"/>
    <w:pPr>
      <w:widowControl w:val="0"/>
      <w:autoSpaceDE w:val="0"/>
      <w:autoSpaceDN w:val="0"/>
      <w:adjustRightInd w:val="0"/>
      <w:spacing w:line="298" w:lineRule="exact"/>
      <w:ind w:hanging="341"/>
      <w:jc w:val="both"/>
    </w:pPr>
    <w:rPr>
      <w:rFonts w:ascii="Arial Black" w:hAnsi="Arial Black"/>
      <w:sz w:val="26"/>
    </w:rPr>
  </w:style>
  <w:style w:type="paragraph" w:customStyle="1" w:styleId="b1">
    <w:name w:val="Обычнbй1"/>
    <w:rsid w:val="0074770C"/>
    <w:pPr>
      <w:widowControl w:val="0"/>
    </w:pPr>
    <w:rPr>
      <w:sz w:val="28"/>
      <w:szCs w:val="28"/>
    </w:rPr>
  </w:style>
  <w:style w:type="paragraph" w:customStyle="1" w:styleId="Application">
    <w:name w:val="Application!Приложение"/>
    <w:uiPriority w:val="99"/>
    <w:rsid w:val="0074770C"/>
    <w:pPr>
      <w:spacing w:before="120" w:after="120"/>
      <w:jc w:val="right"/>
    </w:pPr>
    <w:rPr>
      <w:rFonts w:cs="Arial"/>
      <w:b/>
      <w:bCs/>
      <w:kern w:val="28"/>
      <w:sz w:val="32"/>
      <w:szCs w:val="32"/>
    </w:rPr>
  </w:style>
  <w:style w:type="paragraph" w:customStyle="1" w:styleId="Table">
    <w:name w:val="Table!Таблица"/>
    <w:uiPriority w:val="99"/>
    <w:rsid w:val="0074770C"/>
    <w:rPr>
      <w:rFonts w:cs="Arial"/>
      <w:bCs/>
      <w:kern w:val="28"/>
      <w:sz w:val="24"/>
      <w:szCs w:val="32"/>
    </w:rPr>
  </w:style>
  <w:style w:type="paragraph" w:customStyle="1" w:styleId="Table0">
    <w:name w:val="Table!"/>
    <w:next w:val="Table"/>
    <w:uiPriority w:val="99"/>
    <w:rsid w:val="0074770C"/>
    <w:pPr>
      <w:jc w:val="center"/>
    </w:pPr>
    <w:rPr>
      <w:rFonts w:cs="Arial"/>
      <w:b/>
      <w:bCs/>
      <w:kern w:val="28"/>
      <w:sz w:val="24"/>
      <w:szCs w:val="32"/>
    </w:rPr>
  </w:style>
  <w:style w:type="paragraph" w:customStyle="1" w:styleId="3f">
    <w:name w:val="3Приложение"/>
    <w:basedOn w:val="a4"/>
    <w:link w:val="3f0"/>
    <w:qFormat/>
    <w:rsid w:val="0074770C"/>
    <w:pPr>
      <w:ind w:left="5103"/>
      <w:jc w:val="both"/>
    </w:pPr>
    <w:rPr>
      <w:rFonts w:ascii="Arial" w:hAnsi="Arial"/>
      <w:sz w:val="26"/>
      <w:szCs w:val="28"/>
    </w:rPr>
  </w:style>
  <w:style w:type="character" w:customStyle="1" w:styleId="3f0">
    <w:name w:val="3Приложение Знак"/>
    <w:link w:val="3f"/>
    <w:rsid w:val="0074770C"/>
    <w:rPr>
      <w:rFonts w:ascii="Arial" w:hAnsi="Arial"/>
      <w:sz w:val="26"/>
      <w:szCs w:val="28"/>
    </w:rPr>
  </w:style>
  <w:style w:type="table" w:customStyle="1" w:styleId="48">
    <w:name w:val="4Таблица"/>
    <w:basedOn w:val="a6"/>
    <w:rsid w:val="0074770C"/>
    <w:rPr>
      <w:sz w:val="22"/>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shd w:val="clear" w:color="auto" w:fill="FFFFFF"/>
    </w:tcPr>
  </w:style>
  <w:style w:type="paragraph" w:customStyle="1" w:styleId="4-">
    <w:name w:val="4Таблица-Т"/>
    <w:basedOn w:val="3f"/>
    <w:uiPriority w:val="99"/>
    <w:qFormat/>
    <w:rsid w:val="0074770C"/>
    <w:pPr>
      <w:ind w:left="0"/>
    </w:pPr>
    <w:rPr>
      <w:sz w:val="22"/>
    </w:rPr>
  </w:style>
  <w:style w:type="paragraph" w:styleId="affffff1">
    <w:name w:val="caption"/>
    <w:basedOn w:val="a4"/>
    <w:next w:val="a4"/>
    <w:uiPriority w:val="35"/>
    <w:qFormat/>
    <w:rsid w:val="0074770C"/>
    <w:pPr>
      <w:widowControl w:val="0"/>
      <w:autoSpaceDE w:val="0"/>
      <w:autoSpaceDN w:val="0"/>
      <w:adjustRightInd w:val="0"/>
      <w:spacing w:line="260" w:lineRule="auto"/>
      <w:ind w:firstLine="567"/>
      <w:jc w:val="center"/>
    </w:pPr>
    <w:rPr>
      <w:rFonts w:ascii="Arial" w:hAnsi="Arial"/>
      <w:i/>
      <w:iCs/>
      <w:sz w:val="32"/>
      <w:szCs w:val="32"/>
    </w:rPr>
  </w:style>
  <w:style w:type="paragraph" w:customStyle="1" w:styleId="FR1">
    <w:name w:val="FR1"/>
    <w:rsid w:val="0074770C"/>
    <w:pPr>
      <w:widowControl w:val="0"/>
      <w:autoSpaceDE w:val="0"/>
      <w:autoSpaceDN w:val="0"/>
      <w:adjustRightInd w:val="0"/>
      <w:spacing w:before="420"/>
    </w:pPr>
    <w:rPr>
      <w:sz w:val="28"/>
      <w:szCs w:val="28"/>
    </w:rPr>
  </w:style>
  <w:style w:type="paragraph" w:customStyle="1" w:styleId="align-justify1">
    <w:name w:val="align-justify1"/>
    <w:basedOn w:val="a4"/>
    <w:rsid w:val="0023006B"/>
    <w:pPr>
      <w:spacing w:after="225"/>
      <w:ind w:left="300" w:right="300" w:firstLine="375"/>
      <w:jc w:val="both"/>
    </w:pPr>
    <w:rPr>
      <w:rFonts w:ascii="Verdana" w:hAnsi="Verdana"/>
      <w:color w:val="000000"/>
    </w:rPr>
  </w:style>
  <w:style w:type="paragraph" w:customStyle="1" w:styleId="56">
    <w:name w:val="Знак5"/>
    <w:basedOn w:val="a4"/>
    <w:rsid w:val="00FD72A2"/>
    <w:pPr>
      <w:spacing w:after="160" w:line="240" w:lineRule="exact"/>
    </w:pPr>
    <w:rPr>
      <w:rFonts w:ascii="Verdana" w:hAnsi="Verdana" w:cs="Verdana"/>
      <w:sz w:val="20"/>
      <w:szCs w:val="20"/>
      <w:lang w:val="en-US" w:eastAsia="en-US"/>
    </w:rPr>
  </w:style>
  <w:style w:type="paragraph" w:customStyle="1" w:styleId="Standard">
    <w:name w:val="Standard"/>
    <w:rsid w:val="00FD72A2"/>
    <w:pPr>
      <w:widowControl w:val="0"/>
      <w:suppressAutoHyphens/>
      <w:autoSpaceDN w:val="0"/>
      <w:textAlignment w:val="baseline"/>
    </w:pPr>
    <w:rPr>
      <w:rFonts w:eastAsia="Lucida Sans Unicode" w:cs="Tahoma"/>
      <w:kern w:val="3"/>
      <w:sz w:val="24"/>
      <w:szCs w:val="24"/>
    </w:rPr>
  </w:style>
  <w:style w:type="paragraph" w:customStyle="1" w:styleId="3f1">
    <w:name w:val="Знак Знак Знак Знак Знак Знак Знак Знак Знак Знак3"/>
    <w:basedOn w:val="a4"/>
    <w:rsid w:val="00D32E0B"/>
    <w:pPr>
      <w:spacing w:after="160" w:line="240" w:lineRule="exact"/>
    </w:pPr>
    <w:rPr>
      <w:rFonts w:ascii="Verdana" w:hAnsi="Verdana"/>
      <w:lang w:val="en-US" w:eastAsia="en-US"/>
    </w:rPr>
  </w:style>
  <w:style w:type="paragraph" w:customStyle="1" w:styleId="85">
    <w:name w:val="Абзац списка8"/>
    <w:basedOn w:val="a4"/>
    <w:link w:val="86"/>
    <w:uiPriority w:val="34"/>
    <w:qFormat/>
    <w:rsid w:val="00DB1AAB"/>
    <w:pPr>
      <w:widowControl w:val="0"/>
      <w:autoSpaceDE w:val="0"/>
      <w:autoSpaceDN w:val="0"/>
      <w:adjustRightInd w:val="0"/>
      <w:ind w:left="720"/>
      <w:contextualSpacing/>
    </w:pPr>
    <w:rPr>
      <w:sz w:val="20"/>
      <w:szCs w:val="20"/>
    </w:rPr>
  </w:style>
  <w:style w:type="paragraph" w:customStyle="1" w:styleId="1ff">
    <w:name w:val="Обычный текст1"/>
    <w:basedOn w:val="a4"/>
    <w:rsid w:val="00DB1AAB"/>
    <w:pPr>
      <w:ind w:firstLine="567"/>
      <w:jc w:val="both"/>
    </w:pPr>
    <w:rPr>
      <w:sz w:val="28"/>
    </w:rPr>
  </w:style>
  <w:style w:type="paragraph" w:customStyle="1" w:styleId="xl115">
    <w:name w:val="xl115"/>
    <w:basedOn w:val="a4"/>
    <w:rsid w:val="00D34D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rPr>
  </w:style>
  <w:style w:type="paragraph" w:customStyle="1" w:styleId="xl116">
    <w:name w:val="xl116"/>
    <w:basedOn w:val="a4"/>
    <w:rsid w:val="00D34D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rPr>
  </w:style>
  <w:style w:type="paragraph" w:customStyle="1" w:styleId="xl117">
    <w:name w:val="xl117"/>
    <w:basedOn w:val="a4"/>
    <w:rsid w:val="00D34D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color w:val="000000"/>
    </w:rPr>
  </w:style>
  <w:style w:type="paragraph" w:customStyle="1" w:styleId="xl118">
    <w:name w:val="xl118"/>
    <w:basedOn w:val="a4"/>
    <w:rsid w:val="00D34D17"/>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119">
    <w:name w:val="xl119"/>
    <w:basedOn w:val="a4"/>
    <w:rsid w:val="00D34D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rPr>
  </w:style>
  <w:style w:type="paragraph" w:customStyle="1" w:styleId="xl120">
    <w:name w:val="xl120"/>
    <w:basedOn w:val="a4"/>
    <w:rsid w:val="00D34D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1">
    <w:name w:val="xl121"/>
    <w:basedOn w:val="a4"/>
    <w:rsid w:val="00D34D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122">
    <w:name w:val="xl122"/>
    <w:basedOn w:val="a4"/>
    <w:rsid w:val="00D34D17"/>
    <w:pPr>
      <w:pBdr>
        <w:top w:val="single" w:sz="4" w:space="0" w:color="auto"/>
        <w:left w:val="single" w:sz="4" w:space="0" w:color="auto"/>
        <w:right w:val="single" w:sz="4" w:space="0" w:color="auto"/>
      </w:pBdr>
      <w:spacing w:before="100" w:beforeAutospacing="1" w:after="100" w:afterAutospacing="1"/>
      <w:jc w:val="center"/>
      <w:textAlignment w:val="top"/>
    </w:pPr>
    <w:rPr>
      <w:b/>
      <w:bCs/>
      <w:i/>
      <w:iCs/>
      <w:sz w:val="22"/>
      <w:szCs w:val="22"/>
    </w:rPr>
  </w:style>
  <w:style w:type="paragraph" w:customStyle="1" w:styleId="xl123">
    <w:name w:val="xl123"/>
    <w:basedOn w:val="a4"/>
    <w:rsid w:val="00D34D17"/>
    <w:pPr>
      <w:pBdr>
        <w:left w:val="single" w:sz="4" w:space="0" w:color="auto"/>
        <w:right w:val="single" w:sz="4" w:space="0" w:color="auto"/>
      </w:pBdr>
      <w:spacing w:before="100" w:beforeAutospacing="1" w:after="100" w:afterAutospacing="1"/>
      <w:jc w:val="center"/>
      <w:textAlignment w:val="top"/>
    </w:pPr>
    <w:rPr>
      <w:b/>
      <w:bCs/>
      <w:i/>
      <w:iCs/>
      <w:sz w:val="22"/>
      <w:szCs w:val="22"/>
    </w:rPr>
  </w:style>
  <w:style w:type="paragraph" w:customStyle="1" w:styleId="xl124">
    <w:name w:val="xl124"/>
    <w:basedOn w:val="a4"/>
    <w:rsid w:val="00D34D17"/>
    <w:pPr>
      <w:pBdr>
        <w:left w:val="single" w:sz="4" w:space="0" w:color="auto"/>
        <w:bottom w:val="single" w:sz="4" w:space="0" w:color="auto"/>
        <w:right w:val="single" w:sz="4" w:space="0" w:color="auto"/>
      </w:pBdr>
      <w:spacing w:before="100" w:beforeAutospacing="1" w:after="100" w:afterAutospacing="1"/>
      <w:jc w:val="center"/>
      <w:textAlignment w:val="top"/>
    </w:pPr>
    <w:rPr>
      <w:b/>
      <w:bCs/>
      <w:i/>
      <w:iCs/>
      <w:sz w:val="22"/>
      <w:szCs w:val="22"/>
    </w:rPr>
  </w:style>
  <w:style w:type="paragraph" w:customStyle="1" w:styleId="xl125">
    <w:name w:val="xl125"/>
    <w:basedOn w:val="a4"/>
    <w:rsid w:val="00D34D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i/>
      <w:iCs/>
    </w:rPr>
  </w:style>
  <w:style w:type="paragraph" w:customStyle="1" w:styleId="xl126">
    <w:name w:val="xl126"/>
    <w:basedOn w:val="a4"/>
    <w:rsid w:val="00D34D17"/>
    <w:pPr>
      <w:pBdr>
        <w:left w:val="single" w:sz="4" w:space="0" w:color="auto"/>
        <w:right w:val="single" w:sz="4" w:space="0" w:color="auto"/>
      </w:pBdr>
      <w:shd w:val="clear" w:color="000000" w:fill="FFFFFF"/>
      <w:spacing w:before="100" w:beforeAutospacing="1" w:after="100" w:afterAutospacing="1"/>
      <w:textAlignment w:val="top"/>
    </w:pPr>
    <w:rPr>
      <w:b/>
      <w:bCs/>
      <w:i/>
      <w:iCs/>
    </w:rPr>
  </w:style>
  <w:style w:type="paragraph" w:customStyle="1" w:styleId="xl127">
    <w:name w:val="xl127"/>
    <w:basedOn w:val="a4"/>
    <w:rsid w:val="00D34D17"/>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rPr>
  </w:style>
  <w:style w:type="paragraph" w:customStyle="1" w:styleId="xl128">
    <w:name w:val="xl128"/>
    <w:basedOn w:val="a4"/>
    <w:rsid w:val="00D34D17"/>
    <w:pPr>
      <w:pBdr>
        <w:top w:val="single" w:sz="4"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129">
    <w:name w:val="xl129"/>
    <w:basedOn w:val="a4"/>
    <w:rsid w:val="00D34D17"/>
    <w:pPr>
      <w:pBdr>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30">
    <w:name w:val="xl130"/>
    <w:basedOn w:val="a4"/>
    <w:rsid w:val="00D34D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i/>
      <w:iCs/>
      <w:sz w:val="22"/>
      <w:szCs w:val="22"/>
    </w:rPr>
  </w:style>
  <w:style w:type="paragraph" w:customStyle="1" w:styleId="xl131">
    <w:name w:val="xl131"/>
    <w:basedOn w:val="a4"/>
    <w:rsid w:val="00D34D17"/>
    <w:pPr>
      <w:pBdr>
        <w:left w:val="single" w:sz="4" w:space="0" w:color="auto"/>
        <w:right w:val="single" w:sz="4" w:space="0" w:color="auto"/>
      </w:pBdr>
      <w:shd w:val="clear" w:color="000000" w:fill="FFFFFF"/>
      <w:spacing w:before="100" w:beforeAutospacing="1" w:after="100" w:afterAutospacing="1"/>
      <w:textAlignment w:val="top"/>
    </w:pPr>
    <w:rPr>
      <w:b/>
      <w:bCs/>
      <w:i/>
      <w:iCs/>
      <w:sz w:val="22"/>
      <w:szCs w:val="22"/>
    </w:rPr>
  </w:style>
  <w:style w:type="paragraph" w:customStyle="1" w:styleId="xl132">
    <w:name w:val="xl132"/>
    <w:basedOn w:val="a4"/>
    <w:rsid w:val="00D34D17"/>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sz w:val="22"/>
      <w:szCs w:val="22"/>
    </w:rPr>
  </w:style>
  <w:style w:type="paragraph" w:customStyle="1" w:styleId="xl133">
    <w:name w:val="xl133"/>
    <w:basedOn w:val="a4"/>
    <w:rsid w:val="00D34D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sz w:val="22"/>
      <w:szCs w:val="22"/>
    </w:rPr>
  </w:style>
  <w:style w:type="paragraph" w:customStyle="1" w:styleId="xl134">
    <w:name w:val="xl134"/>
    <w:basedOn w:val="a4"/>
    <w:rsid w:val="00D34D17"/>
    <w:pPr>
      <w:pBdr>
        <w:left w:val="single" w:sz="4" w:space="0" w:color="auto"/>
        <w:right w:val="single" w:sz="4" w:space="0" w:color="auto"/>
      </w:pBdr>
      <w:shd w:val="clear" w:color="000000" w:fill="FFFFFF"/>
      <w:spacing w:before="100" w:beforeAutospacing="1" w:after="100" w:afterAutospacing="1"/>
      <w:jc w:val="center"/>
      <w:textAlignment w:val="top"/>
    </w:pPr>
    <w:rPr>
      <w:b/>
      <w:bCs/>
      <w:i/>
      <w:iCs/>
      <w:sz w:val="22"/>
      <w:szCs w:val="22"/>
    </w:rPr>
  </w:style>
  <w:style w:type="paragraph" w:customStyle="1" w:styleId="xl135">
    <w:name w:val="xl135"/>
    <w:basedOn w:val="a4"/>
    <w:rsid w:val="00D34D1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sz w:val="22"/>
      <w:szCs w:val="22"/>
    </w:rPr>
  </w:style>
  <w:style w:type="paragraph" w:customStyle="1" w:styleId="xl136">
    <w:name w:val="xl136"/>
    <w:basedOn w:val="a4"/>
    <w:rsid w:val="00D34D17"/>
    <w:pPr>
      <w:pBdr>
        <w:top w:val="single" w:sz="4" w:space="0" w:color="auto"/>
        <w:left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137">
    <w:name w:val="xl137"/>
    <w:basedOn w:val="a4"/>
    <w:rsid w:val="00D34D17"/>
    <w:pPr>
      <w:pBdr>
        <w:left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138">
    <w:name w:val="xl138"/>
    <w:basedOn w:val="a4"/>
    <w:rsid w:val="00D34D17"/>
    <w:pPr>
      <w:pBdr>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139">
    <w:name w:val="xl139"/>
    <w:basedOn w:val="a4"/>
    <w:rsid w:val="00D34D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40">
    <w:name w:val="xl140"/>
    <w:basedOn w:val="a4"/>
    <w:rsid w:val="00D34D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CYR" w:hAnsi="Times New Roman CYR"/>
      <w:sz w:val="22"/>
      <w:szCs w:val="22"/>
    </w:rPr>
  </w:style>
  <w:style w:type="paragraph" w:customStyle="1" w:styleId="xl141">
    <w:name w:val="xl141"/>
    <w:basedOn w:val="a4"/>
    <w:rsid w:val="00D34D17"/>
    <w:pPr>
      <w:pBdr>
        <w:left w:val="single" w:sz="4" w:space="0" w:color="auto"/>
        <w:right w:val="single" w:sz="4" w:space="0" w:color="auto"/>
      </w:pBdr>
      <w:shd w:val="clear" w:color="000000" w:fill="FFFFFF"/>
      <w:spacing w:before="100" w:beforeAutospacing="1" w:after="100" w:afterAutospacing="1"/>
      <w:textAlignment w:val="top"/>
    </w:pPr>
    <w:rPr>
      <w:rFonts w:ascii="Times New Roman CYR" w:hAnsi="Times New Roman CYR"/>
      <w:sz w:val="22"/>
      <w:szCs w:val="22"/>
    </w:rPr>
  </w:style>
  <w:style w:type="paragraph" w:customStyle="1" w:styleId="xl142">
    <w:name w:val="xl142"/>
    <w:basedOn w:val="a4"/>
    <w:rsid w:val="00D34D17"/>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CYR" w:hAnsi="Times New Roman CYR"/>
      <w:sz w:val="22"/>
      <w:szCs w:val="22"/>
    </w:rPr>
  </w:style>
  <w:style w:type="paragraph" w:customStyle="1" w:styleId="xl143">
    <w:name w:val="xl143"/>
    <w:basedOn w:val="a4"/>
    <w:rsid w:val="00D34D1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4"/>
    <w:rsid w:val="00D34D17"/>
    <w:pPr>
      <w:pBdr>
        <w:top w:val="single" w:sz="4" w:space="0" w:color="auto"/>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45">
    <w:name w:val="xl145"/>
    <w:basedOn w:val="a4"/>
    <w:rsid w:val="00D34D17"/>
    <w:pPr>
      <w:pBdr>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46">
    <w:name w:val="xl146"/>
    <w:basedOn w:val="a4"/>
    <w:rsid w:val="00D34D17"/>
    <w:pPr>
      <w:pBdr>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47">
    <w:name w:val="xl147"/>
    <w:basedOn w:val="a4"/>
    <w:rsid w:val="00D34D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WW8Num28z1">
    <w:name w:val="WW8Num28z1"/>
    <w:rsid w:val="00F733C0"/>
    <w:rPr>
      <w:rFonts w:ascii="Wingdings 2" w:hAnsi="Wingdings 2" w:cs="StarSymbol"/>
      <w:sz w:val="18"/>
      <w:szCs w:val="18"/>
    </w:rPr>
  </w:style>
  <w:style w:type="paragraph" w:customStyle="1" w:styleId="2f7">
    <w:name w:val="Без интервала2"/>
    <w:qFormat/>
    <w:rsid w:val="00702093"/>
    <w:rPr>
      <w:rFonts w:ascii="Calibri" w:hAnsi="Calibri"/>
      <w:sz w:val="22"/>
      <w:szCs w:val="22"/>
      <w:lang w:eastAsia="en-US"/>
    </w:rPr>
  </w:style>
  <w:style w:type="paragraph" w:customStyle="1" w:styleId="consplusnonformat0">
    <w:name w:val="consplusnonformat"/>
    <w:basedOn w:val="a4"/>
    <w:rsid w:val="00702093"/>
    <w:pPr>
      <w:spacing w:before="100" w:beforeAutospacing="1" w:after="100" w:afterAutospacing="1"/>
    </w:pPr>
    <w:rPr>
      <w:rFonts w:eastAsia="Calibri"/>
    </w:rPr>
  </w:style>
  <w:style w:type="paragraph" w:customStyle="1" w:styleId="49">
    <w:name w:val="4"/>
    <w:basedOn w:val="a4"/>
    <w:uiPriority w:val="99"/>
    <w:rsid w:val="00702093"/>
    <w:pPr>
      <w:spacing w:before="100" w:beforeAutospacing="1" w:after="100" w:afterAutospacing="1"/>
    </w:pPr>
    <w:rPr>
      <w:rFonts w:eastAsia="Calibri"/>
    </w:rPr>
  </w:style>
  <w:style w:type="character" w:customStyle="1" w:styleId="1ff0">
    <w:name w:val="Заголовок №1_"/>
    <w:link w:val="1ff1"/>
    <w:locked/>
    <w:rsid w:val="00702093"/>
    <w:rPr>
      <w:b/>
      <w:bCs/>
      <w:sz w:val="27"/>
      <w:szCs w:val="27"/>
      <w:shd w:val="clear" w:color="auto" w:fill="FFFFFF"/>
    </w:rPr>
  </w:style>
  <w:style w:type="paragraph" w:customStyle="1" w:styleId="1ff1">
    <w:name w:val="Заголовок №1"/>
    <w:basedOn w:val="a4"/>
    <w:link w:val="1ff0"/>
    <w:rsid w:val="00702093"/>
    <w:pPr>
      <w:shd w:val="clear" w:color="auto" w:fill="FFFFFF"/>
      <w:spacing w:before="660" w:line="322" w:lineRule="exact"/>
      <w:jc w:val="both"/>
      <w:outlineLvl w:val="0"/>
    </w:pPr>
    <w:rPr>
      <w:b/>
      <w:bCs/>
      <w:sz w:val="27"/>
      <w:szCs w:val="27"/>
      <w:shd w:val="clear" w:color="auto" w:fill="FFFFFF"/>
    </w:rPr>
  </w:style>
  <w:style w:type="paragraph" w:customStyle="1" w:styleId="consplustitle0">
    <w:name w:val="consplustitle"/>
    <w:basedOn w:val="a4"/>
    <w:uiPriority w:val="99"/>
    <w:rsid w:val="00702093"/>
    <w:pPr>
      <w:spacing w:before="100" w:beforeAutospacing="1" w:after="100" w:afterAutospacing="1"/>
    </w:pPr>
    <w:rPr>
      <w:rFonts w:eastAsia="Calibri"/>
    </w:rPr>
  </w:style>
  <w:style w:type="paragraph" w:customStyle="1" w:styleId="conspluscell0">
    <w:name w:val="conspluscell"/>
    <w:basedOn w:val="a4"/>
    <w:rsid w:val="00702093"/>
    <w:pPr>
      <w:spacing w:before="100" w:beforeAutospacing="1" w:after="100" w:afterAutospacing="1"/>
    </w:pPr>
    <w:rPr>
      <w:rFonts w:eastAsia="Calibri"/>
    </w:rPr>
  </w:style>
  <w:style w:type="paragraph" w:customStyle="1" w:styleId="western">
    <w:name w:val="western"/>
    <w:basedOn w:val="a4"/>
    <w:rsid w:val="00702093"/>
    <w:pPr>
      <w:spacing w:before="100" w:beforeAutospacing="1" w:after="100" w:afterAutospacing="1"/>
    </w:pPr>
    <w:rPr>
      <w:rFonts w:eastAsia="Calibri"/>
    </w:rPr>
  </w:style>
  <w:style w:type="paragraph" w:customStyle="1" w:styleId="affffff2">
    <w:name w:val="Знак Знак Знак Знак Знак Знак Знак"/>
    <w:basedOn w:val="a4"/>
    <w:next w:val="24"/>
    <w:autoRedefine/>
    <w:uiPriority w:val="99"/>
    <w:rsid w:val="00702093"/>
    <w:pPr>
      <w:spacing w:after="160" w:line="240" w:lineRule="exact"/>
    </w:pPr>
    <w:rPr>
      <w:rFonts w:eastAsia="Calibri"/>
      <w:szCs w:val="20"/>
      <w:lang w:val="en-US" w:eastAsia="en-US"/>
    </w:rPr>
  </w:style>
  <w:style w:type="character" w:customStyle="1" w:styleId="1ff2">
    <w:name w:val="Название Знак1"/>
    <w:locked/>
    <w:rsid w:val="00702093"/>
    <w:rPr>
      <w:rFonts w:ascii="Calibri" w:eastAsia="Calibri" w:hAnsi="Calibri"/>
      <w:sz w:val="24"/>
    </w:rPr>
  </w:style>
  <w:style w:type="paragraph" w:styleId="a">
    <w:name w:val="List Number"/>
    <w:basedOn w:val="a4"/>
    <w:rsid w:val="007E038E"/>
    <w:pPr>
      <w:numPr>
        <w:numId w:val="2"/>
      </w:numPr>
      <w:contextualSpacing/>
    </w:pPr>
  </w:style>
  <w:style w:type="paragraph" w:customStyle="1" w:styleId="msonormalcxspmiddle">
    <w:name w:val="msonormalcxspmiddle"/>
    <w:basedOn w:val="a4"/>
    <w:rsid w:val="00790DAD"/>
    <w:pPr>
      <w:spacing w:before="100" w:beforeAutospacing="1" w:after="100" w:afterAutospacing="1"/>
    </w:pPr>
  </w:style>
  <w:style w:type="paragraph" w:customStyle="1" w:styleId="1ff3">
    <w:name w:val="нум список 1"/>
    <w:basedOn w:val="a4"/>
    <w:rsid w:val="004F699A"/>
    <w:pPr>
      <w:tabs>
        <w:tab w:val="num" w:pos="360"/>
      </w:tabs>
      <w:adjustRightInd w:val="0"/>
      <w:spacing w:before="120" w:after="120" w:line="360" w:lineRule="atLeast"/>
      <w:ind w:firstLine="567"/>
      <w:jc w:val="both"/>
    </w:pPr>
    <w:rPr>
      <w:rFonts w:ascii="Arial" w:hAnsi="Arial"/>
      <w:lang w:eastAsia="en-US"/>
    </w:rPr>
  </w:style>
  <w:style w:type="paragraph" w:customStyle="1" w:styleId="affffff3">
    <w:name w:val="ОСНОВНОЙ ТЕКСТ"/>
    <w:rsid w:val="008201A3"/>
    <w:pPr>
      <w:autoSpaceDE w:val="0"/>
      <w:autoSpaceDN w:val="0"/>
      <w:adjustRightInd w:val="0"/>
      <w:spacing w:line="220" w:lineRule="atLeast"/>
      <w:ind w:firstLine="170"/>
      <w:jc w:val="both"/>
    </w:pPr>
    <w:rPr>
      <w:rFonts w:ascii="Arial" w:hAnsi="Arial" w:cs="Arial"/>
      <w:color w:val="000000"/>
      <w:sz w:val="26"/>
      <w:szCs w:val="26"/>
    </w:rPr>
  </w:style>
  <w:style w:type="paragraph" w:customStyle="1" w:styleId="affffff4">
    <w:name w:val="МОН основной"/>
    <w:basedOn w:val="a4"/>
    <w:link w:val="affffff5"/>
    <w:rsid w:val="008201A3"/>
    <w:pPr>
      <w:widowControl w:val="0"/>
      <w:autoSpaceDE w:val="0"/>
      <w:autoSpaceDN w:val="0"/>
      <w:adjustRightInd w:val="0"/>
      <w:spacing w:line="360" w:lineRule="auto"/>
      <w:ind w:firstLine="709"/>
      <w:jc w:val="both"/>
    </w:pPr>
    <w:rPr>
      <w:sz w:val="28"/>
      <w:szCs w:val="20"/>
    </w:rPr>
  </w:style>
  <w:style w:type="character" w:customStyle="1" w:styleId="affffff5">
    <w:name w:val="МОН основной Знак"/>
    <w:link w:val="affffff4"/>
    <w:rsid w:val="008201A3"/>
    <w:rPr>
      <w:sz w:val="28"/>
    </w:rPr>
  </w:style>
  <w:style w:type="paragraph" w:customStyle="1" w:styleId="affffff6">
    <w:name w:val="МОН"/>
    <w:basedOn w:val="a4"/>
    <w:link w:val="affffff7"/>
    <w:rsid w:val="008201A3"/>
    <w:pPr>
      <w:widowControl w:val="0"/>
      <w:autoSpaceDE w:val="0"/>
      <w:autoSpaceDN w:val="0"/>
      <w:adjustRightInd w:val="0"/>
      <w:spacing w:line="360" w:lineRule="auto"/>
      <w:ind w:firstLine="709"/>
      <w:jc w:val="both"/>
    </w:pPr>
    <w:rPr>
      <w:sz w:val="28"/>
      <w:szCs w:val="20"/>
    </w:rPr>
  </w:style>
  <w:style w:type="character" w:customStyle="1" w:styleId="affffff7">
    <w:name w:val="МОН Знак"/>
    <w:link w:val="affffff6"/>
    <w:rsid w:val="008201A3"/>
    <w:rPr>
      <w:sz w:val="28"/>
    </w:rPr>
  </w:style>
  <w:style w:type="paragraph" w:styleId="affffff8">
    <w:name w:val="Body Text First Indent"/>
    <w:basedOn w:val="af2"/>
    <w:link w:val="affffff9"/>
    <w:rsid w:val="008201A3"/>
    <w:pPr>
      <w:ind w:firstLine="210"/>
    </w:pPr>
  </w:style>
  <w:style w:type="character" w:customStyle="1" w:styleId="affffff9">
    <w:name w:val="Красная строка Знак"/>
    <w:link w:val="affffff8"/>
    <w:rsid w:val="008201A3"/>
    <w:rPr>
      <w:sz w:val="24"/>
      <w:szCs w:val="24"/>
    </w:rPr>
  </w:style>
  <w:style w:type="character" w:customStyle="1" w:styleId="wmi-callto">
    <w:name w:val="wmi-callto"/>
    <w:basedOn w:val="a5"/>
    <w:rsid w:val="008201A3"/>
  </w:style>
  <w:style w:type="character" w:customStyle="1" w:styleId="0pt">
    <w:name w:val="Основной текст + Интервал 0 pt"/>
    <w:rsid w:val="008201A3"/>
    <w:rPr>
      <w:rFonts w:ascii="Times New Roman" w:hAnsi="Times New Roman" w:cs="Times New Roman" w:hint="default"/>
      <w:strike w:val="0"/>
      <w:dstrike w:val="0"/>
      <w:spacing w:val="4"/>
      <w:sz w:val="25"/>
      <w:szCs w:val="25"/>
      <w:u w:val="none"/>
      <w:effect w:val="none"/>
    </w:rPr>
  </w:style>
  <w:style w:type="character" w:customStyle="1" w:styleId="BodyTextIndentChar">
    <w:name w:val="Body Text Indent Char"/>
    <w:locked/>
    <w:rsid w:val="008201A3"/>
    <w:rPr>
      <w:sz w:val="24"/>
      <w:szCs w:val="24"/>
      <w:lang w:val="ru-RU" w:eastAsia="ru-RU" w:bidi="ar-SA"/>
    </w:rPr>
  </w:style>
  <w:style w:type="character" w:customStyle="1" w:styleId="c0">
    <w:name w:val="c0"/>
    <w:basedOn w:val="a5"/>
    <w:rsid w:val="00D47EC0"/>
  </w:style>
  <w:style w:type="paragraph" w:customStyle="1" w:styleId="211">
    <w:name w:val="Знак21"/>
    <w:basedOn w:val="a4"/>
    <w:uiPriority w:val="99"/>
    <w:rsid w:val="00864E8D"/>
    <w:pPr>
      <w:spacing w:after="160" w:line="240" w:lineRule="exact"/>
    </w:pPr>
    <w:rPr>
      <w:rFonts w:ascii="Verdana" w:hAnsi="Verdana" w:cs="Verdana"/>
      <w:sz w:val="20"/>
      <w:szCs w:val="20"/>
      <w:lang w:val="en-US" w:eastAsia="en-US"/>
    </w:rPr>
  </w:style>
  <w:style w:type="paragraph" w:customStyle="1" w:styleId="xl148">
    <w:name w:val="xl148"/>
    <w:basedOn w:val="a4"/>
    <w:rsid w:val="00F5554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CYR" w:hAnsi="Times New Roman CYR" w:cs="Times New Roman CYR"/>
      <w:sz w:val="22"/>
      <w:szCs w:val="22"/>
    </w:rPr>
  </w:style>
  <w:style w:type="paragraph" w:customStyle="1" w:styleId="xl149">
    <w:name w:val="xl149"/>
    <w:basedOn w:val="a4"/>
    <w:rsid w:val="00F55549"/>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50">
    <w:name w:val="xl150"/>
    <w:basedOn w:val="a4"/>
    <w:rsid w:val="00F55549"/>
    <w:pPr>
      <w:pBdr>
        <w:top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51">
    <w:name w:val="xl151"/>
    <w:basedOn w:val="a4"/>
    <w:rsid w:val="00F55549"/>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52">
    <w:name w:val="xl152"/>
    <w:basedOn w:val="a4"/>
    <w:rsid w:val="00F555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3">
    <w:name w:val="xl153"/>
    <w:basedOn w:val="a4"/>
    <w:rsid w:val="00F55549"/>
    <w:pPr>
      <w:pBdr>
        <w:top w:val="single" w:sz="4"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54">
    <w:name w:val="xl154"/>
    <w:basedOn w:val="a4"/>
    <w:rsid w:val="00F55549"/>
    <w:pPr>
      <w:pBdr>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55">
    <w:name w:val="xl155"/>
    <w:basedOn w:val="a4"/>
    <w:rsid w:val="00F55549"/>
    <w:pPr>
      <w:pBdr>
        <w:left w:val="single" w:sz="4" w:space="0" w:color="auto"/>
        <w:right w:val="single" w:sz="4" w:space="0" w:color="auto"/>
      </w:pBdr>
      <w:spacing w:before="100" w:beforeAutospacing="1" w:after="100" w:afterAutospacing="1"/>
      <w:textAlignment w:val="top"/>
    </w:pPr>
  </w:style>
  <w:style w:type="paragraph" w:customStyle="1" w:styleId="xl156">
    <w:name w:val="xl156"/>
    <w:basedOn w:val="a4"/>
    <w:rsid w:val="00F55549"/>
    <w:pPr>
      <w:pBdr>
        <w:left w:val="single" w:sz="4" w:space="0" w:color="auto"/>
        <w:bottom w:val="single" w:sz="4" w:space="0" w:color="auto"/>
        <w:right w:val="single" w:sz="4" w:space="0" w:color="auto"/>
      </w:pBdr>
      <w:spacing w:before="100" w:beforeAutospacing="1" w:after="100" w:afterAutospacing="1"/>
      <w:textAlignment w:val="top"/>
    </w:pPr>
  </w:style>
  <w:style w:type="paragraph" w:styleId="4a">
    <w:name w:val="toc 4"/>
    <w:basedOn w:val="a4"/>
    <w:next w:val="a4"/>
    <w:autoRedefine/>
    <w:uiPriority w:val="39"/>
    <w:unhideWhenUsed/>
    <w:rsid w:val="002D40A0"/>
    <w:pPr>
      <w:spacing w:after="100" w:line="276" w:lineRule="auto"/>
      <w:ind w:left="660"/>
    </w:pPr>
    <w:rPr>
      <w:rFonts w:ascii="Calibri" w:hAnsi="Calibri"/>
      <w:sz w:val="22"/>
      <w:szCs w:val="22"/>
    </w:rPr>
  </w:style>
  <w:style w:type="paragraph" w:styleId="57">
    <w:name w:val="toc 5"/>
    <w:basedOn w:val="a4"/>
    <w:next w:val="a4"/>
    <w:autoRedefine/>
    <w:uiPriority w:val="39"/>
    <w:unhideWhenUsed/>
    <w:rsid w:val="002D40A0"/>
    <w:pPr>
      <w:spacing w:after="100" w:line="276" w:lineRule="auto"/>
      <w:ind w:left="880"/>
    </w:pPr>
    <w:rPr>
      <w:rFonts w:ascii="Calibri" w:hAnsi="Calibri"/>
      <w:sz w:val="22"/>
      <w:szCs w:val="22"/>
    </w:rPr>
  </w:style>
  <w:style w:type="paragraph" w:styleId="67">
    <w:name w:val="toc 6"/>
    <w:basedOn w:val="a4"/>
    <w:next w:val="a4"/>
    <w:autoRedefine/>
    <w:uiPriority w:val="39"/>
    <w:unhideWhenUsed/>
    <w:rsid w:val="002D40A0"/>
    <w:pPr>
      <w:spacing w:after="100" w:line="276" w:lineRule="auto"/>
      <w:ind w:left="1100"/>
    </w:pPr>
    <w:rPr>
      <w:rFonts w:ascii="Calibri" w:hAnsi="Calibri"/>
      <w:sz w:val="22"/>
      <w:szCs w:val="22"/>
    </w:rPr>
  </w:style>
  <w:style w:type="paragraph" w:styleId="77">
    <w:name w:val="toc 7"/>
    <w:basedOn w:val="a4"/>
    <w:next w:val="a4"/>
    <w:autoRedefine/>
    <w:uiPriority w:val="39"/>
    <w:unhideWhenUsed/>
    <w:rsid w:val="002D40A0"/>
    <w:pPr>
      <w:spacing w:after="100" w:line="276" w:lineRule="auto"/>
      <w:ind w:left="1320"/>
    </w:pPr>
    <w:rPr>
      <w:rFonts w:ascii="Calibri" w:hAnsi="Calibri"/>
      <w:sz w:val="22"/>
      <w:szCs w:val="22"/>
    </w:rPr>
  </w:style>
  <w:style w:type="paragraph" w:styleId="87">
    <w:name w:val="toc 8"/>
    <w:basedOn w:val="a4"/>
    <w:next w:val="a4"/>
    <w:autoRedefine/>
    <w:uiPriority w:val="39"/>
    <w:unhideWhenUsed/>
    <w:rsid w:val="002D40A0"/>
    <w:pPr>
      <w:spacing w:after="100" w:line="276" w:lineRule="auto"/>
      <w:ind w:left="1540"/>
    </w:pPr>
    <w:rPr>
      <w:rFonts w:ascii="Calibri" w:hAnsi="Calibri"/>
      <w:sz w:val="22"/>
      <w:szCs w:val="22"/>
    </w:rPr>
  </w:style>
  <w:style w:type="paragraph" w:styleId="94">
    <w:name w:val="toc 9"/>
    <w:basedOn w:val="a4"/>
    <w:next w:val="a4"/>
    <w:autoRedefine/>
    <w:uiPriority w:val="39"/>
    <w:unhideWhenUsed/>
    <w:rsid w:val="002D40A0"/>
    <w:pPr>
      <w:spacing w:after="100" w:line="276" w:lineRule="auto"/>
      <w:ind w:left="1760"/>
    </w:pPr>
    <w:rPr>
      <w:rFonts w:ascii="Calibri" w:hAnsi="Calibri"/>
      <w:sz w:val="22"/>
      <w:szCs w:val="22"/>
    </w:rPr>
  </w:style>
  <w:style w:type="paragraph" w:styleId="2f8">
    <w:name w:val="List Number 2"/>
    <w:basedOn w:val="a4"/>
    <w:qFormat/>
    <w:rsid w:val="002D40A0"/>
    <w:pPr>
      <w:spacing w:line="360" w:lineRule="auto"/>
      <w:ind w:left="720" w:firstLine="771"/>
      <w:jc w:val="both"/>
    </w:pPr>
    <w:rPr>
      <w:sz w:val="28"/>
    </w:rPr>
  </w:style>
  <w:style w:type="character" w:styleId="affffffa">
    <w:name w:val="annotation reference"/>
    <w:uiPriority w:val="99"/>
    <w:rsid w:val="00DB30DE"/>
    <w:rPr>
      <w:sz w:val="16"/>
      <w:szCs w:val="16"/>
    </w:rPr>
  </w:style>
  <w:style w:type="paragraph" w:customStyle="1" w:styleId="f12">
    <w:name w:val="Основной текШf1т с отступом 2"/>
    <w:basedOn w:val="a4"/>
    <w:rsid w:val="00686369"/>
    <w:pPr>
      <w:widowControl w:val="0"/>
      <w:suppressAutoHyphens/>
      <w:autoSpaceDE w:val="0"/>
    </w:pPr>
    <w:rPr>
      <w:sz w:val="20"/>
      <w:szCs w:val="20"/>
      <w:lang w:eastAsia="ar-SA"/>
    </w:rPr>
  </w:style>
  <w:style w:type="character" w:customStyle="1" w:styleId="212">
    <w:name w:val="Заголовок 2 Знак1"/>
    <w:uiPriority w:val="99"/>
    <w:locked/>
    <w:rsid w:val="003C6498"/>
    <w:rPr>
      <w:rFonts w:ascii="Arial" w:eastAsia="Times New Roman" w:hAnsi="Arial" w:cs="Arial"/>
      <w:b/>
      <w:bCs/>
      <w:i/>
      <w:iCs/>
      <w:sz w:val="28"/>
      <w:szCs w:val="28"/>
    </w:rPr>
  </w:style>
  <w:style w:type="paragraph" w:customStyle="1" w:styleId="ConsPlusDocList">
    <w:name w:val="ConsPlusDocList"/>
    <w:uiPriority w:val="99"/>
    <w:rsid w:val="003C6498"/>
    <w:pPr>
      <w:widowControl w:val="0"/>
      <w:autoSpaceDE w:val="0"/>
      <w:autoSpaceDN w:val="0"/>
      <w:adjustRightInd w:val="0"/>
    </w:pPr>
    <w:rPr>
      <w:rFonts w:ascii="Courier New" w:hAnsi="Courier New" w:cs="Courier New"/>
    </w:rPr>
  </w:style>
  <w:style w:type="character" w:customStyle="1" w:styleId="S">
    <w:name w:val="S_Обычный Знак"/>
    <w:link w:val="S0"/>
    <w:locked/>
    <w:rsid w:val="003C6498"/>
    <w:rPr>
      <w:sz w:val="24"/>
      <w:szCs w:val="24"/>
    </w:rPr>
  </w:style>
  <w:style w:type="paragraph" w:customStyle="1" w:styleId="S0">
    <w:name w:val="S_Обычный"/>
    <w:basedOn w:val="a4"/>
    <w:link w:val="S"/>
    <w:rsid w:val="003C6498"/>
    <w:pPr>
      <w:spacing w:line="360" w:lineRule="auto"/>
      <w:ind w:firstLine="709"/>
      <w:jc w:val="both"/>
    </w:pPr>
  </w:style>
  <w:style w:type="paragraph" w:customStyle="1" w:styleId="FR2">
    <w:name w:val="FR2"/>
    <w:rsid w:val="003C6498"/>
    <w:pPr>
      <w:widowControl w:val="0"/>
      <w:overflowPunct w:val="0"/>
      <w:autoSpaceDE w:val="0"/>
      <w:autoSpaceDN w:val="0"/>
      <w:adjustRightInd w:val="0"/>
      <w:ind w:firstLine="560"/>
      <w:jc w:val="both"/>
    </w:pPr>
    <w:rPr>
      <w:sz w:val="28"/>
    </w:rPr>
  </w:style>
  <w:style w:type="character" w:customStyle="1" w:styleId="S1">
    <w:name w:val="S_Маркированный Знак1"/>
    <w:link w:val="S2"/>
    <w:locked/>
    <w:rsid w:val="003C6498"/>
    <w:rPr>
      <w:szCs w:val="24"/>
    </w:rPr>
  </w:style>
  <w:style w:type="paragraph" w:customStyle="1" w:styleId="S2">
    <w:name w:val="S_Маркированный"/>
    <w:basedOn w:val="a0"/>
    <w:link w:val="S1"/>
    <w:autoRedefine/>
    <w:rsid w:val="003C6498"/>
    <w:pPr>
      <w:numPr>
        <w:numId w:val="0"/>
      </w:numPr>
      <w:tabs>
        <w:tab w:val="left" w:pos="992"/>
      </w:tabs>
      <w:spacing w:line="360" w:lineRule="auto"/>
      <w:ind w:firstLine="709"/>
      <w:contextualSpacing w:val="0"/>
      <w:jc w:val="both"/>
    </w:pPr>
    <w:rPr>
      <w:sz w:val="20"/>
    </w:rPr>
  </w:style>
  <w:style w:type="character" w:customStyle="1" w:styleId="S3">
    <w:name w:val="S_Таблица Знак"/>
    <w:link w:val="S4"/>
    <w:locked/>
    <w:rsid w:val="003C6498"/>
    <w:rPr>
      <w:color w:val="0000FF"/>
      <w:sz w:val="24"/>
      <w:szCs w:val="24"/>
      <w:lang w:eastAsia="en-US"/>
    </w:rPr>
  </w:style>
  <w:style w:type="paragraph" w:customStyle="1" w:styleId="S4">
    <w:name w:val="S_Таблица"/>
    <w:basedOn w:val="a4"/>
    <w:link w:val="S3"/>
    <w:autoRedefine/>
    <w:rsid w:val="003C6498"/>
    <w:pPr>
      <w:widowControl w:val="0"/>
      <w:tabs>
        <w:tab w:val="num" w:pos="1440"/>
      </w:tabs>
    </w:pPr>
    <w:rPr>
      <w:color w:val="0000FF"/>
      <w:lang w:eastAsia="en-US"/>
    </w:rPr>
  </w:style>
  <w:style w:type="character" w:customStyle="1" w:styleId="S5">
    <w:name w:val="S_Обычный в таблице Знак"/>
    <w:link w:val="S6"/>
    <w:locked/>
    <w:rsid w:val="003C6498"/>
    <w:rPr>
      <w:szCs w:val="24"/>
      <w:lang w:eastAsia="en-US"/>
    </w:rPr>
  </w:style>
  <w:style w:type="paragraph" w:customStyle="1" w:styleId="S6">
    <w:name w:val="S_Обычный в таблице"/>
    <w:basedOn w:val="a4"/>
    <w:link w:val="S5"/>
    <w:rsid w:val="003C6498"/>
    <w:pPr>
      <w:jc w:val="center"/>
    </w:pPr>
    <w:rPr>
      <w:sz w:val="20"/>
      <w:lang w:eastAsia="en-US"/>
    </w:rPr>
  </w:style>
  <w:style w:type="paragraph" w:customStyle="1" w:styleId="affffffb">
    <w:name w:val="Примечание"/>
    <w:basedOn w:val="a4"/>
    <w:qFormat/>
    <w:rsid w:val="003C6498"/>
    <w:pPr>
      <w:ind w:firstLine="567"/>
      <w:jc w:val="both"/>
    </w:pPr>
    <w:rPr>
      <w:rFonts w:eastAsia="Calibri"/>
      <w:sz w:val="20"/>
      <w:lang w:eastAsia="en-US"/>
    </w:rPr>
  </w:style>
  <w:style w:type="paragraph" w:customStyle="1" w:styleId="affffffc">
    <w:name w:val="Стиль Подпись Таблицы"/>
    <w:basedOn w:val="af2"/>
    <w:qFormat/>
    <w:rsid w:val="003C6498"/>
    <w:pPr>
      <w:overflowPunct w:val="0"/>
      <w:autoSpaceDE w:val="0"/>
      <w:autoSpaceDN w:val="0"/>
      <w:adjustRightInd w:val="0"/>
      <w:spacing w:before="240" w:after="240"/>
      <w:jc w:val="center"/>
    </w:pPr>
    <w:rPr>
      <w:sz w:val="20"/>
      <w:szCs w:val="20"/>
    </w:rPr>
  </w:style>
  <w:style w:type="paragraph" w:customStyle="1" w:styleId="310">
    <w:name w:val="Основной текст с отступом 31"/>
    <w:basedOn w:val="a4"/>
    <w:rsid w:val="003C6498"/>
    <w:pPr>
      <w:widowControl w:val="0"/>
      <w:suppressAutoHyphens/>
      <w:spacing w:after="120"/>
      <w:ind w:left="283"/>
    </w:pPr>
    <w:rPr>
      <w:rFonts w:eastAsia="Lucida Sans Unicode" w:cs="Tahoma"/>
      <w:color w:val="000000"/>
      <w:sz w:val="16"/>
      <w:szCs w:val="16"/>
      <w:lang w:val="en-US" w:eastAsia="en-US" w:bidi="en-US"/>
    </w:rPr>
  </w:style>
  <w:style w:type="paragraph" w:customStyle="1" w:styleId="Heading">
    <w:name w:val="Heading"/>
    <w:rsid w:val="003C6498"/>
    <w:pPr>
      <w:widowControl w:val="0"/>
      <w:autoSpaceDE w:val="0"/>
      <w:autoSpaceDN w:val="0"/>
      <w:adjustRightInd w:val="0"/>
    </w:pPr>
    <w:rPr>
      <w:rFonts w:ascii="Arial" w:hAnsi="Arial" w:cs="Arial"/>
      <w:b/>
      <w:bCs/>
      <w:sz w:val="22"/>
      <w:szCs w:val="22"/>
    </w:rPr>
  </w:style>
  <w:style w:type="paragraph" w:customStyle="1" w:styleId="txt">
    <w:name w:val="txt"/>
    <w:basedOn w:val="a4"/>
    <w:rsid w:val="003C6498"/>
    <w:pPr>
      <w:spacing w:before="100" w:beforeAutospacing="1" w:after="100" w:afterAutospacing="1"/>
    </w:pPr>
    <w:rPr>
      <w:rFonts w:ascii="Verdana" w:hAnsi="Verdana"/>
      <w:color w:val="000000"/>
      <w:sz w:val="17"/>
      <w:szCs w:val="17"/>
    </w:rPr>
  </w:style>
  <w:style w:type="paragraph" w:customStyle="1" w:styleId="MinorHeading">
    <w:name w:val="Minor Heading"/>
    <w:next w:val="a4"/>
    <w:rsid w:val="003C6498"/>
    <w:pPr>
      <w:keepNext/>
      <w:keepLines/>
      <w:widowControl w:val="0"/>
      <w:spacing w:before="144" w:after="144" w:line="264" w:lineRule="atLeast"/>
      <w:jc w:val="center"/>
    </w:pPr>
    <w:rPr>
      <w:rFonts w:ascii="TimesDL" w:hAnsi="TimesDL" w:cs="TimesDL"/>
      <w:b/>
      <w:bCs/>
      <w:sz w:val="24"/>
      <w:szCs w:val="24"/>
      <w:lang w:val="en-US"/>
    </w:rPr>
  </w:style>
  <w:style w:type="character" w:customStyle="1" w:styleId="spelle">
    <w:name w:val="spelle"/>
    <w:rsid w:val="003C6498"/>
  </w:style>
  <w:style w:type="character" w:customStyle="1" w:styleId="grame">
    <w:name w:val="grame"/>
    <w:rsid w:val="003C6498"/>
  </w:style>
  <w:style w:type="paragraph" w:customStyle="1" w:styleId="text">
    <w:name w:val="text"/>
    <w:basedOn w:val="Default"/>
    <w:next w:val="Default"/>
    <w:rsid w:val="003C6498"/>
    <w:pPr>
      <w:spacing w:before="28" w:after="28"/>
      <w:ind w:firstLine="0"/>
      <w:jc w:val="left"/>
    </w:pPr>
    <w:rPr>
      <w:rFonts w:ascii="Arial" w:hAnsi="Arial"/>
      <w:color w:val="auto"/>
      <w:sz w:val="24"/>
      <w:szCs w:val="24"/>
    </w:rPr>
  </w:style>
  <w:style w:type="paragraph" w:customStyle="1" w:styleId="xl157">
    <w:name w:val="xl157"/>
    <w:basedOn w:val="a4"/>
    <w:rsid w:val="00CA1BC2"/>
    <w:pPr>
      <w:pBdr>
        <w:top w:val="single" w:sz="4" w:space="0" w:color="auto"/>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58">
    <w:name w:val="xl158"/>
    <w:basedOn w:val="a4"/>
    <w:rsid w:val="00CA1BC2"/>
    <w:pPr>
      <w:pBdr>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59">
    <w:name w:val="xl159"/>
    <w:basedOn w:val="a4"/>
    <w:rsid w:val="00CA1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0">
    <w:name w:val="xl160"/>
    <w:basedOn w:val="a4"/>
    <w:rsid w:val="00CA1BC2"/>
    <w:pPr>
      <w:pBdr>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bodytext">
    <w:name w:val="bodytext"/>
    <w:basedOn w:val="a4"/>
    <w:rsid w:val="000E0A3E"/>
    <w:pPr>
      <w:spacing w:before="100" w:beforeAutospacing="1" w:after="100" w:afterAutospacing="1"/>
    </w:pPr>
  </w:style>
  <w:style w:type="character" w:customStyle="1" w:styleId="afff0">
    <w:name w:val="Без интервала Знак"/>
    <w:link w:val="afff"/>
    <w:uiPriority w:val="1"/>
    <w:rsid w:val="000E0A3E"/>
    <w:rPr>
      <w:sz w:val="28"/>
      <w:lang w:bidi="ar-SA"/>
    </w:rPr>
  </w:style>
  <w:style w:type="paragraph" w:customStyle="1" w:styleId="ConsPlusDocList1">
    <w:name w:val="ConsPlusDocList1"/>
    <w:next w:val="a4"/>
    <w:rsid w:val="00C1555C"/>
    <w:pPr>
      <w:widowControl w:val="0"/>
      <w:suppressAutoHyphens/>
      <w:autoSpaceDE w:val="0"/>
    </w:pPr>
    <w:rPr>
      <w:rFonts w:ascii="Arial" w:eastAsia="Arial" w:hAnsi="Arial" w:cs="Arial"/>
      <w:lang w:eastAsia="hi-IN" w:bidi="hi-IN"/>
    </w:rPr>
  </w:style>
  <w:style w:type="character" w:customStyle="1" w:styleId="ListParagraphChar">
    <w:name w:val="List Paragraph Char"/>
    <w:link w:val="1e"/>
    <w:locked/>
    <w:rsid w:val="00870425"/>
    <w:rPr>
      <w:rFonts w:ascii="Calibri" w:hAnsi="Calibri"/>
      <w:sz w:val="22"/>
      <w:szCs w:val="22"/>
      <w:lang w:eastAsia="en-US"/>
    </w:rPr>
  </w:style>
  <w:style w:type="paragraph" w:customStyle="1" w:styleId="213">
    <w:name w:val="Без интервала21"/>
    <w:rsid w:val="00870425"/>
    <w:rPr>
      <w:rFonts w:ascii="Calibri" w:hAnsi="Calibri"/>
      <w:sz w:val="22"/>
      <w:szCs w:val="22"/>
    </w:rPr>
  </w:style>
  <w:style w:type="character" w:customStyle="1" w:styleId="TitleChar">
    <w:name w:val="Title Char"/>
    <w:uiPriority w:val="99"/>
    <w:locked/>
    <w:rsid w:val="00587670"/>
    <w:rPr>
      <w:b/>
      <w:sz w:val="28"/>
      <w:lang w:val="ru-RU" w:eastAsia="ru-RU"/>
    </w:rPr>
  </w:style>
  <w:style w:type="paragraph" w:customStyle="1" w:styleId="095">
    <w:name w:val="Стиль по ширине Первая строка:  095 см"/>
    <w:basedOn w:val="a4"/>
    <w:uiPriority w:val="99"/>
    <w:rsid w:val="00587670"/>
    <w:pPr>
      <w:ind w:firstLine="709"/>
      <w:jc w:val="both"/>
    </w:pPr>
    <w:rPr>
      <w:rFonts w:ascii="Arial" w:hAnsi="Arial"/>
      <w:sz w:val="28"/>
      <w:szCs w:val="28"/>
    </w:rPr>
  </w:style>
  <w:style w:type="paragraph" w:customStyle="1" w:styleId="a2">
    <w:name w:val="Внимание"/>
    <w:basedOn w:val="af2"/>
    <w:autoRedefine/>
    <w:uiPriority w:val="99"/>
    <w:rsid w:val="00587670"/>
    <w:pPr>
      <w:widowControl w:val="0"/>
      <w:numPr>
        <w:numId w:val="5"/>
      </w:numPr>
      <w:adjustRightInd w:val="0"/>
      <w:spacing w:after="0"/>
      <w:ind w:firstLine="360"/>
      <w:jc w:val="both"/>
      <w:textAlignment w:val="baseline"/>
    </w:pPr>
    <w:rPr>
      <w:sz w:val="26"/>
      <w:szCs w:val="26"/>
      <w:lang w:eastAsia="en-US"/>
    </w:rPr>
  </w:style>
  <w:style w:type="character" w:customStyle="1" w:styleId="1ff4">
    <w:name w:val="Знак Знак1"/>
    <w:uiPriority w:val="99"/>
    <w:locked/>
    <w:rsid w:val="00587670"/>
    <w:rPr>
      <w:b/>
      <w:sz w:val="28"/>
      <w:lang w:val="ru-RU" w:eastAsia="ru-RU"/>
    </w:rPr>
  </w:style>
  <w:style w:type="paragraph" w:customStyle="1" w:styleId="113">
    <w:name w:val="Абзац списка11"/>
    <w:basedOn w:val="a4"/>
    <w:uiPriority w:val="99"/>
    <w:rsid w:val="00587670"/>
    <w:pPr>
      <w:widowControl w:val="0"/>
      <w:autoSpaceDE w:val="0"/>
      <w:autoSpaceDN w:val="0"/>
      <w:adjustRightInd w:val="0"/>
      <w:ind w:left="720" w:firstLine="567"/>
      <w:contextualSpacing/>
      <w:jc w:val="both"/>
    </w:pPr>
    <w:rPr>
      <w:sz w:val="20"/>
      <w:szCs w:val="20"/>
    </w:rPr>
  </w:style>
  <w:style w:type="numbering" w:customStyle="1" w:styleId="a1">
    <w:name w:val="Стиль маркированный"/>
    <w:rsid w:val="00587670"/>
    <w:pPr>
      <w:numPr>
        <w:numId w:val="3"/>
      </w:numPr>
    </w:pPr>
  </w:style>
  <w:style w:type="numbering" w:customStyle="1" w:styleId="a3">
    <w:name w:val="Стиль многоуровневый"/>
    <w:rsid w:val="00587670"/>
    <w:pPr>
      <w:numPr>
        <w:numId w:val="4"/>
      </w:numPr>
    </w:pPr>
  </w:style>
  <w:style w:type="character" w:customStyle="1" w:styleId="affffffd">
    <w:name w:val="Гипертекстовая ссылка"/>
    <w:rsid w:val="00D4711C"/>
    <w:rPr>
      <w:b/>
      <w:bCs/>
      <w:color w:val="008000"/>
      <w:sz w:val="20"/>
      <w:szCs w:val="20"/>
      <w:u w:val="single"/>
    </w:rPr>
  </w:style>
  <w:style w:type="paragraph" w:customStyle="1" w:styleId="1120">
    <w:name w:val="Знак1 Знак Знак Знак12"/>
    <w:basedOn w:val="a4"/>
    <w:rsid w:val="00D4711C"/>
    <w:pPr>
      <w:spacing w:after="160" w:line="240" w:lineRule="exact"/>
    </w:pPr>
    <w:rPr>
      <w:rFonts w:ascii="Verdana" w:hAnsi="Verdana" w:cs="Verdana"/>
      <w:lang w:val="en-US" w:eastAsia="en-US"/>
    </w:rPr>
  </w:style>
  <w:style w:type="paragraph" w:customStyle="1" w:styleId="headertexttopleveltextcentertext">
    <w:name w:val="headertext topleveltext centertext"/>
    <w:basedOn w:val="a4"/>
    <w:rsid w:val="00D4711C"/>
    <w:pPr>
      <w:spacing w:before="100" w:beforeAutospacing="1" w:after="100" w:afterAutospacing="1"/>
    </w:pPr>
    <w:rPr>
      <w:rFonts w:ascii="Cambria" w:hAnsi="Cambria" w:cs="Cambria"/>
    </w:rPr>
  </w:style>
  <w:style w:type="character" w:customStyle="1" w:styleId="PlaceholderText1">
    <w:name w:val="Placeholder Text1"/>
    <w:rsid w:val="00D4711C"/>
    <w:rPr>
      <w:color w:val="808080"/>
    </w:rPr>
  </w:style>
  <w:style w:type="paragraph" w:customStyle="1" w:styleId="ListParagraph1">
    <w:name w:val="List Paragraph1"/>
    <w:basedOn w:val="a4"/>
    <w:rsid w:val="00D4711C"/>
    <w:pPr>
      <w:ind w:left="720"/>
    </w:pPr>
  </w:style>
  <w:style w:type="paragraph" w:customStyle="1" w:styleId="1110">
    <w:name w:val="Знак1 Знак Знак Знак11"/>
    <w:basedOn w:val="a4"/>
    <w:rsid w:val="00D4711C"/>
    <w:pPr>
      <w:spacing w:after="160" w:line="240" w:lineRule="exact"/>
    </w:pPr>
    <w:rPr>
      <w:rFonts w:ascii="Verdana" w:hAnsi="Verdana" w:cs="Verdana"/>
      <w:lang w:val="en-US" w:eastAsia="en-US"/>
    </w:rPr>
  </w:style>
  <w:style w:type="paragraph" w:customStyle="1" w:styleId="1130">
    <w:name w:val="Знак1 Знак Знак Знак13"/>
    <w:basedOn w:val="a4"/>
    <w:rsid w:val="00D4711C"/>
    <w:pPr>
      <w:spacing w:after="160" w:line="240" w:lineRule="exact"/>
    </w:pPr>
    <w:rPr>
      <w:rFonts w:ascii="Verdana" w:hAnsi="Verdana" w:cs="Verdana"/>
      <w:lang w:val="en-US" w:eastAsia="en-US"/>
    </w:rPr>
  </w:style>
  <w:style w:type="character" w:customStyle="1" w:styleId="PlaceholderText2">
    <w:name w:val="Placeholder Text2"/>
    <w:rsid w:val="00D4711C"/>
    <w:rPr>
      <w:color w:val="808080"/>
    </w:rPr>
  </w:style>
  <w:style w:type="paragraph" w:customStyle="1" w:styleId="114">
    <w:name w:val="Знак1 Знак Знак Знак14"/>
    <w:basedOn w:val="a4"/>
    <w:rsid w:val="00D4711C"/>
    <w:pPr>
      <w:spacing w:after="160" w:line="240" w:lineRule="exact"/>
    </w:pPr>
    <w:rPr>
      <w:rFonts w:ascii="Verdana" w:hAnsi="Verdana" w:cs="Verdana"/>
      <w:lang w:val="en-US" w:eastAsia="en-US"/>
    </w:rPr>
  </w:style>
  <w:style w:type="paragraph" w:customStyle="1" w:styleId="115">
    <w:name w:val="Знак1 Знак Знак Знак15"/>
    <w:basedOn w:val="a4"/>
    <w:rsid w:val="00D4711C"/>
    <w:pPr>
      <w:spacing w:after="160" w:line="240" w:lineRule="exact"/>
    </w:pPr>
    <w:rPr>
      <w:rFonts w:ascii="Verdana" w:hAnsi="Verdana" w:cs="Verdana"/>
      <w:lang w:val="en-US" w:eastAsia="en-US"/>
    </w:rPr>
  </w:style>
  <w:style w:type="paragraph" w:customStyle="1" w:styleId="116">
    <w:name w:val="Знак1 Знак Знак Знак16"/>
    <w:basedOn w:val="a4"/>
    <w:rsid w:val="00D4711C"/>
    <w:pPr>
      <w:spacing w:after="160" w:line="240" w:lineRule="exact"/>
    </w:pPr>
    <w:rPr>
      <w:rFonts w:ascii="Verdana" w:hAnsi="Verdana" w:cs="Verdana"/>
      <w:lang w:val="en-US" w:eastAsia="en-US"/>
    </w:rPr>
  </w:style>
  <w:style w:type="character" w:customStyle="1" w:styleId="dash041e005f0431005f044b005f0447005f043d005f044b005f0439005f005fchar1char1">
    <w:name w:val="dash041e_005f0431_005f044b_005f0447_005f043d_005f044b_005f0439_005f_005fchar1__char1"/>
    <w:rsid w:val="004C4B6E"/>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4"/>
    <w:rsid w:val="004C4B6E"/>
  </w:style>
  <w:style w:type="character" w:customStyle="1" w:styleId="default005f005fchar1char1">
    <w:name w:val="default_005f_005fchar1__char1"/>
    <w:rsid w:val="004C4B6E"/>
    <w:rPr>
      <w:rFonts w:ascii="Times New Roman" w:hAnsi="Times New Roman" w:cs="Times New Roman" w:hint="default"/>
      <w:strike w:val="0"/>
      <w:dstrike w:val="0"/>
      <w:sz w:val="24"/>
      <w:szCs w:val="24"/>
      <w:u w:val="none"/>
      <w:effect w:val="none"/>
    </w:rPr>
  </w:style>
  <w:style w:type="paragraph" w:customStyle="1" w:styleId="default0">
    <w:name w:val="default"/>
    <w:basedOn w:val="a4"/>
    <w:rsid w:val="004C4B6E"/>
  </w:style>
  <w:style w:type="paragraph" w:customStyle="1" w:styleId="3f2">
    <w:name w:val="Основной текст3"/>
    <w:basedOn w:val="a4"/>
    <w:rsid w:val="001058E1"/>
    <w:pPr>
      <w:widowControl w:val="0"/>
      <w:shd w:val="clear" w:color="auto" w:fill="FFFFFF"/>
      <w:spacing w:after="300" w:line="0" w:lineRule="atLeast"/>
      <w:jc w:val="right"/>
    </w:pPr>
    <w:rPr>
      <w:sz w:val="20"/>
      <w:szCs w:val="20"/>
    </w:rPr>
  </w:style>
  <w:style w:type="character" w:customStyle="1" w:styleId="14pt">
    <w:name w:val="Основной текст + 14 pt"/>
    <w:rsid w:val="001058E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style>
  <w:style w:type="character" w:customStyle="1" w:styleId="affffffe">
    <w:name w:val="МОН основной Знак Знак"/>
    <w:locked/>
    <w:rsid w:val="001058E1"/>
    <w:rPr>
      <w:sz w:val="28"/>
      <w:szCs w:val="24"/>
    </w:rPr>
  </w:style>
  <w:style w:type="paragraph" w:customStyle="1" w:styleId="Iauiue1">
    <w:name w:val="Iau?iue1"/>
    <w:rsid w:val="001058E1"/>
  </w:style>
  <w:style w:type="paragraph" w:customStyle="1" w:styleId="TableContents">
    <w:name w:val="Table Contents"/>
    <w:basedOn w:val="af2"/>
    <w:rsid w:val="001058E1"/>
    <w:pPr>
      <w:widowControl w:val="0"/>
      <w:suppressAutoHyphens/>
      <w:spacing w:after="283"/>
    </w:pPr>
    <w:rPr>
      <w:rFonts w:ascii="Thorndale" w:hAnsi="Thorndale"/>
      <w:color w:val="000000"/>
      <w:szCs w:val="20"/>
    </w:rPr>
  </w:style>
  <w:style w:type="paragraph" w:customStyle="1" w:styleId="214">
    <w:name w:val="Основной текст 21"/>
    <w:basedOn w:val="a4"/>
    <w:rsid w:val="001058E1"/>
    <w:pPr>
      <w:jc w:val="both"/>
    </w:pPr>
    <w:rPr>
      <w:sz w:val="28"/>
      <w:szCs w:val="20"/>
    </w:rPr>
  </w:style>
  <w:style w:type="paragraph" w:customStyle="1" w:styleId="311">
    <w:name w:val="Основной текст 31"/>
    <w:basedOn w:val="a4"/>
    <w:rsid w:val="001058E1"/>
    <w:pPr>
      <w:overflowPunct w:val="0"/>
      <w:autoSpaceDE w:val="0"/>
      <w:autoSpaceDN w:val="0"/>
      <w:adjustRightInd w:val="0"/>
    </w:pPr>
    <w:rPr>
      <w:sz w:val="28"/>
      <w:szCs w:val="20"/>
    </w:rPr>
  </w:style>
  <w:style w:type="paragraph" w:customStyle="1" w:styleId="Iniiaiieoaenonionooii">
    <w:name w:val="Iniiaiie oaeno n ionooii"/>
    <w:basedOn w:val="Iauiue1"/>
    <w:rsid w:val="001058E1"/>
    <w:pPr>
      <w:spacing w:line="360" w:lineRule="atLeast"/>
      <w:ind w:left="993"/>
      <w:jc w:val="both"/>
    </w:pPr>
    <w:rPr>
      <w:sz w:val="24"/>
    </w:rPr>
  </w:style>
  <w:style w:type="paragraph" w:customStyle="1" w:styleId="afffffff">
    <w:name w:val="Движение"/>
    <w:rsid w:val="001058E1"/>
    <w:pPr>
      <w:ind w:firstLine="567"/>
      <w:jc w:val="both"/>
    </w:pPr>
    <w:rPr>
      <w:sz w:val="28"/>
    </w:rPr>
  </w:style>
  <w:style w:type="character" w:customStyle="1" w:styleId="afffffff0">
    <w:name w:val="_основной текст Знак Знак"/>
    <w:link w:val="afffffff1"/>
    <w:locked/>
    <w:rsid w:val="001058E1"/>
    <w:rPr>
      <w:sz w:val="28"/>
      <w:szCs w:val="28"/>
    </w:rPr>
  </w:style>
  <w:style w:type="paragraph" w:customStyle="1" w:styleId="afffffff1">
    <w:name w:val="_основной текст Знак"/>
    <w:basedOn w:val="a4"/>
    <w:link w:val="afffffff0"/>
    <w:rsid w:val="001058E1"/>
    <w:pPr>
      <w:ind w:firstLine="540"/>
      <w:jc w:val="both"/>
    </w:pPr>
    <w:rPr>
      <w:sz w:val="28"/>
      <w:szCs w:val="28"/>
    </w:rPr>
  </w:style>
  <w:style w:type="paragraph" w:customStyle="1" w:styleId="afffffff2">
    <w:name w:val="Абзац"/>
    <w:basedOn w:val="38"/>
    <w:rsid w:val="001058E1"/>
    <w:pPr>
      <w:suppressAutoHyphens w:val="0"/>
      <w:spacing w:after="0"/>
      <w:ind w:left="0" w:firstLine="720"/>
      <w:jc w:val="both"/>
    </w:pPr>
    <w:rPr>
      <w:sz w:val="28"/>
      <w:szCs w:val="24"/>
    </w:rPr>
  </w:style>
  <w:style w:type="paragraph" w:customStyle="1" w:styleId="1ff5">
    <w:name w:val="Основной текст1"/>
    <w:basedOn w:val="1d"/>
    <w:rsid w:val="001058E1"/>
    <w:pPr>
      <w:widowControl/>
      <w:snapToGrid w:val="0"/>
      <w:spacing w:line="240" w:lineRule="auto"/>
      <w:ind w:firstLine="0"/>
    </w:pPr>
    <w:rPr>
      <w:snapToGrid/>
      <w:sz w:val="28"/>
    </w:rPr>
  </w:style>
  <w:style w:type="paragraph" w:customStyle="1" w:styleId="afffffff3">
    <w:name w:val="Знак Знак Знак Знак Знак Знак Знак Знак Знак Знак Знак Знак Знак"/>
    <w:basedOn w:val="a4"/>
    <w:rsid w:val="001058E1"/>
    <w:pPr>
      <w:spacing w:after="160" w:line="240" w:lineRule="exact"/>
    </w:pPr>
    <w:rPr>
      <w:rFonts w:ascii="Verdana" w:hAnsi="Verdana" w:cs="Verdana"/>
      <w:sz w:val="20"/>
      <w:szCs w:val="20"/>
      <w:lang w:val="en-US" w:eastAsia="en-US"/>
    </w:rPr>
  </w:style>
  <w:style w:type="paragraph" w:customStyle="1" w:styleId="afffffff4">
    <w:name w:val="Заголовок статьи"/>
    <w:basedOn w:val="a4"/>
    <w:next w:val="a4"/>
    <w:rsid w:val="001058E1"/>
    <w:pPr>
      <w:widowControl w:val="0"/>
      <w:autoSpaceDE w:val="0"/>
      <w:autoSpaceDN w:val="0"/>
      <w:adjustRightInd w:val="0"/>
      <w:ind w:left="1612" w:hanging="892"/>
      <w:jc w:val="both"/>
    </w:pPr>
    <w:rPr>
      <w:rFonts w:ascii="Arial" w:hAnsi="Arial"/>
      <w:sz w:val="20"/>
      <w:szCs w:val="20"/>
    </w:rPr>
  </w:style>
  <w:style w:type="paragraph" w:customStyle="1" w:styleId="2f9">
    <w:name w:val="Обычный2"/>
    <w:rsid w:val="001058E1"/>
    <w:pPr>
      <w:widowControl w:val="0"/>
      <w:snapToGrid w:val="0"/>
    </w:pPr>
    <w:rPr>
      <w:sz w:val="28"/>
    </w:rPr>
  </w:style>
  <w:style w:type="character" w:customStyle="1" w:styleId="afffffff5">
    <w:name w:val="МОН Знак Знак"/>
    <w:rsid w:val="001058E1"/>
    <w:rPr>
      <w:sz w:val="28"/>
      <w:lang w:val="ru-RU" w:eastAsia="ru-RU" w:bidi="ar-SA"/>
    </w:rPr>
  </w:style>
  <w:style w:type="character" w:customStyle="1" w:styleId="f">
    <w:name w:val="f"/>
    <w:basedOn w:val="a5"/>
    <w:rsid w:val="001058E1"/>
  </w:style>
  <w:style w:type="character" w:customStyle="1" w:styleId="58">
    <w:name w:val="Знак Знак5"/>
    <w:rsid w:val="001058E1"/>
    <w:rPr>
      <w:lang w:val="ru-RU" w:eastAsia="ru-RU" w:bidi="ar-SA"/>
    </w:rPr>
  </w:style>
  <w:style w:type="character" w:customStyle="1" w:styleId="1ff6">
    <w:name w:val="Текст сноски Знак1"/>
    <w:uiPriority w:val="99"/>
    <w:locked/>
    <w:rsid w:val="001058E1"/>
    <w:rPr>
      <w:rFonts w:cs="Times New Roman"/>
      <w:kern w:val="0"/>
      <w:sz w:val="20"/>
      <w:szCs w:val="20"/>
    </w:rPr>
  </w:style>
  <w:style w:type="paragraph" w:customStyle="1" w:styleId="text3cl">
    <w:name w:val="text3cl"/>
    <w:basedOn w:val="a4"/>
    <w:rsid w:val="00F15441"/>
    <w:pPr>
      <w:spacing w:before="100" w:beforeAutospacing="1" w:after="100" w:afterAutospacing="1"/>
    </w:pPr>
  </w:style>
  <w:style w:type="paragraph" w:customStyle="1" w:styleId="125">
    <w:name w:val="Знак Знак Знак1 Знак2"/>
    <w:basedOn w:val="a4"/>
    <w:rsid w:val="00481D76"/>
    <w:pPr>
      <w:spacing w:after="160" w:line="240" w:lineRule="exact"/>
    </w:pPr>
    <w:rPr>
      <w:rFonts w:ascii="Verdana" w:hAnsi="Verdana"/>
      <w:sz w:val="20"/>
      <w:szCs w:val="20"/>
      <w:lang w:val="en-US" w:eastAsia="en-US"/>
    </w:rPr>
  </w:style>
  <w:style w:type="character" w:customStyle="1" w:styleId="4pt">
    <w:name w:val="Основной текст + Интервал 4 pt"/>
    <w:rsid w:val="005849F2"/>
    <w:rPr>
      <w:rFonts w:eastAsia="Times New Roman" w:cs="Times New Roman"/>
      <w:spacing w:val="90"/>
      <w:sz w:val="26"/>
      <w:szCs w:val="26"/>
      <w:shd w:val="clear" w:color="auto" w:fill="FFFFFF"/>
    </w:rPr>
  </w:style>
  <w:style w:type="character" w:customStyle="1" w:styleId="2fa">
    <w:name w:val="Заголовок №2_"/>
    <w:link w:val="2fb"/>
    <w:locked/>
    <w:rsid w:val="005849F2"/>
    <w:rPr>
      <w:sz w:val="26"/>
      <w:szCs w:val="26"/>
      <w:shd w:val="clear" w:color="auto" w:fill="FFFFFF"/>
    </w:rPr>
  </w:style>
  <w:style w:type="character" w:customStyle="1" w:styleId="2-1pt">
    <w:name w:val="Заголовок №2 + Интервал -1 pt"/>
    <w:rsid w:val="005849F2"/>
    <w:rPr>
      <w:rFonts w:eastAsia="Times New Roman" w:cs="Times New Roman"/>
      <w:spacing w:val="-20"/>
      <w:sz w:val="26"/>
      <w:szCs w:val="26"/>
      <w:shd w:val="clear" w:color="auto" w:fill="FFFFFF"/>
    </w:rPr>
  </w:style>
  <w:style w:type="paragraph" w:customStyle="1" w:styleId="2fb">
    <w:name w:val="Заголовок №2"/>
    <w:basedOn w:val="a4"/>
    <w:link w:val="2fa"/>
    <w:rsid w:val="005849F2"/>
    <w:pPr>
      <w:shd w:val="clear" w:color="auto" w:fill="FFFFFF"/>
      <w:spacing w:before="60" w:line="331" w:lineRule="exact"/>
      <w:outlineLvl w:val="1"/>
    </w:pPr>
    <w:rPr>
      <w:sz w:val="26"/>
      <w:szCs w:val="26"/>
    </w:rPr>
  </w:style>
  <w:style w:type="character" w:customStyle="1" w:styleId="gr">
    <w:name w:val="gr"/>
    <w:rsid w:val="00B46BAD"/>
  </w:style>
  <w:style w:type="character" w:customStyle="1" w:styleId="spfo1">
    <w:name w:val="spfo1"/>
    <w:basedOn w:val="a5"/>
    <w:rsid w:val="00A153ED"/>
  </w:style>
  <w:style w:type="paragraph" w:customStyle="1" w:styleId="Text0">
    <w:name w:val="Text"/>
    <w:basedOn w:val="a4"/>
    <w:rsid w:val="00A514F5"/>
    <w:pPr>
      <w:widowControl w:val="0"/>
      <w:suppressAutoHyphens/>
      <w:autoSpaceDN w:val="0"/>
    </w:pPr>
    <w:rPr>
      <w:rFonts w:ascii="Courier New" w:eastAsia="Lucida Sans Unicode" w:hAnsi="Courier New" w:cs="Courier New"/>
      <w:kern w:val="3"/>
      <w:sz w:val="20"/>
      <w:szCs w:val="20"/>
      <w:lang w:bidi="ru-RU"/>
    </w:rPr>
  </w:style>
  <w:style w:type="numbering" w:customStyle="1" w:styleId="WW8Num1">
    <w:name w:val="WW8Num1"/>
    <w:basedOn w:val="a7"/>
    <w:rsid w:val="00A514F5"/>
    <w:pPr>
      <w:numPr>
        <w:numId w:val="6"/>
      </w:numPr>
    </w:pPr>
  </w:style>
  <w:style w:type="character" w:customStyle="1" w:styleId="211pt">
    <w:name w:val="Основной текст (2) + 11 pt"/>
    <w:rsid w:val="004548A3"/>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4b">
    <w:name w:val="Основной текст (4)_"/>
    <w:rsid w:val="004548A3"/>
    <w:rPr>
      <w:rFonts w:ascii="Times New Roman" w:eastAsia="Times New Roman" w:hAnsi="Times New Roman" w:cs="Times New Roman"/>
      <w:b w:val="0"/>
      <w:bCs w:val="0"/>
      <w:i w:val="0"/>
      <w:iCs w:val="0"/>
      <w:smallCaps w:val="0"/>
      <w:strike w:val="0"/>
      <w:sz w:val="23"/>
      <w:szCs w:val="23"/>
    </w:rPr>
  </w:style>
  <w:style w:type="character" w:customStyle="1" w:styleId="4c">
    <w:name w:val="Основной текст (4)"/>
    <w:rsid w:val="004548A3"/>
    <w:rPr>
      <w:rFonts w:ascii="Times New Roman" w:eastAsia="Times New Roman" w:hAnsi="Times New Roman" w:cs="Times New Roman"/>
      <w:b w:val="0"/>
      <w:bCs w:val="0"/>
      <w:i w:val="0"/>
      <w:iCs w:val="0"/>
      <w:smallCaps w:val="0"/>
      <w:strike w:val="0"/>
      <w:spacing w:val="0"/>
      <w:sz w:val="23"/>
      <w:szCs w:val="23"/>
    </w:rPr>
  </w:style>
  <w:style w:type="character" w:customStyle="1" w:styleId="88">
    <w:name w:val="Основной текст (8)_"/>
    <w:link w:val="89"/>
    <w:rsid w:val="004548A3"/>
    <w:rPr>
      <w:sz w:val="23"/>
      <w:szCs w:val="23"/>
      <w:shd w:val="clear" w:color="auto" w:fill="FFFFFF"/>
    </w:rPr>
  </w:style>
  <w:style w:type="character" w:customStyle="1" w:styleId="afffffff6">
    <w:name w:val="Основной текст + Полужирный"/>
    <w:uiPriority w:val="99"/>
    <w:rsid w:val="004548A3"/>
    <w:rPr>
      <w:rFonts w:ascii="Times New Roman" w:eastAsia="Times New Roman" w:hAnsi="Times New Roman" w:cs="Times New Roman"/>
      <w:b/>
      <w:bCs/>
      <w:i w:val="0"/>
      <w:iCs w:val="0"/>
      <w:smallCaps w:val="0"/>
      <w:strike w:val="0"/>
      <w:spacing w:val="0"/>
      <w:sz w:val="23"/>
      <w:szCs w:val="23"/>
    </w:rPr>
  </w:style>
  <w:style w:type="character" w:customStyle="1" w:styleId="130">
    <w:name w:val="Основной текст (13)_"/>
    <w:link w:val="131"/>
    <w:rsid w:val="004548A3"/>
    <w:rPr>
      <w:rFonts w:ascii="MS Mincho" w:eastAsia="MS Mincho" w:hAnsi="MS Mincho" w:cs="MS Mincho"/>
      <w:spacing w:val="-20"/>
      <w:sz w:val="23"/>
      <w:szCs w:val="23"/>
      <w:shd w:val="clear" w:color="auto" w:fill="FFFFFF"/>
    </w:rPr>
  </w:style>
  <w:style w:type="character" w:customStyle="1" w:styleId="2fc">
    <w:name w:val="Основной текст2"/>
    <w:rsid w:val="004548A3"/>
    <w:rPr>
      <w:rFonts w:ascii="Times New Roman" w:eastAsia="Times New Roman" w:hAnsi="Times New Roman" w:cs="Times New Roman"/>
      <w:b w:val="0"/>
      <w:bCs w:val="0"/>
      <w:i w:val="0"/>
      <w:iCs w:val="0"/>
      <w:smallCaps w:val="0"/>
      <w:strike w:val="0"/>
      <w:spacing w:val="0"/>
      <w:sz w:val="23"/>
      <w:szCs w:val="23"/>
    </w:rPr>
  </w:style>
  <w:style w:type="character" w:customStyle="1" w:styleId="141">
    <w:name w:val="Основной текст (14)_"/>
    <w:link w:val="142"/>
    <w:rsid w:val="004548A3"/>
    <w:rPr>
      <w:rFonts w:ascii="MS Mincho" w:eastAsia="MS Mincho" w:hAnsi="MS Mincho" w:cs="MS Mincho"/>
      <w:sz w:val="19"/>
      <w:szCs w:val="19"/>
      <w:shd w:val="clear" w:color="auto" w:fill="FFFFFF"/>
    </w:rPr>
  </w:style>
  <w:style w:type="character" w:customStyle="1" w:styleId="126">
    <w:name w:val="Основной текст (12)_"/>
    <w:link w:val="127"/>
    <w:rsid w:val="004548A3"/>
    <w:rPr>
      <w:rFonts w:ascii="Corbel" w:eastAsia="Corbel" w:hAnsi="Corbel" w:cs="Corbel"/>
      <w:w w:val="60"/>
      <w:sz w:val="33"/>
      <w:szCs w:val="33"/>
      <w:shd w:val="clear" w:color="auto" w:fill="FFFFFF"/>
    </w:rPr>
  </w:style>
  <w:style w:type="character" w:customStyle="1" w:styleId="4d">
    <w:name w:val="Основной текст (4) + Не полужирный"/>
    <w:rsid w:val="004548A3"/>
    <w:rPr>
      <w:rFonts w:ascii="Times New Roman" w:eastAsia="Times New Roman" w:hAnsi="Times New Roman" w:cs="Times New Roman"/>
      <w:b/>
      <w:bCs/>
      <w:i w:val="0"/>
      <w:iCs w:val="0"/>
      <w:smallCaps w:val="0"/>
      <w:strike w:val="0"/>
      <w:spacing w:val="0"/>
      <w:sz w:val="23"/>
      <w:szCs w:val="23"/>
    </w:rPr>
  </w:style>
  <w:style w:type="character" w:customStyle="1" w:styleId="afffffff7">
    <w:name w:val="Подпись к таблице_"/>
    <w:link w:val="afffffff8"/>
    <w:rsid w:val="004548A3"/>
    <w:rPr>
      <w:sz w:val="23"/>
      <w:szCs w:val="23"/>
      <w:shd w:val="clear" w:color="auto" w:fill="FFFFFF"/>
    </w:rPr>
  </w:style>
  <w:style w:type="character" w:customStyle="1" w:styleId="0pt0">
    <w:name w:val="Подпись к таблице + Интервал 0 pt"/>
    <w:rsid w:val="004548A3"/>
    <w:rPr>
      <w:rFonts w:ascii="Times New Roman" w:eastAsia="Times New Roman" w:hAnsi="Times New Roman" w:cs="Times New Roman"/>
      <w:b w:val="0"/>
      <w:bCs w:val="0"/>
      <w:i w:val="0"/>
      <w:iCs w:val="0"/>
      <w:smallCaps w:val="0"/>
      <w:strike w:val="0"/>
      <w:spacing w:val="-10"/>
      <w:sz w:val="23"/>
      <w:szCs w:val="23"/>
    </w:rPr>
  </w:style>
  <w:style w:type="character" w:customStyle="1" w:styleId="150">
    <w:name w:val="Основной текст (15)_"/>
    <w:link w:val="151"/>
    <w:rsid w:val="004548A3"/>
    <w:rPr>
      <w:sz w:val="21"/>
      <w:szCs w:val="21"/>
      <w:shd w:val="clear" w:color="auto" w:fill="FFFFFF"/>
    </w:rPr>
  </w:style>
  <w:style w:type="character" w:customStyle="1" w:styleId="2105pt">
    <w:name w:val="Основной текст (2) + 10;5 pt;Не курсив"/>
    <w:rsid w:val="004548A3"/>
    <w:rPr>
      <w:rFonts w:ascii="Times New Roman" w:eastAsia="Times New Roman" w:hAnsi="Times New Roman" w:cs="Times New Roman"/>
      <w:b w:val="0"/>
      <w:bCs w:val="0"/>
      <w:i/>
      <w:iCs/>
      <w:smallCaps w:val="0"/>
      <w:strike w:val="0"/>
      <w:spacing w:val="0"/>
      <w:sz w:val="21"/>
      <w:szCs w:val="21"/>
    </w:rPr>
  </w:style>
  <w:style w:type="paragraph" w:customStyle="1" w:styleId="4e">
    <w:name w:val="Основной текст4"/>
    <w:basedOn w:val="a4"/>
    <w:rsid w:val="004548A3"/>
    <w:pPr>
      <w:shd w:val="clear" w:color="auto" w:fill="FFFFFF"/>
      <w:spacing w:before="60" w:after="240" w:line="284" w:lineRule="exact"/>
      <w:jc w:val="both"/>
    </w:pPr>
    <w:rPr>
      <w:sz w:val="23"/>
      <w:szCs w:val="23"/>
    </w:rPr>
  </w:style>
  <w:style w:type="paragraph" w:customStyle="1" w:styleId="89">
    <w:name w:val="Основной текст (8)"/>
    <w:basedOn w:val="a4"/>
    <w:link w:val="88"/>
    <w:rsid w:val="004548A3"/>
    <w:pPr>
      <w:shd w:val="clear" w:color="auto" w:fill="FFFFFF"/>
      <w:spacing w:line="0" w:lineRule="atLeast"/>
    </w:pPr>
    <w:rPr>
      <w:sz w:val="23"/>
      <w:szCs w:val="23"/>
    </w:rPr>
  </w:style>
  <w:style w:type="paragraph" w:customStyle="1" w:styleId="131">
    <w:name w:val="Основной текст (13)"/>
    <w:basedOn w:val="a4"/>
    <w:link w:val="130"/>
    <w:rsid w:val="004548A3"/>
    <w:pPr>
      <w:shd w:val="clear" w:color="auto" w:fill="FFFFFF"/>
      <w:spacing w:line="0" w:lineRule="atLeast"/>
    </w:pPr>
    <w:rPr>
      <w:rFonts w:ascii="MS Mincho" w:eastAsia="MS Mincho" w:hAnsi="MS Mincho"/>
      <w:spacing w:val="-20"/>
      <w:sz w:val="23"/>
      <w:szCs w:val="23"/>
    </w:rPr>
  </w:style>
  <w:style w:type="paragraph" w:customStyle="1" w:styleId="142">
    <w:name w:val="Основной текст (14)"/>
    <w:basedOn w:val="a4"/>
    <w:link w:val="141"/>
    <w:rsid w:val="004548A3"/>
    <w:pPr>
      <w:shd w:val="clear" w:color="auto" w:fill="FFFFFF"/>
      <w:spacing w:line="0" w:lineRule="atLeast"/>
    </w:pPr>
    <w:rPr>
      <w:rFonts w:ascii="MS Mincho" w:eastAsia="MS Mincho" w:hAnsi="MS Mincho"/>
      <w:sz w:val="19"/>
      <w:szCs w:val="19"/>
    </w:rPr>
  </w:style>
  <w:style w:type="paragraph" w:customStyle="1" w:styleId="127">
    <w:name w:val="Основной текст (12)"/>
    <w:basedOn w:val="a4"/>
    <w:link w:val="126"/>
    <w:rsid w:val="004548A3"/>
    <w:pPr>
      <w:shd w:val="clear" w:color="auto" w:fill="FFFFFF"/>
      <w:spacing w:line="0" w:lineRule="atLeast"/>
      <w:jc w:val="both"/>
    </w:pPr>
    <w:rPr>
      <w:rFonts w:ascii="Corbel" w:eastAsia="Corbel" w:hAnsi="Corbel"/>
      <w:w w:val="60"/>
      <w:sz w:val="33"/>
      <w:szCs w:val="33"/>
    </w:rPr>
  </w:style>
  <w:style w:type="paragraph" w:customStyle="1" w:styleId="afffffff8">
    <w:name w:val="Подпись к таблице"/>
    <w:basedOn w:val="a4"/>
    <w:link w:val="afffffff7"/>
    <w:rsid w:val="004548A3"/>
    <w:pPr>
      <w:shd w:val="clear" w:color="auto" w:fill="FFFFFF"/>
      <w:spacing w:line="281" w:lineRule="exact"/>
    </w:pPr>
    <w:rPr>
      <w:sz w:val="23"/>
      <w:szCs w:val="23"/>
    </w:rPr>
  </w:style>
  <w:style w:type="paragraph" w:customStyle="1" w:styleId="151">
    <w:name w:val="Основной текст (15)"/>
    <w:basedOn w:val="a4"/>
    <w:link w:val="150"/>
    <w:rsid w:val="004548A3"/>
    <w:pPr>
      <w:shd w:val="clear" w:color="auto" w:fill="FFFFFF"/>
      <w:spacing w:line="259" w:lineRule="exact"/>
    </w:pPr>
    <w:rPr>
      <w:sz w:val="21"/>
      <w:szCs w:val="21"/>
    </w:rPr>
  </w:style>
  <w:style w:type="paragraph" w:customStyle="1" w:styleId="xl161">
    <w:name w:val="xl161"/>
    <w:basedOn w:val="a4"/>
    <w:rsid w:val="00103593"/>
    <w:pPr>
      <w:pBdr>
        <w:top w:val="single" w:sz="4" w:space="0" w:color="auto"/>
        <w:bottom w:val="single" w:sz="4" w:space="0" w:color="auto"/>
      </w:pBdr>
      <w:spacing w:before="100" w:beforeAutospacing="1" w:after="100" w:afterAutospacing="1"/>
      <w:jc w:val="center"/>
    </w:pPr>
    <w:rPr>
      <w:color w:val="000000"/>
      <w:sz w:val="20"/>
      <w:szCs w:val="20"/>
    </w:rPr>
  </w:style>
  <w:style w:type="paragraph" w:customStyle="1" w:styleId="xl162">
    <w:name w:val="xl162"/>
    <w:basedOn w:val="a4"/>
    <w:rsid w:val="00103593"/>
    <w:pPr>
      <w:pBdr>
        <w:top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63">
    <w:name w:val="xl163"/>
    <w:basedOn w:val="a4"/>
    <w:rsid w:val="00103593"/>
    <w:pPr>
      <w:pBdr>
        <w:left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64">
    <w:name w:val="xl164"/>
    <w:basedOn w:val="a4"/>
    <w:rsid w:val="001035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165">
    <w:name w:val="xl165"/>
    <w:basedOn w:val="a4"/>
    <w:rsid w:val="00103593"/>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66">
    <w:name w:val="xl166"/>
    <w:basedOn w:val="a4"/>
    <w:rsid w:val="00103593"/>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67">
    <w:name w:val="xl167"/>
    <w:basedOn w:val="a4"/>
    <w:rsid w:val="001035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68">
    <w:name w:val="xl168"/>
    <w:basedOn w:val="a4"/>
    <w:rsid w:val="00103593"/>
    <w:pPr>
      <w:pBdr>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xl169">
    <w:name w:val="xl169"/>
    <w:basedOn w:val="a4"/>
    <w:rsid w:val="00103593"/>
    <w:pPr>
      <w:pBdr>
        <w:left w:val="single" w:sz="4" w:space="0" w:color="auto"/>
        <w:right w:val="single" w:sz="4" w:space="0" w:color="auto"/>
      </w:pBdr>
      <w:spacing w:before="100" w:beforeAutospacing="1" w:after="100" w:afterAutospacing="1"/>
    </w:pPr>
    <w:rPr>
      <w:color w:val="000000"/>
      <w:sz w:val="20"/>
      <w:szCs w:val="20"/>
    </w:rPr>
  </w:style>
  <w:style w:type="paragraph" w:customStyle="1" w:styleId="xl170">
    <w:name w:val="xl170"/>
    <w:basedOn w:val="a4"/>
    <w:rsid w:val="00103593"/>
    <w:pPr>
      <w:pBdr>
        <w:top w:val="single" w:sz="4" w:space="0" w:color="auto"/>
        <w:left w:val="single" w:sz="4" w:space="0" w:color="auto"/>
      </w:pBdr>
      <w:spacing w:before="100" w:beforeAutospacing="1" w:after="100" w:afterAutospacing="1"/>
      <w:jc w:val="center"/>
    </w:pPr>
    <w:rPr>
      <w:color w:val="000000"/>
      <w:sz w:val="20"/>
      <w:szCs w:val="20"/>
    </w:rPr>
  </w:style>
  <w:style w:type="paragraph" w:customStyle="1" w:styleId="xl171">
    <w:name w:val="xl171"/>
    <w:basedOn w:val="a4"/>
    <w:rsid w:val="00103593"/>
    <w:pPr>
      <w:pBdr>
        <w:top w:val="single" w:sz="4" w:space="0" w:color="auto"/>
      </w:pBdr>
      <w:spacing w:before="100" w:beforeAutospacing="1" w:after="100" w:afterAutospacing="1"/>
      <w:jc w:val="center"/>
    </w:pPr>
    <w:rPr>
      <w:color w:val="000000"/>
      <w:sz w:val="20"/>
      <w:szCs w:val="20"/>
    </w:rPr>
  </w:style>
  <w:style w:type="paragraph" w:customStyle="1" w:styleId="xl172">
    <w:name w:val="xl172"/>
    <w:basedOn w:val="a4"/>
    <w:rsid w:val="00103593"/>
    <w:pPr>
      <w:pBdr>
        <w:top w:val="single" w:sz="4" w:space="0" w:color="auto"/>
        <w:right w:val="single" w:sz="4" w:space="0" w:color="auto"/>
      </w:pBdr>
      <w:spacing w:before="100" w:beforeAutospacing="1" w:after="100" w:afterAutospacing="1"/>
      <w:jc w:val="center"/>
    </w:pPr>
    <w:rPr>
      <w:color w:val="000000"/>
      <w:sz w:val="20"/>
      <w:szCs w:val="20"/>
    </w:rPr>
  </w:style>
  <w:style w:type="paragraph" w:customStyle="1" w:styleId="xl173">
    <w:name w:val="xl173"/>
    <w:basedOn w:val="a4"/>
    <w:rsid w:val="00103593"/>
    <w:pPr>
      <w:pBdr>
        <w:top w:val="single" w:sz="4" w:space="0" w:color="auto"/>
        <w:left w:val="single" w:sz="4" w:space="0" w:color="auto"/>
        <w:bottom w:val="single" w:sz="4" w:space="0" w:color="auto"/>
      </w:pBdr>
      <w:spacing w:before="100" w:beforeAutospacing="1" w:after="100" w:afterAutospacing="1"/>
      <w:jc w:val="center"/>
    </w:pPr>
    <w:rPr>
      <w:b/>
      <w:bCs/>
      <w:color w:val="000000"/>
      <w:sz w:val="20"/>
      <w:szCs w:val="20"/>
    </w:rPr>
  </w:style>
  <w:style w:type="paragraph" w:customStyle="1" w:styleId="xl174">
    <w:name w:val="xl174"/>
    <w:basedOn w:val="a4"/>
    <w:rsid w:val="00103593"/>
    <w:pPr>
      <w:pBdr>
        <w:top w:val="single" w:sz="4" w:space="0" w:color="auto"/>
        <w:bottom w:val="single" w:sz="4" w:space="0" w:color="auto"/>
      </w:pBdr>
      <w:spacing w:before="100" w:beforeAutospacing="1" w:after="100" w:afterAutospacing="1"/>
      <w:jc w:val="center"/>
    </w:pPr>
    <w:rPr>
      <w:b/>
      <w:bCs/>
      <w:color w:val="000000"/>
      <w:sz w:val="20"/>
      <w:szCs w:val="20"/>
    </w:rPr>
  </w:style>
  <w:style w:type="paragraph" w:customStyle="1" w:styleId="xl175">
    <w:name w:val="xl175"/>
    <w:basedOn w:val="a4"/>
    <w:rsid w:val="00103593"/>
    <w:pPr>
      <w:pBdr>
        <w:top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176">
    <w:name w:val="xl176"/>
    <w:basedOn w:val="a4"/>
    <w:rsid w:val="0010359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77">
    <w:name w:val="xl177"/>
    <w:basedOn w:val="a4"/>
    <w:rsid w:val="00103593"/>
    <w:pPr>
      <w:pBdr>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78">
    <w:name w:val="xl178"/>
    <w:basedOn w:val="a4"/>
    <w:rsid w:val="0010359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79">
    <w:name w:val="xl179"/>
    <w:basedOn w:val="a4"/>
    <w:rsid w:val="00103593"/>
    <w:pPr>
      <w:pBdr>
        <w:left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80">
    <w:name w:val="xl180"/>
    <w:basedOn w:val="a4"/>
    <w:rsid w:val="00103593"/>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181">
    <w:name w:val="xl181"/>
    <w:basedOn w:val="a4"/>
    <w:rsid w:val="00103593"/>
    <w:pPr>
      <w:pBdr>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xl182">
    <w:name w:val="xl182"/>
    <w:basedOn w:val="a4"/>
    <w:rsid w:val="00103593"/>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83">
    <w:name w:val="xl183"/>
    <w:basedOn w:val="a4"/>
    <w:rsid w:val="00103593"/>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84">
    <w:name w:val="xl184"/>
    <w:basedOn w:val="a4"/>
    <w:rsid w:val="0010359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85">
    <w:name w:val="xl185"/>
    <w:basedOn w:val="a4"/>
    <w:rsid w:val="00103593"/>
    <w:pPr>
      <w:pBdr>
        <w:top w:val="single" w:sz="4" w:space="0" w:color="auto"/>
        <w:left w:val="single" w:sz="4" w:space="0" w:color="auto"/>
        <w:right w:val="single" w:sz="4" w:space="0" w:color="auto"/>
      </w:pBdr>
      <w:spacing w:before="100" w:beforeAutospacing="1" w:after="100" w:afterAutospacing="1"/>
      <w:jc w:val="center"/>
    </w:pPr>
    <w:rPr>
      <w:color w:val="000000"/>
      <w:sz w:val="20"/>
      <w:szCs w:val="20"/>
    </w:rPr>
  </w:style>
  <w:style w:type="paragraph" w:customStyle="1" w:styleId="xl186">
    <w:name w:val="xl186"/>
    <w:basedOn w:val="a4"/>
    <w:rsid w:val="00103593"/>
    <w:pPr>
      <w:pBdr>
        <w:left w:val="single" w:sz="4" w:space="0" w:color="auto"/>
        <w:right w:val="single" w:sz="4" w:space="0" w:color="auto"/>
      </w:pBdr>
      <w:shd w:val="clear" w:color="000000" w:fill="FFFFFF"/>
      <w:spacing w:before="100" w:beforeAutospacing="1" w:after="100" w:afterAutospacing="1"/>
    </w:pPr>
  </w:style>
  <w:style w:type="paragraph" w:customStyle="1" w:styleId="xl187">
    <w:name w:val="xl187"/>
    <w:basedOn w:val="a4"/>
    <w:rsid w:val="00103593"/>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88">
    <w:name w:val="xl188"/>
    <w:basedOn w:val="a4"/>
    <w:rsid w:val="00103593"/>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89">
    <w:name w:val="xl189"/>
    <w:basedOn w:val="a4"/>
    <w:rsid w:val="00103593"/>
    <w:pPr>
      <w:pBdr>
        <w:top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90">
    <w:name w:val="xl190"/>
    <w:basedOn w:val="a4"/>
    <w:rsid w:val="00103593"/>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191">
    <w:name w:val="xl191"/>
    <w:basedOn w:val="a4"/>
    <w:rsid w:val="00103593"/>
    <w:pPr>
      <w:pBdr>
        <w:top w:val="single" w:sz="4" w:space="0" w:color="auto"/>
        <w:left w:val="single" w:sz="4" w:space="0" w:color="auto"/>
        <w:bottom w:val="single" w:sz="4" w:space="0" w:color="auto"/>
      </w:pBdr>
      <w:spacing w:before="100" w:beforeAutospacing="1" w:after="100" w:afterAutospacing="1"/>
      <w:jc w:val="center"/>
      <w:textAlignment w:val="top"/>
    </w:pPr>
    <w:rPr>
      <w:color w:val="000000"/>
      <w:sz w:val="20"/>
      <w:szCs w:val="20"/>
    </w:rPr>
  </w:style>
  <w:style w:type="paragraph" w:customStyle="1" w:styleId="xl192">
    <w:name w:val="xl192"/>
    <w:basedOn w:val="a4"/>
    <w:rsid w:val="00103593"/>
    <w:pPr>
      <w:pBdr>
        <w:top w:val="single" w:sz="4" w:space="0" w:color="auto"/>
        <w:bottom w:val="single" w:sz="4" w:space="0" w:color="auto"/>
      </w:pBdr>
      <w:spacing w:before="100" w:beforeAutospacing="1" w:after="100" w:afterAutospacing="1"/>
      <w:jc w:val="center"/>
      <w:textAlignment w:val="top"/>
    </w:pPr>
    <w:rPr>
      <w:color w:val="000000"/>
      <w:sz w:val="20"/>
      <w:szCs w:val="20"/>
    </w:rPr>
  </w:style>
  <w:style w:type="paragraph" w:customStyle="1" w:styleId="xl193">
    <w:name w:val="xl193"/>
    <w:basedOn w:val="a4"/>
    <w:rsid w:val="00103593"/>
    <w:pPr>
      <w:pBdr>
        <w:top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94">
    <w:name w:val="xl194"/>
    <w:basedOn w:val="a4"/>
    <w:rsid w:val="00103593"/>
    <w:pPr>
      <w:pBdr>
        <w:left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95">
    <w:name w:val="xl195"/>
    <w:basedOn w:val="a4"/>
    <w:rsid w:val="00103593"/>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96">
    <w:name w:val="xl196"/>
    <w:basedOn w:val="a4"/>
    <w:rsid w:val="00103593"/>
    <w:pPr>
      <w:pBdr>
        <w:top w:val="single" w:sz="4" w:space="0" w:color="auto"/>
        <w:left w:val="single" w:sz="4" w:space="0" w:color="auto"/>
        <w:right w:val="single" w:sz="4" w:space="0" w:color="auto"/>
      </w:pBdr>
      <w:spacing w:before="100" w:beforeAutospacing="1" w:after="100" w:afterAutospacing="1"/>
      <w:textAlignment w:val="top"/>
    </w:pPr>
    <w:rPr>
      <w:b/>
      <w:bCs/>
      <w:color w:val="FF0000"/>
      <w:sz w:val="20"/>
      <w:szCs w:val="20"/>
    </w:rPr>
  </w:style>
  <w:style w:type="paragraph" w:customStyle="1" w:styleId="xl197">
    <w:name w:val="xl197"/>
    <w:basedOn w:val="a4"/>
    <w:rsid w:val="00103593"/>
    <w:pPr>
      <w:pBdr>
        <w:left w:val="single" w:sz="4" w:space="0" w:color="auto"/>
        <w:right w:val="single" w:sz="4" w:space="0" w:color="auto"/>
      </w:pBdr>
      <w:spacing w:before="100" w:beforeAutospacing="1" w:after="100" w:afterAutospacing="1"/>
      <w:textAlignment w:val="top"/>
    </w:pPr>
    <w:rPr>
      <w:b/>
      <w:bCs/>
      <w:color w:val="FF0000"/>
      <w:sz w:val="20"/>
      <w:szCs w:val="20"/>
    </w:rPr>
  </w:style>
  <w:style w:type="paragraph" w:customStyle="1" w:styleId="xl198">
    <w:name w:val="xl198"/>
    <w:basedOn w:val="a4"/>
    <w:rsid w:val="00103593"/>
    <w:pPr>
      <w:pBdr>
        <w:left w:val="single" w:sz="4" w:space="0" w:color="auto"/>
        <w:bottom w:val="single" w:sz="4" w:space="0" w:color="auto"/>
        <w:right w:val="single" w:sz="4" w:space="0" w:color="auto"/>
      </w:pBdr>
      <w:spacing w:before="100" w:beforeAutospacing="1" w:after="100" w:afterAutospacing="1"/>
      <w:textAlignment w:val="top"/>
    </w:pPr>
    <w:rPr>
      <w:b/>
      <w:bCs/>
      <w:color w:val="FF0000"/>
      <w:sz w:val="20"/>
      <w:szCs w:val="20"/>
    </w:rPr>
  </w:style>
  <w:style w:type="paragraph" w:customStyle="1" w:styleId="xl199">
    <w:name w:val="xl199"/>
    <w:basedOn w:val="a4"/>
    <w:rsid w:val="00103593"/>
    <w:pPr>
      <w:pBdr>
        <w:left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200">
    <w:name w:val="xl200"/>
    <w:basedOn w:val="a4"/>
    <w:rsid w:val="00103593"/>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201">
    <w:name w:val="xl201"/>
    <w:basedOn w:val="a4"/>
    <w:rsid w:val="00103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a4"/>
    <w:rsid w:val="0010359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03">
    <w:name w:val="xl203"/>
    <w:basedOn w:val="a4"/>
    <w:rsid w:val="00103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CharChar1CharChar1CharChar">
    <w:name w:val="Char Char Знак Знак1 Char Char1 Знак Знак Char Char"/>
    <w:basedOn w:val="a4"/>
    <w:next w:val="a4"/>
    <w:rsid w:val="00457D7E"/>
    <w:pPr>
      <w:spacing w:before="100" w:beforeAutospacing="1" w:after="100" w:afterAutospacing="1"/>
    </w:pPr>
    <w:rPr>
      <w:rFonts w:ascii="Tahoma" w:hAnsi="Tahoma" w:cs="Tahoma"/>
      <w:sz w:val="20"/>
      <w:szCs w:val="20"/>
      <w:lang w:val="en-US" w:eastAsia="en-US"/>
    </w:rPr>
  </w:style>
  <w:style w:type="paragraph" w:customStyle="1" w:styleId="afffffff9">
    <w:name w:val="Н пункта"/>
    <w:basedOn w:val="a4"/>
    <w:rsid w:val="00457D7E"/>
    <w:pPr>
      <w:tabs>
        <w:tab w:val="num" w:pos="2471"/>
      </w:tabs>
      <w:ind w:firstLine="709"/>
      <w:jc w:val="both"/>
    </w:pPr>
  </w:style>
  <w:style w:type="paragraph" w:customStyle="1" w:styleId="afffffffa">
    <w:name w:val="Н подпункт"/>
    <w:basedOn w:val="afffffff9"/>
    <w:rsid w:val="00457D7E"/>
    <w:pPr>
      <w:tabs>
        <w:tab w:val="clear" w:pos="2471"/>
      </w:tabs>
      <w:ind w:left="1260" w:firstLine="0"/>
    </w:pPr>
  </w:style>
  <w:style w:type="paragraph" w:customStyle="1" w:styleId="newsshowstyle">
    <w:name w:val="news_show_style"/>
    <w:basedOn w:val="a4"/>
    <w:rsid w:val="00457D7E"/>
    <w:pPr>
      <w:spacing w:before="100" w:beforeAutospacing="1" w:after="100" w:afterAutospacing="1"/>
    </w:pPr>
  </w:style>
  <w:style w:type="paragraph" w:customStyle="1" w:styleId="nienie">
    <w:name w:val="nienie"/>
    <w:basedOn w:val="a4"/>
    <w:rsid w:val="00457D7E"/>
    <w:pPr>
      <w:keepLines/>
      <w:widowControl w:val="0"/>
      <w:ind w:left="709" w:hanging="284"/>
      <w:jc w:val="both"/>
    </w:pPr>
    <w:rPr>
      <w:rFonts w:ascii="Peterburg" w:hAnsi="Peterburg" w:cs="Peterburg"/>
    </w:rPr>
  </w:style>
  <w:style w:type="paragraph" w:customStyle="1" w:styleId="Iauiue">
    <w:name w:val="Iau?iue"/>
    <w:rsid w:val="00457D7E"/>
    <w:pPr>
      <w:widowControl w:val="0"/>
    </w:pPr>
  </w:style>
  <w:style w:type="paragraph" w:customStyle="1" w:styleId="2fd">
    <w:name w:val="Îñíîâíîé òåêñò 2"/>
    <w:basedOn w:val="a4"/>
    <w:rsid w:val="00457D7E"/>
    <w:pPr>
      <w:widowControl w:val="0"/>
      <w:ind w:firstLine="720"/>
      <w:jc w:val="both"/>
    </w:pPr>
    <w:rPr>
      <w:b/>
      <w:bCs/>
      <w:color w:val="000000"/>
      <w:lang w:val="en-US"/>
    </w:rPr>
  </w:style>
  <w:style w:type="paragraph" w:customStyle="1" w:styleId="caaieiaie2">
    <w:name w:val="caaieiaie 2"/>
    <w:basedOn w:val="Iauiue"/>
    <w:next w:val="Iauiue"/>
    <w:rsid w:val="00457D7E"/>
    <w:pPr>
      <w:keepNext/>
      <w:keepLines/>
      <w:spacing w:before="240" w:after="60"/>
      <w:jc w:val="center"/>
    </w:pPr>
    <w:rPr>
      <w:rFonts w:ascii="Peterburg" w:hAnsi="Peterburg" w:cs="Peterburg"/>
      <w:b/>
      <w:bCs/>
      <w:sz w:val="24"/>
      <w:szCs w:val="24"/>
    </w:rPr>
  </w:style>
  <w:style w:type="paragraph" w:customStyle="1" w:styleId="afffffffb">
    <w:name w:val="Îñíîâíîé òåêñò"/>
    <w:basedOn w:val="a4"/>
    <w:rsid w:val="00457D7E"/>
    <w:pPr>
      <w:widowControl w:val="0"/>
      <w:tabs>
        <w:tab w:val="left" w:leader="dot" w:pos="9072"/>
      </w:tabs>
      <w:jc w:val="both"/>
    </w:pPr>
    <w:rPr>
      <w:b/>
      <w:bCs/>
    </w:rPr>
  </w:style>
  <w:style w:type="paragraph" w:customStyle="1" w:styleId="Iniiaiieoaenonionooiii2">
    <w:name w:val="Iniiaiie oaeno n ionooiii 2"/>
    <w:basedOn w:val="Iauiue"/>
    <w:rsid w:val="00457D7E"/>
    <w:pPr>
      <w:widowControl/>
      <w:ind w:firstLine="284"/>
      <w:jc w:val="both"/>
    </w:pPr>
    <w:rPr>
      <w:rFonts w:ascii="Peterburg" w:hAnsi="Peterburg" w:cs="Peterburg"/>
    </w:rPr>
  </w:style>
  <w:style w:type="paragraph" w:customStyle="1" w:styleId="2-11">
    <w:name w:val="содержание2-11"/>
    <w:basedOn w:val="a4"/>
    <w:rsid w:val="00457D7E"/>
    <w:pPr>
      <w:spacing w:after="60"/>
      <w:jc w:val="both"/>
    </w:pPr>
  </w:style>
  <w:style w:type="paragraph" w:customStyle="1" w:styleId="68">
    <w:name w:val="заголовок 6"/>
    <w:basedOn w:val="a4"/>
    <w:next w:val="a4"/>
    <w:rsid w:val="001A0D13"/>
    <w:pPr>
      <w:keepNext/>
      <w:widowControl w:val="0"/>
      <w:jc w:val="both"/>
    </w:pPr>
    <w:rPr>
      <w:b/>
      <w:snapToGrid w:val="0"/>
      <w:szCs w:val="20"/>
    </w:rPr>
  </w:style>
  <w:style w:type="paragraph" w:customStyle="1" w:styleId="2fe">
    <w:name w:val="заголовок 2"/>
    <w:basedOn w:val="a4"/>
    <w:next w:val="a4"/>
    <w:rsid w:val="001A0D13"/>
    <w:pPr>
      <w:keepNext/>
      <w:widowControl w:val="0"/>
      <w:jc w:val="right"/>
    </w:pPr>
    <w:rPr>
      <w:snapToGrid w:val="0"/>
      <w:szCs w:val="20"/>
      <w:u w:val="single"/>
    </w:rPr>
  </w:style>
  <w:style w:type="character" w:customStyle="1" w:styleId="afffffffc">
    <w:name w:val="номер страницы"/>
    <w:rsid w:val="001A0D13"/>
  </w:style>
  <w:style w:type="paragraph" w:customStyle="1" w:styleId="afffffffd">
    <w:name w:val="Постановление"/>
    <w:basedOn w:val="a4"/>
    <w:rsid w:val="00892553"/>
    <w:pPr>
      <w:spacing w:line="360" w:lineRule="atLeast"/>
      <w:jc w:val="center"/>
    </w:pPr>
    <w:rPr>
      <w:spacing w:val="6"/>
      <w:sz w:val="32"/>
      <w:szCs w:val="32"/>
    </w:rPr>
  </w:style>
  <w:style w:type="paragraph" w:customStyle="1" w:styleId="afffffffe">
    <w:name w:val="Вертикальный отступ"/>
    <w:basedOn w:val="a4"/>
    <w:rsid w:val="001C356C"/>
    <w:pPr>
      <w:jc w:val="center"/>
    </w:pPr>
    <w:rPr>
      <w:sz w:val="28"/>
      <w:szCs w:val="20"/>
      <w:lang w:val="en-US"/>
    </w:rPr>
  </w:style>
  <w:style w:type="paragraph" w:customStyle="1" w:styleId="p5">
    <w:name w:val="p5"/>
    <w:basedOn w:val="a4"/>
    <w:rsid w:val="00A16C33"/>
    <w:pPr>
      <w:spacing w:before="100" w:beforeAutospacing="1" w:after="100" w:afterAutospacing="1"/>
    </w:pPr>
  </w:style>
  <w:style w:type="paragraph" w:styleId="2ff">
    <w:name w:val="List 2"/>
    <w:basedOn w:val="a4"/>
    <w:uiPriority w:val="99"/>
    <w:unhideWhenUsed/>
    <w:rsid w:val="00E700B4"/>
    <w:pPr>
      <w:ind w:left="566" w:hanging="283"/>
      <w:contextualSpacing/>
    </w:pPr>
  </w:style>
  <w:style w:type="paragraph" w:styleId="2ff0">
    <w:name w:val="Body Text First Indent 2"/>
    <w:basedOn w:val="afb"/>
    <w:link w:val="2ff1"/>
    <w:uiPriority w:val="99"/>
    <w:unhideWhenUsed/>
    <w:rsid w:val="00E700B4"/>
    <w:pPr>
      <w:ind w:left="360" w:firstLine="360"/>
      <w:jc w:val="left"/>
    </w:pPr>
    <w:rPr>
      <w:sz w:val="24"/>
      <w:szCs w:val="24"/>
    </w:rPr>
  </w:style>
  <w:style w:type="character" w:customStyle="1" w:styleId="2ff1">
    <w:name w:val="Красная строка 2 Знак"/>
    <w:link w:val="2ff0"/>
    <w:uiPriority w:val="99"/>
    <w:rsid w:val="00E700B4"/>
    <w:rPr>
      <w:sz w:val="24"/>
      <w:szCs w:val="24"/>
      <w:lang w:val="ru-RU" w:eastAsia="ru-RU" w:bidi="ar-SA"/>
    </w:rPr>
  </w:style>
  <w:style w:type="paragraph" w:styleId="3f3">
    <w:name w:val="List 3"/>
    <w:basedOn w:val="a4"/>
    <w:uiPriority w:val="99"/>
    <w:unhideWhenUsed/>
    <w:rsid w:val="00E700B4"/>
    <w:pPr>
      <w:ind w:left="849" w:hanging="283"/>
      <w:contextualSpacing/>
    </w:pPr>
  </w:style>
  <w:style w:type="paragraph" w:styleId="affffffff">
    <w:name w:val="Closing"/>
    <w:basedOn w:val="a4"/>
    <w:link w:val="affffffff0"/>
    <w:uiPriority w:val="99"/>
    <w:unhideWhenUsed/>
    <w:rsid w:val="00072F2F"/>
    <w:pPr>
      <w:ind w:left="4252"/>
    </w:pPr>
  </w:style>
  <w:style w:type="character" w:customStyle="1" w:styleId="affffffff0">
    <w:name w:val="Прощание Знак"/>
    <w:link w:val="affffffff"/>
    <w:uiPriority w:val="99"/>
    <w:rsid w:val="00072F2F"/>
    <w:rPr>
      <w:sz w:val="24"/>
      <w:szCs w:val="24"/>
    </w:rPr>
  </w:style>
  <w:style w:type="paragraph" w:styleId="affffffff1">
    <w:name w:val="Signature"/>
    <w:basedOn w:val="a4"/>
    <w:link w:val="affffffff2"/>
    <w:uiPriority w:val="99"/>
    <w:unhideWhenUsed/>
    <w:rsid w:val="00072F2F"/>
    <w:pPr>
      <w:ind w:left="4252"/>
    </w:pPr>
  </w:style>
  <w:style w:type="character" w:customStyle="1" w:styleId="affffffff2">
    <w:name w:val="Подпись Знак"/>
    <w:link w:val="affffffff1"/>
    <w:uiPriority w:val="99"/>
    <w:rsid w:val="00072F2F"/>
    <w:rPr>
      <w:sz w:val="24"/>
      <w:szCs w:val="24"/>
    </w:rPr>
  </w:style>
  <w:style w:type="character" w:customStyle="1" w:styleId="WW8Num1z4">
    <w:name w:val="WW8Num1z4"/>
    <w:rsid w:val="00DD67C2"/>
  </w:style>
  <w:style w:type="paragraph" w:customStyle="1" w:styleId="font5">
    <w:name w:val="font5"/>
    <w:basedOn w:val="a4"/>
    <w:rsid w:val="008D3B15"/>
    <w:pPr>
      <w:spacing w:before="100" w:beforeAutospacing="1" w:after="100" w:afterAutospacing="1"/>
    </w:pPr>
  </w:style>
  <w:style w:type="paragraph" w:customStyle="1" w:styleId="font6">
    <w:name w:val="font6"/>
    <w:basedOn w:val="a4"/>
    <w:rsid w:val="008D3B15"/>
    <w:pPr>
      <w:spacing w:before="100" w:beforeAutospacing="1" w:after="100" w:afterAutospacing="1"/>
    </w:pPr>
    <w:rPr>
      <w:rFonts w:ascii="Arial" w:hAnsi="Arial" w:cs="Arial"/>
    </w:rPr>
  </w:style>
  <w:style w:type="character" w:customStyle="1" w:styleId="HTMLPreformattedChar">
    <w:name w:val="HTML Preformatted Char"/>
    <w:locked/>
    <w:rsid w:val="00655C5B"/>
    <w:rPr>
      <w:rFonts w:ascii="Courier New" w:hAnsi="Courier New" w:cs="Times New Roman"/>
    </w:rPr>
  </w:style>
  <w:style w:type="table" w:customStyle="1" w:styleId="1ff7">
    <w:name w:val="Сетка таблицы1"/>
    <w:basedOn w:val="a6"/>
    <w:next w:val="af4"/>
    <w:uiPriority w:val="59"/>
    <w:rsid w:val="0086064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5">
    <w:name w:val="Основной текст с отступом 2 Знак1"/>
    <w:aliases w:val="Основной текст с отступом 2 Знак Знак,Основной текст с отступом 2 Знак1 Знак1 Знак,Знак1 Знак1 Знак1 Знак,Основной текст с отступом 2 Знак Знак Знак Знак,Знак1 Знак Знак Знак1 Знак,Знак1 Знак Знак Знак Знак"/>
    <w:rsid w:val="003636C2"/>
    <w:rPr>
      <w:rFonts w:ascii="Times New Roman" w:eastAsia="Times New Roman" w:hAnsi="Times New Roman" w:cs="Times New Roman"/>
      <w:sz w:val="24"/>
      <w:szCs w:val="24"/>
      <w:lang w:eastAsia="ru-RU"/>
    </w:rPr>
  </w:style>
  <w:style w:type="character" w:customStyle="1" w:styleId="2ff2">
    <w:name w:val="Основной текст + Полужирный2"/>
    <w:uiPriority w:val="99"/>
    <w:rsid w:val="003636C2"/>
    <w:rPr>
      <w:rFonts w:ascii="Times New Roman" w:hAnsi="Times New Roman" w:cs="Times New Roman"/>
      <w:b/>
      <w:bCs/>
      <w:spacing w:val="0"/>
      <w:sz w:val="24"/>
      <w:szCs w:val="24"/>
    </w:rPr>
  </w:style>
  <w:style w:type="character" w:customStyle="1" w:styleId="1ff8">
    <w:name w:val="Основной текст + Полужирный1"/>
    <w:uiPriority w:val="99"/>
    <w:rsid w:val="003636C2"/>
    <w:rPr>
      <w:rFonts w:ascii="Times New Roman" w:hAnsi="Times New Roman" w:cs="Times New Roman"/>
      <w:b/>
      <w:bCs/>
      <w:spacing w:val="0"/>
      <w:sz w:val="24"/>
      <w:szCs w:val="24"/>
    </w:rPr>
  </w:style>
  <w:style w:type="character" w:customStyle="1" w:styleId="blk">
    <w:name w:val="blk"/>
    <w:basedOn w:val="a5"/>
    <w:rsid w:val="003636C2"/>
  </w:style>
  <w:style w:type="paragraph" w:customStyle="1" w:styleId="affffffff3">
    <w:name w:val="ЭЭГ"/>
    <w:basedOn w:val="a4"/>
    <w:rsid w:val="003636C2"/>
    <w:pPr>
      <w:spacing w:line="360" w:lineRule="auto"/>
      <w:ind w:firstLine="720"/>
      <w:jc w:val="both"/>
    </w:pPr>
  </w:style>
  <w:style w:type="character" w:customStyle="1" w:styleId="3f4">
    <w:name w:val="Основной текст (3)_"/>
    <w:link w:val="3f5"/>
    <w:rsid w:val="00731988"/>
    <w:rPr>
      <w:b/>
      <w:bCs/>
      <w:spacing w:val="5"/>
      <w:shd w:val="clear" w:color="auto" w:fill="FFFFFF"/>
    </w:rPr>
  </w:style>
  <w:style w:type="paragraph" w:customStyle="1" w:styleId="3f5">
    <w:name w:val="Основной текст (3)"/>
    <w:basedOn w:val="a4"/>
    <w:link w:val="3f4"/>
    <w:rsid w:val="00731988"/>
    <w:pPr>
      <w:widowControl w:val="0"/>
      <w:shd w:val="clear" w:color="auto" w:fill="FFFFFF"/>
      <w:spacing w:line="322" w:lineRule="exact"/>
      <w:jc w:val="center"/>
    </w:pPr>
    <w:rPr>
      <w:b/>
      <w:bCs/>
      <w:spacing w:val="5"/>
      <w:sz w:val="20"/>
      <w:szCs w:val="20"/>
    </w:rPr>
  </w:style>
  <w:style w:type="character" w:customStyle="1" w:styleId="0pt1">
    <w:name w:val="Основной текст + Полужирный;Интервал 0 pt"/>
    <w:rsid w:val="00731988"/>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95pt">
    <w:name w:val="Основной текст + 9;5 pt"/>
    <w:rsid w:val="00731988"/>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rPr>
  </w:style>
  <w:style w:type="character" w:customStyle="1" w:styleId="95pt0pt">
    <w:name w:val="Основной текст + 9;5 pt;Полужирный;Интервал 0 pt"/>
    <w:rsid w:val="00731988"/>
    <w:rPr>
      <w:rFonts w:ascii="Times New Roman" w:eastAsia="Times New Roman" w:hAnsi="Times New Roman" w:cs="Times New Roman"/>
      <w:b/>
      <w:bCs/>
      <w:i w:val="0"/>
      <w:iCs w:val="0"/>
      <w:smallCaps w:val="0"/>
      <w:strike w:val="0"/>
      <w:color w:val="000000"/>
      <w:spacing w:val="5"/>
      <w:w w:val="100"/>
      <w:position w:val="0"/>
      <w:sz w:val="19"/>
      <w:szCs w:val="19"/>
      <w:u w:val="none"/>
      <w:lang w:val="ru-RU"/>
    </w:rPr>
  </w:style>
  <w:style w:type="character" w:customStyle="1" w:styleId="6pt0pt">
    <w:name w:val="Основной текст + 6 pt;Интервал 0 pt"/>
    <w:rsid w:val="00731988"/>
    <w:rPr>
      <w:rFonts w:ascii="Times New Roman" w:eastAsia="Times New Roman" w:hAnsi="Times New Roman" w:cs="Times New Roman"/>
      <w:b w:val="0"/>
      <w:bCs w:val="0"/>
      <w:i w:val="0"/>
      <w:iCs w:val="0"/>
      <w:smallCaps w:val="0"/>
      <w:strike w:val="0"/>
      <w:color w:val="000000"/>
      <w:spacing w:val="10"/>
      <w:w w:val="100"/>
      <w:position w:val="0"/>
      <w:sz w:val="12"/>
      <w:szCs w:val="12"/>
      <w:u w:val="none"/>
      <w:lang w:val="ru-RU"/>
    </w:rPr>
  </w:style>
  <w:style w:type="paragraph" w:customStyle="1" w:styleId="formattext">
    <w:name w:val="formattext"/>
    <w:basedOn w:val="a4"/>
    <w:rsid w:val="0020625C"/>
    <w:pPr>
      <w:spacing w:before="100" w:beforeAutospacing="1" w:after="100" w:afterAutospacing="1"/>
    </w:pPr>
  </w:style>
  <w:style w:type="numbering" w:customStyle="1" w:styleId="1">
    <w:name w:val="Стиль1"/>
    <w:uiPriority w:val="99"/>
    <w:rsid w:val="0020625C"/>
    <w:pPr>
      <w:numPr>
        <w:numId w:val="7"/>
      </w:numPr>
    </w:pPr>
  </w:style>
  <w:style w:type="paragraph" w:customStyle="1" w:styleId="95">
    <w:name w:val="Абзац списка9"/>
    <w:basedOn w:val="a4"/>
    <w:qFormat/>
    <w:rsid w:val="00BB4015"/>
    <w:pPr>
      <w:widowControl w:val="0"/>
      <w:autoSpaceDE w:val="0"/>
      <w:autoSpaceDN w:val="0"/>
      <w:adjustRightInd w:val="0"/>
      <w:ind w:left="720"/>
      <w:contextualSpacing/>
    </w:pPr>
    <w:rPr>
      <w:sz w:val="20"/>
      <w:szCs w:val="20"/>
    </w:rPr>
  </w:style>
  <w:style w:type="paragraph" w:customStyle="1" w:styleId="100">
    <w:name w:val="Абзац списка10"/>
    <w:basedOn w:val="a4"/>
    <w:uiPriority w:val="34"/>
    <w:qFormat/>
    <w:rsid w:val="00696662"/>
    <w:pPr>
      <w:suppressAutoHyphens/>
      <w:spacing w:after="200" w:line="276" w:lineRule="auto"/>
      <w:ind w:left="720"/>
    </w:pPr>
    <w:rPr>
      <w:rFonts w:ascii="Calibri" w:eastAsia="Lucida Sans Unicode" w:hAnsi="Calibri" w:cs="font195"/>
      <w:sz w:val="22"/>
      <w:szCs w:val="22"/>
      <w:lang w:eastAsia="ar-SA"/>
    </w:rPr>
  </w:style>
  <w:style w:type="paragraph" w:customStyle="1" w:styleId="117">
    <w:name w:val="Знак Знак Знак1 Знак1"/>
    <w:basedOn w:val="a4"/>
    <w:rsid w:val="001A7E35"/>
    <w:pPr>
      <w:spacing w:after="160" w:line="240" w:lineRule="exact"/>
    </w:pPr>
    <w:rPr>
      <w:rFonts w:ascii="Verdana" w:hAnsi="Verdana"/>
      <w:sz w:val="20"/>
      <w:szCs w:val="20"/>
      <w:lang w:val="en-US" w:eastAsia="en-US"/>
    </w:rPr>
  </w:style>
  <w:style w:type="paragraph" w:customStyle="1" w:styleId="128">
    <w:name w:val="Абзац списка12"/>
    <w:basedOn w:val="a4"/>
    <w:qFormat/>
    <w:rsid w:val="00AB5EF3"/>
    <w:pPr>
      <w:spacing w:after="200" w:line="276" w:lineRule="auto"/>
      <w:ind w:left="720"/>
      <w:contextualSpacing/>
      <w:jc w:val="both"/>
    </w:pPr>
    <w:rPr>
      <w:rFonts w:ascii="Calibri" w:hAnsi="Calibri"/>
      <w:sz w:val="22"/>
      <w:szCs w:val="22"/>
    </w:rPr>
  </w:style>
  <w:style w:type="character" w:customStyle="1" w:styleId="WW8Num1z1">
    <w:name w:val="WW8Num1z1"/>
    <w:rsid w:val="00096DCB"/>
    <w:rPr>
      <w:rFonts w:ascii="Courier New" w:hAnsi="Courier New" w:cs="Courier New" w:hint="default"/>
    </w:rPr>
  </w:style>
  <w:style w:type="character" w:customStyle="1" w:styleId="WW8Num1z2">
    <w:name w:val="WW8Num1z2"/>
    <w:rsid w:val="00096DCB"/>
    <w:rPr>
      <w:rFonts w:ascii="Wingdings" w:hAnsi="Wingdings" w:cs="Wingdings" w:hint="default"/>
    </w:rPr>
  </w:style>
  <w:style w:type="character" w:customStyle="1" w:styleId="WW8Num1z3">
    <w:name w:val="WW8Num1z3"/>
    <w:rsid w:val="00096DCB"/>
  </w:style>
  <w:style w:type="character" w:customStyle="1" w:styleId="WW8Num1z5">
    <w:name w:val="WW8Num1z5"/>
    <w:rsid w:val="00096DCB"/>
  </w:style>
  <w:style w:type="character" w:customStyle="1" w:styleId="WW8Num1z6">
    <w:name w:val="WW8Num1z6"/>
    <w:rsid w:val="00096DCB"/>
  </w:style>
  <w:style w:type="character" w:customStyle="1" w:styleId="WW8Num1z7">
    <w:name w:val="WW8Num1z7"/>
    <w:rsid w:val="00096DCB"/>
  </w:style>
  <w:style w:type="character" w:customStyle="1" w:styleId="WW8Num1z8">
    <w:name w:val="WW8Num1z8"/>
    <w:rsid w:val="00096DCB"/>
  </w:style>
  <w:style w:type="character" w:customStyle="1" w:styleId="WW8Num2z1">
    <w:name w:val="WW8Num2z1"/>
    <w:rsid w:val="00096DCB"/>
    <w:rPr>
      <w:rFonts w:ascii="Courier New" w:hAnsi="Courier New" w:cs="Courier New" w:hint="default"/>
    </w:rPr>
  </w:style>
  <w:style w:type="character" w:customStyle="1" w:styleId="WW8Num2z2">
    <w:name w:val="WW8Num2z2"/>
    <w:rsid w:val="00096DCB"/>
    <w:rPr>
      <w:rFonts w:ascii="Wingdings" w:hAnsi="Wingdings" w:cs="Wingdings" w:hint="default"/>
    </w:rPr>
  </w:style>
  <w:style w:type="character" w:customStyle="1" w:styleId="WW8Num3z1">
    <w:name w:val="WW8Num3z1"/>
    <w:rsid w:val="00096DCB"/>
    <w:rPr>
      <w:rFonts w:ascii="Courier New" w:hAnsi="Courier New" w:cs="Courier New" w:hint="default"/>
    </w:rPr>
  </w:style>
  <w:style w:type="character" w:customStyle="1" w:styleId="WW8Num3z2">
    <w:name w:val="WW8Num3z2"/>
    <w:rsid w:val="00096DCB"/>
    <w:rPr>
      <w:rFonts w:ascii="Wingdings" w:hAnsi="Wingdings" w:cs="Wingdings" w:hint="default"/>
    </w:rPr>
  </w:style>
  <w:style w:type="character" w:customStyle="1" w:styleId="WW8Num6z3">
    <w:name w:val="WW8Num6z3"/>
    <w:rsid w:val="00096DCB"/>
  </w:style>
  <w:style w:type="character" w:customStyle="1" w:styleId="WW8Num6z4">
    <w:name w:val="WW8Num6z4"/>
    <w:rsid w:val="00096DCB"/>
  </w:style>
  <w:style w:type="character" w:customStyle="1" w:styleId="WW8Num6z5">
    <w:name w:val="WW8Num6z5"/>
    <w:rsid w:val="00096DCB"/>
  </w:style>
  <w:style w:type="character" w:customStyle="1" w:styleId="WW8Num6z6">
    <w:name w:val="WW8Num6z6"/>
    <w:rsid w:val="00096DCB"/>
  </w:style>
  <w:style w:type="character" w:customStyle="1" w:styleId="WW8Num6z7">
    <w:name w:val="WW8Num6z7"/>
    <w:rsid w:val="00096DCB"/>
  </w:style>
  <w:style w:type="character" w:customStyle="1" w:styleId="WW8Num6z8">
    <w:name w:val="WW8Num6z8"/>
    <w:rsid w:val="00096DCB"/>
  </w:style>
  <w:style w:type="character" w:customStyle="1" w:styleId="WW8Num7z3">
    <w:name w:val="WW8Num7z3"/>
    <w:rsid w:val="00096DCB"/>
  </w:style>
  <w:style w:type="character" w:customStyle="1" w:styleId="WW8Num7z4">
    <w:name w:val="WW8Num7z4"/>
    <w:rsid w:val="00096DCB"/>
  </w:style>
  <w:style w:type="character" w:customStyle="1" w:styleId="WW8Num7z5">
    <w:name w:val="WW8Num7z5"/>
    <w:rsid w:val="00096DCB"/>
  </w:style>
  <w:style w:type="character" w:customStyle="1" w:styleId="WW8Num7z6">
    <w:name w:val="WW8Num7z6"/>
    <w:rsid w:val="00096DCB"/>
  </w:style>
  <w:style w:type="character" w:customStyle="1" w:styleId="WW8Num7z7">
    <w:name w:val="WW8Num7z7"/>
    <w:rsid w:val="00096DCB"/>
  </w:style>
  <w:style w:type="character" w:customStyle="1" w:styleId="WW8Num7z8">
    <w:name w:val="WW8Num7z8"/>
    <w:rsid w:val="00096DCB"/>
  </w:style>
  <w:style w:type="character" w:customStyle="1" w:styleId="WW8Num12z4">
    <w:name w:val="WW8Num12z4"/>
    <w:rsid w:val="00096DCB"/>
  </w:style>
  <w:style w:type="character" w:customStyle="1" w:styleId="WW8Num12z5">
    <w:name w:val="WW8Num12z5"/>
    <w:rsid w:val="00096DCB"/>
  </w:style>
  <w:style w:type="character" w:customStyle="1" w:styleId="WW8Num12z6">
    <w:name w:val="WW8Num12z6"/>
    <w:rsid w:val="00096DCB"/>
  </w:style>
  <w:style w:type="character" w:customStyle="1" w:styleId="WW8Num12z7">
    <w:name w:val="WW8Num12z7"/>
    <w:rsid w:val="00096DCB"/>
  </w:style>
  <w:style w:type="character" w:customStyle="1" w:styleId="WW8Num12z8">
    <w:name w:val="WW8Num12z8"/>
    <w:rsid w:val="00096DCB"/>
  </w:style>
  <w:style w:type="character" w:customStyle="1" w:styleId="WW8Num15z1">
    <w:name w:val="WW8Num15z1"/>
    <w:rsid w:val="00096DCB"/>
  </w:style>
  <w:style w:type="character" w:customStyle="1" w:styleId="WW8Num15z2">
    <w:name w:val="WW8Num15z2"/>
    <w:rsid w:val="00096DCB"/>
  </w:style>
  <w:style w:type="character" w:customStyle="1" w:styleId="WW8Num15z3">
    <w:name w:val="WW8Num15z3"/>
    <w:rsid w:val="00096DCB"/>
  </w:style>
  <w:style w:type="character" w:customStyle="1" w:styleId="WW8Num15z4">
    <w:name w:val="WW8Num15z4"/>
    <w:rsid w:val="00096DCB"/>
  </w:style>
  <w:style w:type="character" w:customStyle="1" w:styleId="WW8Num15z5">
    <w:name w:val="WW8Num15z5"/>
    <w:rsid w:val="00096DCB"/>
  </w:style>
  <w:style w:type="character" w:customStyle="1" w:styleId="WW8Num15z6">
    <w:name w:val="WW8Num15z6"/>
    <w:rsid w:val="00096DCB"/>
  </w:style>
  <w:style w:type="character" w:customStyle="1" w:styleId="WW8Num15z7">
    <w:name w:val="WW8Num15z7"/>
    <w:rsid w:val="00096DCB"/>
  </w:style>
  <w:style w:type="character" w:customStyle="1" w:styleId="WW8Num15z8">
    <w:name w:val="WW8Num15z8"/>
    <w:rsid w:val="00096DCB"/>
  </w:style>
  <w:style w:type="character" w:customStyle="1" w:styleId="WW8Num17z0">
    <w:name w:val="WW8Num17z0"/>
    <w:rsid w:val="00096DCB"/>
    <w:rPr>
      <w:rFonts w:ascii="Symbol" w:hAnsi="Symbol" w:cs="Symbol" w:hint="default"/>
    </w:rPr>
  </w:style>
  <w:style w:type="character" w:customStyle="1" w:styleId="WW8Num17z1">
    <w:name w:val="WW8Num17z1"/>
    <w:rsid w:val="00096DCB"/>
  </w:style>
  <w:style w:type="character" w:customStyle="1" w:styleId="WW8Num17z2">
    <w:name w:val="WW8Num17z2"/>
    <w:rsid w:val="00096DCB"/>
  </w:style>
  <w:style w:type="character" w:customStyle="1" w:styleId="WW8Num17z3">
    <w:name w:val="WW8Num17z3"/>
    <w:rsid w:val="00096DCB"/>
  </w:style>
  <w:style w:type="character" w:customStyle="1" w:styleId="WW8Num17z4">
    <w:name w:val="WW8Num17z4"/>
    <w:rsid w:val="00096DCB"/>
  </w:style>
  <w:style w:type="character" w:customStyle="1" w:styleId="WW8Num17z5">
    <w:name w:val="WW8Num17z5"/>
    <w:rsid w:val="00096DCB"/>
  </w:style>
  <w:style w:type="character" w:customStyle="1" w:styleId="WW8Num17z6">
    <w:name w:val="WW8Num17z6"/>
    <w:rsid w:val="00096DCB"/>
  </w:style>
  <w:style w:type="character" w:customStyle="1" w:styleId="WW8Num17z7">
    <w:name w:val="WW8Num17z7"/>
    <w:rsid w:val="00096DCB"/>
  </w:style>
  <w:style w:type="character" w:customStyle="1" w:styleId="WW8Num17z8">
    <w:name w:val="WW8Num17z8"/>
    <w:rsid w:val="00096DCB"/>
  </w:style>
  <w:style w:type="character" w:customStyle="1" w:styleId="WW8Num18z0">
    <w:name w:val="WW8Num18z0"/>
    <w:rsid w:val="00096DCB"/>
    <w:rPr>
      <w:rFonts w:ascii="Symbol" w:hAnsi="Symbol" w:cs="Symbol" w:hint="default"/>
    </w:rPr>
  </w:style>
  <w:style w:type="character" w:customStyle="1" w:styleId="WW8Num18z2">
    <w:name w:val="WW8Num18z2"/>
    <w:rsid w:val="00096DCB"/>
    <w:rPr>
      <w:rFonts w:ascii="Wingdings" w:hAnsi="Wingdings" w:cs="Wingdings" w:hint="default"/>
    </w:rPr>
  </w:style>
  <w:style w:type="character" w:customStyle="1" w:styleId="WW8Num18z4">
    <w:name w:val="WW8Num18z4"/>
    <w:rsid w:val="00096DCB"/>
    <w:rPr>
      <w:rFonts w:ascii="Courier New" w:hAnsi="Courier New" w:cs="Courier New" w:hint="default"/>
    </w:rPr>
  </w:style>
  <w:style w:type="character" w:customStyle="1" w:styleId="WW8Num19z1">
    <w:name w:val="WW8Num19z1"/>
    <w:rsid w:val="00096DCB"/>
    <w:rPr>
      <w:rFonts w:ascii="Courier New" w:hAnsi="Courier New" w:cs="Courier New" w:hint="default"/>
    </w:rPr>
  </w:style>
  <w:style w:type="character" w:customStyle="1" w:styleId="WW8Num19z2">
    <w:name w:val="WW8Num19z2"/>
    <w:rsid w:val="00096DCB"/>
    <w:rPr>
      <w:rFonts w:ascii="Wingdings" w:hAnsi="Wingdings" w:cs="Wingdings" w:hint="default"/>
    </w:rPr>
  </w:style>
  <w:style w:type="character" w:customStyle="1" w:styleId="WW8Num20z1">
    <w:name w:val="WW8Num20z1"/>
    <w:rsid w:val="00096DCB"/>
  </w:style>
  <w:style w:type="character" w:customStyle="1" w:styleId="WW8Num20z2">
    <w:name w:val="WW8Num20z2"/>
    <w:rsid w:val="00096DCB"/>
  </w:style>
  <w:style w:type="character" w:customStyle="1" w:styleId="WW8Num20z3">
    <w:name w:val="WW8Num20z3"/>
    <w:rsid w:val="00096DCB"/>
  </w:style>
  <w:style w:type="character" w:customStyle="1" w:styleId="WW8Num20z4">
    <w:name w:val="WW8Num20z4"/>
    <w:rsid w:val="00096DCB"/>
  </w:style>
  <w:style w:type="character" w:customStyle="1" w:styleId="WW8Num20z5">
    <w:name w:val="WW8Num20z5"/>
    <w:rsid w:val="00096DCB"/>
  </w:style>
  <w:style w:type="character" w:customStyle="1" w:styleId="WW8Num20z6">
    <w:name w:val="WW8Num20z6"/>
    <w:rsid w:val="00096DCB"/>
  </w:style>
  <w:style w:type="character" w:customStyle="1" w:styleId="WW8Num20z7">
    <w:name w:val="WW8Num20z7"/>
    <w:rsid w:val="00096DCB"/>
  </w:style>
  <w:style w:type="character" w:customStyle="1" w:styleId="WW8Num20z8">
    <w:name w:val="WW8Num20z8"/>
    <w:rsid w:val="00096DCB"/>
  </w:style>
  <w:style w:type="character" w:customStyle="1" w:styleId="WW8Num21z0">
    <w:name w:val="WW8Num21z0"/>
    <w:rsid w:val="00096DCB"/>
    <w:rPr>
      <w:rFonts w:ascii="Symbol" w:hAnsi="Symbol" w:cs="Symbol" w:hint="default"/>
    </w:rPr>
  </w:style>
  <w:style w:type="character" w:customStyle="1" w:styleId="WW8Num21z1">
    <w:name w:val="WW8Num21z1"/>
    <w:rsid w:val="00096DCB"/>
  </w:style>
  <w:style w:type="character" w:customStyle="1" w:styleId="WW8Num21z2">
    <w:name w:val="WW8Num21z2"/>
    <w:rsid w:val="00096DCB"/>
  </w:style>
  <w:style w:type="character" w:customStyle="1" w:styleId="WW8Num21z3">
    <w:name w:val="WW8Num21z3"/>
    <w:rsid w:val="00096DCB"/>
  </w:style>
  <w:style w:type="character" w:customStyle="1" w:styleId="WW8Num21z4">
    <w:name w:val="WW8Num21z4"/>
    <w:rsid w:val="00096DCB"/>
  </w:style>
  <w:style w:type="character" w:customStyle="1" w:styleId="WW8Num21z5">
    <w:name w:val="WW8Num21z5"/>
    <w:rsid w:val="00096DCB"/>
  </w:style>
  <w:style w:type="character" w:customStyle="1" w:styleId="WW8Num21z6">
    <w:name w:val="WW8Num21z6"/>
    <w:rsid w:val="00096DCB"/>
  </w:style>
  <w:style w:type="character" w:customStyle="1" w:styleId="WW8Num21z7">
    <w:name w:val="WW8Num21z7"/>
    <w:rsid w:val="00096DCB"/>
  </w:style>
  <w:style w:type="character" w:customStyle="1" w:styleId="WW8Num21z8">
    <w:name w:val="WW8Num21z8"/>
    <w:rsid w:val="00096DCB"/>
  </w:style>
  <w:style w:type="character" w:customStyle="1" w:styleId="WW8Num22z0">
    <w:name w:val="WW8Num22z0"/>
    <w:rsid w:val="00096DCB"/>
    <w:rPr>
      <w:rFonts w:ascii="Symbol" w:hAnsi="Symbol" w:cs="Symbol" w:hint="default"/>
    </w:rPr>
  </w:style>
  <w:style w:type="character" w:customStyle="1" w:styleId="WW8Num22z1">
    <w:name w:val="WW8Num22z1"/>
    <w:rsid w:val="00096DCB"/>
  </w:style>
  <w:style w:type="character" w:customStyle="1" w:styleId="WW8Num22z2">
    <w:name w:val="WW8Num22z2"/>
    <w:rsid w:val="00096DCB"/>
  </w:style>
  <w:style w:type="character" w:customStyle="1" w:styleId="WW8Num22z3">
    <w:name w:val="WW8Num22z3"/>
    <w:rsid w:val="00096DCB"/>
  </w:style>
  <w:style w:type="character" w:customStyle="1" w:styleId="WW8Num22z4">
    <w:name w:val="WW8Num22z4"/>
    <w:rsid w:val="00096DCB"/>
  </w:style>
  <w:style w:type="character" w:customStyle="1" w:styleId="WW8Num22z5">
    <w:name w:val="WW8Num22z5"/>
    <w:rsid w:val="00096DCB"/>
  </w:style>
  <w:style w:type="character" w:customStyle="1" w:styleId="WW8Num22z6">
    <w:name w:val="WW8Num22z6"/>
    <w:rsid w:val="00096DCB"/>
  </w:style>
  <w:style w:type="character" w:customStyle="1" w:styleId="WW8Num22z7">
    <w:name w:val="WW8Num22z7"/>
    <w:rsid w:val="00096DCB"/>
  </w:style>
  <w:style w:type="character" w:customStyle="1" w:styleId="WW8Num22z8">
    <w:name w:val="WW8Num22z8"/>
    <w:rsid w:val="00096DCB"/>
  </w:style>
  <w:style w:type="character" w:customStyle="1" w:styleId="WW8Num23z0">
    <w:name w:val="WW8Num23z0"/>
    <w:rsid w:val="00096DCB"/>
    <w:rPr>
      <w:rFonts w:ascii="Symbol" w:hAnsi="Symbol" w:cs="Symbol" w:hint="default"/>
    </w:rPr>
  </w:style>
  <w:style w:type="character" w:customStyle="1" w:styleId="WW8Num23z1">
    <w:name w:val="WW8Num23z1"/>
    <w:rsid w:val="00096DCB"/>
    <w:rPr>
      <w:rFonts w:ascii="Courier New" w:hAnsi="Courier New" w:cs="Courier New" w:hint="default"/>
    </w:rPr>
  </w:style>
  <w:style w:type="character" w:customStyle="1" w:styleId="WW8Num23z2">
    <w:name w:val="WW8Num23z2"/>
    <w:rsid w:val="00096DCB"/>
    <w:rPr>
      <w:rFonts w:ascii="Wingdings" w:hAnsi="Wingdings" w:cs="Wingdings" w:hint="default"/>
    </w:rPr>
  </w:style>
  <w:style w:type="character" w:customStyle="1" w:styleId="WW8Num24z0">
    <w:name w:val="WW8Num24z0"/>
    <w:rsid w:val="00096DCB"/>
    <w:rPr>
      <w:rFonts w:ascii="Symbol" w:hAnsi="Symbol" w:cs="Symbol" w:hint="default"/>
    </w:rPr>
  </w:style>
  <w:style w:type="character" w:customStyle="1" w:styleId="WW8Num24z1">
    <w:name w:val="WW8Num24z1"/>
    <w:rsid w:val="00096DCB"/>
    <w:rPr>
      <w:rFonts w:ascii="Courier New" w:hAnsi="Courier New" w:cs="Courier New" w:hint="default"/>
    </w:rPr>
  </w:style>
  <w:style w:type="character" w:customStyle="1" w:styleId="WW8Num24z2">
    <w:name w:val="WW8Num24z2"/>
    <w:rsid w:val="00096DCB"/>
    <w:rPr>
      <w:rFonts w:ascii="Wingdings" w:hAnsi="Wingdings" w:cs="Wingdings" w:hint="default"/>
    </w:rPr>
  </w:style>
  <w:style w:type="character" w:customStyle="1" w:styleId="WW8Num25z0">
    <w:name w:val="WW8Num25z0"/>
    <w:rsid w:val="00096DCB"/>
    <w:rPr>
      <w:rFonts w:ascii="Symbol" w:hAnsi="Symbol" w:cs="Symbol" w:hint="default"/>
    </w:rPr>
  </w:style>
  <w:style w:type="character" w:customStyle="1" w:styleId="WW8Num25z1">
    <w:name w:val="WW8Num25z1"/>
    <w:rsid w:val="00096DCB"/>
  </w:style>
  <w:style w:type="character" w:customStyle="1" w:styleId="WW8Num25z2">
    <w:name w:val="WW8Num25z2"/>
    <w:rsid w:val="00096DCB"/>
  </w:style>
  <w:style w:type="character" w:customStyle="1" w:styleId="WW8Num25z3">
    <w:name w:val="WW8Num25z3"/>
    <w:rsid w:val="00096DCB"/>
  </w:style>
  <w:style w:type="character" w:customStyle="1" w:styleId="WW8Num25z4">
    <w:name w:val="WW8Num25z4"/>
    <w:rsid w:val="00096DCB"/>
  </w:style>
  <w:style w:type="character" w:customStyle="1" w:styleId="WW8Num25z5">
    <w:name w:val="WW8Num25z5"/>
    <w:rsid w:val="00096DCB"/>
  </w:style>
  <w:style w:type="character" w:customStyle="1" w:styleId="WW8Num25z6">
    <w:name w:val="WW8Num25z6"/>
    <w:rsid w:val="00096DCB"/>
  </w:style>
  <w:style w:type="character" w:customStyle="1" w:styleId="WW8Num25z7">
    <w:name w:val="WW8Num25z7"/>
    <w:rsid w:val="00096DCB"/>
  </w:style>
  <w:style w:type="character" w:customStyle="1" w:styleId="WW8Num25z8">
    <w:name w:val="WW8Num25z8"/>
    <w:rsid w:val="00096DCB"/>
  </w:style>
  <w:style w:type="character" w:customStyle="1" w:styleId="WW8Num26z0">
    <w:name w:val="WW8Num26z0"/>
    <w:rsid w:val="00096DCB"/>
    <w:rPr>
      <w:rFonts w:ascii="Symbol" w:hAnsi="Symbol" w:cs="Symbol" w:hint="default"/>
    </w:rPr>
  </w:style>
  <w:style w:type="character" w:customStyle="1" w:styleId="WW8Num26z1">
    <w:name w:val="WW8Num26z1"/>
    <w:rsid w:val="00096DCB"/>
    <w:rPr>
      <w:rFonts w:ascii="Courier New" w:hAnsi="Courier New" w:cs="Courier New" w:hint="default"/>
    </w:rPr>
  </w:style>
  <w:style w:type="character" w:customStyle="1" w:styleId="WW8Num26z2">
    <w:name w:val="WW8Num26z2"/>
    <w:rsid w:val="00096DCB"/>
    <w:rPr>
      <w:rFonts w:ascii="Wingdings" w:hAnsi="Wingdings" w:cs="Wingdings" w:hint="default"/>
    </w:rPr>
  </w:style>
  <w:style w:type="character" w:customStyle="1" w:styleId="WW8Num27z0">
    <w:name w:val="WW8Num27z0"/>
    <w:rsid w:val="00096DCB"/>
    <w:rPr>
      <w:rFonts w:ascii="Symbol" w:hAnsi="Symbol" w:cs="Symbol" w:hint="default"/>
    </w:rPr>
  </w:style>
  <w:style w:type="character" w:customStyle="1" w:styleId="WW8Num27z1">
    <w:name w:val="WW8Num27z1"/>
    <w:rsid w:val="00096DCB"/>
  </w:style>
  <w:style w:type="character" w:customStyle="1" w:styleId="WW8Num27z2">
    <w:name w:val="WW8Num27z2"/>
    <w:rsid w:val="00096DCB"/>
  </w:style>
  <w:style w:type="character" w:customStyle="1" w:styleId="WW8Num27z3">
    <w:name w:val="WW8Num27z3"/>
    <w:rsid w:val="00096DCB"/>
  </w:style>
  <w:style w:type="character" w:customStyle="1" w:styleId="WW8Num27z4">
    <w:name w:val="WW8Num27z4"/>
    <w:rsid w:val="00096DCB"/>
  </w:style>
  <w:style w:type="character" w:customStyle="1" w:styleId="WW8Num27z5">
    <w:name w:val="WW8Num27z5"/>
    <w:rsid w:val="00096DCB"/>
  </w:style>
  <w:style w:type="character" w:customStyle="1" w:styleId="WW8Num27z6">
    <w:name w:val="WW8Num27z6"/>
    <w:rsid w:val="00096DCB"/>
  </w:style>
  <w:style w:type="character" w:customStyle="1" w:styleId="WW8Num27z7">
    <w:name w:val="WW8Num27z7"/>
    <w:rsid w:val="00096DCB"/>
  </w:style>
  <w:style w:type="character" w:customStyle="1" w:styleId="WW8Num27z8">
    <w:name w:val="WW8Num27z8"/>
    <w:rsid w:val="00096DCB"/>
  </w:style>
  <w:style w:type="character" w:customStyle="1" w:styleId="WW8Num28z0">
    <w:name w:val="WW8Num28z0"/>
    <w:rsid w:val="00096DCB"/>
    <w:rPr>
      <w:rFonts w:ascii="Symbol" w:hAnsi="Symbol" w:cs="Symbol" w:hint="default"/>
    </w:rPr>
  </w:style>
  <w:style w:type="character" w:customStyle="1" w:styleId="WW8Num28z2">
    <w:name w:val="WW8Num28z2"/>
    <w:rsid w:val="00096DCB"/>
    <w:rPr>
      <w:rFonts w:ascii="Wingdings" w:hAnsi="Wingdings" w:cs="Wingdings" w:hint="default"/>
    </w:rPr>
  </w:style>
  <w:style w:type="character" w:customStyle="1" w:styleId="WW8Num29z0">
    <w:name w:val="WW8Num29z0"/>
    <w:rsid w:val="00096DCB"/>
    <w:rPr>
      <w:rFonts w:ascii="Symbol" w:hAnsi="Symbol" w:cs="Symbol" w:hint="default"/>
    </w:rPr>
  </w:style>
  <w:style w:type="character" w:customStyle="1" w:styleId="WW8Num29z1">
    <w:name w:val="WW8Num29z1"/>
    <w:rsid w:val="00096DCB"/>
    <w:rPr>
      <w:rFonts w:ascii="Courier New" w:hAnsi="Courier New" w:cs="Courier New" w:hint="default"/>
    </w:rPr>
  </w:style>
  <w:style w:type="character" w:customStyle="1" w:styleId="WW8Num29z2">
    <w:name w:val="WW8Num29z2"/>
    <w:rsid w:val="00096DCB"/>
    <w:rPr>
      <w:rFonts w:ascii="Wingdings" w:hAnsi="Wingdings" w:cs="Wingdings" w:hint="default"/>
    </w:rPr>
  </w:style>
  <w:style w:type="character" w:customStyle="1" w:styleId="WW8Num30z0">
    <w:name w:val="WW8Num30z0"/>
    <w:rsid w:val="00096DCB"/>
    <w:rPr>
      <w:rFonts w:ascii="Symbol" w:hAnsi="Symbol" w:cs="Symbol" w:hint="default"/>
    </w:rPr>
  </w:style>
  <w:style w:type="character" w:customStyle="1" w:styleId="WW8Num30z1">
    <w:name w:val="WW8Num30z1"/>
    <w:rsid w:val="00096DCB"/>
    <w:rPr>
      <w:rFonts w:ascii="Courier New" w:hAnsi="Courier New" w:cs="Courier New" w:hint="default"/>
    </w:rPr>
  </w:style>
  <w:style w:type="character" w:customStyle="1" w:styleId="WW8Num30z2">
    <w:name w:val="WW8Num30z2"/>
    <w:rsid w:val="00096DCB"/>
    <w:rPr>
      <w:rFonts w:ascii="Wingdings" w:hAnsi="Wingdings" w:cs="Wingdings" w:hint="default"/>
    </w:rPr>
  </w:style>
  <w:style w:type="character" w:customStyle="1" w:styleId="WW8Num31z0">
    <w:name w:val="WW8Num31z0"/>
    <w:rsid w:val="00096DCB"/>
    <w:rPr>
      <w:rFonts w:ascii="Symbol" w:hAnsi="Symbol" w:cs="Symbol" w:hint="default"/>
    </w:rPr>
  </w:style>
  <w:style w:type="character" w:customStyle="1" w:styleId="WW8Num31z1">
    <w:name w:val="WW8Num31z1"/>
    <w:rsid w:val="00096DCB"/>
  </w:style>
  <w:style w:type="character" w:customStyle="1" w:styleId="WW8Num31z2">
    <w:name w:val="WW8Num31z2"/>
    <w:rsid w:val="00096DCB"/>
  </w:style>
  <w:style w:type="character" w:customStyle="1" w:styleId="WW8Num31z3">
    <w:name w:val="WW8Num31z3"/>
    <w:rsid w:val="00096DCB"/>
  </w:style>
  <w:style w:type="character" w:customStyle="1" w:styleId="WW8Num31z4">
    <w:name w:val="WW8Num31z4"/>
    <w:rsid w:val="00096DCB"/>
  </w:style>
  <w:style w:type="character" w:customStyle="1" w:styleId="WW8Num31z5">
    <w:name w:val="WW8Num31z5"/>
    <w:rsid w:val="00096DCB"/>
  </w:style>
  <w:style w:type="character" w:customStyle="1" w:styleId="WW8Num31z6">
    <w:name w:val="WW8Num31z6"/>
    <w:rsid w:val="00096DCB"/>
  </w:style>
  <w:style w:type="character" w:customStyle="1" w:styleId="WW8Num31z7">
    <w:name w:val="WW8Num31z7"/>
    <w:rsid w:val="00096DCB"/>
  </w:style>
  <w:style w:type="character" w:customStyle="1" w:styleId="WW8Num31z8">
    <w:name w:val="WW8Num31z8"/>
    <w:rsid w:val="00096DCB"/>
  </w:style>
  <w:style w:type="character" w:customStyle="1" w:styleId="WW8Num32z0">
    <w:name w:val="WW8Num32z0"/>
    <w:rsid w:val="00096DCB"/>
    <w:rPr>
      <w:rFonts w:ascii="Symbol" w:hAnsi="Symbol" w:cs="Symbol" w:hint="default"/>
    </w:rPr>
  </w:style>
  <w:style w:type="character" w:customStyle="1" w:styleId="WW8Num32z1">
    <w:name w:val="WW8Num32z1"/>
    <w:rsid w:val="00096DCB"/>
    <w:rPr>
      <w:rFonts w:ascii="Courier New" w:hAnsi="Courier New" w:cs="Courier New" w:hint="default"/>
    </w:rPr>
  </w:style>
  <w:style w:type="character" w:customStyle="1" w:styleId="WW8Num32z2">
    <w:name w:val="WW8Num32z2"/>
    <w:rsid w:val="00096DCB"/>
    <w:rPr>
      <w:rFonts w:ascii="Wingdings" w:hAnsi="Wingdings" w:cs="Wingdings" w:hint="default"/>
    </w:rPr>
  </w:style>
  <w:style w:type="character" w:customStyle="1" w:styleId="WW8Num33z0">
    <w:name w:val="WW8Num33z0"/>
    <w:rsid w:val="00096DCB"/>
    <w:rPr>
      <w:rFonts w:ascii="Symbol" w:hAnsi="Symbol" w:cs="Symbol" w:hint="default"/>
    </w:rPr>
  </w:style>
  <w:style w:type="character" w:customStyle="1" w:styleId="WW8Num33z1">
    <w:name w:val="WW8Num33z1"/>
    <w:rsid w:val="00096DCB"/>
    <w:rPr>
      <w:rFonts w:ascii="Courier New" w:hAnsi="Courier New" w:cs="Courier New" w:hint="default"/>
    </w:rPr>
  </w:style>
  <w:style w:type="character" w:customStyle="1" w:styleId="WW8Num33z2">
    <w:name w:val="WW8Num33z2"/>
    <w:rsid w:val="00096DCB"/>
    <w:rPr>
      <w:rFonts w:ascii="Wingdings" w:hAnsi="Wingdings" w:cs="Wingdings" w:hint="default"/>
    </w:rPr>
  </w:style>
  <w:style w:type="character" w:customStyle="1" w:styleId="WW8Num34z0">
    <w:name w:val="WW8Num34z0"/>
    <w:rsid w:val="00096DCB"/>
  </w:style>
  <w:style w:type="character" w:customStyle="1" w:styleId="WW8Num34z1">
    <w:name w:val="WW8Num34z1"/>
    <w:rsid w:val="00096DCB"/>
  </w:style>
  <w:style w:type="character" w:customStyle="1" w:styleId="WW8Num34z2">
    <w:name w:val="WW8Num34z2"/>
    <w:rsid w:val="00096DCB"/>
  </w:style>
  <w:style w:type="character" w:customStyle="1" w:styleId="WW8Num34z3">
    <w:name w:val="WW8Num34z3"/>
    <w:rsid w:val="00096DCB"/>
  </w:style>
  <w:style w:type="character" w:customStyle="1" w:styleId="WW8Num34z4">
    <w:name w:val="WW8Num34z4"/>
    <w:rsid w:val="00096DCB"/>
  </w:style>
  <w:style w:type="character" w:customStyle="1" w:styleId="WW8Num34z5">
    <w:name w:val="WW8Num34z5"/>
    <w:rsid w:val="00096DCB"/>
  </w:style>
  <w:style w:type="character" w:customStyle="1" w:styleId="WW8Num34z6">
    <w:name w:val="WW8Num34z6"/>
    <w:rsid w:val="00096DCB"/>
  </w:style>
  <w:style w:type="character" w:customStyle="1" w:styleId="WW8Num34z7">
    <w:name w:val="WW8Num34z7"/>
    <w:rsid w:val="00096DCB"/>
  </w:style>
  <w:style w:type="character" w:customStyle="1" w:styleId="WW8Num34z8">
    <w:name w:val="WW8Num34z8"/>
    <w:rsid w:val="00096DCB"/>
  </w:style>
  <w:style w:type="character" w:customStyle="1" w:styleId="WW8Num35z0">
    <w:name w:val="WW8Num35z0"/>
    <w:rsid w:val="00096DCB"/>
    <w:rPr>
      <w:rFonts w:ascii="Symbol" w:hAnsi="Symbol" w:cs="Symbol" w:hint="default"/>
    </w:rPr>
  </w:style>
  <w:style w:type="character" w:customStyle="1" w:styleId="WW8Num35z1">
    <w:name w:val="WW8Num35z1"/>
    <w:rsid w:val="00096DCB"/>
    <w:rPr>
      <w:rFonts w:ascii="Courier New" w:hAnsi="Courier New" w:cs="Courier New" w:hint="default"/>
    </w:rPr>
  </w:style>
  <w:style w:type="character" w:customStyle="1" w:styleId="WW8Num35z2">
    <w:name w:val="WW8Num35z2"/>
    <w:rsid w:val="00096DCB"/>
    <w:rPr>
      <w:rFonts w:ascii="Wingdings" w:hAnsi="Wingdings" w:cs="Wingdings" w:hint="default"/>
    </w:rPr>
  </w:style>
  <w:style w:type="character" w:customStyle="1" w:styleId="affffffff4">
    <w:name w:val="Символ сноски"/>
    <w:rsid w:val="00096DCB"/>
    <w:rPr>
      <w:vertAlign w:val="superscript"/>
    </w:rPr>
  </w:style>
  <w:style w:type="character" w:customStyle="1" w:styleId="1ff9">
    <w:name w:val="Знак примечания1"/>
    <w:rsid w:val="00096DCB"/>
    <w:rPr>
      <w:sz w:val="16"/>
      <w:szCs w:val="16"/>
    </w:rPr>
  </w:style>
  <w:style w:type="character" w:customStyle="1" w:styleId="affffffff5">
    <w:name w:val="Символы концевой сноски"/>
    <w:rsid w:val="00096DCB"/>
    <w:rPr>
      <w:vertAlign w:val="superscript"/>
    </w:rPr>
  </w:style>
  <w:style w:type="character" w:customStyle="1" w:styleId="WW-">
    <w:name w:val="WW-Символы концевой сноски"/>
    <w:rsid w:val="00096DCB"/>
  </w:style>
  <w:style w:type="paragraph" w:customStyle="1" w:styleId="1ffa">
    <w:name w:val="Текст примечания1"/>
    <w:basedOn w:val="a4"/>
    <w:rsid w:val="00096DCB"/>
    <w:pPr>
      <w:suppressAutoHyphens/>
    </w:pPr>
    <w:rPr>
      <w:sz w:val="20"/>
      <w:szCs w:val="20"/>
      <w:lang w:eastAsia="ar-SA"/>
    </w:rPr>
  </w:style>
  <w:style w:type="paragraph" w:customStyle="1" w:styleId="221">
    <w:name w:val="Основной текст 22"/>
    <w:basedOn w:val="a4"/>
    <w:rsid w:val="0046514A"/>
    <w:pPr>
      <w:suppressAutoHyphens/>
      <w:spacing w:line="360" w:lineRule="auto"/>
      <w:ind w:left="360" w:firstLine="720"/>
      <w:jc w:val="both"/>
    </w:pPr>
    <w:rPr>
      <w:sz w:val="28"/>
      <w:szCs w:val="20"/>
      <w:lang w:eastAsia="ar-SA"/>
    </w:rPr>
  </w:style>
  <w:style w:type="paragraph" w:customStyle="1" w:styleId="affffffff6">
    <w:name w:val="Знак"/>
    <w:basedOn w:val="a4"/>
    <w:rsid w:val="00692720"/>
    <w:pPr>
      <w:spacing w:after="160" w:line="240" w:lineRule="exact"/>
    </w:pPr>
    <w:rPr>
      <w:rFonts w:ascii="Verdana" w:hAnsi="Verdana" w:cs="Verdana"/>
      <w:sz w:val="20"/>
      <w:szCs w:val="20"/>
      <w:lang w:val="en-US" w:eastAsia="en-US"/>
    </w:rPr>
  </w:style>
  <w:style w:type="character" w:customStyle="1" w:styleId="2ff3">
    <w:name w:val="Знак Знак2"/>
    <w:rsid w:val="0062163B"/>
    <w:rPr>
      <w:rFonts w:ascii="Times New Roman" w:hAnsi="Times New Roman" w:cs="Times New Roman"/>
      <w:sz w:val="28"/>
      <w:szCs w:val="28"/>
    </w:rPr>
  </w:style>
  <w:style w:type="character" w:customStyle="1" w:styleId="1ffb">
    <w:name w:val="Знак Знак1"/>
    <w:rsid w:val="0062163B"/>
    <w:rPr>
      <w:rFonts w:ascii="Times New Roman" w:hAnsi="Times New Roman" w:cs="Times New Roman"/>
      <w:sz w:val="20"/>
      <w:szCs w:val="20"/>
    </w:rPr>
  </w:style>
  <w:style w:type="character" w:customStyle="1" w:styleId="affffffff7">
    <w:name w:val="Знак Знак"/>
    <w:rsid w:val="0062163B"/>
    <w:rPr>
      <w:rFonts w:ascii="Times New Roman" w:hAnsi="Times New Roman" w:cs="Times New Roman"/>
      <w:sz w:val="20"/>
      <w:szCs w:val="20"/>
    </w:rPr>
  </w:style>
  <w:style w:type="paragraph" w:customStyle="1" w:styleId="text1cl">
    <w:name w:val="text1cl"/>
    <w:basedOn w:val="a4"/>
    <w:rsid w:val="006D4725"/>
    <w:pPr>
      <w:spacing w:before="144" w:after="288"/>
      <w:jc w:val="center"/>
    </w:pPr>
  </w:style>
  <w:style w:type="paragraph" w:customStyle="1" w:styleId="ConsPlusDocList0">
    <w:name w:val="ConsPlusDocList"/>
    <w:next w:val="a4"/>
    <w:rsid w:val="00E9581E"/>
    <w:pPr>
      <w:widowControl w:val="0"/>
      <w:suppressAutoHyphens/>
      <w:autoSpaceDE w:val="0"/>
    </w:pPr>
    <w:rPr>
      <w:rFonts w:ascii="Arial" w:eastAsia="Arial" w:hAnsi="Arial" w:cs="Arial"/>
      <w:lang w:eastAsia="hi-IN" w:bidi="hi-IN"/>
    </w:rPr>
  </w:style>
  <w:style w:type="paragraph" w:customStyle="1" w:styleId="TableParagraph">
    <w:name w:val="Table Paragraph"/>
    <w:basedOn w:val="a4"/>
    <w:uiPriority w:val="99"/>
    <w:qFormat/>
    <w:rsid w:val="00847F33"/>
    <w:pPr>
      <w:widowControl w:val="0"/>
      <w:ind w:left="103"/>
    </w:pPr>
    <w:rPr>
      <w:sz w:val="22"/>
      <w:szCs w:val="22"/>
      <w:lang w:val="en-US" w:eastAsia="en-US"/>
    </w:rPr>
  </w:style>
  <w:style w:type="paragraph" w:customStyle="1" w:styleId="216">
    <w:name w:val="Заголовок 21"/>
    <w:basedOn w:val="a4"/>
    <w:uiPriority w:val="99"/>
    <w:qFormat/>
    <w:rsid w:val="00847F33"/>
    <w:pPr>
      <w:widowControl w:val="0"/>
      <w:ind w:left="1410" w:hanging="600"/>
      <w:outlineLvl w:val="2"/>
    </w:pPr>
    <w:rPr>
      <w:b/>
      <w:bCs/>
      <w:lang w:val="en-US" w:eastAsia="en-US"/>
    </w:rPr>
  </w:style>
  <w:style w:type="paragraph" w:customStyle="1" w:styleId="affffffff8">
    <w:name w:val="основной текст"/>
    <w:basedOn w:val="a4"/>
    <w:rsid w:val="00CE1C95"/>
    <w:pPr>
      <w:spacing w:after="120"/>
      <w:ind w:firstLine="851"/>
      <w:jc w:val="both"/>
    </w:pPr>
    <w:rPr>
      <w:rFonts w:ascii="Arial" w:hAnsi="Arial"/>
      <w:sz w:val="28"/>
      <w:szCs w:val="20"/>
    </w:rPr>
  </w:style>
  <w:style w:type="paragraph" w:customStyle="1" w:styleId="dktexleft">
    <w:name w:val="dktexleft"/>
    <w:basedOn w:val="a4"/>
    <w:rsid w:val="00ED6A81"/>
    <w:pPr>
      <w:spacing w:before="100" w:beforeAutospacing="1" w:after="100" w:afterAutospacing="1"/>
      <w:ind w:firstLine="567"/>
      <w:jc w:val="both"/>
    </w:pPr>
  </w:style>
  <w:style w:type="character" w:customStyle="1" w:styleId="s10">
    <w:name w:val="s1"/>
    <w:rsid w:val="005F7747"/>
  </w:style>
  <w:style w:type="character" w:customStyle="1" w:styleId="s30">
    <w:name w:val="s3"/>
    <w:rsid w:val="005A2716"/>
  </w:style>
  <w:style w:type="character" w:customStyle="1" w:styleId="s40">
    <w:name w:val="s4"/>
    <w:rsid w:val="005A2716"/>
  </w:style>
  <w:style w:type="paragraph" w:customStyle="1" w:styleId="S20">
    <w:name w:val="S_Заголовок 2"/>
    <w:basedOn w:val="24"/>
    <w:link w:val="S21"/>
    <w:autoRedefine/>
    <w:rsid w:val="0012461F"/>
    <w:pPr>
      <w:keepNext w:val="0"/>
      <w:spacing w:after="120"/>
      <w:ind w:left="709"/>
    </w:pPr>
    <w:rPr>
      <w:b w:val="0"/>
      <w:bCs w:val="0"/>
      <w:iCs w:val="0"/>
      <w:spacing w:val="0"/>
      <w:sz w:val="24"/>
      <w:szCs w:val="24"/>
    </w:rPr>
  </w:style>
  <w:style w:type="character" w:customStyle="1" w:styleId="S21">
    <w:name w:val="S_Заголовок 2 Знак Знак"/>
    <w:link w:val="S20"/>
    <w:rsid w:val="0012461F"/>
    <w:rPr>
      <w:sz w:val="24"/>
      <w:szCs w:val="24"/>
    </w:rPr>
  </w:style>
  <w:style w:type="paragraph" w:customStyle="1" w:styleId="affffffff9">
    <w:name w:val="Рассылка"/>
    <w:basedOn w:val="a4"/>
    <w:uiPriority w:val="99"/>
    <w:rsid w:val="000F7CD3"/>
    <w:pPr>
      <w:tabs>
        <w:tab w:val="left" w:pos="2160"/>
      </w:tabs>
      <w:ind w:left="2160" w:hanging="1440"/>
      <w:jc w:val="both"/>
    </w:pPr>
    <w:rPr>
      <w:sz w:val="26"/>
    </w:rPr>
  </w:style>
  <w:style w:type="paragraph" w:customStyle="1" w:styleId="118">
    <w:name w:val="Заголовок 11"/>
    <w:basedOn w:val="a4"/>
    <w:uiPriority w:val="1"/>
    <w:qFormat/>
    <w:rsid w:val="000F7CD3"/>
    <w:pPr>
      <w:widowControl w:val="0"/>
      <w:spacing w:before="69"/>
      <w:ind w:left="410"/>
      <w:outlineLvl w:val="1"/>
    </w:pPr>
    <w:rPr>
      <w:b/>
      <w:bCs/>
      <w:lang w:val="en-US" w:eastAsia="en-US"/>
    </w:rPr>
  </w:style>
  <w:style w:type="table" w:customStyle="1" w:styleId="TableNormal">
    <w:name w:val="Table Normal"/>
    <w:uiPriority w:val="2"/>
    <w:semiHidden/>
    <w:unhideWhenUsed/>
    <w:qFormat/>
    <w:rsid w:val="00D20079"/>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ffc">
    <w:name w:val="Знак сноски1"/>
    <w:rsid w:val="00BE0EF9"/>
    <w:rPr>
      <w:vertAlign w:val="superscript"/>
    </w:rPr>
  </w:style>
  <w:style w:type="character" w:customStyle="1" w:styleId="WW8Num116z1">
    <w:name w:val="WW8Num116z1"/>
    <w:rsid w:val="00BE0EF9"/>
    <w:rPr>
      <w:rFonts w:ascii="Courier New" w:hAnsi="Courier New"/>
    </w:rPr>
  </w:style>
  <w:style w:type="character" w:customStyle="1" w:styleId="WW8Num116z2">
    <w:name w:val="WW8Num116z2"/>
    <w:rsid w:val="00BE0EF9"/>
    <w:rPr>
      <w:rFonts w:ascii="Wingdings" w:hAnsi="Wingdings"/>
    </w:rPr>
  </w:style>
  <w:style w:type="character" w:customStyle="1" w:styleId="WW8Num116z3">
    <w:name w:val="WW8Num116z3"/>
    <w:rsid w:val="00BE0EF9"/>
    <w:rPr>
      <w:rFonts w:ascii="Symbol" w:hAnsi="Symbol"/>
    </w:rPr>
  </w:style>
  <w:style w:type="character" w:customStyle="1" w:styleId="WW8Num278z1">
    <w:name w:val="WW8Num278z1"/>
    <w:rsid w:val="00BE0EF9"/>
    <w:rPr>
      <w:rFonts w:ascii="Courier New" w:hAnsi="Courier New"/>
    </w:rPr>
  </w:style>
  <w:style w:type="character" w:customStyle="1" w:styleId="WW8Num278z2">
    <w:name w:val="WW8Num278z2"/>
    <w:rsid w:val="00BE0EF9"/>
    <w:rPr>
      <w:rFonts w:ascii="Wingdings" w:hAnsi="Wingdings"/>
    </w:rPr>
  </w:style>
  <w:style w:type="character" w:customStyle="1" w:styleId="WW8Num278z3">
    <w:name w:val="WW8Num278z3"/>
    <w:rsid w:val="00BE0EF9"/>
    <w:rPr>
      <w:rFonts w:ascii="Symbol" w:hAnsi="Symbol"/>
    </w:rPr>
  </w:style>
  <w:style w:type="character" w:customStyle="1" w:styleId="WW8Num426z1">
    <w:name w:val="WW8Num426z1"/>
    <w:rsid w:val="00BE0EF9"/>
    <w:rPr>
      <w:rFonts w:ascii="Courier New" w:hAnsi="Courier New" w:cs="Courier New"/>
    </w:rPr>
  </w:style>
  <w:style w:type="character" w:customStyle="1" w:styleId="WW8Num426z2">
    <w:name w:val="WW8Num426z2"/>
    <w:rsid w:val="00BE0EF9"/>
    <w:rPr>
      <w:rFonts w:ascii="Wingdings" w:hAnsi="Wingdings"/>
    </w:rPr>
  </w:style>
  <w:style w:type="character" w:customStyle="1" w:styleId="WW8Num426z3">
    <w:name w:val="WW8Num426z3"/>
    <w:rsid w:val="00BE0EF9"/>
    <w:rPr>
      <w:rFonts w:ascii="Symbol" w:hAnsi="Symbol"/>
    </w:rPr>
  </w:style>
  <w:style w:type="character" w:customStyle="1" w:styleId="WW8Num90z1">
    <w:name w:val="WW8Num90z1"/>
    <w:rsid w:val="00BE0EF9"/>
    <w:rPr>
      <w:rFonts w:ascii="Courier New" w:hAnsi="Courier New"/>
    </w:rPr>
  </w:style>
  <w:style w:type="character" w:customStyle="1" w:styleId="WW8Num90z2">
    <w:name w:val="WW8Num90z2"/>
    <w:rsid w:val="00BE0EF9"/>
    <w:rPr>
      <w:rFonts w:ascii="Wingdings" w:hAnsi="Wingdings"/>
    </w:rPr>
  </w:style>
  <w:style w:type="character" w:customStyle="1" w:styleId="WW8Num90z3">
    <w:name w:val="WW8Num90z3"/>
    <w:rsid w:val="00BE0EF9"/>
    <w:rPr>
      <w:rFonts w:ascii="Symbol" w:hAnsi="Symbol"/>
    </w:rPr>
  </w:style>
  <w:style w:type="character" w:customStyle="1" w:styleId="WW8Num302z1">
    <w:name w:val="WW8Num302z1"/>
    <w:rsid w:val="00BE0EF9"/>
    <w:rPr>
      <w:rFonts w:ascii="Courier New" w:hAnsi="Courier New"/>
    </w:rPr>
  </w:style>
  <w:style w:type="character" w:customStyle="1" w:styleId="WW8Num302z2">
    <w:name w:val="WW8Num302z2"/>
    <w:rsid w:val="00BE0EF9"/>
    <w:rPr>
      <w:rFonts w:ascii="Wingdings" w:hAnsi="Wingdings"/>
    </w:rPr>
  </w:style>
  <w:style w:type="character" w:customStyle="1" w:styleId="WW8Num302z3">
    <w:name w:val="WW8Num302z3"/>
    <w:rsid w:val="00BE0EF9"/>
    <w:rPr>
      <w:rFonts w:ascii="Symbol" w:hAnsi="Symbol"/>
    </w:rPr>
  </w:style>
  <w:style w:type="character" w:customStyle="1" w:styleId="WW8Num199z1">
    <w:name w:val="WW8Num199z1"/>
    <w:rsid w:val="00BE0EF9"/>
    <w:rPr>
      <w:rFonts w:ascii="Courier New" w:hAnsi="Courier New"/>
    </w:rPr>
  </w:style>
  <w:style w:type="character" w:customStyle="1" w:styleId="WW8Num199z2">
    <w:name w:val="WW8Num199z2"/>
    <w:rsid w:val="00BE0EF9"/>
    <w:rPr>
      <w:rFonts w:ascii="Wingdings" w:hAnsi="Wingdings"/>
    </w:rPr>
  </w:style>
  <w:style w:type="character" w:customStyle="1" w:styleId="WW8Num199z3">
    <w:name w:val="WW8Num199z3"/>
    <w:rsid w:val="00BE0EF9"/>
    <w:rPr>
      <w:rFonts w:ascii="Symbol" w:hAnsi="Symbol"/>
    </w:rPr>
  </w:style>
  <w:style w:type="character" w:customStyle="1" w:styleId="WW8Num77z1">
    <w:name w:val="WW8Num77z1"/>
    <w:rsid w:val="00BE0EF9"/>
    <w:rPr>
      <w:rFonts w:ascii="Courier New" w:hAnsi="Courier New"/>
    </w:rPr>
  </w:style>
  <w:style w:type="character" w:customStyle="1" w:styleId="WW8Num77z2">
    <w:name w:val="WW8Num77z2"/>
    <w:rsid w:val="00BE0EF9"/>
    <w:rPr>
      <w:rFonts w:ascii="Wingdings" w:hAnsi="Wingdings"/>
    </w:rPr>
  </w:style>
  <w:style w:type="character" w:customStyle="1" w:styleId="WW8Num77z3">
    <w:name w:val="WW8Num77z3"/>
    <w:rsid w:val="00BE0EF9"/>
    <w:rPr>
      <w:rFonts w:ascii="Symbol" w:hAnsi="Symbol"/>
    </w:rPr>
  </w:style>
  <w:style w:type="character" w:customStyle="1" w:styleId="WW8Num75z1">
    <w:name w:val="WW8Num75z1"/>
    <w:rsid w:val="00BE0EF9"/>
    <w:rPr>
      <w:rFonts w:ascii="Courier New" w:hAnsi="Courier New"/>
    </w:rPr>
  </w:style>
  <w:style w:type="character" w:customStyle="1" w:styleId="WW8Num75z2">
    <w:name w:val="WW8Num75z2"/>
    <w:rsid w:val="00BE0EF9"/>
    <w:rPr>
      <w:rFonts w:ascii="Wingdings" w:hAnsi="Wingdings"/>
    </w:rPr>
  </w:style>
  <w:style w:type="character" w:customStyle="1" w:styleId="WW8Num75z3">
    <w:name w:val="WW8Num75z3"/>
    <w:rsid w:val="00BE0EF9"/>
    <w:rPr>
      <w:rFonts w:ascii="Symbol" w:hAnsi="Symbol"/>
    </w:rPr>
  </w:style>
  <w:style w:type="character" w:customStyle="1" w:styleId="WW8Num488z1">
    <w:name w:val="WW8Num488z1"/>
    <w:rsid w:val="00BE0EF9"/>
    <w:rPr>
      <w:rFonts w:ascii="Courier New" w:hAnsi="Courier New"/>
    </w:rPr>
  </w:style>
  <w:style w:type="character" w:customStyle="1" w:styleId="WW8Num488z2">
    <w:name w:val="WW8Num488z2"/>
    <w:rsid w:val="00BE0EF9"/>
    <w:rPr>
      <w:rFonts w:ascii="Wingdings" w:hAnsi="Wingdings"/>
    </w:rPr>
  </w:style>
  <w:style w:type="character" w:customStyle="1" w:styleId="WW8Num488z3">
    <w:name w:val="WW8Num488z3"/>
    <w:rsid w:val="00BE0EF9"/>
    <w:rPr>
      <w:rFonts w:ascii="Symbol" w:hAnsi="Symbol"/>
    </w:rPr>
  </w:style>
  <w:style w:type="character" w:customStyle="1" w:styleId="WW8Num83z1">
    <w:name w:val="WW8Num83z1"/>
    <w:rsid w:val="00BE0EF9"/>
    <w:rPr>
      <w:rFonts w:ascii="Courier New" w:hAnsi="Courier New"/>
    </w:rPr>
  </w:style>
  <w:style w:type="character" w:customStyle="1" w:styleId="WW8Num83z2">
    <w:name w:val="WW8Num83z2"/>
    <w:rsid w:val="00BE0EF9"/>
    <w:rPr>
      <w:rFonts w:ascii="Wingdings" w:hAnsi="Wingdings"/>
    </w:rPr>
  </w:style>
  <w:style w:type="character" w:customStyle="1" w:styleId="WW8Num83z3">
    <w:name w:val="WW8Num83z3"/>
    <w:rsid w:val="00BE0EF9"/>
    <w:rPr>
      <w:rFonts w:ascii="Symbol" w:hAnsi="Symbol"/>
    </w:rPr>
  </w:style>
  <w:style w:type="character" w:customStyle="1" w:styleId="WW8Num481z1">
    <w:name w:val="WW8Num481z1"/>
    <w:rsid w:val="00BE0EF9"/>
    <w:rPr>
      <w:rFonts w:ascii="Courier New" w:hAnsi="Courier New"/>
    </w:rPr>
  </w:style>
  <w:style w:type="character" w:customStyle="1" w:styleId="WW8Num481z2">
    <w:name w:val="WW8Num481z2"/>
    <w:rsid w:val="00BE0EF9"/>
    <w:rPr>
      <w:rFonts w:ascii="Wingdings" w:hAnsi="Wingdings"/>
    </w:rPr>
  </w:style>
  <w:style w:type="character" w:customStyle="1" w:styleId="WW8Num481z3">
    <w:name w:val="WW8Num481z3"/>
    <w:rsid w:val="00BE0EF9"/>
    <w:rPr>
      <w:rFonts w:ascii="Symbol" w:hAnsi="Symbol"/>
    </w:rPr>
  </w:style>
  <w:style w:type="character" w:customStyle="1" w:styleId="WW8Num106z1">
    <w:name w:val="WW8Num106z1"/>
    <w:rsid w:val="00BE0EF9"/>
    <w:rPr>
      <w:rFonts w:ascii="Courier New" w:hAnsi="Courier New"/>
    </w:rPr>
  </w:style>
  <w:style w:type="character" w:customStyle="1" w:styleId="WW8Num106z2">
    <w:name w:val="WW8Num106z2"/>
    <w:rsid w:val="00BE0EF9"/>
    <w:rPr>
      <w:rFonts w:ascii="Wingdings" w:hAnsi="Wingdings"/>
    </w:rPr>
  </w:style>
  <w:style w:type="character" w:customStyle="1" w:styleId="WW8Num106z3">
    <w:name w:val="WW8Num106z3"/>
    <w:rsid w:val="00BE0EF9"/>
    <w:rPr>
      <w:rFonts w:ascii="Symbol" w:hAnsi="Symbol"/>
    </w:rPr>
  </w:style>
  <w:style w:type="character" w:customStyle="1" w:styleId="WW8Num189z1">
    <w:name w:val="WW8Num189z1"/>
    <w:rsid w:val="00BE0EF9"/>
    <w:rPr>
      <w:rFonts w:ascii="Courier New" w:hAnsi="Courier New"/>
    </w:rPr>
  </w:style>
  <w:style w:type="character" w:customStyle="1" w:styleId="WW8Num189z2">
    <w:name w:val="WW8Num189z2"/>
    <w:rsid w:val="00BE0EF9"/>
    <w:rPr>
      <w:rFonts w:ascii="Wingdings" w:hAnsi="Wingdings"/>
    </w:rPr>
  </w:style>
  <w:style w:type="character" w:customStyle="1" w:styleId="WW8Num189z3">
    <w:name w:val="WW8Num189z3"/>
    <w:rsid w:val="00BE0EF9"/>
    <w:rPr>
      <w:rFonts w:ascii="Symbol" w:hAnsi="Symbol"/>
    </w:rPr>
  </w:style>
  <w:style w:type="character" w:customStyle="1" w:styleId="WW8Num144z1">
    <w:name w:val="WW8Num144z1"/>
    <w:rsid w:val="00BE0EF9"/>
    <w:rPr>
      <w:rFonts w:ascii="Courier New" w:hAnsi="Courier New"/>
    </w:rPr>
  </w:style>
  <w:style w:type="character" w:customStyle="1" w:styleId="WW8Num144z2">
    <w:name w:val="WW8Num144z2"/>
    <w:rsid w:val="00BE0EF9"/>
    <w:rPr>
      <w:rFonts w:ascii="Wingdings" w:hAnsi="Wingdings"/>
    </w:rPr>
  </w:style>
  <w:style w:type="character" w:customStyle="1" w:styleId="WW8Num144z3">
    <w:name w:val="WW8Num144z3"/>
    <w:rsid w:val="00BE0EF9"/>
    <w:rPr>
      <w:rFonts w:ascii="Symbol" w:hAnsi="Symbol"/>
    </w:rPr>
  </w:style>
  <w:style w:type="paragraph" w:customStyle="1" w:styleId="2ff4">
    <w:name w:val="З2"/>
    <w:basedOn w:val="a4"/>
    <w:next w:val="a4"/>
    <w:rsid w:val="00BE0EF9"/>
    <w:pPr>
      <w:suppressAutoHyphens/>
      <w:spacing w:line="360" w:lineRule="auto"/>
      <w:ind w:firstLine="748"/>
      <w:jc w:val="both"/>
    </w:pPr>
    <w:rPr>
      <w:b/>
      <w:szCs w:val="20"/>
      <w:lang w:eastAsia="ar-SA"/>
    </w:rPr>
  </w:style>
  <w:style w:type="paragraph" w:customStyle="1" w:styleId="3f6">
    <w:name w:val="Обычный3"/>
    <w:rsid w:val="00BE0EF9"/>
    <w:pPr>
      <w:widowControl w:val="0"/>
      <w:tabs>
        <w:tab w:val="right" w:pos="567"/>
      </w:tabs>
      <w:suppressAutoHyphens/>
      <w:ind w:firstLine="567"/>
      <w:jc w:val="both"/>
    </w:pPr>
    <w:rPr>
      <w:rFonts w:ascii="Kudriashov" w:hAnsi="Kudriashov"/>
      <w:sz w:val="24"/>
      <w:lang w:eastAsia="ar-SA"/>
    </w:rPr>
  </w:style>
  <w:style w:type="paragraph" w:customStyle="1" w:styleId="320">
    <w:name w:val="Основной текст с отступом 32"/>
    <w:basedOn w:val="a4"/>
    <w:rsid w:val="00BE0EF9"/>
    <w:pPr>
      <w:suppressAutoHyphens/>
      <w:ind w:left="360" w:hanging="360"/>
      <w:jc w:val="both"/>
    </w:pPr>
    <w:rPr>
      <w:b/>
      <w:bCs/>
      <w:sz w:val="28"/>
      <w:lang w:eastAsia="ar-SA"/>
    </w:rPr>
  </w:style>
  <w:style w:type="paragraph" w:customStyle="1" w:styleId="1ffd">
    <w:name w:val="Схема документа1"/>
    <w:basedOn w:val="a4"/>
    <w:rsid w:val="00BE0EF9"/>
    <w:pPr>
      <w:shd w:val="clear" w:color="auto" w:fill="000080"/>
      <w:suppressAutoHyphens/>
    </w:pPr>
    <w:rPr>
      <w:rFonts w:ascii="Tahoma" w:hAnsi="Tahoma" w:cs="Tahoma"/>
      <w:sz w:val="20"/>
      <w:szCs w:val="20"/>
      <w:lang w:eastAsia="ar-SA"/>
    </w:rPr>
  </w:style>
  <w:style w:type="paragraph" w:customStyle="1" w:styleId="101">
    <w:name w:val="Оглавление 10"/>
    <w:basedOn w:val="1f1"/>
    <w:rsid w:val="00BE0EF9"/>
    <w:pPr>
      <w:widowControl/>
      <w:tabs>
        <w:tab w:val="right" w:leader="dot" w:pos="9637"/>
      </w:tabs>
      <w:ind w:left="2547"/>
    </w:pPr>
    <w:rPr>
      <w:rFonts w:ascii="Arial" w:eastAsia="Times New Roman" w:hAnsi="Arial"/>
      <w:kern w:val="0"/>
    </w:rPr>
  </w:style>
  <w:style w:type="paragraph" w:customStyle="1" w:styleId="WW-3">
    <w:name w:val="WW-Основной текст 3"/>
    <w:basedOn w:val="a4"/>
    <w:rsid w:val="00BE0EF9"/>
    <w:pPr>
      <w:suppressAutoHyphens/>
      <w:spacing w:line="240" w:lineRule="atLeast"/>
    </w:pPr>
    <w:rPr>
      <w:b/>
      <w:color w:val="000000"/>
      <w:lang w:eastAsia="ar-SA"/>
    </w:rPr>
  </w:style>
  <w:style w:type="paragraph" w:customStyle="1" w:styleId="1ffe">
    <w:name w:val="З1"/>
    <w:basedOn w:val="a4"/>
    <w:next w:val="a4"/>
    <w:rsid w:val="00BE0EF9"/>
    <w:pPr>
      <w:snapToGrid w:val="0"/>
      <w:spacing w:line="360" w:lineRule="auto"/>
      <w:ind w:firstLine="748"/>
      <w:jc w:val="both"/>
    </w:pPr>
    <w:rPr>
      <w:b/>
    </w:rPr>
  </w:style>
  <w:style w:type="character" w:customStyle="1" w:styleId="10950">
    <w:name w:val="1 Основной текст 0;95 ПК;А. Основной текст 0 Знак Знак Знак Знак Знак Знак"/>
    <w:rsid w:val="00BE0EF9"/>
    <w:rPr>
      <w:rFonts w:eastAsia="Calibri"/>
      <w:color w:val="000000"/>
      <w:kern w:val="24"/>
      <w:sz w:val="24"/>
      <w:szCs w:val="24"/>
      <w:lang w:eastAsia="en-US"/>
    </w:rPr>
  </w:style>
  <w:style w:type="paragraph" w:customStyle="1" w:styleId="p10">
    <w:name w:val="p10"/>
    <w:basedOn w:val="a4"/>
    <w:rsid w:val="00BE0EF9"/>
    <w:pPr>
      <w:spacing w:before="100" w:beforeAutospacing="1" w:after="100" w:afterAutospacing="1"/>
    </w:pPr>
  </w:style>
  <w:style w:type="character" w:customStyle="1" w:styleId="s9">
    <w:name w:val="s9"/>
    <w:basedOn w:val="a5"/>
    <w:rsid w:val="00BE0EF9"/>
  </w:style>
  <w:style w:type="character" w:customStyle="1" w:styleId="s100">
    <w:name w:val="s10"/>
    <w:basedOn w:val="a5"/>
    <w:rsid w:val="00BE0EF9"/>
  </w:style>
  <w:style w:type="paragraph" w:customStyle="1" w:styleId="3f7">
    <w:name w:val="Без интервала3"/>
    <w:uiPriority w:val="1"/>
    <w:qFormat/>
    <w:rsid w:val="00B46117"/>
    <w:rPr>
      <w:sz w:val="28"/>
      <w:szCs w:val="22"/>
      <w:lang w:eastAsia="en-US"/>
    </w:rPr>
  </w:style>
  <w:style w:type="character" w:customStyle="1" w:styleId="WW8Num2z3">
    <w:name w:val="WW8Num2z3"/>
    <w:rsid w:val="00B46117"/>
    <w:rPr>
      <w:rFonts w:ascii="Wingdings" w:hAnsi="Wingdings"/>
    </w:rPr>
  </w:style>
  <w:style w:type="character" w:customStyle="1" w:styleId="WW8Num2z4">
    <w:name w:val="WW8Num2z4"/>
    <w:rsid w:val="00B46117"/>
    <w:rPr>
      <w:rFonts w:ascii="Wingdings 2" w:hAnsi="Wingdings 2" w:cs="StarSymbol"/>
      <w:sz w:val="18"/>
      <w:szCs w:val="18"/>
    </w:rPr>
  </w:style>
  <w:style w:type="character" w:customStyle="1" w:styleId="WW8Num4z3">
    <w:name w:val="WW8Num4z3"/>
    <w:rsid w:val="00B46117"/>
    <w:rPr>
      <w:rFonts w:ascii="Wingdings" w:hAnsi="Wingdings"/>
    </w:rPr>
  </w:style>
  <w:style w:type="character" w:customStyle="1" w:styleId="WW8Num36z0">
    <w:name w:val="WW8Num36z0"/>
    <w:rsid w:val="00B46117"/>
    <w:rPr>
      <w:b/>
    </w:rPr>
  </w:style>
  <w:style w:type="character" w:customStyle="1" w:styleId="WW8Num36z1">
    <w:name w:val="WW8Num36z1"/>
    <w:rsid w:val="00B46117"/>
    <w:rPr>
      <w:rFonts w:ascii="OpenSymbol" w:hAnsi="OpenSymbol" w:cs="Courier New"/>
    </w:rPr>
  </w:style>
  <w:style w:type="character" w:customStyle="1" w:styleId="WW8Num37z0">
    <w:name w:val="WW8Num37z0"/>
    <w:rsid w:val="00B46117"/>
    <w:rPr>
      <w:rFonts w:ascii="Symbol" w:hAnsi="Symbol"/>
    </w:rPr>
  </w:style>
  <w:style w:type="character" w:customStyle="1" w:styleId="WW8Num37z1">
    <w:name w:val="WW8Num37z1"/>
    <w:rsid w:val="00B46117"/>
    <w:rPr>
      <w:rFonts w:ascii="OpenSymbol" w:hAnsi="OpenSymbol" w:cs="StarSymbol"/>
      <w:sz w:val="18"/>
      <w:szCs w:val="18"/>
    </w:rPr>
  </w:style>
  <w:style w:type="character" w:customStyle="1" w:styleId="WW8Num38z0">
    <w:name w:val="WW8Num38z0"/>
    <w:rsid w:val="00B46117"/>
    <w:rPr>
      <w:b/>
    </w:rPr>
  </w:style>
  <w:style w:type="character" w:customStyle="1" w:styleId="WW8Num38z1">
    <w:name w:val="WW8Num38z1"/>
    <w:rsid w:val="00B46117"/>
    <w:rPr>
      <w:rFonts w:ascii="MS Mincho" w:hAnsi="MS Mincho" w:cs="StarSymbol"/>
      <w:sz w:val="18"/>
      <w:szCs w:val="18"/>
    </w:rPr>
  </w:style>
  <w:style w:type="character" w:customStyle="1" w:styleId="WW8Num39z0">
    <w:name w:val="WW8Num39z0"/>
    <w:rsid w:val="00B46117"/>
    <w:rPr>
      <w:b/>
    </w:rPr>
  </w:style>
  <w:style w:type="character" w:customStyle="1" w:styleId="WW8Num39z1">
    <w:name w:val="WW8Num39z1"/>
    <w:rsid w:val="00B46117"/>
    <w:rPr>
      <w:rFonts w:ascii="OpenSymbol" w:hAnsi="OpenSymbol" w:cs="StarSymbol"/>
      <w:sz w:val="18"/>
      <w:szCs w:val="18"/>
    </w:rPr>
  </w:style>
  <w:style w:type="character" w:customStyle="1" w:styleId="WW8Num40z0">
    <w:name w:val="WW8Num40z0"/>
    <w:rsid w:val="00B46117"/>
    <w:rPr>
      <w:rFonts w:ascii="Wingdings" w:hAnsi="Wingdings" w:cs="StarSymbol"/>
      <w:sz w:val="18"/>
      <w:szCs w:val="18"/>
    </w:rPr>
  </w:style>
  <w:style w:type="character" w:customStyle="1" w:styleId="WW8Num40z1">
    <w:name w:val="WW8Num40z1"/>
    <w:rsid w:val="00B46117"/>
    <w:rPr>
      <w:rFonts w:ascii="MS Mincho" w:hAnsi="MS Mincho" w:cs="StarSymbol"/>
      <w:sz w:val="18"/>
      <w:szCs w:val="18"/>
    </w:rPr>
  </w:style>
  <w:style w:type="character" w:customStyle="1" w:styleId="WW8Num41z0">
    <w:name w:val="WW8Num41z0"/>
    <w:rsid w:val="00B46117"/>
    <w:rPr>
      <w:rFonts w:ascii="Wingdings" w:hAnsi="Wingdings" w:cs="StarSymbol"/>
      <w:sz w:val="18"/>
      <w:szCs w:val="18"/>
    </w:rPr>
  </w:style>
  <w:style w:type="character" w:customStyle="1" w:styleId="WW8Num41z1">
    <w:name w:val="WW8Num41z1"/>
    <w:rsid w:val="00B46117"/>
    <w:rPr>
      <w:rFonts w:ascii="Symbol" w:hAnsi="Symbol" w:cs="StarSymbol"/>
      <w:sz w:val="18"/>
      <w:szCs w:val="18"/>
    </w:rPr>
  </w:style>
  <w:style w:type="character" w:customStyle="1" w:styleId="WW8Num42z0">
    <w:name w:val="WW8Num42z0"/>
    <w:rsid w:val="00B46117"/>
    <w:rPr>
      <w:rFonts w:ascii="Symbol" w:hAnsi="Symbol" w:cs="StarSymbol"/>
      <w:sz w:val="18"/>
      <w:szCs w:val="18"/>
    </w:rPr>
  </w:style>
  <w:style w:type="character" w:customStyle="1" w:styleId="WW8Num42z1">
    <w:name w:val="WW8Num42z1"/>
    <w:rsid w:val="00B46117"/>
    <w:rPr>
      <w:b/>
      <w:bCs/>
    </w:rPr>
  </w:style>
  <w:style w:type="character" w:customStyle="1" w:styleId="WW8Num43z0">
    <w:name w:val="WW8Num43z0"/>
    <w:rsid w:val="00B46117"/>
    <w:rPr>
      <w:rFonts w:ascii="Symbol" w:hAnsi="Symbol" w:cs="StarSymbol"/>
      <w:sz w:val="18"/>
      <w:szCs w:val="18"/>
    </w:rPr>
  </w:style>
  <w:style w:type="character" w:customStyle="1" w:styleId="WW8Num43z1">
    <w:name w:val="WW8Num43z1"/>
    <w:rsid w:val="00B46117"/>
    <w:rPr>
      <w:rFonts w:ascii="OpenSymbol" w:hAnsi="OpenSymbol" w:cs="StarSymbol"/>
      <w:sz w:val="18"/>
      <w:szCs w:val="18"/>
    </w:rPr>
  </w:style>
  <w:style w:type="character" w:customStyle="1" w:styleId="WW8Num44z0">
    <w:name w:val="WW8Num44z0"/>
    <w:rsid w:val="00B46117"/>
    <w:rPr>
      <w:rFonts w:ascii="Symbol" w:hAnsi="Symbol" w:cs="StarSymbol"/>
      <w:sz w:val="18"/>
      <w:szCs w:val="18"/>
    </w:rPr>
  </w:style>
  <w:style w:type="character" w:customStyle="1" w:styleId="WW8Num44z1">
    <w:name w:val="WW8Num44z1"/>
    <w:rsid w:val="00B46117"/>
    <w:rPr>
      <w:rFonts w:ascii="OpenSymbol" w:hAnsi="OpenSymbol" w:cs="StarSymbol"/>
      <w:sz w:val="18"/>
      <w:szCs w:val="18"/>
    </w:rPr>
  </w:style>
  <w:style w:type="character" w:customStyle="1" w:styleId="WW8Num45z0">
    <w:name w:val="WW8Num45z0"/>
    <w:rsid w:val="00B46117"/>
    <w:rPr>
      <w:rFonts w:ascii="Wingdings" w:hAnsi="Wingdings" w:cs="StarSymbol"/>
      <w:sz w:val="18"/>
      <w:szCs w:val="18"/>
    </w:rPr>
  </w:style>
  <w:style w:type="character" w:customStyle="1" w:styleId="WW8Num45z1">
    <w:name w:val="WW8Num45z1"/>
    <w:rsid w:val="00B46117"/>
    <w:rPr>
      <w:rFonts w:ascii="OpenSymbol" w:hAnsi="OpenSymbol" w:cs="StarSymbol"/>
      <w:sz w:val="18"/>
      <w:szCs w:val="18"/>
    </w:rPr>
  </w:style>
  <w:style w:type="character" w:customStyle="1" w:styleId="WW8Num46z0">
    <w:name w:val="WW8Num46z0"/>
    <w:rsid w:val="00B46117"/>
    <w:rPr>
      <w:rFonts w:ascii="Symbol" w:hAnsi="Symbol" w:cs="StarSymbol"/>
      <w:sz w:val="18"/>
      <w:szCs w:val="18"/>
    </w:rPr>
  </w:style>
  <w:style w:type="character" w:customStyle="1" w:styleId="WW8Num47z2">
    <w:name w:val="WW8Num47z2"/>
    <w:rsid w:val="00B46117"/>
    <w:rPr>
      <w:b/>
      <w:bCs/>
    </w:rPr>
  </w:style>
  <w:style w:type="character" w:customStyle="1" w:styleId="WW8Num48z0">
    <w:name w:val="WW8Num48z0"/>
    <w:rsid w:val="00B46117"/>
    <w:rPr>
      <w:rFonts w:ascii="Times New Roman" w:hAnsi="Times New Roman"/>
    </w:rPr>
  </w:style>
  <w:style w:type="character" w:customStyle="1" w:styleId="WW8Num49z0">
    <w:name w:val="WW8Num49z0"/>
    <w:rsid w:val="00B46117"/>
    <w:rPr>
      <w:b w:val="0"/>
      <w:bCs w:val="0"/>
    </w:rPr>
  </w:style>
  <w:style w:type="character" w:customStyle="1" w:styleId="WW8Num50z0">
    <w:name w:val="WW8Num50z0"/>
    <w:rsid w:val="00B46117"/>
    <w:rPr>
      <w:rFonts w:ascii="Symbol" w:hAnsi="Symbol" w:cs="StarSymbol"/>
      <w:sz w:val="18"/>
      <w:szCs w:val="18"/>
    </w:rPr>
  </w:style>
  <w:style w:type="character" w:customStyle="1" w:styleId="WW8Num50z1">
    <w:name w:val="WW8Num50z1"/>
    <w:rsid w:val="00B46117"/>
    <w:rPr>
      <w:rFonts w:ascii="OpenSymbol" w:hAnsi="OpenSymbol" w:cs="StarSymbol"/>
      <w:sz w:val="18"/>
      <w:szCs w:val="18"/>
    </w:rPr>
  </w:style>
  <w:style w:type="character" w:customStyle="1" w:styleId="WW8Num51z0">
    <w:name w:val="WW8Num51z0"/>
    <w:rsid w:val="00B46117"/>
    <w:rPr>
      <w:rFonts w:ascii="Symbol" w:hAnsi="Symbol" w:cs="StarSymbol"/>
      <w:sz w:val="18"/>
      <w:szCs w:val="18"/>
    </w:rPr>
  </w:style>
  <w:style w:type="character" w:customStyle="1" w:styleId="WW8Num51z1">
    <w:name w:val="WW8Num51z1"/>
    <w:rsid w:val="00B46117"/>
    <w:rPr>
      <w:rFonts w:ascii="OpenSymbol" w:hAnsi="OpenSymbol" w:cs="StarSymbol"/>
      <w:sz w:val="18"/>
      <w:szCs w:val="18"/>
    </w:rPr>
  </w:style>
  <w:style w:type="character" w:customStyle="1" w:styleId="WW8Num52z0">
    <w:name w:val="WW8Num52z0"/>
    <w:rsid w:val="00B46117"/>
    <w:rPr>
      <w:rFonts w:ascii="Symbol" w:hAnsi="Symbol" w:cs="StarSymbol"/>
      <w:sz w:val="18"/>
      <w:szCs w:val="18"/>
    </w:rPr>
  </w:style>
  <w:style w:type="character" w:customStyle="1" w:styleId="WW8Num52z1">
    <w:name w:val="WW8Num52z1"/>
    <w:rsid w:val="00B46117"/>
    <w:rPr>
      <w:rFonts w:ascii="OpenSymbol" w:hAnsi="OpenSymbol" w:cs="StarSymbol"/>
      <w:sz w:val="18"/>
      <w:szCs w:val="18"/>
    </w:rPr>
  </w:style>
  <w:style w:type="character" w:customStyle="1" w:styleId="WW8Num53z0">
    <w:name w:val="WW8Num53z0"/>
    <w:rsid w:val="00B46117"/>
    <w:rPr>
      <w:rFonts w:ascii="Symbol" w:hAnsi="Symbol" w:cs="StarSymbol"/>
      <w:sz w:val="18"/>
      <w:szCs w:val="18"/>
    </w:rPr>
  </w:style>
  <w:style w:type="character" w:customStyle="1" w:styleId="WW8Num54z0">
    <w:name w:val="WW8Num54z0"/>
    <w:rsid w:val="00B46117"/>
    <w:rPr>
      <w:b/>
      <w:bCs/>
    </w:rPr>
  </w:style>
  <w:style w:type="character" w:customStyle="1" w:styleId="WW8Num54z1">
    <w:name w:val="WW8Num54z1"/>
    <w:rsid w:val="00B46117"/>
    <w:rPr>
      <w:rFonts w:ascii="OpenSymbol" w:hAnsi="OpenSymbol" w:cs="StarSymbol"/>
      <w:sz w:val="18"/>
      <w:szCs w:val="18"/>
    </w:rPr>
  </w:style>
  <w:style w:type="character" w:customStyle="1" w:styleId="WW8Num55z0">
    <w:name w:val="WW8Num55z0"/>
    <w:rsid w:val="00B46117"/>
    <w:rPr>
      <w:b/>
      <w:bCs/>
    </w:rPr>
  </w:style>
  <w:style w:type="character" w:customStyle="1" w:styleId="WW8Num56z0">
    <w:name w:val="WW8Num56z0"/>
    <w:rsid w:val="00B46117"/>
    <w:rPr>
      <w:rFonts w:ascii="StarSymbol" w:hAnsi="StarSymbol"/>
    </w:rPr>
  </w:style>
  <w:style w:type="character" w:customStyle="1" w:styleId="WW8Num57z0">
    <w:name w:val="WW8Num57z0"/>
    <w:rsid w:val="00B46117"/>
    <w:rPr>
      <w:rFonts w:ascii="Symbol" w:hAnsi="Symbol" w:cs="StarSymbol"/>
      <w:sz w:val="18"/>
      <w:szCs w:val="18"/>
    </w:rPr>
  </w:style>
  <w:style w:type="character" w:customStyle="1" w:styleId="WW8Num58z0">
    <w:name w:val="WW8Num58z0"/>
    <w:rsid w:val="00B46117"/>
    <w:rPr>
      <w:rFonts w:ascii="Symbol" w:hAnsi="Symbol" w:cs="StarSymbol"/>
      <w:sz w:val="18"/>
      <w:szCs w:val="18"/>
    </w:rPr>
  </w:style>
  <w:style w:type="character" w:customStyle="1" w:styleId="WW8Num59z0">
    <w:name w:val="WW8Num59z0"/>
    <w:rsid w:val="00B46117"/>
    <w:rPr>
      <w:b/>
      <w:bCs/>
    </w:rPr>
  </w:style>
  <w:style w:type="character" w:customStyle="1" w:styleId="WW8Num60z0">
    <w:name w:val="WW8Num60z0"/>
    <w:rsid w:val="00B46117"/>
    <w:rPr>
      <w:rFonts w:ascii="Symbol" w:hAnsi="Symbol" w:cs="StarSymbol"/>
      <w:sz w:val="18"/>
      <w:szCs w:val="18"/>
    </w:rPr>
  </w:style>
  <w:style w:type="character" w:customStyle="1" w:styleId="WW8Num61z0">
    <w:name w:val="WW8Num61z0"/>
    <w:rsid w:val="00B46117"/>
    <w:rPr>
      <w:rFonts w:ascii="Symbol" w:hAnsi="Symbol" w:cs="StarSymbol"/>
      <w:sz w:val="18"/>
      <w:szCs w:val="18"/>
    </w:rPr>
  </w:style>
  <w:style w:type="character" w:customStyle="1" w:styleId="WW8Num62z0">
    <w:name w:val="WW8Num62z0"/>
    <w:rsid w:val="00B46117"/>
    <w:rPr>
      <w:rFonts w:ascii="Symbol" w:hAnsi="Symbol" w:cs="StarSymbol"/>
      <w:sz w:val="18"/>
      <w:szCs w:val="18"/>
    </w:rPr>
  </w:style>
  <w:style w:type="character" w:customStyle="1" w:styleId="WW8Num63z0">
    <w:name w:val="WW8Num63z0"/>
    <w:rsid w:val="00B46117"/>
    <w:rPr>
      <w:rFonts w:ascii="Symbol" w:hAnsi="Symbol" w:cs="StarSymbol"/>
      <w:sz w:val="18"/>
      <w:szCs w:val="18"/>
    </w:rPr>
  </w:style>
  <w:style w:type="character" w:customStyle="1" w:styleId="WW8Num64z0">
    <w:name w:val="WW8Num64z0"/>
    <w:rsid w:val="00B46117"/>
    <w:rPr>
      <w:rFonts w:ascii="Symbol" w:hAnsi="Symbol" w:cs="StarSymbol"/>
      <w:sz w:val="18"/>
      <w:szCs w:val="18"/>
    </w:rPr>
  </w:style>
  <w:style w:type="character" w:customStyle="1" w:styleId="WW8Num65z0">
    <w:name w:val="WW8Num65z0"/>
    <w:rsid w:val="00B46117"/>
    <w:rPr>
      <w:rFonts w:ascii="Symbol" w:hAnsi="Symbol" w:cs="StarSymbol"/>
      <w:sz w:val="18"/>
      <w:szCs w:val="18"/>
    </w:rPr>
  </w:style>
  <w:style w:type="character" w:customStyle="1" w:styleId="WW8Num66z0">
    <w:name w:val="WW8Num66z0"/>
    <w:rsid w:val="00B46117"/>
    <w:rPr>
      <w:rFonts w:ascii="Symbol" w:hAnsi="Symbol" w:cs="StarSymbol"/>
      <w:sz w:val="18"/>
      <w:szCs w:val="18"/>
    </w:rPr>
  </w:style>
  <w:style w:type="character" w:customStyle="1" w:styleId="WW8Num67z0">
    <w:name w:val="WW8Num67z0"/>
    <w:rsid w:val="00B46117"/>
    <w:rPr>
      <w:b/>
      <w:bCs/>
    </w:rPr>
  </w:style>
  <w:style w:type="character" w:customStyle="1" w:styleId="WW8Num68z0">
    <w:name w:val="WW8Num68z0"/>
    <w:rsid w:val="00B46117"/>
    <w:rPr>
      <w:rFonts w:ascii="Symbol" w:hAnsi="Symbol" w:cs="StarSymbol"/>
      <w:sz w:val="18"/>
      <w:szCs w:val="18"/>
    </w:rPr>
  </w:style>
  <w:style w:type="character" w:customStyle="1" w:styleId="WW8Num69z0">
    <w:name w:val="WW8Num69z0"/>
    <w:rsid w:val="00B46117"/>
    <w:rPr>
      <w:rFonts w:ascii="Symbol" w:hAnsi="Symbol" w:cs="StarSymbol"/>
      <w:sz w:val="18"/>
      <w:szCs w:val="18"/>
    </w:rPr>
  </w:style>
  <w:style w:type="character" w:customStyle="1" w:styleId="WW8Num70z0">
    <w:name w:val="WW8Num70z0"/>
    <w:rsid w:val="00B46117"/>
    <w:rPr>
      <w:rFonts w:ascii="MS Mincho" w:hAnsi="MS Mincho" w:cs="StarSymbol"/>
      <w:sz w:val="18"/>
      <w:szCs w:val="18"/>
    </w:rPr>
  </w:style>
  <w:style w:type="character" w:customStyle="1" w:styleId="WW8Num71z0">
    <w:name w:val="WW8Num71z0"/>
    <w:rsid w:val="00B46117"/>
    <w:rPr>
      <w:rFonts w:cs="StarSymbol"/>
      <w:sz w:val="18"/>
      <w:szCs w:val="18"/>
    </w:rPr>
  </w:style>
  <w:style w:type="character" w:customStyle="1" w:styleId="WW8Num72z0">
    <w:name w:val="WW8Num72z0"/>
    <w:rsid w:val="00B46117"/>
    <w:rPr>
      <w:rFonts w:ascii="Symbol" w:hAnsi="Symbol" w:cs="StarSymbol"/>
      <w:sz w:val="18"/>
      <w:szCs w:val="18"/>
    </w:rPr>
  </w:style>
  <w:style w:type="character" w:customStyle="1" w:styleId="WW8Num73z0">
    <w:name w:val="WW8Num73z0"/>
    <w:rsid w:val="00B46117"/>
    <w:rPr>
      <w:rFonts w:ascii="Symbol" w:hAnsi="Symbol" w:cs="StarSymbol"/>
      <w:sz w:val="18"/>
      <w:szCs w:val="18"/>
    </w:rPr>
  </w:style>
  <w:style w:type="character" w:customStyle="1" w:styleId="WW8Num73z1">
    <w:name w:val="WW8Num73z1"/>
    <w:rsid w:val="00B46117"/>
    <w:rPr>
      <w:rFonts w:ascii="Courier New" w:hAnsi="Courier New" w:cs="Courier New"/>
    </w:rPr>
  </w:style>
  <w:style w:type="character" w:customStyle="1" w:styleId="WW8Num73z2">
    <w:name w:val="WW8Num73z2"/>
    <w:rsid w:val="00B46117"/>
    <w:rPr>
      <w:rFonts w:ascii="Wingdings" w:hAnsi="Wingdings"/>
    </w:rPr>
  </w:style>
  <w:style w:type="character" w:customStyle="1" w:styleId="WW8Num74z0">
    <w:name w:val="WW8Num74z0"/>
    <w:rsid w:val="00B46117"/>
    <w:rPr>
      <w:b/>
      <w:bCs/>
    </w:rPr>
  </w:style>
  <w:style w:type="character" w:customStyle="1" w:styleId="WW8Num75z0">
    <w:name w:val="WW8Num75z0"/>
    <w:rsid w:val="00B46117"/>
    <w:rPr>
      <w:rFonts w:ascii="Wingdings" w:hAnsi="Wingdings" w:cs="StarSymbol"/>
      <w:sz w:val="18"/>
      <w:szCs w:val="18"/>
    </w:rPr>
  </w:style>
  <w:style w:type="character" w:customStyle="1" w:styleId="WW8Num76z0">
    <w:name w:val="WW8Num76z0"/>
    <w:rsid w:val="00B46117"/>
    <w:rPr>
      <w:rFonts w:ascii="Symbol" w:hAnsi="Symbol" w:cs="StarSymbol"/>
      <w:sz w:val="18"/>
      <w:szCs w:val="18"/>
    </w:rPr>
  </w:style>
  <w:style w:type="character" w:customStyle="1" w:styleId="WW8Num78z0">
    <w:name w:val="WW8Num78z0"/>
    <w:rsid w:val="00B46117"/>
    <w:rPr>
      <w:rFonts w:ascii="Symbol" w:hAnsi="Symbol" w:cs="StarSymbol"/>
      <w:sz w:val="18"/>
      <w:szCs w:val="18"/>
    </w:rPr>
  </w:style>
  <w:style w:type="character" w:customStyle="1" w:styleId="WW8Num78z1">
    <w:name w:val="WW8Num78z1"/>
    <w:rsid w:val="00B46117"/>
    <w:rPr>
      <w:rFonts w:ascii="OpenSymbol" w:hAnsi="OpenSymbol" w:cs="Courier New"/>
    </w:rPr>
  </w:style>
  <w:style w:type="character" w:customStyle="1" w:styleId="WW8Num79z0">
    <w:name w:val="WW8Num79z0"/>
    <w:rsid w:val="00B46117"/>
    <w:rPr>
      <w:rFonts w:ascii="Symbol" w:hAnsi="Symbol" w:cs="StarSymbol"/>
      <w:sz w:val="18"/>
      <w:szCs w:val="18"/>
    </w:rPr>
  </w:style>
  <w:style w:type="character" w:customStyle="1" w:styleId="WW8Num80z0">
    <w:name w:val="WW8Num80z0"/>
    <w:rsid w:val="00B46117"/>
    <w:rPr>
      <w:rFonts w:ascii="Symbol" w:hAnsi="Symbol" w:cs="StarSymbol"/>
      <w:sz w:val="18"/>
      <w:szCs w:val="18"/>
    </w:rPr>
  </w:style>
  <w:style w:type="character" w:customStyle="1" w:styleId="WW8Num80z1">
    <w:name w:val="WW8Num80z1"/>
    <w:rsid w:val="00B46117"/>
    <w:rPr>
      <w:rFonts w:ascii="Courier New" w:hAnsi="Courier New" w:cs="Courier New"/>
    </w:rPr>
  </w:style>
  <w:style w:type="character" w:customStyle="1" w:styleId="WW8Num81z0">
    <w:name w:val="WW8Num81z0"/>
    <w:rsid w:val="00B46117"/>
    <w:rPr>
      <w:rFonts w:ascii="Symbol" w:hAnsi="Symbol" w:cs="StarSymbol"/>
      <w:sz w:val="18"/>
      <w:szCs w:val="18"/>
    </w:rPr>
  </w:style>
  <w:style w:type="character" w:customStyle="1" w:styleId="WW8Num81z1">
    <w:name w:val="WW8Num81z1"/>
    <w:rsid w:val="00B46117"/>
    <w:rPr>
      <w:rFonts w:ascii="Courier New" w:hAnsi="Courier New" w:cs="Courier New"/>
    </w:rPr>
  </w:style>
  <w:style w:type="character" w:customStyle="1" w:styleId="WW8Num82z0">
    <w:name w:val="WW8Num82z0"/>
    <w:rsid w:val="00B46117"/>
    <w:rPr>
      <w:rFonts w:ascii="Symbol" w:hAnsi="Symbol" w:cs="StarSymbol"/>
      <w:sz w:val="18"/>
      <w:szCs w:val="18"/>
    </w:rPr>
  </w:style>
  <w:style w:type="character" w:customStyle="1" w:styleId="WW8Num83z0">
    <w:name w:val="WW8Num83z0"/>
    <w:rsid w:val="00B46117"/>
    <w:rPr>
      <w:rFonts w:ascii="Wingdings" w:hAnsi="Wingdings" w:cs="StarSymbol"/>
      <w:sz w:val="18"/>
      <w:szCs w:val="18"/>
    </w:rPr>
  </w:style>
  <w:style w:type="character" w:customStyle="1" w:styleId="WW8Num86z0">
    <w:name w:val="WW8Num86z0"/>
    <w:rsid w:val="00B46117"/>
    <w:rPr>
      <w:rFonts w:ascii="Wingdings" w:hAnsi="Wingdings" w:cs="StarSymbol"/>
      <w:sz w:val="18"/>
      <w:szCs w:val="18"/>
    </w:rPr>
  </w:style>
  <w:style w:type="character" w:customStyle="1" w:styleId="WW8Num46z1">
    <w:name w:val="WW8Num46z1"/>
    <w:rsid w:val="00B46117"/>
    <w:rPr>
      <w:rFonts w:ascii="OpenSymbol" w:hAnsi="OpenSymbol" w:cs="StarSymbol"/>
      <w:sz w:val="18"/>
      <w:szCs w:val="18"/>
    </w:rPr>
  </w:style>
  <w:style w:type="character" w:customStyle="1" w:styleId="WW8Num47z0">
    <w:name w:val="WW8Num47z0"/>
    <w:rsid w:val="00B46117"/>
    <w:rPr>
      <w:rFonts w:ascii="Wingdings" w:hAnsi="Wingdings" w:cs="StarSymbol"/>
      <w:sz w:val="18"/>
      <w:szCs w:val="18"/>
    </w:rPr>
  </w:style>
  <w:style w:type="character" w:customStyle="1" w:styleId="WW8Num48z2">
    <w:name w:val="WW8Num48z2"/>
    <w:rsid w:val="00B46117"/>
    <w:rPr>
      <w:b/>
      <w:bCs/>
    </w:rPr>
  </w:style>
  <w:style w:type="character" w:customStyle="1" w:styleId="WW8Num53z1">
    <w:name w:val="WW8Num53z1"/>
    <w:rsid w:val="00B46117"/>
    <w:rPr>
      <w:rFonts w:ascii="OpenSymbol" w:hAnsi="OpenSymbol" w:cs="StarSymbol"/>
      <w:sz w:val="18"/>
      <w:szCs w:val="18"/>
    </w:rPr>
  </w:style>
  <w:style w:type="character" w:customStyle="1" w:styleId="WW8Num55z1">
    <w:name w:val="WW8Num55z1"/>
    <w:rsid w:val="00B46117"/>
    <w:rPr>
      <w:rFonts w:ascii="OpenSymbol" w:hAnsi="OpenSymbol" w:cs="StarSymbol"/>
      <w:sz w:val="18"/>
      <w:szCs w:val="18"/>
    </w:rPr>
  </w:style>
  <w:style w:type="character" w:customStyle="1" w:styleId="WW8Num74z1">
    <w:name w:val="WW8Num74z1"/>
    <w:rsid w:val="00B46117"/>
    <w:rPr>
      <w:rFonts w:ascii="Courier New" w:hAnsi="Courier New" w:cs="Courier New"/>
    </w:rPr>
  </w:style>
  <w:style w:type="character" w:customStyle="1" w:styleId="WW8Num74z2">
    <w:name w:val="WW8Num74z2"/>
    <w:rsid w:val="00B46117"/>
    <w:rPr>
      <w:rFonts w:ascii="Wingdings" w:hAnsi="Wingdings"/>
    </w:rPr>
  </w:style>
  <w:style w:type="character" w:customStyle="1" w:styleId="WW8Num77z0">
    <w:name w:val="WW8Num77z0"/>
    <w:rsid w:val="00B46117"/>
    <w:rPr>
      <w:rFonts w:ascii="Symbol" w:hAnsi="Symbol" w:cs="StarSymbol"/>
      <w:sz w:val="18"/>
      <w:szCs w:val="18"/>
    </w:rPr>
  </w:style>
  <w:style w:type="character" w:customStyle="1" w:styleId="WW8Num79z1">
    <w:name w:val="WW8Num79z1"/>
    <w:rsid w:val="00B46117"/>
    <w:rPr>
      <w:rFonts w:ascii="Courier New" w:hAnsi="Courier New" w:cs="Courier New"/>
    </w:rPr>
  </w:style>
  <w:style w:type="character" w:customStyle="1" w:styleId="WW8Num82z1">
    <w:name w:val="WW8Num82z1"/>
    <w:rsid w:val="00B46117"/>
    <w:rPr>
      <w:rFonts w:ascii="OpenSymbol" w:hAnsi="OpenSymbol" w:cs="StarSymbol"/>
      <w:sz w:val="18"/>
      <w:szCs w:val="18"/>
    </w:rPr>
  </w:style>
  <w:style w:type="character" w:customStyle="1" w:styleId="WW8Num84z0">
    <w:name w:val="WW8Num84z0"/>
    <w:rsid w:val="00B46117"/>
    <w:rPr>
      <w:rFonts w:ascii="Symbol" w:hAnsi="Symbol" w:cs="StarSymbol"/>
      <w:sz w:val="18"/>
      <w:szCs w:val="18"/>
    </w:rPr>
  </w:style>
  <w:style w:type="character" w:customStyle="1" w:styleId="WW8Num84z1">
    <w:name w:val="WW8Num84z1"/>
    <w:rsid w:val="00B46117"/>
    <w:rPr>
      <w:rFonts w:ascii="OpenSymbol" w:hAnsi="OpenSymbol" w:cs="StarSymbol"/>
      <w:sz w:val="18"/>
      <w:szCs w:val="18"/>
    </w:rPr>
  </w:style>
  <w:style w:type="character" w:customStyle="1" w:styleId="WW8Num47z7">
    <w:name w:val="WW8Num47z7"/>
    <w:rsid w:val="00B46117"/>
    <w:rPr>
      <w:b/>
      <w:bCs/>
    </w:rPr>
  </w:style>
  <w:style w:type="character" w:customStyle="1" w:styleId="WW8Num49z2">
    <w:name w:val="WW8Num49z2"/>
    <w:rsid w:val="00B46117"/>
    <w:rPr>
      <w:b/>
      <w:bCs/>
    </w:rPr>
  </w:style>
  <w:style w:type="character" w:customStyle="1" w:styleId="WW8Num56z1">
    <w:name w:val="WW8Num56z1"/>
    <w:rsid w:val="00B46117"/>
    <w:rPr>
      <w:rFonts w:ascii="OpenSymbol" w:hAnsi="OpenSymbol" w:cs="StarSymbol"/>
      <w:sz w:val="18"/>
      <w:szCs w:val="18"/>
    </w:rPr>
  </w:style>
  <w:style w:type="character" w:customStyle="1" w:styleId="WW8Num85z0">
    <w:name w:val="WW8Num85z0"/>
    <w:rsid w:val="00B46117"/>
    <w:rPr>
      <w:rFonts w:ascii="MS Mincho" w:hAnsi="MS Mincho" w:cs="StarSymbol"/>
      <w:sz w:val="18"/>
      <w:szCs w:val="18"/>
    </w:rPr>
  </w:style>
  <w:style w:type="character" w:customStyle="1" w:styleId="WW8Num85z1">
    <w:name w:val="WW8Num85z1"/>
    <w:rsid w:val="00B46117"/>
    <w:rPr>
      <w:rFonts w:ascii="OpenSymbol" w:hAnsi="OpenSymbol" w:cs="StarSymbol"/>
      <w:sz w:val="18"/>
      <w:szCs w:val="18"/>
    </w:rPr>
  </w:style>
  <w:style w:type="character" w:customStyle="1" w:styleId="WW8Num47z1">
    <w:name w:val="WW8Num47z1"/>
    <w:rsid w:val="00B46117"/>
    <w:rPr>
      <w:rFonts w:ascii="OpenSymbol" w:hAnsi="OpenSymbol" w:cs="StarSymbol"/>
      <w:sz w:val="18"/>
      <w:szCs w:val="18"/>
    </w:rPr>
  </w:style>
  <w:style w:type="character" w:customStyle="1" w:styleId="WW8Num48z7">
    <w:name w:val="WW8Num48z7"/>
    <w:rsid w:val="00B46117"/>
    <w:rPr>
      <w:b/>
      <w:bCs/>
    </w:rPr>
  </w:style>
  <w:style w:type="character" w:customStyle="1" w:styleId="WW8Num50z2">
    <w:name w:val="WW8Num50z2"/>
    <w:rsid w:val="00B46117"/>
    <w:rPr>
      <w:b/>
      <w:bCs/>
    </w:rPr>
  </w:style>
  <w:style w:type="character" w:customStyle="1" w:styleId="WW8Num58z1">
    <w:name w:val="WW8Num58z1"/>
    <w:rsid w:val="00B46117"/>
    <w:rPr>
      <w:rFonts w:ascii="OpenSymbol" w:hAnsi="OpenSymbol" w:cs="StarSymbol"/>
      <w:sz w:val="18"/>
      <w:szCs w:val="18"/>
    </w:rPr>
  </w:style>
  <w:style w:type="character" w:customStyle="1" w:styleId="WW8Num86z1">
    <w:name w:val="WW8Num86z1"/>
    <w:rsid w:val="00B46117"/>
    <w:rPr>
      <w:rFonts w:ascii="Symbol" w:hAnsi="Symbol" w:cs="StarSymbol"/>
      <w:sz w:val="18"/>
      <w:szCs w:val="18"/>
    </w:rPr>
  </w:style>
  <w:style w:type="character" w:customStyle="1" w:styleId="WW8Num87z1">
    <w:name w:val="WW8Num87z1"/>
    <w:rsid w:val="00B46117"/>
    <w:rPr>
      <w:rFonts w:ascii="OpenSymbol" w:hAnsi="OpenSymbol" w:cs="StarSymbol"/>
      <w:sz w:val="18"/>
      <w:szCs w:val="18"/>
    </w:rPr>
  </w:style>
  <w:style w:type="character" w:customStyle="1" w:styleId="WW8Num88z0">
    <w:name w:val="WW8Num88z0"/>
    <w:rsid w:val="00B46117"/>
    <w:rPr>
      <w:rFonts w:ascii="MS Mincho" w:hAnsi="MS Mincho" w:cs="StarSymbol"/>
      <w:sz w:val="18"/>
      <w:szCs w:val="18"/>
    </w:rPr>
  </w:style>
  <w:style w:type="character" w:customStyle="1" w:styleId="WW8Num89z0">
    <w:name w:val="WW8Num89z0"/>
    <w:rsid w:val="00B46117"/>
    <w:rPr>
      <w:rFonts w:ascii="Wingdings" w:hAnsi="Wingdings" w:cs="StarSymbol"/>
      <w:sz w:val="18"/>
      <w:szCs w:val="18"/>
    </w:rPr>
  </w:style>
  <w:style w:type="character" w:customStyle="1" w:styleId="WW8Num89z1">
    <w:name w:val="WW8Num89z1"/>
    <w:rsid w:val="00B46117"/>
    <w:rPr>
      <w:rFonts w:ascii="Symbol" w:hAnsi="Symbol" w:cs="StarSymbol"/>
      <w:sz w:val="18"/>
      <w:szCs w:val="18"/>
    </w:rPr>
  </w:style>
  <w:style w:type="character" w:customStyle="1" w:styleId="WW8Num92z0">
    <w:name w:val="WW8Num92z0"/>
    <w:rsid w:val="00B46117"/>
    <w:rPr>
      <w:b w:val="0"/>
      <w:color w:val="000000"/>
    </w:rPr>
  </w:style>
  <w:style w:type="character" w:customStyle="1" w:styleId="WW8Num93z0">
    <w:name w:val="WW8Num93z0"/>
    <w:rsid w:val="00B46117"/>
    <w:rPr>
      <w:rFonts w:ascii="Courier New" w:eastAsia="Times New Roman" w:hAnsi="Courier New" w:cs="Courier New"/>
      <w:color w:val="000000"/>
    </w:rPr>
  </w:style>
  <w:style w:type="character" w:customStyle="1" w:styleId="WW8Num93z1">
    <w:name w:val="WW8Num93z1"/>
    <w:rsid w:val="00B46117"/>
    <w:rPr>
      <w:rFonts w:ascii="Courier New" w:hAnsi="Courier New"/>
    </w:rPr>
  </w:style>
  <w:style w:type="character" w:customStyle="1" w:styleId="WW8Num93z2">
    <w:name w:val="WW8Num93z2"/>
    <w:rsid w:val="00B46117"/>
    <w:rPr>
      <w:rFonts w:ascii="Wingdings" w:hAnsi="Wingdings"/>
    </w:rPr>
  </w:style>
  <w:style w:type="character" w:customStyle="1" w:styleId="WW8Num93z3">
    <w:name w:val="WW8Num93z3"/>
    <w:rsid w:val="00B46117"/>
    <w:rPr>
      <w:rFonts w:ascii="Symbol" w:hAnsi="Symbol"/>
    </w:rPr>
  </w:style>
  <w:style w:type="character" w:customStyle="1" w:styleId="WW8Num48z1">
    <w:name w:val="WW8Num48z1"/>
    <w:rsid w:val="00B46117"/>
    <w:rPr>
      <w:rFonts w:ascii="OpenSymbol" w:hAnsi="OpenSymbol" w:cs="StarSymbol"/>
      <w:sz w:val="18"/>
      <w:szCs w:val="18"/>
    </w:rPr>
  </w:style>
  <w:style w:type="character" w:customStyle="1" w:styleId="WW8Num49z1">
    <w:name w:val="WW8Num49z1"/>
    <w:rsid w:val="00B46117"/>
    <w:rPr>
      <w:rFonts w:ascii="OpenSymbol" w:hAnsi="OpenSymbol" w:cs="StarSymbol"/>
      <w:sz w:val="18"/>
      <w:szCs w:val="18"/>
    </w:rPr>
  </w:style>
  <w:style w:type="character" w:customStyle="1" w:styleId="WW8Num50z7">
    <w:name w:val="WW8Num50z7"/>
    <w:rsid w:val="00B46117"/>
    <w:rPr>
      <w:b/>
      <w:bCs/>
    </w:rPr>
  </w:style>
  <w:style w:type="character" w:customStyle="1" w:styleId="WW8Num52z2">
    <w:name w:val="WW8Num52z2"/>
    <w:rsid w:val="00B46117"/>
    <w:rPr>
      <w:b/>
      <w:bCs/>
    </w:rPr>
  </w:style>
  <w:style w:type="character" w:customStyle="1" w:styleId="WW8Num57z1">
    <w:name w:val="WW8Num57z1"/>
    <w:rsid w:val="00B46117"/>
    <w:rPr>
      <w:rFonts w:ascii="OpenSymbol" w:hAnsi="OpenSymbol" w:cs="StarSymbol"/>
      <w:sz w:val="18"/>
      <w:szCs w:val="18"/>
    </w:rPr>
  </w:style>
  <w:style w:type="character" w:customStyle="1" w:styleId="WW8Num60z1">
    <w:name w:val="WW8Num60z1"/>
    <w:rsid w:val="00B46117"/>
    <w:rPr>
      <w:rFonts w:ascii="OpenSymbol" w:hAnsi="OpenSymbol" w:cs="StarSymbol"/>
      <w:sz w:val="18"/>
      <w:szCs w:val="18"/>
    </w:rPr>
  </w:style>
  <w:style w:type="character" w:customStyle="1" w:styleId="WW8Num79z2">
    <w:name w:val="WW8Num79z2"/>
    <w:rsid w:val="00B46117"/>
    <w:rPr>
      <w:rFonts w:ascii="Wingdings" w:hAnsi="Wingdings"/>
    </w:rPr>
  </w:style>
  <w:style w:type="character" w:customStyle="1" w:styleId="WW8Num80z2">
    <w:name w:val="WW8Num80z2"/>
    <w:rsid w:val="00B46117"/>
    <w:rPr>
      <w:rFonts w:ascii="Wingdings" w:hAnsi="Wingdings"/>
    </w:rPr>
  </w:style>
  <w:style w:type="character" w:customStyle="1" w:styleId="WW8Num81z2">
    <w:name w:val="WW8Num81z2"/>
    <w:rsid w:val="00B46117"/>
    <w:rPr>
      <w:rFonts w:ascii="Wingdings" w:hAnsi="Wingdings"/>
    </w:rPr>
  </w:style>
  <w:style w:type="character" w:customStyle="1" w:styleId="WW8Num54z7">
    <w:name w:val="WW8Num54z7"/>
    <w:rsid w:val="00B46117"/>
    <w:rPr>
      <w:b/>
      <w:bCs/>
    </w:rPr>
  </w:style>
  <w:style w:type="character" w:customStyle="1" w:styleId="WW8Num57z2">
    <w:name w:val="WW8Num57z2"/>
    <w:rsid w:val="00B46117"/>
    <w:rPr>
      <w:b/>
      <w:bCs/>
    </w:rPr>
  </w:style>
  <w:style w:type="character" w:customStyle="1" w:styleId="WW8Num61z1">
    <w:name w:val="WW8Num61z1"/>
    <w:rsid w:val="00B46117"/>
    <w:rPr>
      <w:rFonts w:ascii="OpenSymbol" w:hAnsi="OpenSymbol" w:cs="StarSymbol"/>
      <w:sz w:val="18"/>
      <w:szCs w:val="18"/>
    </w:rPr>
  </w:style>
  <w:style w:type="character" w:customStyle="1" w:styleId="WW8Num62z1">
    <w:name w:val="WW8Num62z1"/>
    <w:rsid w:val="00B46117"/>
    <w:rPr>
      <w:rFonts w:ascii="OpenSymbol" w:hAnsi="OpenSymbol" w:cs="StarSymbol"/>
      <w:sz w:val="18"/>
      <w:szCs w:val="18"/>
    </w:rPr>
  </w:style>
  <w:style w:type="character" w:customStyle="1" w:styleId="WW8Num63z1">
    <w:name w:val="WW8Num63z1"/>
    <w:rsid w:val="00B46117"/>
    <w:rPr>
      <w:rFonts w:ascii="OpenSymbol" w:hAnsi="OpenSymbol" w:cs="StarSymbol"/>
      <w:sz w:val="18"/>
      <w:szCs w:val="18"/>
    </w:rPr>
  </w:style>
  <w:style w:type="character" w:customStyle="1" w:styleId="WW8Num65z1">
    <w:name w:val="WW8Num65z1"/>
    <w:rsid w:val="00B46117"/>
    <w:rPr>
      <w:rFonts w:ascii="OpenSymbol" w:hAnsi="OpenSymbol" w:cs="StarSymbol"/>
      <w:sz w:val="18"/>
      <w:szCs w:val="18"/>
    </w:rPr>
  </w:style>
  <w:style w:type="character" w:customStyle="1" w:styleId="WW8Num88z1">
    <w:name w:val="WW8Num88z1"/>
    <w:rsid w:val="00B46117"/>
    <w:rPr>
      <w:rFonts w:ascii="Courier New" w:hAnsi="Courier New" w:cs="Courier New"/>
    </w:rPr>
  </w:style>
  <w:style w:type="character" w:customStyle="1" w:styleId="WW8Num88z2">
    <w:name w:val="WW8Num88z2"/>
    <w:rsid w:val="00B46117"/>
    <w:rPr>
      <w:rFonts w:ascii="Wingdings" w:hAnsi="Wingdings"/>
    </w:rPr>
  </w:style>
  <w:style w:type="character" w:customStyle="1" w:styleId="96">
    <w:name w:val="Основной шрифт абзаца9"/>
    <w:rsid w:val="00B46117"/>
  </w:style>
  <w:style w:type="character" w:customStyle="1" w:styleId="WW8Num8z3">
    <w:name w:val="WW8Num8z3"/>
    <w:rsid w:val="00B46117"/>
    <w:rPr>
      <w:rFonts w:ascii="Symbol" w:hAnsi="Symbol"/>
    </w:rPr>
  </w:style>
  <w:style w:type="character" w:customStyle="1" w:styleId="WW8Num121z0">
    <w:name w:val="WW8Num121z0"/>
    <w:rsid w:val="00B46117"/>
    <w:rPr>
      <w:rFonts w:ascii="Wingdings" w:hAnsi="Wingdings"/>
      <w:b w:val="0"/>
      <w:bCs w:val="0"/>
    </w:rPr>
  </w:style>
  <w:style w:type="character" w:customStyle="1" w:styleId="WW8Num121z1">
    <w:name w:val="WW8Num121z1"/>
    <w:rsid w:val="00B46117"/>
    <w:rPr>
      <w:rFonts w:ascii="Wingdings 2" w:hAnsi="Wingdings 2"/>
      <w:sz w:val="20"/>
    </w:rPr>
  </w:style>
  <w:style w:type="character" w:customStyle="1" w:styleId="WW8Num121z2">
    <w:name w:val="WW8Num121z2"/>
    <w:rsid w:val="00B46117"/>
    <w:rPr>
      <w:rFonts w:ascii="StarSymbol" w:hAnsi="StarSymbol"/>
    </w:rPr>
  </w:style>
  <w:style w:type="character" w:customStyle="1" w:styleId="WW8Num124z0">
    <w:name w:val="WW8Num124z0"/>
    <w:rsid w:val="00B46117"/>
    <w:rPr>
      <w:rFonts w:ascii="Symbol" w:hAnsi="Symbol"/>
    </w:rPr>
  </w:style>
  <w:style w:type="character" w:customStyle="1" w:styleId="RTFNum31">
    <w:name w:val="RTF_Num 3 1"/>
    <w:rsid w:val="00B46117"/>
    <w:rPr>
      <w:sz w:val="18"/>
      <w:szCs w:val="18"/>
    </w:rPr>
  </w:style>
  <w:style w:type="character" w:customStyle="1" w:styleId="RTFNum32">
    <w:name w:val="RTF_Num 3 2"/>
    <w:rsid w:val="00B46117"/>
    <w:rPr>
      <w:sz w:val="18"/>
      <w:szCs w:val="18"/>
    </w:rPr>
  </w:style>
  <w:style w:type="character" w:customStyle="1" w:styleId="RTFNum33">
    <w:name w:val="RTF_Num 3 3"/>
    <w:rsid w:val="00B46117"/>
    <w:rPr>
      <w:sz w:val="18"/>
      <w:szCs w:val="18"/>
    </w:rPr>
  </w:style>
  <w:style w:type="character" w:customStyle="1" w:styleId="RTFNum34">
    <w:name w:val="RTF_Num 3 4"/>
    <w:rsid w:val="00B46117"/>
    <w:rPr>
      <w:sz w:val="18"/>
      <w:szCs w:val="18"/>
    </w:rPr>
  </w:style>
  <w:style w:type="character" w:customStyle="1" w:styleId="RTFNum35">
    <w:name w:val="RTF_Num 3 5"/>
    <w:rsid w:val="00B46117"/>
    <w:rPr>
      <w:sz w:val="18"/>
      <w:szCs w:val="18"/>
    </w:rPr>
  </w:style>
  <w:style w:type="character" w:customStyle="1" w:styleId="RTFNum36">
    <w:name w:val="RTF_Num 3 6"/>
    <w:rsid w:val="00B46117"/>
    <w:rPr>
      <w:sz w:val="18"/>
      <w:szCs w:val="18"/>
    </w:rPr>
  </w:style>
  <w:style w:type="character" w:customStyle="1" w:styleId="RTFNum37">
    <w:name w:val="RTF_Num 3 7"/>
    <w:rsid w:val="00B46117"/>
    <w:rPr>
      <w:sz w:val="18"/>
      <w:szCs w:val="18"/>
    </w:rPr>
  </w:style>
  <w:style w:type="character" w:customStyle="1" w:styleId="RTFNum38">
    <w:name w:val="RTF_Num 3 8"/>
    <w:rsid w:val="00B46117"/>
    <w:rPr>
      <w:sz w:val="18"/>
      <w:szCs w:val="18"/>
    </w:rPr>
  </w:style>
  <w:style w:type="character" w:customStyle="1" w:styleId="RTFNum39">
    <w:name w:val="RTF_Num 3 9"/>
    <w:rsid w:val="00B46117"/>
    <w:rPr>
      <w:sz w:val="18"/>
      <w:szCs w:val="18"/>
    </w:rPr>
  </w:style>
  <w:style w:type="character" w:customStyle="1" w:styleId="WW8Num103z0">
    <w:name w:val="WW8Num103z0"/>
    <w:rsid w:val="00B46117"/>
    <w:rPr>
      <w:rFonts w:ascii="MS Mincho" w:hAnsi="MS Mincho" w:cs="StarSymbol"/>
      <w:sz w:val="18"/>
      <w:szCs w:val="18"/>
    </w:rPr>
  </w:style>
  <w:style w:type="character" w:customStyle="1" w:styleId="FontStyle154">
    <w:name w:val="Font Style154"/>
    <w:rsid w:val="00B46117"/>
    <w:rPr>
      <w:rFonts w:ascii="Times New Roman" w:hAnsi="Times New Roman" w:cs="Times New Roman"/>
      <w:sz w:val="24"/>
      <w:szCs w:val="24"/>
    </w:rPr>
  </w:style>
  <w:style w:type="character" w:customStyle="1" w:styleId="affffffffa">
    <w:name w:val="Текст в заданном формате Знак"/>
    <w:rsid w:val="00B46117"/>
    <w:rPr>
      <w:rFonts w:ascii="Courier New" w:eastAsia="Courier New" w:hAnsi="Courier New" w:cs="Courier New"/>
      <w:kern w:val="1"/>
      <w:lang w:val="ru-RU" w:eastAsia="ar-SA" w:bidi="ar-SA"/>
    </w:rPr>
  </w:style>
  <w:style w:type="paragraph" w:customStyle="1" w:styleId="222">
    <w:name w:val="Основной текст 22"/>
    <w:basedOn w:val="a4"/>
    <w:rsid w:val="00B46117"/>
    <w:pPr>
      <w:widowControl w:val="0"/>
      <w:suppressAutoHyphens/>
      <w:ind w:right="-288"/>
    </w:pPr>
    <w:rPr>
      <w:rFonts w:eastAsia="Lucida Sans Unicode"/>
      <w:kern w:val="1"/>
      <w:lang w:eastAsia="ar-SA"/>
    </w:rPr>
  </w:style>
  <w:style w:type="paragraph" w:customStyle="1" w:styleId="2ff5">
    <w:name w:val="Текст2"/>
    <w:basedOn w:val="a4"/>
    <w:rsid w:val="00B46117"/>
    <w:pPr>
      <w:widowControl w:val="0"/>
      <w:suppressAutoHyphens/>
    </w:pPr>
    <w:rPr>
      <w:rFonts w:ascii="Courier New" w:eastAsia="Lucida Sans Unicode" w:hAnsi="Courier New" w:cs="Courier New"/>
      <w:kern w:val="1"/>
      <w:sz w:val="20"/>
      <w:szCs w:val="20"/>
      <w:lang w:eastAsia="ar-SA"/>
    </w:rPr>
  </w:style>
  <w:style w:type="paragraph" w:customStyle="1" w:styleId="321">
    <w:name w:val="Основной текст 32"/>
    <w:basedOn w:val="a4"/>
    <w:rsid w:val="00B46117"/>
    <w:pPr>
      <w:widowControl w:val="0"/>
      <w:suppressAutoHyphens/>
      <w:spacing w:after="120"/>
    </w:pPr>
    <w:rPr>
      <w:rFonts w:eastAsia="Lucida Sans Unicode"/>
      <w:kern w:val="1"/>
      <w:sz w:val="16"/>
      <w:szCs w:val="16"/>
      <w:lang w:eastAsia="ar-SA"/>
    </w:rPr>
  </w:style>
  <w:style w:type="paragraph" w:customStyle="1" w:styleId="330">
    <w:name w:val="Основной текст 33"/>
    <w:basedOn w:val="a4"/>
    <w:rsid w:val="00B46117"/>
    <w:pPr>
      <w:widowControl w:val="0"/>
      <w:suppressAutoHyphens/>
      <w:spacing w:after="120"/>
    </w:pPr>
    <w:rPr>
      <w:rFonts w:eastAsia="Lucida Sans Unicode"/>
      <w:kern w:val="1"/>
      <w:sz w:val="16"/>
      <w:szCs w:val="16"/>
      <w:lang w:eastAsia="ar-SA"/>
    </w:rPr>
  </w:style>
  <w:style w:type="paragraph" w:customStyle="1" w:styleId="affffffffb">
    <w:name w:val="Текст в заданном формате"/>
    <w:basedOn w:val="a4"/>
    <w:rsid w:val="00B46117"/>
    <w:pPr>
      <w:widowControl w:val="0"/>
      <w:suppressAutoHyphens/>
    </w:pPr>
    <w:rPr>
      <w:rFonts w:ascii="Courier New" w:eastAsia="Courier New" w:hAnsi="Courier New" w:cs="Courier New"/>
      <w:kern w:val="1"/>
      <w:sz w:val="20"/>
      <w:szCs w:val="20"/>
      <w:lang w:eastAsia="ar-SA"/>
    </w:rPr>
  </w:style>
  <w:style w:type="paragraph" w:customStyle="1" w:styleId="affffffffc">
    <w:name w:val="?????????? ???????"/>
    <w:basedOn w:val="a4"/>
    <w:rsid w:val="00B46117"/>
    <w:pPr>
      <w:widowControl w:val="0"/>
      <w:suppressLineNumbers/>
      <w:suppressAutoHyphens/>
    </w:pPr>
    <w:rPr>
      <w:rFonts w:eastAsia="Lucida Sans Unicode"/>
      <w:kern w:val="1"/>
      <w:lang w:eastAsia="ar-SA"/>
    </w:rPr>
  </w:style>
  <w:style w:type="paragraph" w:customStyle="1" w:styleId="217">
    <w:name w:val="Маркированный список 21"/>
    <w:basedOn w:val="a4"/>
    <w:rsid w:val="00B46117"/>
    <w:pPr>
      <w:tabs>
        <w:tab w:val="left" w:pos="-6361"/>
      </w:tabs>
      <w:ind w:left="1315" w:hanging="360"/>
    </w:pPr>
    <w:rPr>
      <w:kern w:val="1"/>
      <w:lang w:eastAsia="ar-SA"/>
    </w:rPr>
  </w:style>
  <w:style w:type="paragraph" w:customStyle="1" w:styleId="230">
    <w:name w:val="Основной текст с отступом 23"/>
    <w:basedOn w:val="a4"/>
    <w:rsid w:val="00B46117"/>
    <w:pPr>
      <w:widowControl w:val="0"/>
      <w:suppressAutoHyphens/>
      <w:ind w:right="276" w:firstLine="567"/>
    </w:pPr>
    <w:rPr>
      <w:rFonts w:eastAsia="Lucida Sans Unicode"/>
      <w:kern w:val="1"/>
      <w:sz w:val="20"/>
      <w:szCs w:val="20"/>
      <w:lang w:eastAsia="ar-SA"/>
    </w:rPr>
  </w:style>
  <w:style w:type="paragraph" w:customStyle="1" w:styleId="sdfootnote">
    <w:name w:val="sdfootnote"/>
    <w:basedOn w:val="a4"/>
    <w:rsid w:val="00B46117"/>
    <w:pPr>
      <w:spacing w:before="100" w:beforeAutospacing="1"/>
      <w:ind w:left="284" w:hanging="284"/>
    </w:pPr>
    <w:rPr>
      <w:sz w:val="20"/>
      <w:szCs w:val="20"/>
    </w:rPr>
  </w:style>
  <w:style w:type="character" w:customStyle="1" w:styleId="c1">
    <w:name w:val="c1"/>
    <w:basedOn w:val="1f"/>
    <w:rsid w:val="00B46117"/>
  </w:style>
  <w:style w:type="table" w:customStyle="1" w:styleId="1fff">
    <w:name w:val="Светлая заливка1"/>
    <w:basedOn w:val="a6"/>
    <w:uiPriority w:val="60"/>
    <w:rsid w:val="00DF3E9E"/>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2ff6">
    <w:name w:val="Обычный (веб)2"/>
    <w:basedOn w:val="a4"/>
    <w:rsid w:val="0029164D"/>
    <w:pPr>
      <w:spacing w:before="100" w:after="100"/>
    </w:pPr>
    <w:rPr>
      <w:szCs w:val="20"/>
    </w:rPr>
  </w:style>
  <w:style w:type="paragraph" w:customStyle="1" w:styleId="affffffffd">
    <w:name w:val="ВЕСТНИК"/>
    <w:basedOn w:val="85"/>
    <w:link w:val="affffffffe"/>
    <w:qFormat/>
    <w:rsid w:val="00C4533E"/>
    <w:pPr>
      <w:ind w:left="0"/>
      <w:jc w:val="center"/>
    </w:pPr>
    <w:rPr>
      <w:b/>
      <w:sz w:val="16"/>
      <w:szCs w:val="16"/>
    </w:rPr>
  </w:style>
  <w:style w:type="paragraph" w:customStyle="1" w:styleId="afffffffff">
    <w:name w:val="ЗАГОЛОВОК ! Знак"/>
    <w:basedOn w:val="1a"/>
    <w:link w:val="afffffffff0"/>
    <w:autoRedefine/>
    <w:qFormat/>
    <w:rsid w:val="00487C89"/>
    <w:pPr>
      <w:keepNext w:val="0"/>
      <w:spacing w:before="0" w:after="0"/>
      <w:jc w:val="both"/>
    </w:pPr>
    <w:rPr>
      <w:rFonts w:ascii="Times New Roman" w:hAnsi="Times New Roman"/>
      <w:b w:val="0"/>
      <w:bCs w:val="0"/>
      <w:kern w:val="36"/>
      <w:sz w:val="28"/>
      <w:szCs w:val="24"/>
    </w:rPr>
  </w:style>
  <w:style w:type="character" w:customStyle="1" w:styleId="86">
    <w:name w:val="Абзац списка8 Знак"/>
    <w:basedOn w:val="a5"/>
    <w:link w:val="85"/>
    <w:uiPriority w:val="34"/>
    <w:rsid w:val="00C4533E"/>
  </w:style>
  <w:style w:type="character" w:customStyle="1" w:styleId="affffffffe">
    <w:name w:val="ВЕСТНИК Знак"/>
    <w:basedOn w:val="86"/>
    <w:link w:val="affffffffd"/>
    <w:rsid w:val="00C4533E"/>
  </w:style>
  <w:style w:type="character" w:customStyle="1" w:styleId="afffffffff0">
    <w:name w:val="ЗАГОЛОВОК ! Знак Знак"/>
    <w:link w:val="afffffffff"/>
    <w:rsid w:val="00487C89"/>
    <w:rPr>
      <w:rFonts w:cs="Arial"/>
      <w:kern w:val="36"/>
      <w:sz w:val="28"/>
      <w:szCs w:val="24"/>
    </w:rPr>
  </w:style>
  <w:style w:type="paragraph" w:customStyle="1" w:styleId="p2">
    <w:name w:val="p2"/>
    <w:basedOn w:val="a4"/>
    <w:rsid w:val="00487C89"/>
    <w:pPr>
      <w:spacing w:before="100" w:beforeAutospacing="1" w:after="100" w:afterAutospacing="1"/>
    </w:pPr>
  </w:style>
  <w:style w:type="paragraph" w:customStyle="1" w:styleId="stf">
    <w:name w:val="stf"/>
    <w:basedOn w:val="a4"/>
    <w:uiPriority w:val="99"/>
    <w:rsid w:val="0061656C"/>
    <w:pPr>
      <w:spacing w:before="180" w:after="100" w:afterAutospacing="1"/>
      <w:ind w:firstLine="720"/>
      <w:jc w:val="both"/>
    </w:pPr>
    <w:rPr>
      <w:rFonts w:ascii="Verdana" w:hAnsi="Verdana"/>
      <w:sz w:val="18"/>
      <w:szCs w:val="18"/>
    </w:rPr>
  </w:style>
  <w:style w:type="paragraph" w:customStyle="1" w:styleId="inf">
    <w:name w:val="inf"/>
    <w:basedOn w:val="a4"/>
    <w:uiPriority w:val="99"/>
    <w:rsid w:val="0061656C"/>
    <w:pPr>
      <w:spacing w:before="100" w:beforeAutospacing="1" w:after="100" w:afterAutospacing="1"/>
      <w:ind w:firstLine="567"/>
      <w:jc w:val="both"/>
    </w:pPr>
  </w:style>
  <w:style w:type="character" w:customStyle="1" w:styleId="w-mailboxuserinfoemailinner">
    <w:name w:val="w-mailbox__userinfo__email_inner"/>
    <w:basedOn w:val="a5"/>
    <w:uiPriority w:val="99"/>
    <w:rsid w:val="0061656C"/>
  </w:style>
  <w:style w:type="character" w:customStyle="1" w:styleId="b-share-form-button">
    <w:name w:val="b-share-form-button"/>
    <w:basedOn w:val="a5"/>
    <w:uiPriority w:val="99"/>
    <w:rsid w:val="0061656C"/>
  </w:style>
  <w:style w:type="character" w:customStyle="1" w:styleId="1fff0">
    <w:name w:val="Основной текст с отступом Знак1"/>
    <w:aliases w:val="Основной текст 1 Знак1,Нумерованный список !! Знак1,Надин стиль Знак1"/>
    <w:uiPriority w:val="99"/>
    <w:semiHidden/>
    <w:rsid w:val="0061656C"/>
    <w:rPr>
      <w:rFonts w:ascii="Arial" w:hAnsi="Arial"/>
      <w:sz w:val="24"/>
      <w:szCs w:val="24"/>
    </w:rPr>
  </w:style>
  <w:style w:type="paragraph" w:customStyle="1" w:styleId="231">
    <w:name w:val="Знак23"/>
    <w:basedOn w:val="a4"/>
    <w:uiPriority w:val="99"/>
    <w:rsid w:val="0061656C"/>
    <w:pPr>
      <w:spacing w:after="160" w:line="240" w:lineRule="exact"/>
    </w:pPr>
    <w:rPr>
      <w:rFonts w:ascii="Verdana" w:hAnsi="Verdana" w:cs="Verdana"/>
      <w:sz w:val="20"/>
      <w:szCs w:val="20"/>
      <w:lang w:val="en-US" w:eastAsia="en-US"/>
    </w:rPr>
  </w:style>
  <w:style w:type="paragraph" w:customStyle="1" w:styleId="223">
    <w:name w:val="Знак22"/>
    <w:basedOn w:val="a4"/>
    <w:uiPriority w:val="99"/>
    <w:rsid w:val="0061656C"/>
    <w:pPr>
      <w:spacing w:after="160" w:line="240" w:lineRule="exact"/>
    </w:pPr>
    <w:rPr>
      <w:rFonts w:ascii="Verdana" w:hAnsi="Verdana" w:cs="Verdana"/>
      <w:sz w:val="20"/>
      <w:szCs w:val="20"/>
      <w:lang w:val="en-US" w:eastAsia="en-US"/>
    </w:rPr>
  </w:style>
  <w:style w:type="paragraph" w:customStyle="1" w:styleId="FR3">
    <w:name w:val="FR3"/>
    <w:rsid w:val="004F0046"/>
    <w:pPr>
      <w:widowControl w:val="0"/>
      <w:spacing w:after="200" w:line="276" w:lineRule="auto"/>
    </w:pPr>
    <w:rPr>
      <w:rFonts w:ascii="Courier New" w:hAnsi="Courier New" w:cs="Courier New"/>
      <w:sz w:val="18"/>
      <w:szCs w:val="18"/>
    </w:rPr>
  </w:style>
  <w:style w:type="paragraph" w:customStyle="1" w:styleId="b0">
    <w:name w:val="Обычнbй"/>
    <w:rsid w:val="004F0046"/>
    <w:pPr>
      <w:widowControl w:val="0"/>
      <w:spacing w:after="200" w:line="276" w:lineRule="auto"/>
    </w:pPr>
    <w:rPr>
      <w:rFonts w:ascii="Calibri" w:hAnsi="Calibri"/>
      <w:sz w:val="28"/>
      <w:szCs w:val="28"/>
    </w:rPr>
  </w:style>
  <w:style w:type="paragraph" w:customStyle="1" w:styleId="4f">
    <w:name w:val="заголовок 4"/>
    <w:basedOn w:val="b0"/>
    <w:next w:val="b0"/>
    <w:rsid w:val="004F0046"/>
    <w:pPr>
      <w:keepNext/>
    </w:pPr>
    <w:rPr>
      <w:b/>
      <w:bCs/>
      <w:sz w:val="26"/>
      <w:szCs w:val="26"/>
    </w:rPr>
  </w:style>
  <w:style w:type="paragraph" w:customStyle="1" w:styleId="afffffffff1">
    <w:name w:val="Ос"/>
    <w:basedOn w:val="b0"/>
    <w:rsid w:val="004F0046"/>
    <w:pPr>
      <w:ind w:firstLine="567"/>
      <w:jc w:val="both"/>
    </w:pPr>
    <w:rPr>
      <w:sz w:val="24"/>
      <w:szCs w:val="24"/>
    </w:rPr>
  </w:style>
  <w:style w:type="paragraph" w:customStyle="1" w:styleId="1fff1">
    <w:name w:val="заголовок 1"/>
    <w:basedOn w:val="b0"/>
    <w:next w:val="b0"/>
    <w:rsid w:val="004F0046"/>
    <w:pPr>
      <w:keepNext/>
      <w:ind w:firstLine="567"/>
      <w:jc w:val="center"/>
    </w:pPr>
    <w:rPr>
      <w:b/>
      <w:bCs/>
      <w:sz w:val="24"/>
      <w:szCs w:val="24"/>
    </w:rPr>
  </w:style>
  <w:style w:type="paragraph" w:styleId="2ff7">
    <w:name w:val="Quote"/>
    <w:basedOn w:val="a4"/>
    <w:next w:val="a4"/>
    <w:link w:val="2ff8"/>
    <w:uiPriority w:val="29"/>
    <w:qFormat/>
    <w:rsid w:val="004F0046"/>
    <w:pPr>
      <w:spacing w:after="200" w:line="276" w:lineRule="auto"/>
    </w:pPr>
    <w:rPr>
      <w:rFonts w:ascii="Calibri" w:hAnsi="Calibri"/>
      <w:i/>
      <w:iCs/>
      <w:color w:val="000000"/>
      <w:sz w:val="22"/>
      <w:szCs w:val="22"/>
      <w:lang w:val="en-US" w:eastAsia="en-US" w:bidi="en-US"/>
    </w:rPr>
  </w:style>
  <w:style w:type="character" w:customStyle="1" w:styleId="2ff8">
    <w:name w:val="Цитата 2 Знак"/>
    <w:basedOn w:val="a5"/>
    <w:link w:val="2ff7"/>
    <w:uiPriority w:val="29"/>
    <w:rsid w:val="004F0046"/>
    <w:rPr>
      <w:rFonts w:ascii="Calibri" w:hAnsi="Calibri"/>
      <w:i/>
      <w:iCs/>
      <w:color w:val="000000"/>
      <w:sz w:val="22"/>
      <w:szCs w:val="22"/>
      <w:lang w:val="en-US" w:eastAsia="en-US" w:bidi="en-US"/>
    </w:rPr>
  </w:style>
  <w:style w:type="paragraph" w:styleId="afffffffff2">
    <w:name w:val="Intense Quote"/>
    <w:basedOn w:val="a4"/>
    <w:next w:val="a4"/>
    <w:link w:val="afffffffff3"/>
    <w:uiPriority w:val="30"/>
    <w:qFormat/>
    <w:rsid w:val="004F0046"/>
    <w:pPr>
      <w:pBdr>
        <w:bottom w:val="single" w:sz="4" w:space="4" w:color="4F81BD"/>
      </w:pBdr>
      <w:spacing w:before="200" w:after="280" w:line="276" w:lineRule="auto"/>
      <w:ind w:left="936" w:right="936"/>
    </w:pPr>
    <w:rPr>
      <w:rFonts w:ascii="Calibri" w:hAnsi="Calibri"/>
      <w:b/>
      <w:bCs/>
      <w:i/>
      <w:iCs/>
      <w:color w:val="4F81BD"/>
      <w:sz w:val="22"/>
      <w:szCs w:val="22"/>
      <w:lang w:val="en-US" w:eastAsia="en-US" w:bidi="en-US"/>
    </w:rPr>
  </w:style>
  <w:style w:type="character" w:customStyle="1" w:styleId="afffffffff3">
    <w:name w:val="Выделенная цитата Знак"/>
    <w:basedOn w:val="a5"/>
    <w:link w:val="afffffffff2"/>
    <w:uiPriority w:val="30"/>
    <w:rsid w:val="004F0046"/>
    <w:rPr>
      <w:rFonts w:ascii="Calibri" w:hAnsi="Calibri"/>
      <w:b/>
      <w:bCs/>
      <w:i/>
      <w:iCs/>
      <w:color w:val="4F81BD"/>
      <w:sz w:val="22"/>
      <w:szCs w:val="22"/>
      <w:lang w:val="en-US" w:eastAsia="en-US" w:bidi="en-US"/>
    </w:rPr>
  </w:style>
  <w:style w:type="character" w:styleId="afffffffff4">
    <w:name w:val="Subtle Emphasis"/>
    <w:basedOn w:val="a5"/>
    <w:uiPriority w:val="19"/>
    <w:qFormat/>
    <w:rsid w:val="004F0046"/>
    <w:rPr>
      <w:i/>
      <w:iCs/>
      <w:color w:val="808080"/>
    </w:rPr>
  </w:style>
  <w:style w:type="character" w:styleId="afffffffff5">
    <w:name w:val="Intense Emphasis"/>
    <w:basedOn w:val="a5"/>
    <w:uiPriority w:val="21"/>
    <w:qFormat/>
    <w:rsid w:val="004F0046"/>
    <w:rPr>
      <w:b/>
      <w:bCs/>
      <w:i/>
      <w:iCs/>
      <w:color w:val="4F81BD"/>
    </w:rPr>
  </w:style>
  <w:style w:type="character" w:styleId="afffffffff6">
    <w:name w:val="Subtle Reference"/>
    <w:basedOn w:val="a5"/>
    <w:uiPriority w:val="31"/>
    <w:qFormat/>
    <w:rsid w:val="004F0046"/>
    <w:rPr>
      <w:smallCaps/>
      <w:color w:val="C0504D"/>
      <w:u w:val="single"/>
    </w:rPr>
  </w:style>
  <w:style w:type="character" w:styleId="afffffffff7">
    <w:name w:val="Intense Reference"/>
    <w:basedOn w:val="a5"/>
    <w:uiPriority w:val="32"/>
    <w:qFormat/>
    <w:rsid w:val="004F0046"/>
    <w:rPr>
      <w:b/>
      <w:bCs/>
      <w:smallCaps/>
      <w:color w:val="C0504D"/>
      <w:spacing w:val="5"/>
      <w:u w:val="single"/>
    </w:rPr>
  </w:style>
  <w:style w:type="character" w:styleId="afffffffff8">
    <w:name w:val="Book Title"/>
    <w:basedOn w:val="a5"/>
    <w:uiPriority w:val="33"/>
    <w:qFormat/>
    <w:rsid w:val="004F0046"/>
    <w:rPr>
      <w:b/>
      <w:bCs/>
      <w:smallCaps/>
      <w:spacing w:val="5"/>
    </w:rPr>
  </w:style>
  <w:style w:type="character" w:customStyle="1" w:styleId="Bodytext2">
    <w:name w:val="Body text (2)_"/>
    <w:basedOn w:val="a5"/>
    <w:link w:val="Bodytext20"/>
    <w:uiPriority w:val="99"/>
    <w:locked/>
    <w:rsid w:val="009034D4"/>
    <w:rPr>
      <w:sz w:val="26"/>
      <w:szCs w:val="26"/>
      <w:shd w:val="clear" w:color="auto" w:fill="FFFFFF"/>
    </w:rPr>
  </w:style>
  <w:style w:type="paragraph" w:customStyle="1" w:styleId="Bodytext20">
    <w:name w:val="Body text (2)"/>
    <w:basedOn w:val="a4"/>
    <w:link w:val="Bodytext2"/>
    <w:uiPriority w:val="99"/>
    <w:rsid w:val="009034D4"/>
    <w:pPr>
      <w:widowControl w:val="0"/>
      <w:shd w:val="clear" w:color="auto" w:fill="FFFFFF"/>
      <w:spacing w:before="780" w:line="490" w:lineRule="exact"/>
      <w:jc w:val="both"/>
    </w:pPr>
    <w:rPr>
      <w:sz w:val="26"/>
      <w:szCs w:val="26"/>
    </w:rPr>
  </w:style>
  <w:style w:type="paragraph" w:customStyle="1" w:styleId="224">
    <w:name w:val="Заголовок 22"/>
    <w:basedOn w:val="a4"/>
    <w:uiPriority w:val="1"/>
    <w:qFormat/>
    <w:rsid w:val="00F61A4E"/>
    <w:pPr>
      <w:widowControl w:val="0"/>
      <w:autoSpaceDE w:val="0"/>
      <w:autoSpaceDN w:val="0"/>
      <w:adjustRightInd w:val="0"/>
      <w:ind w:left="118"/>
      <w:outlineLvl w:val="1"/>
    </w:pPr>
    <w:rPr>
      <w:sz w:val="26"/>
      <w:szCs w:val="26"/>
    </w:rPr>
  </w:style>
  <w:style w:type="character" w:customStyle="1" w:styleId="afffffffff9">
    <w:name w:val="Оглавление_"/>
    <w:basedOn w:val="a5"/>
    <w:link w:val="afffffffffa"/>
    <w:rsid w:val="00C37F0D"/>
    <w:rPr>
      <w:sz w:val="28"/>
      <w:szCs w:val="28"/>
    </w:rPr>
  </w:style>
  <w:style w:type="character" w:customStyle="1" w:styleId="69">
    <w:name w:val="Основной текст (6)_"/>
    <w:basedOn w:val="a5"/>
    <w:link w:val="6a"/>
    <w:rsid w:val="00C37F0D"/>
    <w:rPr>
      <w:rFonts w:ascii="Arial" w:eastAsia="Arial" w:hAnsi="Arial" w:cs="Arial"/>
      <w:sz w:val="32"/>
      <w:szCs w:val="32"/>
    </w:rPr>
  </w:style>
  <w:style w:type="character" w:customStyle="1" w:styleId="2ff9">
    <w:name w:val="Колонтитул (2)_"/>
    <w:basedOn w:val="a5"/>
    <w:link w:val="2ffa"/>
    <w:rsid w:val="00C37F0D"/>
  </w:style>
  <w:style w:type="character" w:customStyle="1" w:styleId="59">
    <w:name w:val="Основной текст (5)_"/>
    <w:basedOn w:val="a5"/>
    <w:link w:val="5a"/>
    <w:rsid w:val="00C37F0D"/>
    <w:rPr>
      <w:rFonts w:ascii="Arial" w:eastAsia="Arial" w:hAnsi="Arial" w:cs="Arial"/>
    </w:rPr>
  </w:style>
  <w:style w:type="character" w:customStyle="1" w:styleId="afffffffffb">
    <w:name w:val="Другое_"/>
    <w:basedOn w:val="a5"/>
    <w:link w:val="afffffffffc"/>
    <w:rsid w:val="00C37F0D"/>
    <w:rPr>
      <w:sz w:val="28"/>
      <w:szCs w:val="28"/>
    </w:rPr>
  </w:style>
  <w:style w:type="character" w:customStyle="1" w:styleId="78">
    <w:name w:val="Основной текст (7)_"/>
    <w:basedOn w:val="a5"/>
    <w:link w:val="79"/>
    <w:rsid w:val="00C37F0D"/>
    <w:rPr>
      <w:rFonts w:ascii="Arial" w:eastAsia="Arial" w:hAnsi="Arial" w:cs="Arial"/>
      <w:sz w:val="28"/>
      <w:szCs w:val="28"/>
    </w:rPr>
  </w:style>
  <w:style w:type="paragraph" w:customStyle="1" w:styleId="afffffffffa">
    <w:name w:val="Оглавление"/>
    <w:basedOn w:val="a4"/>
    <w:link w:val="afffffffff9"/>
    <w:rsid w:val="00C37F0D"/>
    <w:pPr>
      <w:widowControl w:val="0"/>
      <w:ind w:firstLine="720"/>
    </w:pPr>
    <w:rPr>
      <w:sz w:val="28"/>
      <w:szCs w:val="28"/>
    </w:rPr>
  </w:style>
  <w:style w:type="paragraph" w:customStyle="1" w:styleId="6a">
    <w:name w:val="Основной текст (6)"/>
    <w:basedOn w:val="a4"/>
    <w:link w:val="69"/>
    <w:rsid w:val="00C37F0D"/>
    <w:pPr>
      <w:widowControl w:val="0"/>
      <w:spacing w:line="209" w:lineRule="auto"/>
      <w:ind w:firstLine="720"/>
    </w:pPr>
    <w:rPr>
      <w:rFonts w:ascii="Arial" w:eastAsia="Arial" w:hAnsi="Arial" w:cs="Arial"/>
      <w:sz w:val="32"/>
      <w:szCs w:val="32"/>
    </w:rPr>
  </w:style>
  <w:style w:type="paragraph" w:customStyle="1" w:styleId="2ffa">
    <w:name w:val="Колонтитул (2)"/>
    <w:basedOn w:val="a4"/>
    <w:link w:val="2ff9"/>
    <w:rsid w:val="00C37F0D"/>
    <w:pPr>
      <w:widowControl w:val="0"/>
    </w:pPr>
    <w:rPr>
      <w:sz w:val="20"/>
      <w:szCs w:val="20"/>
    </w:rPr>
  </w:style>
  <w:style w:type="paragraph" w:customStyle="1" w:styleId="5a">
    <w:name w:val="Основной текст (5)"/>
    <w:basedOn w:val="a4"/>
    <w:link w:val="59"/>
    <w:rsid w:val="00C37F0D"/>
    <w:pPr>
      <w:widowControl w:val="0"/>
      <w:spacing w:line="252" w:lineRule="auto"/>
      <w:jc w:val="center"/>
    </w:pPr>
    <w:rPr>
      <w:rFonts w:ascii="Arial" w:eastAsia="Arial" w:hAnsi="Arial" w:cs="Arial"/>
      <w:sz w:val="20"/>
      <w:szCs w:val="20"/>
    </w:rPr>
  </w:style>
  <w:style w:type="paragraph" w:customStyle="1" w:styleId="afffffffffc">
    <w:name w:val="Другое"/>
    <w:basedOn w:val="a4"/>
    <w:link w:val="afffffffffb"/>
    <w:rsid w:val="00C37F0D"/>
    <w:pPr>
      <w:widowControl w:val="0"/>
      <w:ind w:firstLine="400"/>
    </w:pPr>
    <w:rPr>
      <w:sz w:val="28"/>
      <w:szCs w:val="28"/>
    </w:rPr>
  </w:style>
  <w:style w:type="paragraph" w:customStyle="1" w:styleId="79">
    <w:name w:val="Основной текст (7)"/>
    <w:basedOn w:val="a4"/>
    <w:link w:val="78"/>
    <w:rsid w:val="00C37F0D"/>
    <w:pPr>
      <w:widowControl w:val="0"/>
      <w:spacing w:before="280" w:after="280"/>
      <w:jc w:val="center"/>
    </w:pPr>
    <w:rPr>
      <w:rFonts w:ascii="Arial" w:eastAsia="Arial" w:hAnsi="Arial" w:cs="Arial"/>
      <w:sz w:val="28"/>
      <w:szCs w:val="28"/>
    </w:rPr>
  </w:style>
  <w:style w:type="character" w:customStyle="1" w:styleId="97">
    <w:name w:val="Основной текст (9)_"/>
    <w:link w:val="98"/>
    <w:rsid w:val="00C37F0D"/>
    <w:rPr>
      <w:i/>
      <w:iCs/>
      <w:spacing w:val="1"/>
      <w:shd w:val="clear" w:color="auto" w:fill="FFFFFF"/>
    </w:rPr>
  </w:style>
  <w:style w:type="paragraph" w:customStyle="1" w:styleId="98">
    <w:name w:val="Основной текст (9)"/>
    <w:basedOn w:val="a4"/>
    <w:link w:val="97"/>
    <w:rsid w:val="00C37F0D"/>
    <w:pPr>
      <w:shd w:val="clear" w:color="auto" w:fill="FFFFFF"/>
      <w:spacing w:after="240" w:line="0" w:lineRule="atLeast"/>
      <w:ind w:hanging="2080"/>
      <w:jc w:val="both"/>
    </w:pPr>
    <w:rPr>
      <w:i/>
      <w:iCs/>
      <w:spacing w:val="1"/>
      <w:sz w:val="20"/>
      <w:szCs w:val="20"/>
    </w:rPr>
  </w:style>
  <w:style w:type="character" w:customStyle="1" w:styleId="102">
    <w:name w:val="Основной текст (10)_"/>
    <w:link w:val="103"/>
    <w:rsid w:val="00C37F0D"/>
    <w:rPr>
      <w:spacing w:val="10"/>
      <w:shd w:val="clear" w:color="auto" w:fill="FFFFFF"/>
    </w:rPr>
  </w:style>
  <w:style w:type="character" w:customStyle="1" w:styleId="100pt">
    <w:name w:val="Основной текст (10) + Интервал 0 pt"/>
    <w:rsid w:val="00C37F0D"/>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style>
  <w:style w:type="paragraph" w:customStyle="1" w:styleId="103">
    <w:name w:val="Основной текст (10)"/>
    <w:basedOn w:val="a4"/>
    <w:link w:val="102"/>
    <w:rsid w:val="00C37F0D"/>
    <w:pPr>
      <w:shd w:val="clear" w:color="auto" w:fill="FFFFFF"/>
      <w:spacing w:line="273" w:lineRule="exact"/>
      <w:ind w:firstLine="700"/>
      <w:jc w:val="both"/>
    </w:pPr>
    <w:rPr>
      <w:spacing w:val="10"/>
      <w:sz w:val="20"/>
      <w:szCs w:val="20"/>
    </w:rPr>
  </w:style>
  <w:style w:type="character" w:customStyle="1" w:styleId="0pt2">
    <w:name w:val="Основной текст + Курсив;Интервал 0 pt"/>
    <w:rsid w:val="00C37F0D"/>
    <w:rPr>
      <w:rFonts w:ascii="Times New Roman" w:eastAsia="Times New Roman" w:hAnsi="Times New Roman" w:cs="Times New Roman"/>
      <w:b w:val="0"/>
      <w:bCs w:val="0"/>
      <w:i/>
      <w:iCs/>
      <w:smallCaps w:val="0"/>
      <w:strike w:val="0"/>
      <w:color w:val="000000"/>
      <w:spacing w:val="1"/>
      <w:w w:val="100"/>
      <w:position w:val="0"/>
      <w:sz w:val="20"/>
      <w:szCs w:val="20"/>
      <w:u w:val="none"/>
      <w:lang w:val="ru-RU"/>
    </w:rPr>
  </w:style>
  <w:style w:type="character" w:customStyle="1" w:styleId="85pt0pt">
    <w:name w:val="Основной текст + 8;5 pt;Интервал 0 pt"/>
    <w:rsid w:val="00C37F0D"/>
    <w:rPr>
      <w:rFonts w:ascii="Times New Roman" w:eastAsia="Times New Roman" w:hAnsi="Times New Roman" w:cs="Times New Roman"/>
      <w:b w:val="0"/>
      <w:bCs w:val="0"/>
      <w:i w:val="0"/>
      <w:iCs w:val="0"/>
      <w:smallCaps w:val="0"/>
      <w:strike w:val="0"/>
      <w:color w:val="000000"/>
      <w:spacing w:val="5"/>
      <w:w w:val="100"/>
      <w:position w:val="0"/>
      <w:sz w:val="17"/>
      <w:szCs w:val="17"/>
      <w:u w:val="none"/>
      <w:lang w:val="en-US"/>
    </w:rPr>
  </w:style>
  <w:style w:type="character" w:customStyle="1" w:styleId="afff4">
    <w:name w:val="Обычный (веб) Знак"/>
    <w:aliases w:val="Обычный (Web)1 Знак,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fff3"/>
    <w:uiPriority w:val="99"/>
    <w:locked/>
    <w:rsid w:val="00C37F0D"/>
    <w:rPr>
      <w:rFonts w:ascii="Verdana" w:eastAsia="Arial Unicode MS" w:hAnsi="Verdana" w:cs="Arial Unicode MS"/>
      <w:color w:val="000000"/>
      <w:sz w:val="17"/>
      <w:szCs w:val="17"/>
      <w:lang w:eastAsia="en-US" w:bidi="en-US"/>
    </w:rPr>
  </w:style>
  <w:style w:type="character" w:customStyle="1" w:styleId="af">
    <w:name w:val="Абзац списка Знак"/>
    <w:aliases w:val="ТЗ список Знак,Абзац списка нумерованный Знак"/>
    <w:link w:val="ae"/>
    <w:uiPriority w:val="34"/>
    <w:qFormat/>
    <w:locked/>
    <w:rsid w:val="00C37F0D"/>
    <w:rPr>
      <w:sz w:val="24"/>
      <w:szCs w:val="24"/>
    </w:rPr>
  </w:style>
  <w:style w:type="character" w:customStyle="1" w:styleId="90pt">
    <w:name w:val="Основной текст (9) + Не курсив;Интервал 0 pt"/>
    <w:rsid w:val="00C37F0D"/>
    <w:rPr>
      <w:rFonts w:ascii="Times New Roman" w:eastAsia="Times New Roman" w:hAnsi="Times New Roman" w:cs="Times New Roman"/>
      <w:b w:val="0"/>
      <w:bCs w:val="0"/>
      <w:i/>
      <w:iCs/>
      <w:smallCaps w:val="0"/>
      <w:strike w:val="0"/>
      <w:color w:val="000000"/>
      <w:spacing w:val="7"/>
      <w:w w:val="100"/>
      <w:position w:val="0"/>
      <w:sz w:val="20"/>
      <w:szCs w:val="20"/>
      <w:u w:val="none"/>
      <w:lang w:val="ru-RU"/>
    </w:rPr>
  </w:style>
  <w:style w:type="character" w:customStyle="1" w:styleId="WWCharLFO1LVL2">
    <w:name w:val="WW_CharLFO1LVL2"/>
    <w:qFormat/>
    <w:rsid w:val="000F0C6E"/>
    <w:rPr>
      <w:rFonts w:eastAsia="Times New Roman" w:cs="Times New Roman"/>
      <w:i w:val="0"/>
      <w:w w:val="100"/>
      <w:sz w:val="28"/>
      <w:szCs w:val="28"/>
      <w:lang w:val="ru-RU" w:eastAsia="en-US" w:bidi="ar-SA"/>
    </w:rPr>
  </w:style>
  <w:style w:type="character" w:customStyle="1" w:styleId="99">
    <w:name w:val="Основной текст (9) + Не курсив"/>
    <w:aliases w:val="Интервал 0 pt"/>
    <w:rsid w:val="000F0C6E"/>
    <w:rPr>
      <w:rFonts w:ascii="Times New Roman" w:eastAsia="Times New Roman" w:hAnsi="Times New Roman" w:cs="Times New Roman" w:hint="default"/>
      <w:b w:val="0"/>
      <w:bCs w:val="0"/>
      <w:i/>
      <w:iCs/>
      <w:smallCaps w:val="0"/>
      <w:strike w:val="0"/>
      <w:dstrike w:val="0"/>
      <w:color w:val="000000"/>
      <w:spacing w:val="7"/>
      <w:w w:val="100"/>
      <w:position w:val="0"/>
      <w:sz w:val="20"/>
      <w:szCs w:val="20"/>
      <w:u w:val="none"/>
      <w:effect w:val="none"/>
      <w:lang w:val="ru-RU"/>
    </w:rPr>
  </w:style>
  <w:style w:type="character" w:customStyle="1" w:styleId="cap">
    <w:name w:val="cap"/>
    <w:basedOn w:val="a5"/>
    <w:rsid w:val="000F0C6E"/>
  </w:style>
  <w:style w:type="paragraph" w:customStyle="1" w:styleId="1fff2">
    <w:name w:val="Верхний колонтитул1"/>
    <w:basedOn w:val="a4"/>
    <w:rsid w:val="000F0C6E"/>
    <w:pPr>
      <w:spacing w:before="100" w:beforeAutospacing="1" w:after="100" w:afterAutospacing="1"/>
    </w:pPr>
  </w:style>
  <w:style w:type="paragraph" w:customStyle="1" w:styleId="1fff3">
    <w:name w:val="Заголовок1"/>
    <w:basedOn w:val="a4"/>
    <w:rsid w:val="000F0C6E"/>
    <w:pPr>
      <w:spacing w:before="100" w:beforeAutospacing="1" w:after="100" w:afterAutospacing="1"/>
    </w:pPr>
  </w:style>
  <w:style w:type="paragraph" w:customStyle="1" w:styleId="title0">
    <w:name w:val="title0"/>
    <w:basedOn w:val="a4"/>
    <w:rsid w:val="000F0C6E"/>
    <w:pPr>
      <w:spacing w:before="100" w:beforeAutospacing="1" w:after="100" w:afterAutospacing="1"/>
    </w:pPr>
  </w:style>
  <w:style w:type="paragraph" w:customStyle="1" w:styleId="htmlpreformatted">
    <w:name w:val="htmlpreformatted"/>
    <w:basedOn w:val="a4"/>
    <w:rsid w:val="000F0C6E"/>
    <w:pPr>
      <w:spacing w:before="100" w:beforeAutospacing="1" w:after="100" w:afterAutospacing="1"/>
    </w:pPr>
  </w:style>
  <w:style w:type="paragraph" w:customStyle="1" w:styleId="listparagraph">
    <w:name w:val="listparagraph"/>
    <w:basedOn w:val="a4"/>
    <w:rsid w:val="000F0C6E"/>
    <w:pPr>
      <w:spacing w:before="100" w:beforeAutospacing="1" w:after="100" w:afterAutospacing="1"/>
    </w:pPr>
  </w:style>
  <w:style w:type="paragraph" w:customStyle="1" w:styleId="constitle0">
    <w:name w:val="constitle"/>
    <w:basedOn w:val="a4"/>
    <w:rsid w:val="000F0C6E"/>
    <w:pPr>
      <w:spacing w:before="100" w:beforeAutospacing="1" w:after="100" w:afterAutospacing="1"/>
    </w:pPr>
  </w:style>
  <w:style w:type="paragraph" w:customStyle="1" w:styleId="1fff4">
    <w:name w:val="Нижний колонтитул1"/>
    <w:basedOn w:val="a4"/>
    <w:rsid w:val="000F0C6E"/>
    <w:pPr>
      <w:spacing w:before="100" w:beforeAutospacing="1" w:after="100" w:afterAutospacing="1"/>
    </w:pPr>
  </w:style>
  <w:style w:type="paragraph" w:customStyle="1" w:styleId="a40">
    <w:name w:val="a4"/>
    <w:basedOn w:val="a4"/>
    <w:rsid w:val="000F0C6E"/>
    <w:pPr>
      <w:spacing w:before="100" w:beforeAutospacing="1" w:after="100" w:afterAutospacing="1"/>
    </w:pPr>
  </w:style>
  <w:style w:type="table" w:customStyle="1" w:styleId="2ffb">
    <w:name w:val="Сетка таблицы2"/>
    <w:basedOn w:val="a6"/>
    <w:next w:val="af4"/>
    <w:uiPriority w:val="59"/>
    <w:rsid w:val="000F0C6E"/>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spacing">
    <w:name w:val="nospacing"/>
    <w:basedOn w:val="a4"/>
    <w:rsid w:val="000F0C6E"/>
    <w:pPr>
      <w:spacing w:before="100" w:beforeAutospacing="1" w:after="100" w:afterAutospacing="1"/>
    </w:pPr>
  </w:style>
  <w:style w:type="character" w:customStyle="1" w:styleId="1fff5">
    <w:name w:val="Гиперссылка1"/>
    <w:basedOn w:val="a5"/>
    <w:rsid w:val="000F0C6E"/>
  </w:style>
  <w:style w:type="paragraph" w:customStyle="1" w:styleId="consplusnormal1">
    <w:name w:val="consplusnormal"/>
    <w:basedOn w:val="a4"/>
    <w:rsid w:val="000F0C6E"/>
    <w:pPr>
      <w:spacing w:before="100" w:beforeAutospacing="1" w:after="100" w:afterAutospacing="1"/>
    </w:pPr>
  </w:style>
  <w:style w:type="table" w:customStyle="1" w:styleId="3f8">
    <w:name w:val="Сетка таблицы3"/>
    <w:basedOn w:val="a6"/>
    <w:next w:val="af4"/>
    <w:uiPriority w:val="59"/>
    <w:rsid w:val="000F0C6E"/>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2">
    <w:name w:val="Стиль2"/>
    <w:uiPriority w:val="99"/>
    <w:rsid w:val="000F0C6E"/>
    <w:pPr>
      <w:numPr>
        <w:numId w:val="36"/>
      </w:numPr>
    </w:pPr>
  </w:style>
  <w:style w:type="numbering" w:customStyle="1" w:styleId="3">
    <w:name w:val="Стиль3"/>
    <w:uiPriority w:val="99"/>
    <w:rsid w:val="000F0C6E"/>
    <w:pPr>
      <w:numPr>
        <w:numId w:val="37"/>
      </w:numPr>
    </w:pPr>
  </w:style>
  <w:style w:type="numbering" w:customStyle="1" w:styleId="4">
    <w:name w:val="Стиль4"/>
    <w:uiPriority w:val="99"/>
    <w:rsid w:val="000F0C6E"/>
    <w:pPr>
      <w:numPr>
        <w:numId w:val="38"/>
      </w:numPr>
    </w:pPr>
  </w:style>
  <w:style w:type="numbering" w:customStyle="1" w:styleId="5">
    <w:name w:val="Стиль5"/>
    <w:uiPriority w:val="99"/>
    <w:rsid w:val="000F0C6E"/>
    <w:pPr>
      <w:numPr>
        <w:numId w:val="39"/>
      </w:numPr>
    </w:pPr>
  </w:style>
  <w:style w:type="numbering" w:customStyle="1" w:styleId="6">
    <w:name w:val="Стиль6"/>
    <w:uiPriority w:val="99"/>
    <w:rsid w:val="000F0C6E"/>
    <w:pPr>
      <w:numPr>
        <w:numId w:val="40"/>
      </w:numPr>
    </w:pPr>
  </w:style>
  <w:style w:type="numbering" w:customStyle="1" w:styleId="7">
    <w:name w:val="Стиль7"/>
    <w:uiPriority w:val="99"/>
    <w:rsid w:val="000F0C6E"/>
    <w:pPr>
      <w:numPr>
        <w:numId w:val="41"/>
      </w:numPr>
    </w:pPr>
  </w:style>
  <w:style w:type="numbering" w:customStyle="1" w:styleId="8">
    <w:name w:val="Стиль8"/>
    <w:uiPriority w:val="99"/>
    <w:rsid w:val="000F0C6E"/>
    <w:pPr>
      <w:numPr>
        <w:numId w:val="42"/>
      </w:numPr>
    </w:pPr>
  </w:style>
  <w:style w:type="numbering" w:customStyle="1" w:styleId="9">
    <w:name w:val="Стиль9"/>
    <w:uiPriority w:val="99"/>
    <w:rsid w:val="000F0C6E"/>
    <w:pPr>
      <w:numPr>
        <w:numId w:val="43"/>
      </w:numPr>
    </w:pPr>
  </w:style>
  <w:style w:type="numbering" w:customStyle="1" w:styleId="10">
    <w:name w:val="Стиль10"/>
    <w:uiPriority w:val="99"/>
    <w:rsid w:val="000F0C6E"/>
    <w:pPr>
      <w:numPr>
        <w:numId w:val="44"/>
      </w:numPr>
    </w:pPr>
  </w:style>
  <w:style w:type="numbering" w:customStyle="1" w:styleId="11">
    <w:name w:val="Стиль11"/>
    <w:uiPriority w:val="99"/>
    <w:rsid w:val="000F0C6E"/>
    <w:pPr>
      <w:numPr>
        <w:numId w:val="45"/>
      </w:numPr>
    </w:pPr>
  </w:style>
  <w:style w:type="numbering" w:customStyle="1" w:styleId="12">
    <w:name w:val="Стиль12"/>
    <w:uiPriority w:val="99"/>
    <w:rsid w:val="000F0C6E"/>
    <w:pPr>
      <w:numPr>
        <w:numId w:val="46"/>
      </w:numPr>
    </w:pPr>
  </w:style>
  <w:style w:type="numbering" w:customStyle="1" w:styleId="13">
    <w:name w:val="Стиль13"/>
    <w:uiPriority w:val="99"/>
    <w:rsid w:val="000F0C6E"/>
    <w:pPr>
      <w:numPr>
        <w:numId w:val="47"/>
      </w:numPr>
    </w:pPr>
  </w:style>
  <w:style w:type="numbering" w:customStyle="1" w:styleId="14">
    <w:name w:val="Стиль14"/>
    <w:uiPriority w:val="99"/>
    <w:rsid w:val="000F0C6E"/>
    <w:pPr>
      <w:numPr>
        <w:numId w:val="48"/>
      </w:numPr>
    </w:pPr>
  </w:style>
  <w:style w:type="numbering" w:customStyle="1" w:styleId="15">
    <w:name w:val="Стиль15"/>
    <w:uiPriority w:val="99"/>
    <w:rsid w:val="000F0C6E"/>
    <w:pPr>
      <w:numPr>
        <w:numId w:val="49"/>
      </w:numPr>
    </w:pPr>
  </w:style>
  <w:style w:type="numbering" w:customStyle="1" w:styleId="16">
    <w:name w:val="Стиль16"/>
    <w:uiPriority w:val="99"/>
    <w:rsid w:val="000F0C6E"/>
    <w:pPr>
      <w:numPr>
        <w:numId w:val="50"/>
      </w:numPr>
    </w:pPr>
  </w:style>
  <w:style w:type="numbering" w:customStyle="1" w:styleId="17">
    <w:name w:val="Стиль17"/>
    <w:uiPriority w:val="99"/>
    <w:rsid w:val="000F0C6E"/>
    <w:pPr>
      <w:numPr>
        <w:numId w:val="51"/>
      </w:numPr>
    </w:pPr>
  </w:style>
  <w:style w:type="numbering" w:customStyle="1" w:styleId="18">
    <w:name w:val="Стиль18"/>
    <w:uiPriority w:val="99"/>
    <w:rsid w:val="000F0C6E"/>
    <w:pPr>
      <w:numPr>
        <w:numId w:val="52"/>
      </w:numPr>
    </w:pPr>
  </w:style>
  <w:style w:type="numbering" w:customStyle="1" w:styleId="19">
    <w:name w:val="Стиль19"/>
    <w:uiPriority w:val="99"/>
    <w:rsid w:val="000F0C6E"/>
    <w:pPr>
      <w:numPr>
        <w:numId w:val="53"/>
      </w:numPr>
    </w:pPr>
  </w:style>
  <w:style w:type="numbering" w:customStyle="1" w:styleId="20">
    <w:name w:val="Стиль20"/>
    <w:uiPriority w:val="99"/>
    <w:rsid w:val="000F0C6E"/>
    <w:pPr>
      <w:numPr>
        <w:numId w:val="54"/>
      </w:numPr>
    </w:pPr>
  </w:style>
  <w:style w:type="numbering" w:customStyle="1" w:styleId="21">
    <w:name w:val="Стиль21"/>
    <w:uiPriority w:val="99"/>
    <w:rsid w:val="000F0C6E"/>
    <w:pPr>
      <w:numPr>
        <w:numId w:val="55"/>
      </w:numPr>
    </w:pPr>
  </w:style>
  <w:style w:type="numbering" w:customStyle="1" w:styleId="22">
    <w:name w:val="Стиль22"/>
    <w:uiPriority w:val="99"/>
    <w:rsid w:val="000F0C6E"/>
    <w:pPr>
      <w:numPr>
        <w:numId w:val="56"/>
      </w:numPr>
    </w:pPr>
  </w:style>
  <w:style w:type="numbering" w:customStyle="1" w:styleId="23">
    <w:name w:val="Стиль23"/>
    <w:uiPriority w:val="99"/>
    <w:rsid w:val="000F0C6E"/>
    <w:pPr>
      <w:numPr>
        <w:numId w:val="57"/>
      </w:numPr>
    </w:pPr>
  </w:style>
  <w:style w:type="character" w:customStyle="1" w:styleId="afffffffffd">
    <w:name w:val="Колонтитул_"/>
    <w:link w:val="afffffffffe"/>
    <w:rsid w:val="00C3614B"/>
    <w:rPr>
      <w:b/>
      <w:bCs/>
      <w:spacing w:val="14"/>
      <w:sz w:val="21"/>
      <w:szCs w:val="21"/>
      <w:shd w:val="clear" w:color="auto" w:fill="FFFFFF"/>
    </w:rPr>
  </w:style>
  <w:style w:type="character" w:customStyle="1" w:styleId="Candara0pt">
    <w:name w:val="Основной текст + Candara;Интервал 0 pt"/>
    <w:rsid w:val="00C3614B"/>
    <w:rPr>
      <w:rFonts w:ascii="Candara" w:eastAsia="Candara" w:hAnsi="Candara" w:cs="Candara"/>
      <w:b w:val="0"/>
      <w:bCs w:val="0"/>
      <w:i w:val="0"/>
      <w:iCs w:val="0"/>
      <w:smallCaps w:val="0"/>
      <w:strike w:val="0"/>
      <w:color w:val="000000"/>
      <w:spacing w:val="0"/>
      <w:w w:val="100"/>
      <w:position w:val="0"/>
      <w:sz w:val="20"/>
      <w:szCs w:val="20"/>
      <w:u w:val="none"/>
    </w:rPr>
  </w:style>
  <w:style w:type="paragraph" w:customStyle="1" w:styleId="afffffffffe">
    <w:name w:val="Колонтитул"/>
    <w:basedOn w:val="a4"/>
    <w:link w:val="afffffffffd"/>
    <w:rsid w:val="00C3614B"/>
    <w:pPr>
      <w:shd w:val="clear" w:color="auto" w:fill="FFFFFF"/>
      <w:spacing w:line="0" w:lineRule="atLeast"/>
      <w:ind w:firstLine="567"/>
      <w:jc w:val="both"/>
    </w:pPr>
    <w:rPr>
      <w:b/>
      <w:bCs/>
      <w:spacing w:val="14"/>
      <w:sz w:val="21"/>
      <w:szCs w:val="21"/>
    </w:rPr>
  </w:style>
  <w:style w:type="character" w:customStyle="1" w:styleId="frgu-content-accordeon">
    <w:name w:val="frgu-content-accordeon"/>
    <w:basedOn w:val="a5"/>
    <w:rsid w:val="00C3614B"/>
  </w:style>
  <w:style w:type="paragraph" w:customStyle="1" w:styleId="xl204">
    <w:name w:val="xl204"/>
    <w:basedOn w:val="a4"/>
    <w:rsid w:val="00B23779"/>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CYR" w:hAnsi="Arial CYR"/>
      <w:color w:val="000000"/>
      <w:sz w:val="12"/>
      <w:szCs w:val="12"/>
    </w:rPr>
  </w:style>
  <w:style w:type="paragraph" w:customStyle="1" w:styleId="xl205">
    <w:name w:val="xl205"/>
    <w:basedOn w:val="a4"/>
    <w:rsid w:val="00B23779"/>
    <w:pPr>
      <w:spacing w:before="100" w:beforeAutospacing="1" w:after="100" w:afterAutospacing="1"/>
    </w:pPr>
    <w:rPr>
      <w:sz w:val="12"/>
      <w:szCs w:val="12"/>
    </w:rPr>
  </w:style>
  <w:style w:type="paragraph" w:customStyle="1" w:styleId="xl206">
    <w:name w:val="xl206"/>
    <w:basedOn w:val="a4"/>
    <w:rsid w:val="00B23779"/>
    <w:pPr>
      <w:shd w:val="clear" w:color="000000" w:fill="FFFF00"/>
      <w:spacing w:before="100" w:beforeAutospacing="1" w:after="100" w:afterAutospacing="1"/>
    </w:pPr>
    <w:rPr>
      <w:sz w:val="12"/>
      <w:szCs w:val="12"/>
    </w:rPr>
  </w:style>
  <w:style w:type="paragraph" w:customStyle="1" w:styleId="xl207">
    <w:name w:val="xl207"/>
    <w:basedOn w:val="a4"/>
    <w:rsid w:val="00B23779"/>
    <w:pPr>
      <w:pBdr>
        <w:left w:val="single" w:sz="4" w:space="0" w:color="000000"/>
        <w:right w:val="single" w:sz="4" w:space="0" w:color="000000"/>
      </w:pBdr>
      <w:spacing w:before="100" w:beforeAutospacing="1" w:after="100" w:afterAutospacing="1"/>
      <w:jc w:val="center"/>
    </w:pPr>
    <w:rPr>
      <w:rFonts w:ascii="Arial CYR" w:hAnsi="Arial CYR"/>
      <w:color w:val="000000"/>
      <w:sz w:val="12"/>
      <w:szCs w:val="12"/>
    </w:rPr>
  </w:style>
  <w:style w:type="paragraph" w:customStyle="1" w:styleId="xl208">
    <w:name w:val="xl208"/>
    <w:basedOn w:val="a4"/>
    <w:rsid w:val="00B23779"/>
    <w:pPr>
      <w:pBdr>
        <w:left w:val="single" w:sz="4" w:space="0" w:color="000000"/>
        <w:right w:val="single" w:sz="4" w:space="0" w:color="000000"/>
      </w:pBdr>
      <w:spacing w:before="100" w:beforeAutospacing="1" w:after="100" w:afterAutospacing="1"/>
      <w:jc w:val="center"/>
    </w:pPr>
    <w:rPr>
      <w:rFonts w:ascii="Arial CYR" w:hAnsi="Arial CYR"/>
      <w:color w:val="000000"/>
      <w:sz w:val="12"/>
      <w:szCs w:val="12"/>
    </w:rPr>
  </w:style>
  <w:style w:type="paragraph" w:customStyle="1" w:styleId="xl209">
    <w:name w:val="xl209"/>
    <w:basedOn w:val="a4"/>
    <w:rsid w:val="00B23779"/>
    <w:pPr>
      <w:pBdr>
        <w:top w:val="single" w:sz="8" w:space="0" w:color="000000"/>
        <w:left w:val="single" w:sz="4" w:space="0" w:color="000000"/>
        <w:right w:val="single" w:sz="4" w:space="0" w:color="000000"/>
      </w:pBdr>
      <w:spacing w:before="100" w:beforeAutospacing="1" w:after="100" w:afterAutospacing="1"/>
      <w:jc w:val="right"/>
    </w:pPr>
    <w:rPr>
      <w:rFonts w:ascii="Arial CYR" w:hAnsi="Arial CYR"/>
      <w:color w:val="000000"/>
      <w:sz w:val="12"/>
      <w:szCs w:val="12"/>
    </w:rPr>
  </w:style>
  <w:style w:type="paragraph" w:customStyle="1" w:styleId="xl210">
    <w:name w:val="xl210"/>
    <w:basedOn w:val="a4"/>
    <w:rsid w:val="00B23779"/>
    <w:pPr>
      <w:pBdr>
        <w:top w:val="single" w:sz="4" w:space="0" w:color="000000"/>
      </w:pBdr>
      <w:spacing w:before="100" w:beforeAutospacing="1" w:after="100" w:afterAutospacing="1"/>
      <w:jc w:val="center"/>
      <w:textAlignment w:val="top"/>
    </w:pPr>
    <w:rPr>
      <w:rFonts w:ascii="Arial CYR" w:hAnsi="Arial CYR"/>
      <w:color w:val="000000"/>
      <w:sz w:val="12"/>
      <w:szCs w:val="12"/>
    </w:rPr>
  </w:style>
  <w:style w:type="paragraph" w:customStyle="1" w:styleId="xl211">
    <w:name w:val="xl211"/>
    <w:basedOn w:val="a4"/>
    <w:rsid w:val="00B23779"/>
    <w:pPr>
      <w:pBdr>
        <w:top w:val="single" w:sz="8" w:space="0" w:color="000000"/>
      </w:pBdr>
      <w:spacing w:before="100" w:beforeAutospacing="1" w:after="100" w:afterAutospacing="1"/>
      <w:jc w:val="center"/>
      <w:textAlignment w:val="center"/>
    </w:pPr>
    <w:rPr>
      <w:rFonts w:ascii="Calibri" w:hAnsi="Calibri"/>
      <w:color w:val="000000"/>
      <w:sz w:val="12"/>
      <w:szCs w:val="12"/>
    </w:rPr>
  </w:style>
  <w:style w:type="paragraph" w:customStyle="1" w:styleId="xl212">
    <w:name w:val="xl212"/>
    <w:basedOn w:val="a4"/>
    <w:rsid w:val="00B23779"/>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rFonts w:ascii="Arial CYR" w:hAnsi="Arial CYR"/>
      <w:color w:val="000000"/>
      <w:sz w:val="12"/>
      <w:szCs w:val="12"/>
    </w:rPr>
  </w:style>
  <w:style w:type="paragraph" w:customStyle="1" w:styleId="xl213">
    <w:name w:val="xl213"/>
    <w:basedOn w:val="a4"/>
    <w:rsid w:val="00B23779"/>
    <w:pPr>
      <w:pBdr>
        <w:top w:val="single" w:sz="4" w:space="0" w:color="000000"/>
      </w:pBdr>
      <w:spacing w:before="100" w:beforeAutospacing="1" w:after="100" w:afterAutospacing="1"/>
      <w:jc w:val="center"/>
    </w:pPr>
    <w:rPr>
      <w:rFonts w:ascii="Calibri" w:hAnsi="Calibri"/>
      <w:color w:val="000000"/>
      <w:sz w:val="12"/>
      <w:szCs w:val="12"/>
    </w:rPr>
  </w:style>
  <w:style w:type="paragraph" w:customStyle="1" w:styleId="xl214">
    <w:name w:val="xl214"/>
    <w:basedOn w:val="a4"/>
    <w:rsid w:val="00B23779"/>
    <w:pPr>
      <w:spacing w:before="100" w:beforeAutospacing="1" w:after="100" w:afterAutospacing="1"/>
      <w:jc w:val="right"/>
    </w:pPr>
    <w:rPr>
      <w:rFonts w:ascii="Arial CYR" w:hAnsi="Arial CYR"/>
      <w:color w:val="000000"/>
      <w:sz w:val="12"/>
      <w:szCs w:val="12"/>
    </w:rPr>
  </w:style>
  <w:style w:type="paragraph" w:customStyle="1" w:styleId="xl215">
    <w:name w:val="xl215"/>
    <w:basedOn w:val="a4"/>
    <w:rsid w:val="00B23779"/>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CYR" w:hAnsi="Arial CYR"/>
      <w:color w:val="000000"/>
      <w:sz w:val="12"/>
      <w:szCs w:val="12"/>
    </w:rPr>
  </w:style>
  <w:style w:type="paragraph" w:customStyle="1" w:styleId="xl216">
    <w:name w:val="xl216"/>
    <w:basedOn w:val="a4"/>
    <w:rsid w:val="00B23779"/>
    <w:pPr>
      <w:pBdr>
        <w:top w:val="single" w:sz="4" w:space="0" w:color="000000"/>
        <w:left w:val="single" w:sz="4" w:space="0" w:color="000000"/>
        <w:bottom w:val="single" w:sz="8" w:space="0" w:color="000000"/>
        <w:right w:val="single" w:sz="4" w:space="0" w:color="000000"/>
      </w:pBdr>
      <w:spacing w:before="100" w:beforeAutospacing="1" w:after="100" w:afterAutospacing="1"/>
      <w:jc w:val="right"/>
    </w:pPr>
    <w:rPr>
      <w:rFonts w:ascii="Arial CYR" w:hAnsi="Arial CYR"/>
      <w:color w:val="000000"/>
      <w:sz w:val="12"/>
      <w:szCs w:val="12"/>
    </w:rPr>
  </w:style>
  <w:style w:type="paragraph" w:customStyle="1" w:styleId="xl217">
    <w:name w:val="xl217"/>
    <w:basedOn w:val="a4"/>
    <w:rsid w:val="00B23779"/>
    <w:pPr>
      <w:pBdr>
        <w:top w:val="single" w:sz="8" w:space="0" w:color="000000"/>
        <w:left w:val="single" w:sz="4" w:space="0" w:color="000000"/>
        <w:bottom w:val="single" w:sz="4" w:space="0" w:color="000000"/>
        <w:right w:val="single" w:sz="8" w:space="0" w:color="000000"/>
      </w:pBdr>
      <w:spacing w:before="100" w:beforeAutospacing="1" w:after="100" w:afterAutospacing="1"/>
      <w:jc w:val="right"/>
    </w:pPr>
    <w:rPr>
      <w:rFonts w:ascii="Arial CYR" w:hAnsi="Arial CYR"/>
      <w:color w:val="000000"/>
      <w:sz w:val="12"/>
      <w:szCs w:val="12"/>
    </w:rPr>
  </w:style>
  <w:style w:type="paragraph" w:customStyle="1" w:styleId="xl218">
    <w:name w:val="xl218"/>
    <w:basedOn w:val="a4"/>
    <w:rsid w:val="00B23779"/>
    <w:pPr>
      <w:pBdr>
        <w:left w:val="single" w:sz="4" w:space="0" w:color="000000"/>
      </w:pBdr>
      <w:spacing w:before="100" w:beforeAutospacing="1" w:after="100" w:afterAutospacing="1"/>
    </w:pPr>
    <w:rPr>
      <w:rFonts w:ascii="Arial CYR" w:hAnsi="Arial CYR"/>
      <w:color w:val="000000"/>
      <w:sz w:val="12"/>
      <w:szCs w:val="12"/>
    </w:rPr>
  </w:style>
  <w:style w:type="paragraph" w:customStyle="1" w:styleId="xl219">
    <w:name w:val="xl219"/>
    <w:basedOn w:val="a4"/>
    <w:rsid w:val="00B23779"/>
    <w:pPr>
      <w:pBdr>
        <w:top w:val="single" w:sz="4" w:space="0" w:color="000000"/>
        <w:left w:val="single" w:sz="8" w:space="0" w:color="000000"/>
        <w:right w:val="single" w:sz="4" w:space="0" w:color="000000"/>
      </w:pBdr>
      <w:spacing w:before="100" w:beforeAutospacing="1" w:after="100" w:afterAutospacing="1"/>
      <w:jc w:val="center"/>
    </w:pPr>
    <w:rPr>
      <w:rFonts w:ascii="Arial CYR" w:hAnsi="Arial CYR"/>
      <w:color w:val="000000"/>
      <w:sz w:val="12"/>
      <w:szCs w:val="12"/>
    </w:rPr>
  </w:style>
  <w:style w:type="paragraph" w:customStyle="1" w:styleId="xl220">
    <w:name w:val="xl220"/>
    <w:basedOn w:val="a4"/>
    <w:rsid w:val="00B23779"/>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Arial CYR" w:hAnsi="Arial CYR"/>
      <w:color w:val="000000"/>
      <w:sz w:val="12"/>
      <w:szCs w:val="12"/>
    </w:rPr>
  </w:style>
  <w:style w:type="paragraph" w:customStyle="1" w:styleId="xl221">
    <w:name w:val="xl221"/>
    <w:basedOn w:val="a4"/>
    <w:rsid w:val="00B23779"/>
    <w:pPr>
      <w:pBdr>
        <w:top w:val="single" w:sz="4" w:space="0" w:color="000000"/>
        <w:left w:val="single" w:sz="4" w:space="0" w:color="000000"/>
        <w:right w:val="single" w:sz="4" w:space="0" w:color="000000"/>
      </w:pBdr>
      <w:spacing w:before="100" w:beforeAutospacing="1" w:after="100" w:afterAutospacing="1"/>
      <w:jc w:val="right"/>
    </w:pPr>
    <w:rPr>
      <w:rFonts w:ascii="Arial CYR" w:hAnsi="Arial CYR"/>
      <w:color w:val="000000"/>
      <w:sz w:val="12"/>
      <w:szCs w:val="12"/>
    </w:rPr>
  </w:style>
  <w:style w:type="paragraph" w:customStyle="1" w:styleId="xl222">
    <w:name w:val="xl222"/>
    <w:basedOn w:val="a4"/>
    <w:rsid w:val="00B23779"/>
    <w:pPr>
      <w:pBdr>
        <w:top w:val="single" w:sz="4" w:space="0" w:color="000000"/>
        <w:left w:val="single" w:sz="4" w:space="0" w:color="000000"/>
        <w:right w:val="single" w:sz="8" w:space="0" w:color="000000"/>
      </w:pBdr>
      <w:spacing w:before="100" w:beforeAutospacing="1" w:after="100" w:afterAutospacing="1"/>
      <w:jc w:val="right"/>
    </w:pPr>
    <w:rPr>
      <w:rFonts w:ascii="Arial CYR" w:hAnsi="Arial CYR"/>
      <w:color w:val="000000"/>
      <w:sz w:val="12"/>
      <w:szCs w:val="12"/>
    </w:rPr>
  </w:style>
  <w:style w:type="paragraph" w:customStyle="1" w:styleId="xl223">
    <w:name w:val="xl223"/>
    <w:basedOn w:val="a4"/>
    <w:rsid w:val="00B23779"/>
    <w:pPr>
      <w:pBdr>
        <w:left w:val="single" w:sz="4" w:space="0" w:color="000000"/>
        <w:bottom w:val="single" w:sz="4" w:space="0" w:color="000000"/>
        <w:right w:val="single" w:sz="8" w:space="0" w:color="000000"/>
      </w:pBdr>
      <w:spacing w:before="100" w:beforeAutospacing="1" w:after="100" w:afterAutospacing="1"/>
    </w:pPr>
    <w:rPr>
      <w:rFonts w:ascii="Arial CYR" w:hAnsi="Arial CYR"/>
      <w:color w:val="000000"/>
      <w:sz w:val="12"/>
      <w:szCs w:val="12"/>
    </w:rPr>
  </w:style>
  <w:style w:type="paragraph" w:customStyle="1" w:styleId="xl224">
    <w:name w:val="xl224"/>
    <w:basedOn w:val="a4"/>
    <w:rsid w:val="00B23779"/>
    <w:pPr>
      <w:pBdr>
        <w:left w:val="single" w:sz="8" w:space="0" w:color="000000"/>
        <w:bottom w:val="single" w:sz="4" w:space="0" w:color="000000"/>
        <w:right w:val="single" w:sz="4" w:space="0" w:color="000000"/>
      </w:pBdr>
      <w:spacing w:before="100" w:beforeAutospacing="1" w:after="100" w:afterAutospacing="1"/>
      <w:jc w:val="center"/>
    </w:pPr>
    <w:rPr>
      <w:rFonts w:ascii="Arial CYR" w:hAnsi="Arial CYR"/>
      <w:color w:val="000000"/>
      <w:sz w:val="12"/>
      <w:szCs w:val="12"/>
    </w:rPr>
  </w:style>
  <w:style w:type="paragraph" w:customStyle="1" w:styleId="xl225">
    <w:name w:val="xl225"/>
    <w:basedOn w:val="a4"/>
    <w:rsid w:val="00B23779"/>
    <w:pPr>
      <w:pBdr>
        <w:left w:val="single" w:sz="4" w:space="0" w:color="000000"/>
        <w:bottom w:val="single" w:sz="4" w:space="0" w:color="000000"/>
        <w:right w:val="single" w:sz="4" w:space="0" w:color="000000"/>
      </w:pBdr>
      <w:spacing w:before="100" w:beforeAutospacing="1" w:after="100" w:afterAutospacing="1"/>
      <w:jc w:val="center"/>
    </w:pPr>
    <w:rPr>
      <w:rFonts w:ascii="Arial CYR" w:hAnsi="Arial CYR"/>
      <w:color w:val="000000"/>
      <w:sz w:val="12"/>
      <w:szCs w:val="12"/>
    </w:rPr>
  </w:style>
  <w:style w:type="paragraph" w:customStyle="1" w:styleId="xl226">
    <w:name w:val="xl226"/>
    <w:basedOn w:val="a4"/>
    <w:rsid w:val="00B23779"/>
    <w:pPr>
      <w:pBdr>
        <w:left w:val="single" w:sz="4" w:space="0" w:color="000000"/>
        <w:bottom w:val="single" w:sz="4" w:space="0" w:color="000000"/>
        <w:right w:val="single" w:sz="4" w:space="0" w:color="000000"/>
      </w:pBdr>
      <w:spacing w:before="100" w:beforeAutospacing="1" w:after="100" w:afterAutospacing="1"/>
      <w:jc w:val="right"/>
    </w:pPr>
    <w:rPr>
      <w:rFonts w:ascii="Arial CYR" w:hAnsi="Arial CYR"/>
      <w:color w:val="000000"/>
      <w:sz w:val="12"/>
      <w:szCs w:val="12"/>
    </w:rPr>
  </w:style>
  <w:style w:type="paragraph" w:customStyle="1" w:styleId="xl227">
    <w:name w:val="xl227"/>
    <w:basedOn w:val="a4"/>
    <w:rsid w:val="00B23779"/>
    <w:pPr>
      <w:pBdr>
        <w:left w:val="single" w:sz="4" w:space="0" w:color="000000"/>
        <w:bottom w:val="single" w:sz="4" w:space="0" w:color="000000"/>
        <w:right w:val="single" w:sz="8" w:space="0" w:color="000000"/>
      </w:pBdr>
      <w:spacing w:before="100" w:beforeAutospacing="1" w:after="100" w:afterAutospacing="1"/>
      <w:jc w:val="center"/>
    </w:pPr>
    <w:rPr>
      <w:rFonts w:ascii="Arial CYR" w:hAnsi="Arial CYR"/>
      <w:color w:val="000000"/>
      <w:sz w:val="12"/>
      <w:szCs w:val="12"/>
    </w:rPr>
  </w:style>
  <w:style w:type="character" w:customStyle="1" w:styleId="button-search">
    <w:name w:val="button-search"/>
    <w:rsid w:val="00A639C5"/>
  </w:style>
  <w:style w:type="paragraph" w:customStyle="1" w:styleId="affffffffff">
    <w:name w:val="Базовый"/>
    <w:rsid w:val="00A639C5"/>
    <w:pPr>
      <w:suppressAutoHyphens/>
      <w:spacing w:after="200" w:line="276" w:lineRule="auto"/>
      <w:textAlignment w:val="baseline"/>
    </w:pPr>
    <w:rPr>
      <w:rFonts w:eastAsia="SimSun" w:cs="Mangal"/>
      <w:sz w:val="24"/>
      <w:szCs w:val="24"/>
      <w:lang w:eastAsia="zh-CN" w:bidi="hi-IN"/>
    </w:rPr>
  </w:style>
  <w:style w:type="paragraph" w:customStyle="1" w:styleId="1-21">
    <w:name w:val="Средняя сетка 1 - Акцент 21"/>
    <w:basedOn w:val="a4"/>
    <w:uiPriority w:val="34"/>
    <w:qFormat/>
    <w:rsid w:val="00D22FF8"/>
    <w:pPr>
      <w:spacing w:after="200" w:line="276" w:lineRule="auto"/>
      <w:ind w:left="720"/>
      <w:contextualSpacing/>
    </w:pPr>
    <w:rPr>
      <w:rFonts w:ascii="Calibri" w:eastAsia="Calibri" w:hAnsi="Calibri"/>
      <w:sz w:val="22"/>
      <w:szCs w:val="22"/>
      <w:lang w:eastAsia="en-US"/>
    </w:rPr>
  </w:style>
  <w:style w:type="paragraph" w:customStyle="1" w:styleId="affffffffff0">
    <w:name w:val="Знак Знак Знак Знак"/>
    <w:basedOn w:val="a4"/>
    <w:rsid w:val="00D22FF8"/>
    <w:pPr>
      <w:spacing w:before="100" w:beforeAutospacing="1" w:after="100" w:afterAutospacing="1"/>
    </w:pPr>
    <w:rPr>
      <w:rFonts w:ascii="Tahoma" w:hAnsi="Tahoma"/>
      <w:sz w:val="20"/>
      <w:szCs w:val="20"/>
      <w:lang w:val="en-US" w:eastAsia="en-US"/>
    </w:rPr>
  </w:style>
  <w:style w:type="paragraph" w:customStyle="1" w:styleId="132">
    <w:name w:val="Абзац списка13"/>
    <w:basedOn w:val="a4"/>
    <w:rsid w:val="00D22FF8"/>
    <w:pPr>
      <w:ind w:left="720"/>
    </w:pPr>
    <w:rPr>
      <w:szCs w:val="20"/>
    </w:rPr>
  </w:style>
  <w:style w:type="paragraph" w:customStyle="1" w:styleId="-11">
    <w:name w:val="Цветная заливка - Акцент 11"/>
    <w:hidden/>
    <w:uiPriority w:val="71"/>
    <w:rsid w:val="00D22FF8"/>
    <w:rPr>
      <w:sz w:val="24"/>
      <w:szCs w:val="24"/>
    </w:rPr>
  </w:style>
  <w:style w:type="character" w:customStyle="1" w:styleId="1fff6">
    <w:name w:val="Тема примечания Знак1"/>
    <w:uiPriority w:val="99"/>
    <w:locked/>
    <w:rsid w:val="00D22FF8"/>
    <w:rPr>
      <w:rFonts w:cs="Times New Roman"/>
      <w:b/>
      <w:bCs/>
      <w:sz w:val="24"/>
      <w:szCs w:val="24"/>
    </w:rPr>
  </w:style>
  <w:style w:type="paragraph" w:customStyle="1" w:styleId="affffffffff1">
    <w:name w:val="÷¬__ ÷¬__ ÷¬__ ÷¬__"/>
    <w:basedOn w:val="a4"/>
    <w:rsid w:val="00D22FF8"/>
    <w:pPr>
      <w:spacing w:before="100" w:beforeAutospacing="1" w:after="100" w:afterAutospacing="1"/>
    </w:pPr>
    <w:rPr>
      <w:rFonts w:ascii="Tahoma" w:hAnsi="Tahoma"/>
      <w:sz w:val="20"/>
      <w:szCs w:val="20"/>
      <w:lang w:val="en-US" w:eastAsia="en-US"/>
    </w:rPr>
  </w:style>
  <w:style w:type="paragraph" w:customStyle="1" w:styleId="P16">
    <w:name w:val="P16"/>
    <w:basedOn w:val="a4"/>
    <w:hidden/>
    <w:rsid w:val="00D22FF8"/>
    <w:pPr>
      <w:widowControl w:val="0"/>
      <w:adjustRightInd w:val="0"/>
      <w:jc w:val="center"/>
      <w:textAlignment w:val="baseline"/>
    </w:pPr>
    <w:rPr>
      <w:rFonts w:eastAsia="SimSun1"/>
      <w:b/>
      <w:szCs w:val="20"/>
    </w:rPr>
  </w:style>
  <w:style w:type="paragraph" w:customStyle="1" w:styleId="P59">
    <w:name w:val="P59"/>
    <w:basedOn w:val="a4"/>
    <w:hidden/>
    <w:rsid w:val="00D22FF8"/>
    <w:pPr>
      <w:widowControl w:val="0"/>
      <w:tabs>
        <w:tab w:val="left" w:pos="-3420"/>
      </w:tabs>
      <w:adjustRightInd w:val="0"/>
      <w:jc w:val="center"/>
      <w:textAlignment w:val="baseline"/>
    </w:pPr>
    <w:rPr>
      <w:szCs w:val="20"/>
    </w:rPr>
  </w:style>
  <w:style w:type="paragraph" w:customStyle="1" w:styleId="P61">
    <w:name w:val="P61"/>
    <w:basedOn w:val="a4"/>
    <w:hidden/>
    <w:rsid w:val="00D22FF8"/>
    <w:pPr>
      <w:widowControl w:val="0"/>
      <w:tabs>
        <w:tab w:val="left" w:pos="-3420"/>
      </w:tabs>
      <w:adjustRightInd w:val="0"/>
      <w:jc w:val="center"/>
      <w:textAlignment w:val="baseline"/>
    </w:pPr>
    <w:rPr>
      <w:sz w:val="28"/>
      <w:szCs w:val="20"/>
    </w:rPr>
  </w:style>
  <w:style w:type="paragraph" w:customStyle="1" w:styleId="P103">
    <w:name w:val="P103"/>
    <w:basedOn w:val="a4"/>
    <w:hidden/>
    <w:rsid w:val="00D22FF8"/>
    <w:pPr>
      <w:widowControl w:val="0"/>
      <w:tabs>
        <w:tab w:val="left" w:pos="6054"/>
      </w:tabs>
      <w:autoSpaceDE w:val="0"/>
      <w:autoSpaceDN w:val="0"/>
      <w:adjustRightInd w:val="0"/>
      <w:ind w:left="5760"/>
      <w:textAlignment w:val="baseline"/>
    </w:pPr>
    <w:rPr>
      <w:szCs w:val="20"/>
    </w:rPr>
  </w:style>
  <w:style w:type="character" w:customStyle="1" w:styleId="T3">
    <w:name w:val="T3"/>
    <w:hidden/>
    <w:rsid w:val="00D22FF8"/>
    <w:rPr>
      <w:sz w:val="24"/>
    </w:rPr>
  </w:style>
  <w:style w:type="paragraph" w:customStyle="1" w:styleId="affffffffff2">
    <w:name w:val="МУ Обычный стиль"/>
    <w:basedOn w:val="a4"/>
    <w:autoRedefine/>
    <w:rsid w:val="00D22FF8"/>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styleId="affffffffff3">
    <w:name w:val="Revision"/>
    <w:hidden/>
    <w:uiPriority w:val="99"/>
    <w:semiHidden/>
    <w:rsid w:val="00D22FF8"/>
    <w:rPr>
      <w:sz w:val="24"/>
      <w:szCs w:val="24"/>
    </w:rPr>
  </w:style>
  <w:style w:type="character" w:customStyle="1" w:styleId="affffffffff4">
    <w:name w:val="Заголовок Знак"/>
    <w:rsid w:val="00D22FF8"/>
    <w:rPr>
      <w:rFonts w:ascii="Calibri Light" w:hAnsi="Calibri Light"/>
      <w:b/>
      <w:bCs/>
      <w:kern w:val="28"/>
      <w:sz w:val="32"/>
      <w:szCs w:val="32"/>
    </w:rPr>
  </w:style>
  <w:style w:type="character" w:customStyle="1" w:styleId="affffffffff5">
    <w:name w:val="Неразрешенное упоминание"/>
    <w:uiPriority w:val="99"/>
    <w:semiHidden/>
    <w:unhideWhenUsed/>
    <w:rsid w:val="00D22FF8"/>
    <w:rPr>
      <w:color w:val="605E5C"/>
      <w:shd w:val="clear" w:color="auto" w:fill="E1DFDD"/>
    </w:rPr>
  </w:style>
  <w:style w:type="paragraph" w:customStyle="1" w:styleId="headertext">
    <w:name w:val="headertext"/>
    <w:basedOn w:val="a4"/>
    <w:rsid w:val="00673BF4"/>
    <w:pPr>
      <w:spacing w:before="100" w:beforeAutospacing="1" w:after="100" w:afterAutospacing="1"/>
      <w:ind w:firstLine="567"/>
      <w:jc w:val="both"/>
    </w:pPr>
  </w:style>
</w:styles>
</file>

<file path=word/webSettings.xml><?xml version="1.0" encoding="utf-8"?>
<w:webSettings xmlns:r="http://schemas.openxmlformats.org/officeDocument/2006/relationships" xmlns:w="http://schemas.openxmlformats.org/wordprocessingml/2006/main">
  <w:divs>
    <w:div w:id="1320847">
      <w:bodyDiv w:val="1"/>
      <w:marLeft w:val="0"/>
      <w:marRight w:val="0"/>
      <w:marTop w:val="0"/>
      <w:marBottom w:val="0"/>
      <w:divBdr>
        <w:top w:val="none" w:sz="0" w:space="0" w:color="auto"/>
        <w:left w:val="none" w:sz="0" w:space="0" w:color="auto"/>
        <w:bottom w:val="none" w:sz="0" w:space="0" w:color="auto"/>
        <w:right w:val="none" w:sz="0" w:space="0" w:color="auto"/>
      </w:divBdr>
    </w:div>
    <w:div w:id="5912906">
      <w:bodyDiv w:val="1"/>
      <w:marLeft w:val="0"/>
      <w:marRight w:val="0"/>
      <w:marTop w:val="0"/>
      <w:marBottom w:val="0"/>
      <w:divBdr>
        <w:top w:val="none" w:sz="0" w:space="0" w:color="auto"/>
        <w:left w:val="none" w:sz="0" w:space="0" w:color="auto"/>
        <w:bottom w:val="none" w:sz="0" w:space="0" w:color="auto"/>
        <w:right w:val="none" w:sz="0" w:space="0" w:color="auto"/>
      </w:divBdr>
    </w:div>
    <w:div w:id="6176578">
      <w:bodyDiv w:val="1"/>
      <w:marLeft w:val="0"/>
      <w:marRight w:val="0"/>
      <w:marTop w:val="0"/>
      <w:marBottom w:val="0"/>
      <w:divBdr>
        <w:top w:val="none" w:sz="0" w:space="0" w:color="auto"/>
        <w:left w:val="none" w:sz="0" w:space="0" w:color="auto"/>
        <w:bottom w:val="none" w:sz="0" w:space="0" w:color="auto"/>
        <w:right w:val="none" w:sz="0" w:space="0" w:color="auto"/>
      </w:divBdr>
    </w:div>
    <w:div w:id="8336960">
      <w:bodyDiv w:val="1"/>
      <w:marLeft w:val="0"/>
      <w:marRight w:val="0"/>
      <w:marTop w:val="0"/>
      <w:marBottom w:val="0"/>
      <w:divBdr>
        <w:top w:val="none" w:sz="0" w:space="0" w:color="auto"/>
        <w:left w:val="none" w:sz="0" w:space="0" w:color="auto"/>
        <w:bottom w:val="none" w:sz="0" w:space="0" w:color="auto"/>
        <w:right w:val="none" w:sz="0" w:space="0" w:color="auto"/>
      </w:divBdr>
    </w:div>
    <w:div w:id="8651692">
      <w:bodyDiv w:val="1"/>
      <w:marLeft w:val="0"/>
      <w:marRight w:val="0"/>
      <w:marTop w:val="0"/>
      <w:marBottom w:val="0"/>
      <w:divBdr>
        <w:top w:val="none" w:sz="0" w:space="0" w:color="auto"/>
        <w:left w:val="none" w:sz="0" w:space="0" w:color="auto"/>
        <w:bottom w:val="none" w:sz="0" w:space="0" w:color="auto"/>
        <w:right w:val="none" w:sz="0" w:space="0" w:color="auto"/>
      </w:divBdr>
    </w:div>
    <w:div w:id="12536648">
      <w:bodyDiv w:val="1"/>
      <w:marLeft w:val="0"/>
      <w:marRight w:val="0"/>
      <w:marTop w:val="0"/>
      <w:marBottom w:val="0"/>
      <w:divBdr>
        <w:top w:val="none" w:sz="0" w:space="0" w:color="auto"/>
        <w:left w:val="none" w:sz="0" w:space="0" w:color="auto"/>
        <w:bottom w:val="none" w:sz="0" w:space="0" w:color="auto"/>
        <w:right w:val="none" w:sz="0" w:space="0" w:color="auto"/>
      </w:divBdr>
    </w:div>
    <w:div w:id="13194740">
      <w:bodyDiv w:val="1"/>
      <w:marLeft w:val="0"/>
      <w:marRight w:val="0"/>
      <w:marTop w:val="0"/>
      <w:marBottom w:val="0"/>
      <w:divBdr>
        <w:top w:val="none" w:sz="0" w:space="0" w:color="auto"/>
        <w:left w:val="none" w:sz="0" w:space="0" w:color="auto"/>
        <w:bottom w:val="none" w:sz="0" w:space="0" w:color="auto"/>
        <w:right w:val="none" w:sz="0" w:space="0" w:color="auto"/>
      </w:divBdr>
    </w:div>
    <w:div w:id="14161451">
      <w:bodyDiv w:val="1"/>
      <w:marLeft w:val="0"/>
      <w:marRight w:val="0"/>
      <w:marTop w:val="0"/>
      <w:marBottom w:val="0"/>
      <w:divBdr>
        <w:top w:val="none" w:sz="0" w:space="0" w:color="auto"/>
        <w:left w:val="none" w:sz="0" w:space="0" w:color="auto"/>
        <w:bottom w:val="none" w:sz="0" w:space="0" w:color="auto"/>
        <w:right w:val="none" w:sz="0" w:space="0" w:color="auto"/>
      </w:divBdr>
    </w:div>
    <w:div w:id="14622460">
      <w:bodyDiv w:val="1"/>
      <w:marLeft w:val="0"/>
      <w:marRight w:val="0"/>
      <w:marTop w:val="0"/>
      <w:marBottom w:val="0"/>
      <w:divBdr>
        <w:top w:val="none" w:sz="0" w:space="0" w:color="auto"/>
        <w:left w:val="none" w:sz="0" w:space="0" w:color="auto"/>
        <w:bottom w:val="none" w:sz="0" w:space="0" w:color="auto"/>
        <w:right w:val="none" w:sz="0" w:space="0" w:color="auto"/>
      </w:divBdr>
    </w:div>
    <w:div w:id="14770708">
      <w:bodyDiv w:val="1"/>
      <w:marLeft w:val="0"/>
      <w:marRight w:val="0"/>
      <w:marTop w:val="0"/>
      <w:marBottom w:val="0"/>
      <w:divBdr>
        <w:top w:val="none" w:sz="0" w:space="0" w:color="auto"/>
        <w:left w:val="none" w:sz="0" w:space="0" w:color="auto"/>
        <w:bottom w:val="none" w:sz="0" w:space="0" w:color="auto"/>
        <w:right w:val="none" w:sz="0" w:space="0" w:color="auto"/>
      </w:divBdr>
    </w:div>
    <w:div w:id="19209498">
      <w:bodyDiv w:val="1"/>
      <w:marLeft w:val="0"/>
      <w:marRight w:val="0"/>
      <w:marTop w:val="0"/>
      <w:marBottom w:val="0"/>
      <w:divBdr>
        <w:top w:val="none" w:sz="0" w:space="0" w:color="auto"/>
        <w:left w:val="none" w:sz="0" w:space="0" w:color="auto"/>
        <w:bottom w:val="none" w:sz="0" w:space="0" w:color="auto"/>
        <w:right w:val="none" w:sz="0" w:space="0" w:color="auto"/>
      </w:divBdr>
    </w:div>
    <w:div w:id="21712991">
      <w:bodyDiv w:val="1"/>
      <w:marLeft w:val="0"/>
      <w:marRight w:val="0"/>
      <w:marTop w:val="0"/>
      <w:marBottom w:val="0"/>
      <w:divBdr>
        <w:top w:val="none" w:sz="0" w:space="0" w:color="auto"/>
        <w:left w:val="none" w:sz="0" w:space="0" w:color="auto"/>
        <w:bottom w:val="none" w:sz="0" w:space="0" w:color="auto"/>
        <w:right w:val="none" w:sz="0" w:space="0" w:color="auto"/>
      </w:divBdr>
    </w:div>
    <w:div w:id="27798572">
      <w:bodyDiv w:val="1"/>
      <w:marLeft w:val="0"/>
      <w:marRight w:val="0"/>
      <w:marTop w:val="0"/>
      <w:marBottom w:val="0"/>
      <w:divBdr>
        <w:top w:val="none" w:sz="0" w:space="0" w:color="auto"/>
        <w:left w:val="none" w:sz="0" w:space="0" w:color="auto"/>
        <w:bottom w:val="none" w:sz="0" w:space="0" w:color="auto"/>
        <w:right w:val="none" w:sz="0" w:space="0" w:color="auto"/>
      </w:divBdr>
    </w:div>
    <w:div w:id="28339786">
      <w:bodyDiv w:val="1"/>
      <w:marLeft w:val="0"/>
      <w:marRight w:val="0"/>
      <w:marTop w:val="0"/>
      <w:marBottom w:val="0"/>
      <w:divBdr>
        <w:top w:val="none" w:sz="0" w:space="0" w:color="auto"/>
        <w:left w:val="none" w:sz="0" w:space="0" w:color="auto"/>
        <w:bottom w:val="none" w:sz="0" w:space="0" w:color="auto"/>
        <w:right w:val="none" w:sz="0" w:space="0" w:color="auto"/>
      </w:divBdr>
    </w:div>
    <w:div w:id="31081478">
      <w:bodyDiv w:val="1"/>
      <w:marLeft w:val="0"/>
      <w:marRight w:val="0"/>
      <w:marTop w:val="0"/>
      <w:marBottom w:val="0"/>
      <w:divBdr>
        <w:top w:val="none" w:sz="0" w:space="0" w:color="auto"/>
        <w:left w:val="none" w:sz="0" w:space="0" w:color="auto"/>
        <w:bottom w:val="none" w:sz="0" w:space="0" w:color="auto"/>
        <w:right w:val="none" w:sz="0" w:space="0" w:color="auto"/>
      </w:divBdr>
    </w:div>
    <w:div w:id="33585212">
      <w:bodyDiv w:val="1"/>
      <w:marLeft w:val="0"/>
      <w:marRight w:val="0"/>
      <w:marTop w:val="0"/>
      <w:marBottom w:val="0"/>
      <w:divBdr>
        <w:top w:val="none" w:sz="0" w:space="0" w:color="auto"/>
        <w:left w:val="none" w:sz="0" w:space="0" w:color="auto"/>
        <w:bottom w:val="none" w:sz="0" w:space="0" w:color="auto"/>
        <w:right w:val="none" w:sz="0" w:space="0" w:color="auto"/>
      </w:divBdr>
    </w:div>
    <w:div w:id="34282682">
      <w:bodyDiv w:val="1"/>
      <w:marLeft w:val="0"/>
      <w:marRight w:val="0"/>
      <w:marTop w:val="0"/>
      <w:marBottom w:val="0"/>
      <w:divBdr>
        <w:top w:val="none" w:sz="0" w:space="0" w:color="auto"/>
        <w:left w:val="none" w:sz="0" w:space="0" w:color="auto"/>
        <w:bottom w:val="none" w:sz="0" w:space="0" w:color="auto"/>
        <w:right w:val="none" w:sz="0" w:space="0" w:color="auto"/>
      </w:divBdr>
    </w:div>
    <w:div w:id="35080707">
      <w:bodyDiv w:val="1"/>
      <w:marLeft w:val="0"/>
      <w:marRight w:val="0"/>
      <w:marTop w:val="0"/>
      <w:marBottom w:val="0"/>
      <w:divBdr>
        <w:top w:val="none" w:sz="0" w:space="0" w:color="auto"/>
        <w:left w:val="none" w:sz="0" w:space="0" w:color="auto"/>
        <w:bottom w:val="none" w:sz="0" w:space="0" w:color="auto"/>
        <w:right w:val="none" w:sz="0" w:space="0" w:color="auto"/>
      </w:divBdr>
    </w:div>
    <w:div w:id="38357278">
      <w:bodyDiv w:val="1"/>
      <w:marLeft w:val="0"/>
      <w:marRight w:val="0"/>
      <w:marTop w:val="0"/>
      <w:marBottom w:val="0"/>
      <w:divBdr>
        <w:top w:val="none" w:sz="0" w:space="0" w:color="auto"/>
        <w:left w:val="none" w:sz="0" w:space="0" w:color="auto"/>
        <w:bottom w:val="none" w:sz="0" w:space="0" w:color="auto"/>
        <w:right w:val="none" w:sz="0" w:space="0" w:color="auto"/>
      </w:divBdr>
    </w:div>
    <w:div w:id="40250937">
      <w:bodyDiv w:val="1"/>
      <w:marLeft w:val="0"/>
      <w:marRight w:val="0"/>
      <w:marTop w:val="0"/>
      <w:marBottom w:val="0"/>
      <w:divBdr>
        <w:top w:val="none" w:sz="0" w:space="0" w:color="auto"/>
        <w:left w:val="none" w:sz="0" w:space="0" w:color="auto"/>
        <w:bottom w:val="none" w:sz="0" w:space="0" w:color="auto"/>
        <w:right w:val="none" w:sz="0" w:space="0" w:color="auto"/>
      </w:divBdr>
    </w:div>
    <w:div w:id="42869818">
      <w:bodyDiv w:val="1"/>
      <w:marLeft w:val="0"/>
      <w:marRight w:val="0"/>
      <w:marTop w:val="0"/>
      <w:marBottom w:val="0"/>
      <w:divBdr>
        <w:top w:val="none" w:sz="0" w:space="0" w:color="auto"/>
        <w:left w:val="none" w:sz="0" w:space="0" w:color="auto"/>
        <w:bottom w:val="none" w:sz="0" w:space="0" w:color="auto"/>
        <w:right w:val="none" w:sz="0" w:space="0" w:color="auto"/>
      </w:divBdr>
    </w:div>
    <w:div w:id="44989340">
      <w:bodyDiv w:val="1"/>
      <w:marLeft w:val="0"/>
      <w:marRight w:val="0"/>
      <w:marTop w:val="0"/>
      <w:marBottom w:val="0"/>
      <w:divBdr>
        <w:top w:val="none" w:sz="0" w:space="0" w:color="auto"/>
        <w:left w:val="none" w:sz="0" w:space="0" w:color="auto"/>
        <w:bottom w:val="none" w:sz="0" w:space="0" w:color="auto"/>
        <w:right w:val="none" w:sz="0" w:space="0" w:color="auto"/>
      </w:divBdr>
    </w:div>
    <w:div w:id="46730754">
      <w:bodyDiv w:val="1"/>
      <w:marLeft w:val="0"/>
      <w:marRight w:val="0"/>
      <w:marTop w:val="0"/>
      <w:marBottom w:val="0"/>
      <w:divBdr>
        <w:top w:val="none" w:sz="0" w:space="0" w:color="auto"/>
        <w:left w:val="none" w:sz="0" w:space="0" w:color="auto"/>
        <w:bottom w:val="none" w:sz="0" w:space="0" w:color="auto"/>
        <w:right w:val="none" w:sz="0" w:space="0" w:color="auto"/>
      </w:divBdr>
    </w:div>
    <w:div w:id="48117869">
      <w:bodyDiv w:val="1"/>
      <w:marLeft w:val="0"/>
      <w:marRight w:val="0"/>
      <w:marTop w:val="0"/>
      <w:marBottom w:val="0"/>
      <w:divBdr>
        <w:top w:val="none" w:sz="0" w:space="0" w:color="auto"/>
        <w:left w:val="none" w:sz="0" w:space="0" w:color="auto"/>
        <w:bottom w:val="none" w:sz="0" w:space="0" w:color="auto"/>
        <w:right w:val="none" w:sz="0" w:space="0" w:color="auto"/>
      </w:divBdr>
    </w:div>
    <w:div w:id="52895950">
      <w:bodyDiv w:val="1"/>
      <w:marLeft w:val="0"/>
      <w:marRight w:val="0"/>
      <w:marTop w:val="0"/>
      <w:marBottom w:val="0"/>
      <w:divBdr>
        <w:top w:val="none" w:sz="0" w:space="0" w:color="auto"/>
        <w:left w:val="none" w:sz="0" w:space="0" w:color="auto"/>
        <w:bottom w:val="none" w:sz="0" w:space="0" w:color="auto"/>
        <w:right w:val="none" w:sz="0" w:space="0" w:color="auto"/>
      </w:divBdr>
    </w:div>
    <w:div w:id="54090838">
      <w:bodyDiv w:val="1"/>
      <w:marLeft w:val="0"/>
      <w:marRight w:val="0"/>
      <w:marTop w:val="0"/>
      <w:marBottom w:val="0"/>
      <w:divBdr>
        <w:top w:val="none" w:sz="0" w:space="0" w:color="auto"/>
        <w:left w:val="none" w:sz="0" w:space="0" w:color="auto"/>
        <w:bottom w:val="none" w:sz="0" w:space="0" w:color="auto"/>
        <w:right w:val="none" w:sz="0" w:space="0" w:color="auto"/>
      </w:divBdr>
    </w:div>
    <w:div w:id="55588564">
      <w:bodyDiv w:val="1"/>
      <w:marLeft w:val="0"/>
      <w:marRight w:val="0"/>
      <w:marTop w:val="0"/>
      <w:marBottom w:val="0"/>
      <w:divBdr>
        <w:top w:val="none" w:sz="0" w:space="0" w:color="auto"/>
        <w:left w:val="none" w:sz="0" w:space="0" w:color="auto"/>
        <w:bottom w:val="none" w:sz="0" w:space="0" w:color="auto"/>
        <w:right w:val="none" w:sz="0" w:space="0" w:color="auto"/>
      </w:divBdr>
    </w:div>
    <w:div w:id="56318464">
      <w:bodyDiv w:val="1"/>
      <w:marLeft w:val="0"/>
      <w:marRight w:val="0"/>
      <w:marTop w:val="0"/>
      <w:marBottom w:val="0"/>
      <w:divBdr>
        <w:top w:val="none" w:sz="0" w:space="0" w:color="auto"/>
        <w:left w:val="none" w:sz="0" w:space="0" w:color="auto"/>
        <w:bottom w:val="none" w:sz="0" w:space="0" w:color="auto"/>
        <w:right w:val="none" w:sz="0" w:space="0" w:color="auto"/>
      </w:divBdr>
    </w:div>
    <w:div w:id="57094250">
      <w:bodyDiv w:val="1"/>
      <w:marLeft w:val="0"/>
      <w:marRight w:val="0"/>
      <w:marTop w:val="0"/>
      <w:marBottom w:val="0"/>
      <w:divBdr>
        <w:top w:val="none" w:sz="0" w:space="0" w:color="auto"/>
        <w:left w:val="none" w:sz="0" w:space="0" w:color="auto"/>
        <w:bottom w:val="none" w:sz="0" w:space="0" w:color="auto"/>
        <w:right w:val="none" w:sz="0" w:space="0" w:color="auto"/>
      </w:divBdr>
    </w:div>
    <w:div w:id="63916499">
      <w:bodyDiv w:val="1"/>
      <w:marLeft w:val="0"/>
      <w:marRight w:val="0"/>
      <w:marTop w:val="0"/>
      <w:marBottom w:val="0"/>
      <w:divBdr>
        <w:top w:val="none" w:sz="0" w:space="0" w:color="auto"/>
        <w:left w:val="none" w:sz="0" w:space="0" w:color="auto"/>
        <w:bottom w:val="none" w:sz="0" w:space="0" w:color="auto"/>
        <w:right w:val="none" w:sz="0" w:space="0" w:color="auto"/>
      </w:divBdr>
    </w:div>
    <w:div w:id="63917975">
      <w:bodyDiv w:val="1"/>
      <w:marLeft w:val="0"/>
      <w:marRight w:val="0"/>
      <w:marTop w:val="0"/>
      <w:marBottom w:val="0"/>
      <w:divBdr>
        <w:top w:val="none" w:sz="0" w:space="0" w:color="auto"/>
        <w:left w:val="none" w:sz="0" w:space="0" w:color="auto"/>
        <w:bottom w:val="none" w:sz="0" w:space="0" w:color="auto"/>
        <w:right w:val="none" w:sz="0" w:space="0" w:color="auto"/>
      </w:divBdr>
    </w:div>
    <w:div w:id="64761562">
      <w:bodyDiv w:val="1"/>
      <w:marLeft w:val="0"/>
      <w:marRight w:val="0"/>
      <w:marTop w:val="0"/>
      <w:marBottom w:val="0"/>
      <w:divBdr>
        <w:top w:val="none" w:sz="0" w:space="0" w:color="auto"/>
        <w:left w:val="none" w:sz="0" w:space="0" w:color="auto"/>
        <w:bottom w:val="none" w:sz="0" w:space="0" w:color="auto"/>
        <w:right w:val="none" w:sz="0" w:space="0" w:color="auto"/>
      </w:divBdr>
    </w:div>
    <w:div w:id="65961588">
      <w:bodyDiv w:val="1"/>
      <w:marLeft w:val="0"/>
      <w:marRight w:val="0"/>
      <w:marTop w:val="0"/>
      <w:marBottom w:val="0"/>
      <w:divBdr>
        <w:top w:val="none" w:sz="0" w:space="0" w:color="auto"/>
        <w:left w:val="none" w:sz="0" w:space="0" w:color="auto"/>
        <w:bottom w:val="none" w:sz="0" w:space="0" w:color="auto"/>
        <w:right w:val="none" w:sz="0" w:space="0" w:color="auto"/>
      </w:divBdr>
    </w:div>
    <w:div w:id="66727299">
      <w:bodyDiv w:val="1"/>
      <w:marLeft w:val="0"/>
      <w:marRight w:val="0"/>
      <w:marTop w:val="0"/>
      <w:marBottom w:val="0"/>
      <w:divBdr>
        <w:top w:val="none" w:sz="0" w:space="0" w:color="auto"/>
        <w:left w:val="none" w:sz="0" w:space="0" w:color="auto"/>
        <w:bottom w:val="none" w:sz="0" w:space="0" w:color="auto"/>
        <w:right w:val="none" w:sz="0" w:space="0" w:color="auto"/>
      </w:divBdr>
    </w:div>
    <w:div w:id="70856388">
      <w:bodyDiv w:val="1"/>
      <w:marLeft w:val="0"/>
      <w:marRight w:val="0"/>
      <w:marTop w:val="0"/>
      <w:marBottom w:val="0"/>
      <w:divBdr>
        <w:top w:val="none" w:sz="0" w:space="0" w:color="auto"/>
        <w:left w:val="none" w:sz="0" w:space="0" w:color="auto"/>
        <w:bottom w:val="none" w:sz="0" w:space="0" w:color="auto"/>
        <w:right w:val="none" w:sz="0" w:space="0" w:color="auto"/>
      </w:divBdr>
    </w:div>
    <w:div w:id="73086707">
      <w:bodyDiv w:val="1"/>
      <w:marLeft w:val="0"/>
      <w:marRight w:val="0"/>
      <w:marTop w:val="0"/>
      <w:marBottom w:val="0"/>
      <w:divBdr>
        <w:top w:val="none" w:sz="0" w:space="0" w:color="auto"/>
        <w:left w:val="none" w:sz="0" w:space="0" w:color="auto"/>
        <w:bottom w:val="none" w:sz="0" w:space="0" w:color="auto"/>
        <w:right w:val="none" w:sz="0" w:space="0" w:color="auto"/>
      </w:divBdr>
    </w:div>
    <w:div w:id="75368854">
      <w:bodyDiv w:val="1"/>
      <w:marLeft w:val="0"/>
      <w:marRight w:val="0"/>
      <w:marTop w:val="0"/>
      <w:marBottom w:val="0"/>
      <w:divBdr>
        <w:top w:val="none" w:sz="0" w:space="0" w:color="auto"/>
        <w:left w:val="none" w:sz="0" w:space="0" w:color="auto"/>
        <w:bottom w:val="none" w:sz="0" w:space="0" w:color="auto"/>
        <w:right w:val="none" w:sz="0" w:space="0" w:color="auto"/>
      </w:divBdr>
    </w:div>
    <w:div w:id="75438529">
      <w:bodyDiv w:val="1"/>
      <w:marLeft w:val="0"/>
      <w:marRight w:val="0"/>
      <w:marTop w:val="0"/>
      <w:marBottom w:val="0"/>
      <w:divBdr>
        <w:top w:val="none" w:sz="0" w:space="0" w:color="auto"/>
        <w:left w:val="none" w:sz="0" w:space="0" w:color="auto"/>
        <w:bottom w:val="none" w:sz="0" w:space="0" w:color="auto"/>
        <w:right w:val="none" w:sz="0" w:space="0" w:color="auto"/>
      </w:divBdr>
    </w:div>
    <w:div w:id="78793650">
      <w:bodyDiv w:val="1"/>
      <w:marLeft w:val="0"/>
      <w:marRight w:val="0"/>
      <w:marTop w:val="0"/>
      <w:marBottom w:val="0"/>
      <w:divBdr>
        <w:top w:val="none" w:sz="0" w:space="0" w:color="auto"/>
        <w:left w:val="none" w:sz="0" w:space="0" w:color="auto"/>
        <w:bottom w:val="none" w:sz="0" w:space="0" w:color="auto"/>
        <w:right w:val="none" w:sz="0" w:space="0" w:color="auto"/>
      </w:divBdr>
    </w:div>
    <w:div w:id="80420215">
      <w:bodyDiv w:val="1"/>
      <w:marLeft w:val="0"/>
      <w:marRight w:val="0"/>
      <w:marTop w:val="0"/>
      <w:marBottom w:val="0"/>
      <w:divBdr>
        <w:top w:val="none" w:sz="0" w:space="0" w:color="auto"/>
        <w:left w:val="none" w:sz="0" w:space="0" w:color="auto"/>
        <w:bottom w:val="none" w:sz="0" w:space="0" w:color="auto"/>
        <w:right w:val="none" w:sz="0" w:space="0" w:color="auto"/>
      </w:divBdr>
    </w:div>
    <w:div w:id="81993101">
      <w:bodyDiv w:val="1"/>
      <w:marLeft w:val="0"/>
      <w:marRight w:val="0"/>
      <w:marTop w:val="0"/>
      <w:marBottom w:val="0"/>
      <w:divBdr>
        <w:top w:val="none" w:sz="0" w:space="0" w:color="auto"/>
        <w:left w:val="none" w:sz="0" w:space="0" w:color="auto"/>
        <w:bottom w:val="none" w:sz="0" w:space="0" w:color="auto"/>
        <w:right w:val="none" w:sz="0" w:space="0" w:color="auto"/>
      </w:divBdr>
    </w:div>
    <w:div w:id="83458783">
      <w:bodyDiv w:val="1"/>
      <w:marLeft w:val="0"/>
      <w:marRight w:val="0"/>
      <w:marTop w:val="0"/>
      <w:marBottom w:val="0"/>
      <w:divBdr>
        <w:top w:val="none" w:sz="0" w:space="0" w:color="auto"/>
        <w:left w:val="none" w:sz="0" w:space="0" w:color="auto"/>
        <w:bottom w:val="none" w:sz="0" w:space="0" w:color="auto"/>
        <w:right w:val="none" w:sz="0" w:space="0" w:color="auto"/>
      </w:divBdr>
    </w:div>
    <w:div w:id="86585573">
      <w:bodyDiv w:val="1"/>
      <w:marLeft w:val="0"/>
      <w:marRight w:val="0"/>
      <w:marTop w:val="0"/>
      <w:marBottom w:val="0"/>
      <w:divBdr>
        <w:top w:val="none" w:sz="0" w:space="0" w:color="auto"/>
        <w:left w:val="none" w:sz="0" w:space="0" w:color="auto"/>
        <w:bottom w:val="none" w:sz="0" w:space="0" w:color="auto"/>
        <w:right w:val="none" w:sz="0" w:space="0" w:color="auto"/>
      </w:divBdr>
    </w:div>
    <w:div w:id="86728900">
      <w:bodyDiv w:val="1"/>
      <w:marLeft w:val="0"/>
      <w:marRight w:val="0"/>
      <w:marTop w:val="0"/>
      <w:marBottom w:val="0"/>
      <w:divBdr>
        <w:top w:val="none" w:sz="0" w:space="0" w:color="auto"/>
        <w:left w:val="none" w:sz="0" w:space="0" w:color="auto"/>
        <w:bottom w:val="none" w:sz="0" w:space="0" w:color="auto"/>
        <w:right w:val="none" w:sz="0" w:space="0" w:color="auto"/>
      </w:divBdr>
    </w:div>
    <w:div w:id="87236298">
      <w:bodyDiv w:val="1"/>
      <w:marLeft w:val="0"/>
      <w:marRight w:val="0"/>
      <w:marTop w:val="0"/>
      <w:marBottom w:val="0"/>
      <w:divBdr>
        <w:top w:val="none" w:sz="0" w:space="0" w:color="auto"/>
        <w:left w:val="none" w:sz="0" w:space="0" w:color="auto"/>
        <w:bottom w:val="none" w:sz="0" w:space="0" w:color="auto"/>
        <w:right w:val="none" w:sz="0" w:space="0" w:color="auto"/>
      </w:divBdr>
    </w:div>
    <w:div w:id="87849878">
      <w:bodyDiv w:val="1"/>
      <w:marLeft w:val="0"/>
      <w:marRight w:val="0"/>
      <w:marTop w:val="0"/>
      <w:marBottom w:val="0"/>
      <w:divBdr>
        <w:top w:val="none" w:sz="0" w:space="0" w:color="auto"/>
        <w:left w:val="none" w:sz="0" w:space="0" w:color="auto"/>
        <w:bottom w:val="none" w:sz="0" w:space="0" w:color="auto"/>
        <w:right w:val="none" w:sz="0" w:space="0" w:color="auto"/>
      </w:divBdr>
    </w:div>
    <w:div w:id="90054483">
      <w:bodyDiv w:val="1"/>
      <w:marLeft w:val="0"/>
      <w:marRight w:val="0"/>
      <w:marTop w:val="0"/>
      <w:marBottom w:val="0"/>
      <w:divBdr>
        <w:top w:val="none" w:sz="0" w:space="0" w:color="auto"/>
        <w:left w:val="none" w:sz="0" w:space="0" w:color="auto"/>
        <w:bottom w:val="none" w:sz="0" w:space="0" w:color="auto"/>
        <w:right w:val="none" w:sz="0" w:space="0" w:color="auto"/>
      </w:divBdr>
    </w:div>
    <w:div w:id="93132706">
      <w:bodyDiv w:val="1"/>
      <w:marLeft w:val="0"/>
      <w:marRight w:val="0"/>
      <w:marTop w:val="0"/>
      <w:marBottom w:val="0"/>
      <w:divBdr>
        <w:top w:val="none" w:sz="0" w:space="0" w:color="auto"/>
        <w:left w:val="none" w:sz="0" w:space="0" w:color="auto"/>
        <w:bottom w:val="none" w:sz="0" w:space="0" w:color="auto"/>
        <w:right w:val="none" w:sz="0" w:space="0" w:color="auto"/>
      </w:divBdr>
    </w:div>
    <w:div w:id="93283687">
      <w:bodyDiv w:val="1"/>
      <w:marLeft w:val="0"/>
      <w:marRight w:val="0"/>
      <w:marTop w:val="0"/>
      <w:marBottom w:val="0"/>
      <w:divBdr>
        <w:top w:val="none" w:sz="0" w:space="0" w:color="auto"/>
        <w:left w:val="none" w:sz="0" w:space="0" w:color="auto"/>
        <w:bottom w:val="none" w:sz="0" w:space="0" w:color="auto"/>
        <w:right w:val="none" w:sz="0" w:space="0" w:color="auto"/>
      </w:divBdr>
    </w:div>
    <w:div w:id="100344244">
      <w:bodyDiv w:val="1"/>
      <w:marLeft w:val="0"/>
      <w:marRight w:val="0"/>
      <w:marTop w:val="0"/>
      <w:marBottom w:val="0"/>
      <w:divBdr>
        <w:top w:val="none" w:sz="0" w:space="0" w:color="auto"/>
        <w:left w:val="none" w:sz="0" w:space="0" w:color="auto"/>
        <w:bottom w:val="none" w:sz="0" w:space="0" w:color="auto"/>
        <w:right w:val="none" w:sz="0" w:space="0" w:color="auto"/>
      </w:divBdr>
    </w:div>
    <w:div w:id="101531337">
      <w:bodyDiv w:val="1"/>
      <w:marLeft w:val="0"/>
      <w:marRight w:val="0"/>
      <w:marTop w:val="0"/>
      <w:marBottom w:val="0"/>
      <w:divBdr>
        <w:top w:val="none" w:sz="0" w:space="0" w:color="auto"/>
        <w:left w:val="none" w:sz="0" w:space="0" w:color="auto"/>
        <w:bottom w:val="none" w:sz="0" w:space="0" w:color="auto"/>
        <w:right w:val="none" w:sz="0" w:space="0" w:color="auto"/>
      </w:divBdr>
    </w:div>
    <w:div w:id="106046411">
      <w:bodyDiv w:val="1"/>
      <w:marLeft w:val="0"/>
      <w:marRight w:val="0"/>
      <w:marTop w:val="0"/>
      <w:marBottom w:val="0"/>
      <w:divBdr>
        <w:top w:val="none" w:sz="0" w:space="0" w:color="auto"/>
        <w:left w:val="none" w:sz="0" w:space="0" w:color="auto"/>
        <w:bottom w:val="none" w:sz="0" w:space="0" w:color="auto"/>
        <w:right w:val="none" w:sz="0" w:space="0" w:color="auto"/>
      </w:divBdr>
    </w:div>
    <w:div w:id="107433985">
      <w:bodyDiv w:val="1"/>
      <w:marLeft w:val="0"/>
      <w:marRight w:val="0"/>
      <w:marTop w:val="0"/>
      <w:marBottom w:val="0"/>
      <w:divBdr>
        <w:top w:val="none" w:sz="0" w:space="0" w:color="auto"/>
        <w:left w:val="none" w:sz="0" w:space="0" w:color="auto"/>
        <w:bottom w:val="none" w:sz="0" w:space="0" w:color="auto"/>
        <w:right w:val="none" w:sz="0" w:space="0" w:color="auto"/>
      </w:divBdr>
    </w:div>
    <w:div w:id="109396594">
      <w:bodyDiv w:val="1"/>
      <w:marLeft w:val="0"/>
      <w:marRight w:val="0"/>
      <w:marTop w:val="0"/>
      <w:marBottom w:val="0"/>
      <w:divBdr>
        <w:top w:val="none" w:sz="0" w:space="0" w:color="auto"/>
        <w:left w:val="none" w:sz="0" w:space="0" w:color="auto"/>
        <w:bottom w:val="none" w:sz="0" w:space="0" w:color="auto"/>
        <w:right w:val="none" w:sz="0" w:space="0" w:color="auto"/>
      </w:divBdr>
    </w:div>
    <w:div w:id="109445276">
      <w:bodyDiv w:val="1"/>
      <w:marLeft w:val="0"/>
      <w:marRight w:val="0"/>
      <w:marTop w:val="0"/>
      <w:marBottom w:val="0"/>
      <w:divBdr>
        <w:top w:val="none" w:sz="0" w:space="0" w:color="auto"/>
        <w:left w:val="none" w:sz="0" w:space="0" w:color="auto"/>
        <w:bottom w:val="none" w:sz="0" w:space="0" w:color="auto"/>
        <w:right w:val="none" w:sz="0" w:space="0" w:color="auto"/>
      </w:divBdr>
    </w:div>
    <w:div w:id="112291477">
      <w:bodyDiv w:val="1"/>
      <w:marLeft w:val="0"/>
      <w:marRight w:val="0"/>
      <w:marTop w:val="0"/>
      <w:marBottom w:val="0"/>
      <w:divBdr>
        <w:top w:val="none" w:sz="0" w:space="0" w:color="auto"/>
        <w:left w:val="none" w:sz="0" w:space="0" w:color="auto"/>
        <w:bottom w:val="none" w:sz="0" w:space="0" w:color="auto"/>
        <w:right w:val="none" w:sz="0" w:space="0" w:color="auto"/>
      </w:divBdr>
    </w:div>
    <w:div w:id="113140996">
      <w:bodyDiv w:val="1"/>
      <w:marLeft w:val="0"/>
      <w:marRight w:val="0"/>
      <w:marTop w:val="0"/>
      <w:marBottom w:val="0"/>
      <w:divBdr>
        <w:top w:val="none" w:sz="0" w:space="0" w:color="auto"/>
        <w:left w:val="none" w:sz="0" w:space="0" w:color="auto"/>
        <w:bottom w:val="none" w:sz="0" w:space="0" w:color="auto"/>
        <w:right w:val="none" w:sz="0" w:space="0" w:color="auto"/>
      </w:divBdr>
    </w:div>
    <w:div w:id="114063618">
      <w:bodyDiv w:val="1"/>
      <w:marLeft w:val="0"/>
      <w:marRight w:val="0"/>
      <w:marTop w:val="0"/>
      <w:marBottom w:val="0"/>
      <w:divBdr>
        <w:top w:val="none" w:sz="0" w:space="0" w:color="auto"/>
        <w:left w:val="none" w:sz="0" w:space="0" w:color="auto"/>
        <w:bottom w:val="none" w:sz="0" w:space="0" w:color="auto"/>
        <w:right w:val="none" w:sz="0" w:space="0" w:color="auto"/>
      </w:divBdr>
    </w:div>
    <w:div w:id="114253593">
      <w:bodyDiv w:val="1"/>
      <w:marLeft w:val="0"/>
      <w:marRight w:val="0"/>
      <w:marTop w:val="0"/>
      <w:marBottom w:val="0"/>
      <w:divBdr>
        <w:top w:val="none" w:sz="0" w:space="0" w:color="auto"/>
        <w:left w:val="none" w:sz="0" w:space="0" w:color="auto"/>
        <w:bottom w:val="none" w:sz="0" w:space="0" w:color="auto"/>
        <w:right w:val="none" w:sz="0" w:space="0" w:color="auto"/>
      </w:divBdr>
    </w:div>
    <w:div w:id="116872830">
      <w:bodyDiv w:val="1"/>
      <w:marLeft w:val="0"/>
      <w:marRight w:val="0"/>
      <w:marTop w:val="0"/>
      <w:marBottom w:val="0"/>
      <w:divBdr>
        <w:top w:val="none" w:sz="0" w:space="0" w:color="auto"/>
        <w:left w:val="none" w:sz="0" w:space="0" w:color="auto"/>
        <w:bottom w:val="none" w:sz="0" w:space="0" w:color="auto"/>
        <w:right w:val="none" w:sz="0" w:space="0" w:color="auto"/>
      </w:divBdr>
    </w:div>
    <w:div w:id="117919279">
      <w:bodyDiv w:val="1"/>
      <w:marLeft w:val="0"/>
      <w:marRight w:val="0"/>
      <w:marTop w:val="0"/>
      <w:marBottom w:val="0"/>
      <w:divBdr>
        <w:top w:val="none" w:sz="0" w:space="0" w:color="auto"/>
        <w:left w:val="none" w:sz="0" w:space="0" w:color="auto"/>
        <w:bottom w:val="none" w:sz="0" w:space="0" w:color="auto"/>
        <w:right w:val="none" w:sz="0" w:space="0" w:color="auto"/>
      </w:divBdr>
    </w:div>
    <w:div w:id="120153574">
      <w:bodyDiv w:val="1"/>
      <w:marLeft w:val="0"/>
      <w:marRight w:val="0"/>
      <w:marTop w:val="0"/>
      <w:marBottom w:val="0"/>
      <w:divBdr>
        <w:top w:val="none" w:sz="0" w:space="0" w:color="auto"/>
        <w:left w:val="none" w:sz="0" w:space="0" w:color="auto"/>
        <w:bottom w:val="none" w:sz="0" w:space="0" w:color="auto"/>
        <w:right w:val="none" w:sz="0" w:space="0" w:color="auto"/>
      </w:divBdr>
    </w:div>
    <w:div w:id="121653752">
      <w:bodyDiv w:val="1"/>
      <w:marLeft w:val="0"/>
      <w:marRight w:val="0"/>
      <w:marTop w:val="0"/>
      <w:marBottom w:val="0"/>
      <w:divBdr>
        <w:top w:val="none" w:sz="0" w:space="0" w:color="auto"/>
        <w:left w:val="none" w:sz="0" w:space="0" w:color="auto"/>
        <w:bottom w:val="none" w:sz="0" w:space="0" w:color="auto"/>
        <w:right w:val="none" w:sz="0" w:space="0" w:color="auto"/>
      </w:divBdr>
    </w:div>
    <w:div w:id="123889569">
      <w:bodyDiv w:val="1"/>
      <w:marLeft w:val="0"/>
      <w:marRight w:val="0"/>
      <w:marTop w:val="0"/>
      <w:marBottom w:val="0"/>
      <w:divBdr>
        <w:top w:val="none" w:sz="0" w:space="0" w:color="auto"/>
        <w:left w:val="none" w:sz="0" w:space="0" w:color="auto"/>
        <w:bottom w:val="none" w:sz="0" w:space="0" w:color="auto"/>
        <w:right w:val="none" w:sz="0" w:space="0" w:color="auto"/>
      </w:divBdr>
    </w:div>
    <w:div w:id="126706393">
      <w:bodyDiv w:val="1"/>
      <w:marLeft w:val="0"/>
      <w:marRight w:val="0"/>
      <w:marTop w:val="0"/>
      <w:marBottom w:val="0"/>
      <w:divBdr>
        <w:top w:val="none" w:sz="0" w:space="0" w:color="auto"/>
        <w:left w:val="none" w:sz="0" w:space="0" w:color="auto"/>
        <w:bottom w:val="none" w:sz="0" w:space="0" w:color="auto"/>
        <w:right w:val="none" w:sz="0" w:space="0" w:color="auto"/>
      </w:divBdr>
    </w:div>
    <w:div w:id="130292589">
      <w:bodyDiv w:val="1"/>
      <w:marLeft w:val="0"/>
      <w:marRight w:val="0"/>
      <w:marTop w:val="0"/>
      <w:marBottom w:val="0"/>
      <w:divBdr>
        <w:top w:val="none" w:sz="0" w:space="0" w:color="auto"/>
        <w:left w:val="none" w:sz="0" w:space="0" w:color="auto"/>
        <w:bottom w:val="none" w:sz="0" w:space="0" w:color="auto"/>
        <w:right w:val="none" w:sz="0" w:space="0" w:color="auto"/>
      </w:divBdr>
    </w:div>
    <w:div w:id="130363303">
      <w:bodyDiv w:val="1"/>
      <w:marLeft w:val="0"/>
      <w:marRight w:val="0"/>
      <w:marTop w:val="0"/>
      <w:marBottom w:val="0"/>
      <w:divBdr>
        <w:top w:val="none" w:sz="0" w:space="0" w:color="auto"/>
        <w:left w:val="none" w:sz="0" w:space="0" w:color="auto"/>
        <w:bottom w:val="none" w:sz="0" w:space="0" w:color="auto"/>
        <w:right w:val="none" w:sz="0" w:space="0" w:color="auto"/>
      </w:divBdr>
    </w:div>
    <w:div w:id="132258068">
      <w:bodyDiv w:val="1"/>
      <w:marLeft w:val="0"/>
      <w:marRight w:val="0"/>
      <w:marTop w:val="0"/>
      <w:marBottom w:val="0"/>
      <w:divBdr>
        <w:top w:val="none" w:sz="0" w:space="0" w:color="auto"/>
        <w:left w:val="none" w:sz="0" w:space="0" w:color="auto"/>
        <w:bottom w:val="none" w:sz="0" w:space="0" w:color="auto"/>
        <w:right w:val="none" w:sz="0" w:space="0" w:color="auto"/>
      </w:divBdr>
    </w:div>
    <w:div w:id="132605736">
      <w:bodyDiv w:val="1"/>
      <w:marLeft w:val="0"/>
      <w:marRight w:val="0"/>
      <w:marTop w:val="0"/>
      <w:marBottom w:val="0"/>
      <w:divBdr>
        <w:top w:val="none" w:sz="0" w:space="0" w:color="auto"/>
        <w:left w:val="none" w:sz="0" w:space="0" w:color="auto"/>
        <w:bottom w:val="none" w:sz="0" w:space="0" w:color="auto"/>
        <w:right w:val="none" w:sz="0" w:space="0" w:color="auto"/>
      </w:divBdr>
    </w:div>
    <w:div w:id="135151581">
      <w:bodyDiv w:val="1"/>
      <w:marLeft w:val="0"/>
      <w:marRight w:val="0"/>
      <w:marTop w:val="0"/>
      <w:marBottom w:val="0"/>
      <w:divBdr>
        <w:top w:val="none" w:sz="0" w:space="0" w:color="auto"/>
        <w:left w:val="none" w:sz="0" w:space="0" w:color="auto"/>
        <w:bottom w:val="none" w:sz="0" w:space="0" w:color="auto"/>
        <w:right w:val="none" w:sz="0" w:space="0" w:color="auto"/>
      </w:divBdr>
    </w:div>
    <w:div w:id="136192468">
      <w:bodyDiv w:val="1"/>
      <w:marLeft w:val="0"/>
      <w:marRight w:val="0"/>
      <w:marTop w:val="0"/>
      <w:marBottom w:val="0"/>
      <w:divBdr>
        <w:top w:val="none" w:sz="0" w:space="0" w:color="auto"/>
        <w:left w:val="none" w:sz="0" w:space="0" w:color="auto"/>
        <w:bottom w:val="none" w:sz="0" w:space="0" w:color="auto"/>
        <w:right w:val="none" w:sz="0" w:space="0" w:color="auto"/>
      </w:divBdr>
    </w:div>
    <w:div w:id="136338503">
      <w:bodyDiv w:val="1"/>
      <w:marLeft w:val="0"/>
      <w:marRight w:val="0"/>
      <w:marTop w:val="0"/>
      <w:marBottom w:val="0"/>
      <w:divBdr>
        <w:top w:val="none" w:sz="0" w:space="0" w:color="auto"/>
        <w:left w:val="none" w:sz="0" w:space="0" w:color="auto"/>
        <w:bottom w:val="none" w:sz="0" w:space="0" w:color="auto"/>
        <w:right w:val="none" w:sz="0" w:space="0" w:color="auto"/>
      </w:divBdr>
    </w:div>
    <w:div w:id="136530173">
      <w:bodyDiv w:val="1"/>
      <w:marLeft w:val="0"/>
      <w:marRight w:val="0"/>
      <w:marTop w:val="0"/>
      <w:marBottom w:val="0"/>
      <w:divBdr>
        <w:top w:val="none" w:sz="0" w:space="0" w:color="auto"/>
        <w:left w:val="none" w:sz="0" w:space="0" w:color="auto"/>
        <w:bottom w:val="none" w:sz="0" w:space="0" w:color="auto"/>
        <w:right w:val="none" w:sz="0" w:space="0" w:color="auto"/>
      </w:divBdr>
    </w:div>
    <w:div w:id="139466916">
      <w:bodyDiv w:val="1"/>
      <w:marLeft w:val="0"/>
      <w:marRight w:val="0"/>
      <w:marTop w:val="0"/>
      <w:marBottom w:val="0"/>
      <w:divBdr>
        <w:top w:val="none" w:sz="0" w:space="0" w:color="auto"/>
        <w:left w:val="none" w:sz="0" w:space="0" w:color="auto"/>
        <w:bottom w:val="none" w:sz="0" w:space="0" w:color="auto"/>
        <w:right w:val="none" w:sz="0" w:space="0" w:color="auto"/>
      </w:divBdr>
    </w:div>
    <w:div w:id="148061178">
      <w:bodyDiv w:val="1"/>
      <w:marLeft w:val="0"/>
      <w:marRight w:val="0"/>
      <w:marTop w:val="0"/>
      <w:marBottom w:val="0"/>
      <w:divBdr>
        <w:top w:val="none" w:sz="0" w:space="0" w:color="auto"/>
        <w:left w:val="none" w:sz="0" w:space="0" w:color="auto"/>
        <w:bottom w:val="none" w:sz="0" w:space="0" w:color="auto"/>
        <w:right w:val="none" w:sz="0" w:space="0" w:color="auto"/>
      </w:divBdr>
    </w:div>
    <w:div w:id="149830338">
      <w:bodyDiv w:val="1"/>
      <w:marLeft w:val="0"/>
      <w:marRight w:val="0"/>
      <w:marTop w:val="0"/>
      <w:marBottom w:val="0"/>
      <w:divBdr>
        <w:top w:val="none" w:sz="0" w:space="0" w:color="auto"/>
        <w:left w:val="none" w:sz="0" w:space="0" w:color="auto"/>
        <w:bottom w:val="none" w:sz="0" w:space="0" w:color="auto"/>
        <w:right w:val="none" w:sz="0" w:space="0" w:color="auto"/>
      </w:divBdr>
    </w:div>
    <w:div w:id="151797780">
      <w:bodyDiv w:val="1"/>
      <w:marLeft w:val="0"/>
      <w:marRight w:val="0"/>
      <w:marTop w:val="0"/>
      <w:marBottom w:val="0"/>
      <w:divBdr>
        <w:top w:val="none" w:sz="0" w:space="0" w:color="auto"/>
        <w:left w:val="none" w:sz="0" w:space="0" w:color="auto"/>
        <w:bottom w:val="none" w:sz="0" w:space="0" w:color="auto"/>
        <w:right w:val="none" w:sz="0" w:space="0" w:color="auto"/>
      </w:divBdr>
    </w:div>
    <w:div w:id="153492265">
      <w:bodyDiv w:val="1"/>
      <w:marLeft w:val="0"/>
      <w:marRight w:val="0"/>
      <w:marTop w:val="0"/>
      <w:marBottom w:val="0"/>
      <w:divBdr>
        <w:top w:val="none" w:sz="0" w:space="0" w:color="auto"/>
        <w:left w:val="none" w:sz="0" w:space="0" w:color="auto"/>
        <w:bottom w:val="none" w:sz="0" w:space="0" w:color="auto"/>
        <w:right w:val="none" w:sz="0" w:space="0" w:color="auto"/>
      </w:divBdr>
    </w:div>
    <w:div w:id="154030741">
      <w:bodyDiv w:val="1"/>
      <w:marLeft w:val="0"/>
      <w:marRight w:val="0"/>
      <w:marTop w:val="0"/>
      <w:marBottom w:val="0"/>
      <w:divBdr>
        <w:top w:val="none" w:sz="0" w:space="0" w:color="auto"/>
        <w:left w:val="none" w:sz="0" w:space="0" w:color="auto"/>
        <w:bottom w:val="none" w:sz="0" w:space="0" w:color="auto"/>
        <w:right w:val="none" w:sz="0" w:space="0" w:color="auto"/>
      </w:divBdr>
    </w:div>
    <w:div w:id="157694513">
      <w:bodyDiv w:val="1"/>
      <w:marLeft w:val="0"/>
      <w:marRight w:val="0"/>
      <w:marTop w:val="0"/>
      <w:marBottom w:val="0"/>
      <w:divBdr>
        <w:top w:val="none" w:sz="0" w:space="0" w:color="auto"/>
        <w:left w:val="none" w:sz="0" w:space="0" w:color="auto"/>
        <w:bottom w:val="none" w:sz="0" w:space="0" w:color="auto"/>
        <w:right w:val="none" w:sz="0" w:space="0" w:color="auto"/>
      </w:divBdr>
    </w:div>
    <w:div w:id="158469014">
      <w:bodyDiv w:val="1"/>
      <w:marLeft w:val="0"/>
      <w:marRight w:val="0"/>
      <w:marTop w:val="0"/>
      <w:marBottom w:val="0"/>
      <w:divBdr>
        <w:top w:val="none" w:sz="0" w:space="0" w:color="auto"/>
        <w:left w:val="none" w:sz="0" w:space="0" w:color="auto"/>
        <w:bottom w:val="none" w:sz="0" w:space="0" w:color="auto"/>
        <w:right w:val="none" w:sz="0" w:space="0" w:color="auto"/>
      </w:divBdr>
    </w:div>
    <w:div w:id="163787475">
      <w:bodyDiv w:val="1"/>
      <w:marLeft w:val="0"/>
      <w:marRight w:val="0"/>
      <w:marTop w:val="0"/>
      <w:marBottom w:val="0"/>
      <w:divBdr>
        <w:top w:val="none" w:sz="0" w:space="0" w:color="auto"/>
        <w:left w:val="none" w:sz="0" w:space="0" w:color="auto"/>
        <w:bottom w:val="none" w:sz="0" w:space="0" w:color="auto"/>
        <w:right w:val="none" w:sz="0" w:space="0" w:color="auto"/>
      </w:divBdr>
    </w:div>
    <w:div w:id="167256389">
      <w:bodyDiv w:val="1"/>
      <w:marLeft w:val="0"/>
      <w:marRight w:val="0"/>
      <w:marTop w:val="0"/>
      <w:marBottom w:val="0"/>
      <w:divBdr>
        <w:top w:val="none" w:sz="0" w:space="0" w:color="auto"/>
        <w:left w:val="none" w:sz="0" w:space="0" w:color="auto"/>
        <w:bottom w:val="none" w:sz="0" w:space="0" w:color="auto"/>
        <w:right w:val="none" w:sz="0" w:space="0" w:color="auto"/>
      </w:divBdr>
    </w:div>
    <w:div w:id="168722068">
      <w:bodyDiv w:val="1"/>
      <w:marLeft w:val="0"/>
      <w:marRight w:val="0"/>
      <w:marTop w:val="0"/>
      <w:marBottom w:val="0"/>
      <w:divBdr>
        <w:top w:val="none" w:sz="0" w:space="0" w:color="auto"/>
        <w:left w:val="none" w:sz="0" w:space="0" w:color="auto"/>
        <w:bottom w:val="none" w:sz="0" w:space="0" w:color="auto"/>
        <w:right w:val="none" w:sz="0" w:space="0" w:color="auto"/>
      </w:divBdr>
    </w:div>
    <w:div w:id="174268583">
      <w:bodyDiv w:val="1"/>
      <w:marLeft w:val="0"/>
      <w:marRight w:val="0"/>
      <w:marTop w:val="0"/>
      <w:marBottom w:val="0"/>
      <w:divBdr>
        <w:top w:val="none" w:sz="0" w:space="0" w:color="auto"/>
        <w:left w:val="none" w:sz="0" w:space="0" w:color="auto"/>
        <w:bottom w:val="none" w:sz="0" w:space="0" w:color="auto"/>
        <w:right w:val="none" w:sz="0" w:space="0" w:color="auto"/>
      </w:divBdr>
    </w:div>
    <w:div w:id="174804041">
      <w:bodyDiv w:val="1"/>
      <w:marLeft w:val="0"/>
      <w:marRight w:val="0"/>
      <w:marTop w:val="0"/>
      <w:marBottom w:val="0"/>
      <w:divBdr>
        <w:top w:val="none" w:sz="0" w:space="0" w:color="auto"/>
        <w:left w:val="none" w:sz="0" w:space="0" w:color="auto"/>
        <w:bottom w:val="none" w:sz="0" w:space="0" w:color="auto"/>
        <w:right w:val="none" w:sz="0" w:space="0" w:color="auto"/>
      </w:divBdr>
    </w:div>
    <w:div w:id="178131917">
      <w:bodyDiv w:val="1"/>
      <w:marLeft w:val="0"/>
      <w:marRight w:val="0"/>
      <w:marTop w:val="0"/>
      <w:marBottom w:val="0"/>
      <w:divBdr>
        <w:top w:val="none" w:sz="0" w:space="0" w:color="auto"/>
        <w:left w:val="none" w:sz="0" w:space="0" w:color="auto"/>
        <w:bottom w:val="none" w:sz="0" w:space="0" w:color="auto"/>
        <w:right w:val="none" w:sz="0" w:space="0" w:color="auto"/>
      </w:divBdr>
    </w:div>
    <w:div w:id="178355282">
      <w:bodyDiv w:val="1"/>
      <w:marLeft w:val="0"/>
      <w:marRight w:val="0"/>
      <w:marTop w:val="0"/>
      <w:marBottom w:val="0"/>
      <w:divBdr>
        <w:top w:val="none" w:sz="0" w:space="0" w:color="auto"/>
        <w:left w:val="none" w:sz="0" w:space="0" w:color="auto"/>
        <w:bottom w:val="none" w:sz="0" w:space="0" w:color="auto"/>
        <w:right w:val="none" w:sz="0" w:space="0" w:color="auto"/>
      </w:divBdr>
    </w:div>
    <w:div w:id="180433584">
      <w:bodyDiv w:val="1"/>
      <w:marLeft w:val="0"/>
      <w:marRight w:val="0"/>
      <w:marTop w:val="0"/>
      <w:marBottom w:val="0"/>
      <w:divBdr>
        <w:top w:val="none" w:sz="0" w:space="0" w:color="auto"/>
        <w:left w:val="none" w:sz="0" w:space="0" w:color="auto"/>
        <w:bottom w:val="none" w:sz="0" w:space="0" w:color="auto"/>
        <w:right w:val="none" w:sz="0" w:space="0" w:color="auto"/>
      </w:divBdr>
    </w:div>
    <w:div w:id="180972284">
      <w:bodyDiv w:val="1"/>
      <w:marLeft w:val="0"/>
      <w:marRight w:val="0"/>
      <w:marTop w:val="0"/>
      <w:marBottom w:val="0"/>
      <w:divBdr>
        <w:top w:val="none" w:sz="0" w:space="0" w:color="auto"/>
        <w:left w:val="none" w:sz="0" w:space="0" w:color="auto"/>
        <w:bottom w:val="none" w:sz="0" w:space="0" w:color="auto"/>
        <w:right w:val="none" w:sz="0" w:space="0" w:color="auto"/>
      </w:divBdr>
    </w:div>
    <w:div w:id="185220113">
      <w:bodyDiv w:val="1"/>
      <w:marLeft w:val="0"/>
      <w:marRight w:val="0"/>
      <w:marTop w:val="0"/>
      <w:marBottom w:val="0"/>
      <w:divBdr>
        <w:top w:val="none" w:sz="0" w:space="0" w:color="auto"/>
        <w:left w:val="none" w:sz="0" w:space="0" w:color="auto"/>
        <w:bottom w:val="none" w:sz="0" w:space="0" w:color="auto"/>
        <w:right w:val="none" w:sz="0" w:space="0" w:color="auto"/>
      </w:divBdr>
    </w:div>
    <w:div w:id="186721508">
      <w:bodyDiv w:val="1"/>
      <w:marLeft w:val="0"/>
      <w:marRight w:val="0"/>
      <w:marTop w:val="0"/>
      <w:marBottom w:val="0"/>
      <w:divBdr>
        <w:top w:val="none" w:sz="0" w:space="0" w:color="auto"/>
        <w:left w:val="none" w:sz="0" w:space="0" w:color="auto"/>
        <w:bottom w:val="none" w:sz="0" w:space="0" w:color="auto"/>
        <w:right w:val="none" w:sz="0" w:space="0" w:color="auto"/>
      </w:divBdr>
    </w:div>
    <w:div w:id="193428783">
      <w:bodyDiv w:val="1"/>
      <w:marLeft w:val="0"/>
      <w:marRight w:val="0"/>
      <w:marTop w:val="0"/>
      <w:marBottom w:val="0"/>
      <w:divBdr>
        <w:top w:val="none" w:sz="0" w:space="0" w:color="auto"/>
        <w:left w:val="none" w:sz="0" w:space="0" w:color="auto"/>
        <w:bottom w:val="none" w:sz="0" w:space="0" w:color="auto"/>
        <w:right w:val="none" w:sz="0" w:space="0" w:color="auto"/>
      </w:divBdr>
    </w:div>
    <w:div w:id="198905622">
      <w:bodyDiv w:val="1"/>
      <w:marLeft w:val="0"/>
      <w:marRight w:val="0"/>
      <w:marTop w:val="0"/>
      <w:marBottom w:val="0"/>
      <w:divBdr>
        <w:top w:val="none" w:sz="0" w:space="0" w:color="auto"/>
        <w:left w:val="none" w:sz="0" w:space="0" w:color="auto"/>
        <w:bottom w:val="none" w:sz="0" w:space="0" w:color="auto"/>
        <w:right w:val="none" w:sz="0" w:space="0" w:color="auto"/>
      </w:divBdr>
    </w:div>
    <w:div w:id="204101064">
      <w:bodyDiv w:val="1"/>
      <w:marLeft w:val="0"/>
      <w:marRight w:val="0"/>
      <w:marTop w:val="0"/>
      <w:marBottom w:val="0"/>
      <w:divBdr>
        <w:top w:val="none" w:sz="0" w:space="0" w:color="auto"/>
        <w:left w:val="none" w:sz="0" w:space="0" w:color="auto"/>
        <w:bottom w:val="none" w:sz="0" w:space="0" w:color="auto"/>
        <w:right w:val="none" w:sz="0" w:space="0" w:color="auto"/>
      </w:divBdr>
    </w:div>
    <w:div w:id="205337646">
      <w:bodyDiv w:val="1"/>
      <w:marLeft w:val="0"/>
      <w:marRight w:val="0"/>
      <w:marTop w:val="0"/>
      <w:marBottom w:val="0"/>
      <w:divBdr>
        <w:top w:val="none" w:sz="0" w:space="0" w:color="auto"/>
        <w:left w:val="none" w:sz="0" w:space="0" w:color="auto"/>
        <w:bottom w:val="none" w:sz="0" w:space="0" w:color="auto"/>
        <w:right w:val="none" w:sz="0" w:space="0" w:color="auto"/>
      </w:divBdr>
    </w:div>
    <w:div w:id="205531567">
      <w:bodyDiv w:val="1"/>
      <w:marLeft w:val="0"/>
      <w:marRight w:val="0"/>
      <w:marTop w:val="0"/>
      <w:marBottom w:val="0"/>
      <w:divBdr>
        <w:top w:val="none" w:sz="0" w:space="0" w:color="auto"/>
        <w:left w:val="none" w:sz="0" w:space="0" w:color="auto"/>
        <w:bottom w:val="none" w:sz="0" w:space="0" w:color="auto"/>
        <w:right w:val="none" w:sz="0" w:space="0" w:color="auto"/>
      </w:divBdr>
    </w:div>
    <w:div w:id="209263989">
      <w:bodyDiv w:val="1"/>
      <w:marLeft w:val="0"/>
      <w:marRight w:val="0"/>
      <w:marTop w:val="0"/>
      <w:marBottom w:val="0"/>
      <w:divBdr>
        <w:top w:val="none" w:sz="0" w:space="0" w:color="auto"/>
        <w:left w:val="none" w:sz="0" w:space="0" w:color="auto"/>
        <w:bottom w:val="none" w:sz="0" w:space="0" w:color="auto"/>
        <w:right w:val="none" w:sz="0" w:space="0" w:color="auto"/>
      </w:divBdr>
    </w:div>
    <w:div w:id="210195460">
      <w:bodyDiv w:val="1"/>
      <w:marLeft w:val="0"/>
      <w:marRight w:val="0"/>
      <w:marTop w:val="0"/>
      <w:marBottom w:val="0"/>
      <w:divBdr>
        <w:top w:val="none" w:sz="0" w:space="0" w:color="auto"/>
        <w:left w:val="none" w:sz="0" w:space="0" w:color="auto"/>
        <w:bottom w:val="none" w:sz="0" w:space="0" w:color="auto"/>
        <w:right w:val="none" w:sz="0" w:space="0" w:color="auto"/>
      </w:divBdr>
    </w:div>
    <w:div w:id="210388724">
      <w:bodyDiv w:val="1"/>
      <w:marLeft w:val="0"/>
      <w:marRight w:val="0"/>
      <w:marTop w:val="0"/>
      <w:marBottom w:val="0"/>
      <w:divBdr>
        <w:top w:val="none" w:sz="0" w:space="0" w:color="auto"/>
        <w:left w:val="none" w:sz="0" w:space="0" w:color="auto"/>
        <w:bottom w:val="none" w:sz="0" w:space="0" w:color="auto"/>
        <w:right w:val="none" w:sz="0" w:space="0" w:color="auto"/>
      </w:divBdr>
    </w:div>
    <w:div w:id="210776900">
      <w:bodyDiv w:val="1"/>
      <w:marLeft w:val="0"/>
      <w:marRight w:val="0"/>
      <w:marTop w:val="0"/>
      <w:marBottom w:val="0"/>
      <w:divBdr>
        <w:top w:val="none" w:sz="0" w:space="0" w:color="auto"/>
        <w:left w:val="none" w:sz="0" w:space="0" w:color="auto"/>
        <w:bottom w:val="none" w:sz="0" w:space="0" w:color="auto"/>
        <w:right w:val="none" w:sz="0" w:space="0" w:color="auto"/>
      </w:divBdr>
    </w:div>
    <w:div w:id="218513198">
      <w:bodyDiv w:val="1"/>
      <w:marLeft w:val="0"/>
      <w:marRight w:val="0"/>
      <w:marTop w:val="0"/>
      <w:marBottom w:val="0"/>
      <w:divBdr>
        <w:top w:val="none" w:sz="0" w:space="0" w:color="auto"/>
        <w:left w:val="none" w:sz="0" w:space="0" w:color="auto"/>
        <w:bottom w:val="none" w:sz="0" w:space="0" w:color="auto"/>
        <w:right w:val="none" w:sz="0" w:space="0" w:color="auto"/>
      </w:divBdr>
    </w:div>
    <w:div w:id="224342318">
      <w:bodyDiv w:val="1"/>
      <w:marLeft w:val="0"/>
      <w:marRight w:val="0"/>
      <w:marTop w:val="0"/>
      <w:marBottom w:val="0"/>
      <w:divBdr>
        <w:top w:val="none" w:sz="0" w:space="0" w:color="auto"/>
        <w:left w:val="none" w:sz="0" w:space="0" w:color="auto"/>
        <w:bottom w:val="none" w:sz="0" w:space="0" w:color="auto"/>
        <w:right w:val="none" w:sz="0" w:space="0" w:color="auto"/>
      </w:divBdr>
    </w:div>
    <w:div w:id="226454178">
      <w:bodyDiv w:val="1"/>
      <w:marLeft w:val="0"/>
      <w:marRight w:val="0"/>
      <w:marTop w:val="0"/>
      <w:marBottom w:val="0"/>
      <w:divBdr>
        <w:top w:val="none" w:sz="0" w:space="0" w:color="auto"/>
        <w:left w:val="none" w:sz="0" w:space="0" w:color="auto"/>
        <w:bottom w:val="none" w:sz="0" w:space="0" w:color="auto"/>
        <w:right w:val="none" w:sz="0" w:space="0" w:color="auto"/>
      </w:divBdr>
    </w:div>
    <w:div w:id="229509772">
      <w:bodyDiv w:val="1"/>
      <w:marLeft w:val="0"/>
      <w:marRight w:val="0"/>
      <w:marTop w:val="0"/>
      <w:marBottom w:val="0"/>
      <w:divBdr>
        <w:top w:val="none" w:sz="0" w:space="0" w:color="auto"/>
        <w:left w:val="none" w:sz="0" w:space="0" w:color="auto"/>
        <w:bottom w:val="none" w:sz="0" w:space="0" w:color="auto"/>
        <w:right w:val="none" w:sz="0" w:space="0" w:color="auto"/>
      </w:divBdr>
    </w:div>
    <w:div w:id="231670712">
      <w:bodyDiv w:val="1"/>
      <w:marLeft w:val="0"/>
      <w:marRight w:val="0"/>
      <w:marTop w:val="0"/>
      <w:marBottom w:val="0"/>
      <w:divBdr>
        <w:top w:val="none" w:sz="0" w:space="0" w:color="auto"/>
        <w:left w:val="none" w:sz="0" w:space="0" w:color="auto"/>
        <w:bottom w:val="none" w:sz="0" w:space="0" w:color="auto"/>
        <w:right w:val="none" w:sz="0" w:space="0" w:color="auto"/>
      </w:divBdr>
    </w:div>
    <w:div w:id="236717950">
      <w:bodyDiv w:val="1"/>
      <w:marLeft w:val="0"/>
      <w:marRight w:val="0"/>
      <w:marTop w:val="0"/>
      <w:marBottom w:val="0"/>
      <w:divBdr>
        <w:top w:val="none" w:sz="0" w:space="0" w:color="auto"/>
        <w:left w:val="none" w:sz="0" w:space="0" w:color="auto"/>
        <w:bottom w:val="none" w:sz="0" w:space="0" w:color="auto"/>
        <w:right w:val="none" w:sz="0" w:space="0" w:color="auto"/>
      </w:divBdr>
    </w:div>
    <w:div w:id="237372124">
      <w:bodyDiv w:val="1"/>
      <w:marLeft w:val="0"/>
      <w:marRight w:val="0"/>
      <w:marTop w:val="0"/>
      <w:marBottom w:val="0"/>
      <w:divBdr>
        <w:top w:val="none" w:sz="0" w:space="0" w:color="auto"/>
        <w:left w:val="none" w:sz="0" w:space="0" w:color="auto"/>
        <w:bottom w:val="none" w:sz="0" w:space="0" w:color="auto"/>
        <w:right w:val="none" w:sz="0" w:space="0" w:color="auto"/>
      </w:divBdr>
    </w:div>
    <w:div w:id="237518546">
      <w:bodyDiv w:val="1"/>
      <w:marLeft w:val="0"/>
      <w:marRight w:val="0"/>
      <w:marTop w:val="0"/>
      <w:marBottom w:val="0"/>
      <w:divBdr>
        <w:top w:val="none" w:sz="0" w:space="0" w:color="auto"/>
        <w:left w:val="none" w:sz="0" w:space="0" w:color="auto"/>
        <w:bottom w:val="none" w:sz="0" w:space="0" w:color="auto"/>
        <w:right w:val="none" w:sz="0" w:space="0" w:color="auto"/>
      </w:divBdr>
    </w:div>
    <w:div w:id="239413932">
      <w:bodyDiv w:val="1"/>
      <w:marLeft w:val="0"/>
      <w:marRight w:val="0"/>
      <w:marTop w:val="0"/>
      <w:marBottom w:val="0"/>
      <w:divBdr>
        <w:top w:val="none" w:sz="0" w:space="0" w:color="auto"/>
        <w:left w:val="none" w:sz="0" w:space="0" w:color="auto"/>
        <w:bottom w:val="none" w:sz="0" w:space="0" w:color="auto"/>
        <w:right w:val="none" w:sz="0" w:space="0" w:color="auto"/>
      </w:divBdr>
    </w:div>
    <w:div w:id="239994509">
      <w:bodyDiv w:val="1"/>
      <w:marLeft w:val="0"/>
      <w:marRight w:val="0"/>
      <w:marTop w:val="0"/>
      <w:marBottom w:val="0"/>
      <w:divBdr>
        <w:top w:val="none" w:sz="0" w:space="0" w:color="auto"/>
        <w:left w:val="none" w:sz="0" w:space="0" w:color="auto"/>
        <w:bottom w:val="none" w:sz="0" w:space="0" w:color="auto"/>
        <w:right w:val="none" w:sz="0" w:space="0" w:color="auto"/>
      </w:divBdr>
    </w:div>
    <w:div w:id="240330630">
      <w:bodyDiv w:val="1"/>
      <w:marLeft w:val="0"/>
      <w:marRight w:val="0"/>
      <w:marTop w:val="0"/>
      <w:marBottom w:val="0"/>
      <w:divBdr>
        <w:top w:val="none" w:sz="0" w:space="0" w:color="auto"/>
        <w:left w:val="none" w:sz="0" w:space="0" w:color="auto"/>
        <w:bottom w:val="none" w:sz="0" w:space="0" w:color="auto"/>
        <w:right w:val="none" w:sz="0" w:space="0" w:color="auto"/>
      </w:divBdr>
    </w:div>
    <w:div w:id="240793375">
      <w:bodyDiv w:val="1"/>
      <w:marLeft w:val="0"/>
      <w:marRight w:val="0"/>
      <w:marTop w:val="0"/>
      <w:marBottom w:val="0"/>
      <w:divBdr>
        <w:top w:val="none" w:sz="0" w:space="0" w:color="auto"/>
        <w:left w:val="none" w:sz="0" w:space="0" w:color="auto"/>
        <w:bottom w:val="none" w:sz="0" w:space="0" w:color="auto"/>
        <w:right w:val="none" w:sz="0" w:space="0" w:color="auto"/>
      </w:divBdr>
    </w:div>
    <w:div w:id="243998409">
      <w:bodyDiv w:val="1"/>
      <w:marLeft w:val="0"/>
      <w:marRight w:val="0"/>
      <w:marTop w:val="0"/>
      <w:marBottom w:val="0"/>
      <w:divBdr>
        <w:top w:val="none" w:sz="0" w:space="0" w:color="auto"/>
        <w:left w:val="none" w:sz="0" w:space="0" w:color="auto"/>
        <w:bottom w:val="none" w:sz="0" w:space="0" w:color="auto"/>
        <w:right w:val="none" w:sz="0" w:space="0" w:color="auto"/>
      </w:divBdr>
    </w:div>
    <w:div w:id="244069047">
      <w:bodyDiv w:val="1"/>
      <w:marLeft w:val="0"/>
      <w:marRight w:val="0"/>
      <w:marTop w:val="0"/>
      <w:marBottom w:val="0"/>
      <w:divBdr>
        <w:top w:val="none" w:sz="0" w:space="0" w:color="auto"/>
        <w:left w:val="none" w:sz="0" w:space="0" w:color="auto"/>
        <w:bottom w:val="none" w:sz="0" w:space="0" w:color="auto"/>
        <w:right w:val="none" w:sz="0" w:space="0" w:color="auto"/>
      </w:divBdr>
    </w:div>
    <w:div w:id="245499879">
      <w:bodyDiv w:val="1"/>
      <w:marLeft w:val="0"/>
      <w:marRight w:val="0"/>
      <w:marTop w:val="0"/>
      <w:marBottom w:val="0"/>
      <w:divBdr>
        <w:top w:val="none" w:sz="0" w:space="0" w:color="auto"/>
        <w:left w:val="none" w:sz="0" w:space="0" w:color="auto"/>
        <w:bottom w:val="none" w:sz="0" w:space="0" w:color="auto"/>
        <w:right w:val="none" w:sz="0" w:space="0" w:color="auto"/>
      </w:divBdr>
    </w:div>
    <w:div w:id="245771412">
      <w:bodyDiv w:val="1"/>
      <w:marLeft w:val="0"/>
      <w:marRight w:val="0"/>
      <w:marTop w:val="0"/>
      <w:marBottom w:val="0"/>
      <w:divBdr>
        <w:top w:val="none" w:sz="0" w:space="0" w:color="auto"/>
        <w:left w:val="none" w:sz="0" w:space="0" w:color="auto"/>
        <w:bottom w:val="none" w:sz="0" w:space="0" w:color="auto"/>
        <w:right w:val="none" w:sz="0" w:space="0" w:color="auto"/>
      </w:divBdr>
    </w:div>
    <w:div w:id="247731776">
      <w:bodyDiv w:val="1"/>
      <w:marLeft w:val="0"/>
      <w:marRight w:val="0"/>
      <w:marTop w:val="0"/>
      <w:marBottom w:val="0"/>
      <w:divBdr>
        <w:top w:val="none" w:sz="0" w:space="0" w:color="auto"/>
        <w:left w:val="none" w:sz="0" w:space="0" w:color="auto"/>
        <w:bottom w:val="none" w:sz="0" w:space="0" w:color="auto"/>
        <w:right w:val="none" w:sz="0" w:space="0" w:color="auto"/>
      </w:divBdr>
    </w:div>
    <w:div w:id="248003892">
      <w:bodyDiv w:val="1"/>
      <w:marLeft w:val="0"/>
      <w:marRight w:val="0"/>
      <w:marTop w:val="0"/>
      <w:marBottom w:val="0"/>
      <w:divBdr>
        <w:top w:val="none" w:sz="0" w:space="0" w:color="auto"/>
        <w:left w:val="none" w:sz="0" w:space="0" w:color="auto"/>
        <w:bottom w:val="none" w:sz="0" w:space="0" w:color="auto"/>
        <w:right w:val="none" w:sz="0" w:space="0" w:color="auto"/>
      </w:divBdr>
    </w:div>
    <w:div w:id="250047503">
      <w:bodyDiv w:val="1"/>
      <w:marLeft w:val="0"/>
      <w:marRight w:val="0"/>
      <w:marTop w:val="0"/>
      <w:marBottom w:val="0"/>
      <w:divBdr>
        <w:top w:val="none" w:sz="0" w:space="0" w:color="auto"/>
        <w:left w:val="none" w:sz="0" w:space="0" w:color="auto"/>
        <w:bottom w:val="none" w:sz="0" w:space="0" w:color="auto"/>
        <w:right w:val="none" w:sz="0" w:space="0" w:color="auto"/>
      </w:divBdr>
    </w:div>
    <w:div w:id="250050480">
      <w:bodyDiv w:val="1"/>
      <w:marLeft w:val="0"/>
      <w:marRight w:val="0"/>
      <w:marTop w:val="0"/>
      <w:marBottom w:val="0"/>
      <w:divBdr>
        <w:top w:val="none" w:sz="0" w:space="0" w:color="auto"/>
        <w:left w:val="none" w:sz="0" w:space="0" w:color="auto"/>
        <w:bottom w:val="none" w:sz="0" w:space="0" w:color="auto"/>
        <w:right w:val="none" w:sz="0" w:space="0" w:color="auto"/>
      </w:divBdr>
    </w:div>
    <w:div w:id="252403229">
      <w:bodyDiv w:val="1"/>
      <w:marLeft w:val="0"/>
      <w:marRight w:val="0"/>
      <w:marTop w:val="0"/>
      <w:marBottom w:val="0"/>
      <w:divBdr>
        <w:top w:val="none" w:sz="0" w:space="0" w:color="auto"/>
        <w:left w:val="none" w:sz="0" w:space="0" w:color="auto"/>
        <w:bottom w:val="none" w:sz="0" w:space="0" w:color="auto"/>
        <w:right w:val="none" w:sz="0" w:space="0" w:color="auto"/>
      </w:divBdr>
    </w:div>
    <w:div w:id="252511808">
      <w:bodyDiv w:val="1"/>
      <w:marLeft w:val="0"/>
      <w:marRight w:val="0"/>
      <w:marTop w:val="0"/>
      <w:marBottom w:val="0"/>
      <w:divBdr>
        <w:top w:val="none" w:sz="0" w:space="0" w:color="auto"/>
        <w:left w:val="none" w:sz="0" w:space="0" w:color="auto"/>
        <w:bottom w:val="none" w:sz="0" w:space="0" w:color="auto"/>
        <w:right w:val="none" w:sz="0" w:space="0" w:color="auto"/>
      </w:divBdr>
    </w:div>
    <w:div w:id="253053717">
      <w:bodyDiv w:val="1"/>
      <w:marLeft w:val="0"/>
      <w:marRight w:val="0"/>
      <w:marTop w:val="0"/>
      <w:marBottom w:val="0"/>
      <w:divBdr>
        <w:top w:val="none" w:sz="0" w:space="0" w:color="auto"/>
        <w:left w:val="none" w:sz="0" w:space="0" w:color="auto"/>
        <w:bottom w:val="none" w:sz="0" w:space="0" w:color="auto"/>
        <w:right w:val="none" w:sz="0" w:space="0" w:color="auto"/>
      </w:divBdr>
    </w:div>
    <w:div w:id="256909234">
      <w:bodyDiv w:val="1"/>
      <w:marLeft w:val="0"/>
      <w:marRight w:val="0"/>
      <w:marTop w:val="0"/>
      <w:marBottom w:val="0"/>
      <w:divBdr>
        <w:top w:val="none" w:sz="0" w:space="0" w:color="auto"/>
        <w:left w:val="none" w:sz="0" w:space="0" w:color="auto"/>
        <w:bottom w:val="none" w:sz="0" w:space="0" w:color="auto"/>
        <w:right w:val="none" w:sz="0" w:space="0" w:color="auto"/>
      </w:divBdr>
    </w:div>
    <w:div w:id="256988038">
      <w:bodyDiv w:val="1"/>
      <w:marLeft w:val="0"/>
      <w:marRight w:val="0"/>
      <w:marTop w:val="0"/>
      <w:marBottom w:val="0"/>
      <w:divBdr>
        <w:top w:val="none" w:sz="0" w:space="0" w:color="auto"/>
        <w:left w:val="none" w:sz="0" w:space="0" w:color="auto"/>
        <w:bottom w:val="none" w:sz="0" w:space="0" w:color="auto"/>
        <w:right w:val="none" w:sz="0" w:space="0" w:color="auto"/>
      </w:divBdr>
    </w:div>
    <w:div w:id="258636143">
      <w:bodyDiv w:val="1"/>
      <w:marLeft w:val="0"/>
      <w:marRight w:val="0"/>
      <w:marTop w:val="0"/>
      <w:marBottom w:val="0"/>
      <w:divBdr>
        <w:top w:val="none" w:sz="0" w:space="0" w:color="auto"/>
        <w:left w:val="none" w:sz="0" w:space="0" w:color="auto"/>
        <w:bottom w:val="none" w:sz="0" w:space="0" w:color="auto"/>
        <w:right w:val="none" w:sz="0" w:space="0" w:color="auto"/>
      </w:divBdr>
    </w:div>
    <w:div w:id="259025245">
      <w:bodyDiv w:val="1"/>
      <w:marLeft w:val="0"/>
      <w:marRight w:val="0"/>
      <w:marTop w:val="0"/>
      <w:marBottom w:val="0"/>
      <w:divBdr>
        <w:top w:val="none" w:sz="0" w:space="0" w:color="auto"/>
        <w:left w:val="none" w:sz="0" w:space="0" w:color="auto"/>
        <w:bottom w:val="none" w:sz="0" w:space="0" w:color="auto"/>
        <w:right w:val="none" w:sz="0" w:space="0" w:color="auto"/>
      </w:divBdr>
    </w:div>
    <w:div w:id="259802919">
      <w:bodyDiv w:val="1"/>
      <w:marLeft w:val="0"/>
      <w:marRight w:val="0"/>
      <w:marTop w:val="0"/>
      <w:marBottom w:val="0"/>
      <w:divBdr>
        <w:top w:val="none" w:sz="0" w:space="0" w:color="auto"/>
        <w:left w:val="none" w:sz="0" w:space="0" w:color="auto"/>
        <w:bottom w:val="none" w:sz="0" w:space="0" w:color="auto"/>
        <w:right w:val="none" w:sz="0" w:space="0" w:color="auto"/>
      </w:divBdr>
    </w:div>
    <w:div w:id="259946628">
      <w:bodyDiv w:val="1"/>
      <w:marLeft w:val="0"/>
      <w:marRight w:val="0"/>
      <w:marTop w:val="0"/>
      <w:marBottom w:val="0"/>
      <w:divBdr>
        <w:top w:val="none" w:sz="0" w:space="0" w:color="auto"/>
        <w:left w:val="none" w:sz="0" w:space="0" w:color="auto"/>
        <w:bottom w:val="none" w:sz="0" w:space="0" w:color="auto"/>
        <w:right w:val="none" w:sz="0" w:space="0" w:color="auto"/>
      </w:divBdr>
    </w:div>
    <w:div w:id="262614101">
      <w:bodyDiv w:val="1"/>
      <w:marLeft w:val="0"/>
      <w:marRight w:val="0"/>
      <w:marTop w:val="0"/>
      <w:marBottom w:val="0"/>
      <w:divBdr>
        <w:top w:val="none" w:sz="0" w:space="0" w:color="auto"/>
        <w:left w:val="none" w:sz="0" w:space="0" w:color="auto"/>
        <w:bottom w:val="none" w:sz="0" w:space="0" w:color="auto"/>
        <w:right w:val="none" w:sz="0" w:space="0" w:color="auto"/>
      </w:divBdr>
    </w:div>
    <w:div w:id="265581563">
      <w:bodyDiv w:val="1"/>
      <w:marLeft w:val="0"/>
      <w:marRight w:val="0"/>
      <w:marTop w:val="0"/>
      <w:marBottom w:val="0"/>
      <w:divBdr>
        <w:top w:val="none" w:sz="0" w:space="0" w:color="auto"/>
        <w:left w:val="none" w:sz="0" w:space="0" w:color="auto"/>
        <w:bottom w:val="none" w:sz="0" w:space="0" w:color="auto"/>
        <w:right w:val="none" w:sz="0" w:space="0" w:color="auto"/>
      </w:divBdr>
    </w:div>
    <w:div w:id="266541948">
      <w:bodyDiv w:val="1"/>
      <w:marLeft w:val="0"/>
      <w:marRight w:val="0"/>
      <w:marTop w:val="0"/>
      <w:marBottom w:val="0"/>
      <w:divBdr>
        <w:top w:val="none" w:sz="0" w:space="0" w:color="auto"/>
        <w:left w:val="none" w:sz="0" w:space="0" w:color="auto"/>
        <w:bottom w:val="none" w:sz="0" w:space="0" w:color="auto"/>
        <w:right w:val="none" w:sz="0" w:space="0" w:color="auto"/>
      </w:divBdr>
    </w:div>
    <w:div w:id="269511667">
      <w:bodyDiv w:val="1"/>
      <w:marLeft w:val="0"/>
      <w:marRight w:val="0"/>
      <w:marTop w:val="0"/>
      <w:marBottom w:val="0"/>
      <w:divBdr>
        <w:top w:val="none" w:sz="0" w:space="0" w:color="auto"/>
        <w:left w:val="none" w:sz="0" w:space="0" w:color="auto"/>
        <w:bottom w:val="none" w:sz="0" w:space="0" w:color="auto"/>
        <w:right w:val="none" w:sz="0" w:space="0" w:color="auto"/>
      </w:divBdr>
    </w:div>
    <w:div w:id="269896327">
      <w:bodyDiv w:val="1"/>
      <w:marLeft w:val="0"/>
      <w:marRight w:val="0"/>
      <w:marTop w:val="0"/>
      <w:marBottom w:val="0"/>
      <w:divBdr>
        <w:top w:val="none" w:sz="0" w:space="0" w:color="auto"/>
        <w:left w:val="none" w:sz="0" w:space="0" w:color="auto"/>
        <w:bottom w:val="none" w:sz="0" w:space="0" w:color="auto"/>
        <w:right w:val="none" w:sz="0" w:space="0" w:color="auto"/>
      </w:divBdr>
    </w:div>
    <w:div w:id="270863697">
      <w:bodyDiv w:val="1"/>
      <w:marLeft w:val="0"/>
      <w:marRight w:val="0"/>
      <w:marTop w:val="0"/>
      <w:marBottom w:val="0"/>
      <w:divBdr>
        <w:top w:val="none" w:sz="0" w:space="0" w:color="auto"/>
        <w:left w:val="none" w:sz="0" w:space="0" w:color="auto"/>
        <w:bottom w:val="none" w:sz="0" w:space="0" w:color="auto"/>
        <w:right w:val="none" w:sz="0" w:space="0" w:color="auto"/>
      </w:divBdr>
    </w:div>
    <w:div w:id="271278744">
      <w:bodyDiv w:val="1"/>
      <w:marLeft w:val="0"/>
      <w:marRight w:val="0"/>
      <w:marTop w:val="0"/>
      <w:marBottom w:val="0"/>
      <w:divBdr>
        <w:top w:val="none" w:sz="0" w:space="0" w:color="auto"/>
        <w:left w:val="none" w:sz="0" w:space="0" w:color="auto"/>
        <w:bottom w:val="none" w:sz="0" w:space="0" w:color="auto"/>
        <w:right w:val="none" w:sz="0" w:space="0" w:color="auto"/>
      </w:divBdr>
    </w:div>
    <w:div w:id="273293413">
      <w:bodyDiv w:val="1"/>
      <w:marLeft w:val="0"/>
      <w:marRight w:val="0"/>
      <w:marTop w:val="0"/>
      <w:marBottom w:val="0"/>
      <w:divBdr>
        <w:top w:val="none" w:sz="0" w:space="0" w:color="auto"/>
        <w:left w:val="none" w:sz="0" w:space="0" w:color="auto"/>
        <w:bottom w:val="none" w:sz="0" w:space="0" w:color="auto"/>
        <w:right w:val="none" w:sz="0" w:space="0" w:color="auto"/>
      </w:divBdr>
    </w:div>
    <w:div w:id="275915801">
      <w:bodyDiv w:val="1"/>
      <w:marLeft w:val="0"/>
      <w:marRight w:val="0"/>
      <w:marTop w:val="0"/>
      <w:marBottom w:val="0"/>
      <w:divBdr>
        <w:top w:val="none" w:sz="0" w:space="0" w:color="auto"/>
        <w:left w:val="none" w:sz="0" w:space="0" w:color="auto"/>
        <w:bottom w:val="none" w:sz="0" w:space="0" w:color="auto"/>
        <w:right w:val="none" w:sz="0" w:space="0" w:color="auto"/>
      </w:divBdr>
    </w:div>
    <w:div w:id="277295732">
      <w:bodyDiv w:val="1"/>
      <w:marLeft w:val="0"/>
      <w:marRight w:val="0"/>
      <w:marTop w:val="0"/>
      <w:marBottom w:val="0"/>
      <w:divBdr>
        <w:top w:val="none" w:sz="0" w:space="0" w:color="auto"/>
        <w:left w:val="none" w:sz="0" w:space="0" w:color="auto"/>
        <w:bottom w:val="none" w:sz="0" w:space="0" w:color="auto"/>
        <w:right w:val="none" w:sz="0" w:space="0" w:color="auto"/>
      </w:divBdr>
    </w:div>
    <w:div w:id="279606644">
      <w:bodyDiv w:val="1"/>
      <w:marLeft w:val="0"/>
      <w:marRight w:val="0"/>
      <w:marTop w:val="0"/>
      <w:marBottom w:val="0"/>
      <w:divBdr>
        <w:top w:val="none" w:sz="0" w:space="0" w:color="auto"/>
        <w:left w:val="none" w:sz="0" w:space="0" w:color="auto"/>
        <w:bottom w:val="none" w:sz="0" w:space="0" w:color="auto"/>
        <w:right w:val="none" w:sz="0" w:space="0" w:color="auto"/>
      </w:divBdr>
    </w:div>
    <w:div w:id="286395118">
      <w:bodyDiv w:val="1"/>
      <w:marLeft w:val="0"/>
      <w:marRight w:val="0"/>
      <w:marTop w:val="0"/>
      <w:marBottom w:val="0"/>
      <w:divBdr>
        <w:top w:val="none" w:sz="0" w:space="0" w:color="auto"/>
        <w:left w:val="none" w:sz="0" w:space="0" w:color="auto"/>
        <w:bottom w:val="none" w:sz="0" w:space="0" w:color="auto"/>
        <w:right w:val="none" w:sz="0" w:space="0" w:color="auto"/>
      </w:divBdr>
    </w:div>
    <w:div w:id="286812930">
      <w:bodyDiv w:val="1"/>
      <w:marLeft w:val="0"/>
      <w:marRight w:val="0"/>
      <w:marTop w:val="0"/>
      <w:marBottom w:val="0"/>
      <w:divBdr>
        <w:top w:val="none" w:sz="0" w:space="0" w:color="auto"/>
        <w:left w:val="none" w:sz="0" w:space="0" w:color="auto"/>
        <w:bottom w:val="none" w:sz="0" w:space="0" w:color="auto"/>
        <w:right w:val="none" w:sz="0" w:space="0" w:color="auto"/>
      </w:divBdr>
    </w:div>
    <w:div w:id="287584866">
      <w:bodyDiv w:val="1"/>
      <w:marLeft w:val="0"/>
      <w:marRight w:val="0"/>
      <w:marTop w:val="0"/>
      <w:marBottom w:val="0"/>
      <w:divBdr>
        <w:top w:val="none" w:sz="0" w:space="0" w:color="auto"/>
        <w:left w:val="none" w:sz="0" w:space="0" w:color="auto"/>
        <w:bottom w:val="none" w:sz="0" w:space="0" w:color="auto"/>
        <w:right w:val="none" w:sz="0" w:space="0" w:color="auto"/>
      </w:divBdr>
    </w:div>
    <w:div w:id="288511504">
      <w:bodyDiv w:val="1"/>
      <w:marLeft w:val="0"/>
      <w:marRight w:val="0"/>
      <w:marTop w:val="0"/>
      <w:marBottom w:val="0"/>
      <w:divBdr>
        <w:top w:val="none" w:sz="0" w:space="0" w:color="auto"/>
        <w:left w:val="none" w:sz="0" w:space="0" w:color="auto"/>
        <w:bottom w:val="none" w:sz="0" w:space="0" w:color="auto"/>
        <w:right w:val="none" w:sz="0" w:space="0" w:color="auto"/>
      </w:divBdr>
    </w:div>
    <w:div w:id="289669447">
      <w:bodyDiv w:val="1"/>
      <w:marLeft w:val="0"/>
      <w:marRight w:val="0"/>
      <w:marTop w:val="0"/>
      <w:marBottom w:val="0"/>
      <w:divBdr>
        <w:top w:val="none" w:sz="0" w:space="0" w:color="auto"/>
        <w:left w:val="none" w:sz="0" w:space="0" w:color="auto"/>
        <w:bottom w:val="none" w:sz="0" w:space="0" w:color="auto"/>
        <w:right w:val="none" w:sz="0" w:space="0" w:color="auto"/>
      </w:divBdr>
    </w:div>
    <w:div w:id="290675898">
      <w:bodyDiv w:val="1"/>
      <w:marLeft w:val="0"/>
      <w:marRight w:val="0"/>
      <w:marTop w:val="0"/>
      <w:marBottom w:val="0"/>
      <w:divBdr>
        <w:top w:val="none" w:sz="0" w:space="0" w:color="auto"/>
        <w:left w:val="none" w:sz="0" w:space="0" w:color="auto"/>
        <w:bottom w:val="none" w:sz="0" w:space="0" w:color="auto"/>
        <w:right w:val="none" w:sz="0" w:space="0" w:color="auto"/>
      </w:divBdr>
    </w:div>
    <w:div w:id="295333326">
      <w:bodyDiv w:val="1"/>
      <w:marLeft w:val="0"/>
      <w:marRight w:val="0"/>
      <w:marTop w:val="0"/>
      <w:marBottom w:val="0"/>
      <w:divBdr>
        <w:top w:val="none" w:sz="0" w:space="0" w:color="auto"/>
        <w:left w:val="none" w:sz="0" w:space="0" w:color="auto"/>
        <w:bottom w:val="none" w:sz="0" w:space="0" w:color="auto"/>
        <w:right w:val="none" w:sz="0" w:space="0" w:color="auto"/>
      </w:divBdr>
    </w:div>
    <w:div w:id="300578326">
      <w:bodyDiv w:val="1"/>
      <w:marLeft w:val="0"/>
      <w:marRight w:val="0"/>
      <w:marTop w:val="0"/>
      <w:marBottom w:val="0"/>
      <w:divBdr>
        <w:top w:val="none" w:sz="0" w:space="0" w:color="auto"/>
        <w:left w:val="none" w:sz="0" w:space="0" w:color="auto"/>
        <w:bottom w:val="none" w:sz="0" w:space="0" w:color="auto"/>
        <w:right w:val="none" w:sz="0" w:space="0" w:color="auto"/>
      </w:divBdr>
    </w:div>
    <w:div w:id="302123447">
      <w:bodyDiv w:val="1"/>
      <w:marLeft w:val="0"/>
      <w:marRight w:val="0"/>
      <w:marTop w:val="0"/>
      <w:marBottom w:val="0"/>
      <w:divBdr>
        <w:top w:val="none" w:sz="0" w:space="0" w:color="auto"/>
        <w:left w:val="none" w:sz="0" w:space="0" w:color="auto"/>
        <w:bottom w:val="none" w:sz="0" w:space="0" w:color="auto"/>
        <w:right w:val="none" w:sz="0" w:space="0" w:color="auto"/>
      </w:divBdr>
    </w:div>
    <w:div w:id="304048486">
      <w:bodyDiv w:val="1"/>
      <w:marLeft w:val="0"/>
      <w:marRight w:val="0"/>
      <w:marTop w:val="0"/>
      <w:marBottom w:val="0"/>
      <w:divBdr>
        <w:top w:val="none" w:sz="0" w:space="0" w:color="auto"/>
        <w:left w:val="none" w:sz="0" w:space="0" w:color="auto"/>
        <w:bottom w:val="none" w:sz="0" w:space="0" w:color="auto"/>
        <w:right w:val="none" w:sz="0" w:space="0" w:color="auto"/>
      </w:divBdr>
    </w:div>
    <w:div w:id="307630502">
      <w:bodyDiv w:val="1"/>
      <w:marLeft w:val="0"/>
      <w:marRight w:val="0"/>
      <w:marTop w:val="0"/>
      <w:marBottom w:val="0"/>
      <w:divBdr>
        <w:top w:val="none" w:sz="0" w:space="0" w:color="auto"/>
        <w:left w:val="none" w:sz="0" w:space="0" w:color="auto"/>
        <w:bottom w:val="none" w:sz="0" w:space="0" w:color="auto"/>
        <w:right w:val="none" w:sz="0" w:space="0" w:color="auto"/>
      </w:divBdr>
    </w:div>
    <w:div w:id="308560465">
      <w:bodyDiv w:val="1"/>
      <w:marLeft w:val="0"/>
      <w:marRight w:val="0"/>
      <w:marTop w:val="0"/>
      <w:marBottom w:val="0"/>
      <w:divBdr>
        <w:top w:val="none" w:sz="0" w:space="0" w:color="auto"/>
        <w:left w:val="none" w:sz="0" w:space="0" w:color="auto"/>
        <w:bottom w:val="none" w:sz="0" w:space="0" w:color="auto"/>
        <w:right w:val="none" w:sz="0" w:space="0" w:color="auto"/>
      </w:divBdr>
    </w:div>
    <w:div w:id="309943332">
      <w:bodyDiv w:val="1"/>
      <w:marLeft w:val="0"/>
      <w:marRight w:val="0"/>
      <w:marTop w:val="0"/>
      <w:marBottom w:val="0"/>
      <w:divBdr>
        <w:top w:val="none" w:sz="0" w:space="0" w:color="auto"/>
        <w:left w:val="none" w:sz="0" w:space="0" w:color="auto"/>
        <w:bottom w:val="none" w:sz="0" w:space="0" w:color="auto"/>
        <w:right w:val="none" w:sz="0" w:space="0" w:color="auto"/>
      </w:divBdr>
    </w:div>
    <w:div w:id="312638373">
      <w:bodyDiv w:val="1"/>
      <w:marLeft w:val="0"/>
      <w:marRight w:val="0"/>
      <w:marTop w:val="0"/>
      <w:marBottom w:val="0"/>
      <w:divBdr>
        <w:top w:val="none" w:sz="0" w:space="0" w:color="auto"/>
        <w:left w:val="none" w:sz="0" w:space="0" w:color="auto"/>
        <w:bottom w:val="none" w:sz="0" w:space="0" w:color="auto"/>
        <w:right w:val="none" w:sz="0" w:space="0" w:color="auto"/>
      </w:divBdr>
    </w:div>
    <w:div w:id="315110052">
      <w:bodyDiv w:val="1"/>
      <w:marLeft w:val="0"/>
      <w:marRight w:val="0"/>
      <w:marTop w:val="0"/>
      <w:marBottom w:val="0"/>
      <w:divBdr>
        <w:top w:val="none" w:sz="0" w:space="0" w:color="auto"/>
        <w:left w:val="none" w:sz="0" w:space="0" w:color="auto"/>
        <w:bottom w:val="none" w:sz="0" w:space="0" w:color="auto"/>
        <w:right w:val="none" w:sz="0" w:space="0" w:color="auto"/>
      </w:divBdr>
    </w:div>
    <w:div w:id="317536288">
      <w:bodyDiv w:val="1"/>
      <w:marLeft w:val="0"/>
      <w:marRight w:val="0"/>
      <w:marTop w:val="0"/>
      <w:marBottom w:val="0"/>
      <w:divBdr>
        <w:top w:val="none" w:sz="0" w:space="0" w:color="auto"/>
        <w:left w:val="none" w:sz="0" w:space="0" w:color="auto"/>
        <w:bottom w:val="none" w:sz="0" w:space="0" w:color="auto"/>
        <w:right w:val="none" w:sz="0" w:space="0" w:color="auto"/>
      </w:divBdr>
    </w:div>
    <w:div w:id="320280175">
      <w:bodyDiv w:val="1"/>
      <w:marLeft w:val="0"/>
      <w:marRight w:val="0"/>
      <w:marTop w:val="0"/>
      <w:marBottom w:val="0"/>
      <w:divBdr>
        <w:top w:val="none" w:sz="0" w:space="0" w:color="auto"/>
        <w:left w:val="none" w:sz="0" w:space="0" w:color="auto"/>
        <w:bottom w:val="none" w:sz="0" w:space="0" w:color="auto"/>
        <w:right w:val="none" w:sz="0" w:space="0" w:color="auto"/>
      </w:divBdr>
    </w:div>
    <w:div w:id="323898388">
      <w:bodyDiv w:val="1"/>
      <w:marLeft w:val="0"/>
      <w:marRight w:val="0"/>
      <w:marTop w:val="0"/>
      <w:marBottom w:val="0"/>
      <w:divBdr>
        <w:top w:val="none" w:sz="0" w:space="0" w:color="auto"/>
        <w:left w:val="none" w:sz="0" w:space="0" w:color="auto"/>
        <w:bottom w:val="none" w:sz="0" w:space="0" w:color="auto"/>
        <w:right w:val="none" w:sz="0" w:space="0" w:color="auto"/>
      </w:divBdr>
    </w:div>
    <w:div w:id="325018416">
      <w:bodyDiv w:val="1"/>
      <w:marLeft w:val="0"/>
      <w:marRight w:val="0"/>
      <w:marTop w:val="0"/>
      <w:marBottom w:val="0"/>
      <w:divBdr>
        <w:top w:val="none" w:sz="0" w:space="0" w:color="auto"/>
        <w:left w:val="none" w:sz="0" w:space="0" w:color="auto"/>
        <w:bottom w:val="none" w:sz="0" w:space="0" w:color="auto"/>
        <w:right w:val="none" w:sz="0" w:space="0" w:color="auto"/>
      </w:divBdr>
    </w:div>
    <w:div w:id="327053897">
      <w:bodyDiv w:val="1"/>
      <w:marLeft w:val="0"/>
      <w:marRight w:val="0"/>
      <w:marTop w:val="0"/>
      <w:marBottom w:val="0"/>
      <w:divBdr>
        <w:top w:val="none" w:sz="0" w:space="0" w:color="auto"/>
        <w:left w:val="none" w:sz="0" w:space="0" w:color="auto"/>
        <w:bottom w:val="none" w:sz="0" w:space="0" w:color="auto"/>
        <w:right w:val="none" w:sz="0" w:space="0" w:color="auto"/>
      </w:divBdr>
    </w:div>
    <w:div w:id="330301813">
      <w:bodyDiv w:val="1"/>
      <w:marLeft w:val="0"/>
      <w:marRight w:val="0"/>
      <w:marTop w:val="0"/>
      <w:marBottom w:val="0"/>
      <w:divBdr>
        <w:top w:val="none" w:sz="0" w:space="0" w:color="auto"/>
        <w:left w:val="none" w:sz="0" w:space="0" w:color="auto"/>
        <w:bottom w:val="none" w:sz="0" w:space="0" w:color="auto"/>
        <w:right w:val="none" w:sz="0" w:space="0" w:color="auto"/>
      </w:divBdr>
    </w:div>
    <w:div w:id="335502318">
      <w:bodyDiv w:val="1"/>
      <w:marLeft w:val="0"/>
      <w:marRight w:val="0"/>
      <w:marTop w:val="0"/>
      <w:marBottom w:val="0"/>
      <w:divBdr>
        <w:top w:val="none" w:sz="0" w:space="0" w:color="auto"/>
        <w:left w:val="none" w:sz="0" w:space="0" w:color="auto"/>
        <w:bottom w:val="none" w:sz="0" w:space="0" w:color="auto"/>
        <w:right w:val="none" w:sz="0" w:space="0" w:color="auto"/>
      </w:divBdr>
    </w:div>
    <w:div w:id="335618279">
      <w:bodyDiv w:val="1"/>
      <w:marLeft w:val="0"/>
      <w:marRight w:val="0"/>
      <w:marTop w:val="0"/>
      <w:marBottom w:val="0"/>
      <w:divBdr>
        <w:top w:val="none" w:sz="0" w:space="0" w:color="auto"/>
        <w:left w:val="none" w:sz="0" w:space="0" w:color="auto"/>
        <w:bottom w:val="none" w:sz="0" w:space="0" w:color="auto"/>
        <w:right w:val="none" w:sz="0" w:space="0" w:color="auto"/>
      </w:divBdr>
    </w:div>
    <w:div w:id="337656864">
      <w:bodyDiv w:val="1"/>
      <w:marLeft w:val="0"/>
      <w:marRight w:val="0"/>
      <w:marTop w:val="0"/>
      <w:marBottom w:val="0"/>
      <w:divBdr>
        <w:top w:val="none" w:sz="0" w:space="0" w:color="auto"/>
        <w:left w:val="none" w:sz="0" w:space="0" w:color="auto"/>
        <w:bottom w:val="none" w:sz="0" w:space="0" w:color="auto"/>
        <w:right w:val="none" w:sz="0" w:space="0" w:color="auto"/>
      </w:divBdr>
    </w:div>
    <w:div w:id="339160445">
      <w:bodyDiv w:val="1"/>
      <w:marLeft w:val="0"/>
      <w:marRight w:val="0"/>
      <w:marTop w:val="0"/>
      <w:marBottom w:val="0"/>
      <w:divBdr>
        <w:top w:val="none" w:sz="0" w:space="0" w:color="auto"/>
        <w:left w:val="none" w:sz="0" w:space="0" w:color="auto"/>
        <w:bottom w:val="none" w:sz="0" w:space="0" w:color="auto"/>
        <w:right w:val="none" w:sz="0" w:space="0" w:color="auto"/>
      </w:divBdr>
    </w:div>
    <w:div w:id="339167009">
      <w:bodyDiv w:val="1"/>
      <w:marLeft w:val="0"/>
      <w:marRight w:val="0"/>
      <w:marTop w:val="0"/>
      <w:marBottom w:val="0"/>
      <w:divBdr>
        <w:top w:val="none" w:sz="0" w:space="0" w:color="auto"/>
        <w:left w:val="none" w:sz="0" w:space="0" w:color="auto"/>
        <w:bottom w:val="none" w:sz="0" w:space="0" w:color="auto"/>
        <w:right w:val="none" w:sz="0" w:space="0" w:color="auto"/>
      </w:divBdr>
    </w:div>
    <w:div w:id="341128185">
      <w:bodyDiv w:val="1"/>
      <w:marLeft w:val="0"/>
      <w:marRight w:val="0"/>
      <w:marTop w:val="0"/>
      <w:marBottom w:val="0"/>
      <w:divBdr>
        <w:top w:val="none" w:sz="0" w:space="0" w:color="auto"/>
        <w:left w:val="none" w:sz="0" w:space="0" w:color="auto"/>
        <w:bottom w:val="none" w:sz="0" w:space="0" w:color="auto"/>
        <w:right w:val="none" w:sz="0" w:space="0" w:color="auto"/>
      </w:divBdr>
    </w:div>
    <w:div w:id="346250586">
      <w:bodyDiv w:val="1"/>
      <w:marLeft w:val="0"/>
      <w:marRight w:val="0"/>
      <w:marTop w:val="0"/>
      <w:marBottom w:val="0"/>
      <w:divBdr>
        <w:top w:val="none" w:sz="0" w:space="0" w:color="auto"/>
        <w:left w:val="none" w:sz="0" w:space="0" w:color="auto"/>
        <w:bottom w:val="none" w:sz="0" w:space="0" w:color="auto"/>
        <w:right w:val="none" w:sz="0" w:space="0" w:color="auto"/>
      </w:divBdr>
    </w:div>
    <w:div w:id="347760073">
      <w:bodyDiv w:val="1"/>
      <w:marLeft w:val="0"/>
      <w:marRight w:val="0"/>
      <w:marTop w:val="0"/>
      <w:marBottom w:val="0"/>
      <w:divBdr>
        <w:top w:val="none" w:sz="0" w:space="0" w:color="auto"/>
        <w:left w:val="none" w:sz="0" w:space="0" w:color="auto"/>
        <w:bottom w:val="none" w:sz="0" w:space="0" w:color="auto"/>
        <w:right w:val="none" w:sz="0" w:space="0" w:color="auto"/>
      </w:divBdr>
    </w:div>
    <w:div w:id="348331850">
      <w:bodyDiv w:val="1"/>
      <w:marLeft w:val="0"/>
      <w:marRight w:val="0"/>
      <w:marTop w:val="0"/>
      <w:marBottom w:val="0"/>
      <w:divBdr>
        <w:top w:val="none" w:sz="0" w:space="0" w:color="auto"/>
        <w:left w:val="none" w:sz="0" w:space="0" w:color="auto"/>
        <w:bottom w:val="none" w:sz="0" w:space="0" w:color="auto"/>
        <w:right w:val="none" w:sz="0" w:space="0" w:color="auto"/>
      </w:divBdr>
    </w:div>
    <w:div w:id="353189428">
      <w:bodyDiv w:val="1"/>
      <w:marLeft w:val="0"/>
      <w:marRight w:val="0"/>
      <w:marTop w:val="0"/>
      <w:marBottom w:val="0"/>
      <w:divBdr>
        <w:top w:val="none" w:sz="0" w:space="0" w:color="auto"/>
        <w:left w:val="none" w:sz="0" w:space="0" w:color="auto"/>
        <w:bottom w:val="none" w:sz="0" w:space="0" w:color="auto"/>
        <w:right w:val="none" w:sz="0" w:space="0" w:color="auto"/>
      </w:divBdr>
    </w:div>
    <w:div w:id="358555363">
      <w:bodyDiv w:val="1"/>
      <w:marLeft w:val="0"/>
      <w:marRight w:val="0"/>
      <w:marTop w:val="0"/>
      <w:marBottom w:val="0"/>
      <w:divBdr>
        <w:top w:val="none" w:sz="0" w:space="0" w:color="auto"/>
        <w:left w:val="none" w:sz="0" w:space="0" w:color="auto"/>
        <w:bottom w:val="none" w:sz="0" w:space="0" w:color="auto"/>
        <w:right w:val="none" w:sz="0" w:space="0" w:color="auto"/>
      </w:divBdr>
    </w:div>
    <w:div w:id="362367366">
      <w:bodyDiv w:val="1"/>
      <w:marLeft w:val="0"/>
      <w:marRight w:val="0"/>
      <w:marTop w:val="0"/>
      <w:marBottom w:val="0"/>
      <w:divBdr>
        <w:top w:val="none" w:sz="0" w:space="0" w:color="auto"/>
        <w:left w:val="none" w:sz="0" w:space="0" w:color="auto"/>
        <w:bottom w:val="none" w:sz="0" w:space="0" w:color="auto"/>
        <w:right w:val="none" w:sz="0" w:space="0" w:color="auto"/>
      </w:divBdr>
    </w:div>
    <w:div w:id="363672536">
      <w:bodyDiv w:val="1"/>
      <w:marLeft w:val="0"/>
      <w:marRight w:val="0"/>
      <w:marTop w:val="0"/>
      <w:marBottom w:val="0"/>
      <w:divBdr>
        <w:top w:val="none" w:sz="0" w:space="0" w:color="auto"/>
        <w:left w:val="none" w:sz="0" w:space="0" w:color="auto"/>
        <w:bottom w:val="none" w:sz="0" w:space="0" w:color="auto"/>
        <w:right w:val="none" w:sz="0" w:space="0" w:color="auto"/>
      </w:divBdr>
    </w:div>
    <w:div w:id="366377385">
      <w:bodyDiv w:val="1"/>
      <w:marLeft w:val="0"/>
      <w:marRight w:val="0"/>
      <w:marTop w:val="0"/>
      <w:marBottom w:val="0"/>
      <w:divBdr>
        <w:top w:val="none" w:sz="0" w:space="0" w:color="auto"/>
        <w:left w:val="none" w:sz="0" w:space="0" w:color="auto"/>
        <w:bottom w:val="none" w:sz="0" w:space="0" w:color="auto"/>
        <w:right w:val="none" w:sz="0" w:space="0" w:color="auto"/>
      </w:divBdr>
    </w:div>
    <w:div w:id="373428752">
      <w:bodyDiv w:val="1"/>
      <w:marLeft w:val="0"/>
      <w:marRight w:val="0"/>
      <w:marTop w:val="0"/>
      <w:marBottom w:val="0"/>
      <w:divBdr>
        <w:top w:val="none" w:sz="0" w:space="0" w:color="auto"/>
        <w:left w:val="none" w:sz="0" w:space="0" w:color="auto"/>
        <w:bottom w:val="none" w:sz="0" w:space="0" w:color="auto"/>
        <w:right w:val="none" w:sz="0" w:space="0" w:color="auto"/>
      </w:divBdr>
    </w:div>
    <w:div w:id="375087213">
      <w:bodyDiv w:val="1"/>
      <w:marLeft w:val="0"/>
      <w:marRight w:val="0"/>
      <w:marTop w:val="0"/>
      <w:marBottom w:val="0"/>
      <w:divBdr>
        <w:top w:val="none" w:sz="0" w:space="0" w:color="auto"/>
        <w:left w:val="none" w:sz="0" w:space="0" w:color="auto"/>
        <w:bottom w:val="none" w:sz="0" w:space="0" w:color="auto"/>
        <w:right w:val="none" w:sz="0" w:space="0" w:color="auto"/>
      </w:divBdr>
    </w:div>
    <w:div w:id="378017040">
      <w:bodyDiv w:val="1"/>
      <w:marLeft w:val="0"/>
      <w:marRight w:val="0"/>
      <w:marTop w:val="0"/>
      <w:marBottom w:val="0"/>
      <w:divBdr>
        <w:top w:val="none" w:sz="0" w:space="0" w:color="auto"/>
        <w:left w:val="none" w:sz="0" w:space="0" w:color="auto"/>
        <w:bottom w:val="none" w:sz="0" w:space="0" w:color="auto"/>
        <w:right w:val="none" w:sz="0" w:space="0" w:color="auto"/>
      </w:divBdr>
    </w:div>
    <w:div w:id="379476065">
      <w:bodyDiv w:val="1"/>
      <w:marLeft w:val="0"/>
      <w:marRight w:val="0"/>
      <w:marTop w:val="0"/>
      <w:marBottom w:val="0"/>
      <w:divBdr>
        <w:top w:val="none" w:sz="0" w:space="0" w:color="auto"/>
        <w:left w:val="none" w:sz="0" w:space="0" w:color="auto"/>
        <w:bottom w:val="none" w:sz="0" w:space="0" w:color="auto"/>
        <w:right w:val="none" w:sz="0" w:space="0" w:color="auto"/>
      </w:divBdr>
    </w:div>
    <w:div w:id="379674814">
      <w:bodyDiv w:val="1"/>
      <w:marLeft w:val="0"/>
      <w:marRight w:val="0"/>
      <w:marTop w:val="0"/>
      <w:marBottom w:val="0"/>
      <w:divBdr>
        <w:top w:val="none" w:sz="0" w:space="0" w:color="auto"/>
        <w:left w:val="none" w:sz="0" w:space="0" w:color="auto"/>
        <w:bottom w:val="none" w:sz="0" w:space="0" w:color="auto"/>
        <w:right w:val="none" w:sz="0" w:space="0" w:color="auto"/>
      </w:divBdr>
    </w:div>
    <w:div w:id="380521525">
      <w:bodyDiv w:val="1"/>
      <w:marLeft w:val="0"/>
      <w:marRight w:val="0"/>
      <w:marTop w:val="0"/>
      <w:marBottom w:val="0"/>
      <w:divBdr>
        <w:top w:val="none" w:sz="0" w:space="0" w:color="auto"/>
        <w:left w:val="none" w:sz="0" w:space="0" w:color="auto"/>
        <w:bottom w:val="none" w:sz="0" w:space="0" w:color="auto"/>
        <w:right w:val="none" w:sz="0" w:space="0" w:color="auto"/>
      </w:divBdr>
    </w:div>
    <w:div w:id="381559106">
      <w:bodyDiv w:val="1"/>
      <w:marLeft w:val="0"/>
      <w:marRight w:val="0"/>
      <w:marTop w:val="0"/>
      <w:marBottom w:val="0"/>
      <w:divBdr>
        <w:top w:val="none" w:sz="0" w:space="0" w:color="auto"/>
        <w:left w:val="none" w:sz="0" w:space="0" w:color="auto"/>
        <w:bottom w:val="none" w:sz="0" w:space="0" w:color="auto"/>
        <w:right w:val="none" w:sz="0" w:space="0" w:color="auto"/>
      </w:divBdr>
    </w:div>
    <w:div w:id="382605899">
      <w:bodyDiv w:val="1"/>
      <w:marLeft w:val="0"/>
      <w:marRight w:val="0"/>
      <w:marTop w:val="0"/>
      <w:marBottom w:val="0"/>
      <w:divBdr>
        <w:top w:val="none" w:sz="0" w:space="0" w:color="auto"/>
        <w:left w:val="none" w:sz="0" w:space="0" w:color="auto"/>
        <w:bottom w:val="none" w:sz="0" w:space="0" w:color="auto"/>
        <w:right w:val="none" w:sz="0" w:space="0" w:color="auto"/>
      </w:divBdr>
    </w:div>
    <w:div w:id="383525851">
      <w:bodyDiv w:val="1"/>
      <w:marLeft w:val="0"/>
      <w:marRight w:val="0"/>
      <w:marTop w:val="0"/>
      <w:marBottom w:val="0"/>
      <w:divBdr>
        <w:top w:val="none" w:sz="0" w:space="0" w:color="auto"/>
        <w:left w:val="none" w:sz="0" w:space="0" w:color="auto"/>
        <w:bottom w:val="none" w:sz="0" w:space="0" w:color="auto"/>
        <w:right w:val="none" w:sz="0" w:space="0" w:color="auto"/>
      </w:divBdr>
    </w:div>
    <w:div w:id="384065896">
      <w:bodyDiv w:val="1"/>
      <w:marLeft w:val="0"/>
      <w:marRight w:val="0"/>
      <w:marTop w:val="0"/>
      <w:marBottom w:val="0"/>
      <w:divBdr>
        <w:top w:val="none" w:sz="0" w:space="0" w:color="auto"/>
        <w:left w:val="none" w:sz="0" w:space="0" w:color="auto"/>
        <w:bottom w:val="none" w:sz="0" w:space="0" w:color="auto"/>
        <w:right w:val="none" w:sz="0" w:space="0" w:color="auto"/>
      </w:divBdr>
    </w:div>
    <w:div w:id="385836212">
      <w:bodyDiv w:val="1"/>
      <w:marLeft w:val="0"/>
      <w:marRight w:val="0"/>
      <w:marTop w:val="0"/>
      <w:marBottom w:val="0"/>
      <w:divBdr>
        <w:top w:val="none" w:sz="0" w:space="0" w:color="auto"/>
        <w:left w:val="none" w:sz="0" w:space="0" w:color="auto"/>
        <w:bottom w:val="none" w:sz="0" w:space="0" w:color="auto"/>
        <w:right w:val="none" w:sz="0" w:space="0" w:color="auto"/>
      </w:divBdr>
    </w:div>
    <w:div w:id="388917296">
      <w:bodyDiv w:val="1"/>
      <w:marLeft w:val="0"/>
      <w:marRight w:val="0"/>
      <w:marTop w:val="0"/>
      <w:marBottom w:val="0"/>
      <w:divBdr>
        <w:top w:val="none" w:sz="0" w:space="0" w:color="auto"/>
        <w:left w:val="none" w:sz="0" w:space="0" w:color="auto"/>
        <w:bottom w:val="none" w:sz="0" w:space="0" w:color="auto"/>
        <w:right w:val="none" w:sz="0" w:space="0" w:color="auto"/>
      </w:divBdr>
    </w:div>
    <w:div w:id="391731334">
      <w:bodyDiv w:val="1"/>
      <w:marLeft w:val="0"/>
      <w:marRight w:val="0"/>
      <w:marTop w:val="0"/>
      <w:marBottom w:val="0"/>
      <w:divBdr>
        <w:top w:val="none" w:sz="0" w:space="0" w:color="auto"/>
        <w:left w:val="none" w:sz="0" w:space="0" w:color="auto"/>
        <w:bottom w:val="none" w:sz="0" w:space="0" w:color="auto"/>
        <w:right w:val="none" w:sz="0" w:space="0" w:color="auto"/>
      </w:divBdr>
    </w:div>
    <w:div w:id="391736048">
      <w:bodyDiv w:val="1"/>
      <w:marLeft w:val="0"/>
      <w:marRight w:val="0"/>
      <w:marTop w:val="0"/>
      <w:marBottom w:val="0"/>
      <w:divBdr>
        <w:top w:val="none" w:sz="0" w:space="0" w:color="auto"/>
        <w:left w:val="none" w:sz="0" w:space="0" w:color="auto"/>
        <w:bottom w:val="none" w:sz="0" w:space="0" w:color="auto"/>
        <w:right w:val="none" w:sz="0" w:space="0" w:color="auto"/>
      </w:divBdr>
    </w:div>
    <w:div w:id="392197369">
      <w:bodyDiv w:val="1"/>
      <w:marLeft w:val="0"/>
      <w:marRight w:val="0"/>
      <w:marTop w:val="0"/>
      <w:marBottom w:val="0"/>
      <w:divBdr>
        <w:top w:val="none" w:sz="0" w:space="0" w:color="auto"/>
        <w:left w:val="none" w:sz="0" w:space="0" w:color="auto"/>
        <w:bottom w:val="none" w:sz="0" w:space="0" w:color="auto"/>
        <w:right w:val="none" w:sz="0" w:space="0" w:color="auto"/>
      </w:divBdr>
    </w:div>
    <w:div w:id="393429292">
      <w:bodyDiv w:val="1"/>
      <w:marLeft w:val="0"/>
      <w:marRight w:val="0"/>
      <w:marTop w:val="0"/>
      <w:marBottom w:val="0"/>
      <w:divBdr>
        <w:top w:val="none" w:sz="0" w:space="0" w:color="auto"/>
        <w:left w:val="none" w:sz="0" w:space="0" w:color="auto"/>
        <w:bottom w:val="none" w:sz="0" w:space="0" w:color="auto"/>
        <w:right w:val="none" w:sz="0" w:space="0" w:color="auto"/>
      </w:divBdr>
    </w:div>
    <w:div w:id="396124995">
      <w:bodyDiv w:val="1"/>
      <w:marLeft w:val="0"/>
      <w:marRight w:val="0"/>
      <w:marTop w:val="0"/>
      <w:marBottom w:val="0"/>
      <w:divBdr>
        <w:top w:val="none" w:sz="0" w:space="0" w:color="auto"/>
        <w:left w:val="none" w:sz="0" w:space="0" w:color="auto"/>
        <w:bottom w:val="none" w:sz="0" w:space="0" w:color="auto"/>
        <w:right w:val="none" w:sz="0" w:space="0" w:color="auto"/>
      </w:divBdr>
    </w:div>
    <w:div w:id="399905724">
      <w:bodyDiv w:val="1"/>
      <w:marLeft w:val="0"/>
      <w:marRight w:val="0"/>
      <w:marTop w:val="0"/>
      <w:marBottom w:val="0"/>
      <w:divBdr>
        <w:top w:val="none" w:sz="0" w:space="0" w:color="auto"/>
        <w:left w:val="none" w:sz="0" w:space="0" w:color="auto"/>
        <w:bottom w:val="none" w:sz="0" w:space="0" w:color="auto"/>
        <w:right w:val="none" w:sz="0" w:space="0" w:color="auto"/>
      </w:divBdr>
    </w:div>
    <w:div w:id="405498404">
      <w:bodyDiv w:val="1"/>
      <w:marLeft w:val="0"/>
      <w:marRight w:val="0"/>
      <w:marTop w:val="0"/>
      <w:marBottom w:val="0"/>
      <w:divBdr>
        <w:top w:val="none" w:sz="0" w:space="0" w:color="auto"/>
        <w:left w:val="none" w:sz="0" w:space="0" w:color="auto"/>
        <w:bottom w:val="none" w:sz="0" w:space="0" w:color="auto"/>
        <w:right w:val="none" w:sz="0" w:space="0" w:color="auto"/>
      </w:divBdr>
    </w:div>
    <w:div w:id="407727199">
      <w:bodyDiv w:val="1"/>
      <w:marLeft w:val="0"/>
      <w:marRight w:val="0"/>
      <w:marTop w:val="0"/>
      <w:marBottom w:val="0"/>
      <w:divBdr>
        <w:top w:val="none" w:sz="0" w:space="0" w:color="auto"/>
        <w:left w:val="none" w:sz="0" w:space="0" w:color="auto"/>
        <w:bottom w:val="none" w:sz="0" w:space="0" w:color="auto"/>
        <w:right w:val="none" w:sz="0" w:space="0" w:color="auto"/>
      </w:divBdr>
    </w:div>
    <w:div w:id="408885189">
      <w:bodyDiv w:val="1"/>
      <w:marLeft w:val="0"/>
      <w:marRight w:val="0"/>
      <w:marTop w:val="0"/>
      <w:marBottom w:val="0"/>
      <w:divBdr>
        <w:top w:val="none" w:sz="0" w:space="0" w:color="auto"/>
        <w:left w:val="none" w:sz="0" w:space="0" w:color="auto"/>
        <w:bottom w:val="none" w:sz="0" w:space="0" w:color="auto"/>
        <w:right w:val="none" w:sz="0" w:space="0" w:color="auto"/>
      </w:divBdr>
    </w:div>
    <w:div w:id="410322381">
      <w:bodyDiv w:val="1"/>
      <w:marLeft w:val="0"/>
      <w:marRight w:val="0"/>
      <w:marTop w:val="0"/>
      <w:marBottom w:val="0"/>
      <w:divBdr>
        <w:top w:val="none" w:sz="0" w:space="0" w:color="auto"/>
        <w:left w:val="none" w:sz="0" w:space="0" w:color="auto"/>
        <w:bottom w:val="none" w:sz="0" w:space="0" w:color="auto"/>
        <w:right w:val="none" w:sz="0" w:space="0" w:color="auto"/>
      </w:divBdr>
    </w:div>
    <w:div w:id="410390584">
      <w:bodyDiv w:val="1"/>
      <w:marLeft w:val="0"/>
      <w:marRight w:val="0"/>
      <w:marTop w:val="0"/>
      <w:marBottom w:val="0"/>
      <w:divBdr>
        <w:top w:val="none" w:sz="0" w:space="0" w:color="auto"/>
        <w:left w:val="none" w:sz="0" w:space="0" w:color="auto"/>
        <w:bottom w:val="none" w:sz="0" w:space="0" w:color="auto"/>
        <w:right w:val="none" w:sz="0" w:space="0" w:color="auto"/>
      </w:divBdr>
    </w:div>
    <w:div w:id="410734422">
      <w:bodyDiv w:val="1"/>
      <w:marLeft w:val="0"/>
      <w:marRight w:val="0"/>
      <w:marTop w:val="0"/>
      <w:marBottom w:val="0"/>
      <w:divBdr>
        <w:top w:val="none" w:sz="0" w:space="0" w:color="auto"/>
        <w:left w:val="none" w:sz="0" w:space="0" w:color="auto"/>
        <w:bottom w:val="none" w:sz="0" w:space="0" w:color="auto"/>
        <w:right w:val="none" w:sz="0" w:space="0" w:color="auto"/>
      </w:divBdr>
    </w:div>
    <w:div w:id="412243015">
      <w:bodyDiv w:val="1"/>
      <w:marLeft w:val="0"/>
      <w:marRight w:val="0"/>
      <w:marTop w:val="0"/>
      <w:marBottom w:val="0"/>
      <w:divBdr>
        <w:top w:val="none" w:sz="0" w:space="0" w:color="auto"/>
        <w:left w:val="none" w:sz="0" w:space="0" w:color="auto"/>
        <w:bottom w:val="none" w:sz="0" w:space="0" w:color="auto"/>
        <w:right w:val="none" w:sz="0" w:space="0" w:color="auto"/>
      </w:divBdr>
    </w:div>
    <w:div w:id="413279096">
      <w:bodyDiv w:val="1"/>
      <w:marLeft w:val="0"/>
      <w:marRight w:val="0"/>
      <w:marTop w:val="0"/>
      <w:marBottom w:val="0"/>
      <w:divBdr>
        <w:top w:val="none" w:sz="0" w:space="0" w:color="auto"/>
        <w:left w:val="none" w:sz="0" w:space="0" w:color="auto"/>
        <w:bottom w:val="none" w:sz="0" w:space="0" w:color="auto"/>
        <w:right w:val="none" w:sz="0" w:space="0" w:color="auto"/>
      </w:divBdr>
    </w:div>
    <w:div w:id="413626286">
      <w:bodyDiv w:val="1"/>
      <w:marLeft w:val="0"/>
      <w:marRight w:val="0"/>
      <w:marTop w:val="0"/>
      <w:marBottom w:val="0"/>
      <w:divBdr>
        <w:top w:val="none" w:sz="0" w:space="0" w:color="auto"/>
        <w:left w:val="none" w:sz="0" w:space="0" w:color="auto"/>
        <w:bottom w:val="none" w:sz="0" w:space="0" w:color="auto"/>
        <w:right w:val="none" w:sz="0" w:space="0" w:color="auto"/>
      </w:divBdr>
    </w:div>
    <w:div w:id="415446593">
      <w:bodyDiv w:val="1"/>
      <w:marLeft w:val="0"/>
      <w:marRight w:val="0"/>
      <w:marTop w:val="0"/>
      <w:marBottom w:val="0"/>
      <w:divBdr>
        <w:top w:val="none" w:sz="0" w:space="0" w:color="auto"/>
        <w:left w:val="none" w:sz="0" w:space="0" w:color="auto"/>
        <w:bottom w:val="none" w:sz="0" w:space="0" w:color="auto"/>
        <w:right w:val="none" w:sz="0" w:space="0" w:color="auto"/>
      </w:divBdr>
    </w:div>
    <w:div w:id="416901086">
      <w:bodyDiv w:val="1"/>
      <w:marLeft w:val="0"/>
      <w:marRight w:val="0"/>
      <w:marTop w:val="0"/>
      <w:marBottom w:val="0"/>
      <w:divBdr>
        <w:top w:val="none" w:sz="0" w:space="0" w:color="auto"/>
        <w:left w:val="none" w:sz="0" w:space="0" w:color="auto"/>
        <w:bottom w:val="none" w:sz="0" w:space="0" w:color="auto"/>
        <w:right w:val="none" w:sz="0" w:space="0" w:color="auto"/>
      </w:divBdr>
    </w:div>
    <w:div w:id="418797506">
      <w:bodyDiv w:val="1"/>
      <w:marLeft w:val="0"/>
      <w:marRight w:val="0"/>
      <w:marTop w:val="0"/>
      <w:marBottom w:val="0"/>
      <w:divBdr>
        <w:top w:val="none" w:sz="0" w:space="0" w:color="auto"/>
        <w:left w:val="none" w:sz="0" w:space="0" w:color="auto"/>
        <w:bottom w:val="none" w:sz="0" w:space="0" w:color="auto"/>
        <w:right w:val="none" w:sz="0" w:space="0" w:color="auto"/>
      </w:divBdr>
    </w:div>
    <w:div w:id="420179492">
      <w:bodyDiv w:val="1"/>
      <w:marLeft w:val="0"/>
      <w:marRight w:val="0"/>
      <w:marTop w:val="0"/>
      <w:marBottom w:val="0"/>
      <w:divBdr>
        <w:top w:val="none" w:sz="0" w:space="0" w:color="auto"/>
        <w:left w:val="none" w:sz="0" w:space="0" w:color="auto"/>
        <w:bottom w:val="none" w:sz="0" w:space="0" w:color="auto"/>
        <w:right w:val="none" w:sz="0" w:space="0" w:color="auto"/>
      </w:divBdr>
    </w:div>
    <w:div w:id="427039428">
      <w:bodyDiv w:val="1"/>
      <w:marLeft w:val="0"/>
      <w:marRight w:val="0"/>
      <w:marTop w:val="0"/>
      <w:marBottom w:val="0"/>
      <w:divBdr>
        <w:top w:val="none" w:sz="0" w:space="0" w:color="auto"/>
        <w:left w:val="none" w:sz="0" w:space="0" w:color="auto"/>
        <w:bottom w:val="none" w:sz="0" w:space="0" w:color="auto"/>
        <w:right w:val="none" w:sz="0" w:space="0" w:color="auto"/>
      </w:divBdr>
    </w:div>
    <w:div w:id="427890847">
      <w:bodyDiv w:val="1"/>
      <w:marLeft w:val="0"/>
      <w:marRight w:val="0"/>
      <w:marTop w:val="0"/>
      <w:marBottom w:val="0"/>
      <w:divBdr>
        <w:top w:val="none" w:sz="0" w:space="0" w:color="auto"/>
        <w:left w:val="none" w:sz="0" w:space="0" w:color="auto"/>
        <w:bottom w:val="none" w:sz="0" w:space="0" w:color="auto"/>
        <w:right w:val="none" w:sz="0" w:space="0" w:color="auto"/>
      </w:divBdr>
    </w:div>
    <w:div w:id="432290691">
      <w:bodyDiv w:val="1"/>
      <w:marLeft w:val="0"/>
      <w:marRight w:val="0"/>
      <w:marTop w:val="0"/>
      <w:marBottom w:val="0"/>
      <w:divBdr>
        <w:top w:val="none" w:sz="0" w:space="0" w:color="auto"/>
        <w:left w:val="none" w:sz="0" w:space="0" w:color="auto"/>
        <w:bottom w:val="none" w:sz="0" w:space="0" w:color="auto"/>
        <w:right w:val="none" w:sz="0" w:space="0" w:color="auto"/>
      </w:divBdr>
    </w:div>
    <w:div w:id="433207425">
      <w:bodyDiv w:val="1"/>
      <w:marLeft w:val="0"/>
      <w:marRight w:val="0"/>
      <w:marTop w:val="0"/>
      <w:marBottom w:val="0"/>
      <w:divBdr>
        <w:top w:val="none" w:sz="0" w:space="0" w:color="auto"/>
        <w:left w:val="none" w:sz="0" w:space="0" w:color="auto"/>
        <w:bottom w:val="none" w:sz="0" w:space="0" w:color="auto"/>
        <w:right w:val="none" w:sz="0" w:space="0" w:color="auto"/>
      </w:divBdr>
    </w:div>
    <w:div w:id="439029324">
      <w:bodyDiv w:val="1"/>
      <w:marLeft w:val="0"/>
      <w:marRight w:val="0"/>
      <w:marTop w:val="0"/>
      <w:marBottom w:val="0"/>
      <w:divBdr>
        <w:top w:val="none" w:sz="0" w:space="0" w:color="auto"/>
        <w:left w:val="none" w:sz="0" w:space="0" w:color="auto"/>
        <w:bottom w:val="none" w:sz="0" w:space="0" w:color="auto"/>
        <w:right w:val="none" w:sz="0" w:space="0" w:color="auto"/>
      </w:divBdr>
    </w:div>
    <w:div w:id="441656244">
      <w:bodyDiv w:val="1"/>
      <w:marLeft w:val="0"/>
      <w:marRight w:val="0"/>
      <w:marTop w:val="0"/>
      <w:marBottom w:val="0"/>
      <w:divBdr>
        <w:top w:val="none" w:sz="0" w:space="0" w:color="auto"/>
        <w:left w:val="none" w:sz="0" w:space="0" w:color="auto"/>
        <w:bottom w:val="none" w:sz="0" w:space="0" w:color="auto"/>
        <w:right w:val="none" w:sz="0" w:space="0" w:color="auto"/>
      </w:divBdr>
    </w:div>
    <w:div w:id="442962895">
      <w:bodyDiv w:val="1"/>
      <w:marLeft w:val="0"/>
      <w:marRight w:val="0"/>
      <w:marTop w:val="0"/>
      <w:marBottom w:val="0"/>
      <w:divBdr>
        <w:top w:val="none" w:sz="0" w:space="0" w:color="auto"/>
        <w:left w:val="none" w:sz="0" w:space="0" w:color="auto"/>
        <w:bottom w:val="none" w:sz="0" w:space="0" w:color="auto"/>
        <w:right w:val="none" w:sz="0" w:space="0" w:color="auto"/>
      </w:divBdr>
    </w:div>
    <w:div w:id="443112676">
      <w:bodyDiv w:val="1"/>
      <w:marLeft w:val="0"/>
      <w:marRight w:val="0"/>
      <w:marTop w:val="0"/>
      <w:marBottom w:val="0"/>
      <w:divBdr>
        <w:top w:val="none" w:sz="0" w:space="0" w:color="auto"/>
        <w:left w:val="none" w:sz="0" w:space="0" w:color="auto"/>
        <w:bottom w:val="none" w:sz="0" w:space="0" w:color="auto"/>
        <w:right w:val="none" w:sz="0" w:space="0" w:color="auto"/>
      </w:divBdr>
    </w:div>
    <w:div w:id="444547125">
      <w:bodyDiv w:val="1"/>
      <w:marLeft w:val="0"/>
      <w:marRight w:val="0"/>
      <w:marTop w:val="0"/>
      <w:marBottom w:val="0"/>
      <w:divBdr>
        <w:top w:val="none" w:sz="0" w:space="0" w:color="auto"/>
        <w:left w:val="none" w:sz="0" w:space="0" w:color="auto"/>
        <w:bottom w:val="none" w:sz="0" w:space="0" w:color="auto"/>
        <w:right w:val="none" w:sz="0" w:space="0" w:color="auto"/>
      </w:divBdr>
    </w:div>
    <w:div w:id="449740018">
      <w:bodyDiv w:val="1"/>
      <w:marLeft w:val="0"/>
      <w:marRight w:val="0"/>
      <w:marTop w:val="0"/>
      <w:marBottom w:val="0"/>
      <w:divBdr>
        <w:top w:val="none" w:sz="0" w:space="0" w:color="auto"/>
        <w:left w:val="none" w:sz="0" w:space="0" w:color="auto"/>
        <w:bottom w:val="none" w:sz="0" w:space="0" w:color="auto"/>
        <w:right w:val="none" w:sz="0" w:space="0" w:color="auto"/>
      </w:divBdr>
    </w:div>
    <w:div w:id="452671359">
      <w:bodyDiv w:val="1"/>
      <w:marLeft w:val="0"/>
      <w:marRight w:val="0"/>
      <w:marTop w:val="0"/>
      <w:marBottom w:val="0"/>
      <w:divBdr>
        <w:top w:val="none" w:sz="0" w:space="0" w:color="auto"/>
        <w:left w:val="none" w:sz="0" w:space="0" w:color="auto"/>
        <w:bottom w:val="none" w:sz="0" w:space="0" w:color="auto"/>
        <w:right w:val="none" w:sz="0" w:space="0" w:color="auto"/>
      </w:divBdr>
    </w:div>
    <w:div w:id="458063376">
      <w:bodyDiv w:val="1"/>
      <w:marLeft w:val="0"/>
      <w:marRight w:val="0"/>
      <w:marTop w:val="0"/>
      <w:marBottom w:val="0"/>
      <w:divBdr>
        <w:top w:val="none" w:sz="0" w:space="0" w:color="auto"/>
        <w:left w:val="none" w:sz="0" w:space="0" w:color="auto"/>
        <w:bottom w:val="none" w:sz="0" w:space="0" w:color="auto"/>
        <w:right w:val="none" w:sz="0" w:space="0" w:color="auto"/>
      </w:divBdr>
    </w:div>
    <w:div w:id="459765122">
      <w:bodyDiv w:val="1"/>
      <w:marLeft w:val="0"/>
      <w:marRight w:val="0"/>
      <w:marTop w:val="0"/>
      <w:marBottom w:val="0"/>
      <w:divBdr>
        <w:top w:val="none" w:sz="0" w:space="0" w:color="auto"/>
        <w:left w:val="none" w:sz="0" w:space="0" w:color="auto"/>
        <w:bottom w:val="none" w:sz="0" w:space="0" w:color="auto"/>
        <w:right w:val="none" w:sz="0" w:space="0" w:color="auto"/>
      </w:divBdr>
    </w:div>
    <w:div w:id="461193215">
      <w:bodyDiv w:val="1"/>
      <w:marLeft w:val="0"/>
      <w:marRight w:val="0"/>
      <w:marTop w:val="0"/>
      <w:marBottom w:val="0"/>
      <w:divBdr>
        <w:top w:val="none" w:sz="0" w:space="0" w:color="auto"/>
        <w:left w:val="none" w:sz="0" w:space="0" w:color="auto"/>
        <w:bottom w:val="none" w:sz="0" w:space="0" w:color="auto"/>
        <w:right w:val="none" w:sz="0" w:space="0" w:color="auto"/>
      </w:divBdr>
    </w:div>
    <w:div w:id="461507164">
      <w:bodyDiv w:val="1"/>
      <w:marLeft w:val="0"/>
      <w:marRight w:val="0"/>
      <w:marTop w:val="0"/>
      <w:marBottom w:val="0"/>
      <w:divBdr>
        <w:top w:val="none" w:sz="0" w:space="0" w:color="auto"/>
        <w:left w:val="none" w:sz="0" w:space="0" w:color="auto"/>
        <w:bottom w:val="none" w:sz="0" w:space="0" w:color="auto"/>
        <w:right w:val="none" w:sz="0" w:space="0" w:color="auto"/>
      </w:divBdr>
    </w:div>
    <w:div w:id="464349810">
      <w:bodyDiv w:val="1"/>
      <w:marLeft w:val="0"/>
      <w:marRight w:val="0"/>
      <w:marTop w:val="0"/>
      <w:marBottom w:val="0"/>
      <w:divBdr>
        <w:top w:val="none" w:sz="0" w:space="0" w:color="auto"/>
        <w:left w:val="none" w:sz="0" w:space="0" w:color="auto"/>
        <w:bottom w:val="none" w:sz="0" w:space="0" w:color="auto"/>
        <w:right w:val="none" w:sz="0" w:space="0" w:color="auto"/>
      </w:divBdr>
    </w:div>
    <w:div w:id="471404646">
      <w:bodyDiv w:val="1"/>
      <w:marLeft w:val="0"/>
      <w:marRight w:val="0"/>
      <w:marTop w:val="0"/>
      <w:marBottom w:val="0"/>
      <w:divBdr>
        <w:top w:val="none" w:sz="0" w:space="0" w:color="auto"/>
        <w:left w:val="none" w:sz="0" w:space="0" w:color="auto"/>
        <w:bottom w:val="none" w:sz="0" w:space="0" w:color="auto"/>
        <w:right w:val="none" w:sz="0" w:space="0" w:color="auto"/>
      </w:divBdr>
    </w:div>
    <w:div w:id="472404438">
      <w:bodyDiv w:val="1"/>
      <w:marLeft w:val="0"/>
      <w:marRight w:val="0"/>
      <w:marTop w:val="0"/>
      <w:marBottom w:val="0"/>
      <w:divBdr>
        <w:top w:val="none" w:sz="0" w:space="0" w:color="auto"/>
        <w:left w:val="none" w:sz="0" w:space="0" w:color="auto"/>
        <w:bottom w:val="none" w:sz="0" w:space="0" w:color="auto"/>
        <w:right w:val="none" w:sz="0" w:space="0" w:color="auto"/>
      </w:divBdr>
    </w:div>
    <w:div w:id="476990887">
      <w:bodyDiv w:val="1"/>
      <w:marLeft w:val="0"/>
      <w:marRight w:val="0"/>
      <w:marTop w:val="0"/>
      <w:marBottom w:val="0"/>
      <w:divBdr>
        <w:top w:val="none" w:sz="0" w:space="0" w:color="auto"/>
        <w:left w:val="none" w:sz="0" w:space="0" w:color="auto"/>
        <w:bottom w:val="none" w:sz="0" w:space="0" w:color="auto"/>
        <w:right w:val="none" w:sz="0" w:space="0" w:color="auto"/>
      </w:divBdr>
    </w:div>
    <w:div w:id="477041835">
      <w:bodyDiv w:val="1"/>
      <w:marLeft w:val="0"/>
      <w:marRight w:val="0"/>
      <w:marTop w:val="0"/>
      <w:marBottom w:val="0"/>
      <w:divBdr>
        <w:top w:val="none" w:sz="0" w:space="0" w:color="auto"/>
        <w:left w:val="none" w:sz="0" w:space="0" w:color="auto"/>
        <w:bottom w:val="none" w:sz="0" w:space="0" w:color="auto"/>
        <w:right w:val="none" w:sz="0" w:space="0" w:color="auto"/>
      </w:divBdr>
    </w:div>
    <w:div w:id="478813108">
      <w:bodyDiv w:val="1"/>
      <w:marLeft w:val="0"/>
      <w:marRight w:val="0"/>
      <w:marTop w:val="0"/>
      <w:marBottom w:val="0"/>
      <w:divBdr>
        <w:top w:val="none" w:sz="0" w:space="0" w:color="auto"/>
        <w:left w:val="none" w:sz="0" w:space="0" w:color="auto"/>
        <w:bottom w:val="none" w:sz="0" w:space="0" w:color="auto"/>
        <w:right w:val="none" w:sz="0" w:space="0" w:color="auto"/>
      </w:divBdr>
    </w:div>
    <w:div w:id="478959272">
      <w:bodyDiv w:val="1"/>
      <w:marLeft w:val="0"/>
      <w:marRight w:val="0"/>
      <w:marTop w:val="0"/>
      <w:marBottom w:val="0"/>
      <w:divBdr>
        <w:top w:val="none" w:sz="0" w:space="0" w:color="auto"/>
        <w:left w:val="none" w:sz="0" w:space="0" w:color="auto"/>
        <w:bottom w:val="none" w:sz="0" w:space="0" w:color="auto"/>
        <w:right w:val="none" w:sz="0" w:space="0" w:color="auto"/>
      </w:divBdr>
    </w:div>
    <w:div w:id="479351131">
      <w:bodyDiv w:val="1"/>
      <w:marLeft w:val="0"/>
      <w:marRight w:val="0"/>
      <w:marTop w:val="0"/>
      <w:marBottom w:val="0"/>
      <w:divBdr>
        <w:top w:val="none" w:sz="0" w:space="0" w:color="auto"/>
        <w:left w:val="none" w:sz="0" w:space="0" w:color="auto"/>
        <w:bottom w:val="none" w:sz="0" w:space="0" w:color="auto"/>
        <w:right w:val="none" w:sz="0" w:space="0" w:color="auto"/>
      </w:divBdr>
    </w:div>
    <w:div w:id="479615490">
      <w:bodyDiv w:val="1"/>
      <w:marLeft w:val="0"/>
      <w:marRight w:val="0"/>
      <w:marTop w:val="0"/>
      <w:marBottom w:val="0"/>
      <w:divBdr>
        <w:top w:val="none" w:sz="0" w:space="0" w:color="auto"/>
        <w:left w:val="none" w:sz="0" w:space="0" w:color="auto"/>
        <w:bottom w:val="none" w:sz="0" w:space="0" w:color="auto"/>
        <w:right w:val="none" w:sz="0" w:space="0" w:color="auto"/>
      </w:divBdr>
    </w:div>
    <w:div w:id="479662598">
      <w:bodyDiv w:val="1"/>
      <w:marLeft w:val="0"/>
      <w:marRight w:val="0"/>
      <w:marTop w:val="0"/>
      <w:marBottom w:val="0"/>
      <w:divBdr>
        <w:top w:val="none" w:sz="0" w:space="0" w:color="auto"/>
        <w:left w:val="none" w:sz="0" w:space="0" w:color="auto"/>
        <w:bottom w:val="none" w:sz="0" w:space="0" w:color="auto"/>
        <w:right w:val="none" w:sz="0" w:space="0" w:color="auto"/>
      </w:divBdr>
    </w:div>
    <w:div w:id="480922421">
      <w:bodyDiv w:val="1"/>
      <w:marLeft w:val="0"/>
      <w:marRight w:val="0"/>
      <w:marTop w:val="0"/>
      <w:marBottom w:val="0"/>
      <w:divBdr>
        <w:top w:val="none" w:sz="0" w:space="0" w:color="auto"/>
        <w:left w:val="none" w:sz="0" w:space="0" w:color="auto"/>
        <w:bottom w:val="none" w:sz="0" w:space="0" w:color="auto"/>
        <w:right w:val="none" w:sz="0" w:space="0" w:color="auto"/>
      </w:divBdr>
    </w:div>
    <w:div w:id="481000465">
      <w:bodyDiv w:val="1"/>
      <w:marLeft w:val="0"/>
      <w:marRight w:val="0"/>
      <w:marTop w:val="0"/>
      <w:marBottom w:val="0"/>
      <w:divBdr>
        <w:top w:val="none" w:sz="0" w:space="0" w:color="auto"/>
        <w:left w:val="none" w:sz="0" w:space="0" w:color="auto"/>
        <w:bottom w:val="none" w:sz="0" w:space="0" w:color="auto"/>
        <w:right w:val="none" w:sz="0" w:space="0" w:color="auto"/>
      </w:divBdr>
    </w:div>
    <w:div w:id="481972626">
      <w:bodyDiv w:val="1"/>
      <w:marLeft w:val="0"/>
      <w:marRight w:val="0"/>
      <w:marTop w:val="0"/>
      <w:marBottom w:val="0"/>
      <w:divBdr>
        <w:top w:val="none" w:sz="0" w:space="0" w:color="auto"/>
        <w:left w:val="none" w:sz="0" w:space="0" w:color="auto"/>
        <w:bottom w:val="none" w:sz="0" w:space="0" w:color="auto"/>
        <w:right w:val="none" w:sz="0" w:space="0" w:color="auto"/>
      </w:divBdr>
    </w:div>
    <w:div w:id="484511886">
      <w:bodyDiv w:val="1"/>
      <w:marLeft w:val="0"/>
      <w:marRight w:val="0"/>
      <w:marTop w:val="0"/>
      <w:marBottom w:val="0"/>
      <w:divBdr>
        <w:top w:val="none" w:sz="0" w:space="0" w:color="auto"/>
        <w:left w:val="none" w:sz="0" w:space="0" w:color="auto"/>
        <w:bottom w:val="none" w:sz="0" w:space="0" w:color="auto"/>
        <w:right w:val="none" w:sz="0" w:space="0" w:color="auto"/>
      </w:divBdr>
    </w:div>
    <w:div w:id="485174580">
      <w:bodyDiv w:val="1"/>
      <w:marLeft w:val="0"/>
      <w:marRight w:val="0"/>
      <w:marTop w:val="0"/>
      <w:marBottom w:val="0"/>
      <w:divBdr>
        <w:top w:val="none" w:sz="0" w:space="0" w:color="auto"/>
        <w:left w:val="none" w:sz="0" w:space="0" w:color="auto"/>
        <w:bottom w:val="none" w:sz="0" w:space="0" w:color="auto"/>
        <w:right w:val="none" w:sz="0" w:space="0" w:color="auto"/>
      </w:divBdr>
    </w:div>
    <w:div w:id="486896348">
      <w:bodyDiv w:val="1"/>
      <w:marLeft w:val="0"/>
      <w:marRight w:val="0"/>
      <w:marTop w:val="0"/>
      <w:marBottom w:val="0"/>
      <w:divBdr>
        <w:top w:val="none" w:sz="0" w:space="0" w:color="auto"/>
        <w:left w:val="none" w:sz="0" w:space="0" w:color="auto"/>
        <w:bottom w:val="none" w:sz="0" w:space="0" w:color="auto"/>
        <w:right w:val="none" w:sz="0" w:space="0" w:color="auto"/>
      </w:divBdr>
    </w:div>
    <w:div w:id="486938372">
      <w:bodyDiv w:val="1"/>
      <w:marLeft w:val="0"/>
      <w:marRight w:val="0"/>
      <w:marTop w:val="0"/>
      <w:marBottom w:val="0"/>
      <w:divBdr>
        <w:top w:val="none" w:sz="0" w:space="0" w:color="auto"/>
        <w:left w:val="none" w:sz="0" w:space="0" w:color="auto"/>
        <w:bottom w:val="none" w:sz="0" w:space="0" w:color="auto"/>
        <w:right w:val="none" w:sz="0" w:space="0" w:color="auto"/>
      </w:divBdr>
    </w:div>
    <w:div w:id="489517183">
      <w:bodyDiv w:val="1"/>
      <w:marLeft w:val="0"/>
      <w:marRight w:val="0"/>
      <w:marTop w:val="0"/>
      <w:marBottom w:val="0"/>
      <w:divBdr>
        <w:top w:val="none" w:sz="0" w:space="0" w:color="auto"/>
        <w:left w:val="none" w:sz="0" w:space="0" w:color="auto"/>
        <w:bottom w:val="none" w:sz="0" w:space="0" w:color="auto"/>
        <w:right w:val="none" w:sz="0" w:space="0" w:color="auto"/>
      </w:divBdr>
    </w:div>
    <w:div w:id="494761760">
      <w:bodyDiv w:val="1"/>
      <w:marLeft w:val="0"/>
      <w:marRight w:val="0"/>
      <w:marTop w:val="0"/>
      <w:marBottom w:val="0"/>
      <w:divBdr>
        <w:top w:val="none" w:sz="0" w:space="0" w:color="auto"/>
        <w:left w:val="none" w:sz="0" w:space="0" w:color="auto"/>
        <w:bottom w:val="none" w:sz="0" w:space="0" w:color="auto"/>
        <w:right w:val="none" w:sz="0" w:space="0" w:color="auto"/>
      </w:divBdr>
    </w:div>
    <w:div w:id="496926244">
      <w:bodyDiv w:val="1"/>
      <w:marLeft w:val="0"/>
      <w:marRight w:val="0"/>
      <w:marTop w:val="0"/>
      <w:marBottom w:val="0"/>
      <w:divBdr>
        <w:top w:val="none" w:sz="0" w:space="0" w:color="auto"/>
        <w:left w:val="none" w:sz="0" w:space="0" w:color="auto"/>
        <w:bottom w:val="none" w:sz="0" w:space="0" w:color="auto"/>
        <w:right w:val="none" w:sz="0" w:space="0" w:color="auto"/>
      </w:divBdr>
    </w:div>
    <w:div w:id="497967946">
      <w:bodyDiv w:val="1"/>
      <w:marLeft w:val="0"/>
      <w:marRight w:val="0"/>
      <w:marTop w:val="0"/>
      <w:marBottom w:val="0"/>
      <w:divBdr>
        <w:top w:val="none" w:sz="0" w:space="0" w:color="auto"/>
        <w:left w:val="none" w:sz="0" w:space="0" w:color="auto"/>
        <w:bottom w:val="none" w:sz="0" w:space="0" w:color="auto"/>
        <w:right w:val="none" w:sz="0" w:space="0" w:color="auto"/>
      </w:divBdr>
    </w:div>
    <w:div w:id="499001329">
      <w:bodyDiv w:val="1"/>
      <w:marLeft w:val="0"/>
      <w:marRight w:val="0"/>
      <w:marTop w:val="0"/>
      <w:marBottom w:val="0"/>
      <w:divBdr>
        <w:top w:val="none" w:sz="0" w:space="0" w:color="auto"/>
        <w:left w:val="none" w:sz="0" w:space="0" w:color="auto"/>
        <w:bottom w:val="none" w:sz="0" w:space="0" w:color="auto"/>
        <w:right w:val="none" w:sz="0" w:space="0" w:color="auto"/>
      </w:divBdr>
    </w:div>
    <w:div w:id="499320469">
      <w:bodyDiv w:val="1"/>
      <w:marLeft w:val="0"/>
      <w:marRight w:val="0"/>
      <w:marTop w:val="0"/>
      <w:marBottom w:val="0"/>
      <w:divBdr>
        <w:top w:val="none" w:sz="0" w:space="0" w:color="auto"/>
        <w:left w:val="none" w:sz="0" w:space="0" w:color="auto"/>
        <w:bottom w:val="none" w:sz="0" w:space="0" w:color="auto"/>
        <w:right w:val="none" w:sz="0" w:space="0" w:color="auto"/>
      </w:divBdr>
    </w:div>
    <w:div w:id="500043649">
      <w:bodyDiv w:val="1"/>
      <w:marLeft w:val="0"/>
      <w:marRight w:val="0"/>
      <w:marTop w:val="0"/>
      <w:marBottom w:val="0"/>
      <w:divBdr>
        <w:top w:val="none" w:sz="0" w:space="0" w:color="auto"/>
        <w:left w:val="none" w:sz="0" w:space="0" w:color="auto"/>
        <w:bottom w:val="none" w:sz="0" w:space="0" w:color="auto"/>
        <w:right w:val="none" w:sz="0" w:space="0" w:color="auto"/>
      </w:divBdr>
    </w:div>
    <w:div w:id="501505881">
      <w:bodyDiv w:val="1"/>
      <w:marLeft w:val="0"/>
      <w:marRight w:val="0"/>
      <w:marTop w:val="0"/>
      <w:marBottom w:val="0"/>
      <w:divBdr>
        <w:top w:val="none" w:sz="0" w:space="0" w:color="auto"/>
        <w:left w:val="none" w:sz="0" w:space="0" w:color="auto"/>
        <w:bottom w:val="none" w:sz="0" w:space="0" w:color="auto"/>
        <w:right w:val="none" w:sz="0" w:space="0" w:color="auto"/>
      </w:divBdr>
    </w:div>
    <w:div w:id="502622458">
      <w:bodyDiv w:val="1"/>
      <w:marLeft w:val="0"/>
      <w:marRight w:val="0"/>
      <w:marTop w:val="0"/>
      <w:marBottom w:val="0"/>
      <w:divBdr>
        <w:top w:val="none" w:sz="0" w:space="0" w:color="auto"/>
        <w:left w:val="none" w:sz="0" w:space="0" w:color="auto"/>
        <w:bottom w:val="none" w:sz="0" w:space="0" w:color="auto"/>
        <w:right w:val="none" w:sz="0" w:space="0" w:color="auto"/>
      </w:divBdr>
    </w:div>
    <w:div w:id="505369422">
      <w:bodyDiv w:val="1"/>
      <w:marLeft w:val="0"/>
      <w:marRight w:val="0"/>
      <w:marTop w:val="0"/>
      <w:marBottom w:val="0"/>
      <w:divBdr>
        <w:top w:val="none" w:sz="0" w:space="0" w:color="auto"/>
        <w:left w:val="none" w:sz="0" w:space="0" w:color="auto"/>
        <w:bottom w:val="none" w:sz="0" w:space="0" w:color="auto"/>
        <w:right w:val="none" w:sz="0" w:space="0" w:color="auto"/>
      </w:divBdr>
    </w:div>
    <w:div w:id="505707021">
      <w:bodyDiv w:val="1"/>
      <w:marLeft w:val="0"/>
      <w:marRight w:val="0"/>
      <w:marTop w:val="0"/>
      <w:marBottom w:val="0"/>
      <w:divBdr>
        <w:top w:val="none" w:sz="0" w:space="0" w:color="auto"/>
        <w:left w:val="none" w:sz="0" w:space="0" w:color="auto"/>
        <w:bottom w:val="none" w:sz="0" w:space="0" w:color="auto"/>
        <w:right w:val="none" w:sz="0" w:space="0" w:color="auto"/>
      </w:divBdr>
    </w:div>
    <w:div w:id="506487001">
      <w:bodyDiv w:val="1"/>
      <w:marLeft w:val="0"/>
      <w:marRight w:val="0"/>
      <w:marTop w:val="0"/>
      <w:marBottom w:val="0"/>
      <w:divBdr>
        <w:top w:val="none" w:sz="0" w:space="0" w:color="auto"/>
        <w:left w:val="none" w:sz="0" w:space="0" w:color="auto"/>
        <w:bottom w:val="none" w:sz="0" w:space="0" w:color="auto"/>
        <w:right w:val="none" w:sz="0" w:space="0" w:color="auto"/>
      </w:divBdr>
    </w:div>
    <w:div w:id="506944088">
      <w:bodyDiv w:val="1"/>
      <w:marLeft w:val="0"/>
      <w:marRight w:val="0"/>
      <w:marTop w:val="0"/>
      <w:marBottom w:val="0"/>
      <w:divBdr>
        <w:top w:val="none" w:sz="0" w:space="0" w:color="auto"/>
        <w:left w:val="none" w:sz="0" w:space="0" w:color="auto"/>
        <w:bottom w:val="none" w:sz="0" w:space="0" w:color="auto"/>
        <w:right w:val="none" w:sz="0" w:space="0" w:color="auto"/>
      </w:divBdr>
    </w:div>
    <w:div w:id="510070840">
      <w:bodyDiv w:val="1"/>
      <w:marLeft w:val="0"/>
      <w:marRight w:val="0"/>
      <w:marTop w:val="0"/>
      <w:marBottom w:val="0"/>
      <w:divBdr>
        <w:top w:val="none" w:sz="0" w:space="0" w:color="auto"/>
        <w:left w:val="none" w:sz="0" w:space="0" w:color="auto"/>
        <w:bottom w:val="none" w:sz="0" w:space="0" w:color="auto"/>
        <w:right w:val="none" w:sz="0" w:space="0" w:color="auto"/>
      </w:divBdr>
    </w:div>
    <w:div w:id="510946478">
      <w:bodyDiv w:val="1"/>
      <w:marLeft w:val="0"/>
      <w:marRight w:val="0"/>
      <w:marTop w:val="0"/>
      <w:marBottom w:val="0"/>
      <w:divBdr>
        <w:top w:val="none" w:sz="0" w:space="0" w:color="auto"/>
        <w:left w:val="none" w:sz="0" w:space="0" w:color="auto"/>
        <w:bottom w:val="none" w:sz="0" w:space="0" w:color="auto"/>
        <w:right w:val="none" w:sz="0" w:space="0" w:color="auto"/>
      </w:divBdr>
    </w:div>
    <w:div w:id="512845115">
      <w:bodyDiv w:val="1"/>
      <w:marLeft w:val="0"/>
      <w:marRight w:val="0"/>
      <w:marTop w:val="0"/>
      <w:marBottom w:val="0"/>
      <w:divBdr>
        <w:top w:val="none" w:sz="0" w:space="0" w:color="auto"/>
        <w:left w:val="none" w:sz="0" w:space="0" w:color="auto"/>
        <w:bottom w:val="none" w:sz="0" w:space="0" w:color="auto"/>
        <w:right w:val="none" w:sz="0" w:space="0" w:color="auto"/>
      </w:divBdr>
    </w:div>
    <w:div w:id="513956330">
      <w:bodyDiv w:val="1"/>
      <w:marLeft w:val="0"/>
      <w:marRight w:val="0"/>
      <w:marTop w:val="0"/>
      <w:marBottom w:val="0"/>
      <w:divBdr>
        <w:top w:val="none" w:sz="0" w:space="0" w:color="auto"/>
        <w:left w:val="none" w:sz="0" w:space="0" w:color="auto"/>
        <w:bottom w:val="none" w:sz="0" w:space="0" w:color="auto"/>
        <w:right w:val="none" w:sz="0" w:space="0" w:color="auto"/>
      </w:divBdr>
    </w:div>
    <w:div w:id="517307857">
      <w:bodyDiv w:val="1"/>
      <w:marLeft w:val="0"/>
      <w:marRight w:val="0"/>
      <w:marTop w:val="0"/>
      <w:marBottom w:val="0"/>
      <w:divBdr>
        <w:top w:val="none" w:sz="0" w:space="0" w:color="auto"/>
        <w:left w:val="none" w:sz="0" w:space="0" w:color="auto"/>
        <w:bottom w:val="none" w:sz="0" w:space="0" w:color="auto"/>
        <w:right w:val="none" w:sz="0" w:space="0" w:color="auto"/>
      </w:divBdr>
    </w:div>
    <w:div w:id="518009300">
      <w:bodyDiv w:val="1"/>
      <w:marLeft w:val="0"/>
      <w:marRight w:val="0"/>
      <w:marTop w:val="0"/>
      <w:marBottom w:val="0"/>
      <w:divBdr>
        <w:top w:val="none" w:sz="0" w:space="0" w:color="auto"/>
        <w:left w:val="none" w:sz="0" w:space="0" w:color="auto"/>
        <w:bottom w:val="none" w:sz="0" w:space="0" w:color="auto"/>
        <w:right w:val="none" w:sz="0" w:space="0" w:color="auto"/>
      </w:divBdr>
    </w:div>
    <w:div w:id="520045004">
      <w:bodyDiv w:val="1"/>
      <w:marLeft w:val="0"/>
      <w:marRight w:val="0"/>
      <w:marTop w:val="0"/>
      <w:marBottom w:val="0"/>
      <w:divBdr>
        <w:top w:val="none" w:sz="0" w:space="0" w:color="auto"/>
        <w:left w:val="none" w:sz="0" w:space="0" w:color="auto"/>
        <w:bottom w:val="none" w:sz="0" w:space="0" w:color="auto"/>
        <w:right w:val="none" w:sz="0" w:space="0" w:color="auto"/>
      </w:divBdr>
    </w:div>
    <w:div w:id="521744036">
      <w:bodyDiv w:val="1"/>
      <w:marLeft w:val="0"/>
      <w:marRight w:val="0"/>
      <w:marTop w:val="0"/>
      <w:marBottom w:val="0"/>
      <w:divBdr>
        <w:top w:val="none" w:sz="0" w:space="0" w:color="auto"/>
        <w:left w:val="none" w:sz="0" w:space="0" w:color="auto"/>
        <w:bottom w:val="none" w:sz="0" w:space="0" w:color="auto"/>
        <w:right w:val="none" w:sz="0" w:space="0" w:color="auto"/>
      </w:divBdr>
    </w:div>
    <w:div w:id="527766707">
      <w:bodyDiv w:val="1"/>
      <w:marLeft w:val="0"/>
      <w:marRight w:val="0"/>
      <w:marTop w:val="0"/>
      <w:marBottom w:val="0"/>
      <w:divBdr>
        <w:top w:val="none" w:sz="0" w:space="0" w:color="auto"/>
        <w:left w:val="none" w:sz="0" w:space="0" w:color="auto"/>
        <w:bottom w:val="none" w:sz="0" w:space="0" w:color="auto"/>
        <w:right w:val="none" w:sz="0" w:space="0" w:color="auto"/>
      </w:divBdr>
    </w:div>
    <w:div w:id="531185922">
      <w:bodyDiv w:val="1"/>
      <w:marLeft w:val="0"/>
      <w:marRight w:val="0"/>
      <w:marTop w:val="0"/>
      <w:marBottom w:val="0"/>
      <w:divBdr>
        <w:top w:val="none" w:sz="0" w:space="0" w:color="auto"/>
        <w:left w:val="none" w:sz="0" w:space="0" w:color="auto"/>
        <w:bottom w:val="none" w:sz="0" w:space="0" w:color="auto"/>
        <w:right w:val="none" w:sz="0" w:space="0" w:color="auto"/>
      </w:divBdr>
    </w:div>
    <w:div w:id="536047493">
      <w:bodyDiv w:val="1"/>
      <w:marLeft w:val="0"/>
      <w:marRight w:val="0"/>
      <w:marTop w:val="0"/>
      <w:marBottom w:val="0"/>
      <w:divBdr>
        <w:top w:val="none" w:sz="0" w:space="0" w:color="auto"/>
        <w:left w:val="none" w:sz="0" w:space="0" w:color="auto"/>
        <w:bottom w:val="none" w:sz="0" w:space="0" w:color="auto"/>
        <w:right w:val="none" w:sz="0" w:space="0" w:color="auto"/>
      </w:divBdr>
    </w:div>
    <w:div w:id="537662975">
      <w:bodyDiv w:val="1"/>
      <w:marLeft w:val="0"/>
      <w:marRight w:val="0"/>
      <w:marTop w:val="0"/>
      <w:marBottom w:val="0"/>
      <w:divBdr>
        <w:top w:val="none" w:sz="0" w:space="0" w:color="auto"/>
        <w:left w:val="none" w:sz="0" w:space="0" w:color="auto"/>
        <w:bottom w:val="none" w:sz="0" w:space="0" w:color="auto"/>
        <w:right w:val="none" w:sz="0" w:space="0" w:color="auto"/>
      </w:divBdr>
    </w:div>
    <w:div w:id="545222491">
      <w:bodyDiv w:val="1"/>
      <w:marLeft w:val="0"/>
      <w:marRight w:val="0"/>
      <w:marTop w:val="0"/>
      <w:marBottom w:val="0"/>
      <w:divBdr>
        <w:top w:val="none" w:sz="0" w:space="0" w:color="auto"/>
        <w:left w:val="none" w:sz="0" w:space="0" w:color="auto"/>
        <w:bottom w:val="none" w:sz="0" w:space="0" w:color="auto"/>
        <w:right w:val="none" w:sz="0" w:space="0" w:color="auto"/>
      </w:divBdr>
    </w:div>
    <w:div w:id="550390111">
      <w:bodyDiv w:val="1"/>
      <w:marLeft w:val="0"/>
      <w:marRight w:val="0"/>
      <w:marTop w:val="0"/>
      <w:marBottom w:val="0"/>
      <w:divBdr>
        <w:top w:val="none" w:sz="0" w:space="0" w:color="auto"/>
        <w:left w:val="none" w:sz="0" w:space="0" w:color="auto"/>
        <w:bottom w:val="none" w:sz="0" w:space="0" w:color="auto"/>
        <w:right w:val="none" w:sz="0" w:space="0" w:color="auto"/>
      </w:divBdr>
    </w:div>
    <w:div w:id="551774450">
      <w:bodyDiv w:val="1"/>
      <w:marLeft w:val="0"/>
      <w:marRight w:val="0"/>
      <w:marTop w:val="0"/>
      <w:marBottom w:val="0"/>
      <w:divBdr>
        <w:top w:val="none" w:sz="0" w:space="0" w:color="auto"/>
        <w:left w:val="none" w:sz="0" w:space="0" w:color="auto"/>
        <w:bottom w:val="none" w:sz="0" w:space="0" w:color="auto"/>
        <w:right w:val="none" w:sz="0" w:space="0" w:color="auto"/>
      </w:divBdr>
    </w:div>
    <w:div w:id="552278945">
      <w:bodyDiv w:val="1"/>
      <w:marLeft w:val="0"/>
      <w:marRight w:val="0"/>
      <w:marTop w:val="0"/>
      <w:marBottom w:val="0"/>
      <w:divBdr>
        <w:top w:val="none" w:sz="0" w:space="0" w:color="auto"/>
        <w:left w:val="none" w:sz="0" w:space="0" w:color="auto"/>
        <w:bottom w:val="none" w:sz="0" w:space="0" w:color="auto"/>
        <w:right w:val="none" w:sz="0" w:space="0" w:color="auto"/>
      </w:divBdr>
    </w:div>
    <w:div w:id="553006887">
      <w:bodyDiv w:val="1"/>
      <w:marLeft w:val="0"/>
      <w:marRight w:val="0"/>
      <w:marTop w:val="0"/>
      <w:marBottom w:val="0"/>
      <w:divBdr>
        <w:top w:val="none" w:sz="0" w:space="0" w:color="auto"/>
        <w:left w:val="none" w:sz="0" w:space="0" w:color="auto"/>
        <w:bottom w:val="none" w:sz="0" w:space="0" w:color="auto"/>
        <w:right w:val="none" w:sz="0" w:space="0" w:color="auto"/>
      </w:divBdr>
    </w:div>
    <w:div w:id="553126127">
      <w:bodyDiv w:val="1"/>
      <w:marLeft w:val="0"/>
      <w:marRight w:val="0"/>
      <w:marTop w:val="0"/>
      <w:marBottom w:val="0"/>
      <w:divBdr>
        <w:top w:val="none" w:sz="0" w:space="0" w:color="auto"/>
        <w:left w:val="none" w:sz="0" w:space="0" w:color="auto"/>
        <w:bottom w:val="none" w:sz="0" w:space="0" w:color="auto"/>
        <w:right w:val="none" w:sz="0" w:space="0" w:color="auto"/>
      </w:divBdr>
    </w:div>
    <w:div w:id="554007349">
      <w:bodyDiv w:val="1"/>
      <w:marLeft w:val="0"/>
      <w:marRight w:val="0"/>
      <w:marTop w:val="0"/>
      <w:marBottom w:val="0"/>
      <w:divBdr>
        <w:top w:val="none" w:sz="0" w:space="0" w:color="auto"/>
        <w:left w:val="none" w:sz="0" w:space="0" w:color="auto"/>
        <w:bottom w:val="none" w:sz="0" w:space="0" w:color="auto"/>
        <w:right w:val="none" w:sz="0" w:space="0" w:color="auto"/>
      </w:divBdr>
    </w:div>
    <w:div w:id="555238234">
      <w:bodyDiv w:val="1"/>
      <w:marLeft w:val="0"/>
      <w:marRight w:val="0"/>
      <w:marTop w:val="0"/>
      <w:marBottom w:val="0"/>
      <w:divBdr>
        <w:top w:val="none" w:sz="0" w:space="0" w:color="auto"/>
        <w:left w:val="none" w:sz="0" w:space="0" w:color="auto"/>
        <w:bottom w:val="none" w:sz="0" w:space="0" w:color="auto"/>
        <w:right w:val="none" w:sz="0" w:space="0" w:color="auto"/>
      </w:divBdr>
    </w:div>
    <w:div w:id="558590513">
      <w:bodyDiv w:val="1"/>
      <w:marLeft w:val="0"/>
      <w:marRight w:val="0"/>
      <w:marTop w:val="0"/>
      <w:marBottom w:val="0"/>
      <w:divBdr>
        <w:top w:val="none" w:sz="0" w:space="0" w:color="auto"/>
        <w:left w:val="none" w:sz="0" w:space="0" w:color="auto"/>
        <w:bottom w:val="none" w:sz="0" w:space="0" w:color="auto"/>
        <w:right w:val="none" w:sz="0" w:space="0" w:color="auto"/>
      </w:divBdr>
    </w:div>
    <w:div w:id="564728657">
      <w:bodyDiv w:val="1"/>
      <w:marLeft w:val="0"/>
      <w:marRight w:val="0"/>
      <w:marTop w:val="0"/>
      <w:marBottom w:val="0"/>
      <w:divBdr>
        <w:top w:val="none" w:sz="0" w:space="0" w:color="auto"/>
        <w:left w:val="none" w:sz="0" w:space="0" w:color="auto"/>
        <w:bottom w:val="none" w:sz="0" w:space="0" w:color="auto"/>
        <w:right w:val="none" w:sz="0" w:space="0" w:color="auto"/>
      </w:divBdr>
    </w:div>
    <w:div w:id="568543585">
      <w:bodyDiv w:val="1"/>
      <w:marLeft w:val="0"/>
      <w:marRight w:val="0"/>
      <w:marTop w:val="0"/>
      <w:marBottom w:val="0"/>
      <w:divBdr>
        <w:top w:val="none" w:sz="0" w:space="0" w:color="auto"/>
        <w:left w:val="none" w:sz="0" w:space="0" w:color="auto"/>
        <w:bottom w:val="none" w:sz="0" w:space="0" w:color="auto"/>
        <w:right w:val="none" w:sz="0" w:space="0" w:color="auto"/>
      </w:divBdr>
    </w:div>
    <w:div w:id="569268064">
      <w:bodyDiv w:val="1"/>
      <w:marLeft w:val="0"/>
      <w:marRight w:val="0"/>
      <w:marTop w:val="0"/>
      <w:marBottom w:val="0"/>
      <w:divBdr>
        <w:top w:val="none" w:sz="0" w:space="0" w:color="auto"/>
        <w:left w:val="none" w:sz="0" w:space="0" w:color="auto"/>
        <w:bottom w:val="none" w:sz="0" w:space="0" w:color="auto"/>
        <w:right w:val="none" w:sz="0" w:space="0" w:color="auto"/>
      </w:divBdr>
    </w:div>
    <w:div w:id="569577125">
      <w:bodyDiv w:val="1"/>
      <w:marLeft w:val="0"/>
      <w:marRight w:val="0"/>
      <w:marTop w:val="0"/>
      <w:marBottom w:val="0"/>
      <w:divBdr>
        <w:top w:val="none" w:sz="0" w:space="0" w:color="auto"/>
        <w:left w:val="none" w:sz="0" w:space="0" w:color="auto"/>
        <w:bottom w:val="none" w:sz="0" w:space="0" w:color="auto"/>
        <w:right w:val="none" w:sz="0" w:space="0" w:color="auto"/>
      </w:divBdr>
    </w:div>
    <w:div w:id="569660481">
      <w:bodyDiv w:val="1"/>
      <w:marLeft w:val="0"/>
      <w:marRight w:val="0"/>
      <w:marTop w:val="0"/>
      <w:marBottom w:val="0"/>
      <w:divBdr>
        <w:top w:val="none" w:sz="0" w:space="0" w:color="auto"/>
        <w:left w:val="none" w:sz="0" w:space="0" w:color="auto"/>
        <w:bottom w:val="none" w:sz="0" w:space="0" w:color="auto"/>
        <w:right w:val="none" w:sz="0" w:space="0" w:color="auto"/>
      </w:divBdr>
    </w:div>
    <w:div w:id="569999226">
      <w:bodyDiv w:val="1"/>
      <w:marLeft w:val="0"/>
      <w:marRight w:val="0"/>
      <w:marTop w:val="0"/>
      <w:marBottom w:val="0"/>
      <w:divBdr>
        <w:top w:val="none" w:sz="0" w:space="0" w:color="auto"/>
        <w:left w:val="none" w:sz="0" w:space="0" w:color="auto"/>
        <w:bottom w:val="none" w:sz="0" w:space="0" w:color="auto"/>
        <w:right w:val="none" w:sz="0" w:space="0" w:color="auto"/>
      </w:divBdr>
    </w:div>
    <w:div w:id="571500218">
      <w:bodyDiv w:val="1"/>
      <w:marLeft w:val="0"/>
      <w:marRight w:val="0"/>
      <w:marTop w:val="0"/>
      <w:marBottom w:val="0"/>
      <w:divBdr>
        <w:top w:val="none" w:sz="0" w:space="0" w:color="auto"/>
        <w:left w:val="none" w:sz="0" w:space="0" w:color="auto"/>
        <w:bottom w:val="none" w:sz="0" w:space="0" w:color="auto"/>
        <w:right w:val="none" w:sz="0" w:space="0" w:color="auto"/>
      </w:divBdr>
    </w:div>
    <w:div w:id="573399644">
      <w:bodyDiv w:val="1"/>
      <w:marLeft w:val="0"/>
      <w:marRight w:val="0"/>
      <w:marTop w:val="0"/>
      <w:marBottom w:val="0"/>
      <w:divBdr>
        <w:top w:val="none" w:sz="0" w:space="0" w:color="auto"/>
        <w:left w:val="none" w:sz="0" w:space="0" w:color="auto"/>
        <w:bottom w:val="none" w:sz="0" w:space="0" w:color="auto"/>
        <w:right w:val="none" w:sz="0" w:space="0" w:color="auto"/>
      </w:divBdr>
    </w:div>
    <w:div w:id="574167694">
      <w:bodyDiv w:val="1"/>
      <w:marLeft w:val="0"/>
      <w:marRight w:val="0"/>
      <w:marTop w:val="0"/>
      <w:marBottom w:val="0"/>
      <w:divBdr>
        <w:top w:val="none" w:sz="0" w:space="0" w:color="auto"/>
        <w:left w:val="none" w:sz="0" w:space="0" w:color="auto"/>
        <w:bottom w:val="none" w:sz="0" w:space="0" w:color="auto"/>
        <w:right w:val="none" w:sz="0" w:space="0" w:color="auto"/>
      </w:divBdr>
    </w:div>
    <w:div w:id="574554292">
      <w:bodyDiv w:val="1"/>
      <w:marLeft w:val="0"/>
      <w:marRight w:val="0"/>
      <w:marTop w:val="0"/>
      <w:marBottom w:val="0"/>
      <w:divBdr>
        <w:top w:val="none" w:sz="0" w:space="0" w:color="auto"/>
        <w:left w:val="none" w:sz="0" w:space="0" w:color="auto"/>
        <w:bottom w:val="none" w:sz="0" w:space="0" w:color="auto"/>
        <w:right w:val="none" w:sz="0" w:space="0" w:color="auto"/>
      </w:divBdr>
    </w:div>
    <w:div w:id="579173671">
      <w:bodyDiv w:val="1"/>
      <w:marLeft w:val="0"/>
      <w:marRight w:val="0"/>
      <w:marTop w:val="0"/>
      <w:marBottom w:val="0"/>
      <w:divBdr>
        <w:top w:val="none" w:sz="0" w:space="0" w:color="auto"/>
        <w:left w:val="none" w:sz="0" w:space="0" w:color="auto"/>
        <w:bottom w:val="none" w:sz="0" w:space="0" w:color="auto"/>
        <w:right w:val="none" w:sz="0" w:space="0" w:color="auto"/>
      </w:divBdr>
    </w:div>
    <w:div w:id="580598750">
      <w:bodyDiv w:val="1"/>
      <w:marLeft w:val="0"/>
      <w:marRight w:val="0"/>
      <w:marTop w:val="0"/>
      <w:marBottom w:val="0"/>
      <w:divBdr>
        <w:top w:val="none" w:sz="0" w:space="0" w:color="auto"/>
        <w:left w:val="none" w:sz="0" w:space="0" w:color="auto"/>
        <w:bottom w:val="none" w:sz="0" w:space="0" w:color="auto"/>
        <w:right w:val="none" w:sz="0" w:space="0" w:color="auto"/>
      </w:divBdr>
    </w:div>
    <w:div w:id="581718640">
      <w:bodyDiv w:val="1"/>
      <w:marLeft w:val="0"/>
      <w:marRight w:val="0"/>
      <w:marTop w:val="0"/>
      <w:marBottom w:val="0"/>
      <w:divBdr>
        <w:top w:val="none" w:sz="0" w:space="0" w:color="auto"/>
        <w:left w:val="none" w:sz="0" w:space="0" w:color="auto"/>
        <w:bottom w:val="none" w:sz="0" w:space="0" w:color="auto"/>
        <w:right w:val="none" w:sz="0" w:space="0" w:color="auto"/>
      </w:divBdr>
    </w:div>
    <w:div w:id="583539048">
      <w:bodyDiv w:val="1"/>
      <w:marLeft w:val="0"/>
      <w:marRight w:val="0"/>
      <w:marTop w:val="0"/>
      <w:marBottom w:val="0"/>
      <w:divBdr>
        <w:top w:val="none" w:sz="0" w:space="0" w:color="auto"/>
        <w:left w:val="none" w:sz="0" w:space="0" w:color="auto"/>
        <w:bottom w:val="none" w:sz="0" w:space="0" w:color="auto"/>
        <w:right w:val="none" w:sz="0" w:space="0" w:color="auto"/>
      </w:divBdr>
    </w:div>
    <w:div w:id="584463286">
      <w:bodyDiv w:val="1"/>
      <w:marLeft w:val="0"/>
      <w:marRight w:val="0"/>
      <w:marTop w:val="0"/>
      <w:marBottom w:val="0"/>
      <w:divBdr>
        <w:top w:val="none" w:sz="0" w:space="0" w:color="auto"/>
        <w:left w:val="none" w:sz="0" w:space="0" w:color="auto"/>
        <w:bottom w:val="none" w:sz="0" w:space="0" w:color="auto"/>
        <w:right w:val="none" w:sz="0" w:space="0" w:color="auto"/>
      </w:divBdr>
    </w:div>
    <w:div w:id="587815141">
      <w:bodyDiv w:val="1"/>
      <w:marLeft w:val="0"/>
      <w:marRight w:val="0"/>
      <w:marTop w:val="0"/>
      <w:marBottom w:val="0"/>
      <w:divBdr>
        <w:top w:val="none" w:sz="0" w:space="0" w:color="auto"/>
        <w:left w:val="none" w:sz="0" w:space="0" w:color="auto"/>
        <w:bottom w:val="none" w:sz="0" w:space="0" w:color="auto"/>
        <w:right w:val="none" w:sz="0" w:space="0" w:color="auto"/>
      </w:divBdr>
    </w:div>
    <w:div w:id="588083643">
      <w:bodyDiv w:val="1"/>
      <w:marLeft w:val="0"/>
      <w:marRight w:val="0"/>
      <w:marTop w:val="0"/>
      <w:marBottom w:val="0"/>
      <w:divBdr>
        <w:top w:val="none" w:sz="0" w:space="0" w:color="auto"/>
        <w:left w:val="none" w:sz="0" w:space="0" w:color="auto"/>
        <w:bottom w:val="none" w:sz="0" w:space="0" w:color="auto"/>
        <w:right w:val="none" w:sz="0" w:space="0" w:color="auto"/>
      </w:divBdr>
    </w:div>
    <w:div w:id="588192968">
      <w:bodyDiv w:val="1"/>
      <w:marLeft w:val="0"/>
      <w:marRight w:val="0"/>
      <w:marTop w:val="0"/>
      <w:marBottom w:val="0"/>
      <w:divBdr>
        <w:top w:val="none" w:sz="0" w:space="0" w:color="auto"/>
        <w:left w:val="none" w:sz="0" w:space="0" w:color="auto"/>
        <w:bottom w:val="none" w:sz="0" w:space="0" w:color="auto"/>
        <w:right w:val="none" w:sz="0" w:space="0" w:color="auto"/>
      </w:divBdr>
    </w:div>
    <w:div w:id="589002359">
      <w:bodyDiv w:val="1"/>
      <w:marLeft w:val="0"/>
      <w:marRight w:val="0"/>
      <w:marTop w:val="0"/>
      <w:marBottom w:val="0"/>
      <w:divBdr>
        <w:top w:val="none" w:sz="0" w:space="0" w:color="auto"/>
        <w:left w:val="none" w:sz="0" w:space="0" w:color="auto"/>
        <w:bottom w:val="none" w:sz="0" w:space="0" w:color="auto"/>
        <w:right w:val="none" w:sz="0" w:space="0" w:color="auto"/>
      </w:divBdr>
    </w:div>
    <w:div w:id="590621431">
      <w:bodyDiv w:val="1"/>
      <w:marLeft w:val="0"/>
      <w:marRight w:val="0"/>
      <w:marTop w:val="0"/>
      <w:marBottom w:val="0"/>
      <w:divBdr>
        <w:top w:val="none" w:sz="0" w:space="0" w:color="auto"/>
        <w:left w:val="none" w:sz="0" w:space="0" w:color="auto"/>
        <w:bottom w:val="none" w:sz="0" w:space="0" w:color="auto"/>
        <w:right w:val="none" w:sz="0" w:space="0" w:color="auto"/>
      </w:divBdr>
    </w:div>
    <w:div w:id="591473112">
      <w:bodyDiv w:val="1"/>
      <w:marLeft w:val="0"/>
      <w:marRight w:val="0"/>
      <w:marTop w:val="0"/>
      <w:marBottom w:val="0"/>
      <w:divBdr>
        <w:top w:val="none" w:sz="0" w:space="0" w:color="auto"/>
        <w:left w:val="none" w:sz="0" w:space="0" w:color="auto"/>
        <w:bottom w:val="none" w:sz="0" w:space="0" w:color="auto"/>
        <w:right w:val="none" w:sz="0" w:space="0" w:color="auto"/>
      </w:divBdr>
    </w:div>
    <w:div w:id="597979963">
      <w:bodyDiv w:val="1"/>
      <w:marLeft w:val="0"/>
      <w:marRight w:val="0"/>
      <w:marTop w:val="0"/>
      <w:marBottom w:val="0"/>
      <w:divBdr>
        <w:top w:val="none" w:sz="0" w:space="0" w:color="auto"/>
        <w:left w:val="none" w:sz="0" w:space="0" w:color="auto"/>
        <w:bottom w:val="none" w:sz="0" w:space="0" w:color="auto"/>
        <w:right w:val="none" w:sz="0" w:space="0" w:color="auto"/>
      </w:divBdr>
    </w:div>
    <w:div w:id="599266104">
      <w:bodyDiv w:val="1"/>
      <w:marLeft w:val="0"/>
      <w:marRight w:val="0"/>
      <w:marTop w:val="0"/>
      <w:marBottom w:val="0"/>
      <w:divBdr>
        <w:top w:val="none" w:sz="0" w:space="0" w:color="auto"/>
        <w:left w:val="none" w:sz="0" w:space="0" w:color="auto"/>
        <w:bottom w:val="none" w:sz="0" w:space="0" w:color="auto"/>
        <w:right w:val="none" w:sz="0" w:space="0" w:color="auto"/>
      </w:divBdr>
    </w:div>
    <w:div w:id="604112734">
      <w:bodyDiv w:val="1"/>
      <w:marLeft w:val="0"/>
      <w:marRight w:val="0"/>
      <w:marTop w:val="0"/>
      <w:marBottom w:val="0"/>
      <w:divBdr>
        <w:top w:val="none" w:sz="0" w:space="0" w:color="auto"/>
        <w:left w:val="none" w:sz="0" w:space="0" w:color="auto"/>
        <w:bottom w:val="none" w:sz="0" w:space="0" w:color="auto"/>
        <w:right w:val="none" w:sz="0" w:space="0" w:color="auto"/>
      </w:divBdr>
    </w:div>
    <w:div w:id="609431656">
      <w:bodyDiv w:val="1"/>
      <w:marLeft w:val="0"/>
      <w:marRight w:val="0"/>
      <w:marTop w:val="0"/>
      <w:marBottom w:val="0"/>
      <w:divBdr>
        <w:top w:val="none" w:sz="0" w:space="0" w:color="auto"/>
        <w:left w:val="none" w:sz="0" w:space="0" w:color="auto"/>
        <w:bottom w:val="none" w:sz="0" w:space="0" w:color="auto"/>
        <w:right w:val="none" w:sz="0" w:space="0" w:color="auto"/>
      </w:divBdr>
    </w:div>
    <w:div w:id="610429859">
      <w:bodyDiv w:val="1"/>
      <w:marLeft w:val="0"/>
      <w:marRight w:val="0"/>
      <w:marTop w:val="0"/>
      <w:marBottom w:val="0"/>
      <w:divBdr>
        <w:top w:val="none" w:sz="0" w:space="0" w:color="auto"/>
        <w:left w:val="none" w:sz="0" w:space="0" w:color="auto"/>
        <w:bottom w:val="none" w:sz="0" w:space="0" w:color="auto"/>
        <w:right w:val="none" w:sz="0" w:space="0" w:color="auto"/>
      </w:divBdr>
    </w:div>
    <w:div w:id="611207946">
      <w:bodyDiv w:val="1"/>
      <w:marLeft w:val="0"/>
      <w:marRight w:val="0"/>
      <w:marTop w:val="0"/>
      <w:marBottom w:val="0"/>
      <w:divBdr>
        <w:top w:val="none" w:sz="0" w:space="0" w:color="auto"/>
        <w:left w:val="none" w:sz="0" w:space="0" w:color="auto"/>
        <w:bottom w:val="none" w:sz="0" w:space="0" w:color="auto"/>
        <w:right w:val="none" w:sz="0" w:space="0" w:color="auto"/>
      </w:divBdr>
    </w:div>
    <w:div w:id="612514236">
      <w:bodyDiv w:val="1"/>
      <w:marLeft w:val="0"/>
      <w:marRight w:val="0"/>
      <w:marTop w:val="0"/>
      <w:marBottom w:val="0"/>
      <w:divBdr>
        <w:top w:val="none" w:sz="0" w:space="0" w:color="auto"/>
        <w:left w:val="none" w:sz="0" w:space="0" w:color="auto"/>
        <w:bottom w:val="none" w:sz="0" w:space="0" w:color="auto"/>
        <w:right w:val="none" w:sz="0" w:space="0" w:color="auto"/>
      </w:divBdr>
    </w:div>
    <w:div w:id="615721803">
      <w:bodyDiv w:val="1"/>
      <w:marLeft w:val="0"/>
      <w:marRight w:val="0"/>
      <w:marTop w:val="0"/>
      <w:marBottom w:val="0"/>
      <w:divBdr>
        <w:top w:val="none" w:sz="0" w:space="0" w:color="auto"/>
        <w:left w:val="none" w:sz="0" w:space="0" w:color="auto"/>
        <w:bottom w:val="none" w:sz="0" w:space="0" w:color="auto"/>
        <w:right w:val="none" w:sz="0" w:space="0" w:color="auto"/>
      </w:divBdr>
    </w:div>
    <w:div w:id="618949573">
      <w:bodyDiv w:val="1"/>
      <w:marLeft w:val="0"/>
      <w:marRight w:val="0"/>
      <w:marTop w:val="0"/>
      <w:marBottom w:val="0"/>
      <w:divBdr>
        <w:top w:val="none" w:sz="0" w:space="0" w:color="auto"/>
        <w:left w:val="none" w:sz="0" w:space="0" w:color="auto"/>
        <w:bottom w:val="none" w:sz="0" w:space="0" w:color="auto"/>
        <w:right w:val="none" w:sz="0" w:space="0" w:color="auto"/>
      </w:divBdr>
    </w:div>
    <w:div w:id="626161334">
      <w:bodyDiv w:val="1"/>
      <w:marLeft w:val="0"/>
      <w:marRight w:val="0"/>
      <w:marTop w:val="0"/>
      <w:marBottom w:val="0"/>
      <w:divBdr>
        <w:top w:val="none" w:sz="0" w:space="0" w:color="auto"/>
        <w:left w:val="none" w:sz="0" w:space="0" w:color="auto"/>
        <w:bottom w:val="none" w:sz="0" w:space="0" w:color="auto"/>
        <w:right w:val="none" w:sz="0" w:space="0" w:color="auto"/>
      </w:divBdr>
    </w:div>
    <w:div w:id="627391939">
      <w:bodyDiv w:val="1"/>
      <w:marLeft w:val="0"/>
      <w:marRight w:val="0"/>
      <w:marTop w:val="0"/>
      <w:marBottom w:val="0"/>
      <w:divBdr>
        <w:top w:val="none" w:sz="0" w:space="0" w:color="auto"/>
        <w:left w:val="none" w:sz="0" w:space="0" w:color="auto"/>
        <w:bottom w:val="none" w:sz="0" w:space="0" w:color="auto"/>
        <w:right w:val="none" w:sz="0" w:space="0" w:color="auto"/>
      </w:divBdr>
    </w:div>
    <w:div w:id="630597432">
      <w:bodyDiv w:val="1"/>
      <w:marLeft w:val="0"/>
      <w:marRight w:val="0"/>
      <w:marTop w:val="0"/>
      <w:marBottom w:val="0"/>
      <w:divBdr>
        <w:top w:val="none" w:sz="0" w:space="0" w:color="auto"/>
        <w:left w:val="none" w:sz="0" w:space="0" w:color="auto"/>
        <w:bottom w:val="none" w:sz="0" w:space="0" w:color="auto"/>
        <w:right w:val="none" w:sz="0" w:space="0" w:color="auto"/>
      </w:divBdr>
    </w:div>
    <w:div w:id="633829963">
      <w:bodyDiv w:val="1"/>
      <w:marLeft w:val="0"/>
      <w:marRight w:val="0"/>
      <w:marTop w:val="0"/>
      <w:marBottom w:val="0"/>
      <w:divBdr>
        <w:top w:val="none" w:sz="0" w:space="0" w:color="auto"/>
        <w:left w:val="none" w:sz="0" w:space="0" w:color="auto"/>
        <w:bottom w:val="none" w:sz="0" w:space="0" w:color="auto"/>
        <w:right w:val="none" w:sz="0" w:space="0" w:color="auto"/>
      </w:divBdr>
    </w:div>
    <w:div w:id="634406477">
      <w:bodyDiv w:val="1"/>
      <w:marLeft w:val="0"/>
      <w:marRight w:val="0"/>
      <w:marTop w:val="0"/>
      <w:marBottom w:val="0"/>
      <w:divBdr>
        <w:top w:val="none" w:sz="0" w:space="0" w:color="auto"/>
        <w:left w:val="none" w:sz="0" w:space="0" w:color="auto"/>
        <w:bottom w:val="none" w:sz="0" w:space="0" w:color="auto"/>
        <w:right w:val="none" w:sz="0" w:space="0" w:color="auto"/>
      </w:divBdr>
    </w:div>
    <w:div w:id="637342222">
      <w:bodyDiv w:val="1"/>
      <w:marLeft w:val="0"/>
      <w:marRight w:val="0"/>
      <w:marTop w:val="0"/>
      <w:marBottom w:val="0"/>
      <w:divBdr>
        <w:top w:val="none" w:sz="0" w:space="0" w:color="auto"/>
        <w:left w:val="none" w:sz="0" w:space="0" w:color="auto"/>
        <w:bottom w:val="none" w:sz="0" w:space="0" w:color="auto"/>
        <w:right w:val="none" w:sz="0" w:space="0" w:color="auto"/>
      </w:divBdr>
    </w:div>
    <w:div w:id="644164131">
      <w:bodyDiv w:val="1"/>
      <w:marLeft w:val="0"/>
      <w:marRight w:val="0"/>
      <w:marTop w:val="0"/>
      <w:marBottom w:val="0"/>
      <w:divBdr>
        <w:top w:val="none" w:sz="0" w:space="0" w:color="auto"/>
        <w:left w:val="none" w:sz="0" w:space="0" w:color="auto"/>
        <w:bottom w:val="none" w:sz="0" w:space="0" w:color="auto"/>
        <w:right w:val="none" w:sz="0" w:space="0" w:color="auto"/>
      </w:divBdr>
    </w:div>
    <w:div w:id="646980375">
      <w:bodyDiv w:val="1"/>
      <w:marLeft w:val="0"/>
      <w:marRight w:val="0"/>
      <w:marTop w:val="0"/>
      <w:marBottom w:val="0"/>
      <w:divBdr>
        <w:top w:val="none" w:sz="0" w:space="0" w:color="auto"/>
        <w:left w:val="none" w:sz="0" w:space="0" w:color="auto"/>
        <w:bottom w:val="none" w:sz="0" w:space="0" w:color="auto"/>
        <w:right w:val="none" w:sz="0" w:space="0" w:color="auto"/>
      </w:divBdr>
    </w:div>
    <w:div w:id="647780841">
      <w:bodyDiv w:val="1"/>
      <w:marLeft w:val="0"/>
      <w:marRight w:val="0"/>
      <w:marTop w:val="0"/>
      <w:marBottom w:val="0"/>
      <w:divBdr>
        <w:top w:val="none" w:sz="0" w:space="0" w:color="auto"/>
        <w:left w:val="none" w:sz="0" w:space="0" w:color="auto"/>
        <w:bottom w:val="none" w:sz="0" w:space="0" w:color="auto"/>
        <w:right w:val="none" w:sz="0" w:space="0" w:color="auto"/>
      </w:divBdr>
    </w:div>
    <w:div w:id="648555493">
      <w:bodyDiv w:val="1"/>
      <w:marLeft w:val="0"/>
      <w:marRight w:val="0"/>
      <w:marTop w:val="0"/>
      <w:marBottom w:val="0"/>
      <w:divBdr>
        <w:top w:val="none" w:sz="0" w:space="0" w:color="auto"/>
        <w:left w:val="none" w:sz="0" w:space="0" w:color="auto"/>
        <w:bottom w:val="none" w:sz="0" w:space="0" w:color="auto"/>
        <w:right w:val="none" w:sz="0" w:space="0" w:color="auto"/>
      </w:divBdr>
    </w:div>
    <w:div w:id="649015809">
      <w:bodyDiv w:val="1"/>
      <w:marLeft w:val="0"/>
      <w:marRight w:val="0"/>
      <w:marTop w:val="0"/>
      <w:marBottom w:val="0"/>
      <w:divBdr>
        <w:top w:val="none" w:sz="0" w:space="0" w:color="auto"/>
        <w:left w:val="none" w:sz="0" w:space="0" w:color="auto"/>
        <w:bottom w:val="none" w:sz="0" w:space="0" w:color="auto"/>
        <w:right w:val="none" w:sz="0" w:space="0" w:color="auto"/>
      </w:divBdr>
    </w:div>
    <w:div w:id="650720967">
      <w:bodyDiv w:val="1"/>
      <w:marLeft w:val="0"/>
      <w:marRight w:val="0"/>
      <w:marTop w:val="0"/>
      <w:marBottom w:val="0"/>
      <w:divBdr>
        <w:top w:val="none" w:sz="0" w:space="0" w:color="auto"/>
        <w:left w:val="none" w:sz="0" w:space="0" w:color="auto"/>
        <w:bottom w:val="none" w:sz="0" w:space="0" w:color="auto"/>
        <w:right w:val="none" w:sz="0" w:space="0" w:color="auto"/>
      </w:divBdr>
    </w:div>
    <w:div w:id="651636703">
      <w:bodyDiv w:val="1"/>
      <w:marLeft w:val="0"/>
      <w:marRight w:val="0"/>
      <w:marTop w:val="0"/>
      <w:marBottom w:val="0"/>
      <w:divBdr>
        <w:top w:val="none" w:sz="0" w:space="0" w:color="auto"/>
        <w:left w:val="none" w:sz="0" w:space="0" w:color="auto"/>
        <w:bottom w:val="none" w:sz="0" w:space="0" w:color="auto"/>
        <w:right w:val="none" w:sz="0" w:space="0" w:color="auto"/>
      </w:divBdr>
    </w:div>
    <w:div w:id="653485715">
      <w:bodyDiv w:val="1"/>
      <w:marLeft w:val="0"/>
      <w:marRight w:val="0"/>
      <w:marTop w:val="0"/>
      <w:marBottom w:val="0"/>
      <w:divBdr>
        <w:top w:val="none" w:sz="0" w:space="0" w:color="auto"/>
        <w:left w:val="none" w:sz="0" w:space="0" w:color="auto"/>
        <w:bottom w:val="none" w:sz="0" w:space="0" w:color="auto"/>
        <w:right w:val="none" w:sz="0" w:space="0" w:color="auto"/>
      </w:divBdr>
    </w:div>
    <w:div w:id="654988440">
      <w:bodyDiv w:val="1"/>
      <w:marLeft w:val="0"/>
      <w:marRight w:val="0"/>
      <w:marTop w:val="0"/>
      <w:marBottom w:val="0"/>
      <w:divBdr>
        <w:top w:val="none" w:sz="0" w:space="0" w:color="auto"/>
        <w:left w:val="none" w:sz="0" w:space="0" w:color="auto"/>
        <w:bottom w:val="none" w:sz="0" w:space="0" w:color="auto"/>
        <w:right w:val="none" w:sz="0" w:space="0" w:color="auto"/>
      </w:divBdr>
    </w:div>
    <w:div w:id="655644148">
      <w:bodyDiv w:val="1"/>
      <w:marLeft w:val="0"/>
      <w:marRight w:val="0"/>
      <w:marTop w:val="0"/>
      <w:marBottom w:val="0"/>
      <w:divBdr>
        <w:top w:val="none" w:sz="0" w:space="0" w:color="auto"/>
        <w:left w:val="none" w:sz="0" w:space="0" w:color="auto"/>
        <w:bottom w:val="none" w:sz="0" w:space="0" w:color="auto"/>
        <w:right w:val="none" w:sz="0" w:space="0" w:color="auto"/>
      </w:divBdr>
    </w:div>
    <w:div w:id="657806269">
      <w:bodyDiv w:val="1"/>
      <w:marLeft w:val="0"/>
      <w:marRight w:val="0"/>
      <w:marTop w:val="0"/>
      <w:marBottom w:val="0"/>
      <w:divBdr>
        <w:top w:val="none" w:sz="0" w:space="0" w:color="auto"/>
        <w:left w:val="none" w:sz="0" w:space="0" w:color="auto"/>
        <w:bottom w:val="none" w:sz="0" w:space="0" w:color="auto"/>
        <w:right w:val="none" w:sz="0" w:space="0" w:color="auto"/>
      </w:divBdr>
    </w:div>
    <w:div w:id="658465327">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
    <w:div w:id="661008166">
      <w:bodyDiv w:val="1"/>
      <w:marLeft w:val="0"/>
      <w:marRight w:val="0"/>
      <w:marTop w:val="0"/>
      <w:marBottom w:val="0"/>
      <w:divBdr>
        <w:top w:val="none" w:sz="0" w:space="0" w:color="auto"/>
        <w:left w:val="none" w:sz="0" w:space="0" w:color="auto"/>
        <w:bottom w:val="none" w:sz="0" w:space="0" w:color="auto"/>
        <w:right w:val="none" w:sz="0" w:space="0" w:color="auto"/>
      </w:divBdr>
    </w:div>
    <w:div w:id="662782119">
      <w:bodyDiv w:val="1"/>
      <w:marLeft w:val="0"/>
      <w:marRight w:val="0"/>
      <w:marTop w:val="0"/>
      <w:marBottom w:val="0"/>
      <w:divBdr>
        <w:top w:val="none" w:sz="0" w:space="0" w:color="auto"/>
        <w:left w:val="none" w:sz="0" w:space="0" w:color="auto"/>
        <w:bottom w:val="none" w:sz="0" w:space="0" w:color="auto"/>
        <w:right w:val="none" w:sz="0" w:space="0" w:color="auto"/>
      </w:divBdr>
    </w:div>
    <w:div w:id="665666885">
      <w:bodyDiv w:val="1"/>
      <w:marLeft w:val="0"/>
      <w:marRight w:val="0"/>
      <w:marTop w:val="0"/>
      <w:marBottom w:val="0"/>
      <w:divBdr>
        <w:top w:val="none" w:sz="0" w:space="0" w:color="auto"/>
        <w:left w:val="none" w:sz="0" w:space="0" w:color="auto"/>
        <w:bottom w:val="none" w:sz="0" w:space="0" w:color="auto"/>
        <w:right w:val="none" w:sz="0" w:space="0" w:color="auto"/>
      </w:divBdr>
    </w:div>
    <w:div w:id="670331384">
      <w:bodyDiv w:val="1"/>
      <w:marLeft w:val="0"/>
      <w:marRight w:val="0"/>
      <w:marTop w:val="0"/>
      <w:marBottom w:val="0"/>
      <w:divBdr>
        <w:top w:val="none" w:sz="0" w:space="0" w:color="auto"/>
        <w:left w:val="none" w:sz="0" w:space="0" w:color="auto"/>
        <w:bottom w:val="none" w:sz="0" w:space="0" w:color="auto"/>
        <w:right w:val="none" w:sz="0" w:space="0" w:color="auto"/>
      </w:divBdr>
    </w:div>
    <w:div w:id="671296725">
      <w:bodyDiv w:val="1"/>
      <w:marLeft w:val="0"/>
      <w:marRight w:val="0"/>
      <w:marTop w:val="0"/>
      <w:marBottom w:val="0"/>
      <w:divBdr>
        <w:top w:val="none" w:sz="0" w:space="0" w:color="auto"/>
        <w:left w:val="none" w:sz="0" w:space="0" w:color="auto"/>
        <w:bottom w:val="none" w:sz="0" w:space="0" w:color="auto"/>
        <w:right w:val="none" w:sz="0" w:space="0" w:color="auto"/>
      </w:divBdr>
    </w:div>
    <w:div w:id="674916247">
      <w:bodyDiv w:val="1"/>
      <w:marLeft w:val="0"/>
      <w:marRight w:val="0"/>
      <w:marTop w:val="0"/>
      <w:marBottom w:val="0"/>
      <w:divBdr>
        <w:top w:val="none" w:sz="0" w:space="0" w:color="auto"/>
        <w:left w:val="none" w:sz="0" w:space="0" w:color="auto"/>
        <w:bottom w:val="none" w:sz="0" w:space="0" w:color="auto"/>
        <w:right w:val="none" w:sz="0" w:space="0" w:color="auto"/>
      </w:divBdr>
    </w:div>
    <w:div w:id="677002894">
      <w:bodyDiv w:val="1"/>
      <w:marLeft w:val="0"/>
      <w:marRight w:val="0"/>
      <w:marTop w:val="0"/>
      <w:marBottom w:val="0"/>
      <w:divBdr>
        <w:top w:val="none" w:sz="0" w:space="0" w:color="auto"/>
        <w:left w:val="none" w:sz="0" w:space="0" w:color="auto"/>
        <w:bottom w:val="none" w:sz="0" w:space="0" w:color="auto"/>
        <w:right w:val="none" w:sz="0" w:space="0" w:color="auto"/>
      </w:divBdr>
    </w:div>
    <w:div w:id="678695637">
      <w:bodyDiv w:val="1"/>
      <w:marLeft w:val="0"/>
      <w:marRight w:val="0"/>
      <w:marTop w:val="0"/>
      <w:marBottom w:val="0"/>
      <w:divBdr>
        <w:top w:val="none" w:sz="0" w:space="0" w:color="auto"/>
        <w:left w:val="none" w:sz="0" w:space="0" w:color="auto"/>
        <w:bottom w:val="none" w:sz="0" w:space="0" w:color="auto"/>
        <w:right w:val="none" w:sz="0" w:space="0" w:color="auto"/>
      </w:divBdr>
    </w:div>
    <w:div w:id="680276326">
      <w:bodyDiv w:val="1"/>
      <w:marLeft w:val="0"/>
      <w:marRight w:val="0"/>
      <w:marTop w:val="0"/>
      <w:marBottom w:val="0"/>
      <w:divBdr>
        <w:top w:val="none" w:sz="0" w:space="0" w:color="auto"/>
        <w:left w:val="none" w:sz="0" w:space="0" w:color="auto"/>
        <w:bottom w:val="none" w:sz="0" w:space="0" w:color="auto"/>
        <w:right w:val="none" w:sz="0" w:space="0" w:color="auto"/>
      </w:divBdr>
    </w:div>
    <w:div w:id="680277579">
      <w:bodyDiv w:val="1"/>
      <w:marLeft w:val="0"/>
      <w:marRight w:val="0"/>
      <w:marTop w:val="0"/>
      <w:marBottom w:val="0"/>
      <w:divBdr>
        <w:top w:val="none" w:sz="0" w:space="0" w:color="auto"/>
        <w:left w:val="none" w:sz="0" w:space="0" w:color="auto"/>
        <w:bottom w:val="none" w:sz="0" w:space="0" w:color="auto"/>
        <w:right w:val="none" w:sz="0" w:space="0" w:color="auto"/>
      </w:divBdr>
    </w:div>
    <w:div w:id="681712752">
      <w:bodyDiv w:val="1"/>
      <w:marLeft w:val="0"/>
      <w:marRight w:val="0"/>
      <w:marTop w:val="0"/>
      <w:marBottom w:val="0"/>
      <w:divBdr>
        <w:top w:val="none" w:sz="0" w:space="0" w:color="auto"/>
        <w:left w:val="none" w:sz="0" w:space="0" w:color="auto"/>
        <w:bottom w:val="none" w:sz="0" w:space="0" w:color="auto"/>
        <w:right w:val="none" w:sz="0" w:space="0" w:color="auto"/>
      </w:divBdr>
    </w:div>
    <w:div w:id="681736789">
      <w:bodyDiv w:val="1"/>
      <w:marLeft w:val="0"/>
      <w:marRight w:val="0"/>
      <w:marTop w:val="0"/>
      <w:marBottom w:val="0"/>
      <w:divBdr>
        <w:top w:val="none" w:sz="0" w:space="0" w:color="auto"/>
        <w:left w:val="none" w:sz="0" w:space="0" w:color="auto"/>
        <w:bottom w:val="none" w:sz="0" w:space="0" w:color="auto"/>
        <w:right w:val="none" w:sz="0" w:space="0" w:color="auto"/>
      </w:divBdr>
    </w:div>
    <w:div w:id="682319485">
      <w:bodyDiv w:val="1"/>
      <w:marLeft w:val="0"/>
      <w:marRight w:val="0"/>
      <w:marTop w:val="0"/>
      <w:marBottom w:val="0"/>
      <w:divBdr>
        <w:top w:val="none" w:sz="0" w:space="0" w:color="auto"/>
        <w:left w:val="none" w:sz="0" w:space="0" w:color="auto"/>
        <w:bottom w:val="none" w:sz="0" w:space="0" w:color="auto"/>
        <w:right w:val="none" w:sz="0" w:space="0" w:color="auto"/>
      </w:divBdr>
    </w:div>
    <w:div w:id="683479207">
      <w:bodyDiv w:val="1"/>
      <w:marLeft w:val="0"/>
      <w:marRight w:val="0"/>
      <w:marTop w:val="0"/>
      <w:marBottom w:val="0"/>
      <w:divBdr>
        <w:top w:val="none" w:sz="0" w:space="0" w:color="auto"/>
        <w:left w:val="none" w:sz="0" w:space="0" w:color="auto"/>
        <w:bottom w:val="none" w:sz="0" w:space="0" w:color="auto"/>
        <w:right w:val="none" w:sz="0" w:space="0" w:color="auto"/>
      </w:divBdr>
    </w:div>
    <w:div w:id="685640725">
      <w:bodyDiv w:val="1"/>
      <w:marLeft w:val="0"/>
      <w:marRight w:val="0"/>
      <w:marTop w:val="0"/>
      <w:marBottom w:val="0"/>
      <w:divBdr>
        <w:top w:val="none" w:sz="0" w:space="0" w:color="auto"/>
        <w:left w:val="none" w:sz="0" w:space="0" w:color="auto"/>
        <w:bottom w:val="none" w:sz="0" w:space="0" w:color="auto"/>
        <w:right w:val="none" w:sz="0" w:space="0" w:color="auto"/>
      </w:divBdr>
    </w:div>
    <w:div w:id="686250178">
      <w:bodyDiv w:val="1"/>
      <w:marLeft w:val="0"/>
      <w:marRight w:val="0"/>
      <w:marTop w:val="0"/>
      <w:marBottom w:val="0"/>
      <w:divBdr>
        <w:top w:val="none" w:sz="0" w:space="0" w:color="auto"/>
        <w:left w:val="none" w:sz="0" w:space="0" w:color="auto"/>
        <w:bottom w:val="none" w:sz="0" w:space="0" w:color="auto"/>
        <w:right w:val="none" w:sz="0" w:space="0" w:color="auto"/>
      </w:divBdr>
    </w:div>
    <w:div w:id="689061893">
      <w:bodyDiv w:val="1"/>
      <w:marLeft w:val="0"/>
      <w:marRight w:val="0"/>
      <w:marTop w:val="0"/>
      <w:marBottom w:val="0"/>
      <w:divBdr>
        <w:top w:val="none" w:sz="0" w:space="0" w:color="auto"/>
        <w:left w:val="none" w:sz="0" w:space="0" w:color="auto"/>
        <w:bottom w:val="none" w:sz="0" w:space="0" w:color="auto"/>
        <w:right w:val="none" w:sz="0" w:space="0" w:color="auto"/>
      </w:divBdr>
    </w:div>
    <w:div w:id="691954756">
      <w:bodyDiv w:val="1"/>
      <w:marLeft w:val="0"/>
      <w:marRight w:val="0"/>
      <w:marTop w:val="0"/>
      <w:marBottom w:val="0"/>
      <w:divBdr>
        <w:top w:val="none" w:sz="0" w:space="0" w:color="auto"/>
        <w:left w:val="none" w:sz="0" w:space="0" w:color="auto"/>
        <w:bottom w:val="none" w:sz="0" w:space="0" w:color="auto"/>
        <w:right w:val="none" w:sz="0" w:space="0" w:color="auto"/>
      </w:divBdr>
    </w:div>
    <w:div w:id="692192679">
      <w:bodyDiv w:val="1"/>
      <w:marLeft w:val="0"/>
      <w:marRight w:val="0"/>
      <w:marTop w:val="0"/>
      <w:marBottom w:val="0"/>
      <w:divBdr>
        <w:top w:val="none" w:sz="0" w:space="0" w:color="auto"/>
        <w:left w:val="none" w:sz="0" w:space="0" w:color="auto"/>
        <w:bottom w:val="none" w:sz="0" w:space="0" w:color="auto"/>
        <w:right w:val="none" w:sz="0" w:space="0" w:color="auto"/>
      </w:divBdr>
      <w:divsChild>
        <w:div w:id="447162630">
          <w:marLeft w:val="0"/>
          <w:marRight w:val="0"/>
          <w:marTop w:val="0"/>
          <w:marBottom w:val="0"/>
          <w:divBdr>
            <w:top w:val="dotted" w:sz="6" w:space="0" w:color="AAAAAA"/>
            <w:left w:val="dotted" w:sz="6" w:space="0" w:color="AAAAAA"/>
            <w:bottom w:val="dotted" w:sz="6" w:space="0" w:color="AAAAAA"/>
            <w:right w:val="dotted" w:sz="6" w:space="0" w:color="AAAAAA"/>
          </w:divBdr>
        </w:div>
        <w:div w:id="632097977">
          <w:marLeft w:val="0"/>
          <w:marRight w:val="0"/>
          <w:marTop w:val="0"/>
          <w:marBottom w:val="0"/>
          <w:divBdr>
            <w:top w:val="dotted" w:sz="6" w:space="0" w:color="AAAAAA"/>
            <w:left w:val="dotted" w:sz="6" w:space="0" w:color="AAAAAA"/>
            <w:bottom w:val="dotted" w:sz="6" w:space="0" w:color="AAAAAA"/>
            <w:right w:val="dotted" w:sz="6" w:space="0" w:color="AAAAAA"/>
          </w:divBdr>
        </w:div>
        <w:div w:id="1609849960">
          <w:marLeft w:val="0"/>
          <w:marRight w:val="0"/>
          <w:marTop w:val="0"/>
          <w:marBottom w:val="0"/>
          <w:divBdr>
            <w:top w:val="dotted" w:sz="6" w:space="0" w:color="AAAAAA"/>
            <w:left w:val="dotted" w:sz="6" w:space="0" w:color="AAAAAA"/>
            <w:bottom w:val="dotted" w:sz="6" w:space="0" w:color="AAAAAA"/>
            <w:right w:val="dotted" w:sz="6" w:space="0" w:color="AAAAAA"/>
          </w:divBdr>
        </w:div>
      </w:divsChild>
    </w:div>
    <w:div w:id="692995232">
      <w:bodyDiv w:val="1"/>
      <w:marLeft w:val="0"/>
      <w:marRight w:val="0"/>
      <w:marTop w:val="0"/>
      <w:marBottom w:val="0"/>
      <w:divBdr>
        <w:top w:val="none" w:sz="0" w:space="0" w:color="auto"/>
        <w:left w:val="none" w:sz="0" w:space="0" w:color="auto"/>
        <w:bottom w:val="none" w:sz="0" w:space="0" w:color="auto"/>
        <w:right w:val="none" w:sz="0" w:space="0" w:color="auto"/>
      </w:divBdr>
    </w:div>
    <w:div w:id="695891021">
      <w:bodyDiv w:val="1"/>
      <w:marLeft w:val="0"/>
      <w:marRight w:val="0"/>
      <w:marTop w:val="0"/>
      <w:marBottom w:val="0"/>
      <w:divBdr>
        <w:top w:val="none" w:sz="0" w:space="0" w:color="auto"/>
        <w:left w:val="none" w:sz="0" w:space="0" w:color="auto"/>
        <w:bottom w:val="none" w:sz="0" w:space="0" w:color="auto"/>
        <w:right w:val="none" w:sz="0" w:space="0" w:color="auto"/>
      </w:divBdr>
    </w:div>
    <w:div w:id="697239620">
      <w:bodyDiv w:val="1"/>
      <w:marLeft w:val="0"/>
      <w:marRight w:val="0"/>
      <w:marTop w:val="0"/>
      <w:marBottom w:val="0"/>
      <w:divBdr>
        <w:top w:val="none" w:sz="0" w:space="0" w:color="auto"/>
        <w:left w:val="none" w:sz="0" w:space="0" w:color="auto"/>
        <w:bottom w:val="none" w:sz="0" w:space="0" w:color="auto"/>
        <w:right w:val="none" w:sz="0" w:space="0" w:color="auto"/>
      </w:divBdr>
    </w:div>
    <w:div w:id="697394119">
      <w:bodyDiv w:val="1"/>
      <w:marLeft w:val="0"/>
      <w:marRight w:val="0"/>
      <w:marTop w:val="0"/>
      <w:marBottom w:val="0"/>
      <w:divBdr>
        <w:top w:val="none" w:sz="0" w:space="0" w:color="auto"/>
        <w:left w:val="none" w:sz="0" w:space="0" w:color="auto"/>
        <w:bottom w:val="none" w:sz="0" w:space="0" w:color="auto"/>
        <w:right w:val="none" w:sz="0" w:space="0" w:color="auto"/>
      </w:divBdr>
    </w:div>
    <w:div w:id="699091015">
      <w:bodyDiv w:val="1"/>
      <w:marLeft w:val="0"/>
      <w:marRight w:val="0"/>
      <w:marTop w:val="0"/>
      <w:marBottom w:val="0"/>
      <w:divBdr>
        <w:top w:val="none" w:sz="0" w:space="0" w:color="auto"/>
        <w:left w:val="none" w:sz="0" w:space="0" w:color="auto"/>
        <w:bottom w:val="none" w:sz="0" w:space="0" w:color="auto"/>
        <w:right w:val="none" w:sz="0" w:space="0" w:color="auto"/>
      </w:divBdr>
    </w:div>
    <w:div w:id="700135269">
      <w:bodyDiv w:val="1"/>
      <w:marLeft w:val="0"/>
      <w:marRight w:val="0"/>
      <w:marTop w:val="0"/>
      <w:marBottom w:val="0"/>
      <w:divBdr>
        <w:top w:val="none" w:sz="0" w:space="0" w:color="auto"/>
        <w:left w:val="none" w:sz="0" w:space="0" w:color="auto"/>
        <w:bottom w:val="none" w:sz="0" w:space="0" w:color="auto"/>
        <w:right w:val="none" w:sz="0" w:space="0" w:color="auto"/>
      </w:divBdr>
    </w:div>
    <w:div w:id="701325735">
      <w:bodyDiv w:val="1"/>
      <w:marLeft w:val="0"/>
      <w:marRight w:val="0"/>
      <w:marTop w:val="0"/>
      <w:marBottom w:val="0"/>
      <w:divBdr>
        <w:top w:val="none" w:sz="0" w:space="0" w:color="auto"/>
        <w:left w:val="none" w:sz="0" w:space="0" w:color="auto"/>
        <w:bottom w:val="none" w:sz="0" w:space="0" w:color="auto"/>
        <w:right w:val="none" w:sz="0" w:space="0" w:color="auto"/>
      </w:divBdr>
    </w:div>
    <w:div w:id="701437866">
      <w:bodyDiv w:val="1"/>
      <w:marLeft w:val="0"/>
      <w:marRight w:val="0"/>
      <w:marTop w:val="0"/>
      <w:marBottom w:val="0"/>
      <w:divBdr>
        <w:top w:val="none" w:sz="0" w:space="0" w:color="auto"/>
        <w:left w:val="none" w:sz="0" w:space="0" w:color="auto"/>
        <w:bottom w:val="none" w:sz="0" w:space="0" w:color="auto"/>
        <w:right w:val="none" w:sz="0" w:space="0" w:color="auto"/>
      </w:divBdr>
    </w:div>
    <w:div w:id="705373205">
      <w:bodyDiv w:val="1"/>
      <w:marLeft w:val="0"/>
      <w:marRight w:val="0"/>
      <w:marTop w:val="0"/>
      <w:marBottom w:val="0"/>
      <w:divBdr>
        <w:top w:val="none" w:sz="0" w:space="0" w:color="auto"/>
        <w:left w:val="none" w:sz="0" w:space="0" w:color="auto"/>
        <w:bottom w:val="none" w:sz="0" w:space="0" w:color="auto"/>
        <w:right w:val="none" w:sz="0" w:space="0" w:color="auto"/>
      </w:divBdr>
    </w:div>
    <w:div w:id="708724593">
      <w:bodyDiv w:val="1"/>
      <w:marLeft w:val="0"/>
      <w:marRight w:val="0"/>
      <w:marTop w:val="0"/>
      <w:marBottom w:val="0"/>
      <w:divBdr>
        <w:top w:val="none" w:sz="0" w:space="0" w:color="auto"/>
        <w:left w:val="none" w:sz="0" w:space="0" w:color="auto"/>
        <w:bottom w:val="none" w:sz="0" w:space="0" w:color="auto"/>
        <w:right w:val="none" w:sz="0" w:space="0" w:color="auto"/>
      </w:divBdr>
    </w:div>
    <w:div w:id="708913034">
      <w:bodyDiv w:val="1"/>
      <w:marLeft w:val="0"/>
      <w:marRight w:val="0"/>
      <w:marTop w:val="0"/>
      <w:marBottom w:val="0"/>
      <w:divBdr>
        <w:top w:val="none" w:sz="0" w:space="0" w:color="auto"/>
        <w:left w:val="none" w:sz="0" w:space="0" w:color="auto"/>
        <w:bottom w:val="none" w:sz="0" w:space="0" w:color="auto"/>
        <w:right w:val="none" w:sz="0" w:space="0" w:color="auto"/>
      </w:divBdr>
    </w:div>
    <w:div w:id="710761367">
      <w:bodyDiv w:val="1"/>
      <w:marLeft w:val="0"/>
      <w:marRight w:val="0"/>
      <w:marTop w:val="0"/>
      <w:marBottom w:val="0"/>
      <w:divBdr>
        <w:top w:val="none" w:sz="0" w:space="0" w:color="auto"/>
        <w:left w:val="none" w:sz="0" w:space="0" w:color="auto"/>
        <w:bottom w:val="none" w:sz="0" w:space="0" w:color="auto"/>
        <w:right w:val="none" w:sz="0" w:space="0" w:color="auto"/>
      </w:divBdr>
    </w:div>
    <w:div w:id="715272487">
      <w:bodyDiv w:val="1"/>
      <w:marLeft w:val="0"/>
      <w:marRight w:val="0"/>
      <w:marTop w:val="0"/>
      <w:marBottom w:val="0"/>
      <w:divBdr>
        <w:top w:val="none" w:sz="0" w:space="0" w:color="auto"/>
        <w:left w:val="none" w:sz="0" w:space="0" w:color="auto"/>
        <w:bottom w:val="none" w:sz="0" w:space="0" w:color="auto"/>
        <w:right w:val="none" w:sz="0" w:space="0" w:color="auto"/>
      </w:divBdr>
    </w:div>
    <w:div w:id="717626948">
      <w:bodyDiv w:val="1"/>
      <w:marLeft w:val="0"/>
      <w:marRight w:val="0"/>
      <w:marTop w:val="0"/>
      <w:marBottom w:val="0"/>
      <w:divBdr>
        <w:top w:val="none" w:sz="0" w:space="0" w:color="auto"/>
        <w:left w:val="none" w:sz="0" w:space="0" w:color="auto"/>
        <w:bottom w:val="none" w:sz="0" w:space="0" w:color="auto"/>
        <w:right w:val="none" w:sz="0" w:space="0" w:color="auto"/>
      </w:divBdr>
    </w:div>
    <w:div w:id="718438343">
      <w:bodyDiv w:val="1"/>
      <w:marLeft w:val="0"/>
      <w:marRight w:val="0"/>
      <w:marTop w:val="0"/>
      <w:marBottom w:val="0"/>
      <w:divBdr>
        <w:top w:val="none" w:sz="0" w:space="0" w:color="auto"/>
        <w:left w:val="none" w:sz="0" w:space="0" w:color="auto"/>
        <w:bottom w:val="none" w:sz="0" w:space="0" w:color="auto"/>
        <w:right w:val="none" w:sz="0" w:space="0" w:color="auto"/>
      </w:divBdr>
    </w:div>
    <w:div w:id="726875736">
      <w:bodyDiv w:val="1"/>
      <w:marLeft w:val="0"/>
      <w:marRight w:val="0"/>
      <w:marTop w:val="0"/>
      <w:marBottom w:val="0"/>
      <w:divBdr>
        <w:top w:val="none" w:sz="0" w:space="0" w:color="auto"/>
        <w:left w:val="none" w:sz="0" w:space="0" w:color="auto"/>
        <w:bottom w:val="none" w:sz="0" w:space="0" w:color="auto"/>
        <w:right w:val="none" w:sz="0" w:space="0" w:color="auto"/>
      </w:divBdr>
    </w:div>
    <w:div w:id="730664565">
      <w:bodyDiv w:val="1"/>
      <w:marLeft w:val="0"/>
      <w:marRight w:val="0"/>
      <w:marTop w:val="0"/>
      <w:marBottom w:val="0"/>
      <w:divBdr>
        <w:top w:val="none" w:sz="0" w:space="0" w:color="auto"/>
        <w:left w:val="none" w:sz="0" w:space="0" w:color="auto"/>
        <w:bottom w:val="none" w:sz="0" w:space="0" w:color="auto"/>
        <w:right w:val="none" w:sz="0" w:space="0" w:color="auto"/>
      </w:divBdr>
    </w:div>
    <w:div w:id="731540851">
      <w:bodyDiv w:val="1"/>
      <w:marLeft w:val="0"/>
      <w:marRight w:val="0"/>
      <w:marTop w:val="0"/>
      <w:marBottom w:val="0"/>
      <w:divBdr>
        <w:top w:val="none" w:sz="0" w:space="0" w:color="auto"/>
        <w:left w:val="none" w:sz="0" w:space="0" w:color="auto"/>
        <w:bottom w:val="none" w:sz="0" w:space="0" w:color="auto"/>
        <w:right w:val="none" w:sz="0" w:space="0" w:color="auto"/>
      </w:divBdr>
    </w:div>
    <w:div w:id="732313329">
      <w:bodyDiv w:val="1"/>
      <w:marLeft w:val="0"/>
      <w:marRight w:val="0"/>
      <w:marTop w:val="0"/>
      <w:marBottom w:val="0"/>
      <w:divBdr>
        <w:top w:val="none" w:sz="0" w:space="0" w:color="auto"/>
        <w:left w:val="none" w:sz="0" w:space="0" w:color="auto"/>
        <w:bottom w:val="none" w:sz="0" w:space="0" w:color="auto"/>
        <w:right w:val="none" w:sz="0" w:space="0" w:color="auto"/>
      </w:divBdr>
    </w:div>
    <w:div w:id="732431788">
      <w:bodyDiv w:val="1"/>
      <w:marLeft w:val="0"/>
      <w:marRight w:val="0"/>
      <w:marTop w:val="0"/>
      <w:marBottom w:val="0"/>
      <w:divBdr>
        <w:top w:val="none" w:sz="0" w:space="0" w:color="auto"/>
        <w:left w:val="none" w:sz="0" w:space="0" w:color="auto"/>
        <w:bottom w:val="none" w:sz="0" w:space="0" w:color="auto"/>
        <w:right w:val="none" w:sz="0" w:space="0" w:color="auto"/>
      </w:divBdr>
    </w:div>
    <w:div w:id="734670152">
      <w:bodyDiv w:val="1"/>
      <w:marLeft w:val="0"/>
      <w:marRight w:val="0"/>
      <w:marTop w:val="0"/>
      <w:marBottom w:val="0"/>
      <w:divBdr>
        <w:top w:val="none" w:sz="0" w:space="0" w:color="auto"/>
        <w:left w:val="none" w:sz="0" w:space="0" w:color="auto"/>
        <w:bottom w:val="none" w:sz="0" w:space="0" w:color="auto"/>
        <w:right w:val="none" w:sz="0" w:space="0" w:color="auto"/>
      </w:divBdr>
    </w:div>
    <w:div w:id="737245590">
      <w:bodyDiv w:val="1"/>
      <w:marLeft w:val="0"/>
      <w:marRight w:val="0"/>
      <w:marTop w:val="0"/>
      <w:marBottom w:val="0"/>
      <w:divBdr>
        <w:top w:val="none" w:sz="0" w:space="0" w:color="auto"/>
        <w:left w:val="none" w:sz="0" w:space="0" w:color="auto"/>
        <w:bottom w:val="none" w:sz="0" w:space="0" w:color="auto"/>
        <w:right w:val="none" w:sz="0" w:space="0" w:color="auto"/>
      </w:divBdr>
    </w:div>
    <w:div w:id="739064307">
      <w:bodyDiv w:val="1"/>
      <w:marLeft w:val="0"/>
      <w:marRight w:val="0"/>
      <w:marTop w:val="0"/>
      <w:marBottom w:val="0"/>
      <w:divBdr>
        <w:top w:val="none" w:sz="0" w:space="0" w:color="auto"/>
        <w:left w:val="none" w:sz="0" w:space="0" w:color="auto"/>
        <w:bottom w:val="none" w:sz="0" w:space="0" w:color="auto"/>
        <w:right w:val="none" w:sz="0" w:space="0" w:color="auto"/>
      </w:divBdr>
    </w:div>
    <w:div w:id="739985650">
      <w:bodyDiv w:val="1"/>
      <w:marLeft w:val="0"/>
      <w:marRight w:val="0"/>
      <w:marTop w:val="0"/>
      <w:marBottom w:val="0"/>
      <w:divBdr>
        <w:top w:val="none" w:sz="0" w:space="0" w:color="auto"/>
        <w:left w:val="none" w:sz="0" w:space="0" w:color="auto"/>
        <w:bottom w:val="none" w:sz="0" w:space="0" w:color="auto"/>
        <w:right w:val="none" w:sz="0" w:space="0" w:color="auto"/>
      </w:divBdr>
    </w:div>
    <w:div w:id="740518845">
      <w:bodyDiv w:val="1"/>
      <w:marLeft w:val="0"/>
      <w:marRight w:val="0"/>
      <w:marTop w:val="0"/>
      <w:marBottom w:val="0"/>
      <w:divBdr>
        <w:top w:val="none" w:sz="0" w:space="0" w:color="auto"/>
        <w:left w:val="none" w:sz="0" w:space="0" w:color="auto"/>
        <w:bottom w:val="none" w:sz="0" w:space="0" w:color="auto"/>
        <w:right w:val="none" w:sz="0" w:space="0" w:color="auto"/>
      </w:divBdr>
    </w:div>
    <w:div w:id="741217575">
      <w:bodyDiv w:val="1"/>
      <w:marLeft w:val="0"/>
      <w:marRight w:val="0"/>
      <w:marTop w:val="0"/>
      <w:marBottom w:val="0"/>
      <w:divBdr>
        <w:top w:val="none" w:sz="0" w:space="0" w:color="auto"/>
        <w:left w:val="none" w:sz="0" w:space="0" w:color="auto"/>
        <w:bottom w:val="none" w:sz="0" w:space="0" w:color="auto"/>
        <w:right w:val="none" w:sz="0" w:space="0" w:color="auto"/>
      </w:divBdr>
    </w:div>
    <w:div w:id="742606142">
      <w:bodyDiv w:val="1"/>
      <w:marLeft w:val="0"/>
      <w:marRight w:val="0"/>
      <w:marTop w:val="0"/>
      <w:marBottom w:val="0"/>
      <w:divBdr>
        <w:top w:val="none" w:sz="0" w:space="0" w:color="auto"/>
        <w:left w:val="none" w:sz="0" w:space="0" w:color="auto"/>
        <w:bottom w:val="none" w:sz="0" w:space="0" w:color="auto"/>
        <w:right w:val="none" w:sz="0" w:space="0" w:color="auto"/>
      </w:divBdr>
    </w:div>
    <w:div w:id="746145822">
      <w:bodyDiv w:val="1"/>
      <w:marLeft w:val="0"/>
      <w:marRight w:val="0"/>
      <w:marTop w:val="0"/>
      <w:marBottom w:val="0"/>
      <w:divBdr>
        <w:top w:val="none" w:sz="0" w:space="0" w:color="auto"/>
        <w:left w:val="none" w:sz="0" w:space="0" w:color="auto"/>
        <w:bottom w:val="none" w:sz="0" w:space="0" w:color="auto"/>
        <w:right w:val="none" w:sz="0" w:space="0" w:color="auto"/>
      </w:divBdr>
    </w:div>
    <w:div w:id="750664028">
      <w:bodyDiv w:val="1"/>
      <w:marLeft w:val="0"/>
      <w:marRight w:val="0"/>
      <w:marTop w:val="0"/>
      <w:marBottom w:val="0"/>
      <w:divBdr>
        <w:top w:val="none" w:sz="0" w:space="0" w:color="auto"/>
        <w:left w:val="none" w:sz="0" w:space="0" w:color="auto"/>
        <w:bottom w:val="none" w:sz="0" w:space="0" w:color="auto"/>
        <w:right w:val="none" w:sz="0" w:space="0" w:color="auto"/>
      </w:divBdr>
    </w:div>
    <w:div w:id="752703663">
      <w:bodyDiv w:val="1"/>
      <w:marLeft w:val="0"/>
      <w:marRight w:val="0"/>
      <w:marTop w:val="0"/>
      <w:marBottom w:val="0"/>
      <w:divBdr>
        <w:top w:val="none" w:sz="0" w:space="0" w:color="auto"/>
        <w:left w:val="none" w:sz="0" w:space="0" w:color="auto"/>
        <w:bottom w:val="none" w:sz="0" w:space="0" w:color="auto"/>
        <w:right w:val="none" w:sz="0" w:space="0" w:color="auto"/>
      </w:divBdr>
    </w:div>
    <w:div w:id="753665115">
      <w:bodyDiv w:val="1"/>
      <w:marLeft w:val="0"/>
      <w:marRight w:val="0"/>
      <w:marTop w:val="0"/>
      <w:marBottom w:val="0"/>
      <w:divBdr>
        <w:top w:val="none" w:sz="0" w:space="0" w:color="auto"/>
        <w:left w:val="none" w:sz="0" w:space="0" w:color="auto"/>
        <w:bottom w:val="none" w:sz="0" w:space="0" w:color="auto"/>
        <w:right w:val="none" w:sz="0" w:space="0" w:color="auto"/>
      </w:divBdr>
    </w:div>
    <w:div w:id="754323595">
      <w:bodyDiv w:val="1"/>
      <w:marLeft w:val="0"/>
      <w:marRight w:val="0"/>
      <w:marTop w:val="0"/>
      <w:marBottom w:val="0"/>
      <w:divBdr>
        <w:top w:val="none" w:sz="0" w:space="0" w:color="auto"/>
        <w:left w:val="none" w:sz="0" w:space="0" w:color="auto"/>
        <w:bottom w:val="none" w:sz="0" w:space="0" w:color="auto"/>
        <w:right w:val="none" w:sz="0" w:space="0" w:color="auto"/>
      </w:divBdr>
    </w:div>
    <w:div w:id="754592637">
      <w:bodyDiv w:val="1"/>
      <w:marLeft w:val="0"/>
      <w:marRight w:val="0"/>
      <w:marTop w:val="0"/>
      <w:marBottom w:val="0"/>
      <w:divBdr>
        <w:top w:val="none" w:sz="0" w:space="0" w:color="auto"/>
        <w:left w:val="none" w:sz="0" w:space="0" w:color="auto"/>
        <w:bottom w:val="none" w:sz="0" w:space="0" w:color="auto"/>
        <w:right w:val="none" w:sz="0" w:space="0" w:color="auto"/>
      </w:divBdr>
    </w:div>
    <w:div w:id="762411989">
      <w:bodyDiv w:val="1"/>
      <w:marLeft w:val="0"/>
      <w:marRight w:val="0"/>
      <w:marTop w:val="0"/>
      <w:marBottom w:val="0"/>
      <w:divBdr>
        <w:top w:val="none" w:sz="0" w:space="0" w:color="auto"/>
        <w:left w:val="none" w:sz="0" w:space="0" w:color="auto"/>
        <w:bottom w:val="none" w:sz="0" w:space="0" w:color="auto"/>
        <w:right w:val="none" w:sz="0" w:space="0" w:color="auto"/>
      </w:divBdr>
    </w:div>
    <w:div w:id="763958803">
      <w:bodyDiv w:val="1"/>
      <w:marLeft w:val="0"/>
      <w:marRight w:val="0"/>
      <w:marTop w:val="0"/>
      <w:marBottom w:val="0"/>
      <w:divBdr>
        <w:top w:val="none" w:sz="0" w:space="0" w:color="auto"/>
        <w:left w:val="none" w:sz="0" w:space="0" w:color="auto"/>
        <w:bottom w:val="none" w:sz="0" w:space="0" w:color="auto"/>
        <w:right w:val="none" w:sz="0" w:space="0" w:color="auto"/>
      </w:divBdr>
    </w:div>
    <w:div w:id="766929316">
      <w:bodyDiv w:val="1"/>
      <w:marLeft w:val="0"/>
      <w:marRight w:val="0"/>
      <w:marTop w:val="0"/>
      <w:marBottom w:val="0"/>
      <w:divBdr>
        <w:top w:val="none" w:sz="0" w:space="0" w:color="auto"/>
        <w:left w:val="none" w:sz="0" w:space="0" w:color="auto"/>
        <w:bottom w:val="none" w:sz="0" w:space="0" w:color="auto"/>
        <w:right w:val="none" w:sz="0" w:space="0" w:color="auto"/>
      </w:divBdr>
    </w:div>
    <w:div w:id="774054984">
      <w:bodyDiv w:val="1"/>
      <w:marLeft w:val="0"/>
      <w:marRight w:val="0"/>
      <w:marTop w:val="0"/>
      <w:marBottom w:val="0"/>
      <w:divBdr>
        <w:top w:val="none" w:sz="0" w:space="0" w:color="auto"/>
        <w:left w:val="none" w:sz="0" w:space="0" w:color="auto"/>
        <w:bottom w:val="none" w:sz="0" w:space="0" w:color="auto"/>
        <w:right w:val="none" w:sz="0" w:space="0" w:color="auto"/>
      </w:divBdr>
    </w:div>
    <w:div w:id="777604503">
      <w:bodyDiv w:val="1"/>
      <w:marLeft w:val="0"/>
      <w:marRight w:val="0"/>
      <w:marTop w:val="0"/>
      <w:marBottom w:val="0"/>
      <w:divBdr>
        <w:top w:val="none" w:sz="0" w:space="0" w:color="auto"/>
        <w:left w:val="none" w:sz="0" w:space="0" w:color="auto"/>
        <w:bottom w:val="none" w:sz="0" w:space="0" w:color="auto"/>
        <w:right w:val="none" w:sz="0" w:space="0" w:color="auto"/>
      </w:divBdr>
    </w:div>
    <w:div w:id="783695427">
      <w:bodyDiv w:val="1"/>
      <w:marLeft w:val="0"/>
      <w:marRight w:val="0"/>
      <w:marTop w:val="0"/>
      <w:marBottom w:val="0"/>
      <w:divBdr>
        <w:top w:val="none" w:sz="0" w:space="0" w:color="auto"/>
        <w:left w:val="none" w:sz="0" w:space="0" w:color="auto"/>
        <w:bottom w:val="none" w:sz="0" w:space="0" w:color="auto"/>
        <w:right w:val="none" w:sz="0" w:space="0" w:color="auto"/>
      </w:divBdr>
    </w:div>
    <w:div w:id="786852818">
      <w:bodyDiv w:val="1"/>
      <w:marLeft w:val="0"/>
      <w:marRight w:val="0"/>
      <w:marTop w:val="0"/>
      <w:marBottom w:val="0"/>
      <w:divBdr>
        <w:top w:val="none" w:sz="0" w:space="0" w:color="auto"/>
        <w:left w:val="none" w:sz="0" w:space="0" w:color="auto"/>
        <w:bottom w:val="none" w:sz="0" w:space="0" w:color="auto"/>
        <w:right w:val="none" w:sz="0" w:space="0" w:color="auto"/>
      </w:divBdr>
    </w:div>
    <w:div w:id="787164871">
      <w:bodyDiv w:val="1"/>
      <w:marLeft w:val="0"/>
      <w:marRight w:val="0"/>
      <w:marTop w:val="0"/>
      <w:marBottom w:val="0"/>
      <w:divBdr>
        <w:top w:val="none" w:sz="0" w:space="0" w:color="auto"/>
        <w:left w:val="none" w:sz="0" w:space="0" w:color="auto"/>
        <w:bottom w:val="none" w:sz="0" w:space="0" w:color="auto"/>
        <w:right w:val="none" w:sz="0" w:space="0" w:color="auto"/>
      </w:divBdr>
    </w:div>
    <w:div w:id="788472640">
      <w:bodyDiv w:val="1"/>
      <w:marLeft w:val="0"/>
      <w:marRight w:val="0"/>
      <w:marTop w:val="0"/>
      <w:marBottom w:val="0"/>
      <w:divBdr>
        <w:top w:val="none" w:sz="0" w:space="0" w:color="auto"/>
        <w:left w:val="none" w:sz="0" w:space="0" w:color="auto"/>
        <w:bottom w:val="none" w:sz="0" w:space="0" w:color="auto"/>
        <w:right w:val="none" w:sz="0" w:space="0" w:color="auto"/>
      </w:divBdr>
    </w:div>
    <w:div w:id="793407443">
      <w:bodyDiv w:val="1"/>
      <w:marLeft w:val="0"/>
      <w:marRight w:val="0"/>
      <w:marTop w:val="0"/>
      <w:marBottom w:val="0"/>
      <w:divBdr>
        <w:top w:val="none" w:sz="0" w:space="0" w:color="auto"/>
        <w:left w:val="none" w:sz="0" w:space="0" w:color="auto"/>
        <w:bottom w:val="none" w:sz="0" w:space="0" w:color="auto"/>
        <w:right w:val="none" w:sz="0" w:space="0" w:color="auto"/>
      </w:divBdr>
    </w:div>
    <w:div w:id="796292214">
      <w:bodyDiv w:val="1"/>
      <w:marLeft w:val="0"/>
      <w:marRight w:val="0"/>
      <w:marTop w:val="0"/>
      <w:marBottom w:val="0"/>
      <w:divBdr>
        <w:top w:val="none" w:sz="0" w:space="0" w:color="auto"/>
        <w:left w:val="none" w:sz="0" w:space="0" w:color="auto"/>
        <w:bottom w:val="none" w:sz="0" w:space="0" w:color="auto"/>
        <w:right w:val="none" w:sz="0" w:space="0" w:color="auto"/>
      </w:divBdr>
    </w:div>
    <w:div w:id="797991335">
      <w:bodyDiv w:val="1"/>
      <w:marLeft w:val="0"/>
      <w:marRight w:val="0"/>
      <w:marTop w:val="0"/>
      <w:marBottom w:val="0"/>
      <w:divBdr>
        <w:top w:val="none" w:sz="0" w:space="0" w:color="auto"/>
        <w:left w:val="none" w:sz="0" w:space="0" w:color="auto"/>
        <w:bottom w:val="none" w:sz="0" w:space="0" w:color="auto"/>
        <w:right w:val="none" w:sz="0" w:space="0" w:color="auto"/>
      </w:divBdr>
    </w:div>
    <w:div w:id="799106274">
      <w:bodyDiv w:val="1"/>
      <w:marLeft w:val="0"/>
      <w:marRight w:val="0"/>
      <w:marTop w:val="0"/>
      <w:marBottom w:val="0"/>
      <w:divBdr>
        <w:top w:val="none" w:sz="0" w:space="0" w:color="auto"/>
        <w:left w:val="none" w:sz="0" w:space="0" w:color="auto"/>
        <w:bottom w:val="none" w:sz="0" w:space="0" w:color="auto"/>
        <w:right w:val="none" w:sz="0" w:space="0" w:color="auto"/>
      </w:divBdr>
    </w:div>
    <w:div w:id="800877147">
      <w:bodyDiv w:val="1"/>
      <w:marLeft w:val="0"/>
      <w:marRight w:val="0"/>
      <w:marTop w:val="0"/>
      <w:marBottom w:val="0"/>
      <w:divBdr>
        <w:top w:val="none" w:sz="0" w:space="0" w:color="auto"/>
        <w:left w:val="none" w:sz="0" w:space="0" w:color="auto"/>
        <w:bottom w:val="none" w:sz="0" w:space="0" w:color="auto"/>
        <w:right w:val="none" w:sz="0" w:space="0" w:color="auto"/>
      </w:divBdr>
    </w:div>
    <w:div w:id="802045402">
      <w:bodyDiv w:val="1"/>
      <w:marLeft w:val="0"/>
      <w:marRight w:val="0"/>
      <w:marTop w:val="0"/>
      <w:marBottom w:val="0"/>
      <w:divBdr>
        <w:top w:val="none" w:sz="0" w:space="0" w:color="auto"/>
        <w:left w:val="none" w:sz="0" w:space="0" w:color="auto"/>
        <w:bottom w:val="none" w:sz="0" w:space="0" w:color="auto"/>
        <w:right w:val="none" w:sz="0" w:space="0" w:color="auto"/>
      </w:divBdr>
    </w:div>
    <w:div w:id="802774517">
      <w:bodyDiv w:val="1"/>
      <w:marLeft w:val="0"/>
      <w:marRight w:val="0"/>
      <w:marTop w:val="0"/>
      <w:marBottom w:val="0"/>
      <w:divBdr>
        <w:top w:val="none" w:sz="0" w:space="0" w:color="auto"/>
        <w:left w:val="none" w:sz="0" w:space="0" w:color="auto"/>
        <w:bottom w:val="none" w:sz="0" w:space="0" w:color="auto"/>
        <w:right w:val="none" w:sz="0" w:space="0" w:color="auto"/>
      </w:divBdr>
    </w:div>
    <w:div w:id="805008864">
      <w:bodyDiv w:val="1"/>
      <w:marLeft w:val="0"/>
      <w:marRight w:val="0"/>
      <w:marTop w:val="0"/>
      <w:marBottom w:val="0"/>
      <w:divBdr>
        <w:top w:val="none" w:sz="0" w:space="0" w:color="auto"/>
        <w:left w:val="none" w:sz="0" w:space="0" w:color="auto"/>
        <w:bottom w:val="none" w:sz="0" w:space="0" w:color="auto"/>
        <w:right w:val="none" w:sz="0" w:space="0" w:color="auto"/>
      </w:divBdr>
    </w:div>
    <w:div w:id="806624658">
      <w:bodyDiv w:val="1"/>
      <w:marLeft w:val="0"/>
      <w:marRight w:val="0"/>
      <w:marTop w:val="0"/>
      <w:marBottom w:val="0"/>
      <w:divBdr>
        <w:top w:val="none" w:sz="0" w:space="0" w:color="auto"/>
        <w:left w:val="none" w:sz="0" w:space="0" w:color="auto"/>
        <w:bottom w:val="none" w:sz="0" w:space="0" w:color="auto"/>
        <w:right w:val="none" w:sz="0" w:space="0" w:color="auto"/>
      </w:divBdr>
    </w:div>
    <w:div w:id="806974469">
      <w:bodyDiv w:val="1"/>
      <w:marLeft w:val="0"/>
      <w:marRight w:val="0"/>
      <w:marTop w:val="0"/>
      <w:marBottom w:val="0"/>
      <w:divBdr>
        <w:top w:val="none" w:sz="0" w:space="0" w:color="auto"/>
        <w:left w:val="none" w:sz="0" w:space="0" w:color="auto"/>
        <w:bottom w:val="none" w:sz="0" w:space="0" w:color="auto"/>
        <w:right w:val="none" w:sz="0" w:space="0" w:color="auto"/>
      </w:divBdr>
    </w:div>
    <w:div w:id="811603817">
      <w:bodyDiv w:val="1"/>
      <w:marLeft w:val="0"/>
      <w:marRight w:val="0"/>
      <w:marTop w:val="0"/>
      <w:marBottom w:val="0"/>
      <w:divBdr>
        <w:top w:val="none" w:sz="0" w:space="0" w:color="auto"/>
        <w:left w:val="none" w:sz="0" w:space="0" w:color="auto"/>
        <w:bottom w:val="none" w:sz="0" w:space="0" w:color="auto"/>
        <w:right w:val="none" w:sz="0" w:space="0" w:color="auto"/>
      </w:divBdr>
    </w:div>
    <w:div w:id="811869494">
      <w:bodyDiv w:val="1"/>
      <w:marLeft w:val="0"/>
      <w:marRight w:val="0"/>
      <w:marTop w:val="0"/>
      <w:marBottom w:val="0"/>
      <w:divBdr>
        <w:top w:val="none" w:sz="0" w:space="0" w:color="auto"/>
        <w:left w:val="none" w:sz="0" w:space="0" w:color="auto"/>
        <w:bottom w:val="none" w:sz="0" w:space="0" w:color="auto"/>
        <w:right w:val="none" w:sz="0" w:space="0" w:color="auto"/>
      </w:divBdr>
    </w:div>
    <w:div w:id="813986354">
      <w:bodyDiv w:val="1"/>
      <w:marLeft w:val="0"/>
      <w:marRight w:val="0"/>
      <w:marTop w:val="0"/>
      <w:marBottom w:val="0"/>
      <w:divBdr>
        <w:top w:val="none" w:sz="0" w:space="0" w:color="auto"/>
        <w:left w:val="none" w:sz="0" w:space="0" w:color="auto"/>
        <w:bottom w:val="none" w:sz="0" w:space="0" w:color="auto"/>
        <w:right w:val="none" w:sz="0" w:space="0" w:color="auto"/>
      </w:divBdr>
    </w:div>
    <w:div w:id="814689520">
      <w:bodyDiv w:val="1"/>
      <w:marLeft w:val="0"/>
      <w:marRight w:val="0"/>
      <w:marTop w:val="0"/>
      <w:marBottom w:val="0"/>
      <w:divBdr>
        <w:top w:val="none" w:sz="0" w:space="0" w:color="auto"/>
        <w:left w:val="none" w:sz="0" w:space="0" w:color="auto"/>
        <w:bottom w:val="none" w:sz="0" w:space="0" w:color="auto"/>
        <w:right w:val="none" w:sz="0" w:space="0" w:color="auto"/>
      </w:divBdr>
    </w:div>
    <w:div w:id="815611599">
      <w:bodyDiv w:val="1"/>
      <w:marLeft w:val="0"/>
      <w:marRight w:val="0"/>
      <w:marTop w:val="0"/>
      <w:marBottom w:val="0"/>
      <w:divBdr>
        <w:top w:val="none" w:sz="0" w:space="0" w:color="auto"/>
        <w:left w:val="none" w:sz="0" w:space="0" w:color="auto"/>
        <w:bottom w:val="none" w:sz="0" w:space="0" w:color="auto"/>
        <w:right w:val="none" w:sz="0" w:space="0" w:color="auto"/>
      </w:divBdr>
    </w:div>
    <w:div w:id="824778052">
      <w:bodyDiv w:val="1"/>
      <w:marLeft w:val="0"/>
      <w:marRight w:val="0"/>
      <w:marTop w:val="0"/>
      <w:marBottom w:val="0"/>
      <w:divBdr>
        <w:top w:val="none" w:sz="0" w:space="0" w:color="auto"/>
        <w:left w:val="none" w:sz="0" w:space="0" w:color="auto"/>
        <w:bottom w:val="none" w:sz="0" w:space="0" w:color="auto"/>
        <w:right w:val="none" w:sz="0" w:space="0" w:color="auto"/>
      </w:divBdr>
    </w:div>
    <w:div w:id="838009520">
      <w:bodyDiv w:val="1"/>
      <w:marLeft w:val="0"/>
      <w:marRight w:val="0"/>
      <w:marTop w:val="0"/>
      <w:marBottom w:val="0"/>
      <w:divBdr>
        <w:top w:val="none" w:sz="0" w:space="0" w:color="auto"/>
        <w:left w:val="none" w:sz="0" w:space="0" w:color="auto"/>
        <w:bottom w:val="none" w:sz="0" w:space="0" w:color="auto"/>
        <w:right w:val="none" w:sz="0" w:space="0" w:color="auto"/>
      </w:divBdr>
    </w:div>
    <w:div w:id="838160192">
      <w:bodyDiv w:val="1"/>
      <w:marLeft w:val="0"/>
      <w:marRight w:val="0"/>
      <w:marTop w:val="0"/>
      <w:marBottom w:val="0"/>
      <w:divBdr>
        <w:top w:val="none" w:sz="0" w:space="0" w:color="auto"/>
        <w:left w:val="none" w:sz="0" w:space="0" w:color="auto"/>
        <w:bottom w:val="none" w:sz="0" w:space="0" w:color="auto"/>
        <w:right w:val="none" w:sz="0" w:space="0" w:color="auto"/>
      </w:divBdr>
    </w:div>
    <w:div w:id="840390925">
      <w:bodyDiv w:val="1"/>
      <w:marLeft w:val="0"/>
      <w:marRight w:val="0"/>
      <w:marTop w:val="0"/>
      <w:marBottom w:val="0"/>
      <w:divBdr>
        <w:top w:val="none" w:sz="0" w:space="0" w:color="auto"/>
        <w:left w:val="none" w:sz="0" w:space="0" w:color="auto"/>
        <w:bottom w:val="none" w:sz="0" w:space="0" w:color="auto"/>
        <w:right w:val="none" w:sz="0" w:space="0" w:color="auto"/>
      </w:divBdr>
    </w:div>
    <w:div w:id="841625739">
      <w:bodyDiv w:val="1"/>
      <w:marLeft w:val="0"/>
      <w:marRight w:val="0"/>
      <w:marTop w:val="0"/>
      <w:marBottom w:val="0"/>
      <w:divBdr>
        <w:top w:val="none" w:sz="0" w:space="0" w:color="auto"/>
        <w:left w:val="none" w:sz="0" w:space="0" w:color="auto"/>
        <w:bottom w:val="none" w:sz="0" w:space="0" w:color="auto"/>
        <w:right w:val="none" w:sz="0" w:space="0" w:color="auto"/>
      </w:divBdr>
    </w:div>
    <w:div w:id="841704324">
      <w:bodyDiv w:val="1"/>
      <w:marLeft w:val="0"/>
      <w:marRight w:val="0"/>
      <w:marTop w:val="0"/>
      <w:marBottom w:val="0"/>
      <w:divBdr>
        <w:top w:val="none" w:sz="0" w:space="0" w:color="auto"/>
        <w:left w:val="none" w:sz="0" w:space="0" w:color="auto"/>
        <w:bottom w:val="none" w:sz="0" w:space="0" w:color="auto"/>
        <w:right w:val="none" w:sz="0" w:space="0" w:color="auto"/>
      </w:divBdr>
    </w:div>
    <w:div w:id="842166578">
      <w:bodyDiv w:val="1"/>
      <w:marLeft w:val="0"/>
      <w:marRight w:val="0"/>
      <w:marTop w:val="0"/>
      <w:marBottom w:val="0"/>
      <w:divBdr>
        <w:top w:val="none" w:sz="0" w:space="0" w:color="auto"/>
        <w:left w:val="none" w:sz="0" w:space="0" w:color="auto"/>
        <w:bottom w:val="none" w:sz="0" w:space="0" w:color="auto"/>
        <w:right w:val="none" w:sz="0" w:space="0" w:color="auto"/>
      </w:divBdr>
    </w:div>
    <w:div w:id="842744746">
      <w:bodyDiv w:val="1"/>
      <w:marLeft w:val="0"/>
      <w:marRight w:val="0"/>
      <w:marTop w:val="0"/>
      <w:marBottom w:val="0"/>
      <w:divBdr>
        <w:top w:val="none" w:sz="0" w:space="0" w:color="auto"/>
        <w:left w:val="none" w:sz="0" w:space="0" w:color="auto"/>
        <w:bottom w:val="none" w:sz="0" w:space="0" w:color="auto"/>
        <w:right w:val="none" w:sz="0" w:space="0" w:color="auto"/>
      </w:divBdr>
    </w:div>
    <w:div w:id="846871770">
      <w:bodyDiv w:val="1"/>
      <w:marLeft w:val="0"/>
      <w:marRight w:val="0"/>
      <w:marTop w:val="0"/>
      <w:marBottom w:val="0"/>
      <w:divBdr>
        <w:top w:val="none" w:sz="0" w:space="0" w:color="auto"/>
        <w:left w:val="none" w:sz="0" w:space="0" w:color="auto"/>
        <w:bottom w:val="none" w:sz="0" w:space="0" w:color="auto"/>
        <w:right w:val="none" w:sz="0" w:space="0" w:color="auto"/>
      </w:divBdr>
    </w:div>
    <w:div w:id="849951851">
      <w:bodyDiv w:val="1"/>
      <w:marLeft w:val="0"/>
      <w:marRight w:val="0"/>
      <w:marTop w:val="0"/>
      <w:marBottom w:val="0"/>
      <w:divBdr>
        <w:top w:val="none" w:sz="0" w:space="0" w:color="auto"/>
        <w:left w:val="none" w:sz="0" w:space="0" w:color="auto"/>
        <w:bottom w:val="none" w:sz="0" w:space="0" w:color="auto"/>
        <w:right w:val="none" w:sz="0" w:space="0" w:color="auto"/>
      </w:divBdr>
    </w:div>
    <w:div w:id="859706286">
      <w:bodyDiv w:val="1"/>
      <w:marLeft w:val="0"/>
      <w:marRight w:val="0"/>
      <w:marTop w:val="0"/>
      <w:marBottom w:val="0"/>
      <w:divBdr>
        <w:top w:val="none" w:sz="0" w:space="0" w:color="auto"/>
        <w:left w:val="none" w:sz="0" w:space="0" w:color="auto"/>
        <w:bottom w:val="none" w:sz="0" w:space="0" w:color="auto"/>
        <w:right w:val="none" w:sz="0" w:space="0" w:color="auto"/>
      </w:divBdr>
    </w:div>
    <w:div w:id="860632635">
      <w:bodyDiv w:val="1"/>
      <w:marLeft w:val="0"/>
      <w:marRight w:val="0"/>
      <w:marTop w:val="0"/>
      <w:marBottom w:val="0"/>
      <w:divBdr>
        <w:top w:val="none" w:sz="0" w:space="0" w:color="auto"/>
        <w:left w:val="none" w:sz="0" w:space="0" w:color="auto"/>
        <w:bottom w:val="none" w:sz="0" w:space="0" w:color="auto"/>
        <w:right w:val="none" w:sz="0" w:space="0" w:color="auto"/>
      </w:divBdr>
    </w:div>
    <w:div w:id="861675817">
      <w:bodyDiv w:val="1"/>
      <w:marLeft w:val="0"/>
      <w:marRight w:val="0"/>
      <w:marTop w:val="0"/>
      <w:marBottom w:val="0"/>
      <w:divBdr>
        <w:top w:val="none" w:sz="0" w:space="0" w:color="auto"/>
        <w:left w:val="none" w:sz="0" w:space="0" w:color="auto"/>
        <w:bottom w:val="none" w:sz="0" w:space="0" w:color="auto"/>
        <w:right w:val="none" w:sz="0" w:space="0" w:color="auto"/>
      </w:divBdr>
    </w:div>
    <w:div w:id="862549759">
      <w:bodyDiv w:val="1"/>
      <w:marLeft w:val="0"/>
      <w:marRight w:val="0"/>
      <w:marTop w:val="0"/>
      <w:marBottom w:val="0"/>
      <w:divBdr>
        <w:top w:val="none" w:sz="0" w:space="0" w:color="auto"/>
        <w:left w:val="none" w:sz="0" w:space="0" w:color="auto"/>
        <w:bottom w:val="none" w:sz="0" w:space="0" w:color="auto"/>
        <w:right w:val="none" w:sz="0" w:space="0" w:color="auto"/>
      </w:divBdr>
    </w:div>
    <w:div w:id="862670024">
      <w:bodyDiv w:val="1"/>
      <w:marLeft w:val="0"/>
      <w:marRight w:val="0"/>
      <w:marTop w:val="0"/>
      <w:marBottom w:val="0"/>
      <w:divBdr>
        <w:top w:val="none" w:sz="0" w:space="0" w:color="auto"/>
        <w:left w:val="none" w:sz="0" w:space="0" w:color="auto"/>
        <w:bottom w:val="none" w:sz="0" w:space="0" w:color="auto"/>
        <w:right w:val="none" w:sz="0" w:space="0" w:color="auto"/>
      </w:divBdr>
    </w:div>
    <w:div w:id="863716400">
      <w:bodyDiv w:val="1"/>
      <w:marLeft w:val="0"/>
      <w:marRight w:val="0"/>
      <w:marTop w:val="0"/>
      <w:marBottom w:val="0"/>
      <w:divBdr>
        <w:top w:val="none" w:sz="0" w:space="0" w:color="auto"/>
        <w:left w:val="none" w:sz="0" w:space="0" w:color="auto"/>
        <w:bottom w:val="none" w:sz="0" w:space="0" w:color="auto"/>
        <w:right w:val="none" w:sz="0" w:space="0" w:color="auto"/>
      </w:divBdr>
    </w:div>
    <w:div w:id="864948032">
      <w:bodyDiv w:val="1"/>
      <w:marLeft w:val="0"/>
      <w:marRight w:val="0"/>
      <w:marTop w:val="0"/>
      <w:marBottom w:val="0"/>
      <w:divBdr>
        <w:top w:val="none" w:sz="0" w:space="0" w:color="auto"/>
        <w:left w:val="none" w:sz="0" w:space="0" w:color="auto"/>
        <w:bottom w:val="none" w:sz="0" w:space="0" w:color="auto"/>
        <w:right w:val="none" w:sz="0" w:space="0" w:color="auto"/>
      </w:divBdr>
    </w:div>
    <w:div w:id="865213331">
      <w:bodyDiv w:val="1"/>
      <w:marLeft w:val="0"/>
      <w:marRight w:val="0"/>
      <w:marTop w:val="0"/>
      <w:marBottom w:val="0"/>
      <w:divBdr>
        <w:top w:val="none" w:sz="0" w:space="0" w:color="auto"/>
        <w:left w:val="none" w:sz="0" w:space="0" w:color="auto"/>
        <w:bottom w:val="none" w:sz="0" w:space="0" w:color="auto"/>
        <w:right w:val="none" w:sz="0" w:space="0" w:color="auto"/>
      </w:divBdr>
    </w:div>
    <w:div w:id="868371644">
      <w:bodyDiv w:val="1"/>
      <w:marLeft w:val="0"/>
      <w:marRight w:val="0"/>
      <w:marTop w:val="0"/>
      <w:marBottom w:val="0"/>
      <w:divBdr>
        <w:top w:val="none" w:sz="0" w:space="0" w:color="auto"/>
        <w:left w:val="none" w:sz="0" w:space="0" w:color="auto"/>
        <w:bottom w:val="none" w:sz="0" w:space="0" w:color="auto"/>
        <w:right w:val="none" w:sz="0" w:space="0" w:color="auto"/>
      </w:divBdr>
    </w:div>
    <w:div w:id="870844471">
      <w:bodyDiv w:val="1"/>
      <w:marLeft w:val="0"/>
      <w:marRight w:val="0"/>
      <w:marTop w:val="0"/>
      <w:marBottom w:val="0"/>
      <w:divBdr>
        <w:top w:val="none" w:sz="0" w:space="0" w:color="auto"/>
        <w:left w:val="none" w:sz="0" w:space="0" w:color="auto"/>
        <w:bottom w:val="none" w:sz="0" w:space="0" w:color="auto"/>
        <w:right w:val="none" w:sz="0" w:space="0" w:color="auto"/>
      </w:divBdr>
    </w:div>
    <w:div w:id="872958491">
      <w:bodyDiv w:val="1"/>
      <w:marLeft w:val="0"/>
      <w:marRight w:val="0"/>
      <w:marTop w:val="0"/>
      <w:marBottom w:val="0"/>
      <w:divBdr>
        <w:top w:val="none" w:sz="0" w:space="0" w:color="auto"/>
        <w:left w:val="none" w:sz="0" w:space="0" w:color="auto"/>
        <w:bottom w:val="none" w:sz="0" w:space="0" w:color="auto"/>
        <w:right w:val="none" w:sz="0" w:space="0" w:color="auto"/>
      </w:divBdr>
    </w:div>
    <w:div w:id="873081703">
      <w:bodyDiv w:val="1"/>
      <w:marLeft w:val="0"/>
      <w:marRight w:val="0"/>
      <w:marTop w:val="0"/>
      <w:marBottom w:val="0"/>
      <w:divBdr>
        <w:top w:val="none" w:sz="0" w:space="0" w:color="auto"/>
        <w:left w:val="none" w:sz="0" w:space="0" w:color="auto"/>
        <w:bottom w:val="none" w:sz="0" w:space="0" w:color="auto"/>
        <w:right w:val="none" w:sz="0" w:space="0" w:color="auto"/>
      </w:divBdr>
    </w:div>
    <w:div w:id="876895575">
      <w:bodyDiv w:val="1"/>
      <w:marLeft w:val="0"/>
      <w:marRight w:val="0"/>
      <w:marTop w:val="0"/>
      <w:marBottom w:val="0"/>
      <w:divBdr>
        <w:top w:val="none" w:sz="0" w:space="0" w:color="auto"/>
        <w:left w:val="none" w:sz="0" w:space="0" w:color="auto"/>
        <w:bottom w:val="none" w:sz="0" w:space="0" w:color="auto"/>
        <w:right w:val="none" w:sz="0" w:space="0" w:color="auto"/>
      </w:divBdr>
    </w:div>
    <w:div w:id="886381242">
      <w:bodyDiv w:val="1"/>
      <w:marLeft w:val="0"/>
      <w:marRight w:val="0"/>
      <w:marTop w:val="0"/>
      <w:marBottom w:val="0"/>
      <w:divBdr>
        <w:top w:val="none" w:sz="0" w:space="0" w:color="auto"/>
        <w:left w:val="none" w:sz="0" w:space="0" w:color="auto"/>
        <w:bottom w:val="none" w:sz="0" w:space="0" w:color="auto"/>
        <w:right w:val="none" w:sz="0" w:space="0" w:color="auto"/>
      </w:divBdr>
    </w:div>
    <w:div w:id="887952626">
      <w:bodyDiv w:val="1"/>
      <w:marLeft w:val="0"/>
      <w:marRight w:val="0"/>
      <w:marTop w:val="0"/>
      <w:marBottom w:val="0"/>
      <w:divBdr>
        <w:top w:val="none" w:sz="0" w:space="0" w:color="auto"/>
        <w:left w:val="none" w:sz="0" w:space="0" w:color="auto"/>
        <w:bottom w:val="none" w:sz="0" w:space="0" w:color="auto"/>
        <w:right w:val="none" w:sz="0" w:space="0" w:color="auto"/>
      </w:divBdr>
    </w:div>
    <w:div w:id="890455888">
      <w:bodyDiv w:val="1"/>
      <w:marLeft w:val="0"/>
      <w:marRight w:val="0"/>
      <w:marTop w:val="0"/>
      <w:marBottom w:val="0"/>
      <w:divBdr>
        <w:top w:val="none" w:sz="0" w:space="0" w:color="auto"/>
        <w:left w:val="none" w:sz="0" w:space="0" w:color="auto"/>
        <w:bottom w:val="none" w:sz="0" w:space="0" w:color="auto"/>
        <w:right w:val="none" w:sz="0" w:space="0" w:color="auto"/>
      </w:divBdr>
    </w:div>
    <w:div w:id="890726078">
      <w:bodyDiv w:val="1"/>
      <w:marLeft w:val="0"/>
      <w:marRight w:val="0"/>
      <w:marTop w:val="0"/>
      <w:marBottom w:val="0"/>
      <w:divBdr>
        <w:top w:val="none" w:sz="0" w:space="0" w:color="auto"/>
        <w:left w:val="none" w:sz="0" w:space="0" w:color="auto"/>
        <w:bottom w:val="none" w:sz="0" w:space="0" w:color="auto"/>
        <w:right w:val="none" w:sz="0" w:space="0" w:color="auto"/>
      </w:divBdr>
    </w:div>
    <w:div w:id="891772392">
      <w:bodyDiv w:val="1"/>
      <w:marLeft w:val="0"/>
      <w:marRight w:val="0"/>
      <w:marTop w:val="0"/>
      <w:marBottom w:val="0"/>
      <w:divBdr>
        <w:top w:val="none" w:sz="0" w:space="0" w:color="auto"/>
        <w:left w:val="none" w:sz="0" w:space="0" w:color="auto"/>
        <w:bottom w:val="none" w:sz="0" w:space="0" w:color="auto"/>
        <w:right w:val="none" w:sz="0" w:space="0" w:color="auto"/>
      </w:divBdr>
    </w:div>
    <w:div w:id="893852557">
      <w:bodyDiv w:val="1"/>
      <w:marLeft w:val="0"/>
      <w:marRight w:val="0"/>
      <w:marTop w:val="0"/>
      <w:marBottom w:val="0"/>
      <w:divBdr>
        <w:top w:val="none" w:sz="0" w:space="0" w:color="auto"/>
        <w:left w:val="none" w:sz="0" w:space="0" w:color="auto"/>
        <w:bottom w:val="none" w:sz="0" w:space="0" w:color="auto"/>
        <w:right w:val="none" w:sz="0" w:space="0" w:color="auto"/>
      </w:divBdr>
    </w:div>
    <w:div w:id="897981375">
      <w:bodyDiv w:val="1"/>
      <w:marLeft w:val="0"/>
      <w:marRight w:val="0"/>
      <w:marTop w:val="0"/>
      <w:marBottom w:val="0"/>
      <w:divBdr>
        <w:top w:val="none" w:sz="0" w:space="0" w:color="auto"/>
        <w:left w:val="none" w:sz="0" w:space="0" w:color="auto"/>
        <w:bottom w:val="none" w:sz="0" w:space="0" w:color="auto"/>
        <w:right w:val="none" w:sz="0" w:space="0" w:color="auto"/>
      </w:divBdr>
    </w:div>
    <w:div w:id="898904094">
      <w:bodyDiv w:val="1"/>
      <w:marLeft w:val="0"/>
      <w:marRight w:val="0"/>
      <w:marTop w:val="0"/>
      <w:marBottom w:val="0"/>
      <w:divBdr>
        <w:top w:val="none" w:sz="0" w:space="0" w:color="auto"/>
        <w:left w:val="none" w:sz="0" w:space="0" w:color="auto"/>
        <w:bottom w:val="none" w:sz="0" w:space="0" w:color="auto"/>
        <w:right w:val="none" w:sz="0" w:space="0" w:color="auto"/>
      </w:divBdr>
      <w:divsChild>
        <w:div w:id="314337652">
          <w:marLeft w:val="0"/>
          <w:marRight w:val="0"/>
          <w:marTop w:val="0"/>
          <w:marBottom w:val="0"/>
          <w:divBdr>
            <w:top w:val="none" w:sz="0" w:space="0" w:color="auto"/>
            <w:left w:val="none" w:sz="0" w:space="0" w:color="auto"/>
            <w:bottom w:val="none" w:sz="0" w:space="0" w:color="auto"/>
            <w:right w:val="none" w:sz="0" w:space="0" w:color="auto"/>
          </w:divBdr>
          <w:divsChild>
            <w:div w:id="225844827">
              <w:marLeft w:val="0"/>
              <w:marRight w:val="0"/>
              <w:marTop w:val="0"/>
              <w:marBottom w:val="0"/>
              <w:divBdr>
                <w:top w:val="none" w:sz="0" w:space="0" w:color="auto"/>
                <w:left w:val="none" w:sz="0" w:space="0" w:color="auto"/>
                <w:bottom w:val="none" w:sz="0" w:space="0" w:color="auto"/>
                <w:right w:val="none" w:sz="0" w:space="0" w:color="auto"/>
              </w:divBdr>
            </w:div>
          </w:divsChild>
        </w:div>
        <w:div w:id="1855533353">
          <w:marLeft w:val="0"/>
          <w:marRight w:val="0"/>
          <w:marTop w:val="0"/>
          <w:marBottom w:val="0"/>
          <w:divBdr>
            <w:top w:val="none" w:sz="0" w:space="0" w:color="auto"/>
            <w:left w:val="none" w:sz="0" w:space="0" w:color="auto"/>
            <w:bottom w:val="none" w:sz="0" w:space="0" w:color="auto"/>
            <w:right w:val="none" w:sz="0" w:space="0" w:color="auto"/>
          </w:divBdr>
        </w:div>
      </w:divsChild>
    </w:div>
    <w:div w:id="899706265">
      <w:bodyDiv w:val="1"/>
      <w:marLeft w:val="0"/>
      <w:marRight w:val="0"/>
      <w:marTop w:val="0"/>
      <w:marBottom w:val="0"/>
      <w:divBdr>
        <w:top w:val="none" w:sz="0" w:space="0" w:color="auto"/>
        <w:left w:val="none" w:sz="0" w:space="0" w:color="auto"/>
        <w:bottom w:val="none" w:sz="0" w:space="0" w:color="auto"/>
        <w:right w:val="none" w:sz="0" w:space="0" w:color="auto"/>
      </w:divBdr>
    </w:div>
    <w:div w:id="902835706">
      <w:bodyDiv w:val="1"/>
      <w:marLeft w:val="0"/>
      <w:marRight w:val="0"/>
      <w:marTop w:val="0"/>
      <w:marBottom w:val="0"/>
      <w:divBdr>
        <w:top w:val="none" w:sz="0" w:space="0" w:color="auto"/>
        <w:left w:val="none" w:sz="0" w:space="0" w:color="auto"/>
        <w:bottom w:val="none" w:sz="0" w:space="0" w:color="auto"/>
        <w:right w:val="none" w:sz="0" w:space="0" w:color="auto"/>
      </w:divBdr>
    </w:div>
    <w:div w:id="904147113">
      <w:bodyDiv w:val="1"/>
      <w:marLeft w:val="0"/>
      <w:marRight w:val="0"/>
      <w:marTop w:val="0"/>
      <w:marBottom w:val="0"/>
      <w:divBdr>
        <w:top w:val="none" w:sz="0" w:space="0" w:color="auto"/>
        <w:left w:val="none" w:sz="0" w:space="0" w:color="auto"/>
        <w:bottom w:val="none" w:sz="0" w:space="0" w:color="auto"/>
        <w:right w:val="none" w:sz="0" w:space="0" w:color="auto"/>
      </w:divBdr>
    </w:div>
    <w:div w:id="907299645">
      <w:bodyDiv w:val="1"/>
      <w:marLeft w:val="0"/>
      <w:marRight w:val="0"/>
      <w:marTop w:val="0"/>
      <w:marBottom w:val="0"/>
      <w:divBdr>
        <w:top w:val="none" w:sz="0" w:space="0" w:color="auto"/>
        <w:left w:val="none" w:sz="0" w:space="0" w:color="auto"/>
        <w:bottom w:val="none" w:sz="0" w:space="0" w:color="auto"/>
        <w:right w:val="none" w:sz="0" w:space="0" w:color="auto"/>
      </w:divBdr>
    </w:div>
    <w:div w:id="910971282">
      <w:bodyDiv w:val="1"/>
      <w:marLeft w:val="0"/>
      <w:marRight w:val="0"/>
      <w:marTop w:val="0"/>
      <w:marBottom w:val="0"/>
      <w:divBdr>
        <w:top w:val="none" w:sz="0" w:space="0" w:color="auto"/>
        <w:left w:val="none" w:sz="0" w:space="0" w:color="auto"/>
        <w:bottom w:val="none" w:sz="0" w:space="0" w:color="auto"/>
        <w:right w:val="none" w:sz="0" w:space="0" w:color="auto"/>
      </w:divBdr>
    </w:div>
    <w:div w:id="912278414">
      <w:bodyDiv w:val="1"/>
      <w:marLeft w:val="0"/>
      <w:marRight w:val="0"/>
      <w:marTop w:val="0"/>
      <w:marBottom w:val="0"/>
      <w:divBdr>
        <w:top w:val="none" w:sz="0" w:space="0" w:color="auto"/>
        <w:left w:val="none" w:sz="0" w:space="0" w:color="auto"/>
        <w:bottom w:val="none" w:sz="0" w:space="0" w:color="auto"/>
        <w:right w:val="none" w:sz="0" w:space="0" w:color="auto"/>
      </w:divBdr>
    </w:div>
    <w:div w:id="913584932">
      <w:bodyDiv w:val="1"/>
      <w:marLeft w:val="0"/>
      <w:marRight w:val="0"/>
      <w:marTop w:val="0"/>
      <w:marBottom w:val="0"/>
      <w:divBdr>
        <w:top w:val="none" w:sz="0" w:space="0" w:color="auto"/>
        <w:left w:val="none" w:sz="0" w:space="0" w:color="auto"/>
        <w:bottom w:val="none" w:sz="0" w:space="0" w:color="auto"/>
        <w:right w:val="none" w:sz="0" w:space="0" w:color="auto"/>
      </w:divBdr>
    </w:div>
    <w:div w:id="915479171">
      <w:bodyDiv w:val="1"/>
      <w:marLeft w:val="0"/>
      <w:marRight w:val="0"/>
      <w:marTop w:val="0"/>
      <w:marBottom w:val="0"/>
      <w:divBdr>
        <w:top w:val="none" w:sz="0" w:space="0" w:color="auto"/>
        <w:left w:val="none" w:sz="0" w:space="0" w:color="auto"/>
        <w:bottom w:val="none" w:sz="0" w:space="0" w:color="auto"/>
        <w:right w:val="none" w:sz="0" w:space="0" w:color="auto"/>
      </w:divBdr>
    </w:div>
    <w:div w:id="918564605">
      <w:bodyDiv w:val="1"/>
      <w:marLeft w:val="0"/>
      <w:marRight w:val="0"/>
      <w:marTop w:val="0"/>
      <w:marBottom w:val="0"/>
      <w:divBdr>
        <w:top w:val="none" w:sz="0" w:space="0" w:color="auto"/>
        <w:left w:val="none" w:sz="0" w:space="0" w:color="auto"/>
        <w:bottom w:val="none" w:sz="0" w:space="0" w:color="auto"/>
        <w:right w:val="none" w:sz="0" w:space="0" w:color="auto"/>
      </w:divBdr>
    </w:div>
    <w:div w:id="918905043">
      <w:bodyDiv w:val="1"/>
      <w:marLeft w:val="0"/>
      <w:marRight w:val="0"/>
      <w:marTop w:val="0"/>
      <w:marBottom w:val="0"/>
      <w:divBdr>
        <w:top w:val="none" w:sz="0" w:space="0" w:color="auto"/>
        <w:left w:val="none" w:sz="0" w:space="0" w:color="auto"/>
        <w:bottom w:val="none" w:sz="0" w:space="0" w:color="auto"/>
        <w:right w:val="none" w:sz="0" w:space="0" w:color="auto"/>
      </w:divBdr>
    </w:div>
    <w:div w:id="919750850">
      <w:bodyDiv w:val="1"/>
      <w:marLeft w:val="0"/>
      <w:marRight w:val="0"/>
      <w:marTop w:val="0"/>
      <w:marBottom w:val="0"/>
      <w:divBdr>
        <w:top w:val="none" w:sz="0" w:space="0" w:color="auto"/>
        <w:left w:val="none" w:sz="0" w:space="0" w:color="auto"/>
        <w:bottom w:val="none" w:sz="0" w:space="0" w:color="auto"/>
        <w:right w:val="none" w:sz="0" w:space="0" w:color="auto"/>
      </w:divBdr>
    </w:div>
    <w:div w:id="923101600">
      <w:bodyDiv w:val="1"/>
      <w:marLeft w:val="0"/>
      <w:marRight w:val="0"/>
      <w:marTop w:val="0"/>
      <w:marBottom w:val="0"/>
      <w:divBdr>
        <w:top w:val="none" w:sz="0" w:space="0" w:color="auto"/>
        <w:left w:val="none" w:sz="0" w:space="0" w:color="auto"/>
        <w:bottom w:val="none" w:sz="0" w:space="0" w:color="auto"/>
        <w:right w:val="none" w:sz="0" w:space="0" w:color="auto"/>
      </w:divBdr>
    </w:div>
    <w:div w:id="931206624">
      <w:bodyDiv w:val="1"/>
      <w:marLeft w:val="0"/>
      <w:marRight w:val="0"/>
      <w:marTop w:val="0"/>
      <w:marBottom w:val="0"/>
      <w:divBdr>
        <w:top w:val="none" w:sz="0" w:space="0" w:color="auto"/>
        <w:left w:val="none" w:sz="0" w:space="0" w:color="auto"/>
        <w:bottom w:val="none" w:sz="0" w:space="0" w:color="auto"/>
        <w:right w:val="none" w:sz="0" w:space="0" w:color="auto"/>
      </w:divBdr>
    </w:div>
    <w:div w:id="932325119">
      <w:bodyDiv w:val="1"/>
      <w:marLeft w:val="0"/>
      <w:marRight w:val="0"/>
      <w:marTop w:val="0"/>
      <w:marBottom w:val="0"/>
      <w:divBdr>
        <w:top w:val="none" w:sz="0" w:space="0" w:color="auto"/>
        <w:left w:val="none" w:sz="0" w:space="0" w:color="auto"/>
        <w:bottom w:val="none" w:sz="0" w:space="0" w:color="auto"/>
        <w:right w:val="none" w:sz="0" w:space="0" w:color="auto"/>
      </w:divBdr>
    </w:div>
    <w:div w:id="934283248">
      <w:bodyDiv w:val="1"/>
      <w:marLeft w:val="0"/>
      <w:marRight w:val="0"/>
      <w:marTop w:val="0"/>
      <w:marBottom w:val="0"/>
      <w:divBdr>
        <w:top w:val="none" w:sz="0" w:space="0" w:color="auto"/>
        <w:left w:val="none" w:sz="0" w:space="0" w:color="auto"/>
        <w:bottom w:val="none" w:sz="0" w:space="0" w:color="auto"/>
        <w:right w:val="none" w:sz="0" w:space="0" w:color="auto"/>
      </w:divBdr>
    </w:div>
    <w:div w:id="937449132">
      <w:bodyDiv w:val="1"/>
      <w:marLeft w:val="0"/>
      <w:marRight w:val="0"/>
      <w:marTop w:val="0"/>
      <w:marBottom w:val="0"/>
      <w:divBdr>
        <w:top w:val="none" w:sz="0" w:space="0" w:color="auto"/>
        <w:left w:val="none" w:sz="0" w:space="0" w:color="auto"/>
        <w:bottom w:val="none" w:sz="0" w:space="0" w:color="auto"/>
        <w:right w:val="none" w:sz="0" w:space="0" w:color="auto"/>
      </w:divBdr>
    </w:div>
    <w:div w:id="937710722">
      <w:bodyDiv w:val="1"/>
      <w:marLeft w:val="0"/>
      <w:marRight w:val="0"/>
      <w:marTop w:val="0"/>
      <w:marBottom w:val="0"/>
      <w:divBdr>
        <w:top w:val="none" w:sz="0" w:space="0" w:color="auto"/>
        <w:left w:val="none" w:sz="0" w:space="0" w:color="auto"/>
        <w:bottom w:val="none" w:sz="0" w:space="0" w:color="auto"/>
        <w:right w:val="none" w:sz="0" w:space="0" w:color="auto"/>
      </w:divBdr>
    </w:div>
    <w:div w:id="947082700">
      <w:bodyDiv w:val="1"/>
      <w:marLeft w:val="0"/>
      <w:marRight w:val="0"/>
      <w:marTop w:val="0"/>
      <w:marBottom w:val="0"/>
      <w:divBdr>
        <w:top w:val="none" w:sz="0" w:space="0" w:color="auto"/>
        <w:left w:val="none" w:sz="0" w:space="0" w:color="auto"/>
        <w:bottom w:val="none" w:sz="0" w:space="0" w:color="auto"/>
        <w:right w:val="none" w:sz="0" w:space="0" w:color="auto"/>
      </w:divBdr>
    </w:div>
    <w:div w:id="947665851">
      <w:bodyDiv w:val="1"/>
      <w:marLeft w:val="0"/>
      <w:marRight w:val="0"/>
      <w:marTop w:val="0"/>
      <w:marBottom w:val="0"/>
      <w:divBdr>
        <w:top w:val="none" w:sz="0" w:space="0" w:color="auto"/>
        <w:left w:val="none" w:sz="0" w:space="0" w:color="auto"/>
        <w:bottom w:val="none" w:sz="0" w:space="0" w:color="auto"/>
        <w:right w:val="none" w:sz="0" w:space="0" w:color="auto"/>
      </w:divBdr>
    </w:div>
    <w:div w:id="949632378">
      <w:bodyDiv w:val="1"/>
      <w:marLeft w:val="0"/>
      <w:marRight w:val="0"/>
      <w:marTop w:val="0"/>
      <w:marBottom w:val="0"/>
      <w:divBdr>
        <w:top w:val="none" w:sz="0" w:space="0" w:color="auto"/>
        <w:left w:val="none" w:sz="0" w:space="0" w:color="auto"/>
        <w:bottom w:val="none" w:sz="0" w:space="0" w:color="auto"/>
        <w:right w:val="none" w:sz="0" w:space="0" w:color="auto"/>
      </w:divBdr>
    </w:div>
    <w:div w:id="951086559">
      <w:bodyDiv w:val="1"/>
      <w:marLeft w:val="0"/>
      <w:marRight w:val="0"/>
      <w:marTop w:val="0"/>
      <w:marBottom w:val="0"/>
      <w:divBdr>
        <w:top w:val="none" w:sz="0" w:space="0" w:color="auto"/>
        <w:left w:val="none" w:sz="0" w:space="0" w:color="auto"/>
        <w:bottom w:val="none" w:sz="0" w:space="0" w:color="auto"/>
        <w:right w:val="none" w:sz="0" w:space="0" w:color="auto"/>
      </w:divBdr>
    </w:div>
    <w:div w:id="951282745">
      <w:bodyDiv w:val="1"/>
      <w:marLeft w:val="0"/>
      <w:marRight w:val="0"/>
      <w:marTop w:val="0"/>
      <w:marBottom w:val="0"/>
      <w:divBdr>
        <w:top w:val="none" w:sz="0" w:space="0" w:color="auto"/>
        <w:left w:val="none" w:sz="0" w:space="0" w:color="auto"/>
        <w:bottom w:val="none" w:sz="0" w:space="0" w:color="auto"/>
        <w:right w:val="none" w:sz="0" w:space="0" w:color="auto"/>
      </w:divBdr>
    </w:div>
    <w:div w:id="951597842">
      <w:bodyDiv w:val="1"/>
      <w:marLeft w:val="0"/>
      <w:marRight w:val="0"/>
      <w:marTop w:val="0"/>
      <w:marBottom w:val="0"/>
      <w:divBdr>
        <w:top w:val="none" w:sz="0" w:space="0" w:color="auto"/>
        <w:left w:val="none" w:sz="0" w:space="0" w:color="auto"/>
        <w:bottom w:val="none" w:sz="0" w:space="0" w:color="auto"/>
        <w:right w:val="none" w:sz="0" w:space="0" w:color="auto"/>
      </w:divBdr>
    </w:div>
    <w:div w:id="953708113">
      <w:bodyDiv w:val="1"/>
      <w:marLeft w:val="0"/>
      <w:marRight w:val="0"/>
      <w:marTop w:val="0"/>
      <w:marBottom w:val="0"/>
      <w:divBdr>
        <w:top w:val="none" w:sz="0" w:space="0" w:color="auto"/>
        <w:left w:val="none" w:sz="0" w:space="0" w:color="auto"/>
        <w:bottom w:val="none" w:sz="0" w:space="0" w:color="auto"/>
        <w:right w:val="none" w:sz="0" w:space="0" w:color="auto"/>
      </w:divBdr>
    </w:div>
    <w:div w:id="953748656">
      <w:bodyDiv w:val="1"/>
      <w:marLeft w:val="0"/>
      <w:marRight w:val="0"/>
      <w:marTop w:val="0"/>
      <w:marBottom w:val="0"/>
      <w:divBdr>
        <w:top w:val="none" w:sz="0" w:space="0" w:color="auto"/>
        <w:left w:val="none" w:sz="0" w:space="0" w:color="auto"/>
        <w:bottom w:val="none" w:sz="0" w:space="0" w:color="auto"/>
        <w:right w:val="none" w:sz="0" w:space="0" w:color="auto"/>
      </w:divBdr>
    </w:div>
    <w:div w:id="957296405">
      <w:bodyDiv w:val="1"/>
      <w:marLeft w:val="0"/>
      <w:marRight w:val="0"/>
      <w:marTop w:val="0"/>
      <w:marBottom w:val="0"/>
      <w:divBdr>
        <w:top w:val="none" w:sz="0" w:space="0" w:color="auto"/>
        <w:left w:val="none" w:sz="0" w:space="0" w:color="auto"/>
        <w:bottom w:val="none" w:sz="0" w:space="0" w:color="auto"/>
        <w:right w:val="none" w:sz="0" w:space="0" w:color="auto"/>
      </w:divBdr>
    </w:div>
    <w:div w:id="958680605">
      <w:bodyDiv w:val="1"/>
      <w:marLeft w:val="0"/>
      <w:marRight w:val="0"/>
      <w:marTop w:val="0"/>
      <w:marBottom w:val="0"/>
      <w:divBdr>
        <w:top w:val="none" w:sz="0" w:space="0" w:color="auto"/>
        <w:left w:val="none" w:sz="0" w:space="0" w:color="auto"/>
        <w:bottom w:val="none" w:sz="0" w:space="0" w:color="auto"/>
        <w:right w:val="none" w:sz="0" w:space="0" w:color="auto"/>
      </w:divBdr>
    </w:div>
    <w:div w:id="961618479">
      <w:bodyDiv w:val="1"/>
      <w:marLeft w:val="0"/>
      <w:marRight w:val="0"/>
      <w:marTop w:val="0"/>
      <w:marBottom w:val="0"/>
      <w:divBdr>
        <w:top w:val="none" w:sz="0" w:space="0" w:color="auto"/>
        <w:left w:val="none" w:sz="0" w:space="0" w:color="auto"/>
        <w:bottom w:val="none" w:sz="0" w:space="0" w:color="auto"/>
        <w:right w:val="none" w:sz="0" w:space="0" w:color="auto"/>
      </w:divBdr>
    </w:div>
    <w:div w:id="965043667">
      <w:bodyDiv w:val="1"/>
      <w:marLeft w:val="0"/>
      <w:marRight w:val="0"/>
      <w:marTop w:val="0"/>
      <w:marBottom w:val="0"/>
      <w:divBdr>
        <w:top w:val="none" w:sz="0" w:space="0" w:color="auto"/>
        <w:left w:val="none" w:sz="0" w:space="0" w:color="auto"/>
        <w:bottom w:val="none" w:sz="0" w:space="0" w:color="auto"/>
        <w:right w:val="none" w:sz="0" w:space="0" w:color="auto"/>
      </w:divBdr>
    </w:div>
    <w:div w:id="965354103">
      <w:bodyDiv w:val="1"/>
      <w:marLeft w:val="0"/>
      <w:marRight w:val="0"/>
      <w:marTop w:val="0"/>
      <w:marBottom w:val="0"/>
      <w:divBdr>
        <w:top w:val="none" w:sz="0" w:space="0" w:color="auto"/>
        <w:left w:val="none" w:sz="0" w:space="0" w:color="auto"/>
        <w:bottom w:val="none" w:sz="0" w:space="0" w:color="auto"/>
        <w:right w:val="none" w:sz="0" w:space="0" w:color="auto"/>
      </w:divBdr>
    </w:div>
    <w:div w:id="970213162">
      <w:bodyDiv w:val="1"/>
      <w:marLeft w:val="0"/>
      <w:marRight w:val="0"/>
      <w:marTop w:val="0"/>
      <w:marBottom w:val="0"/>
      <w:divBdr>
        <w:top w:val="none" w:sz="0" w:space="0" w:color="auto"/>
        <w:left w:val="none" w:sz="0" w:space="0" w:color="auto"/>
        <w:bottom w:val="none" w:sz="0" w:space="0" w:color="auto"/>
        <w:right w:val="none" w:sz="0" w:space="0" w:color="auto"/>
      </w:divBdr>
    </w:div>
    <w:div w:id="972101902">
      <w:bodyDiv w:val="1"/>
      <w:marLeft w:val="0"/>
      <w:marRight w:val="0"/>
      <w:marTop w:val="0"/>
      <w:marBottom w:val="0"/>
      <w:divBdr>
        <w:top w:val="none" w:sz="0" w:space="0" w:color="auto"/>
        <w:left w:val="none" w:sz="0" w:space="0" w:color="auto"/>
        <w:bottom w:val="none" w:sz="0" w:space="0" w:color="auto"/>
        <w:right w:val="none" w:sz="0" w:space="0" w:color="auto"/>
      </w:divBdr>
    </w:div>
    <w:div w:id="972247856">
      <w:bodyDiv w:val="1"/>
      <w:marLeft w:val="0"/>
      <w:marRight w:val="0"/>
      <w:marTop w:val="0"/>
      <w:marBottom w:val="0"/>
      <w:divBdr>
        <w:top w:val="none" w:sz="0" w:space="0" w:color="auto"/>
        <w:left w:val="none" w:sz="0" w:space="0" w:color="auto"/>
        <w:bottom w:val="none" w:sz="0" w:space="0" w:color="auto"/>
        <w:right w:val="none" w:sz="0" w:space="0" w:color="auto"/>
      </w:divBdr>
    </w:div>
    <w:div w:id="974215074">
      <w:bodyDiv w:val="1"/>
      <w:marLeft w:val="0"/>
      <w:marRight w:val="0"/>
      <w:marTop w:val="0"/>
      <w:marBottom w:val="0"/>
      <w:divBdr>
        <w:top w:val="none" w:sz="0" w:space="0" w:color="auto"/>
        <w:left w:val="none" w:sz="0" w:space="0" w:color="auto"/>
        <w:bottom w:val="none" w:sz="0" w:space="0" w:color="auto"/>
        <w:right w:val="none" w:sz="0" w:space="0" w:color="auto"/>
      </w:divBdr>
    </w:div>
    <w:div w:id="974335752">
      <w:bodyDiv w:val="1"/>
      <w:marLeft w:val="0"/>
      <w:marRight w:val="0"/>
      <w:marTop w:val="0"/>
      <w:marBottom w:val="0"/>
      <w:divBdr>
        <w:top w:val="none" w:sz="0" w:space="0" w:color="auto"/>
        <w:left w:val="none" w:sz="0" w:space="0" w:color="auto"/>
        <w:bottom w:val="none" w:sz="0" w:space="0" w:color="auto"/>
        <w:right w:val="none" w:sz="0" w:space="0" w:color="auto"/>
      </w:divBdr>
    </w:div>
    <w:div w:id="980354569">
      <w:bodyDiv w:val="1"/>
      <w:marLeft w:val="0"/>
      <w:marRight w:val="0"/>
      <w:marTop w:val="0"/>
      <w:marBottom w:val="0"/>
      <w:divBdr>
        <w:top w:val="none" w:sz="0" w:space="0" w:color="auto"/>
        <w:left w:val="none" w:sz="0" w:space="0" w:color="auto"/>
        <w:bottom w:val="none" w:sz="0" w:space="0" w:color="auto"/>
        <w:right w:val="none" w:sz="0" w:space="0" w:color="auto"/>
      </w:divBdr>
    </w:div>
    <w:div w:id="983586506">
      <w:bodyDiv w:val="1"/>
      <w:marLeft w:val="0"/>
      <w:marRight w:val="0"/>
      <w:marTop w:val="0"/>
      <w:marBottom w:val="0"/>
      <w:divBdr>
        <w:top w:val="none" w:sz="0" w:space="0" w:color="auto"/>
        <w:left w:val="none" w:sz="0" w:space="0" w:color="auto"/>
        <w:bottom w:val="none" w:sz="0" w:space="0" w:color="auto"/>
        <w:right w:val="none" w:sz="0" w:space="0" w:color="auto"/>
      </w:divBdr>
    </w:div>
    <w:div w:id="984237961">
      <w:bodyDiv w:val="1"/>
      <w:marLeft w:val="0"/>
      <w:marRight w:val="0"/>
      <w:marTop w:val="0"/>
      <w:marBottom w:val="0"/>
      <w:divBdr>
        <w:top w:val="none" w:sz="0" w:space="0" w:color="auto"/>
        <w:left w:val="none" w:sz="0" w:space="0" w:color="auto"/>
        <w:bottom w:val="none" w:sz="0" w:space="0" w:color="auto"/>
        <w:right w:val="none" w:sz="0" w:space="0" w:color="auto"/>
      </w:divBdr>
    </w:div>
    <w:div w:id="985471971">
      <w:bodyDiv w:val="1"/>
      <w:marLeft w:val="0"/>
      <w:marRight w:val="0"/>
      <w:marTop w:val="0"/>
      <w:marBottom w:val="0"/>
      <w:divBdr>
        <w:top w:val="none" w:sz="0" w:space="0" w:color="auto"/>
        <w:left w:val="none" w:sz="0" w:space="0" w:color="auto"/>
        <w:bottom w:val="none" w:sz="0" w:space="0" w:color="auto"/>
        <w:right w:val="none" w:sz="0" w:space="0" w:color="auto"/>
      </w:divBdr>
    </w:div>
    <w:div w:id="987174370">
      <w:bodyDiv w:val="1"/>
      <w:marLeft w:val="0"/>
      <w:marRight w:val="0"/>
      <w:marTop w:val="0"/>
      <w:marBottom w:val="0"/>
      <w:divBdr>
        <w:top w:val="none" w:sz="0" w:space="0" w:color="auto"/>
        <w:left w:val="none" w:sz="0" w:space="0" w:color="auto"/>
        <w:bottom w:val="none" w:sz="0" w:space="0" w:color="auto"/>
        <w:right w:val="none" w:sz="0" w:space="0" w:color="auto"/>
      </w:divBdr>
    </w:div>
    <w:div w:id="988560804">
      <w:bodyDiv w:val="1"/>
      <w:marLeft w:val="0"/>
      <w:marRight w:val="0"/>
      <w:marTop w:val="0"/>
      <w:marBottom w:val="0"/>
      <w:divBdr>
        <w:top w:val="none" w:sz="0" w:space="0" w:color="auto"/>
        <w:left w:val="none" w:sz="0" w:space="0" w:color="auto"/>
        <w:bottom w:val="none" w:sz="0" w:space="0" w:color="auto"/>
        <w:right w:val="none" w:sz="0" w:space="0" w:color="auto"/>
      </w:divBdr>
    </w:div>
    <w:div w:id="991102592">
      <w:bodyDiv w:val="1"/>
      <w:marLeft w:val="0"/>
      <w:marRight w:val="0"/>
      <w:marTop w:val="0"/>
      <w:marBottom w:val="0"/>
      <w:divBdr>
        <w:top w:val="none" w:sz="0" w:space="0" w:color="auto"/>
        <w:left w:val="none" w:sz="0" w:space="0" w:color="auto"/>
        <w:bottom w:val="none" w:sz="0" w:space="0" w:color="auto"/>
        <w:right w:val="none" w:sz="0" w:space="0" w:color="auto"/>
      </w:divBdr>
    </w:div>
    <w:div w:id="991907909">
      <w:bodyDiv w:val="1"/>
      <w:marLeft w:val="0"/>
      <w:marRight w:val="0"/>
      <w:marTop w:val="0"/>
      <w:marBottom w:val="0"/>
      <w:divBdr>
        <w:top w:val="none" w:sz="0" w:space="0" w:color="auto"/>
        <w:left w:val="none" w:sz="0" w:space="0" w:color="auto"/>
        <w:bottom w:val="none" w:sz="0" w:space="0" w:color="auto"/>
        <w:right w:val="none" w:sz="0" w:space="0" w:color="auto"/>
      </w:divBdr>
    </w:div>
    <w:div w:id="996154105">
      <w:bodyDiv w:val="1"/>
      <w:marLeft w:val="0"/>
      <w:marRight w:val="0"/>
      <w:marTop w:val="0"/>
      <w:marBottom w:val="0"/>
      <w:divBdr>
        <w:top w:val="none" w:sz="0" w:space="0" w:color="auto"/>
        <w:left w:val="none" w:sz="0" w:space="0" w:color="auto"/>
        <w:bottom w:val="none" w:sz="0" w:space="0" w:color="auto"/>
        <w:right w:val="none" w:sz="0" w:space="0" w:color="auto"/>
      </w:divBdr>
    </w:div>
    <w:div w:id="1001934216">
      <w:bodyDiv w:val="1"/>
      <w:marLeft w:val="0"/>
      <w:marRight w:val="0"/>
      <w:marTop w:val="0"/>
      <w:marBottom w:val="0"/>
      <w:divBdr>
        <w:top w:val="none" w:sz="0" w:space="0" w:color="auto"/>
        <w:left w:val="none" w:sz="0" w:space="0" w:color="auto"/>
        <w:bottom w:val="none" w:sz="0" w:space="0" w:color="auto"/>
        <w:right w:val="none" w:sz="0" w:space="0" w:color="auto"/>
      </w:divBdr>
    </w:div>
    <w:div w:id="1003162450">
      <w:bodyDiv w:val="1"/>
      <w:marLeft w:val="0"/>
      <w:marRight w:val="0"/>
      <w:marTop w:val="0"/>
      <w:marBottom w:val="0"/>
      <w:divBdr>
        <w:top w:val="none" w:sz="0" w:space="0" w:color="auto"/>
        <w:left w:val="none" w:sz="0" w:space="0" w:color="auto"/>
        <w:bottom w:val="none" w:sz="0" w:space="0" w:color="auto"/>
        <w:right w:val="none" w:sz="0" w:space="0" w:color="auto"/>
      </w:divBdr>
    </w:div>
    <w:div w:id="1008140648">
      <w:bodyDiv w:val="1"/>
      <w:marLeft w:val="0"/>
      <w:marRight w:val="0"/>
      <w:marTop w:val="0"/>
      <w:marBottom w:val="0"/>
      <w:divBdr>
        <w:top w:val="none" w:sz="0" w:space="0" w:color="auto"/>
        <w:left w:val="none" w:sz="0" w:space="0" w:color="auto"/>
        <w:bottom w:val="none" w:sz="0" w:space="0" w:color="auto"/>
        <w:right w:val="none" w:sz="0" w:space="0" w:color="auto"/>
      </w:divBdr>
    </w:div>
    <w:div w:id="1009984398">
      <w:bodyDiv w:val="1"/>
      <w:marLeft w:val="0"/>
      <w:marRight w:val="0"/>
      <w:marTop w:val="0"/>
      <w:marBottom w:val="0"/>
      <w:divBdr>
        <w:top w:val="none" w:sz="0" w:space="0" w:color="auto"/>
        <w:left w:val="none" w:sz="0" w:space="0" w:color="auto"/>
        <w:bottom w:val="none" w:sz="0" w:space="0" w:color="auto"/>
        <w:right w:val="none" w:sz="0" w:space="0" w:color="auto"/>
      </w:divBdr>
    </w:div>
    <w:div w:id="1012798056">
      <w:bodyDiv w:val="1"/>
      <w:marLeft w:val="0"/>
      <w:marRight w:val="0"/>
      <w:marTop w:val="0"/>
      <w:marBottom w:val="0"/>
      <w:divBdr>
        <w:top w:val="none" w:sz="0" w:space="0" w:color="auto"/>
        <w:left w:val="none" w:sz="0" w:space="0" w:color="auto"/>
        <w:bottom w:val="none" w:sz="0" w:space="0" w:color="auto"/>
        <w:right w:val="none" w:sz="0" w:space="0" w:color="auto"/>
      </w:divBdr>
    </w:div>
    <w:div w:id="1014066193">
      <w:bodyDiv w:val="1"/>
      <w:marLeft w:val="0"/>
      <w:marRight w:val="0"/>
      <w:marTop w:val="0"/>
      <w:marBottom w:val="0"/>
      <w:divBdr>
        <w:top w:val="none" w:sz="0" w:space="0" w:color="auto"/>
        <w:left w:val="none" w:sz="0" w:space="0" w:color="auto"/>
        <w:bottom w:val="none" w:sz="0" w:space="0" w:color="auto"/>
        <w:right w:val="none" w:sz="0" w:space="0" w:color="auto"/>
      </w:divBdr>
    </w:div>
    <w:div w:id="1014305875">
      <w:bodyDiv w:val="1"/>
      <w:marLeft w:val="0"/>
      <w:marRight w:val="0"/>
      <w:marTop w:val="0"/>
      <w:marBottom w:val="0"/>
      <w:divBdr>
        <w:top w:val="none" w:sz="0" w:space="0" w:color="auto"/>
        <w:left w:val="none" w:sz="0" w:space="0" w:color="auto"/>
        <w:bottom w:val="none" w:sz="0" w:space="0" w:color="auto"/>
        <w:right w:val="none" w:sz="0" w:space="0" w:color="auto"/>
      </w:divBdr>
    </w:div>
    <w:div w:id="1015961861">
      <w:bodyDiv w:val="1"/>
      <w:marLeft w:val="0"/>
      <w:marRight w:val="0"/>
      <w:marTop w:val="0"/>
      <w:marBottom w:val="0"/>
      <w:divBdr>
        <w:top w:val="none" w:sz="0" w:space="0" w:color="auto"/>
        <w:left w:val="none" w:sz="0" w:space="0" w:color="auto"/>
        <w:bottom w:val="none" w:sz="0" w:space="0" w:color="auto"/>
        <w:right w:val="none" w:sz="0" w:space="0" w:color="auto"/>
      </w:divBdr>
    </w:div>
    <w:div w:id="1017315973">
      <w:bodyDiv w:val="1"/>
      <w:marLeft w:val="0"/>
      <w:marRight w:val="0"/>
      <w:marTop w:val="0"/>
      <w:marBottom w:val="0"/>
      <w:divBdr>
        <w:top w:val="none" w:sz="0" w:space="0" w:color="auto"/>
        <w:left w:val="none" w:sz="0" w:space="0" w:color="auto"/>
        <w:bottom w:val="none" w:sz="0" w:space="0" w:color="auto"/>
        <w:right w:val="none" w:sz="0" w:space="0" w:color="auto"/>
      </w:divBdr>
    </w:div>
    <w:div w:id="1019282271">
      <w:bodyDiv w:val="1"/>
      <w:marLeft w:val="0"/>
      <w:marRight w:val="0"/>
      <w:marTop w:val="0"/>
      <w:marBottom w:val="0"/>
      <w:divBdr>
        <w:top w:val="none" w:sz="0" w:space="0" w:color="auto"/>
        <w:left w:val="none" w:sz="0" w:space="0" w:color="auto"/>
        <w:bottom w:val="none" w:sz="0" w:space="0" w:color="auto"/>
        <w:right w:val="none" w:sz="0" w:space="0" w:color="auto"/>
      </w:divBdr>
    </w:div>
    <w:div w:id="1019772576">
      <w:bodyDiv w:val="1"/>
      <w:marLeft w:val="0"/>
      <w:marRight w:val="0"/>
      <w:marTop w:val="0"/>
      <w:marBottom w:val="0"/>
      <w:divBdr>
        <w:top w:val="none" w:sz="0" w:space="0" w:color="auto"/>
        <w:left w:val="none" w:sz="0" w:space="0" w:color="auto"/>
        <w:bottom w:val="none" w:sz="0" w:space="0" w:color="auto"/>
        <w:right w:val="none" w:sz="0" w:space="0" w:color="auto"/>
      </w:divBdr>
    </w:div>
    <w:div w:id="1020932254">
      <w:bodyDiv w:val="1"/>
      <w:marLeft w:val="0"/>
      <w:marRight w:val="0"/>
      <w:marTop w:val="0"/>
      <w:marBottom w:val="0"/>
      <w:divBdr>
        <w:top w:val="none" w:sz="0" w:space="0" w:color="auto"/>
        <w:left w:val="none" w:sz="0" w:space="0" w:color="auto"/>
        <w:bottom w:val="none" w:sz="0" w:space="0" w:color="auto"/>
        <w:right w:val="none" w:sz="0" w:space="0" w:color="auto"/>
      </w:divBdr>
    </w:div>
    <w:div w:id="1020935596">
      <w:bodyDiv w:val="1"/>
      <w:marLeft w:val="0"/>
      <w:marRight w:val="0"/>
      <w:marTop w:val="0"/>
      <w:marBottom w:val="0"/>
      <w:divBdr>
        <w:top w:val="none" w:sz="0" w:space="0" w:color="auto"/>
        <w:left w:val="none" w:sz="0" w:space="0" w:color="auto"/>
        <w:bottom w:val="none" w:sz="0" w:space="0" w:color="auto"/>
        <w:right w:val="none" w:sz="0" w:space="0" w:color="auto"/>
      </w:divBdr>
    </w:div>
    <w:div w:id="1025130804">
      <w:bodyDiv w:val="1"/>
      <w:marLeft w:val="0"/>
      <w:marRight w:val="0"/>
      <w:marTop w:val="0"/>
      <w:marBottom w:val="0"/>
      <w:divBdr>
        <w:top w:val="none" w:sz="0" w:space="0" w:color="auto"/>
        <w:left w:val="none" w:sz="0" w:space="0" w:color="auto"/>
        <w:bottom w:val="none" w:sz="0" w:space="0" w:color="auto"/>
        <w:right w:val="none" w:sz="0" w:space="0" w:color="auto"/>
      </w:divBdr>
    </w:div>
    <w:div w:id="1025982091">
      <w:bodyDiv w:val="1"/>
      <w:marLeft w:val="0"/>
      <w:marRight w:val="0"/>
      <w:marTop w:val="0"/>
      <w:marBottom w:val="0"/>
      <w:divBdr>
        <w:top w:val="none" w:sz="0" w:space="0" w:color="auto"/>
        <w:left w:val="none" w:sz="0" w:space="0" w:color="auto"/>
        <w:bottom w:val="none" w:sz="0" w:space="0" w:color="auto"/>
        <w:right w:val="none" w:sz="0" w:space="0" w:color="auto"/>
      </w:divBdr>
    </w:div>
    <w:div w:id="1026176296">
      <w:bodyDiv w:val="1"/>
      <w:marLeft w:val="0"/>
      <w:marRight w:val="0"/>
      <w:marTop w:val="0"/>
      <w:marBottom w:val="0"/>
      <w:divBdr>
        <w:top w:val="none" w:sz="0" w:space="0" w:color="auto"/>
        <w:left w:val="none" w:sz="0" w:space="0" w:color="auto"/>
        <w:bottom w:val="none" w:sz="0" w:space="0" w:color="auto"/>
        <w:right w:val="none" w:sz="0" w:space="0" w:color="auto"/>
      </w:divBdr>
    </w:div>
    <w:div w:id="1027829619">
      <w:bodyDiv w:val="1"/>
      <w:marLeft w:val="0"/>
      <w:marRight w:val="0"/>
      <w:marTop w:val="0"/>
      <w:marBottom w:val="0"/>
      <w:divBdr>
        <w:top w:val="none" w:sz="0" w:space="0" w:color="auto"/>
        <w:left w:val="none" w:sz="0" w:space="0" w:color="auto"/>
        <w:bottom w:val="none" w:sz="0" w:space="0" w:color="auto"/>
        <w:right w:val="none" w:sz="0" w:space="0" w:color="auto"/>
      </w:divBdr>
    </w:div>
    <w:div w:id="1028411413">
      <w:bodyDiv w:val="1"/>
      <w:marLeft w:val="0"/>
      <w:marRight w:val="0"/>
      <w:marTop w:val="0"/>
      <w:marBottom w:val="0"/>
      <w:divBdr>
        <w:top w:val="none" w:sz="0" w:space="0" w:color="auto"/>
        <w:left w:val="none" w:sz="0" w:space="0" w:color="auto"/>
        <w:bottom w:val="none" w:sz="0" w:space="0" w:color="auto"/>
        <w:right w:val="none" w:sz="0" w:space="0" w:color="auto"/>
      </w:divBdr>
    </w:div>
    <w:div w:id="1029838001">
      <w:bodyDiv w:val="1"/>
      <w:marLeft w:val="0"/>
      <w:marRight w:val="0"/>
      <w:marTop w:val="0"/>
      <w:marBottom w:val="0"/>
      <w:divBdr>
        <w:top w:val="none" w:sz="0" w:space="0" w:color="auto"/>
        <w:left w:val="none" w:sz="0" w:space="0" w:color="auto"/>
        <w:bottom w:val="none" w:sz="0" w:space="0" w:color="auto"/>
        <w:right w:val="none" w:sz="0" w:space="0" w:color="auto"/>
      </w:divBdr>
    </w:div>
    <w:div w:id="1031879235">
      <w:bodyDiv w:val="1"/>
      <w:marLeft w:val="0"/>
      <w:marRight w:val="0"/>
      <w:marTop w:val="0"/>
      <w:marBottom w:val="0"/>
      <w:divBdr>
        <w:top w:val="none" w:sz="0" w:space="0" w:color="auto"/>
        <w:left w:val="none" w:sz="0" w:space="0" w:color="auto"/>
        <w:bottom w:val="none" w:sz="0" w:space="0" w:color="auto"/>
        <w:right w:val="none" w:sz="0" w:space="0" w:color="auto"/>
      </w:divBdr>
    </w:div>
    <w:div w:id="1032655827">
      <w:bodyDiv w:val="1"/>
      <w:marLeft w:val="0"/>
      <w:marRight w:val="0"/>
      <w:marTop w:val="0"/>
      <w:marBottom w:val="0"/>
      <w:divBdr>
        <w:top w:val="none" w:sz="0" w:space="0" w:color="auto"/>
        <w:left w:val="none" w:sz="0" w:space="0" w:color="auto"/>
        <w:bottom w:val="none" w:sz="0" w:space="0" w:color="auto"/>
        <w:right w:val="none" w:sz="0" w:space="0" w:color="auto"/>
      </w:divBdr>
    </w:div>
    <w:div w:id="1033917775">
      <w:bodyDiv w:val="1"/>
      <w:marLeft w:val="0"/>
      <w:marRight w:val="0"/>
      <w:marTop w:val="0"/>
      <w:marBottom w:val="0"/>
      <w:divBdr>
        <w:top w:val="none" w:sz="0" w:space="0" w:color="auto"/>
        <w:left w:val="none" w:sz="0" w:space="0" w:color="auto"/>
        <w:bottom w:val="none" w:sz="0" w:space="0" w:color="auto"/>
        <w:right w:val="none" w:sz="0" w:space="0" w:color="auto"/>
      </w:divBdr>
    </w:div>
    <w:div w:id="1037504594">
      <w:bodyDiv w:val="1"/>
      <w:marLeft w:val="0"/>
      <w:marRight w:val="0"/>
      <w:marTop w:val="0"/>
      <w:marBottom w:val="0"/>
      <w:divBdr>
        <w:top w:val="none" w:sz="0" w:space="0" w:color="auto"/>
        <w:left w:val="none" w:sz="0" w:space="0" w:color="auto"/>
        <w:bottom w:val="none" w:sz="0" w:space="0" w:color="auto"/>
        <w:right w:val="none" w:sz="0" w:space="0" w:color="auto"/>
      </w:divBdr>
    </w:div>
    <w:div w:id="1038819110">
      <w:bodyDiv w:val="1"/>
      <w:marLeft w:val="0"/>
      <w:marRight w:val="0"/>
      <w:marTop w:val="0"/>
      <w:marBottom w:val="0"/>
      <w:divBdr>
        <w:top w:val="none" w:sz="0" w:space="0" w:color="auto"/>
        <w:left w:val="none" w:sz="0" w:space="0" w:color="auto"/>
        <w:bottom w:val="none" w:sz="0" w:space="0" w:color="auto"/>
        <w:right w:val="none" w:sz="0" w:space="0" w:color="auto"/>
      </w:divBdr>
    </w:div>
    <w:div w:id="1040474901">
      <w:bodyDiv w:val="1"/>
      <w:marLeft w:val="0"/>
      <w:marRight w:val="0"/>
      <w:marTop w:val="0"/>
      <w:marBottom w:val="0"/>
      <w:divBdr>
        <w:top w:val="none" w:sz="0" w:space="0" w:color="auto"/>
        <w:left w:val="none" w:sz="0" w:space="0" w:color="auto"/>
        <w:bottom w:val="none" w:sz="0" w:space="0" w:color="auto"/>
        <w:right w:val="none" w:sz="0" w:space="0" w:color="auto"/>
      </w:divBdr>
    </w:div>
    <w:div w:id="1040663283">
      <w:bodyDiv w:val="1"/>
      <w:marLeft w:val="0"/>
      <w:marRight w:val="0"/>
      <w:marTop w:val="0"/>
      <w:marBottom w:val="0"/>
      <w:divBdr>
        <w:top w:val="none" w:sz="0" w:space="0" w:color="auto"/>
        <w:left w:val="none" w:sz="0" w:space="0" w:color="auto"/>
        <w:bottom w:val="none" w:sz="0" w:space="0" w:color="auto"/>
        <w:right w:val="none" w:sz="0" w:space="0" w:color="auto"/>
      </w:divBdr>
    </w:div>
    <w:div w:id="1043600476">
      <w:bodyDiv w:val="1"/>
      <w:marLeft w:val="0"/>
      <w:marRight w:val="0"/>
      <w:marTop w:val="0"/>
      <w:marBottom w:val="0"/>
      <w:divBdr>
        <w:top w:val="none" w:sz="0" w:space="0" w:color="auto"/>
        <w:left w:val="none" w:sz="0" w:space="0" w:color="auto"/>
        <w:bottom w:val="none" w:sz="0" w:space="0" w:color="auto"/>
        <w:right w:val="none" w:sz="0" w:space="0" w:color="auto"/>
      </w:divBdr>
    </w:div>
    <w:div w:id="1047149215">
      <w:bodyDiv w:val="1"/>
      <w:marLeft w:val="0"/>
      <w:marRight w:val="0"/>
      <w:marTop w:val="0"/>
      <w:marBottom w:val="0"/>
      <w:divBdr>
        <w:top w:val="none" w:sz="0" w:space="0" w:color="auto"/>
        <w:left w:val="none" w:sz="0" w:space="0" w:color="auto"/>
        <w:bottom w:val="none" w:sz="0" w:space="0" w:color="auto"/>
        <w:right w:val="none" w:sz="0" w:space="0" w:color="auto"/>
      </w:divBdr>
    </w:div>
    <w:div w:id="1047216759">
      <w:bodyDiv w:val="1"/>
      <w:marLeft w:val="0"/>
      <w:marRight w:val="0"/>
      <w:marTop w:val="0"/>
      <w:marBottom w:val="0"/>
      <w:divBdr>
        <w:top w:val="none" w:sz="0" w:space="0" w:color="auto"/>
        <w:left w:val="none" w:sz="0" w:space="0" w:color="auto"/>
        <w:bottom w:val="none" w:sz="0" w:space="0" w:color="auto"/>
        <w:right w:val="none" w:sz="0" w:space="0" w:color="auto"/>
      </w:divBdr>
    </w:div>
    <w:div w:id="1051225804">
      <w:bodyDiv w:val="1"/>
      <w:marLeft w:val="0"/>
      <w:marRight w:val="0"/>
      <w:marTop w:val="0"/>
      <w:marBottom w:val="0"/>
      <w:divBdr>
        <w:top w:val="none" w:sz="0" w:space="0" w:color="auto"/>
        <w:left w:val="none" w:sz="0" w:space="0" w:color="auto"/>
        <w:bottom w:val="none" w:sz="0" w:space="0" w:color="auto"/>
        <w:right w:val="none" w:sz="0" w:space="0" w:color="auto"/>
      </w:divBdr>
    </w:div>
    <w:div w:id="1054691895">
      <w:bodyDiv w:val="1"/>
      <w:marLeft w:val="0"/>
      <w:marRight w:val="0"/>
      <w:marTop w:val="0"/>
      <w:marBottom w:val="0"/>
      <w:divBdr>
        <w:top w:val="none" w:sz="0" w:space="0" w:color="auto"/>
        <w:left w:val="none" w:sz="0" w:space="0" w:color="auto"/>
        <w:bottom w:val="none" w:sz="0" w:space="0" w:color="auto"/>
        <w:right w:val="none" w:sz="0" w:space="0" w:color="auto"/>
      </w:divBdr>
    </w:div>
    <w:div w:id="1063682047">
      <w:bodyDiv w:val="1"/>
      <w:marLeft w:val="0"/>
      <w:marRight w:val="0"/>
      <w:marTop w:val="0"/>
      <w:marBottom w:val="0"/>
      <w:divBdr>
        <w:top w:val="none" w:sz="0" w:space="0" w:color="auto"/>
        <w:left w:val="none" w:sz="0" w:space="0" w:color="auto"/>
        <w:bottom w:val="none" w:sz="0" w:space="0" w:color="auto"/>
        <w:right w:val="none" w:sz="0" w:space="0" w:color="auto"/>
      </w:divBdr>
    </w:div>
    <w:div w:id="1065568220">
      <w:bodyDiv w:val="1"/>
      <w:marLeft w:val="0"/>
      <w:marRight w:val="0"/>
      <w:marTop w:val="0"/>
      <w:marBottom w:val="0"/>
      <w:divBdr>
        <w:top w:val="none" w:sz="0" w:space="0" w:color="auto"/>
        <w:left w:val="none" w:sz="0" w:space="0" w:color="auto"/>
        <w:bottom w:val="none" w:sz="0" w:space="0" w:color="auto"/>
        <w:right w:val="none" w:sz="0" w:space="0" w:color="auto"/>
      </w:divBdr>
    </w:div>
    <w:div w:id="1066418212">
      <w:bodyDiv w:val="1"/>
      <w:marLeft w:val="0"/>
      <w:marRight w:val="0"/>
      <w:marTop w:val="0"/>
      <w:marBottom w:val="0"/>
      <w:divBdr>
        <w:top w:val="none" w:sz="0" w:space="0" w:color="auto"/>
        <w:left w:val="none" w:sz="0" w:space="0" w:color="auto"/>
        <w:bottom w:val="none" w:sz="0" w:space="0" w:color="auto"/>
        <w:right w:val="none" w:sz="0" w:space="0" w:color="auto"/>
      </w:divBdr>
    </w:div>
    <w:div w:id="1066991786">
      <w:bodyDiv w:val="1"/>
      <w:marLeft w:val="0"/>
      <w:marRight w:val="0"/>
      <w:marTop w:val="0"/>
      <w:marBottom w:val="0"/>
      <w:divBdr>
        <w:top w:val="none" w:sz="0" w:space="0" w:color="auto"/>
        <w:left w:val="none" w:sz="0" w:space="0" w:color="auto"/>
        <w:bottom w:val="none" w:sz="0" w:space="0" w:color="auto"/>
        <w:right w:val="none" w:sz="0" w:space="0" w:color="auto"/>
      </w:divBdr>
    </w:div>
    <w:div w:id="1070343372">
      <w:bodyDiv w:val="1"/>
      <w:marLeft w:val="0"/>
      <w:marRight w:val="0"/>
      <w:marTop w:val="0"/>
      <w:marBottom w:val="0"/>
      <w:divBdr>
        <w:top w:val="none" w:sz="0" w:space="0" w:color="auto"/>
        <w:left w:val="none" w:sz="0" w:space="0" w:color="auto"/>
        <w:bottom w:val="none" w:sz="0" w:space="0" w:color="auto"/>
        <w:right w:val="none" w:sz="0" w:space="0" w:color="auto"/>
      </w:divBdr>
    </w:div>
    <w:div w:id="1075738916">
      <w:bodyDiv w:val="1"/>
      <w:marLeft w:val="0"/>
      <w:marRight w:val="0"/>
      <w:marTop w:val="0"/>
      <w:marBottom w:val="0"/>
      <w:divBdr>
        <w:top w:val="none" w:sz="0" w:space="0" w:color="auto"/>
        <w:left w:val="none" w:sz="0" w:space="0" w:color="auto"/>
        <w:bottom w:val="none" w:sz="0" w:space="0" w:color="auto"/>
        <w:right w:val="none" w:sz="0" w:space="0" w:color="auto"/>
      </w:divBdr>
    </w:div>
    <w:div w:id="1076131301">
      <w:bodyDiv w:val="1"/>
      <w:marLeft w:val="0"/>
      <w:marRight w:val="0"/>
      <w:marTop w:val="0"/>
      <w:marBottom w:val="0"/>
      <w:divBdr>
        <w:top w:val="none" w:sz="0" w:space="0" w:color="auto"/>
        <w:left w:val="none" w:sz="0" w:space="0" w:color="auto"/>
        <w:bottom w:val="none" w:sz="0" w:space="0" w:color="auto"/>
        <w:right w:val="none" w:sz="0" w:space="0" w:color="auto"/>
      </w:divBdr>
    </w:div>
    <w:div w:id="1076901915">
      <w:bodyDiv w:val="1"/>
      <w:marLeft w:val="0"/>
      <w:marRight w:val="0"/>
      <w:marTop w:val="0"/>
      <w:marBottom w:val="0"/>
      <w:divBdr>
        <w:top w:val="none" w:sz="0" w:space="0" w:color="auto"/>
        <w:left w:val="none" w:sz="0" w:space="0" w:color="auto"/>
        <w:bottom w:val="none" w:sz="0" w:space="0" w:color="auto"/>
        <w:right w:val="none" w:sz="0" w:space="0" w:color="auto"/>
      </w:divBdr>
    </w:div>
    <w:div w:id="1077477422">
      <w:bodyDiv w:val="1"/>
      <w:marLeft w:val="0"/>
      <w:marRight w:val="0"/>
      <w:marTop w:val="0"/>
      <w:marBottom w:val="0"/>
      <w:divBdr>
        <w:top w:val="none" w:sz="0" w:space="0" w:color="auto"/>
        <w:left w:val="none" w:sz="0" w:space="0" w:color="auto"/>
        <w:bottom w:val="none" w:sz="0" w:space="0" w:color="auto"/>
        <w:right w:val="none" w:sz="0" w:space="0" w:color="auto"/>
      </w:divBdr>
    </w:div>
    <w:div w:id="1082406669">
      <w:bodyDiv w:val="1"/>
      <w:marLeft w:val="0"/>
      <w:marRight w:val="0"/>
      <w:marTop w:val="0"/>
      <w:marBottom w:val="0"/>
      <w:divBdr>
        <w:top w:val="none" w:sz="0" w:space="0" w:color="auto"/>
        <w:left w:val="none" w:sz="0" w:space="0" w:color="auto"/>
        <w:bottom w:val="none" w:sz="0" w:space="0" w:color="auto"/>
        <w:right w:val="none" w:sz="0" w:space="0" w:color="auto"/>
      </w:divBdr>
    </w:div>
    <w:div w:id="1085801500">
      <w:bodyDiv w:val="1"/>
      <w:marLeft w:val="0"/>
      <w:marRight w:val="0"/>
      <w:marTop w:val="0"/>
      <w:marBottom w:val="0"/>
      <w:divBdr>
        <w:top w:val="none" w:sz="0" w:space="0" w:color="auto"/>
        <w:left w:val="none" w:sz="0" w:space="0" w:color="auto"/>
        <w:bottom w:val="none" w:sz="0" w:space="0" w:color="auto"/>
        <w:right w:val="none" w:sz="0" w:space="0" w:color="auto"/>
      </w:divBdr>
    </w:div>
    <w:div w:id="1087925267">
      <w:bodyDiv w:val="1"/>
      <w:marLeft w:val="0"/>
      <w:marRight w:val="0"/>
      <w:marTop w:val="0"/>
      <w:marBottom w:val="0"/>
      <w:divBdr>
        <w:top w:val="none" w:sz="0" w:space="0" w:color="auto"/>
        <w:left w:val="none" w:sz="0" w:space="0" w:color="auto"/>
        <w:bottom w:val="none" w:sz="0" w:space="0" w:color="auto"/>
        <w:right w:val="none" w:sz="0" w:space="0" w:color="auto"/>
      </w:divBdr>
    </w:div>
    <w:div w:id="1088893150">
      <w:bodyDiv w:val="1"/>
      <w:marLeft w:val="0"/>
      <w:marRight w:val="0"/>
      <w:marTop w:val="0"/>
      <w:marBottom w:val="0"/>
      <w:divBdr>
        <w:top w:val="none" w:sz="0" w:space="0" w:color="auto"/>
        <w:left w:val="none" w:sz="0" w:space="0" w:color="auto"/>
        <w:bottom w:val="none" w:sz="0" w:space="0" w:color="auto"/>
        <w:right w:val="none" w:sz="0" w:space="0" w:color="auto"/>
      </w:divBdr>
    </w:div>
    <w:div w:id="1089277778">
      <w:bodyDiv w:val="1"/>
      <w:marLeft w:val="0"/>
      <w:marRight w:val="0"/>
      <w:marTop w:val="0"/>
      <w:marBottom w:val="0"/>
      <w:divBdr>
        <w:top w:val="none" w:sz="0" w:space="0" w:color="auto"/>
        <w:left w:val="none" w:sz="0" w:space="0" w:color="auto"/>
        <w:bottom w:val="none" w:sz="0" w:space="0" w:color="auto"/>
        <w:right w:val="none" w:sz="0" w:space="0" w:color="auto"/>
      </w:divBdr>
    </w:div>
    <w:div w:id="1089889240">
      <w:bodyDiv w:val="1"/>
      <w:marLeft w:val="0"/>
      <w:marRight w:val="0"/>
      <w:marTop w:val="0"/>
      <w:marBottom w:val="0"/>
      <w:divBdr>
        <w:top w:val="none" w:sz="0" w:space="0" w:color="auto"/>
        <w:left w:val="none" w:sz="0" w:space="0" w:color="auto"/>
        <w:bottom w:val="none" w:sz="0" w:space="0" w:color="auto"/>
        <w:right w:val="none" w:sz="0" w:space="0" w:color="auto"/>
      </w:divBdr>
    </w:div>
    <w:div w:id="1091580902">
      <w:bodyDiv w:val="1"/>
      <w:marLeft w:val="0"/>
      <w:marRight w:val="0"/>
      <w:marTop w:val="0"/>
      <w:marBottom w:val="0"/>
      <w:divBdr>
        <w:top w:val="none" w:sz="0" w:space="0" w:color="auto"/>
        <w:left w:val="none" w:sz="0" w:space="0" w:color="auto"/>
        <w:bottom w:val="none" w:sz="0" w:space="0" w:color="auto"/>
        <w:right w:val="none" w:sz="0" w:space="0" w:color="auto"/>
      </w:divBdr>
    </w:div>
    <w:div w:id="1092626475">
      <w:bodyDiv w:val="1"/>
      <w:marLeft w:val="0"/>
      <w:marRight w:val="0"/>
      <w:marTop w:val="0"/>
      <w:marBottom w:val="0"/>
      <w:divBdr>
        <w:top w:val="none" w:sz="0" w:space="0" w:color="auto"/>
        <w:left w:val="none" w:sz="0" w:space="0" w:color="auto"/>
        <w:bottom w:val="none" w:sz="0" w:space="0" w:color="auto"/>
        <w:right w:val="none" w:sz="0" w:space="0" w:color="auto"/>
      </w:divBdr>
    </w:div>
    <w:div w:id="1093821697">
      <w:bodyDiv w:val="1"/>
      <w:marLeft w:val="0"/>
      <w:marRight w:val="0"/>
      <w:marTop w:val="0"/>
      <w:marBottom w:val="0"/>
      <w:divBdr>
        <w:top w:val="none" w:sz="0" w:space="0" w:color="auto"/>
        <w:left w:val="none" w:sz="0" w:space="0" w:color="auto"/>
        <w:bottom w:val="none" w:sz="0" w:space="0" w:color="auto"/>
        <w:right w:val="none" w:sz="0" w:space="0" w:color="auto"/>
      </w:divBdr>
    </w:div>
    <w:div w:id="1094395190">
      <w:bodyDiv w:val="1"/>
      <w:marLeft w:val="0"/>
      <w:marRight w:val="0"/>
      <w:marTop w:val="0"/>
      <w:marBottom w:val="0"/>
      <w:divBdr>
        <w:top w:val="none" w:sz="0" w:space="0" w:color="auto"/>
        <w:left w:val="none" w:sz="0" w:space="0" w:color="auto"/>
        <w:bottom w:val="none" w:sz="0" w:space="0" w:color="auto"/>
        <w:right w:val="none" w:sz="0" w:space="0" w:color="auto"/>
      </w:divBdr>
    </w:div>
    <w:div w:id="1099333058">
      <w:bodyDiv w:val="1"/>
      <w:marLeft w:val="0"/>
      <w:marRight w:val="0"/>
      <w:marTop w:val="0"/>
      <w:marBottom w:val="0"/>
      <w:divBdr>
        <w:top w:val="none" w:sz="0" w:space="0" w:color="auto"/>
        <w:left w:val="none" w:sz="0" w:space="0" w:color="auto"/>
        <w:bottom w:val="none" w:sz="0" w:space="0" w:color="auto"/>
        <w:right w:val="none" w:sz="0" w:space="0" w:color="auto"/>
      </w:divBdr>
    </w:div>
    <w:div w:id="1101871826">
      <w:bodyDiv w:val="1"/>
      <w:marLeft w:val="0"/>
      <w:marRight w:val="0"/>
      <w:marTop w:val="0"/>
      <w:marBottom w:val="0"/>
      <w:divBdr>
        <w:top w:val="none" w:sz="0" w:space="0" w:color="auto"/>
        <w:left w:val="none" w:sz="0" w:space="0" w:color="auto"/>
        <w:bottom w:val="none" w:sz="0" w:space="0" w:color="auto"/>
        <w:right w:val="none" w:sz="0" w:space="0" w:color="auto"/>
      </w:divBdr>
    </w:div>
    <w:div w:id="1104567739">
      <w:bodyDiv w:val="1"/>
      <w:marLeft w:val="0"/>
      <w:marRight w:val="0"/>
      <w:marTop w:val="0"/>
      <w:marBottom w:val="0"/>
      <w:divBdr>
        <w:top w:val="none" w:sz="0" w:space="0" w:color="auto"/>
        <w:left w:val="none" w:sz="0" w:space="0" w:color="auto"/>
        <w:bottom w:val="none" w:sz="0" w:space="0" w:color="auto"/>
        <w:right w:val="none" w:sz="0" w:space="0" w:color="auto"/>
      </w:divBdr>
    </w:div>
    <w:div w:id="1105690584">
      <w:bodyDiv w:val="1"/>
      <w:marLeft w:val="0"/>
      <w:marRight w:val="0"/>
      <w:marTop w:val="0"/>
      <w:marBottom w:val="0"/>
      <w:divBdr>
        <w:top w:val="none" w:sz="0" w:space="0" w:color="auto"/>
        <w:left w:val="none" w:sz="0" w:space="0" w:color="auto"/>
        <w:bottom w:val="none" w:sz="0" w:space="0" w:color="auto"/>
        <w:right w:val="none" w:sz="0" w:space="0" w:color="auto"/>
      </w:divBdr>
    </w:div>
    <w:div w:id="1107382752">
      <w:bodyDiv w:val="1"/>
      <w:marLeft w:val="0"/>
      <w:marRight w:val="0"/>
      <w:marTop w:val="0"/>
      <w:marBottom w:val="0"/>
      <w:divBdr>
        <w:top w:val="none" w:sz="0" w:space="0" w:color="auto"/>
        <w:left w:val="none" w:sz="0" w:space="0" w:color="auto"/>
        <w:bottom w:val="none" w:sz="0" w:space="0" w:color="auto"/>
        <w:right w:val="none" w:sz="0" w:space="0" w:color="auto"/>
      </w:divBdr>
    </w:div>
    <w:div w:id="1107429181">
      <w:bodyDiv w:val="1"/>
      <w:marLeft w:val="0"/>
      <w:marRight w:val="0"/>
      <w:marTop w:val="0"/>
      <w:marBottom w:val="0"/>
      <w:divBdr>
        <w:top w:val="none" w:sz="0" w:space="0" w:color="auto"/>
        <w:left w:val="none" w:sz="0" w:space="0" w:color="auto"/>
        <w:bottom w:val="none" w:sz="0" w:space="0" w:color="auto"/>
        <w:right w:val="none" w:sz="0" w:space="0" w:color="auto"/>
      </w:divBdr>
    </w:div>
    <w:div w:id="1108234123">
      <w:bodyDiv w:val="1"/>
      <w:marLeft w:val="0"/>
      <w:marRight w:val="0"/>
      <w:marTop w:val="0"/>
      <w:marBottom w:val="0"/>
      <w:divBdr>
        <w:top w:val="none" w:sz="0" w:space="0" w:color="auto"/>
        <w:left w:val="none" w:sz="0" w:space="0" w:color="auto"/>
        <w:bottom w:val="none" w:sz="0" w:space="0" w:color="auto"/>
        <w:right w:val="none" w:sz="0" w:space="0" w:color="auto"/>
      </w:divBdr>
    </w:div>
    <w:div w:id="1111048294">
      <w:bodyDiv w:val="1"/>
      <w:marLeft w:val="0"/>
      <w:marRight w:val="0"/>
      <w:marTop w:val="0"/>
      <w:marBottom w:val="0"/>
      <w:divBdr>
        <w:top w:val="none" w:sz="0" w:space="0" w:color="auto"/>
        <w:left w:val="none" w:sz="0" w:space="0" w:color="auto"/>
        <w:bottom w:val="none" w:sz="0" w:space="0" w:color="auto"/>
        <w:right w:val="none" w:sz="0" w:space="0" w:color="auto"/>
      </w:divBdr>
    </w:div>
    <w:div w:id="1111361239">
      <w:bodyDiv w:val="1"/>
      <w:marLeft w:val="0"/>
      <w:marRight w:val="0"/>
      <w:marTop w:val="0"/>
      <w:marBottom w:val="0"/>
      <w:divBdr>
        <w:top w:val="none" w:sz="0" w:space="0" w:color="auto"/>
        <w:left w:val="none" w:sz="0" w:space="0" w:color="auto"/>
        <w:bottom w:val="none" w:sz="0" w:space="0" w:color="auto"/>
        <w:right w:val="none" w:sz="0" w:space="0" w:color="auto"/>
      </w:divBdr>
    </w:div>
    <w:div w:id="1114709828">
      <w:bodyDiv w:val="1"/>
      <w:marLeft w:val="0"/>
      <w:marRight w:val="0"/>
      <w:marTop w:val="0"/>
      <w:marBottom w:val="0"/>
      <w:divBdr>
        <w:top w:val="none" w:sz="0" w:space="0" w:color="auto"/>
        <w:left w:val="none" w:sz="0" w:space="0" w:color="auto"/>
        <w:bottom w:val="none" w:sz="0" w:space="0" w:color="auto"/>
        <w:right w:val="none" w:sz="0" w:space="0" w:color="auto"/>
      </w:divBdr>
    </w:div>
    <w:div w:id="1117143697">
      <w:bodyDiv w:val="1"/>
      <w:marLeft w:val="0"/>
      <w:marRight w:val="0"/>
      <w:marTop w:val="0"/>
      <w:marBottom w:val="0"/>
      <w:divBdr>
        <w:top w:val="none" w:sz="0" w:space="0" w:color="auto"/>
        <w:left w:val="none" w:sz="0" w:space="0" w:color="auto"/>
        <w:bottom w:val="none" w:sz="0" w:space="0" w:color="auto"/>
        <w:right w:val="none" w:sz="0" w:space="0" w:color="auto"/>
      </w:divBdr>
    </w:div>
    <w:div w:id="1117336805">
      <w:bodyDiv w:val="1"/>
      <w:marLeft w:val="0"/>
      <w:marRight w:val="0"/>
      <w:marTop w:val="0"/>
      <w:marBottom w:val="0"/>
      <w:divBdr>
        <w:top w:val="none" w:sz="0" w:space="0" w:color="auto"/>
        <w:left w:val="none" w:sz="0" w:space="0" w:color="auto"/>
        <w:bottom w:val="none" w:sz="0" w:space="0" w:color="auto"/>
        <w:right w:val="none" w:sz="0" w:space="0" w:color="auto"/>
      </w:divBdr>
    </w:div>
    <w:div w:id="1117991454">
      <w:bodyDiv w:val="1"/>
      <w:marLeft w:val="0"/>
      <w:marRight w:val="0"/>
      <w:marTop w:val="0"/>
      <w:marBottom w:val="0"/>
      <w:divBdr>
        <w:top w:val="none" w:sz="0" w:space="0" w:color="auto"/>
        <w:left w:val="none" w:sz="0" w:space="0" w:color="auto"/>
        <w:bottom w:val="none" w:sz="0" w:space="0" w:color="auto"/>
        <w:right w:val="none" w:sz="0" w:space="0" w:color="auto"/>
      </w:divBdr>
    </w:div>
    <w:div w:id="1120222125">
      <w:bodyDiv w:val="1"/>
      <w:marLeft w:val="0"/>
      <w:marRight w:val="0"/>
      <w:marTop w:val="0"/>
      <w:marBottom w:val="0"/>
      <w:divBdr>
        <w:top w:val="none" w:sz="0" w:space="0" w:color="auto"/>
        <w:left w:val="none" w:sz="0" w:space="0" w:color="auto"/>
        <w:bottom w:val="none" w:sz="0" w:space="0" w:color="auto"/>
        <w:right w:val="none" w:sz="0" w:space="0" w:color="auto"/>
      </w:divBdr>
    </w:div>
    <w:div w:id="1122069777">
      <w:bodyDiv w:val="1"/>
      <w:marLeft w:val="0"/>
      <w:marRight w:val="0"/>
      <w:marTop w:val="0"/>
      <w:marBottom w:val="0"/>
      <w:divBdr>
        <w:top w:val="none" w:sz="0" w:space="0" w:color="auto"/>
        <w:left w:val="none" w:sz="0" w:space="0" w:color="auto"/>
        <w:bottom w:val="none" w:sz="0" w:space="0" w:color="auto"/>
        <w:right w:val="none" w:sz="0" w:space="0" w:color="auto"/>
      </w:divBdr>
    </w:div>
    <w:div w:id="1122578586">
      <w:bodyDiv w:val="1"/>
      <w:marLeft w:val="0"/>
      <w:marRight w:val="0"/>
      <w:marTop w:val="0"/>
      <w:marBottom w:val="0"/>
      <w:divBdr>
        <w:top w:val="none" w:sz="0" w:space="0" w:color="auto"/>
        <w:left w:val="none" w:sz="0" w:space="0" w:color="auto"/>
        <w:bottom w:val="none" w:sz="0" w:space="0" w:color="auto"/>
        <w:right w:val="none" w:sz="0" w:space="0" w:color="auto"/>
      </w:divBdr>
    </w:div>
    <w:div w:id="1124075139">
      <w:bodyDiv w:val="1"/>
      <w:marLeft w:val="0"/>
      <w:marRight w:val="0"/>
      <w:marTop w:val="0"/>
      <w:marBottom w:val="0"/>
      <w:divBdr>
        <w:top w:val="none" w:sz="0" w:space="0" w:color="auto"/>
        <w:left w:val="none" w:sz="0" w:space="0" w:color="auto"/>
        <w:bottom w:val="none" w:sz="0" w:space="0" w:color="auto"/>
        <w:right w:val="none" w:sz="0" w:space="0" w:color="auto"/>
      </w:divBdr>
    </w:div>
    <w:div w:id="1127815672">
      <w:bodyDiv w:val="1"/>
      <w:marLeft w:val="0"/>
      <w:marRight w:val="0"/>
      <w:marTop w:val="0"/>
      <w:marBottom w:val="0"/>
      <w:divBdr>
        <w:top w:val="none" w:sz="0" w:space="0" w:color="auto"/>
        <w:left w:val="none" w:sz="0" w:space="0" w:color="auto"/>
        <w:bottom w:val="none" w:sz="0" w:space="0" w:color="auto"/>
        <w:right w:val="none" w:sz="0" w:space="0" w:color="auto"/>
      </w:divBdr>
    </w:div>
    <w:div w:id="1129130467">
      <w:bodyDiv w:val="1"/>
      <w:marLeft w:val="0"/>
      <w:marRight w:val="0"/>
      <w:marTop w:val="0"/>
      <w:marBottom w:val="0"/>
      <w:divBdr>
        <w:top w:val="none" w:sz="0" w:space="0" w:color="auto"/>
        <w:left w:val="none" w:sz="0" w:space="0" w:color="auto"/>
        <w:bottom w:val="none" w:sz="0" w:space="0" w:color="auto"/>
        <w:right w:val="none" w:sz="0" w:space="0" w:color="auto"/>
      </w:divBdr>
    </w:div>
    <w:div w:id="1130131087">
      <w:bodyDiv w:val="1"/>
      <w:marLeft w:val="0"/>
      <w:marRight w:val="0"/>
      <w:marTop w:val="0"/>
      <w:marBottom w:val="0"/>
      <w:divBdr>
        <w:top w:val="none" w:sz="0" w:space="0" w:color="auto"/>
        <w:left w:val="none" w:sz="0" w:space="0" w:color="auto"/>
        <w:bottom w:val="none" w:sz="0" w:space="0" w:color="auto"/>
        <w:right w:val="none" w:sz="0" w:space="0" w:color="auto"/>
      </w:divBdr>
    </w:div>
    <w:div w:id="1131633023">
      <w:bodyDiv w:val="1"/>
      <w:marLeft w:val="0"/>
      <w:marRight w:val="0"/>
      <w:marTop w:val="0"/>
      <w:marBottom w:val="0"/>
      <w:divBdr>
        <w:top w:val="none" w:sz="0" w:space="0" w:color="auto"/>
        <w:left w:val="none" w:sz="0" w:space="0" w:color="auto"/>
        <w:bottom w:val="none" w:sz="0" w:space="0" w:color="auto"/>
        <w:right w:val="none" w:sz="0" w:space="0" w:color="auto"/>
      </w:divBdr>
    </w:div>
    <w:div w:id="1133324179">
      <w:bodyDiv w:val="1"/>
      <w:marLeft w:val="0"/>
      <w:marRight w:val="0"/>
      <w:marTop w:val="0"/>
      <w:marBottom w:val="0"/>
      <w:divBdr>
        <w:top w:val="none" w:sz="0" w:space="0" w:color="auto"/>
        <w:left w:val="none" w:sz="0" w:space="0" w:color="auto"/>
        <w:bottom w:val="none" w:sz="0" w:space="0" w:color="auto"/>
        <w:right w:val="none" w:sz="0" w:space="0" w:color="auto"/>
      </w:divBdr>
    </w:div>
    <w:div w:id="1135873929">
      <w:bodyDiv w:val="1"/>
      <w:marLeft w:val="0"/>
      <w:marRight w:val="0"/>
      <w:marTop w:val="0"/>
      <w:marBottom w:val="0"/>
      <w:divBdr>
        <w:top w:val="none" w:sz="0" w:space="0" w:color="auto"/>
        <w:left w:val="none" w:sz="0" w:space="0" w:color="auto"/>
        <w:bottom w:val="none" w:sz="0" w:space="0" w:color="auto"/>
        <w:right w:val="none" w:sz="0" w:space="0" w:color="auto"/>
      </w:divBdr>
    </w:div>
    <w:div w:id="1135879194">
      <w:bodyDiv w:val="1"/>
      <w:marLeft w:val="0"/>
      <w:marRight w:val="0"/>
      <w:marTop w:val="0"/>
      <w:marBottom w:val="0"/>
      <w:divBdr>
        <w:top w:val="none" w:sz="0" w:space="0" w:color="auto"/>
        <w:left w:val="none" w:sz="0" w:space="0" w:color="auto"/>
        <w:bottom w:val="none" w:sz="0" w:space="0" w:color="auto"/>
        <w:right w:val="none" w:sz="0" w:space="0" w:color="auto"/>
      </w:divBdr>
    </w:div>
    <w:div w:id="1136681213">
      <w:bodyDiv w:val="1"/>
      <w:marLeft w:val="0"/>
      <w:marRight w:val="0"/>
      <w:marTop w:val="0"/>
      <w:marBottom w:val="0"/>
      <w:divBdr>
        <w:top w:val="none" w:sz="0" w:space="0" w:color="auto"/>
        <w:left w:val="none" w:sz="0" w:space="0" w:color="auto"/>
        <w:bottom w:val="none" w:sz="0" w:space="0" w:color="auto"/>
        <w:right w:val="none" w:sz="0" w:space="0" w:color="auto"/>
      </w:divBdr>
    </w:div>
    <w:div w:id="1141193477">
      <w:bodyDiv w:val="1"/>
      <w:marLeft w:val="0"/>
      <w:marRight w:val="0"/>
      <w:marTop w:val="0"/>
      <w:marBottom w:val="0"/>
      <w:divBdr>
        <w:top w:val="none" w:sz="0" w:space="0" w:color="auto"/>
        <w:left w:val="none" w:sz="0" w:space="0" w:color="auto"/>
        <w:bottom w:val="none" w:sz="0" w:space="0" w:color="auto"/>
        <w:right w:val="none" w:sz="0" w:space="0" w:color="auto"/>
      </w:divBdr>
    </w:div>
    <w:div w:id="1143349874">
      <w:bodyDiv w:val="1"/>
      <w:marLeft w:val="0"/>
      <w:marRight w:val="0"/>
      <w:marTop w:val="0"/>
      <w:marBottom w:val="0"/>
      <w:divBdr>
        <w:top w:val="none" w:sz="0" w:space="0" w:color="auto"/>
        <w:left w:val="none" w:sz="0" w:space="0" w:color="auto"/>
        <w:bottom w:val="none" w:sz="0" w:space="0" w:color="auto"/>
        <w:right w:val="none" w:sz="0" w:space="0" w:color="auto"/>
      </w:divBdr>
    </w:div>
    <w:div w:id="1143737835">
      <w:bodyDiv w:val="1"/>
      <w:marLeft w:val="0"/>
      <w:marRight w:val="0"/>
      <w:marTop w:val="0"/>
      <w:marBottom w:val="0"/>
      <w:divBdr>
        <w:top w:val="none" w:sz="0" w:space="0" w:color="auto"/>
        <w:left w:val="none" w:sz="0" w:space="0" w:color="auto"/>
        <w:bottom w:val="none" w:sz="0" w:space="0" w:color="auto"/>
        <w:right w:val="none" w:sz="0" w:space="0" w:color="auto"/>
      </w:divBdr>
    </w:div>
    <w:div w:id="1144007713">
      <w:bodyDiv w:val="1"/>
      <w:marLeft w:val="0"/>
      <w:marRight w:val="0"/>
      <w:marTop w:val="0"/>
      <w:marBottom w:val="0"/>
      <w:divBdr>
        <w:top w:val="none" w:sz="0" w:space="0" w:color="auto"/>
        <w:left w:val="none" w:sz="0" w:space="0" w:color="auto"/>
        <w:bottom w:val="none" w:sz="0" w:space="0" w:color="auto"/>
        <w:right w:val="none" w:sz="0" w:space="0" w:color="auto"/>
      </w:divBdr>
    </w:div>
    <w:div w:id="1146161036">
      <w:bodyDiv w:val="1"/>
      <w:marLeft w:val="0"/>
      <w:marRight w:val="0"/>
      <w:marTop w:val="0"/>
      <w:marBottom w:val="0"/>
      <w:divBdr>
        <w:top w:val="none" w:sz="0" w:space="0" w:color="auto"/>
        <w:left w:val="none" w:sz="0" w:space="0" w:color="auto"/>
        <w:bottom w:val="none" w:sz="0" w:space="0" w:color="auto"/>
        <w:right w:val="none" w:sz="0" w:space="0" w:color="auto"/>
      </w:divBdr>
    </w:div>
    <w:div w:id="1148937680">
      <w:bodyDiv w:val="1"/>
      <w:marLeft w:val="0"/>
      <w:marRight w:val="0"/>
      <w:marTop w:val="0"/>
      <w:marBottom w:val="0"/>
      <w:divBdr>
        <w:top w:val="none" w:sz="0" w:space="0" w:color="auto"/>
        <w:left w:val="none" w:sz="0" w:space="0" w:color="auto"/>
        <w:bottom w:val="none" w:sz="0" w:space="0" w:color="auto"/>
        <w:right w:val="none" w:sz="0" w:space="0" w:color="auto"/>
      </w:divBdr>
    </w:div>
    <w:div w:id="1149638423">
      <w:bodyDiv w:val="1"/>
      <w:marLeft w:val="0"/>
      <w:marRight w:val="0"/>
      <w:marTop w:val="0"/>
      <w:marBottom w:val="0"/>
      <w:divBdr>
        <w:top w:val="none" w:sz="0" w:space="0" w:color="auto"/>
        <w:left w:val="none" w:sz="0" w:space="0" w:color="auto"/>
        <w:bottom w:val="none" w:sz="0" w:space="0" w:color="auto"/>
        <w:right w:val="none" w:sz="0" w:space="0" w:color="auto"/>
      </w:divBdr>
    </w:div>
    <w:div w:id="1151285481">
      <w:bodyDiv w:val="1"/>
      <w:marLeft w:val="0"/>
      <w:marRight w:val="0"/>
      <w:marTop w:val="0"/>
      <w:marBottom w:val="0"/>
      <w:divBdr>
        <w:top w:val="none" w:sz="0" w:space="0" w:color="auto"/>
        <w:left w:val="none" w:sz="0" w:space="0" w:color="auto"/>
        <w:bottom w:val="none" w:sz="0" w:space="0" w:color="auto"/>
        <w:right w:val="none" w:sz="0" w:space="0" w:color="auto"/>
      </w:divBdr>
    </w:div>
    <w:div w:id="1151554330">
      <w:bodyDiv w:val="1"/>
      <w:marLeft w:val="0"/>
      <w:marRight w:val="0"/>
      <w:marTop w:val="0"/>
      <w:marBottom w:val="0"/>
      <w:divBdr>
        <w:top w:val="none" w:sz="0" w:space="0" w:color="auto"/>
        <w:left w:val="none" w:sz="0" w:space="0" w:color="auto"/>
        <w:bottom w:val="none" w:sz="0" w:space="0" w:color="auto"/>
        <w:right w:val="none" w:sz="0" w:space="0" w:color="auto"/>
      </w:divBdr>
    </w:div>
    <w:div w:id="1153570240">
      <w:bodyDiv w:val="1"/>
      <w:marLeft w:val="0"/>
      <w:marRight w:val="0"/>
      <w:marTop w:val="0"/>
      <w:marBottom w:val="0"/>
      <w:divBdr>
        <w:top w:val="none" w:sz="0" w:space="0" w:color="auto"/>
        <w:left w:val="none" w:sz="0" w:space="0" w:color="auto"/>
        <w:bottom w:val="none" w:sz="0" w:space="0" w:color="auto"/>
        <w:right w:val="none" w:sz="0" w:space="0" w:color="auto"/>
      </w:divBdr>
    </w:div>
    <w:div w:id="1154486139">
      <w:bodyDiv w:val="1"/>
      <w:marLeft w:val="0"/>
      <w:marRight w:val="0"/>
      <w:marTop w:val="0"/>
      <w:marBottom w:val="0"/>
      <w:divBdr>
        <w:top w:val="none" w:sz="0" w:space="0" w:color="auto"/>
        <w:left w:val="none" w:sz="0" w:space="0" w:color="auto"/>
        <w:bottom w:val="none" w:sz="0" w:space="0" w:color="auto"/>
        <w:right w:val="none" w:sz="0" w:space="0" w:color="auto"/>
      </w:divBdr>
    </w:div>
    <w:div w:id="1155416845">
      <w:bodyDiv w:val="1"/>
      <w:marLeft w:val="0"/>
      <w:marRight w:val="0"/>
      <w:marTop w:val="0"/>
      <w:marBottom w:val="0"/>
      <w:divBdr>
        <w:top w:val="none" w:sz="0" w:space="0" w:color="auto"/>
        <w:left w:val="none" w:sz="0" w:space="0" w:color="auto"/>
        <w:bottom w:val="none" w:sz="0" w:space="0" w:color="auto"/>
        <w:right w:val="none" w:sz="0" w:space="0" w:color="auto"/>
      </w:divBdr>
    </w:div>
    <w:div w:id="1156144172">
      <w:bodyDiv w:val="1"/>
      <w:marLeft w:val="0"/>
      <w:marRight w:val="0"/>
      <w:marTop w:val="0"/>
      <w:marBottom w:val="0"/>
      <w:divBdr>
        <w:top w:val="none" w:sz="0" w:space="0" w:color="auto"/>
        <w:left w:val="none" w:sz="0" w:space="0" w:color="auto"/>
        <w:bottom w:val="none" w:sz="0" w:space="0" w:color="auto"/>
        <w:right w:val="none" w:sz="0" w:space="0" w:color="auto"/>
      </w:divBdr>
    </w:div>
    <w:div w:id="1156260066">
      <w:bodyDiv w:val="1"/>
      <w:marLeft w:val="0"/>
      <w:marRight w:val="0"/>
      <w:marTop w:val="0"/>
      <w:marBottom w:val="0"/>
      <w:divBdr>
        <w:top w:val="none" w:sz="0" w:space="0" w:color="auto"/>
        <w:left w:val="none" w:sz="0" w:space="0" w:color="auto"/>
        <w:bottom w:val="none" w:sz="0" w:space="0" w:color="auto"/>
        <w:right w:val="none" w:sz="0" w:space="0" w:color="auto"/>
      </w:divBdr>
    </w:div>
    <w:div w:id="1158577670">
      <w:bodyDiv w:val="1"/>
      <w:marLeft w:val="0"/>
      <w:marRight w:val="0"/>
      <w:marTop w:val="0"/>
      <w:marBottom w:val="0"/>
      <w:divBdr>
        <w:top w:val="none" w:sz="0" w:space="0" w:color="auto"/>
        <w:left w:val="none" w:sz="0" w:space="0" w:color="auto"/>
        <w:bottom w:val="none" w:sz="0" w:space="0" w:color="auto"/>
        <w:right w:val="none" w:sz="0" w:space="0" w:color="auto"/>
      </w:divBdr>
    </w:div>
    <w:div w:id="1160578439">
      <w:bodyDiv w:val="1"/>
      <w:marLeft w:val="0"/>
      <w:marRight w:val="0"/>
      <w:marTop w:val="0"/>
      <w:marBottom w:val="0"/>
      <w:divBdr>
        <w:top w:val="none" w:sz="0" w:space="0" w:color="auto"/>
        <w:left w:val="none" w:sz="0" w:space="0" w:color="auto"/>
        <w:bottom w:val="none" w:sz="0" w:space="0" w:color="auto"/>
        <w:right w:val="none" w:sz="0" w:space="0" w:color="auto"/>
      </w:divBdr>
    </w:div>
    <w:div w:id="1164396373">
      <w:bodyDiv w:val="1"/>
      <w:marLeft w:val="0"/>
      <w:marRight w:val="0"/>
      <w:marTop w:val="0"/>
      <w:marBottom w:val="0"/>
      <w:divBdr>
        <w:top w:val="none" w:sz="0" w:space="0" w:color="auto"/>
        <w:left w:val="none" w:sz="0" w:space="0" w:color="auto"/>
        <w:bottom w:val="none" w:sz="0" w:space="0" w:color="auto"/>
        <w:right w:val="none" w:sz="0" w:space="0" w:color="auto"/>
      </w:divBdr>
    </w:div>
    <w:div w:id="1166479773">
      <w:bodyDiv w:val="1"/>
      <w:marLeft w:val="0"/>
      <w:marRight w:val="0"/>
      <w:marTop w:val="0"/>
      <w:marBottom w:val="0"/>
      <w:divBdr>
        <w:top w:val="none" w:sz="0" w:space="0" w:color="auto"/>
        <w:left w:val="none" w:sz="0" w:space="0" w:color="auto"/>
        <w:bottom w:val="none" w:sz="0" w:space="0" w:color="auto"/>
        <w:right w:val="none" w:sz="0" w:space="0" w:color="auto"/>
      </w:divBdr>
    </w:div>
    <w:div w:id="1167206995">
      <w:bodyDiv w:val="1"/>
      <w:marLeft w:val="0"/>
      <w:marRight w:val="0"/>
      <w:marTop w:val="0"/>
      <w:marBottom w:val="0"/>
      <w:divBdr>
        <w:top w:val="none" w:sz="0" w:space="0" w:color="auto"/>
        <w:left w:val="none" w:sz="0" w:space="0" w:color="auto"/>
        <w:bottom w:val="none" w:sz="0" w:space="0" w:color="auto"/>
        <w:right w:val="none" w:sz="0" w:space="0" w:color="auto"/>
      </w:divBdr>
    </w:div>
    <w:div w:id="1168447106">
      <w:bodyDiv w:val="1"/>
      <w:marLeft w:val="0"/>
      <w:marRight w:val="0"/>
      <w:marTop w:val="0"/>
      <w:marBottom w:val="0"/>
      <w:divBdr>
        <w:top w:val="none" w:sz="0" w:space="0" w:color="auto"/>
        <w:left w:val="none" w:sz="0" w:space="0" w:color="auto"/>
        <w:bottom w:val="none" w:sz="0" w:space="0" w:color="auto"/>
        <w:right w:val="none" w:sz="0" w:space="0" w:color="auto"/>
      </w:divBdr>
    </w:div>
    <w:div w:id="1169708579">
      <w:bodyDiv w:val="1"/>
      <w:marLeft w:val="0"/>
      <w:marRight w:val="0"/>
      <w:marTop w:val="0"/>
      <w:marBottom w:val="0"/>
      <w:divBdr>
        <w:top w:val="none" w:sz="0" w:space="0" w:color="auto"/>
        <w:left w:val="none" w:sz="0" w:space="0" w:color="auto"/>
        <w:bottom w:val="none" w:sz="0" w:space="0" w:color="auto"/>
        <w:right w:val="none" w:sz="0" w:space="0" w:color="auto"/>
      </w:divBdr>
    </w:div>
    <w:div w:id="1170365915">
      <w:bodyDiv w:val="1"/>
      <w:marLeft w:val="0"/>
      <w:marRight w:val="0"/>
      <w:marTop w:val="0"/>
      <w:marBottom w:val="0"/>
      <w:divBdr>
        <w:top w:val="none" w:sz="0" w:space="0" w:color="auto"/>
        <w:left w:val="none" w:sz="0" w:space="0" w:color="auto"/>
        <w:bottom w:val="none" w:sz="0" w:space="0" w:color="auto"/>
        <w:right w:val="none" w:sz="0" w:space="0" w:color="auto"/>
      </w:divBdr>
    </w:div>
    <w:div w:id="1171331045">
      <w:bodyDiv w:val="1"/>
      <w:marLeft w:val="0"/>
      <w:marRight w:val="0"/>
      <w:marTop w:val="0"/>
      <w:marBottom w:val="0"/>
      <w:divBdr>
        <w:top w:val="none" w:sz="0" w:space="0" w:color="auto"/>
        <w:left w:val="none" w:sz="0" w:space="0" w:color="auto"/>
        <w:bottom w:val="none" w:sz="0" w:space="0" w:color="auto"/>
        <w:right w:val="none" w:sz="0" w:space="0" w:color="auto"/>
      </w:divBdr>
    </w:div>
    <w:div w:id="1173297990">
      <w:bodyDiv w:val="1"/>
      <w:marLeft w:val="0"/>
      <w:marRight w:val="0"/>
      <w:marTop w:val="0"/>
      <w:marBottom w:val="0"/>
      <w:divBdr>
        <w:top w:val="none" w:sz="0" w:space="0" w:color="auto"/>
        <w:left w:val="none" w:sz="0" w:space="0" w:color="auto"/>
        <w:bottom w:val="none" w:sz="0" w:space="0" w:color="auto"/>
        <w:right w:val="none" w:sz="0" w:space="0" w:color="auto"/>
      </w:divBdr>
    </w:div>
    <w:div w:id="1173691687">
      <w:bodyDiv w:val="1"/>
      <w:marLeft w:val="0"/>
      <w:marRight w:val="0"/>
      <w:marTop w:val="0"/>
      <w:marBottom w:val="0"/>
      <w:divBdr>
        <w:top w:val="none" w:sz="0" w:space="0" w:color="auto"/>
        <w:left w:val="none" w:sz="0" w:space="0" w:color="auto"/>
        <w:bottom w:val="none" w:sz="0" w:space="0" w:color="auto"/>
        <w:right w:val="none" w:sz="0" w:space="0" w:color="auto"/>
      </w:divBdr>
    </w:div>
    <w:div w:id="1176074415">
      <w:bodyDiv w:val="1"/>
      <w:marLeft w:val="0"/>
      <w:marRight w:val="0"/>
      <w:marTop w:val="0"/>
      <w:marBottom w:val="0"/>
      <w:divBdr>
        <w:top w:val="none" w:sz="0" w:space="0" w:color="auto"/>
        <w:left w:val="none" w:sz="0" w:space="0" w:color="auto"/>
        <w:bottom w:val="none" w:sz="0" w:space="0" w:color="auto"/>
        <w:right w:val="none" w:sz="0" w:space="0" w:color="auto"/>
      </w:divBdr>
    </w:div>
    <w:div w:id="1177159279">
      <w:bodyDiv w:val="1"/>
      <w:marLeft w:val="0"/>
      <w:marRight w:val="0"/>
      <w:marTop w:val="0"/>
      <w:marBottom w:val="0"/>
      <w:divBdr>
        <w:top w:val="none" w:sz="0" w:space="0" w:color="auto"/>
        <w:left w:val="none" w:sz="0" w:space="0" w:color="auto"/>
        <w:bottom w:val="none" w:sz="0" w:space="0" w:color="auto"/>
        <w:right w:val="none" w:sz="0" w:space="0" w:color="auto"/>
      </w:divBdr>
    </w:div>
    <w:div w:id="1178542263">
      <w:bodyDiv w:val="1"/>
      <w:marLeft w:val="0"/>
      <w:marRight w:val="0"/>
      <w:marTop w:val="0"/>
      <w:marBottom w:val="0"/>
      <w:divBdr>
        <w:top w:val="none" w:sz="0" w:space="0" w:color="auto"/>
        <w:left w:val="none" w:sz="0" w:space="0" w:color="auto"/>
        <w:bottom w:val="none" w:sz="0" w:space="0" w:color="auto"/>
        <w:right w:val="none" w:sz="0" w:space="0" w:color="auto"/>
      </w:divBdr>
    </w:div>
    <w:div w:id="1184592746">
      <w:bodyDiv w:val="1"/>
      <w:marLeft w:val="0"/>
      <w:marRight w:val="0"/>
      <w:marTop w:val="0"/>
      <w:marBottom w:val="0"/>
      <w:divBdr>
        <w:top w:val="none" w:sz="0" w:space="0" w:color="auto"/>
        <w:left w:val="none" w:sz="0" w:space="0" w:color="auto"/>
        <w:bottom w:val="none" w:sz="0" w:space="0" w:color="auto"/>
        <w:right w:val="none" w:sz="0" w:space="0" w:color="auto"/>
      </w:divBdr>
    </w:div>
    <w:div w:id="1189026424">
      <w:bodyDiv w:val="1"/>
      <w:marLeft w:val="0"/>
      <w:marRight w:val="0"/>
      <w:marTop w:val="0"/>
      <w:marBottom w:val="0"/>
      <w:divBdr>
        <w:top w:val="none" w:sz="0" w:space="0" w:color="auto"/>
        <w:left w:val="none" w:sz="0" w:space="0" w:color="auto"/>
        <w:bottom w:val="none" w:sz="0" w:space="0" w:color="auto"/>
        <w:right w:val="none" w:sz="0" w:space="0" w:color="auto"/>
      </w:divBdr>
    </w:div>
    <w:div w:id="1190609626">
      <w:bodyDiv w:val="1"/>
      <w:marLeft w:val="0"/>
      <w:marRight w:val="0"/>
      <w:marTop w:val="0"/>
      <w:marBottom w:val="0"/>
      <w:divBdr>
        <w:top w:val="none" w:sz="0" w:space="0" w:color="auto"/>
        <w:left w:val="none" w:sz="0" w:space="0" w:color="auto"/>
        <w:bottom w:val="none" w:sz="0" w:space="0" w:color="auto"/>
        <w:right w:val="none" w:sz="0" w:space="0" w:color="auto"/>
      </w:divBdr>
    </w:div>
    <w:div w:id="1191185431">
      <w:bodyDiv w:val="1"/>
      <w:marLeft w:val="0"/>
      <w:marRight w:val="0"/>
      <w:marTop w:val="0"/>
      <w:marBottom w:val="0"/>
      <w:divBdr>
        <w:top w:val="none" w:sz="0" w:space="0" w:color="auto"/>
        <w:left w:val="none" w:sz="0" w:space="0" w:color="auto"/>
        <w:bottom w:val="none" w:sz="0" w:space="0" w:color="auto"/>
        <w:right w:val="none" w:sz="0" w:space="0" w:color="auto"/>
      </w:divBdr>
    </w:div>
    <w:div w:id="1192835746">
      <w:bodyDiv w:val="1"/>
      <w:marLeft w:val="0"/>
      <w:marRight w:val="0"/>
      <w:marTop w:val="0"/>
      <w:marBottom w:val="0"/>
      <w:divBdr>
        <w:top w:val="none" w:sz="0" w:space="0" w:color="auto"/>
        <w:left w:val="none" w:sz="0" w:space="0" w:color="auto"/>
        <w:bottom w:val="none" w:sz="0" w:space="0" w:color="auto"/>
        <w:right w:val="none" w:sz="0" w:space="0" w:color="auto"/>
      </w:divBdr>
    </w:div>
    <w:div w:id="1197280675">
      <w:bodyDiv w:val="1"/>
      <w:marLeft w:val="0"/>
      <w:marRight w:val="0"/>
      <w:marTop w:val="0"/>
      <w:marBottom w:val="0"/>
      <w:divBdr>
        <w:top w:val="none" w:sz="0" w:space="0" w:color="auto"/>
        <w:left w:val="none" w:sz="0" w:space="0" w:color="auto"/>
        <w:bottom w:val="none" w:sz="0" w:space="0" w:color="auto"/>
        <w:right w:val="none" w:sz="0" w:space="0" w:color="auto"/>
      </w:divBdr>
    </w:div>
    <w:div w:id="1200700216">
      <w:bodyDiv w:val="1"/>
      <w:marLeft w:val="0"/>
      <w:marRight w:val="0"/>
      <w:marTop w:val="0"/>
      <w:marBottom w:val="0"/>
      <w:divBdr>
        <w:top w:val="none" w:sz="0" w:space="0" w:color="auto"/>
        <w:left w:val="none" w:sz="0" w:space="0" w:color="auto"/>
        <w:bottom w:val="none" w:sz="0" w:space="0" w:color="auto"/>
        <w:right w:val="none" w:sz="0" w:space="0" w:color="auto"/>
      </w:divBdr>
    </w:div>
    <w:div w:id="1201553673">
      <w:bodyDiv w:val="1"/>
      <w:marLeft w:val="0"/>
      <w:marRight w:val="0"/>
      <w:marTop w:val="0"/>
      <w:marBottom w:val="0"/>
      <w:divBdr>
        <w:top w:val="none" w:sz="0" w:space="0" w:color="auto"/>
        <w:left w:val="none" w:sz="0" w:space="0" w:color="auto"/>
        <w:bottom w:val="none" w:sz="0" w:space="0" w:color="auto"/>
        <w:right w:val="none" w:sz="0" w:space="0" w:color="auto"/>
      </w:divBdr>
    </w:div>
    <w:div w:id="1201817997">
      <w:bodyDiv w:val="1"/>
      <w:marLeft w:val="0"/>
      <w:marRight w:val="0"/>
      <w:marTop w:val="0"/>
      <w:marBottom w:val="0"/>
      <w:divBdr>
        <w:top w:val="none" w:sz="0" w:space="0" w:color="auto"/>
        <w:left w:val="none" w:sz="0" w:space="0" w:color="auto"/>
        <w:bottom w:val="none" w:sz="0" w:space="0" w:color="auto"/>
        <w:right w:val="none" w:sz="0" w:space="0" w:color="auto"/>
      </w:divBdr>
    </w:div>
    <w:div w:id="1204058768">
      <w:bodyDiv w:val="1"/>
      <w:marLeft w:val="0"/>
      <w:marRight w:val="0"/>
      <w:marTop w:val="0"/>
      <w:marBottom w:val="0"/>
      <w:divBdr>
        <w:top w:val="none" w:sz="0" w:space="0" w:color="auto"/>
        <w:left w:val="none" w:sz="0" w:space="0" w:color="auto"/>
        <w:bottom w:val="none" w:sz="0" w:space="0" w:color="auto"/>
        <w:right w:val="none" w:sz="0" w:space="0" w:color="auto"/>
      </w:divBdr>
    </w:div>
    <w:div w:id="1204295225">
      <w:bodyDiv w:val="1"/>
      <w:marLeft w:val="0"/>
      <w:marRight w:val="0"/>
      <w:marTop w:val="0"/>
      <w:marBottom w:val="0"/>
      <w:divBdr>
        <w:top w:val="none" w:sz="0" w:space="0" w:color="auto"/>
        <w:left w:val="none" w:sz="0" w:space="0" w:color="auto"/>
        <w:bottom w:val="none" w:sz="0" w:space="0" w:color="auto"/>
        <w:right w:val="none" w:sz="0" w:space="0" w:color="auto"/>
      </w:divBdr>
    </w:div>
    <w:div w:id="1208031603">
      <w:bodyDiv w:val="1"/>
      <w:marLeft w:val="0"/>
      <w:marRight w:val="0"/>
      <w:marTop w:val="0"/>
      <w:marBottom w:val="0"/>
      <w:divBdr>
        <w:top w:val="none" w:sz="0" w:space="0" w:color="auto"/>
        <w:left w:val="none" w:sz="0" w:space="0" w:color="auto"/>
        <w:bottom w:val="none" w:sz="0" w:space="0" w:color="auto"/>
        <w:right w:val="none" w:sz="0" w:space="0" w:color="auto"/>
      </w:divBdr>
    </w:div>
    <w:div w:id="1211578837">
      <w:bodyDiv w:val="1"/>
      <w:marLeft w:val="0"/>
      <w:marRight w:val="0"/>
      <w:marTop w:val="0"/>
      <w:marBottom w:val="0"/>
      <w:divBdr>
        <w:top w:val="none" w:sz="0" w:space="0" w:color="auto"/>
        <w:left w:val="none" w:sz="0" w:space="0" w:color="auto"/>
        <w:bottom w:val="none" w:sz="0" w:space="0" w:color="auto"/>
        <w:right w:val="none" w:sz="0" w:space="0" w:color="auto"/>
      </w:divBdr>
    </w:div>
    <w:div w:id="1212183285">
      <w:bodyDiv w:val="1"/>
      <w:marLeft w:val="0"/>
      <w:marRight w:val="0"/>
      <w:marTop w:val="0"/>
      <w:marBottom w:val="0"/>
      <w:divBdr>
        <w:top w:val="none" w:sz="0" w:space="0" w:color="auto"/>
        <w:left w:val="none" w:sz="0" w:space="0" w:color="auto"/>
        <w:bottom w:val="none" w:sz="0" w:space="0" w:color="auto"/>
        <w:right w:val="none" w:sz="0" w:space="0" w:color="auto"/>
      </w:divBdr>
    </w:div>
    <w:div w:id="1214191705">
      <w:bodyDiv w:val="1"/>
      <w:marLeft w:val="0"/>
      <w:marRight w:val="0"/>
      <w:marTop w:val="0"/>
      <w:marBottom w:val="0"/>
      <w:divBdr>
        <w:top w:val="none" w:sz="0" w:space="0" w:color="auto"/>
        <w:left w:val="none" w:sz="0" w:space="0" w:color="auto"/>
        <w:bottom w:val="none" w:sz="0" w:space="0" w:color="auto"/>
        <w:right w:val="none" w:sz="0" w:space="0" w:color="auto"/>
      </w:divBdr>
    </w:div>
    <w:div w:id="1214194187">
      <w:bodyDiv w:val="1"/>
      <w:marLeft w:val="0"/>
      <w:marRight w:val="0"/>
      <w:marTop w:val="0"/>
      <w:marBottom w:val="0"/>
      <w:divBdr>
        <w:top w:val="none" w:sz="0" w:space="0" w:color="auto"/>
        <w:left w:val="none" w:sz="0" w:space="0" w:color="auto"/>
        <w:bottom w:val="none" w:sz="0" w:space="0" w:color="auto"/>
        <w:right w:val="none" w:sz="0" w:space="0" w:color="auto"/>
      </w:divBdr>
    </w:div>
    <w:div w:id="1215115940">
      <w:bodyDiv w:val="1"/>
      <w:marLeft w:val="0"/>
      <w:marRight w:val="0"/>
      <w:marTop w:val="0"/>
      <w:marBottom w:val="0"/>
      <w:divBdr>
        <w:top w:val="none" w:sz="0" w:space="0" w:color="auto"/>
        <w:left w:val="none" w:sz="0" w:space="0" w:color="auto"/>
        <w:bottom w:val="none" w:sz="0" w:space="0" w:color="auto"/>
        <w:right w:val="none" w:sz="0" w:space="0" w:color="auto"/>
      </w:divBdr>
    </w:div>
    <w:div w:id="1218973719">
      <w:bodyDiv w:val="1"/>
      <w:marLeft w:val="0"/>
      <w:marRight w:val="0"/>
      <w:marTop w:val="0"/>
      <w:marBottom w:val="0"/>
      <w:divBdr>
        <w:top w:val="none" w:sz="0" w:space="0" w:color="auto"/>
        <w:left w:val="none" w:sz="0" w:space="0" w:color="auto"/>
        <w:bottom w:val="none" w:sz="0" w:space="0" w:color="auto"/>
        <w:right w:val="none" w:sz="0" w:space="0" w:color="auto"/>
      </w:divBdr>
    </w:div>
    <w:div w:id="1219828748">
      <w:bodyDiv w:val="1"/>
      <w:marLeft w:val="0"/>
      <w:marRight w:val="0"/>
      <w:marTop w:val="0"/>
      <w:marBottom w:val="0"/>
      <w:divBdr>
        <w:top w:val="none" w:sz="0" w:space="0" w:color="auto"/>
        <w:left w:val="none" w:sz="0" w:space="0" w:color="auto"/>
        <w:bottom w:val="none" w:sz="0" w:space="0" w:color="auto"/>
        <w:right w:val="none" w:sz="0" w:space="0" w:color="auto"/>
      </w:divBdr>
    </w:div>
    <w:div w:id="1220092827">
      <w:bodyDiv w:val="1"/>
      <w:marLeft w:val="0"/>
      <w:marRight w:val="0"/>
      <w:marTop w:val="0"/>
      <w:marBottom w:val="0"/>
      <w:divBdr>
        <w:top w:val="none" w:sz="0" w:space="0" w:color="auto"/>
        <w:left w:val="none" w:sz="0" w:space="0" w:color="auto"/>
        <w:bottom w:val="none" w:sz="0" w:space="0" w:color="auto"/>
        <w:right w:val="none" w:sz="0" w:space="0" w:color="auto"/>
      </w:divBdr>
    </w:div>
    <w:div w:id="1224828792">
      <w:bodyDiv w:val="1"/>
      <w:marLeft w:val="0"/>
      <w:marRight w:val="0"/>
      <w:marTop w:val="0"/>
      <w:marBottom w:val="0"/>
      <w:divBdr>
        <w:top w:val="none" w:sz="0" w:space="0" w:color="auto"/>
        <w:left w:val="none" w:sz="0" w:space="0" w:color="auto"/>
        <w:bottom w:val="none" w:sz="0" w:space="0" w:color="auto"/>
        <w:right w:val="none" w:sz="0" w:space="0" w:color="auto"/>
      </w:divBdr>
    </w:div>
    <w:div w:id="1226067755">
      <w:bodyDiv w:val="1"/>
      <w:marLeft w:val="0"/>
      <w:marRight w:val="0"/>
      <w:marTop w:val="0"/>
      <w:marBottom w:val="0"/>
      <w:divBdr>
        <w:top w:val="none" w:sz="0" w:space="0" w:color="auto"/>
        <w:left w:val="none" w:sz="0" w:space="0" w:color="auto"/>
        <w:bottom w:val="none" w:sz="0" w:space="0" w:color="auto"/>
        <w:right w:val="none" w:sz="0" w:space="0" w:color="auto"/>
      </w:divBdr>
    </w:div>
    <w:div w:id="1227299280">
      <w:bodyDiv w:val="1"/>
      <w:marLeft w:val="0"/>
      <w:marRight w:val="0"/>
      <w:marTop w:val="0"/>
      <w:marBottom w:val="0"/>
      <w:divBdr>
        <w:top w:val="none" w:sz="0" w:space="0" w:color="auto"/>
        <w:left w:val="none" w:sz="0" w:space="0" w:color="auto"/>
        <w:bottom w:val="none" w:sz="0" w:space="0" w:color="auto"/>
        <w:right w:val="none" w:sz="0" w:space="0" w:color="auto"/>
      </w:divBdr>
    </w:div>
    <w:div w:id="1231770314">
      <w:bodyDiv w:val="1"/>
      <w:marLeft w:val="0"/>
      <w:marRight w:val="0"/>
      <w:marTop w:val="0"/>
      <w:marBottom w:val="0"/>
      <w:divBdr>
        <w:top w:val="none" w:sz="0" w:space="0" w:color="auto"/>
        <w:left w:val="none" w:sz="0" w:space="0" w:color="auto"/>
        <w:bottom w:val="none" w:sz="0" w:space="0" w:color="auto"/>
        <w:right w:val="none" w:sz="0" w:space="0" w:color="auto"/>
      </w:divBdr>
    </w:div>
    <w:div w:id="1232353300">
      <w:bodyDiv w:val="1"/>
      <w:marLeft w:val="0"/>
      <w:marRight w:val="0"/>
      <w:marTop w:val="0"/>
      <w:marBottom w:val="0"/>
      <w:divBdr>
        <w:top w:val="none" w:sz="0" w:space="0" w:color="auto"/>
        <w:left w:val="none" w:sz="0" w:space="0" w:color="auto"/>
        <w:bottom w:val="none" w:sz="0" w:space="0" w:color="auto"/>
        <w:right w:val="none" w:sz="0" w:space="0" w:color="auto"/>
      </w:divBdr>
    </w:div>
    <w:div w:id="1239486127">
      <w:bodyDiv w:val="1"/>
      <w:marLeft w:val="0"/>
      <w:marRight w:val="0"/>
      <w:marTop w:val="0"/>
      <w:marBottom w:val="0"/>
      <w:divBdr>
        <w:top w:val="none" w:sz="0" w:space="0" w:color="auto"/>
        <w:left w:val="none" w:sz="0" w:space="0" w:color="auto"/>
        <w:bottom w:val="none" w:sz="0" w:space="0" w:color="auto"/>
        <w:right w:val="none" w:sz="0" w:space="0" w:color="auto"/>
      </w:divBdr>
    </w:div>
    <w:div w:id="1240604343">
      <w:bodyDiv w:val="1"/>
      <w:marLeft w:val="0"/>
      <w:marRight w:val="0"/>
      <w:marTop w:val="0"/>
      <w:marBottom w:val="0"/>
      <w:divBdr>
        <w:top w:val="none" w:sz="0" w:space="0" w:color="auto"/>
        <w:left w:val="none" w:sz="0" w:space="0" w:color="auto"/>
        <w:bottom w:val="none" w:sz="0" w:space="0" w:color="auto"/>
        <w:right w:val="none" w:sz="0" w:space="0" w:color="auto"/>
      </w:divBdr>
    </w:div>
    <w:div w:id="1243873601">
      <w:bodyDiv w:val="1"/>
      <w:marLeft w:val="0"/>
      <w:marRight w:val="0"/>
      <w:marTop w:val="0"/>
      <w:marBottom w:val="0"/>
      <w:divBdr>
        <w:top w:val="none" w:sz="0" w:space="0" w:color="auto"/>
        <w:left w:val="none" w:sz="0" w:space="0" w:color="auto"/>
        <w:bottom w:val="none" w:sz="0" w:space="0" w:color="auto"/>
        <w:right w:val="none" w:sz="0" w:space="0" w:color="auto"/>
      </w:divBdr>
    </w:div>
    <w:div w:id="1249383555">
      <w:bodyDiv w:val="1"/>
      <w:marLeft w:val="0"/>
      <w:marRight w:val="0"/>
      <w:marTop w:val="0"/>
      <w:marBottom w:val="0"/>
      <w:divBdr>
        <w:top w:val="none" w:sz="0" w:space="0" w:color="auto"/>
        <w:left w:val="none" w:sz="0" w:space="0" w:color="auto"/>
        <w:bottom w:val="none" w:sz="0" w:space="0" w:color="auto"/>
        <w:right w:val="none" w:sz="0" w:space="0" w:color="auto"/>
      </w:divBdr>
    </w:div>
    <w:div w:id="1251045177">
      <w:bodyDiv w:val="1"/>
      <w:marLeft w:val="0"/>
      <w:marRight w:val="0"/>
      <w:marTop w:val="0"/>
      <w:marBottom w:val="0"/>
      <w:divBdr>
        <w:top w:val="none" w:sz="0" w:space="0" w:color="auto"/>
        <w:left w:val="none" w:sz="0" w:space="0" w:color="auto"/>
        <w:bottom w:val="none" w:sz="0" w:space="0" w:color="auto"/>
        <w:right w:val="none" w:sz="0" w:space="0" w:color="auto"/>
      </w:divBdr>
    </w:div>
    <w:div w:id="1253316213">
      <w:bodyDiv w:val="1"/>
      <w:marLeft w:val="0"/>
      <w:marRight w:val="0"/>
      <w:marTop w:val="0"/>
      <w:marBottom w:val="0"/>
      <w:divBdr>
        <w:top w:val="none" w:sz="0" w:space="0" w:color="auto"/>
        <w:left w:val="none" w:sz="0" w:space="0" w:color="auto"/>
        <w:bottom w:val="none" w:sz="0" w:space="0" w:color="auto"/>
        <w:right w:val="none" w:sz="0" w:space="0" w:color="auto"/>
      </w:divBdr>
    </w:div>
    <w:div w:id="1253975811">
      <w:bodyDiv w:val="1"/>
      <w:marLeft w:val="0"/>
      <w:marRight w:val="0"/>
      <w:marTop w:val="0"/>
      <w:marBottom w:val="0"/>
      <w:divBdr>
        <w:top w:val="none" w:sz="0" w:space="0" w:color="auto"/>
        <w:left w:val="none" w:sz="0" w:space="0" w:color="auto"/>
        <w:bottom w:val="none" w:sz="0" w:space="0" w:color="auto"/>
        <w:right w:val="none" w:sz="0" w:space="0" w:color="auto"/>
      </w:divBdr>
    </w:div>
    <w:div w:id="1255237566">
      <w:bodyDiv w:val="1"/>
      <w:marLeft w:val="0"/>
      <w:marRight w:val="0"/>
      <w:marTop w:val="0"/>
      <w:marBottom w:val="0"/>
      <w:divBdr>
        <w:top w:val="none" w:sz="0" w:space="0" w:color="auto"/>
        <w:left w:val="none" w:sz="0" w:space="0" w:color="auto"/>
        <w:bottom w:val="none" w:sz="0" w:space="0" w:color="auto"/>
        <w:right w:val="none" w:sz="0" w:space="0" w:color="auto"/>
      </w:divBdr>
    </w:div>
    <w:div w:id="1255287904">
      <w:bodyDiv w:val="1"/>
      <w:marLeft w:val="0"/>
      <w:marRight w:val="0"/>
      <w:marTop w:val="0"/>
      <w:marBottom w:val="0"/>
      <w:divBdr>
        <w:top w:val="none" w:sz="0" w:space="0" w:color="auto"/>
        <w:left w:val="none" w:sz="0" w:space="0" w:color="auto"/>
        <w:bottom w:val="none" w:sz="0" w:space="0" w:color="auto"/>
        <w:right w:val="none" w:sz="0" w:space="0" w:color="auto"/>
      </w:divBdr>
    </w:div>
    <w:div w:id="1255751050">
      <w:bodyDiv w:val="1"/>
      <w:marLeft w:val="0"/>
      <w:marRight w:val="0"/>
      <w:marTop w:val="0"/>
      <w:marBottom w:val="0"/>
      <w:divBdr>
        <w:top w:val="none" w:sz="0" w:space="0" w:color="auto"/>
        <w:left w:val="none" w:sz="0" w:space="0" w:color="auto"/>
        <w:bottom w:val="none" w:sz="0" w:space="0" w:color="auto"/>
        <w:right w:val="none" w:sz="0" w:space="0" w:color="auto"/>
      </w:divBdr>
    </w:div>
    <w:div w:id="1256013323">
      <w:bodyDiv w:val="1"/>
      <w:marLeft w:val="0"/>
      <w:marRight w:val="0"/>
      <w:marTop w:val="0"/>
      <w:marBottom w:val="0"/>
      <w:divBdr>
        <w:top w:val="none" w:sz="0" w:space="0" w:color="auto"/>
        <w:left w:val="none" w:sz="0" w:space="0" w:color="auto"/>
        <w:bottom w:val="none" w:sz="0" w:space="0" w:color="auto"/>
        <w:right w:val="none" w:sz="0" w:space="0" w:color="auto"/>
      </w:divBdr>
    </w:div>
    <w:div w:id="1258640311">
      <w:bodyDiv w:val="1"/>
      <w:marLeft w:val="0"/>
      <w:marRight w:val="0"/>
      <w:marTop w:val="0"/>
      <w:marBottom w:val="0"/>
      <w:divBdr>
        <w:top w:val="none" w:sz="0" w:space="0" w:color="auto"/>
        <w:left w:val="none" w:sz="0" w:space="0" w:color="auto"/>
        <w:bottom w:val="none" w:sz="0" w:space="0" w:color="auto"/>
        <w:right w:val="none" w:sz="0" w:space="0" w:color="auto"/>
      </w:divBdr>
    </w:div>
    <w:div w:id="1259758013">
      <w:bodyDiv w:val="1"/>
      <w:marLeft w:val="0"/>
      <w:marRight w:val="0"/>
      <w:marTop w:val="0"/>
      <w:marBottom w:val="0"/>
      <w:divBdr>
        <w:top w:val="none" w:sz="0" w:space="0" w:color="auto"/>
        <w:left w:val="none" w:sz="0" w:space="0" w:color="auto"/>
        <w:bottom w:val="none" w:sz="0" w:space="0" w:color="auto"/>
        <w:right w:val="none" w:sz="0" w:space="0" w:color="auto"/>
      </w:divBdr>
    </w:div>
    <w:div w:id="1265385629">
      <w:bodyDiv w:val="1"/>
      <w:marLeft w:val="0"/>
      <w:marRight w:val="0"/>
      <w:marTop w:val="0"/>
      <w:marBottom w:val="0"/>
      <w:divBdr>
        <w:top w:val="none" w:sz="0" w:space="0" w:color="auto"/>
        <w:left w:val="none" w:sz="0" w:space="0" w:color="auto"/>
        <w:bottom w:val="none" w:sz="0" w:space="0" w:color="auto"/>
        <w:right w:val="none" w:sz="0" w:space="0" w:color="auto"/>
      </w:divBdr>
    </w:div>
    <w:div w:id="1267538099">
      <w:bodyDiv w:val="1"/>
      <w:marLeft w:val="0"/>
      <w:marRight w:val="0"/>
      <w:marTop w:val="0"/>
      <w:marBottom w:val="0"/>
      <w:divBdr>
        <w:top w:val="none" w:sz="0" w:space="0" w:color="auto"/>
        <w:left w:val="none" w:sz="0" w:space="0" w:color="auto"/>
        <w:bottom w:val="none" w:sz="0" w:space="0" w:color="auto"/>
        <w:right w:val="none" w:sz="0" w:space="0" w:color="auto"/>
      </w:divBdr>
    </w:div>
    <w:div w:id="1267617263">
      <w:bodyDiv w:val="1"/>
      <w:marLeft w:val="0"/>
      <w:marRight w:val="0"/>
      <w:marTop w:val="0"/>
      <w:marBottom w:val="0"/>
      <w:divBdr>
        <w:top w:val="none" w:sz="0" w:space="0" w:color="auto"/>
        <w:left w:val="none" w:sz="0" w:space="0" w:color="auto"/>
        <w:bottom w:val="none" w:sz="0" w:space="0" w:color="auto"/>
        <w:right w:val="none" w:sz="0" w:space="0" w:color="auto"/>
      </w:divBdr>
    </w:div>
    <w:div w:id="1267929127">
      <w:bodyDiv w:val="1"/>
      <w:marLeft w:val="0"/>
      <w:marRight w:val="0"/>
      <w:marTop w:val="0"/>
      <w:marBottom w:val="0"/>
      <w:divBdr>
        <w:top w:val="none" w:sz="0" w:space="0" w:color="auto"/>
        <w:left w:val="none" w:sz="0" w:space="0" w:color="auto"/>
        <w:bottom w:val="none" w:sz="0" w:space="0" w:color="auto"/>
        <w:right w:val="none" w:sz="0" w:space="0" w:color="auto"/>
      </w:divBdr>
    </w:div>
    <w:div w:id="1273126474">
      <w:bodyDiv w:val="1"/>
      <w:marLeft w:val="0"/>
      <w:marRight w:val="0"/>
      <w:marTop w:val="0"/>
      <w:marBottom w:val="0"/>
      <w:divBdr>
        <w:top w:val="none" w:sz="0" w:space="0" w:color="auto"/>
        <w:left w:val="none" w:sz="0" w:space="0" w:color="auto"/>
        <w:bottom w:val="none" w:sz="0" w:space="0" w:color="auto"/>
        <w:right w:val="none" w:sz="0" w:space="0" w:color="auto"/>
      </w:divBdr>
    </w:div>
    <w:div w:id="1273854504">
      <w:bodyDiv w:val="1"/>
      <w:marLeft w:val="0"/>
      <w:marRight w:val="0"/>
      <w:marTop w:val="0"/>
      <w:marBottom w:val="0"/>
      <w:divBdr>
        <w:top w:val="none" w:sz="0" w:space="0" w:color="auto"/>
        <w:left w:val="none" w:sz="0" w:space="0" w:color="auto"/>
        <w:bottom w:val="none" w:sz="0" w:space="0" w:color="auto"/>
        <w:right w:val="none" w:sz="0" w:space="0" w:color="auto"/>
      </w:divBdr>
    </w:div>
    <w:div w:id="1274898427">
      <w:bodyDiv w:val="1"/>
      <w:marLeft w:val="0"/>
      <w:marRight w:val="0"/>
      <w:marTop w:val="0"/>
      <w:marBottom w:val="0"/>
      <w:divBdr>
        <w:top w:val="none" w:sz="0" w:space="0" w:color="auto"/>
        <w:left w:val="none" w:sz="0" w:space="0" w:color="auto"/>
        <w:bottom w:val="none" w:sz="0" w:space="0" w:color="auto"/>
        <w:right w:val="none" w:sz="0" w:space="0" w:color="auto"/>
      </w:divBdr>
    </w:div>
    <w:div w:id="1275357561">
      <w:bodyDiv w:val="1"/>
      <w:marLeft w:val="0"/>
      <w:marRight w:val="0"/>
      <w:marTop w:val="0"/>
      <w:marBottom w:val="0"/>
      <w:divBdr>
        <w:top w:val="none" w:sz="0" w:space="0" w:color="auto"/>
        <w:left w:val="none" w:sz="0" w:space="0" w:color="auto"/>
        <w:bottom w:val="none" w:sz="0" w:space="0" w:color="auto"/>
        <w:right w:val="none" w:sz="0" w:space="0" w:color="auto"/>
      </w:divBdr>
    </w:div>
    <w:div w:id="1277833124">
      <w:bodyDiv w:val="1"/>
      <w:marLeft w:val="0"/>
      <w:marRight w:val="0"/>
      <w:marTop w:val="0"/>
      <w:marBottom w:val="0"/>
      <w:divBdr>
        <w:top w:val="none" w:sz="0" w:space="0" w:color="auto"/>
        <w:left w:val="none" w:sz="0" w:space="0" w:color="auto"/>
        <w:bottom w:val="none" w:sz="0" w:space="0" w:color="auto"/>
        <w:right w:val="none" w:sz="0" w:space="0" w:color="auto"/>
      </w:divBdr>
    </w:div>
    <w:div w:id="1279331536">
      <w:bodyDiv w:val="1"/>
      <w:marLeft w:val="0"/>
      <w:marRight w:val="0"/>
      <w:marTop w:val="0"/>
      <w:marBottom w:val="0"/>
      <w:divBdr>
        <w:top w:val="none" w:sz="0" w:space="0" w:color="auto"/>
        <w:left w:val="none" w:sz="0" w:space="0" w:color="auto"/>
        <w:bottom w:val="none" w:sz="0" w:space="0" w:color="auto"/>
        <w:right w:val="none" w:sz="0" w:space="0" w:color="auto"/>
      </w:divBdr>
    </w:div>
    <w:div w:id="1281104043">
      <w:bodyDiv w:val="1"/>
      <w:marLeft w:val="0"/>
      <w:marRight w:val="0"/>
      <w:marTop w:val="0"/>
      <w:marBottom w:val="0"/>
      <w:divBdr>
        <w:top w:val="none" w:sz="0" w:space="0" w:color="auto"/>
        <w:left w:val="none" w:sz="0" w:space="0" w:color="auto"/>
        <w:bottom w:val="none" w:sz="0" w:space="0" w:color="auto"/>
        <w:right w:val="none" w:sz="0" w:space="0" w:color="auto"/>
      </w:divBdr>
    </w:div>
    <w:div w:id="1281379312">
      <w:bodyDiv w:val="1"/>
      <w:marLeft w:val="0"/>
      <w:marRight w:val="0"/>
      <w:marTop w:val="0"/>
      <w:marBottom w:val="0"/>
      <w:divBdr>
        <w:top w:val="none" w:sz="0" w:space="0" w:color="auto"/>
        <w:left w:val="none" w:sz="0" w:space="0" w:color="auto"/>
        <w:bottom w:val="none" w:sz="0" w:space="0" w:color="auto"/>
        <w:right w:val="none" w:sz="0" w:space="0" w:color="auto"/>
      </w:divBdr>
    </w:div>
    <w:div w:id="1281574346">
      <w:bodyDiv w:val="1"/>
      <w:marLeft w:val="0"/>
      <w:marRight w:val="0"/>
      <w:marTop w:val="0"/>
      <w:marBottom w:val="0"/>
      <w:divBdr>
        <w:top w:val="none" w:sz="0" w:space="0" w:color="auto"/>
        <w:left w:val="none" w:sz="0" w:space="0" w:color="auto"/>
        <w:bottom w:val="none" w:sz="0" w:space="0" w:color="auto"/>
        <w:right w:val="none" w:sz="0" w:space="0" w:color="auto"/>
      </w:divBdr>
    </w:div>
    <w:div w:id="1283263852">
      <w:bodyDiv w:val="1"/>
      <w:marLeft w:val="0"/>
      <w:marRight w:val="0"/>
      <w:marTop w:val="0"/>
      <w:marBottom w:val="0"/>
      <w:divBdr>
        <w:top w:val="none" w:sz="0" w:space="0" w:color="auto"/>
        <w:left w:val="none" w:sz="0" w:space="0" w:color="auto"/>
        <w:bottom w:val="none" w:sz="0" w:space="0" w:color="auto"/>
        <w:right w:val="none" w:sz="0" w:space="0" w:color="auto"/>
      </w:divBdr>
    </w:div>
    <w:div w:id="1285114602">
      <w:bodyDiv w:val="1"/>
      <w:marLeft w:val="0"/>
      <w:marRight w:val="0"/>
      <w:marTop w:val="0"/>
      <w:marBottom w:val="0"/>
      <w:divBdr>
        <w:top w:val="none" w:sz="0" w:space="0" w:color="auto"/>
        <w:left w:val="none" w:sz="0" w:space="0" w:color="auto"/>
        <w:bottom w:val="none" w:sz="0" w:space="0" w:color="auto"/>
        <w:right w:val="none" w:sz="0" w:space="0" w:color="auto"/>
      </w:divBdr>
    </w:div>
    <w:div w:id="1287153282">
      <w:bodyDiv w:val="1"/>
      <w:marLeft w:val="0"/>
      <w:marRight w:val="0"/>
      <w:marTop w:val="0"/>
      <w:marBottom w:val="0"/>
      <w:divBdr>
        <w:top w:val="none" w:sz="0" w:space="0" w:color="auto"/>
        <w:left w:val="none" w:sz="0" w:space="0" w:color="auto"/>
        <w:bottom w:val="none" w:sz="0" w:space="0" w:color="auto"/>
        <w:right w:val="none" w:sz="0" w:space="0" w:color="auto"/>
      </w:divBdr>
    </w:div>
    <w:div w:id="1287931459">
      <w:bodyDiv w:val="1"/>
      <w:marLeft w:val="0"/>
      <w:marRight w:val="0"/>
      <w:marTop w:val="0"/>
      <w:marBottom w:val="0"/>
      <w:divBdr>
        <w:top w:val="none" w:sz="0" w:space="0" w:color="auto"/>
        <w:left w:val="none" w:sz="0" w:space="0" w:color="auto"/>
        <w:bottom w:val="none" w:sz="0" w:space="0" w:color="auto"/>
        <w:right w:val="none" w:sz="0" w:space="0" w:color="auto"/>
      </w:divBdr>
    </w:div>
    <w:div w:id="1288008514">
      <w:bodyDiv w:val="1"/>
      <w:marLeft w:val="0"/>
      <w:marRight w:val="0"/>
      <w:marTop w:val="0"/>
      <w:marBottom w:val="0"/>
      <w:divBdr>
        <w:top w:val="none" w:sz="0" w:space="0" w:color="auto"/>
        <w:left w:val="none" w:sz="0" w:space="0" w:color="auto"/>
        <w:bottom w:val="none" w:sz="0" w:space="0" w:color="auto"/>
        <w:right w:val="none" w:sz="0" w:space="0" w:color="auto"/>
      </w:divBdr>
    </w:div>
    <w:div w:id="1288391359">
      <w:bodyDiv w:val="1"/>
      <w:marLeft w:val="0"/>
      <w:marRight w:val="0"/>
      <w:marTop w:val="0"/>
      <w:marBottom w:val="0"/>
      <w:divBdr>
        <w:top w:val="none" w:sz="0" w:space="0" w:color="auto"/>
        <w:left w:val="none" w:sz="0" w:space="0" w:color="auto"/>
        <w:bottom w:val="none" w:sz="0" w:space="0" w:color="auto"/>
        <w:right w:val="none" w:sz="0" w:space="0" w:color="auto"/>
      </w:divBdr>
    </w:div>
    <w:div w:id="1290865865">
      <w:bodyDiv w:val="1"/>
      <w:marLeft w:val="0"/>
      <w:marRight w:val="0"/>
      <w:marTop w:val="0"/>
      <w:marBottom w:val="0"/>
      <w:divBdr>
        <w:top w:val="none" w:sz="0" w:space="0" w:color="auto"/>
        <w:left w:val="none" w:sz="0" w:space="0" w:color="auto"/>
        <w:bottom w:val="none" w:sz="0" w:space="0" w:color="auto"/>
        <w:right w:val="none" w:sz="0" w:space="0" w:color="auto"/>
      </w:divBdr>
    </w:div>
    <w:div w:id="1291715140">
      <w:bodyDiv w:val="1"/>
      <w:marLeft w:val="0"/>
      <w:marRight w:val="0"/>
      <w:marTop w:val="0"/>
      <w:marBottom w:val="0"/>
      <w:divBdr>
        <w:top w:val="none" w:sz="0" w:space="0" w:color="auto"/>
        <w:left w:val="none" w:sz="0" w:space="0" w:color="auto"/>
        <w:bottom w:val="none" w:sz="0" w:space="0" w:color="auto"/>
        <w:right w:val="none" w:sz="0" w:space="0" w:color="auto"/>
      </w:divBdr>
    </w:div>
    <w:div w:id="1291981011">
      <w:bodyDiv w:val="1"/>
      <w:marLeft w:val="0"/>
      <w:marRight w:val="0"/>
      <w:marTop w:val="0"/>
      <w:marBottom w:val="0"/>
      <w:divBdr>
        <w:top w:val="none" w:sz="0" w:space="0" w:color="auto"/>
        <w:left w:val="none" w:sz="0" w:space="0" w:color="auto"/>
        <w:bottom w:val="none" w:sz="0" w:space="0" w:color="auto"/>
        <w:right w:val="none" w:sz="0" w:space="0" w:color="auto"/>
      </w:divBdr>
    </w:div>
    <w:div w:id="1294823355">
      <w:bodyDiv w:val="1"/>
      <w:marLeft w:val="0"/>
      <w:marRight w:val="0"/>
      <w:marTop w:val="0"/>
      <w:marBottom w:val="0"/>
      <w:divBdr>
        <w:top w:val="none" w:sz="0" w:space="0" w:color="auto"/>
        <w:left w:val="none" w:sz="0" w:space="0" w:color="auto"/>
        <w:bottom w:val="none" w:sz="0" w:space="0" w:color="auto"/>
        <w:right w:val="none" w:sz="0" w:space="0" w:color="auto"/>
      </w:divBdr>
    </w:div>
    <w:div w:id="1297565787">
      <w:bodyDiv w:val="1"/>
      <w:marLeft w:val="0"/>
      <w:marRight w:val="0"/>
      <w:marTop w:val="0"/>
      <w:marBottom w:val="0"/>
      <w:divBdr>
        <w:top w:val="none" w:sz="0" w:space="0" w:color="auto"/>
        <w:left w:val="none" w:sz="0" w:space="0" w:color="auto"/>
        <w:bottom w:val="none" w:sz="0" w:space="0" w:color="auto"/>
        <w:right w:val="none" w:sz="0" w:space="0" w:color="auto"/>
      </w:divBdr>
    </w:div>
    <w:div w:id="1297682438">
      <w:bodyDiv w:val="1"/>
      <w:marLeft w:val="0"/>
      <w:marRight w:val="0"/>
      <w:marTop w:val="0"/>
      <w:marBottom w:val="0"/>
      <w:divBdr>
        <w:top w:val="none" w:sz="0" w:space="0" w:color="auto"/>
        <w:left w:val="none" w:sz="0" w:space="0" w:color="auto"/>
        <w:bottom w:val="none" w:sz="0" w:space="0" w:color="auto"/>
        <w:right w:val="none" w:sz="0" w:space="0" w:color="auto"/>
      </w:divBdr>
    </w:div>
    <w:div w:id="1298871380">
      <w:bodyDiv w:val="1"/>
      <w:marLeft w:val="0"/>
      <w:marRight w:val="0"/>
      <w:marTop w:val="0"/>
      <w:marBottom w:val="0"/>
      <w:divBdr>
        <w:top w:val="none" w:sz="0" w:space="0" w:color="auto"/>
        <w:left w:val="none" w:sz="0" w:space="0" w:color="auto"/>
        <w:bottom w:val="none" w:sz="0" w:space="0" w:color="auto"/>
        <w:right w:val="none" w:sz="0" w:space="0" w:color="auto"/>
      </w:divBdr>
    </w:div>
    <w:div w:id="1300040714">
      <w:bodyDiv w:val="1"/>
      <w:marLeft w:val="0"/>
      <w:marRight w:val="0"/>
      <w:marTop w:val="0"/>
      <w:marBottom w:val="0"/>
      <w:divBdr>
        <w:top w:val="none" w:sz="0" w:space="0" w:color="auto"/>
        <w:left w:val="none" w:sz="0" w:space="0" w:color="auto"/>
        <w:bottom w:val="none" w:sz="0" w:space="0" w:color="auto"/>
        <w:right w:val="none" w:sz="0" w:space="0" w:color="auto"/>
      </w:divBdr>
    </w:div>
    <w:div w:id="1301303093">
      <w:bodyDiv w:val="1"/>
      <w:marLeft w:val="0"/>
      <w:marRight w:val="0"/>
      <w:marTop w:val="0"/>
      <w:marBottom w:val="0"/>
      <w:divBdr>
        <w:top w:val="none" w:sz="0" w:space="0" w:color="auto"/>
        <w:left w:val="none" w:sz="0" w:space="0" w:color="auto"/>
        <w:bottom w:val="none" w:sz="0" w:space="0" w:color="auto"/>
        <w:right w:val="none" w:sz="0" w:space="0" w:color="auto"/>
      </w:divBdr>
    </w:div>
    <w:div w:id="1303388701">
      <w:bodyDiv w:val="1"/>
      <w:marLeft w:val="0"/>
      <w:marRight w:val="0"/>
      <w:marTop w:val="0"/>
      <w:marBottom w:val="0"/>
      <w:divBdr>
        <w:top w:val="none" w:sz="0" w:space="0" w:color="auto"/>
        <w:left w:val="none" w:sz="0" w:space="0" w:color="auto"/>
        <w:bottom w:val="none" w:sz="0" w:space="0" w:color="auto"/>
        <w:right w:val="none" w:sz="0" w:space="0" w:color="auto"/>
      </w:divBdr>
    </w:div>
    <w:div w:id="1305114840">
      <w:bodyDiv w:val="1"/>
      <w:marLeft w:val="0"/>
      <w:marRight w:val="0"/>
      <w:marTop w:val="0"/>
      <w:marBottom w:val="0"/>
      <w:divBdr>
        <w:top w:val="none" w:sz="0" w:space="0" w:color="auto"/>
        <w:left w:val="none" w:sz="0" w:space="0" w:color="auto"/>
        <w:bottom w:val="none" w:sz="0" w:space="0" w:color="auto"/>
        <w:right w:val="none" w:sz="0" w:space="0" w:color="auto"/>
      </w:divBdr>
    </w:div>
    <w:div w:id="1305546369">
      <w:bodyDiv w:val="1"/>
      <w:marLeft w:val="0"/>
      <w:marRight w:val="0"/>
      <w:marTop w:val="0"/>
      <w:marBottom w:val="0"/>
      <w:divBdr>
        <w:top w:val="none" w:sz="0" w:space="0" w:color="auto"/>
        <w:left w:val="none" w:sz="0" w:space="0" w:color="auto"/>
        <w:bottom w:val="none" w:sz="0" w:space="0" w:color="auto"/>
        <w:right w:val="none" w:sz="0" w:space="0" w:color="auto"/>
      </w:divBdr>
    </w:div>
    <w:div w:id="1309475296">
      <w:bodyDiv w:val="1"/>
      <w:marLeft w:val="0"/>
      <w:marRight w:val="0"/>
      <w:marTop w:val="0"/>
      <w:marBottom w:val="0"/>
      <w:divBdr>
        <w:top w:val="none" w:sz="0" w:space="0" w:color="auto"/>
        <w:left w:val="none" w:sz="0" w:space="0" w:color="auto"/>
        <w:bottom w:val="none" w:sz="0" w:space="0" w:color="auto"/>
        <w:right w:val="none" w:sz="0" w:space="0" w:color="auto"/>
      </w:divBdr>
    </w:div>
    <w:div w:id="1310596182">
      <w:bodyDiv w:val="1"/>
      <w:marLeft w:val="0"/>
      <w:marRight w:val="0"/>
      <w:marTop w:val="0"/>
      <w:marBottom w:val="0"/>
      <w:divBdr>
        <w:top w:val="none" w:sz="0" w:space="0" w:color="auto"/>
        <w:left w:val="none" w:sz="0" w:space="0" w:color="auto"/>
        <w:bottom w:val="none" w:sz="0" w:space="0" w:color="auto"/>
        <w:right w:val="none" w:sz="0" w:space="0" w:color="auto"/>
      </w:divBdr>
    </w:div>
    <w:div w:id="1312170499">
      <w:bodyDiv w:val="1"/>
      <w:marLeft w:val="0"/>
      <w:marRight w:val="0"/>
      <w:marTop w:val="0"/>
      <w:marBottom w:val="0"/>
      <w:divBdr>
        <w:top w:val="none" w:sz="0" w:space="0" w:color="auto"/>
        <w:left w:val="none" w:sz="0" w:space="0" w:color="auto"/>
        <w:bottom w:val="none" w:sz="0" w:space="0" w:color="auto"/>
        <w:right w:val="none" w:sz="0" w:space="0" w:color="auto"/>
      </w:divBdr>
    </w:div>
    <w:div w:id="1313952092">
      <w:bodyDiv w:val="1"/>
      <w:marLeft w:val="0"/>
      <w:marRight w:val="0"/>
      <w:marTop w:val="0"/>
      <w:marBottom w:val="0"/>
      <w:divBdr>
        <w:top w:val="none" w:sz="0" w:space="0" w:color="auto"/>
        <w:left w:val="none" w:sz="0" w:space="0" w:color="auto"/>
        <w:bottom w:val="none" w:sz="0" w:space="0" w:color="auto"/>
        <w:right w:val="none" w:sz="0" w:space="0" w:color="auto"/>
      </w:divBdr>
    </w:div>
    <w:div w:id="1317803834">
      <w:bodyDiv w:val="1"/>
      <w:marLeft w:val="0"/>
      <w:marRight w:val="0"/>
      <w:marTop w:val="0"/>
      <w:marBottom w:val="0"/>
      <w:divBdr>
        <w:top w:val="none" w:sz="0" w:space="0" w:color="auto"/>
        <w:left w:val="none" w:sz="0" w:space="0" w:color="auto"/>
        <w:bottom w:val="none" w:sz="0" w:space="0" w:color="auto"/>
        <w:right w:val="none" w:sz="0" w:space="0" w:color="auto"/>
      </w:divBdr>
    </w:div>
    <w:div w:id="1319459677">
      <w:bodyDiv w:val="1"/>
      <w:marLeft w:val="0"/>
      <w:marRight w:val="0"/>
      <w:marTop w:val="0"/>
      <w:marBottom w:val="0"/>
      <w:divBdr>
        <w:top w:val="none" w:sz="0" w:space="0" w:color="auto"/>
        <w:left w:val="none" w:sz="0" w:space="0" w:color="auto"/>
        <w:bottom w:val="none" w:sz="0" w:space="0" w:color="auto"/>
        <w:right w:val="none" w:sz="0" w:space="0" w:color="auto"/>
      </w:divBdr>
    </w:div>
    <w:div w:id="1326468462">
      <w:bodyDiv w:val="1"/>
      <w:marLeft w:val="0"/>
      <w:marRight w:val="0"/>
      <w:marTop w:val="0"/>
      <w:marBottom w:val="0"/>
      <w:divBdr>
        <w:top w:val="none" w:sz="0" w:space="0" w:color="auto"/>
        <w:left w:val="none" w:sz="0" w:space="0" w:color="auto"/>
        <w:bottom w:val="none" w:sz="0" w:space="0" w:color="auto"/>
        <w:right w:val="none" w:sz="0" w:space="0" w:color="auto"/>
      </w:divBdr>
    </w:div>
    <w:div w:id="1328292699">
      <w:bodyDiv w:val="1"/>
      <w:marLeft w:val="0"/>
      <w:marRight w:val="0"/>
      <w:marTop w:val="0"/>
      <w:marBottom w:val="0"/>
      <w:divBdr>
        <w:top w:val="none" w:sz="0" w:space="0" w:color="auto"/>
        <w:left w:val="none" w:sz="0" w:space="0" w:color="auto"/>
        <w:bottom w:val="none" w:sz="0" w:space="0" w:color="auto"/>
        <w:right w:val="none" w:sz="0" w:space="0" w:color="auto"/>
      </w:divBdr>
    </w:div>
    <w:div w:id="1329014398">
      <w:bodyDiv w:val="1"/>
      <w:marLeft w:val="0"/>
      <w:marRight w:val="0"/>
      <w:marTop w:val="0"/>
      <w:marBottom w:val="0"/>
      <w:divBdr>
        <w:top w:val="none" w:sz="0" w:space="0" w:color="auto"/>
        <w:left w:val="none" w:sz="0" w:space="0" w:color="auto"/>
        <w:bottom w:val="none" w:sz="0" w:space="0" w:color="auto"/>
        <w:right w:val="none" w:sz="0" w:space="0" w:color="auto"/>
      </w:divBdr>
    </w:div>
    <w:div w:id="1335256919">
      <w:bodyDiv w:val="1"/>
      <w:marLeft w:val="0"/>
      <w:marRight w:val="0"/>
      <w:marTop w:val="0"/>
      <w:marBottom w:val="0"/>
      <w:divBdr>
        <w:top w:val="none" w:sz="0" w:space="0" w:color="auto"/>
        <w:left w:val="none" w:sz="0" w:space="0" w:color="auto"/>
        <w:bottom w:val="none" w:sz="0" w:space="0" w:color="auto"/>
        <w:right w:val="none" w:sz="0" w:space="0" w:color="auto"/>
      </w:divBdr>
    </w:div>
    <w:div w:id="1336155391">
      <w:bodyDiv w:val="1"/>
      <w:marLeft w:val="0"/>
      <w:marRight w:val="0"/>
      <w:marTop w:val="0"/>
      <w:marBottom w:val="0"/>
      <w:divBdr>
        <w:top w:val="none" w:sz="0" w:space="0" w:color="auto"/>
        <w:left w:val="none" w:sz="0" w:space="0" w:color="auto"/>
        <w:bottom w:val="none" w:sz="0" w:space="0" w:color="auto"/>
        <w:right w:val="none" w:sz="0" w:space="0" w:color="auto"/>
      </w:divBdr>
    </w:div>
    <w:div w:id="1336227113">
      <w:bodyDiv w:val="1"/>
      <w:marLeft w:val="0"/>
      <w:marRight w:val="0"/>
      <w:marTop w:val="0"/>
      <w:marBottom w:val="0"/>
      <w:divBdr>
        <w:top w:val="none" w:sz="0" w:space="0" w:color="auto"/>
        <w:left w:val="none" w:sz="0" w:space="0" w:color="auto"/>
        <w:bottom w:val="none" w:sz="0" w:space="0" w:color="auto"/>
        <w:right w:val="none" w:sz="0" w:space="0" w:color="auto"/>
      </w:divBdr>
    </w:div>
    <w:div w:id="1339237936">
      <w:bodyDiv w:val="1"/>
      <w:marLeft w:val="0"/>
      <w:marRight w:val="0"/>
      <w:marTop w:val="0"/>
      <w:marBottom w:val="0"/>
      <w:divBdr>
        <w:top w:val="none" w:sz="0" w:space="0" w:color="auto"/>
        <w:left w:val="none" w:sz="0" w:space="0" w:color="auto"/>
        <w:bottom w:val="none" w:sz="0" w:space="0" w:color="auto"/>
        <w:right w:val="none" w:sz="0" w:space="0" w:color="auto"/>
      </w:divBdr>
    </w:div>
    <w:div w:id="1341391132">
      <w:bodyDiv w:val="1"/>
      <w:marLeft w:val="0"/>
      <w:marRight w:val="0"/>
      <w:marTop w:val="0"/>
      <w:marBottom w:val="0"/>
      <w:divBdr>
        <w:top w:val="none" w:sz="0" w:space="0" w:color="auto"/>
        <w:left w:val="none" w:sz="0" w:space="0" w:color="auto"/>
        <w:bottom w:val="none" w:sz="0" w:space="0" w:color="auto"/>
        <w:right w:val="none" w:sz="0" w:space="0" w:color="auto"/>
      </w:divBdr>
    </w:div>
    <w:div w:id="1344668571">
      <w:bodyDiv w:val="1"/>
      <w:marLeft w:val="0"/>
      <w:marRight w:val="0"/>
      <w:marTop w:val="0"/>
      <w:marBottom w:val="0"/>
      <w:divBdr>
        <w:top w:val="none" w:sz="0" w:space="0" w:color="auto"/>
        <w:left w:val="none" w:sz="0" w:space="0" w:color="auto"/>
        <w:bottom w:val="none" w:sz="0" w:space="0" w:color="auto"/>
        <w:right w:val="none" w:sz="0" w:space="0" w:color="auto"/>
      </w:divBdr>
    </w:div>
    <w:div w:id="1347950534">
      <w:bodyDiv w:val="1"/>
      <w:marLeft w:val="0"/>
      <w:marRight w:val="0"/>
      <w:marTop w:val="0"/>
      <w:marBottom w:val="0"/>
      <w:divBdr>
        <w:top w:val="none" w:sz="0" w:space="0" w:color="auto"/>
        <w:left w:val="none" w:sz="0" w:space="0" w:color="auto"/>
        <w:bottom w:val="none" w:sz="0" w:space="0" w:color="auto"/>
        <w:right w:val="none" w:sz="0" w:space="0" w:color="auto"/>
      </w:divBdr>
    </w:div>
    <w:div w:id="1349601313">
      <w:bodyDiv w:val="1"/>
      <w:marLeft w:val="0"/>
      <w:marRight w:val="0"/>
      <w:marTop w:val="0"/>
      <w:marBottom w:val="0"/>
      <w:divBdr>
        <w:top w:val="none" w:sz="0" w:space="0" w:color="auto"/>
        <w:left w:val="none" w:sz="0" w:space="0" w:color="auto"/>
        <w:bottom w:val="none" w:sz="0" w:space="0" w:color="auto"/>
        <w:right w:val="none" w:sz="0" w:space="0" w:color="auto"/>
      </w:divBdr>
    </w:div>
    <w:div w:id="1350334505">
      <w:bodyDiv w:val="1"/>
      <w:marLeft w:val="0"/>
      <w:marRight w:val="0"/>
      <w:marTop w:val="0"/>
      <w:marBottom w:val="0"/>
      <w:divBdr>
        <w:top w:val="none" w:sz="0" w:space="0" w:color="auto"/>
        <w:left w:val="none" w:sz="0" w:space="0" w:color="auto"/>
        <w:bottom w:val="none" w:sz="0" w:space="0" w:color="auto"/>
        <w:right w:val="none" w:sz="0" w:space="0" w:color="auto"/>
      </w:divBdr>
    </w:div>
    <w:div w:id="1352217044">
      <w:bodyDiv w:val="1"/>
      <w:marLeft w:val="0"/>
      <w:marRight w:val="0"/>
      <w:marTop w:val="0"/>
      <w:marBottom w:val="0"/>
      <w:divBdr>
        <w:top w:val="none" w:sz="0" w:space="0" w:color="auto"/>
        <w:left w:val="none" w:sz="0" w:space="0" w:color="auto"/>
        <w:bottom w:val="none" w:sz="0" w:space="0" w:color="auto"/>
        <w:right w:val="none" w:sz="0" w:space="0" w:color="auto"/>
      </w:divBdr>
    </w:div>
    <w:div w:id="1352687069">
      <w:bodyDiv w:val="1"/>
      <w:marLeft w:val="0"/>
      <w:marRight w:val="0"/>
      <w:marTop w:val="0"/>
      <w:marBottom w:val="0"/>
      <w:divBdr>
        <w:top w:val="none" w:sz="0" w:space="0" w:color="auto"/>
        <w:left w:val="none" w:sz="0" w:space="0" w:color="auto"/>
        <w:bottom w:val="none" w:sz="0" w:space="0" w:color="auto"/>
        <w:right w:val="none" w:sz="0" w:space="0" w:color="auto"/>
      </w:divBdr>
    </w:div>
    <w:div w:id="1355613796">
      <w:bodyDiv w:val="1"/>
      <w:marLeft w:val="0"/>
      <w:marRight w:val="0"/>
      <w:marTop w:val="0"/>
      <w:marBottom w:val="0"/>
      <w:divBdr>
        <w:top w:val="none" w:sz="0" w:space="0" w:color="auto"/>
        <w:left w:val="none" w:sz="0" w:space="0" w:color="auto"/>
        <w:bottom w:val="none" w:sz="0" w:space="0" w:color="auto"/>
        <w:right w:val="none" w:sz="0" w:space="0" w:color="auto"/>
      </w:divBdr>
    </w:div>
    <w:div w:id="1357341748">
      <w:bodyDiv w:val="1"/>
      <w:marLeft w:val="0"/>
      <w:marRight w:val="0"/>
      <w:marTop w:val="0"/>
      <w:marBottom w:val="0"/>
      <w:divBdr>
        <w:top w:val="none" w:sz="0" w:space="0" w:color="auto"/>
        <w:left w:val="none" w:sz="0" w:space="0" w:color="auto"/>
        <w:bottom w:val="none" w:sz="0" w:space="0" w:color="auto"/>
        <w:right w:val="none" w:sz="0" w:space="0" w:color="auto"/>
      </w:divBdr>
    </w:div>
    <w:div w:id="1357540958">
      <w:bodyDiv w:val="1"/>
      <w:marLeft w:val="0"/>
      <w:marRight w:val="0"/>
      <w:marTop w:val="0"/>
      <w:marBottom w:val="0"/>
      <w:divBdr>
        <w:top w:val="none" w:sz="0" w:space="0" w:color="auto"/>
        <w:left w:val="none" w:sz="0" w:space="0" w:color="auto"/>
        <w:bottom w:val="none" w:sz="0" w:space="0" w:color="auto"/>
        <w:right w:val="none" w:sz="0" w:space="0" w:color="auto"/>
      </w:divBdr>
    </w:div>
    <w:div w:id="1359047377">
      <w:bodyDiv w:val="1"/>
      <w:marLeft w:val="0"/>
      <w:marRight w:val="0"/>
      <w:marTop w:val="0"/>
      <w:marBottom w:val="0"/>
      <w:divBdr>
        <w:top w:val="none" w:sz="0" w:space="0" w:color="auto"/>
        <w:left w:val="none" w:sz="0" w:space="0" w:color="auto"/>
        <w:bottom w:val="none" w:sz="0" w:space="0" w:color="auto"/>
        <w:right w:val="none" w:sz="0" w:space="0" w:color="auto"/>
      </w:divBdr>
    </w:div>
    <w:div w:id="1359626802">
      <w:bodyDiv w:val="1"/>
      <w:marLeft w:val="0"/>
      <w:marRight w:val="0"/>
      <w:marTop w:val="0"/>
      <w:marBottom w:val="0"/>
      <w:divBdr>
        <w:top w:val="none" w:sz="0" w:space="0" w:color="auto"/>
        <w:left w:val="none" w:sz="0" w:space="0" w:color="auto"/>
        <w:bottom w:val="none" w:sz="0" w:space="0" w:color="auto"/>
        <w:right w:val="none" w:sz="0" w:space="0" w:color="auto"/>
      </w:divBdr>
    </w:div>
    <w:div w:id="1359888865">
      <w:bodyDiv w:val="1"/>
      <w:marLeft w:val="0"/>
      <w:marRight w:val="0"/>
      <w:marTop w:val="0"/>
      <w:marBottom w:val="0"/>
      <w:divBdr>
        <w:top w:val="none" w:sz="0" w:space="0" w:color="auto"/>
        <w:left w:val="none" w:sz="0" w:space="0" w:color="auto"/>
        <w:bottom w:val="none" w:sz="0" w:space="0" w:color="auto"/>
        <w:right w:val="none" w:sz="0" w:space="0" w:color="auto"/>
      </w:divBdr>
    </w:div>
    <w:div w:id="1360938214">
      <w:bodyDiv w:val="1"/>
      <w:marLeft w:val="0"/>
      <w:marRight w:val="0"/>
      <w:marTop w:val="0"/>
      <w:marBottom w:val="0"/>
      <w:divBdr>
        <w:top w:val="none" w:sz="0" w:space="0" w:color="auto"/>
        <w:left w:val="none" w:sz="0" w:space="0" w:color="auto"/>
        <w:bottom w:val="none" w:sz="0" w:space="0" w:color="auto"/>
        <w:right w:val="none" w:sz="0" w:space="0" w:color="auto"/>
      </w:divBdr>
    </w:div>
    <w:div w:id="1364676397">
      <w:bodyDiv w:val="1"/>
      <w:marLeft w:val="0"/>
      <w:marRight w:val="0"/>
      <w:marTop w:val="0"/>
      <w:marBottom w:val="0"/>
      <w:divBdr>
        <w:top w:val="none" w:sz="0" w:space="0" w:color="auto"/>
        <w:left w:val="none" w:sz="0" w:space="0" w:color="auto"/>
        <w:bottom w:val="none" w:sz="0" w:space="0" w:color="auto"/>
        <w:right w:val="none" w:sz="0" w:space="0" w:color="auto"/>
      </w:divBdr>
    </w:div>
    <w:div w:id="1367565564">
      <w:bodyDiv w:val="1"/>
      <w:marLeft w:val="0"/>
      <w:marRight w:val="0"/>
      <w:marTop w:val="0"/>
      <w:marBottom w:val="0"/>
      <w:divBdr>
        <w:top w:val="none" w:sz="0" w:space="0" w:color="auto"/>
        <w:left w:val="none" w:sz="0" w:space="0" w:color="auto"/>
        <w:bottom w:val="none" w:sz="0" w:space="0" w:color="auto"/>
        <w:right w:val="none" w:sz="0" w:space="0" w:color="auto"/>
      </w:divBdr>
    </w:div>
    <w:div w:id="1367681300">
      <w:bodyDiv w:val="1"/>
      <w:marLeft w:val="0"/>
      <w:marRight w:val="0"/>
      <w:marTop w:val="0"/>
      <w:marBottom w:val="0"/>
      <w:divBdr>
        <w:top w:val="none" w:sz="0" w:space="0" w:color="auto"/>
        <w:left w:val="none" w:sz="0" w:space="0" w:color="auto"/>
        <w:bottom w:val="none" w:sz="0" w:space="0" w:color="auto"/>
        <w:right w:val="none" w:sz="0" w:space="0" w:color="auto"/>
      </w:divBdr>
    </w:div>
    <w:div w:id="1368525108">
      <w:bodyDiv w:val="1"/>
      <w:marLeft w:val="0"/>
      <w:marRight w:val="0"/>
      <w:marTop w:val="0"/>
      <w:marBottom w:val="0"/>
      <w:divBdr>
        <w:top w:val="none" w:sz="0" w:space="0" w:color="auto"/>
        <w:left w:val="none" w:sz="0" w:space="0" w:color="auto"/>
        <w:bottom w:val="none" w:sz="0" w:space="0" w:color="auto"/>
        <w:right w:val="none" w:sz="0" w:space="0" w:color="auto"/>
      </w:divBdr>
    </w:div>
    <w:div w:id="1370107214">
      <w:bodyDiv w:val="1"/>
      <w:marLeft w:val="0"/>
      <w:marRight w:val="0"/>
      <w:marTop w:val="0"/>
      <w:marBottom w:val="0"/>
      <w:divBdr>
        <w:top w:val="none" w:sz="0" w:space="0" w:color="auto"/>
        <w:left w:val="none" w:sz="0" w:space="0" w:color="auto"/>
        <w:bottom w:val="none" w:sz="0" w:space="0" w:color="auto"/>
        <w:right w:val="none" w:sz="0" w:space="0" w:color="auto"/>
      </w:divBdr>
    </w:div>
    <w:div w:id="1371497023">
      <w:bodyDiv w:val="1"/>
      <w:marLeft w:val="0"/>
      <w:marRight w:val="0"/>
      <w:marTop w:val="0"/>
      <w:marBottom w:val="0"/>
      <w:divBdr>
        <w:top w:val="none" w:sz="0" w:space="0" w:color="auto"/>
        <w:left w:val="none" w:sz="0" w:space="0" w:color="auto"/>
        <w:bottom w:val="none" w:sz="0" w:space="0" w:color="auto"/>
        <w:right w:val="none" w:sz="0" w:space="0" w:color="auto"/>
      </w:divBdr>
    </w:div>
    <w:div w:id="1371612107">
      <w:bodyDiv w:val="1"/>
      <w:marLeft w:val="0"/>
      <w:marRight w:val="0"/>
      <w:marTop w:val="0"/>
      <w:marBottom w:val="0"/>
      <w:divBdr>
        <w:top w:val="none" w:sz="0" w:space="0" w:color="auto"/>
        <w:left w:val="none" w:sz="0" w:space="0" w:color="auto"/>
        <w:bottom w:val="none" w:sz="0" w:space="0" w:color="auto"/>
        <w:right w:val="none" w:sz="0" w:space="0" w:color="auto"/>
      </w:divBdr>
    </w:div>
    <w:div w:id="1373992584">
      <w:bodyDiv w:val="1"/>
      <w:marLeft w:val="0"/>
      <w:marRight w:val="0"/>
      <w:marTop w:val="0"/>
      <w:marBottom w:val="0"/>
      <w:divBdr>
        <w:top w:val="none" w:sz="0" w:space="0" w:color="auto"/>
        <w:left w:val="none" w:sz="0" w:space="0" w:color="auto"/>
        <w:bottom w:val="none" w:sz="0" w:space="0" w:color="auto"/>
        <w:right w:val="none" w:sz="0" w:space="0" w:color="auto"/>
      </w:divBdr>
    </w:div>
    <w:div w:id="1374578864">
      <w:bodyDiv w:val="1"/>
      <w:marLeft w:val="0"/>
      <w:marRight w:val="0"/>
      <w:marTop w:val="0"/>
      <w:marBottom w:val="0"/>
      <w:divBdr>
        <w:top w:val="none" w:sz="0" w:space="0" w:color="auto"/>
        <w:left w:val="none" w:sz="0" w:space="0" w:color="auto"/>
        <w:bottom w:val="none" w:sz="0" w:space="0" w:color="auto"/>
        <w:right w:val="none" w:sz="0" w:space="0" w:color="auto"/>
      </w:divBdr>
    </w:div>
    <w:div w:id="1375618236">
      <w:bodyDiv w:val="1"/>
      <w:marLeft w:val="0"/>
      <w:marRight w:val="0"/>
      <w:marTop w:val="0"/>
      <w:marBottom w:val="0"/>
      <w:divBdr>
        <w:top w:val="none" w:sz="0" w:space="0" w:color="auto"/>
        <w:left w:val="none" w:sz="0" w:space="0" w:color="auto"/>
        <w:bottom w:val="none" w:sz="0" w:space="0" w:color="auto"/>
        <w:right w:val="none" w:sz="0" w:space="0" w:color="auto"/>
      </w:divBdr>
    </w:div>
    <w:div w:id="1377316738">
      <w:bodyDiv w:val="1"/>
      <w:marLeft w:val="0"/>
      <w:marRight w:val="0"/>
      <w:marTop w:val="0"/>
      <w:marBottom w:val="0"/>
      <w:divBdr>
        <w:top w:val="none" w:sz="0" w:space="0" w:color="auto"/>
        <w:left w:val="none" w:sz="0" w:space="0" w:color="auto"/>
        <w:bottom w:val="none" w:sz="0" w:space="0" w:color="auto"/>
        <w:right w:val="none" w:sz="0" w:space="0" w:color="auto"/>
      </w:divBdr>
    </w:div>
    <w:div w:id="1381707354">
      <w:bodyDiv w:val="1"/>
      <w:marLeft w:val="0"/>
      <w:marRight w:val="0"/>
      <w:marTop w:val="0"/>
      <w:marBottom w:val="0"/>
      <w:divBdr>
        <w:top w:val="none" w:sz="0" w:space="0" w:color="auto"/>
        <w:left w:val="none" w:sz="0" w:space="0" w:color="auto"/>
        <w:bottom w:val="none" w:sz="0" w:space="0" w:color="auto"/>
        <w:right w:val="none" w:sz="0" w:space="0" w:color="auto"/>
      </w:divBdr>
    </w:div>
    <w:div w:id="1382287580">
      <w:bodyDiv w:val="1"/>
      <w:marLeft w:val="0"/>
      <w:marRight w:val="0"/>
      <w:marTop w:val="0"/>
      <w:marBottom w:val="0"/>
      <w:divBdr>
        <w:top w:val="none" w:sz="0" w:space="0" w:color="auto"/>
        <w:left w:val="none" w:sz="0" w:space="0" w:color="auto"/>
        <w:bottom w:val="none" w:sz="0" w:space="0" w:color="auto"/>
        <w:right w:val="none" w:sz="0" w:space="0" w:color="auto"/>
      </w:divBdr>
    </w:div>
    <w:div w:id="1383213597">
      <w:bodyDiv w:val="1"/>
      <w:marLeft w:val="0"/>
      <w:marRight w:val="0"/>
      <w:marTop w:val="0"/>
      <w:marBottom w:val="0"/>
      <w:divBdr>
        <w:top w:val="none" w:sz="0" w:space="0" w:color="auto"/>
        <w:left w:val="none" w:sz="0" w:space="0" w:color="auto"/>
        <w:bottom w:val="none" w:sz="0" w:space="0" w:color="auto"/>
        <w:right w:val="none" w:sz="0" w:space="0" w:color="auto"/>
      </w:divBdr>
    </w:div>
    <w:div w:id="1383217067">
      <w:bodyDiv w:val="1"/>
      <w:marLeft w:val="0"/>
      <w:marRight w:val="0"/>
      <w:marTop w:val="0"/>
      <w:marBottom w:val="0"/>
      <w:divBdr>
        <w:top w:val="none" w:sz="0" w:space="0" w:color="auto"/>
        <w:left w:val="none" w:sz="0" w:space="0" w:color="auto"/>
        <w:bottom w:val="none" w:sz="0" w:space="0" w:color="auto"/>
        <w:right w:val="none" w:sz="0" w:space="0" w:color="auto"/>
      </w:divBdr>
    </w:div>
    <w:div w:id="1384138711">
      <w:bodyDiv w:val="1"/>
      <w:marLeft w:val="0"/>
      <w:marRight w:val="0"/>
      <w:marTop w:val="0"/>
      <w:marBottom w:val="0"/>
      <w:divBdr>
        <w:top w:val="none" w:sz="0" w:space="0" w:color="auto"/>
        <w:left w:val="none" w:sz="0" w:space="0" w:color="auto"/>
        <w:bottom w:val="none" w:sz="0" w:space="0" w:color="auto"/>
        <w:right w:val="none" w:sz="0" w:space="0" w:color="auto"/>
      </w:divBdr>
    </w:div>
    <w:div w:id="1386026533">
      <w:bodyDiv w:val="1"/>
      <w:marLeft w:val="0"/>
      <w:marRight w:val="0"/>
      <w:marTop w:val="0"/>
      <w:marBottom w:val="0"/>
      <w:divBdr>
        <w:top w:val="none" w:sz="0" w:space="0" w:color="auto"/>
        <w:left w:val="none" w:sz="0" w:space="0" w:color="auto"/>
        <w:bottom w:val="none" w:sz="0" w:space="0" w:color="auto"/>
        <w:right w:val="none" w:sz="0" w:space="0" w:color="auto"/>
      </w:divBdr>
    </w:div>
    <w:div w:id="1386294508">
      <w:bodyDiv w:val="1"/>
      <w:marLeft w:val="0"/>
      <w:marRight w:val="0"/>
      <w:marTop w:val="0"/>
      <w:marBottom w:val="0"/>
      <w:divBdr>
        <w:top w:val="none" w:sz="0" w:space="0" w:color="auto"/>
        <w:left w:val="none" w:sz="0" w:space="0" w:color="auto"/>
        <w:bottom w:val="none" w:sz="0" w:space="0" w:color="auto"/>
        <w:right w:val="none" w:sz="0" w:space="0" w:color="auto"/>
      </w:divBdr>
    </w:div>
    <w:div w:id="1388065990">
      <w:bodyDiv w:val="1"/>
      <w:marLeft w:val="0"/>
      <w:marRight w:val="0"/>
      <w:marTop w:val="0"/>
      <w:marBottom w:val="0"/>
      <w:divBdr>
        <w:top w:val="none" w:sz="0" w:space="0" w:color="auto"/>
        <w:left w:val="none" w:sz="0" w:space="0" w:color="auto"/>
        <w:bottom w:val="none" w:sz="0" w:space="0" w:color="auto"/>
        <w:right w:val="none" w:sz="0" w:space="0" w:color="auto"/>
      </w:divBdr>
    </w:div>
    <w:div w:id="1388340028">
      <w:bodyDiv w:val="1"/>
      <w:marLeft w:val="0"/>
      <w:marRight w:val="0"/>
      <w:marTop w:val="0"/>
      <w:marBottom w:val="0"/>
      <w:divBdr>
        <w:top w:val="none" w:sz="0" w:space="0" w:color="auto"/>
        <w:left w:val="none" w:sz="0" w:space="0" w:color="auto"/>
        <w:bottom w:val="none" w:sz="0" w:space="0" w:color="auto"/>
        <w:right w:val="none" w:sz="0" w:space="0" w:color="auto"/>
      </w:divBdr>
    </w:div>
    <w:div w:id="1393306789">
      <w:bodyDiv w:val="1"/>
      <w:marLeft w:val="0"/>
      <w:marRight w:val="0"/>
      <w:marTop w:val="0"/>
      <w:marBottom w:val="0"/>
      <w:divBdr>
        <w:top w:val="none" w:sz="0" w:space="0" w:color="auto"/>
        <w:left w:val="none" w:sz="0" w:space="0" w:color="auto"/>
        <w:bottom w:val="none" w:sz="0" w:space="0" w:color="auto"/>
        <w:right w:val="none" w:sz="0" w:space="0" w:color="auto"/>
      </w:divBdr>
    </w:div>
    <w:div w:id="1393852059">
      <w:bodyDiv w:val="1"/>
      <w:marLeft w:val="0"/>
      <w:marRight w:val="0"/>
      <w:marTop w:val="0"/>
      <w:marBottom w:val="0"/>
      <w:divBdr>
        <w:top w:val="none" w:sz="0" w:space="0" w:color="auto"/>
        <w:left w:val="none" w:sz="0" w:space="0" w:color="auto"/>
        <w:bottom w:val="none" w:sz="0" w:space="0" w:color="auto"/>
        <w:right w:val="none" w:sz="0" w:space="0" w:color="auto"/>
      </w:divBdr>
    </w:div>
    <w:div w:id="1400902664">
      <w:bodyDiv w:val="1"/>
      <w:marLeft w:val="0"/>
      <w:marRight w:val="0"/>
      <w:marTop w:val="0"/>
      <w:marBottom w:val="0"/>
      <w:divBdr>
        <w:top w:val="none" w:sz="0" w:space="0" w:color="auto"/>
        <w:left w:val="none" w:sz="0" w:space="0" w:color="auto"/>
        <w:bottom w:val="none" w:sz="0" w:space="0" w:color="auto"/>
        <w:right w:val="none" w:sz="0" w:space="0" w:color="auto"/>
      </w:divBdr>
    </w:div>
    <w:div w:id="1402556227">
      <w:bodyDiv w:val="1"/>
      <w:marLeft w:val="0"/>
      <w:marRight w:val="0"/>
      <w:marTop w:val="0"/>
      <w:marBottom w:val="0"/>
      <w:divBdr>
        <w:top w:val="none" w:sz="0" w:space="0" w:color="auto"/>
        <w:left w:val="none" w:sz="0" w:space="0" w:color="auto"/>
        <w:bottom w:val="none" w:sz="0" w:space="0" w:color="auto"/>
        <w:right w:val="none" w:sz="0" w:space="0" w:color="auto"/>
      </w:divBdr>
    </w:div>
    <w:div w:id="1403681055">
      <w:bodyDiv w:val="1"/>
      <w:marLeft w:val="0"/>
      <w:marRight w:val="0"/>
      <w:marTop w:val="0"/>
      <w:marBottom w:val="0"/>
      <w:divBdr>
        <w:top w:val="none" w:sz="0" w:space="0" w:color="auto"/>
        <w:left w:val="none" w:sz="0" w:space="0" w:color="auto"/>
        <w:bottom w:val="none" w:sz="0" w:space="0" w:color="auto"/>
        <w:right w:val="none" w:sz="0" w:space="0" w:color="auto"/>
      </w:divBdr>
    </w:div>
    <w:div w:id="1407338285">
      <w:bodyDiv w:val="1"/>
      <w:marLeft w:val="0"/>
      <w:marRight w:val="0"/>
      <w:marTop w:val="0"/>
      <w:marBottom w:val="0"/>
      <w:divBdr>
        <w:top w:val="none" w:sz="0" w:space="0" w:color="auto"/>
        <w:left w:val="none" w:sz="0" w:space="0" w:color="auto"/>
        <w:bottom w:val="none" w:sz="0" w:space="0" w:color="auto"/>
        <w:right w:val="none" w:sz="0" w:space="0" w:color="auto"/>
      </w:divBdr>
    </w:div>
    <w:div w:id="1408115179">
      <w:bodyDiv w:val="1"/>
      <w:marLeft w:val="0"/>
      <w:marRight w:val="0"/>
      <w:marTop w:val="0"/>
      <w:marBottom w:val="0"/>
      <w:divBdr>
        <w:top w:val="none" w:sz="0" w:space="0" w:color="auto"/>
        <w:left w:val="none" w:sz="0" w:space="0" w:color="auto"/>
        <w:bottom w:val="none" w:sz="0" w:space="0" w:color="auto"/>
        <w:right w:val="none" w:sz="0" w:space="0" w:color="auto"/>
      </w:divBdr>
    </w:div>
    <w:div w:id="1408192050">
      <w:bodyDiv w:val="1"/>
      <w:marLeft w:val="0"/>
      <w:marRight w:val="0"/>
      <w:marTop w:val="0"/>
      <w:marBottom w:val="0"/>
      <w:divBdr>
        <w:top w:val="none" w:sz="0" w:space="0" w:color="auto"/>
        <w:left w:val="none" w:sz="0" w:space="0" w:color="auto"/>
        <w:bottom w:val="none" w:sz="0" w:space="0" w:color="auto"/>
        <w:right w:val="none" w:sz="0" w:space="0" w:color="auto"/>
      </w:divBdr>
    </w:div>
    <w:div w:id="1408579536">
      <w:bodyDiv w:val="1"/>
      <w:marLeft w:val="0"/>
      <w:marRight w:val="0"/>
      <w:marTop w:val="0"/>
      <w:marBottom w:val="0"/>
      <w:divBdr>
        <w:top w:val="none" w:sz="0" w:space="0" w:color="auto"/>
        <w:left w:val="none" w:sz="0" w:space="0" w:color="auto"/>
        <w:bottom w:val="none" w:sz="0" w:space="0" w:color="auto"/>
        <w:right w:val="none" w:sz="0" w:space="0" w:color="auto"/>
      </w:divBdr>
    </w:div>
    <w:div w:id="1411610505">
      <w:bodyDiv w:val="1"/>
      <w:marLeft w:val="0"/>
      <w:marRight w:val="0"/>
      <w:marTop w:val="0"/>
      <w:marBottom w:val="0"/>
      <w:divBdr>
        <w:top w:val="none" w:sz="0" w:space="0" w:color="auto"/>
        <w:left w:val="none" w:sz="0" w:space="0" w:color="auto"/>
        <w:bottom w:val="none" w:sz="0" w:space="0" w:color="auto"/>
        <w:right w:val="none" w:sz="0" w:space="0" w:color="auto"/>
      </w:divBdr>
    </w:div>
    <w:div w:id="1415930974">
      <w:bodyDiv w:val="1"/>
      <w:marLeft w:val="0"/>
      <w:marRight w:val="0"/>
      <w:marTop w:val="0"/>
      <w:marBottom w:val="0"/>
      <w:divBdr>
        <w:top w:val="none" w:sz="0" w:space="0" w:color="auto"/>
        <w:left w:val="none" w:sz="0" w:space="0" w:color="auto"/>
        <w:bottom w:val="none" w:sz="0" w:space="0" w:color="auto"/>
        <w:right w:val="none" w:sz="0" w:space="0" w:color="auto"/>
      </w:divBdr>
    </w:div>
    <w:div w:id="1421638601">
      <w:bodyDiv w:val="1"/>
      <w:marLeft w:val="0"/>
      <w:marRight w:val="0"/>
      <w:marTop w:val="0"/>
      <w:marBottom w:val="0"/>
      <w:divBdr>
        <w:top w:val="none" w:sz="0" w:space="0" w:color="auto"/>
        <w:left w:val="none" w:sz="0" w:space="0" w:color="auto"/>
        <w:bottom w:val="none" w:sz="0" w:space="0" w:color="auto"/>
        <w:right w:val="none" w:sz="0" w:space="0" w:color="auto"/>
      </w:divBdr>
    </w:div>
    <w:div w:id="1424371945">
      <w:bodyDiv w:val="1"/>
      <w:marLeft w:val="0"/>
      <w:marRight w:val="0"/>
      <w:marTop w:val="0"/>
      <w:marBottom w:val="0"/>
      <w:divBdr>
        <w:top w:val="none" w:sz="0" w:space="0" w:color="auto"/>
        <w:left w:val="none" w:sz="0" w:space="0" w:color="auto"/>
        <w:bottom w:val="none" w:sz="0" w:space="0" w:color="auto"/>
        <w:right w:val="none" w:sz="0" w:space="0" w:color="auto"/>
      </w:divBdr>
    </w:div>
    <w:div w:id="1424884132">
      <w:bodyDiv w:val="1"/>
      <w:marLeft w:val="0"/>
      <w:marRight w:val="0"/>
      <w:marTop w:val="0"/>
      <w:marBottom w:val="0"/>
      <w:divBdr>
        <w:top w:val="none" w:sz="0" w:space="0" w:color="auto"/>
        <w:left w:val="none" w:sz="0" w:space="0" w:color="auto"/>
        <w:bottom w:val="none" w:sz="0" w:space="0" w:color="auto"/>
        <w:right w:val="none" w:sz="0" w:space="0" w:color="auto"/>
      </w:divBdr>
    </w:div>
    <w:div w:id="1426342689">
      <w:bodyDiv w:val="1"/>
      <w:marLeft w:val="0"/>
      <w:marRight w:val="0"/>
      <w:marTop w:val="0"/>
      <w:marBottom w:val="0"/>
      <w:divBdr>
        <w:top w:val="none" w:sz="0" w:space="0" w:color="auto"/>
        <w:left w:val="none" w:sz="0" w:space="0" w:color="auto"/>
        <w:bottom w:val="none" w:sz="0" w:space="0" w:color="auto"/>
        <w:right w:val="none" w:sz="0" w:space="0" w:color="auto"/>
      </w:divBdr>
    </w:div>
    <w:div w:id="1430155671">
      <w:bodyDiv w:val="1"/>
      <w:marLeft w:val="0"/>
      <w:marRight w:val="0"/>
      <w:marTop w:val="0"/>
      <w:marBottom w:val="0"/>
      <w:divBdr>
        <w:top w:val="none" w:sz="0" w:space="0" w:color="auto"/>
        <w:left w:val="none" w:sz="0" w:space="0" w:color="auto"/>
        <w:bottom w:val="none" w:sz="0" w:space="0" w:color="auto"/>
        <w:right w:val="none" w:sz="0" w:space="0" w:color="auto"/>
      </w:divBdr>
    </w:div>
    <w:div w:id="1430616754">
      <w:bodyDiv w:val="1"/>
      <w:marLeft w:val="0"/>
      <w:marRight w:val="0"/>
      <w:marTop w:val="0"/>
      <w:marBottom w:val="0"/>
      <w:divBdr>
        <w:top w:val="none" w:sz="0" w:space="0" w:color="auto"/>
        <w:left w:val="none" w:sz="0" w:space="0" w:color="auto"/>
        <w:bottom w:val="none" w:sz="0" w:space="0" w:color="auto"/>
        <w:right w:val="none" w:sz="0" w:space="0" w:color="auto"/>
      </w:divBdr>
    </w:div>
    <w:div w:id="1434132702">
      <w:bodyDiv w:val="1"/>
      <w:marLeft w:val="0"/>
      <w:marRight w:val="0"/>
      <w:marTop w:val="0"/>
      <w:marBottom w:val="0"/>
      <w:divBdr>
        <w:top w:val="none" w:sz="0" w:space="0" w:color="auto"/>
        <w:left w:val="none" w:sz="0" w:space="0" w:color="auto"/>
        <w:bottom w:val="none" w:sz="0" w:space="0" w:color="auto"/>
        <w:right w:val="none" w:sz="0" w:space="0" w:color="auto"/>
      </w:divBdr>
    </w:div>
    <w:div w:id="1439524737">
      <w:bodyDiv w:val="1"/>
      <w:marLeft w:val="0"/>
      <w:marRight w:val="0"/>
      <w:marTop w:val="0"/>
      <w:marBottom w:val="0"/>
      <w:divBdr>
        <w:top w:val="none" w:sz="0" w:space="0" w:color="auto"/>
        <w:left w:val="none" w:sz="0" w:space="0" w:color="auto"/>
        <w:bottom w:val="none" w:sz="0" w:space="0" w:color="auto"/>
        <w:right w:val="none" w:sz="0" w:space="0" w:color="auto"/>
      </w:divBdr>
    </w:div>
    <w:div w:id="1440100112">
      <w:bodyDiv w:val="1"/>
      <w:marLeft w:val="0"/>
      <w:marRight w:val="0"/>
      <w:marTop w:val="0"/>
      <w:marBottom w:val="0"/>
      <w:divBdr>
        <w:top w:val="none" w:sz="0" w:space="0" w:color="auto"/>
        <w:left w:val="none" w:sz="0" w:space="0" w:color="auto"/>
        <w:bottom w:val="none" w:sz="0" w:space="0" w:color="auto"/>
        <w:right w:val="none" w:sz="0" w:space="0" w:color="auto"/>
      </w:divBdr>
    </w:div>
    <w:div w:id="1444181258">
      <w:bodyDiv w:val="1"/>
      <w:marLeft w:val="0"/>
      <w:marRight w:val="0"/>
      <w:marTop w:val="0"/>
      <w:marBottom w:val="0"/>
      <w:divBdr>
        <w:top w:val="none" w:sz="0" w:space="0" w:color="auto"/>
        <w:left w:val="none" w:sz="0" w:space="0" w:color="auto"/>
        <w:bottom w:val="none" w:sz="0" w:space="0" w:color="auto"/>
        <w:right w:val="none" w:sz="0" w:space="0" w:color="auto"/>
      </w:divBdr>
    </w:div>
    <w:div w:id="1446535413">
      <w:bodyDiv w:val="1"/>
      <w:marLeft w:val="0"/>
      <w:marRight w:val="0"/>
      <w:marTop w:val="0"/>
      <w:marBottom w:val="0"/>
      <w:divBdr>
        <w:top w:val="none" w:sz="0" w:space="0" w:color="auto"/>
        <w:left w:val="none" w:sz="0" w:space="0" w:color="auto"/>
        <w:bottom w:val="none" w:sz="0" w:space="0" w:color="auto"/>
        <w:right w:val="none" w:sz="0" w:space="0" w:color="auto"/>
      </w:divBdr>
    </w:div>
    <w:div w:id="1449465617">
      <w:bodyDiv w:val="1"/>
      <w:marLeft w:val="0"/>
      <w:marRight w:val="0"/>
      <w:marTop w:val="0"/>
      <w:marBottom w:val="0"/>
      <w:divBdr>
        <w:top w:val="none" w:sz="0" w:space="0" w:color="auto"/>
        <w:left w:val="none" w:sz="0" w:space="0" w:color="auto"/>
        <w:bottom w:val="none" w:sz="0" w:space="0" w:color="auto"/>
        <w:right w:val="none" w:sz="0" w:space="0" w:color="auto"/>
      </w:divBdr>
    </w:div>
    <w:div w:id="1450053588">
      <w:bodyDiv w:val="1"/>
      <w:marLeft w:val="0"/>
      <w:marRight w:val="0"/>
      <w:marTop w:val="0"/>
      <w:marBottom w:val="0"/>
      <w:divBdr>
        <w:top w:val="none" w:sz="0" w:space="0" w:color="auto"/>
        <w:left w:val="none" w:sz="0" w:space="0" w:color="auto"/>
        <w:bottom w:val="none" w:sz="0" w:space="0" w:color="auto"/>
        <w:right w:val="none" w:sz="0" w:space="0" w:color="auto"/>
      </w:divBdr>
    </w:div>
    <w:div w:id="1450734065">
      <w:bodyDiv w:val="1"/>
      <w:marLeft w:val="0"/>
      <w:marRight w:val="0"/>
      <w:marTop w:val="0"/>
      <w:marBottom w:val="0"/>
      <w:divBdr>
        <w:top w:val="none" w:sz="0" w:space="0" w:color="auto"/>
        <w:left w:val="none" w:sz="0" w:space="0" w:color="auto"/>
        <w:bottom w:val="none" w:sz="0" w:space="0" w:color="auto"/>
        <w:right w:val="none" w:sz="0" w:space="0" w:color="auto"/>
      </w:divBdr>
    </w:div>
    <w:div w:id="1451581884">
      <w:bodyDiv w:val="1"/>
      <w:marLeft w:val="0"/>
      <w:marRight w:val="0"/>
      <w:marTop w:val="0"/>
      <w:marBottom w:val="0"/>
      <w:divBdr>
        <w:top w:val="none" w:sz="0" w:space="0" w:color="auto"/>
        <w:left w:val="none" w:sz="0" w:space="0" w:color="auto"/>
        <w:bottom w:val="none" w:sz="0" w:space="0" w:color="auto"/>
        <w:right w:val="none" w:sz="0" w:space="0" w:color="auto"/>
      </w:divBdr>
    </w:div>
    <w:div w:id="1453791818">
      <w:bodyDiv w:val="1"/>
      <w:marLeft w:val="0"/>
      <w:marRight w:val="0"/>
      <w:marTop w:val="0"/>
      <w:marBottom w:val="0"/>
      <w:divBdr>
        <w:top w:val="none" w:sz="0" w:space="0" w:color="auto"/>
        <w:left w:val="none" w:sz="0" w:space="0" w:color="auto"/>
        <w:bottom w:val="none" w:sz="0" w:space="0" w:color="auto"/>
        <w:right w:val="none" w:sz="0" w:space="0" w:color="auto"/>
      </w:divBdr>
    </w:div>
    <w:div w:id="1456634851">
      <w:bodyDiv w:val="1"/>
      <w:marLeft w:val="0"/>
      <w:marRight w:val="0"/>
      <w:marTop w:val="0"/>
      <w:marBottom w:val="0"/>
      <w:divBdr>
        <w:top w:val="none" w:sz="0" w:space="0" w:color="auto"/>
        <w:left w:val="none" w:sz="0" w:space="0" w:color="auto"/>
        <w:bottom w:val="none" w:sz="0" w:space="0" w:color="auto"/>
        <w:right w:val="none" w:sz="0" w:space="0" w:color="auto"/>
      </w:divBdr>
    </w:div>
    <w:div w:id="1456674710">
      <w:bodyDiv w:val="1"/>
      <w:marLeft w:val="0"/>
      <w:marRight w:val="0"/>
      <w:marTop w:val="0"/>
      <w:marBottom w:val="0"/>
      <w:divBdr>
        <w:top w:val="none" w:sz="0" w:space="0" w:color="auto"/>
        <w:left w:val="none" w:sz="0" w:space="0" w:color="auto"/>
        <w:bottom w:val="none" w:sz="0" w:space="0" w:color="auto"/>
        <w:right w:val="none" w:sz="0" w:space="0" w:color="auto"/>
      </w:divBdr>
    </w:div>
    <w:div w:id="1466001635">
      <w:bodyDiv w:val="1"/>
      <w:marLeft w:val="0"/>
      <w:marRight w:val="0"/>
      <w:marTop w:val="0"/>
      <w:marBottom w:val="0"/>
      <w:divBdr>
        <w:top w:val="none" w:sz="0" w:space="0" w:color="auto"/>
        <w:left w:val="none" w:sz="0" w:space="0" w:color="auto"/>
        <w:bottom w:val="none" w:sz="0" w:space="0" w:color="auto"/>
        <w:right w:val="none" w:sz="0" w:space="0" w:color="auto"/>
      </w:divBdr>
    </w:div>
    <w:div w:id="1467549635">
      <w:bodyDiv w:val="1"/>
      <w:marLeft w:val="0"/>
      <w:marRight w:val="0"/>
      <w:marTop w:val="0"/>
      <w:marBottom w:val="0"/>
      <w:divBdr>
        <w:top w:val="none" w:sz="0" w:space="0" w:color="auto"/>
        <w:left w:val="none" w:sz="0" w:space="0" w:color="auto"/>
        <w:bottom w:val="none" w:sz="0" w:space="0" w:color="auto"/>
        <w:right w:val="none" w:sz="0" w:space="0" w:color="auto"/>
      </w:divBdr>
    </w:div>
    <w:div w:id="1468624836">
      <w:bodyDiv w:val="1"/>
      <w:marLeft w:val="0"/>
      <w:marRight w:val="0"/>
      <w:marTop w:val="0"/>
      <w:marBottom w:val="0"/>
      <w:divBdr>
        <w:top w:val="none" w:sz="0" w:space="0" w:color="auto"/>
        <w:left w:val="none" w:sz="0" w:space="0" w:color="auto"/>
        <w:bottom w:val="none" w:sz="0" w:space="0" w:color="auto"/>
        <w:right w:val="none" w:sz="0" w:space="0" w:color="auto"/>
      </w:divBdr>
    </w:div>
    <w:div w:id="1473597292">
      <w:bodyDiv w:val="1"/>
      <w:marLeft w:val="0"/>
      <w:marRight w:val="0"/>
      <w:marTop w:val="0"/>
      <w:marBottom w:val="0"/>
      <w:divBdr>
        <w:top w:val="none" w:sz="0" w:space="0" w:color="auto"/>
        <w:left w:val="none" w:sz="0" w:space="0" w:color="auto"/>
        <w:bottom w:val="none" w:sz="0" w:space="0" w:color="auto"/>
        <w:right w:val="none" w:sz="0" w:space="0" w:color="auto"/>
      </w:divBdr>
    </w:div>
    <w:div w:id="1478036555">
      <w:bodyDiv w:val="1"/>
      <w:marLeft w:val="0"/>
      <w:marRight w:val="0"/>
      <w:marTop w:val="0"/>
      <w:marBottom w:val="0"/>
      <w:divBdr>
        <w:top w:val="none" w:sz="0" w:space="0" w:color="auto"/>
        <w:left w:val="none" w:sz="0" w:space="0" w:color="auto"/>
        <w:bottom w:val="none" w:sz="0" w:space="0" w:color="auto"/>
        <w:right w:val="none" w:sz="0" w:space="0" w:color="auto"/>
      </w:divBdr>
    </w:div>
    <w:div w:id="1480003920">
      <w:bodyDiv w:val="1"/>
      <w:marLeft w:val="0"/>
      <w:marRight w:val="0"/>
      <w:marTop w:val="0"/>
      <w:marBottom w:val="0"/>
      <w:divBdr>
        <w:top w:val="none" w:sz="0" w:space="0" w:color="auto"/>
        <w:left w:val="none" w:sz="0" w:space="0" w:color="auto"/>
        <w:bottom w:val="none" w:sz="0" w:space="0" w:color="auto"/>
        <w:right w:val="none" w:sz="0" w:space="0" w:color="auto"/>
      </w:divBdr>
    </w:div>
    <w:div w:id="1480345554">
      <w:bodyDiv w:val="1"/>
      <w:marLeft w:val="0"/>
      <w:marRight w:val="0"/>
      <w:marTop w:val="0"/>
      <w:marBottom w:val="0"/>
      <w:divBdr>
        <w:top w:val="none" w:sz="0" w:space="0" w:color="auto"/>
        <w:left w:val="none" w:sz="0" w:space="0" w:color="auto"/>
        <w:bottom w:val="none" w:sz="0" w:space="0" w:color="auto"/>
        <w:right w:val="none" w:sz="0" w:space="0" w:color="auto"/>
      </w:divBdr>
    </w:div>
    <w:div w:id="1482692930">
      <w:bodyDiv w:val="1"/>
      <w:marLeft w:val="0"/>
      <w:marRight w:val="0"/>
      <w:marTop w:val="0"/>
      <w:marBottom w:val="0"/>
      <w:divBdr>
        <w:top w:val="none" w:sz="0" w:space="0" w:color="auto"/>
        <w:left w:val="none" w:sz="0" w:space="0" w:color="auto"/>
        <w:bottom w:val="none" w:sz="0" w:space="0" w:color="auto"/>
        <w:right w:val="none" w:sz="0" w:space="0" w:color="auto"/>
      </w:divBdr>
    </w:div>
    <w:div w:id="1483500316">
      <w:bodyDiv w:val="1"/>
      <w:marLeft w:val="0"/>
      <w:marRight w:val="0"/>
      <w:marTop w:val="0"/>
      <w:marBottom w:val="0"/>
      <w:divBdr>
        <w:top w:val="none" w:sz="0" w:space="0" w:color="auto"/>
        <w:left w:val="none" w:sz="0" w:space="0" w:color="auto"/>
        <w:bottom w:val="none" w:sz="0" w:space="0" w:color="auto"/>
        <w:right w:val="none" w:sz="0" w:space="0" w:color="auto"/>
      </w:divBdr>
    </w:div>
    <w:div w:id="1483890066">
      <w:bodyDiv w:val="1"/>
      <w:marLeft w:val="0"/>
      <w:marRight w:val="0"/>
      <w:marTop w:val="0"/>
      <w:marBottom w:val="0"/>
      <w:divBdr>
        <w:top w:val="none" w:sz="0" w:space="0" w:color="auto"/>
        <w:left w:val="none" w:sz="0" w:space="0" w:color="auto"/>
        <w:bottom w:val="none" w:sz="0" w:space="0" w:color="auto"/>
        <w:right w:val="none" w:sz="0" w:space="0" w:color="auto"/>
      </w:divBdr>
    </w:div>
    <w:div w:id="1486702941">
      <w:bodyDiv w:val="1"/>
      <w:marLeft w:val="0"/>
      <w:marRight w:val="0"/>
      <w:marTop w:val="0"/>
      <w:marBottom w:val="0"/>
      <w:divBdr>
        <w:top w:val="none" w:sz="0" w:space="0" w:color="auto"/>
        <w:left w:val="none" w:sz="0" w:space="0" w:color="auto"/>
        <w:bottom w:val="none" w:sz="0" w:space="0" w:color="auto"/>
        <w:right w:val="none" w:sz="0" w:space="0" w:color="auto"/>
      </w:divBdr>
    </w:div>
    <w:div w:id="1492134194">
      <w:bodyDiv w:val="1"/>
      <w:marLeft w:val="0"/>
      <w:marRight w:val="0"/>
      <w:marTop w:val="0"/>
      <w:marBottom w:val="0"/>
      <w:divBdr>
        <w:top w:val="none" w:sz="0" w:space="0" w:color="auto"/>
        <w:left w:val="none" w:sz="0" w:space="0" w:color="auto"/>
        <w:bottom w:val="none" w:sz="0" w:space="0" w:color="auto"/>
        <w:right w:val="none" w:sz="0" w:space="0" w:color="auto"/>
      </w:divBdr>
    </w:div>
    <w:div w:id="1492604264">
      <w:bodyDiv w:val="1"/>
      <w:marLeft w:val="0"/>
      <w:marRight w:val="0"/>
      <w:marTop w:val="0"/>
      <w:marBottom w:val="0"/>
      <w:divBdr>
        <w:top w:val="none" w:sz="0" w:space="0" w:color="auto"/>
        <w:left w:val="none" w:sz="0" w:space="0" w:color="auto"/>
        <w:bottom w:val="none" w:sz="0" w:space="0" w:color="auto"/>
        <w:right w:val="none" w:sz="0" w:space="0" w:color="auto"/>
      </w:divBdr>
    </w:div>
    <w:div w:id="1493374774">
      <w:bodyDiv w:val="1"/>
      <w:marLeft w:val="0"/>
      <w:marRight w:val="0"/>
      <w:marTop w:val="0"/>
      <w:marBottom w:val="0"/>
      <w:divBdr>
        <w:top w:val="none" w:sz="0" w:space="0" w:color="auto"/>
        <w:left w:val="none" w:sz="0" w:space="0" w:color="auto"/>
        <w:bottom w:val="none" w:sz="0" w:space="0" w:color="auto"/>
        <w:right w:val="none" w:sz="0" w:space="0" w:color="auto"/>
      </w:divBdr>
    </w:div>
    <w:div w:id="1494026678">
      <w:bodyDiv w:val="1"/>
      <w:marLeft w:val="0"/>
      <w:marRight w:val="0"/>
      <w:marTop w:val="0"/>
      <w:marBottom w:val="0"/>
      <w:divBdr>
        <w:top w:val="none" w:sz="0" w:space="0" w:color="auto"/>
        <w:left w:val="none" w:sz="0" w:space="0" w:color="auto"/>
        <w:bottom w:val="none" w:sz="0" w:space="0" w:color="auto"/>
        <w:right w:val="none" w:sz="0" w:space="0" w:color="auto"/>
      </w:divBdr>
    </w:div>
    <w:div w:id="1494908400">
      <w:bodyDiv w:val="1"/>
      <w:marLeft w:val="0"/>
      <w:marRight w:val="0"/>
      <w:marTop w:val="0"/>
      <w:marBottom w:val="0"/>
      <w:divBdr>
        <w:top w:val="none" w:sz="0" w:space="0" w:color="auto"/>
        <w:left w:val="none" w:sz="0" w:space="0" w:color="auto"/>
        <w:bottom w:val="none" w:sz="0" w:space="0" w:color="auto"/>
        <w:right w:val="none" w:sz="0" w:space="0" w:color="auto"/>
      </w:divBdr>
    </w:div>
    <w:div w:id="1496192199">
      <w:bodyDiv w:val="1"/>
      <w:marLeft w:val="0"/>
      <w:marRight w:val="0"/>
      <w:marTop w:val="0"/>
      <w:marBottom w:val="0"/>
      <w:divBdr>
        <w:top w:val="none" w:sz="0" w:space="0" w:color="auto"/>
        <w:left w:val="none" w:sz="0" w:space="0" w:color="auto"/>
        <w:bottom w:val="none" w:sz="0" w:space="0" w:color="auto"/>
        <w:right w:val="none" w:sz="0" w:space="0" w:color="auto"/>
      </w:divBdr>
    </w:div>
    <w:div w:id="1501774004">
      <w:bodyDiv w:val="1"/>
      <w:marLeft w:val="0"/>
      <w:marRight w:val="0"/>
      <w:marTop w:val="0"/>
      <w:marBottom w:val="0"/>
      <w:divBdr>
        <w:top w:val="none" w:sz="0" w:space="0" w:color="auto"/>
        <w:left w:val="none" w:sz="0" w:space="0" w:color="auto"/>
        <w:bottom w:val="none" w:sz="0" w:space="0" w:color="auto"/>
        <w:right w:val="none" w:sz="0" w:space="0" w:color="auto"/>
      </w:divBdr>
    </w:div>
    <w:div w:id="1503163457">
      <w:bodyDiv w:val="1"/>
      <w:marLeft w:val="0"/>
      <w:marRight w:val="0"/>
      <w:marTop w:val="0"/>
      <w:marBottom w:val="0"/>
      <w:divBdr>
        <w:top w:val="none" w:sz="0" w:space="0" w:color="auto"/>
        <w:left w:val="none" w:sz="0" w:space="0" w:color="auto"/>
        <w:bottom w:val="none" w:sz="0" w:space="0" w:color="auto"/>
        <w:right w:val="none" w:sz="0" w:space="0" w:color="auto"/>
      </w:divBdr>
    </w:div>
    <w:div w:id="1503742606">
      <w:bodyDiv w:val="1"/>
      <w:marLeft w:val="0"/>
      <w:marRight w:val="0"/>
      <w:marTop w:val="0"/>
      <w:marBottom w:val="0"/>
      <w:divBdr>
        <w:top w:val="none" w:sz="0" w:space="0" w:color="auto"/>
        <w:left w:val="none" w:sz="0" w:space="0" w:color="auto"/>
        <w:bottom w:val="none" w:sz="0" w:space="0" w:color="auto"/>
        <w:right w:val="none" w:sz="0" w:space="0" w:color="auto"/>
      </w:divBdr>
    </w:div>
    <w:div w:id="1504777559">
      <w:bodyDiv w:val="1"/>
      <w:marLeft w:val="0"/>
      <w:marRight w:val="0"/>
      <w:marTop w:val="0"/>
      <w:marBottom w:val="0"/>
      <w:divBdr>
        <w:top w:val="none" w:sz="0" w:space="0" w:color="auto"/>
        <w:left w:val="none" w:sz="0" w:space="0" w:color="auto"/>
        <w:bottom w:val="none" w:sz="0" w:space="0" w:color="auto"/>
        <w:right w:val="none" w:sz="0" w:space="0" w:color="auto"/>
      </w:divBdr>
    </w:div>
    <w:div w:id="1505513052">
      <w:bodyDiv w:val="1"/>
      <w:marLeft w:val="0"/>
      <w:marRight w:val="0"/>
      <w:marTop w:val="0"/>
      <w:marBottom w:val="0"/>
      <w:divBdr>
        <w:top w:val="none" w:sz="0" w:space="0" w:color="auto"/>
        <w:left w:val="none" w:sz="0" w:space="0" w:color="auto"/>
        <w:bottom w:val="none" w:sz="0" w:space="0" w:color="auto"/>
        <w:right w:val="none" w:sz="0" w:space="0" w:color="auto"/>
      </w:divBdr>
    </w:div>
    <w:div w:id="1507089757">
      <w:bodyDiv w:val="1"/>
      <w:marLeft w:val="0"/>
      <w:marRight w:val="0"/>
      <w:marTop w:val="0"/>
      <w:marBottom w:val="0"/>
      <w:divBdr>
        <w:top w:val="none" w:sz="0" w:space="0" w:color="auto"/>
        <w:left w:val="none" w:sz="0" w:space="0" w:color="auto"/>
        <w:bottom w:val="none" w:sz="0" w:space="0" w:color="auto"/>
        <w:right w:val="none" w:sz="0" w:space="0" w:color="auto"/>
      </w:divBdr>
    </w:div>
    <w:div w:id="1507749737">
      <w:bodyDiv w:val="1"/>
      <w:marLeft w:val="0"/>
      <w:marRight w:val="0"/>
      <w:marTop w:val="0"/>
      <w:marBottom w:val="0"/>
      <w:divBdr>
        <w:top w:val="none" w:sz="0" w:space="0" w:color="auto"/>
        <w:left w:val="none" w:sz="0" w:space="0" w:color="auto"/>
        <w:bottom w:val="none" w:sz="0" w:space="0" w:color="auto"/>
        <w:right w:val="none" w:sz="0" w:space="0" w:color="auto"/>
      </w:divBdr>
    </w:div>
    <w:div w:id="1508136595">
      <w:bodyDiv w:val="1"/>
      <w:marLeft w:val="0"/>
      <w:marRight w:val="0"/>
      <w:marTop w:val="0"/>
      <w:marBottom w:val="0"/>
      <w:divBdr>
        <w:top w:val="none" w:sz="0" w:space="0" w:color="auto"/>
        <w:left w:val="none" w:sz="0" w:space="0" w:color="auto"/>
        <w:bottom w:val="none" w:sz="0" w:space="0" w:color="auto"/>
        <w:right w:val="none" w:sz="0" w:space="0" w:color="auto"/>
      </w:divBdr>
    </w:div>
    <w:div w:id="1509247876">
      <w:bodyDiv w:val="1"/>
      <w:marLeft w:val="0"/>
      <w:marRight w:val="0"/>
      <w:marTop w:val="0"/>
      <w:marBottom w:val="0"/>
      <w:divBdr>
        <w:top w:val="none" w:sz="0" w:space="0" w:color="auto"/>
        <w:left w:val="none" w:sz="0" w:space="0" w:color="auto"/>
        <w:bottom w:val="none" w:sz="0" w:space="0" w:color="auto"/>
        <w:right w:val="none" w:sz="0" w:space="0" w:color="auto"/>
      </w:divBdr>
    </w:div>
    <w:div w:id="1515916916">
      <w:bodyDiv w:val="1"/>
      <w:marLeft w:val="0"/>
      <w:marRight w:val="0"/>
      <w:marTop w:val="0"/>
      <w:marBottom w:val="0"/>
      <w:divBdr>
        <w:top w:val="none" w:sz="0" w:space="0" w:color="auto"/>
        <w:left w:val="none" w:sz="0" w:space="0" w:color="auto"/>
        <w:bottom w:val="none" w:sz="0" w:space="0" w:color="auto"/>
        <w:right w:val="none" w:sz="0" w:space="0" w:color="auto"/>
      </w:divBdr>
    </w:div>
    <w:div w:id="1517378407">
      <w:bodyDiv w:val="1"/>
      <w:marLeft w:val="0"/>
      <w:marRight w:val="0"/>
      <w:marTop w:val="0"/>
      <w:marBottom w:val="0"/>
      <w:divBdr>
        <w:top w:val="none" w:sz="0" w:space="0" w:color="auto"/>
        <w:left w:val="none" w:sz="0" w:space="0" w:color="auto"/>
        <w:bottom w:val="none" w:sz="0" w:space="0" w:color="auto"/>
        <w:right w:val="none" w:sz="0" w:space="0" w:color="auto"/>
      </w:divBdr>
    </w:div>
    <w:div w:id="1519343513">
      <w:bodyDiv w:val="1"/>
      <w:marLeft w:val="0"/>
      <w:marRight w:val="0"/>
      <w:marTop w:val="0"/>
      <w:marBottom w:val="0"/>
      <w:divBdr>
        <w:top w:val="none" w:sz="0" w:space="0" w:color="auto"/>
        <w:left w:val="none" w:sz="0" w:space="0" w:color="auto"/>
        <w:bottom w:val="none" w:sz="0" w:space="0" w:color="auto"/>
        <w:right w:val="none" w:sz="0" w:space="0" w:color="auto"/>
      </w:divBdr>
    </w:div>
    <w:div w:id="1519390049">
      <w:bodyDiv w:val="1"/>
      <w:marLeft w:val="0"/>
      <w:marRight w:val="0"/>
      <w:marTop w:val="0"/>
      <w:marBottom w:val="0"/>
      <w:divBdr>
        <w:top w:val="none" w:sz="0" w:space="0" w:color="auto"/>
        <w:left w:val="none" w:sz="0" w:space="0" w:color="auto"/>
        <w:bottom w:val="none" w:sz="0" w:space="0" w:color="auto"/>
        <w:right w:val="none" w:sz="0" w:space="0" w:color="auto"/>
      </w:divBdr>
    </w:div>
    <w:div w:id="1523398441">
      <w:bodyDiv w:val="1"/>
      <w:marLeft w:val="0"/>
      <w:marRight w:val="0"/>
      <w:marTop w:val="0"/>
      <w:marBottom w:val="0"/>
      <w:divBdr>
        <w:top w:val="none" w:sz="0" w:space="0" w:color="auto"/>
        <w:left w:val="none" w:sz="0" w:space="0" w:color="auto"/>
        <w:bottom w:val="none" w:sz="0" w:space="0" w:color="auto"/>
        <w:right w:val="none" w:sz="0" w:space="0" w:color="auto"/>
      </w:divBdr>
    </w:div>
    <w:div w:id="1525632099">
      <w:bodyDiv w:val="1"/>
      <w:marLeft w:val="0"/>
      <w:marRight w:val="0"/>
      <w:marTop w:val="0"/>
      <w:marBottom w:val="0"/>
      <w:divBdr>
        <w:top w:val="none" w:sz="0" w:space="0" w:color="auto"/>
        <w:left w:val="none" w:sz="0" w:space="0" w:color="auto"/>
        <w:bottom w:val="none" w:sz="0" w:space="0" w:color="auto"/>
        <w:right w:val="none" w:sz="0" w:space="0" w:color="auto"/>
      </w:divBdr>
    </w:div>
    <w:div w:id="1525705910">
      <w:bodyDiv w:val="1"/>
      <w:marLeft w:val="0"/>
      <w:marRight w:val="0"/>
      <w:marTop w:val="0"/>
      <w:marBottom w:val="0"/>
      <w:divBdr>
        <w:top w:val="none" w:sz="0" w:space="0" w:color="auto"/>
        <w:left w:val="none" w:sz="0" w:space="0" w:color="auto"/>
        <w:bottom w:val="none" w:sz="0" w:space="0" w:color="auto"/>
        <w:right w:val="none" w:sz="0" w:space="0" w:color="auto"/>
      </w:divBdr>
    </w:div>
    <w:div w:id="1529761833">
      <w:bodyDiv w:val="1"/>
      <w:marLeft w:val="0"/>
      <w:marRight w:val="0"/>
      <w:marTop w:val="0"/>
      <w:marBottom w:val="0"/>
      <w:divBdr>
        <w:top w:val="none" w:sz="0" w:space="0" w:color="auto"/>
        <w:left w:val="none" w:sz="0" w:space="0" w:color="auto"/>
        <w:bottom w:val="none" w:sz="0" w:space="0" w:color="auto"/>
        <w:right w:val="none" w:sz="0" w:space="0" w:color="auto"/>
      </w:divBdr>
    </w:div>
    <w:div w:id="1532256051">
      <w:bodyDiv w:val="1"/>
      <w:marLeft w:val="0"/>
      <w:marRight w:val="0"/>
      <w:marTop w:val="0"/>
      <w:marBottom w:val="0"/>
      <w:divBdr>
        <w:top w:val="none" w:sz="0" w:space="0" w:color="auto"/>
        <w:left w:val="none" w:sz="0" w:space="0" w:color="auto"/>
        <w:bottom w:val="none" w:sz="0" w:space="0" w:color="auto"/>
        <w:right w:val="none" w:sz="0" w:space="0" w:color="auto"/>
      </w:divBdr>
    </w:div>
    <w:div w:id="1534266092">
      <w:bodyDiv w:val="1"/>
      <w:marLeft w:val="0"/>
      <w:marRight w:val="0"/>
      <w:marTop w:val="0"/>
      <w:marBottom w:val="0"/>
      <w:divBdr>
        <w:top w:val="none" w:sz="0" w:space="0" w:color="auto"/>
        <w:left w:val="none" w:sz="0" w:space="0" w:color="auto"/>
        <w:bottom w:val="none" w:sz="0" w:space="0" w:color="auto"/>
        <w:right w:val="none" w:sz="0" w:space="0" w:color="auto"/>
      </w:divBdr>
    </w:div>
    <w:div w:id="1534421324">
      <w:bodyDiv w:val="1"/>
      <w:marLeft w:val="0"/>
      <w:marRight w:val="0"/>
      <w:marTop w:val="0"/>
      <w:marBottom w:val="0"/>
      <w:divBdr>
        <w:top w:val="none" w:sz="0" w:space="0" w:color="auto"/>
        <w:left w:val="none" w:sz="0" w:space="0" w:color="auto"/>
        <w:bottom w:val="none" w:sz="0" w:space="0" w:color="auto"/>
        <w:right w:val="none" w:sz="0" w:space="0" w:color="auto"/>
      </w:divBdr>
    </w:div>
    <w:div w:id="1537692654">
      <w:bodyDiv w:val="1"/>
      <w:marLeft w:val="0"/>
      <w:marRight w:val="0"/>
      <w:marTop w:val="0"/>
      <w:marBottom w:val="0"/>
      <w:divBdr>
        <w:top w:val="none" w:sz="0" w:space="0" w:color="auto"/>
        <w:left w:val="none" w:sz="0" w:space="0" w:color="auto"/>
        <w:bottom w:val="none" w:sz="0" w:space="0" w:color="auto"/>
        <w:right w:val="none" w:sz="0" w:space="0" w:color="auto"/>
      </w:divBdr>
    </w:div>
    <w:div w:id="1538275612">
      <w:bodyDiv w:val="1"/>
      <w:marLeft w:val="0"/>
      <w:marRight w:val="0"/>
      <w:marTop w:val="0"/>
      <w:marBottom w:val="0"/>
      <w:divBdr>
        <w:top w:val="none" w:sz="0" w:space="0" w:color="auto"/>
        <w:left w:val="none" w:sz="0" w:space="0" w:color="auto"/>
        <w:bottom w:val="none" w:sz="0" w:space="0" w:color="auto"/>
        <w:right w:val="none" w:sz="0" w:space="0" w:color="auto"/>
      </w:divBdr>
    </w:div>
    <w:div w:id="1538664758">
      <w:bodyDiv w:val="1"/>
      <w:marLeft w:val="0"/>
      <w:marRight w:val="0"/>
      <w:marTop w:val="0"/>
      <w:marBottom w:val="0"/>
      <w:divBdr>
        <w:top w:val="none" w:sz="0" w:space="0" w:color="auto"/>
        <w:left w:val="none" w:sz="0" w:space="0" w:color="auto"/>
        <w:bottom w:val="none" w:sz="0" w:space="0" w:color="auto"/>
        <w:right w:val="none" w:sz="0" w:space="0" w:color="auto"/>
      </w:divBdr>
    </w:div>
    <w:div w:id="1538927563">
      <w:bodyDiv w:val="1"/>
      <w:marLeft w:val="0"/>
      <w:marRight w:val="0"/>
      <w:marTop w:val="0"/>
      <w:marBottom w:val="0"/>
      <w:divBdr>
        <w:top w:val="none" w:sz="0" w:space="0" w:color="auto"/>
        <w:left w:val="none" w:sz="0" w:space="0" w:color="auto"/>
        <w:bottom w:val="none" w:sz="0" w:space="0" w:color="auto"/>
        <w:right w:val="none" w:sz="0" w:space="0" w:color="auto"/>
      </w:divBdr>
    </w:div>
    <w:div w:id="1539588769">
      <w:bodyDiv w:val="1"/>
      <w:marLeft w:val="0"/>
      <w:marRight w:val="0"/>
      <w:marTop w:val="0"/>
      <w:marBottom w:val="0"/>
      <w:divBdr>
        <w:top w:val="none" w:sz="0" w:space="0" w:color="auto"/>
        <w:left w:val="none" w:sz="0" w:space="0" w:color="auto"/>
        <w:bottom w:val="none" w:sz="0" w:space="0" w:color="auto"/>
        <w:right w:val="none" w:sz="0" w:space="0" w:color="auto"/>
      </w:divBdr>
    </w:div>
    <w:div w:id="1542084740">
      <w:bodyDiv w:val="1"/>
      <w:marLeft w:val="0"/>
      <w:marRight w:val="0"/>
      <w:marTop w:val="0"/>
      <w:marBottom w:val="0"/>
      <w:divBdr>
        <w:top w:val="none" w:sz="0" w:space="0" w:color="auto"/>
        <w:left w:val="none" w:sz="0" w:space="0" w:color="auto"/>
        <w:bottom w:val="none" w:sz="0" w:space="0" w:color="auto"/>
        <w:right w:val="none" w:sz="0" w:space="0" w:color="auto"/>
      </w:divBdr>
    </w:div>
    <w:div w:id="1542287229">
      <w:bodyDiv w:val="1"/>
      <w:marLeft w:val="0"/>
      <w:marRight w:val="0"/>
      <w:marTop w:val="0"/>
      <w:marBottom w:val="0"/>
      <w:divBdr>
        <w:top w:val="none" w:sz="0" w:space="0" w:color="auto"/>
        <w:left w:val="none" w:sz="0" w:space="0" w:color="auto"/>
        <w:bottom w:val="none" w:sz="0" w:space="0" w:color="auto"/>
        <w:right w:val="none" w:sz="0" w:space="0" w:color="auto"/>
      </w:divBdr>
    </w:div>
    <w:div w:id="1548567106">
      <w:bodyDiv w:val="1"/>
      <w:marLeft w:val="0"/>
      <w:marRight w:val="0"/>
      <w:marTop w:val="0"/>
      <w:marBottom w:val="0"/>
      <w:divBdr>
        <w:top w:val="none" w:sz="0" w:space="0" w:color="auto"/>
        <w:left w:val="none" w:sz="0" w:space="0" w:color="auto"/>
        <w:bottom w:val="none" w:sz="0" w:space="0" w:color="auto"/>
        <w:right w:val="none" w:sz="0" w:space="0" w:color="auto"/>
      </w:divBdr>
    </w:div>
    <w:div w:id="1551917064">
      <w:bodyDiv w:val="1"/>
      <w:marLeft w:val="0"/>
      <w:marRight w:val="0"/>
      <w:marTop w:val="0"/>
      <w:marBottom w:val="0"/>
      <w:divBdr>
        <w:top w:val="none" w:sz="0" w:space="0" w:color="auto"/>
        <w:left w:val="none" w:sz="0" w:space="0" w:color="auto"/>
        <w:bottom w:val="none" w:sz="0" w:space="0" w:color="auto"/>
        <w:right w:val="none" w:sz="0" w:space="0" w:color="auto"/>
      </w:divBdr>
    </w:div>
    <w:div w:id="1557355583">
      <w:bodyDiv w:val="1"/>
      <w:marLeft w:val="0"/>
      <w:marRight w:val="0"/>
      <w:marTop w:val="0"/>
      <w:marBottom w:val="0"/>
      <w:divBdr>
        <w:top w:val="none" w:sz="0" w:space="0" w:color="auto"/>
        <w:left w:val="none" w:sz="0" w:space="0" w:color="auto"/>
        <w:bottom w:val="none" w:sz="0" w:space="0" w:color="auto"/>
        <w:right w:val="none" w:sz="0" w:space="0" w:color="auto"/>
      </w:divBdr>
    </w:div>
    <w:div w:id="1558933554">
      <w:bodyDiv w:val="1"/>
      <w:marLeft w:val="0"/>
      <w:marRight w:val="0"/>
      <w:marTop w:val="0"/>
      <w:marBottom w:val="0"/>
      <w:divBdr>
        <w:top w:val="none" w:sz="0" w:space="0" w:color="auto"/>
        <w:left w:val="none" w:sz="0" w:space="0" w:color="auto"/>
        <w:bottom w:val="none" w:sz="0" w:space="0" w:color="auto"/>
        <w:right w:val="none" w:sz="0" w:space="0" w:color="auto"/>
      </w:divBdr>
    </w:div>
    <w:div w:id="1560631327">
      <w:bodyDiv w:val="1"/>
      <w:marLeft w:val="0"/>
      <w:marRight w:val="0"/>
      <w:marTop w:val="0"/>
      <w:marBottom w:val="0"/>
      <w:divBdr>
        <w:top w:val="none" w:sz="0" w:space="0" w:color="auto"/>
        <w:left w:val="none" w:sz="0" w:space="0" w:color="auto"/>
        <w:bottom w:val="none" w:sz="0" w:space="0" w:color="auto"/>
        <w:right w:val="none" w:sz="0" w:space="0" w:color="auto"/>
      </w:divBdr>
    </w:div>
    <w:div w:id="1563323282">
      <w:bodyDiv w:val="1"/>
      <w:marLeft w:val="0"/>
      <w:marRight w:val="0"/>
      <w:marTop w:val="0"/>
      <w:marBottom w:val="0"/>
      <w:divBdr>
        <w:top w:val="none" w:sz="0" w:space="0" w:color="auto"/>
        <w:left w:val="none" w:sz="0" w:space="0" w:color="auto"/>
        <w:bottom w:val="none" w:sz="0" w:space="0" w:color="auto"/>
        <w:right w:val="none" w:sz="0" w:space="0" w:color="auto"/>
      </w:divBdr>
    </w:div>
    <w:div w:id="1565217826">
      <w:bodyDiv w:val="1"/>
      <w:marLeft w:val="0"/>
      <w:marRight w:val="0"/>
      <w:marTop w:val="0"/>
      <w:marBottom w:val="0"/>
      <w:divBdr>
        <w:top w:val="none" w:sz="0" w:space="0" w:color="auto"/>
        <w:left w:val="none" w:sz="0" w:space="0" w:color="auto"/>
        <w:bottom w:val="none" w:sz="0" w:space="0" w:color="auto"/>
        <w:right w:val="none" w:sz="0" w:space="0" w:color="auto"/>
      </w:divBdr>
    </w:div>
    <w:div w:id="1565800795">
      <w:bodyDiv w:val="1"/>
      <w:marLeft w:val="0"/>
      <w:marRight w:val="0"/>
      <w:marTop w:val="0"/>
      <w:marBottom w:val="0"/>
      <w:divBdr>
        <w:top w:val="none" w:sz="0" w:space="0" w:color="auto"/>
        <w:left w:val="none" w:sz="0" w:space="0" w:color="auto"/>
        <w:bottom w:val="none" w:sz="0" w:space="0" w:color="auto"/>
        <w:right w:val="none" w:sz="0" w:space="0" w:color="auto"/>
      </w:divBdr>
    </w:div>
    <w:div w:id="1572276459">
      <w:bodyDiv w:val="1"/>
      <w:marLeft w:val="0"/>
      <w:marRight w:val="0"/>
      <w:marTop w:val="0"/>
      <w:marBottom w:val="0"/>
      <w:divBdr>
        <w:top w:val="none" w:sz="0" w:space="0" w:color="auto"/>
        <w:left w:val="none" w:sz="0" w:space="0" w:color="auto"/>
        <w:bottom w:val="none" w:sz="0" w:space="0" w:color="auto"/>
        <w:right w:val="none" w:sz="0" w:space="0" w:color="auto"/>
      </w:divBdr>
    </w:div>
    <w:div w:id="1578127793">
      <w:bodyDiv w:val="1"/>
      <w:marLeft w:val="0"/>
      <w:marRight w:val="0"/>
      <w:marTop w:val="0"/>
      <w:marBottom w:val="0"/>
      <w:divBdr>
        <w:top w:val="none" w:sz="0" w:space="0" w:color="auto"/>
        <w:left w:val="none" w:sz="0" w:space="0" w:color="auto"/>
        <w:bottom w:val="none" w:sz="0" w:space="0" w:color="auto"/>
        <w:right w:val="none" w:sz="0" w:space="0" w:color="auto"/>
      </w:divBdr>
    </w:div>
    <w:div w:id="1579437206">
      <w:bodyDiv w:val="1"/>
      <w:marLeft w:val="0"/>
      <w:marRight w:val="0"/>
      <w:marTop w:val="0"/>
      <w:marBottom w:val="0"/>
      <w:divBdr>
        <w:top w:val="none" w:sz="0" w:space="0" w:color="auto"/>
        <w:left w:val="none" w:sz="0" w:space="0" w:color="auto"/>
        <w:bottom w:val="none" w:sz="0" w:space="0" w:color="auto"/>
        <w:right w:val="none" w:sz="0" w:space="0" w:color="auto"/>
      </w:divBdr>
    </w:div>
    <w:div w:id="1579823344">
      <w:bodyDiv w:val="1"/>
      <w:marLeft w:val="0"/>
      <w:marRight w:val="0"/>
      <w:marTop w:val="0"/>
      <w:marBottom w:val="0"/>
      <w:divBdr>
        <w:top w:val="none" w:sz="0" w:space="0" w:color="auto"/>
        <w:left w:val="none" w:sz="0" w:space="0" w:color="auto"/>
        <w:bottom w:val="none" w:sz="0" w:space="0" w:color="auto"/>
        <w:right w:val="none" w:sz="0" w:space="0" w:color="auto"/>
      </w:divBdr>
    </w:div>
    <w:div w:id="1583955116">
      <w:bodyDiv w:val="1"/>
      <w:marLeft w:val="0"/>
      <w:marRight w:val="0"/>
      <w:marTop w:val="0"/>
      <w:marBottom w:val="0"/>
      <w:divBdr>
        <w:top w:val="none" w:sz="0" w:space="0" w:color="auto"/>
        <w:left w:val="none" w:sz="0" w:space="0" w:color="auto"/>
        <w:bottom w:val="none" w:sz="0" w:space="0" w:color="auto"/>
        <w:right w:val="none" w:sz="0" w:space="0" w:color="auto"/>
      </w:divBdr>
    </w:div>
    <w:div w:id="1586763567">
      <w:bodyDiv w:val="1"/>
      <w:marLeft w:val="0"/>
      <w:marRight w:val="0"/>
      <w:marTop w:val="0"/>
      <w:marBottom w:val="0"/>
      <w:divBdr>
        <w:top w:val="none" w:sz="0" w:space="0" w:color="auto"/>
        <w:left w:val="none" w:sz="0" w:space="0" w:color="auto"/>
        <w:bottom w:val="none" w:sz="0" w:space="0" w:color="auto"/>
        <w:right w:val="none" w:sz="0" w:space="0" w:color="auto"/>
      </w:divBdr>
    </w:div>
    <w:div w:id="1589266920">
      <w:bodyDiv w:val="1"/>
      <w:marLeft w:val="0"/>
      <w:marRight w:val="0"/>
      <w:marTop w:val="0"/>
      <w:marBottom w:val="0"/>
      <w:divBdr>
        <w:top w:val="none" w:sz="0" w:space="0" w:color="auto"/>
        <w:left w:val="none" w:sz="0" w:space="0" w:color="auto"/>
        <w:bottom w:val="none" w:sz="0" w:space="0" w:color="auto"/>
        <w:right w:val="none" w:sz="0" w:space="0" w:color="auto"/>
      </w:divBdr>
    </w:div>
    <w:div w:id="1591818967">
      <w:bodyDiv w:val="1"/>
      <w:marLeft w:val="0"/>
      <w:marRight w:val="0"/>
      <w:marTop w:val="0"/>
      <w:marBottom w:val="0"/>
      <w:divBdr>
        <w:top w:val="none" w:sz="0" w:space="0" w:color="auto"/>
        <w:left w:val="none" w:sz="0" w:space="0" w:color="auto"/>
        <w:bottom w:val="none" w:sz="0" w:space="0" w:color="auto"/>
        <w:right w:val="none" w:sz="0" w:space="0" w:color="auto"/>
      </w:divBdr>
    </w:div>
    <w:div w:id="1593276106">
      <w:bodyDiv w:val="1"/>
      <w:marLeft w:val="0"/>
      <w:marRight w:val="0"/>
      <w:marTop w:val="0"/>
      <w:marBottom w:val="0"/>
      <w:divBdr>
        <w:top w:val="none" w:sz="0" w:space="0" w:color="auto"/>
        <w:left w:val="none" w:sz="0" w:space="0" w:color="auto"/>
        <w:bottom w:val="none" w:sz="0" w:space="0" w:color="auto"/>
        <w:right w:val="none" w:sz="0" w:space="0" w:color="auto"/>
      </w:divBdr>
    </w:div>
    <w:div w:id="1595360609">
      <w:bodyDiv w:val="1"/>
      <w:marLeft w:val="0"/>
      <w:marRight w:val="0"/>
      <w:marTop w:val="0"/>
      <w:marBottom w:val="0"/>
      <w:divBdr>
        <w:top w:val="none" w:sz="0" w:space="0" w:color="auto"/>
        <w:left w:val="none" w:sz="0" w:space="0" w:color="auto"/>
        <w:bottom w:val="none" w:sz="0" w:space="0" w:color="auto"/>
        <w:right w:val="none" w:sz="0" w:space="0" w:color="auto"/>
      </w:divBdr>
    </w:div>
    <w:div w:id="1598949751">
      <w:bodyDiv w:val="1"/>
      <w:marLeft w:val="0"/>
      <w:marRight w:val="0"/>
      <w:marTop w:val="0"/>
      <w:marBottom w:val="0"/>
      <w:divBdr>
        <w:top w:val="none" w:sz="0" w:space="0" w:color="auto"/>
        <w:left w:val="none" w:sz="0" w:space="0" w:color="auto"/>
        <w:bottom w:val="none" w:sz="0" w:space="0" w:color="auto"/>
        <w:right w:val="none" w:sz="0" w:space="0" w:color="auto"/>
      </w:divBdr>
    </w:div>
    <w:div w:id="1608734246">
      <w:bodyDiv w:val="1"/>
      <w:marLeft w:val="0"/>
      <w:marRight w:val="0"/>
      <w:marTop w:val="0"/>
      <w:marBottom w:val="0"/>
      <w:divBdr>
        <w:top w:val="none" w:sz="0" w:space="0" w:color="auto"/>
        <w:left w:val="none" w:sz="0" w:space="0" w:color="auto"/>
        <w:bottom w:val="none" w:sz="0" w:space="0" w:color="auto"/>
        <w:right w:val="none" w:sz="0" w:space="0" w:color="auto"/>
      </w:divBdr>
    </w:div>
    <w:div w:id="1609386196">
      <w:bodyDiv w:val="1"/>
      <w:marLeft w:val="0"/>
      <w:marRight w:val="0"/>
      <w:marTop w:val="0"/>
      <w:marBottom w:val="0"/>
      <w:divBdr>
        <w:top w:val="none" w:sz="0" w:space="0" w:color="auto"/>
        <w:left w:val="none" w:sz="0" w:space="0" w:color="auto"/>
        <w:bottom w:val="none" w:sz="0" w:space="0" w:color="auto"/>
        <w:right w:val="none" w:sz="0" w:space="0" w:color="auto"/>
      </w:divBdr>
    </w:div>
    <w:div w:id="1609463402">
      <w:bodyDiv w:val="1"/>
      <w:marLeft w:val="0"/>
      <w:marRight w:val="0"/>
      <w:marTop w:val="0"/>
      <w:marBottom w:val="0"/>
      <w:divBdr>
        <w:top w:val="none" w:sz="0" w:space="0" w:color="auto"/>
        <w:left w:val="none" w:sz="0" w:space="0" w:color="auto"/>
        <w:bottom w:val="none" w:sz="0" w:space="0" w:color="auto"/>
        <w:right w:val="none" w:sz="0" w:space="0" w:color="auto"/>
      </w:divBdr>
    </w:div>
    <w:div w:id="1610162213">
      <w:bodyDiv w:val="1"/>
      <w:marLeft w:val="0"/>
      <w:marRight w:val="0"/>
      <w:marTop w:val="0"/>
      <w:marBottom w:val="0"/>
      <w:divBdr>
        <w:top w:val="none" w:sz="0" w:space="0" w:color="auto"/>
        <w:left w:val="none" w:sz="0" w:space="0" w:color="auto"/>
        <w:bottom w:val="none" w:sz="0" w:space="0" w:color="auto"/>
        <w:right w:val="none" w:sz="0" w:space="0" w:color="auto"/>
      </w:divBdr>
    </w:div>
    <w:div w:id="1610233341">
      <w:bodyDiv w:val="1"/>
      <w:marLeft w:val="0"/>
      <w:marRight w:val="0"/>
      <w:marTop w:val="0"/>
      <w:marBottom w:val="0"/>
      <w:divBdr>
        <w:top w:val="none" w:sz="0" w:space="0" w:color="auto"/>
        <w:left w:val="none" w:sz="0" w:space="0" w:color="auto"/>
        <w:bottom w:val="none" w:sz="0" w:space="0" w:color="auto"/>
        <w:right w:val="none" w:sz="0" w:space="0" w:color="auto"/>
      </w:divBdr>
    </w:div>
    <w:div w:id="1612937539">
      <w:bodyDiv w:val="1"/>
      <w:marLeft w:val="0"/>
      <w:marRight w:val="0"/>
      <w:marTop w:val="0"/>
      <w:marBottom w:val="0"/>
      <w:divBdr>
        <w:top w:val="none" w:sz="0" w:space="0" w:color="auto"/>
        <w:left w:val="none" w:sz="0" w:space="0" w:color="auto"/>
        <w:bottom w:val="none" w:sz="0" w:space="0" w:color="auto"/>
        <w:right w:val="none" w:sz="0" w:space="0" w:color="auto"/>
      </w:divBdr>
    </w:div>
    <w:div w:id="1614287202">
      <w:bodyDiv w:val="1"/>
      <w:marLeft w:val="0"/>
      <w:marRight w:val="0"/>
      <w:marTop w:val="0"/>
      <w:marBottom w:val="0"/>
      <w:divBdr>
        <w:top w:val="none" w:sz="0" w:space="0" w:color="auto"/>
        <w:left w:val="none" w:sz="0" w:space="0" w:color="auto"/>
        <w:bottom w:val="none" w:sz="0" w:space="0" w:color="auto"/>
        <w:right w:val="none" w:sz="0" w:space="0" w:color="auto"/>
      </w:divBdr>
    </w:div>
    <w:div w:id="1615015303">
      <w:bodyDiv w:val="1"/>
      <w:marLeft w:val="0"/>
      <w:marRight w:val="0"/>
      <w:marTop w:val="0"/>
      <w:marBottom w:val="0"/>
      <w:divBdr>
        <w:top w:val="none" w:sz="0" w:space="0" w:color="auto"/>
        <w:left w:val="none" w:sz="0" w:space="0" w:color="auto"/>
        <w:bottom w:val="none" w:sz="0" w:space="0" w:color="auto"/>
        <w:right w:val="none" w:sz="0" w:space="0" w:color="auto"/>
      </w:divBdr>
    </w:div>
    <w:div w:id="1615820018">
      <w:bodyDiv w:val="1"/>
      <w:marLeft w:val="0"/>
      <w:marRight w:val="0"/>
      <w:marTop w:val="0"/>
      <w:marBottom w:val="0"/>
      <w:divBdr>
        <w:top w:val="none" w:sz="0" w:space="0" w:color="auto"/>
        <w:left w:val="none" w:sz="0" w:space="0" w:color="auto"/>
        <w:bottom w:val="none" w:sz="0" w:space="0" w:color="auto"/>
        <w:right w:val="none" w:sz="0" w:space="0" w:color="auto"/>
      </w:divBdr>
    </w:div>
    <w:div w:id="1616861226">
      <w:bodyDiv w:val="1"/>
      <w:marLeft w:val="0"/>
      <w:marRight w:val="0"/>
      <w:marTop w:val="0"/>
      <w:marBottom w:val="0"/>
      <w:divBdr>
        <w:top w:val="none" w:sz="0" w:space="0" w:color="auto"/>
        <w:left w:val="none" w:sz="0" w:space="0" w:color="auto"/>
        <w:bottom w:val="none" w:sz="0" w:space="0" w:color="auto"/>
        <w:right w:val="none" w:sz="0" w:space="0" w:color="auto"/>
      </w:divBdr>
    </w:div>
    <w:div w:id="1618291068">
      <w:bodyDiv w:val="1"/>
      <w:marLeft w:val="0"/>
      <w:marRight w:val="0"/>
      <w:marTop w:val="0"/>
      <w:marBottom w:val="0"/>
      <w:divBdr>
        <w:top w:val="none" w:sz="0" w:space="0" w:color="auto"/>
        <w:left w:val="none" w:sz="0" w:space="0" w:color="auto"/>
        <w:bottom w:val="none" w:sz="0" w:space="0" w:color="auto"/>
        <w:right w:val="none" w:sz="0" w:space="0" w:color="auto"/>
      </w:divBdr>
    </w:div>
    <w:div w:id="1619602039">
      <w:bodyDiv w:val="1"/>
      <w:marLeft w:val="0"/>
      <w:marRight w:val="0"/>
      <w:marTop w:val="0"/>
      <w:marBottom w:val="0"/>
      <w:divBdr>
        <w:top w:val="none" w:sz="0" w:space="0" w:color="auto"/>
        <w:left w:val="none" w:sz="0" w:space="0" w:color="auto"/>
        <w:bottom w:val="none" w:sz="0" w:space="0" w:color="auto"/>
        <w:right w:val="none" w:sz="0" w:space="0" w:color="auto"/>
      </w:divBdr>
    </w:div>
    <w:div w:id="1620986595">
      <w:bodyDiv w:val="1"/>
      <w:marLeft w:val="0"/>
      <w:marRight w:val="0"/>
      <w:marTop w:val="0"/>
      <w:marBottom w:val="0"/>
      <w:divBdr>
        <w:top w:val="none" w:sz="0" w:space="0" w:color="auto"/>
        <w:left w:val="none" w:sz="0" w:space="0" w:color="auto"/>
        <w:bottom w:val="none" w:sz="0" w:space="0" w:color="auto"/>
        <w:right w:val="none" w:sz="0" w:space="0" w:color="auto"/>
      </w:divBdr>
    </w:div>
    <w:div w:id="1622571857">
      <w:bodyDiv w:val="1"/>
      <w:marLeft w:val="0"/>
      <w:marRight w:val="0"/>
      <w:marTop w:val="0"/>
      <w:marBottom w:val="0"/>
      <w:divBdr>
        <w:top w:val="none" w:sz="0" w:space="0" w:color="auto"/>
        <w:left w:val="none" w:sz="0" w:space="0" w:color="auto"/>
        <w:bottom w:val="none" w:sz="0" w:space="0" w:color="auto"/>
        <w:right w:val="none" w:sz="0" w:space="0" w:color="auto"/>
      </w:divBdr>
    </w:div>
    <w:div w:id="1623075607">
      <w:bodyDiv w:val="1"/>
      <w:marLeft w:val="0"/>
      <w:marRight w:val="0"/>
      <w:marTop w:val="0"/>
      <w:marBottom w:val="0"/>
      <w:divBdr>
        <w:top w:val="none" w:sz="0" w:space="0" w:color="auto"/>
        <w:left w:val="none" w:sz="0" w:space="0" w:color="auto"/>
        <w:bottom w:val="none" w:sz="0" w:space="0" w:color="auto"/>
        <w:right w:val="none" w:sz="0" w:space="0" w:color="auto"/>
      </w:divBdr>
    </w:div>
    <w:div w:id="1624071008">
      <w:bodyDiv w:val="1"/>
      <w:marLeft w:val="0"/>
      <w:marRight w:val="0"/>
      <w:marTop w:val="0"/>
      <w:marBottom w:val="0"/>
      <w:divBdr>
        <w:top w:val="none" w:sz="0" w:space="0" w:color="auto"/>
        <w:left w:val="none" w:sz="0" w:space="0" w:color="auto"/>
        <w:bottom w:val="none" w:sz="0" w:space="0" w:color="auto"/>
        <w:right w:val="none" w:sz="0" w:space="0" w:color="auto"/>
      </w:divBdr>
    </w:div>
    <w:div w:id="1625232108">
      <w:bodyDiv w:val="1"/>
      <w:marLeft w:val="0"/>
      <w:marRight w:val="0"/>
      <w:marTop w:val="0"/>
      <w:marBottom w:val="0"/>
      <w:divBdr>
        <w:top w:val="none" w:sz="0" w:space="0" w:color="auto"/>
        <w:left w:val="none" w:sz="0" w:space="0" w:color="auto"/>
        <w:bottom w:val="none" w:sz="0" w:space="0" w:color="auto"/>
        <w:right w:val="none" w:sz="0" w:space="0" w:color="auto"/>
      </w:divBdr>
    </w:div>
    <w:div w:id="1628852477">
      <w:bodyDiv w:val="1"/>
      <w:marLeft w:val="0"/>
      <w:marRight w:val="0"/>
      <w:marTop w:val="0"/>
      <w:marBottom w:val="0"/>
      <w:divBdr>
        <w:top w:val="none" w:sz="0" w:space="0" w:color="auto"/>
        <w:left w:val="none" w:sz="0" w:space="0" w:color="auto"/>
        <w:bottom w:val="none" w:sz="0" w:space="0" w:color="auto"/>
        <w:right w:val="none" w:sz="0" w:space="0" w:color="auto"/>
      </w:divBdr>
    </w:div>
    <w:div w:id="1629046743">
      <w:bodyDiv w:val="1"/>
      <w:marLeft w:val="0"/>
      <w:marRight w:val="0"/>
      <w:marTop w:val="0"/>
      <w:marBottom w:val="0"/>
      <w:divBdr>
        <w:top w:val="none" w:sz="0" w:space="0" w:color="auto"/>
        <w:left w:val="none" w:sz="0" w:space="0" w:color="auto"/>
        <w:bottom w:val="none" w:sz="0" w:space="0" w:color="auto"/>
        <w:right w:val="none" w:sz="0" w:space="0" w:color="auto"/>
      </w:divBdr>
    </w:div>
    <w:div w:id="1630159687">
      <w:bodyDiv w:val="1"/>
      <w:marLeft w:val="0"/>
      <w:marRight w:val="0"/>
      <w:marTop w:val="0"/>
      <w:marBottom w:val="0"/>
      <w:divBdr>
        <w:top w:val="none" w:sz="0" w:space="0" w:color="auto"/>
        <w:left w:val="none" w:sz="0" w:space="0" w:color="auto"/>
        <w:bottom w:val="none" w:sz="0" w:space="0" w:color="auto"/>
        <w:right w:val="none" w:sz="0" w:space="0" w:color="auto"/>
      </w:divBdr>
    </w:div>
    <w:div w:id="1631549795">
      <w:bodyDiv w:val="1"/>
      <w:marLeft w:val="0"/>
      <w:marRight w:val="0"/>
      <w:marTop w:val="0"/>
      <w:marBottom w:val="0"/>
      <w:divBdr>
        <w:top w:val="none" w:sz="0" w:space="0" w:color="auto"/>
        <w:left w:val="none" w:sz="0" w:space="0" w:color="auto"/>
        <w:bottom w:val="none" w:sz="0" w:space="0" w:color="auto"/>
        <w:right w:val="none" w:sz="0" w:space="0" w:color="auto"/>
      </w:divBdr>
    </w:div>
    <w:div w:id="1631666256">
      <w:bodyDiv w:val="1"/>
      <w:marLeft w:val="0"/>
      <w:marRight w:val="0"/>
      <w:marTop w:val="0"/>
      <w:marBottom w:val="0"/>
      <w:divBdr>
        <w:top w:val="none" w:sz="0" w:space="0" w:color="auto"/>
        <w:left w:val="none" w:sz="0" w:space="0" w:color="auto"/>
        <w:bottom w:val="none" w:sz="0" w:space="0" w:color="auto"/>
        <w:right w:val="none" w:sz="0" w:space="0" w:color="auto"/>
      </w:divBdr>
    </w:div>
    <w:div w:id="1631746764">
      <w:bodyDiv w:val="1"/>
      <w:marLeft w:val="0"/>
      <w:marRight w:val="0"/>
      <w:marTop w:val="0"/>
      <w:marBottom w:val="0"/>
      <w:divBdr>
        <w:top w:val="none" w:sz="0" w:space="0" w:color="auto"/>
        <w:left w:val="none" w:sz="0" w:space="0" w:color="auto"/>
        <w:bottom w:val="none" w:sz="0" w:space="0" w:color="auto"/>
        <w:right w:val="none" w:sz="0" w:space="0" w:color="auto"/>
      </w:divBdr>
    </w:div>
    <w:div w:id="1632515536">
      <w:bodyDiv w:val="1"/>
      <w:marLeft w:val="0"/>
      <w:marRight w:val="0"/>
      <w:marTop w:val="0"/>
      <w:marBottom w:val="0"/>
      <w:divBdr>
        <w:top w:val="none" w:sz="0" w:space="0" w:color="auto"/>
        <w:left w:val="none" w:sz="0" w:space="0" w:color="auto"/>
        <w:bottom w:val="none" w:sz="0" w:space="0" w:color="auto"/>
        <w:right w:val="none" w:sz="0" w:space="0" w:color="auto"/>
      </w:divBdr>
    </w:div>
    <w:div w:id="1634091905">
      <w:bodyDiv w:val="1"/>
      <w:marLeft w:val="0"/>
      <w:marRight w:val="0"/>
      <w:marTop w:val="0"/>
      <w:marBottom w:val="0"/>
      <w:divBdr>
        <w:top w:val="none" w:sz="0" w:space="0" w:color="auto"/>
        <w:left w:val="none" w:sz="0" w:space="0" w:color="auto"/>
        <w:bottom w:val="none" w:sz="0" w:space="0" w:color="auto"/>
        <w:right w:val="none" w:sz="0" w:space="0" w:color="auto"/>
      </w:divBdr>
    </w:div>
    <w:div w:id="1635014885">
      <w:bodyDiv w:val="1"/>
      <w:marLeft w:val="0"/>
      <w:marRight w:val="0"/>
      <w:marTop w:val="0"/>
      <w:marBottom w:val="0"/>
      <w:divBdr>
        <w:top w:val="none" w:sz="0" w:space="0" w:color="auto"/>
        <w:left w:val="none" w:sz="0" w:space="0" w:color="auto"/>
        <w:bottom w:val="none" w:sz="0" w:space="0" w:color="auto"/>
        <w:right w:val="none" w:sz="0" w:space="0" w:color="auto"/>
      </w:divBdr>
    </w:div>
    <w:div w:id="1635718112">
      <w:bodyDiv w:val="1"/>
      <w:marLeft w:val="0"/>
      <w:marRight w:val="0"/>
      <w:marTop w:val="0"/>
      <w:marBottom w:val="0"/>
      <w:divBdr>
        <w:top w:val="none" w:sz="0" w:space="0" w:color="auto"/>
        <w:left w:val="none" w:sz="0" w:space="0" w:color="auto"/>
        <w:bottom w:val="none" w:sz="0" w:space="0" w:color="auto"/>
        <w:right w:val="none" w:sz="0" w:space="0" w:color="auto"/>
      </w:divBdr>
    </w:div>
    <w:div w:id="1636718076">
      <w:bodyDiv w:val="1"/>
      <w:marLeft w:val="0"/>
      <w:marRight w:val="0"/>
      <w:marTop w:val="0"/>
      <w:marBottom w:val="0"/>
      <w:divBdr>
        <w:top w:val="none" w:sz="0" w:space="0" w:color="auto"/>
        <w:left w:val="none" w:sz="0" w:space="0" w:color="auto"/>
        <w:bottom w:val="none" w:sz="0" w:space="0" w:color="auto"/>
        <w:right w:val="none" w:sz="0" w:space="0" w:color="auto"/>
      </w:divBdr>
    </w:div>
    <w:div w:id="1638798717">
      <w:bodyDiv w:val="1"/>
      <w:marLeft w:val="0"/>
      <w:marRight w:val="0"/>
      <w:marTop w:val="0"/>
      <w:marBottom w:val="0"/>
      <w:divBdr>
        <w:top w:val="none" w:sz="0" w:space="0" w:color="auto"/>
        <w:left w:val="none" w:sz="0" w:space="0" w:color="auto"/>
        <w:bottom w:val="none" w:sz="0" w:space="0" w:color="auto"/>
        <w:right w:val="none" w:sz="0" w:space="0" w:color="auto"/>
      </w:divBdr>
    </w:div>
    <w:div w:id="1639609419">
      <w:bodyDiv w:val="1"/>
      <w:marLeft w:val="0"/>
      <w:marRight w:val="0"/>
      <w:marTop w:val="0"/>
      <w:marBottom w:val="0"/>
      <w:divBdr>
        <w:top w:val="none" w:sz="0" w:space="0" w:color="auto"/>
        <w:left w:val="none" w:sz="0" w:space="0" w:color="auto"/>
        <w:bottom w:val="none" w:sz="0" w:space="0" w:color="auto"/>
        <w:right w:val="none" w:sz="0" w:space="0" w:color="auto"/>
      </w:divBdr>
    </w:div>
    <w:div w:id="1643119997">
      <w:bodyDiv w:val="1"/>
      <w:marLeft w:val="0"/>
      <w:marRight w:val="0"/>
      <w:marTop w:val="0"/>
      <w:marBottom w:val="0"/>
      <w:divBdr>
        <w:top w:val="none" w:sz="0" w:space="0" w:color="auto"/>
        <w:left w:val="none" w:sz="0" w:space="0" w:color="auto"/>
        <w:bottom w:val="none" w:sz="0" w:space="0" w:color="auto"/>
        <w:right w:val="none" w:sz="0" w:space="0" w:color="auto"/>
      </w:divBdr>
    </w:div>
    <w:div w:id="1649631512">
      <w:bodyDiv w:val="1"/>
      <w:marLeft w:val="0"/>
      <w:marRight w:val="0"/>
      <w:marTop w:val="0"/>
      <w:marBottom w:val="0"/>
      <w:divBdr>
        <w:top w:val="none" w:sz="0" w:space="0" w:color="auto"/>
        <w:left w:val="none" w:sz="0" w:space="0" w:color="auto"/>
        <w:bottom w:val="none" w:sz="0" w:space="0" w:color="auto"/>
        <w:right w:val="none" w:sz="0" w:space="0" w:color="auto"/>
      </w:divBdr>
    </w:div>
    <w:div w:id="1650936051">
      <w:bodyDiv w:val="1"/>
      <w:marLeft w:val="0"/>
      <w:marRight w:val="0"/>
      <w:marTop w:val="0"/>
      <w:marBottom w:val="0"/>
      <w:divBdr>
        <w:top w:val="none" w:sz="0" w:space="0" w:color="auto"/>
        <w:left w:val="none" w:sz="0" w:space="0" w:color="auto"/>
        <w:bottom w:val="none" w:sz="0" w:space="0" w:color="auto"/>
        <w:right w:val="none" w:sz="0" w:space="0" w:color="auto"/>
      </w:divBdr>
    </w:div>
    <w:div w:id="1651448115">
      <w:bodyDiv w:val="1"/>
      <w:marLeft w:val="0"/>
      <w:marRight w:val="0"/>
      <w:marTop w:val="0"/>
      <w:marBottom w:val="0"/>
      <w:divBdr>
        <w:top w:val="none" w:sz="0" w:space="0" w:color="auto"/>
        <w:left w:val="none" w:sz="0" w:space="0" w:color="auto"/>
        <w:bottom w:val="none" w:sz="0" w:space="0" w:color="auto"/>
        <w:right w:val="none" w:sz="0" w:space="0" w:color="auto"/>
      </w:divBdr>
    </w:div>
    <w:div w:id="1653559326">
      <w:bodyDiv w:val="1"/>
      <w:marLeft w:val="0"/>
      <w:marRight w:val="0"/>
      <w:marTop w:val="0"/>
      <w:marBottom w:val="0"/>
      <w:divBdr>
        <w:top w:val="none" w:sz="0" w:space="0" w:color="auto"/>
        <w:left w:val="none" w:sz="0" w:space="0" w:color="auto"/>
        <w:bottom w:val="none" w:sz="0" w:space="0" w:color="auto"/>
        <w:right w:val="none" w:sz="0" w:space="0" w:color="auto"/>
      </w:divBdr>
    </w:div>
    <w:div w:id="1655260153">
      <w:bodyDiv w:val="1"/>
      <w:marLeft w:val="0"/>
      <w:marRight w:val="0"/>
      <w:marTop w:val="0"/>
      <w:marBottom w:val="0"/>
      <w:divBdr>
        <w:top w:val="none" w:sz="0" w:space="0" w:color="auto"/>
        <w:left w:val="none" w:sz="0" w:space="0" w:color="auto"/>
        <w:bottom w:val="none" w:sz="0" w:space="0" w:color="auto"/>
        <w:right w:val="none" w:sz="0" w:space="0" w:color="auto"/>
      </w:divBdr>
    </w:div>
    <w:div w:id="1658223206">
      <w:bodyDiv w:val="1"/>
      <w:marLeft w:val="0"/>
      <w:marRight w:val="0"/>
      <w:marTop w:val="0"/>
      <w:marBottom w:val="0"/>
      <w:divBdr>
        <w:top w:val="none" w:sz="0" w:space="0" w:color="auto"/>
        <w:left w:val="none" w:sz="0" w:space="0" w:color="auto"/>
        <w:bottom w:val="none" w:sz="0" w:space="0" w:color="auto"/>
        <w:right w:val="none" w:sz="0" w:space="0" w:color="auto"/>
      </w:divBdr>
    </w:div>
    <w:div w:id="1660839370">
      <w:bodyDiv w:val="1"/>
      <w:marLeft w:val="0"/>
      <w:marRight w:val="0"/>
      <w:marTop w:val="0"/>
      <w:marBottom w:val="0"/>
      <w:divBdr>
        <w:top w:val="none" w:sz="0" w:space="0" w:color="auto"/>
        <w:left w:val="none" w:sz="0" w:space="0" w:color="auto"/>
        <w:bottom w:val="none" w:sz="0" w:space="0" w:color="auto"/>
        <w:right w:val="none" w:sz="0" w:space="0" w:color="auto"/>
      </w:divBdr>
    </w:div>
    <w:div w:id="1664115638">
      <w:bodyDiv w:val="1"/>
      <w:marLeft w:val="0"/>
      <w:marRight w:val="0"/>
      <w:marTop w:val="0"/>
      <w:marBottom w:val="0"/>
      <w:divBdr>
        <w:top w:val="none" w:sz="0" w:space="0" w:color="auto"/>
        <w:left w:val="none" w:sz="0" w:space="0" w:color="auto"/>
        <w:bottom w:val="none" w:sz="0" w:space="0" w:color="auto"/>
        <w:right w:val="none" w:sz="0" w:space="0" w:color="auto"/>
      </w:divBdr>
    </w:div>
    <w:div w:id="1666395139">
      <w:bodyDiv w:val="1"/>
      <w:marLeft w:val="0"/>
      <w:marRight w:val="0"/>
      <w:marTop w:val="0"/>
      <w:marBottom w:val="0"/>
      <w:divBdr>
        <w:top w:val="none" w:sz="0" w:space="0" w:color="auto"/>
        <w:left w:val="none" w:sz="0" w:space="0" w:color="auto"/>
        <w:bottom w:val="none" w:sz="0" w:space="0" w:color="auto"/>
        <w:right w:val="none" w:sz="0" w:space="0" w:color="auto"/>
      </w:divBdr>
    </w:div>
    <w:div w:id="1669945701">
      <w:bodyDiv w:val="1"/>
      <w:marLeft w:val="0"/>
      <w:marRight w:val="0"/>
      <w:marTop w:val="0"/>
      <w:marBottom w:val="0"/>
      <w:divBdr>
        <w:top w:val="none" w:sz="0" w:space="0" w:color="auto"/>
        <w:left w:val="none" w:sz="0" w:space="0" w:color="auto"/>
        <w:bottom w:val="none" w:sz="0" w:space="0" w:color="auto"/>
        <w:right w:val="none" w:sz="0" w:space="0" w:color="auto"/>
      </w:divBdr>
    </w:div>
    <w:div w:id="1670330182">
      <w:bodyDiv w:val="1"/>
      <w:marLeft w:val="0"/>
      <w:marRight w:val="0"/>
      <w:marTop w:val="0"/>
      <w:marBottom w:val="0"/>
      <w:divBdr>
        <w:top w:val="none" w:sz="0" w:space="0" w:color="auto"/>
        <w:left w:val="none" w:sz="0" w:space="0" w:color="auto"/>
        <w:bottom w:val="none" w:sz="0" w:space="0" w:color="auto"/>
        <w:right w:val="none" w:sz="0" w:space="0" w:color="auto"/>
      </w:divBdr>
    </w:div>
    <w:div w:id="1670598700">
      <w:bodyDiv w:val="1"/>
      <w:marLeft w:val="0"/>
      <w:marRight w:val="0"/>
      <w:marTop w:val="0"/>
      <w:marBottom w:val="0"/>
      <w:divBdr>
        <w:top w:val="none" w:sz="0" w:space="0" w:color="auto"/>
        <w:left w:val="none" w:sz="0" w:space="0" w:color="auto"/>
        <w:bottom w:val="none" w:sz="0" w:space="0" w:color="auto"/>
        <w:right w:val="none" w:sz="0" w:space="0" w:color="auto"/>
      </w:divBdr>
    </w:div>
    <w:div w:id="1671564395">
      <w:bodyDiv w:val="1"/>
      <w:marLeft w:val="0"/>
      <w:marRight w:val="0"/>
      <w:marTop w:val="0"/>
      <w:marBottom w:val="0"/>
      <w:divBdr>
        <w:top w:val="none" w:sz="0" w:space="0" w:color="auto"/>
        <w:left w:val="none" w:sz="0" w:space="0" w:color="auto"/>
        <w:bottom w:val="none" w:sz="0" w:space="0" w:color="auto"/>
        <w:right w:val="none" w:sz="0" w:space="0" w:color="auto"/>
      </w:divBdr>
    </w:div>
    <w:div w:id="1673290929">
      <w:bodyDiv w:val="1"/>
      <w:marLeft w:val="0"/>
      <w:marRight w:val="0"/>
      <w:marTop w:val="0"/>
      <w:marBottom w:val="0"/>
      <w:divBdr>
        <w:top w:val="none" w:sz="0" w:space="0" w:color="auto"/>
        <w:left w:val="none" w:sz="0" w:space="0" w:color="auto"/>
        <w:bottom w:val="none" w:sz="0" w:space="0" w:color="auto"/>
        <w:right w:val="none" w:sz="0" w:space="0" w:color="auto"/>
      </w:divBdr>
    </w:div>
    <w:div w:id="1675451998">
      <w:bodyDiv w:val="1"/>
      <w:marLeft w:val="0"/>
      <w:marRight w:val="0"/>
      <w:marTop w:val="0"/>
      <w:marBottom w:val="0"/>
      <w:divBdr>
        <w:top w:val="none" w:sz="0" w:space="0" w:color="auto"/>
        <w:left w:val="none" w:sz="0" w:space="0" w:color="auto"/>
        <w:bottom w:val="none" w:sz="0" w:space="0" w:color="auto"/>
        <w:right w:val="none" w:sz="0" w:space="0" w:color="auto"/>
      </w:divBdr>
    </w:div>
    <w:div w:id="1679037825">
      <w:bodyDiv w:val="1"/>
      <w:marLeft w:val="0"/>
      <w:marRight w:val="0"/>
      <w:marTop w:val="0"/>
      <w:marBottom w:val="0"/>
      <w:divBdr>
        <w:top w:val="none" w:sz="0" w:space="0" w:color="auto"/>
        <w:left w:val="none" w:sz="0" w:space="0" w:color="auto"/>
        <w:bottom w:val="none" w:sz="0" w:space="0" w:color="auto"/>
        <w:right w:val="none" w:sz="0" w:space="0" w:color="auto"/>
      </w:divBdr>
    </w:div>
    <w:div w:id="1682194691">
      <w:bodyDiv w:val="1"/>
      <w:marLeft w:val="0"/>
      <w:marRight w:val="0"/>
      <w:marTop w:val="0"/>
      <w:marBottom w:val="0"/>
      <w:divBdr>
        <w:top w:val="none" w:sz="0" w:space="0" w:color="auto"/>
        <w:left w:val="none" w:sz="0" w:space="0" w:color="auto"/>
        <w:bottom w:val="none" w:sz="0" w:space="0" w:color="auto"/>
        <w:right w:val="none" w:sz="0" w:space="0" w:color="auto"/>
      </w:divBdr>
    </w:div>
    <w:div w:id="1686706331">
      <w:bodyDiv w:val="1"/>
      <w:marLeft w:val="0"/>
      <w:marRight w:val="0"/>
      <w:marTop w:val="0"/>
      <w:marBottom w:val="0"/>
      <w:divBdr>
        <w:top w:val="none" w:sz="0" w:space="0" w:color="auto"/>
        <w:left w:val="none" w:sz="0" w:space="0" w:color="auto"/>
        <w:bottom w:val="none" w:sz="0" w:space="0" w:color="auto"/>
        <w:right w:val="none" w:sz="0" w:space="0" w:color="auto"/>
      </w:divBdr>
    </w:div>
    <w:div w:id="1687756310">
      <w:bodyDiv w:val="1"/>
      <w:marLeft w:val="0"/>
      <w:marRight w:val="0"/>
      <w:marTop w:val="0"/>
      <w:marBottom w:val="0"/>
      <w:divBdr>
        <w:top w:val="none" w:sz="0" w:space="0" w:color="auto"/>
        <w:left w:val="none" w:sz="0" w:space="0" w:color="auto"/>
        <w:bottom w:val="none" w:sz="0" w:space="0" w:color="auto"/>
        <w:right w:val="none" w:sz="0" w:space="0" w:color="auto"/>
      </w:divBdr>
    </w:div>
    <w:div w:id="1688025057">
      <w:bodyDiv w:val="1"/>
      <w:marLeft w:val="0"/>
      <w:marRight w:val="0"/>
      <w:marTop w:val="0"/>
      <w:marBottom w:val="0"/>
      <w:divBdr>
        <w:top w:val="none" w:sz="0" w:space="0" w:color="auto"/>
        <w:left w:val="none" w:sz="0" w:space="0" w:color="auto"/>
        <w:bottom w:val="none" w:sz="0" w:space="0" w:color="auto"/>
        <w:right w:val="none" w:sz="0" w:space="0" w:color="auto"/>
      </w:divBdr>
    </w:div>
    <w:div w:id="1688940930">
      <w:bodyDiv w:val="1"/>
      <w:marLeft w:val="0"/>
      <w:marRight w:val="0"/>
      <w:marTop w:val="0"/>
      <w:marBottom w:val="0"/>
      <w:divBdr>
        <w:top w:val="none" w:sz="0" w:space="0" w:color="auto"/>
        <w:left w:val="none" w:sz="0" w:space="0" w:color="auto"/>
        <w:bottom w:val="none" w:sz="0" w:space="0" w:color="auto"/>
        <w:right w:val="none" w:sz="0" w:space="0" w:color="auto"/>
      </w:divBdr>
    </w:div>
    <w:div w:id="1690985414">
      <w:bodyDiv w:val="1"/>
      <w:marLeft w:val="0"/>
      <w:marRight w:val="0"/>
      <w:marTop w:val="0"/>
      <w:marBottom w:val="0"/>
      <w:divBdr>
        <w:top w:val="none" w:sz="0" w:space="0" w:color="auto"/>
        <w:left w:val="none" w:sz="0" w:space="0" w:color="auto"/>
        <w:bottom w:val="none" w:sz="0" w:space="0" w:color="auto"/>
        <w:right w:val="none" w:sz="0" w:space="0" w:color="auto"/>
      </w:divBdr>
    </w:div>
    <w:div w:id="1692803944">
      <w:bodyDiv w:val="1"/>
      <w:marLeft w:val="0"/>
      <w:marRight w:val="0"/>
      <w:marTop w:val="0"/>
      <w:marBottom w:val="0"/>
      <w:divBdr>
        <w:top w:val="none" w:sz="0" w:space="0" w:color="auto"/>
        <w:left w:val="none" w:sz="0" w:space="0" w:color="auto"/>
        <w:bottom w:val="none" w:sz="0" w:space="0" w:color="auto"/>
        <w:right w:val="none" w:sz="0" w:space="0" w:color="auto"/>
      </w:divBdr>
    </w:div>
    <w:div w:id="1694258045">
      <w:bodyDiv w:val="1"/>
      <w:marLeft w:val="0"/>
      <w:marRight w:val="0"/>
      <w:marTop w:val="0"/>
      <w:marBottom w:val="0"/>
      <w:divBdr>
        <w:top w:val="none" w:sz="0" w:space="0" w:color="auto"/>
        <w:left w:val="none" w:sz="0" w:space="0" w:color="auto"/>
        <w:bottom w:val="none" w:sz="0" w:space="0" w:color="auto"/>
        <w:right w:val="none" w:sz="0" w:space="0" w:color="auto"/>
      </w:divBdr>
    </w:div>
    <w:div w:id="1697929244">
      <w:bodyDiv w:val="1"/>
      <w:marLeft w:val="0"/>
      <w:marRight w:val="0"/>
      <w:marTop w:val="0"/>
      <w:marBottom w:val="0"/>
      <w:divBdr>
        <w:top w:val="none" w:sz="0" w:space="0" w:color="auto"/>
        <w:left w:val="none" w:sz="0" w:space="0" w:color="auto"/>
        <w:bottom w:val="none" w:sz="0" w:space="0" w:color="auto"/>
        <w:right w:val="none" w:sz="0" w:space="0" w:color="auto"/>
      </w:divBdr>
    </w:div>
    <w:div w:id="1698846764">
      <w:bodyDiv w:val="1"/>
      <w:marLeft w:val="0"/>
      <w:marRight w:val="0"/>
      <w:marTop w:val="0"/>
      <w:marBottom w:val="0"/>
      <w:divBdr>
        <w:top w:val="none" w:sz="0" w:space="0" w:color="auto"/>
        <w:left w:val="none" w:sz="0" w:space="0" w:color="auto"/>
        <w:bottom w:val="none" w:sz="0" w:space="0" w:color="auto"/>
        <w:right w:val="none" w:sz="0" w:space="0" w:color="auto"/>
      </w:divBdr>
    </w:div>
    <w:div w:id="1699433759">
      <w:bodyDiv w:val="1"/>
      <w:marLeft w:val="0"/>
      <w:marRight w:val="0"/>
      <w:marTop w:val="0"/>
      <w:marBottom w:val="0"/>
      <w:divBdr>
        <w:top w:val="none" w:sz="0" w:space="0" w:color="auto"/>
        <w:left w:val="none" w:sz="0" w:space="0" w:color="auto"/>
        <w:bottom w:val="none" w:sz="0" w:space="0" w:color="auto"/>
        <w:right w:val="none" w:sz="0" w:space="0" w:color="auto"/>
      </w:divBdr>
    </w:div>
    <w:div w:id="1699547238">
      <w:bodyDiv w:val="1"/>
      <w:marLeft w:val="0"/>
      <w:marRight w:val="0"/>
      <w:marTop w:val="0"/>
      <w:marBottom w:val="0"/>
      <w:divBdr>
        <w:top w:val="none" w:sz="0" w:space="0" w:color="auto"/>
        <w:left w:val="none" w:sz="0" w:space="0" w:color="auto"/>
        <w:bottom w:val="none" w:sz="0" w:space="0" w:color="auto"/>
        <w:right w:val="none" w:sz="0" w:space="0" w:color="auto"/>
      </w:divBdr>
    </w:div>
    <w:div w:id="1701660293">
      <w:bodyDiv w:val="1"/>
      <w:marLeft w:val="0"/>
      <w:marRight w:val="0"/>
      <w:marTop w:val="0"/>
      <w:marBottom w:val="0"/>
      <w:divBdr>
        <w:top w:val="none" w:sz="0" w:space="0" w:color="auto"/>
        <w:left w:val="none" w:sz="0" w:space="0" w:color="auto"/>
        <w:bottom w:val="none" w:sz="0" w:space="0" w:color="auto"/>
        <w:right w:val="none" w:sz="0" w:space="0" w:color="auto"/>
      </w:divBdr>
    </w:div>
    <w:div w:id="1702588021">
      <w:bodyDiv w:val="1"/>
      <w:marLeft w:val="0"/>
      <w:marRight w:val="0"/>
      <w:marTop w:val="0"/>
      <w:marBottom w:val="0"/>
      <w:divBdr>
        <w:top w:val="none" w:sz="0" w:space="0" w:color="auto"/>
        <w:left w:val="none" w:sz="0" w:space="0" w:color="auto"/>
        <w:bottom w:val="none" w:sz="0" w:space="0" w:color="auto"/>
        <w:right w:val="none" w:sz="0" w:space="0" w:color="auto"/>
      </w:divBdr>
    </w:div>
    <w:div w:id="1705250370">
      <w:bodyDiv w:val="1"/>
      <w:marLeft w:val="0"/>
      <w:marRight w:val="0"/>
      <w:marTop w:val="0"/>
      <w:marBottom w:val="0"/>
      <w:divBdr>
        <w:top w:val="none" w:sz="0" w:space="0" w:color="auto"/>
        <w:left w:val="none" w:sz="0" w:space="0" w:color="auto"/>
        <w:bottom w:val="none" w:sz="0" w:space="0" w:color="auto"/>
        <w:right w:val="none" w:sz="0" w:space="0" w:color="auto"/>
      </w:divBdr>
    </w:div>
    <w:div w:id="1706249609">
      <w:bodyDiv w:val="1"/>
      <w:marLeft w:val="0"/>
      <w:marRight w:val="0"/>
      <w:marTop w:val="0"/>
      <w:marBottom w:val="0"/>
      <w:divBdr>
        <w:top w:val="none" w:sz="0" w:space="0" w:color="auto"/>
        <w:left w:val="none" w:sz="0" w:space="0" w:color="auto"/>
        <w:bottom w:val="none" w:sz="0" w:space="0" w:color="auto"/>
        <w:right w:val="none" w:sz="0" w:space="0" w:color="auto"/>
      </w:divBdr>
    </w:div>
    <w:div w:id="1708412621">
      <w:bodyDiv w:val="1"/>
      <w:marLeft w:val="0"/>
      <w:marRight w:val="0"/>
      <w:marTop w:val="0"/>
      <w:marBottom w:val="0"/>
      <w:divBdr>
        <w:top w:val="none" w:sz="0" w:space="0" w:color="auto"/>
        <w:left w:val="none" w:sz="0" w:space="0" w:color="auto"/>
        <w:bottom w:val="none" w:sz="0" w:space="0" w:color="auto"/>
        <w:right w:val="none" w:sz="0" w:space="0" w:color="auto"/>
      </w:divBdr>
    </w:div>
    <w:div w:id="1711344146">
      <w:bodyDiv w:val="1"/>
      <w:marLeft w:val="0"/>
      <w:marRight w:val="0"/>
      <w:marTop w:val="0"/>
      <w:marBottom w:val="0"/>
      <w:divBdr>
        <w:top w:val="none" w:sz="0" w:space="0" w:color="auto"/>
        <w:left w:val="none" w:sz="0" w:space="0" w:color="auto"/>
        <w:bottom w:val="none" w:sz="0" w:space="0" w:color="auto"/>
        <w:right w:val="none" w:sz="0" w:space="0" w:color="auto"/>
      </w:divBdr>
    </w:div>
    <w:div w:id="1716462454">
      <w:bodyDiv w:val="1"/>
      <w:marLeft w:val="0"/>
      <w:marRight w:val="0"/>
      <w:marTop w:val="0"/>
      <w:marBottom w:val="0"/>
      <w:divBdr>
        <w:top w:val="none" w:sz="0" w:space="0" w:color="auto"/>
        <w:left w:val="none" w:sz="0" w:space="0" w:color="auto"/>
        <w:bottom w:val="none" w:sz="0" w:space="0" w:color="auto"/>
        <w:right w:val="none" w:sz="0" w:space="0" w:color="auto"/>
      </w:divBdr>
    </w:div>
    <w:div w:id="1717118100">
      <w:bodyDiv w:val="1"/>
      <w:marLeft w:val="0"/>
      <w:marRight w:val="0"/>
      <w:marTop w:val="0"/>
      <w:marBottom w:val="0"/>
      <w:divBdr>
        <w:top w:val="none" w:sz="0" w:space="0" w:color="auto"/>
        <w:left w:val="none" w:sz="0" w:space="0" w:color="auto"/>
        <w:bottom w:val="none" w:sz="0" w:space="0" w:color="auto"/>
        <w:right w:val="none" w:sz="0" w:space="0" w:color="auto"/>
      </w:divBdr>
    </w:div>
    <w:div w:id="1718823178">
      <w:bodyDiv w:val="1"/>
      <w:marLeft w:val="0"/>
      <w:marRight w:val="0"/>
      <w:marTop w:val="0"/>
      <w:marBottom w:val="0"/>
      <w:divBdr>
        <w:top w:val="none" w:sz="0" w:space="0" w:color="auto"/>
        <w:left w:val="none" w:sz="0" w:space="0" w:color="auto"/>
        <w:bottom w:val="none" w:sz="0" w:space="0" w:color="auto"/>
        <w:right w:val="none" w:sz="0" w:space="0" w:color="auto"/>
      </w:divBdr>
    </w:div>
    <w:div w:id="1720205300">
      <w:bodyDiv w:val="1"/>
      <w:marLeft w:val="0"/>
      <w:marRight w:val="0"/>
      <w:marTop w:val="0"/>
      <w:marBottom w:val="0"/>
      <w:divBdr>
        <w:top w:val="none" w:sz="0" w:space="0" w:color="auto"/>
        <w:left w:val="none" w:sz="0" w:space="0" w:color="auto"/>
        <w:bottom w:val="none" w:sz="0" w:space="0" w:color="auto"/>
        <w:right w:val="none" w:sz="0" w:space="0" w:color="auto"/>
      </w:divBdr>
    </w:div>
    <w:div w:id="1722751690">
      <w:bodyDiv w:val="1"/>
      <w:marLeft w:val="0"/>
      <w:marRight w:val="0"/>
      <w:marTop w:val="0"/>
      <w:marBottom w:val="0"/>
      <w:divBdr>
        <w:top w:val="none" w:sz="0" w:space="0" w:color="auto"/>
        <w:left w:val="none" w:sz="0" w:space="0" w:color="auto"/>
        <w:bottom w:val="none" w:sz="0" w:space="0" w:color="auto"/>
        <w:right w:val="none" w:sz="0" w:space="0" w:color="auto"/>
      </w:divBdr>
    </w:div>
    <w:div w:id="1725907218">
      <w:bodyDiv w:val="1"/>
      <w:marLeft w:val="0"/>
      <w:marRight w:val="0"/>
      <w:marTop w:val="0"/>
      <w:marBottom w:val="0"/>
      <w:divBdr>
        <w:top w:val="none" w:sz="0" w:space="0" w:color="auto"/>
        <w:left w:val="none" w:sz="0" w:space="0" w:color="auto"/>
        <w:bottom w:val="none" w:sz="0" w:space="0" w:color="auto"/>
        <w:right w:val="none" w:sz="0" w:space="0" w:color="auto"/>
      </w:divBdr>
    </w:div>
    <w:div w:id="1726836392">
      <w:bodyDiv w:val="1"/>
      <w:marLeft w:val="0"/>
      <w:marRight w:val="0"/>
      <w:marTop w:val="0"/>
      <w:marBottom w:val="0"/>
      <w:divBdr>
        <w:top w:val="none" w:sz="0" w:space="0" w:color="auto"/>
        <w:left w:val="none" w:sz="0" w:space="0" w:color="auto"/>
        <w:bottom w:val="none" w:sz="0" w:space="0" w:color="auto"/>
        <w:right w:val="none" w:sz="0" w:space="0" w:color="auto"/>
      </w:divBdr>
    </w:div>
    <w:div w:id="1728188967">
      <w:bodyDiv w:val="1"/>
      <w:marLeft w:val="0"/>
      <w:marRight w:val="0"/>
      <w:marTop w:val="0"/>
      <w:marBottom w:val="0"/>
      <w:divBdr>
        <w:top w:val="none" w:sz="0" w:space="0" w:color="auto"/>
        <w:left w:val="none" w:sz="0" w:space="0" w:color="auto"/>
        <w:bottom w:val="none" w:sz="0" w:space="0" w:color="auto"/>
        <w:right w:val="none" w:sz="0" w:space="0" w:color="auto"/>
      </w:divBdr>
    </w:div>
    <w:div w:id="1728724999">
      <w:bodyDiv w:val="1"/>
      <w:marLeft w:val="0"/>
      <w:marRight w:val="0"/>
      <w:marTop w:val="0"/>
      <w:marBottom w:val="0"/>
      <w:divBdr>
        <w:top w:val="none" w:sz="0" w:space="0" w:color="auto"/>
        <w:left w:val="none" w:sz="0" w:space="0" w:color="auto"/>
        <w:bottom w:val="none" w:sz="0" w:space="0" w:color="auto"/>
        <w:right w:val="none" w:sz="0" w:space="0" w:color="auto"/>
      </w:divBdr>
    </w:div>
    <w:div w:id="1729376007">
      <w:bodyDiv w:val="1"/>
      <w:marLeft w:val="0"/>
      <w:marRight w:val="0"/>
      <w:marTop w:val="0"/>
      <w:marBottom w:val="0"/>
      <w:divBdr>
        <w:top w:val="none" w:sz="0" w:space="0" w:color="auto"/>
        <w:left w:val="none" w:sz="0" w:space="0" w:color="auto"/>
        <w:bottom w:val="none" w:sz="0" w:space="0" w:color="auto"/>
        <w:right w:val="none" w:sz="0" w:space="0" w:color="auto"/>
      </w:divBdr>
    </w:div>
    <w:div w:id="1732073849">
      <w:bodyDiv w:val="1"/>
      <w:marLeft w:val="0"/>
      <w:marRight w:val="0"/>
      <w:marTop w:val="0"/>
      <w:marBottom w:val="0"/>
      <w:divBdr>
        <w:top w:val="none" w:sz="0" w:space="0" w:color="auto"/>
        <w:left w:val="none" w:sz="0" w:space="0" w:color="auto"/>
        <w:bottom w:val="none" w:sz="0" w:space="0" w:color="auto"/>
        <w:right w:val="none" w:sz="0" w:space="0" w:color="auto"/>
      </w:divBdr>
    </w:div>
    <w:div w:id="1733312103">
      <w:bodyDiv w:val="1"/>
      <w:marLeft w:val="0"/>
      <w:marRight w:val="0"/>
      <w:marTop w:val="0"/>
      <w:marBottom w:val="0"/>
      <w:divBdr>
        <w:top w:val="none" w:sz="0" w:space="0" w:color="auto"/>
        <w:left w:val="none" w:sz="0" w:space="0" w:color="auto"/>
        <w:bottom w:val="none" w:sz="0" w:space="0" w:color="auto"/>
        <w:right w:val="none" w:sz="0" w:space="0" w:color="auto"/>
      </w:divBdr>
    </w:div>
    <w:div w:id="1737390430">
      <w:bodyDiv w:val="1"/>
      <w:marLeft w:val="0"/>
      <w:marRight w:val="0"/>
      <w:marTop w:val="0"/>
      <w:marBottom w:val="0"/>
      <w:divBdr>
        <w:top w:val="none" w:sz="0" w:space="0" w:color="auto"/>
        <w:left w:val="none" w:sz="0" w:space="0" w:color="auto"/>
        <w:bottom w:val="none" w:sz="0" w:space="0" w:color="auto"/>
        <w:right w:val="none" w:sz="0" w:space="0" w:color="auto"/>
      </w:divBdr>
    </w:div>
    <w:div w:id="1740470872">
      <w:bodyDiv w:val="1"/>
      <w:marLeft w:val="0"/>
      <w:marRight w:val="0"/>
      <w:marTop w:val="0"/>
      <w:marBottom w:val="0"/>
      <w:divBdr>
        <w:top w:val="none" w:sz="0" w:space="0" w:color="auto"/>
        <w:left w:val="none" w:sz="0" w:space="0" w:color="auto"/>
        <w:bottom w:val="none" w:sz="0" w:space="0" w:color="auto"/>
        <w:right w:val="none" w:sz="0" w:space="0" w:color="auto"/>
      </w:divBdr>
    </w:div>
    <w:div w:id="1743410312">
      <w:bodyDiv w:val="1"/>
      <w:marLeft w:val="0"/>
      <w:marRight w:val="0"/>
      <w:marTop w:val="0"/>
      <w:marBottom w:val="0"/>
      <w:divBdr>
        <w:top w:val="none" w:sz="0" w:space="0" w:color="auto"/>
        <w:left w:val="none" w:sz="0" w:space="0" w:color="auto"/>
        <w:bottom w:val="none" w:sz="0" w:space="0" w:color="auto"/>
        <w:right w:val="none" w:sz="0" w:space="0" w:color="auto"/>
      </w:divBdr>
    </w:div>
    <w:div w:id="1744521851">
      <w:bodyDiv w:val="1"/>
      <w:marLeft w:val="0"/>
      <w:marRight w:val="0"/>
      <w:marTop w:val="0"/>
      <w:marBottom w:val="0"/>
      <w:divBdr>
        <w:top w:val="none" w:sz="0" w:space="0" w:color="auto"/>
        <w:left w:val="none" w:sz="0" w:space="0" w:color="auto"/>
        <w:bottom w:val="none" w:sz="0" w:space="0" w:color="auto"/>
        <w:right w:val="none" w:sz="0" w:space="0" w:color="auto"/>
      </w:divBdr>
    </w:div>
    <w:div w:id="1745256345">
      <w:bodyDiv w:val="1"/>
      <w:marLeft w:val="0"/>
      <w:marRight w:val="0"/>
      <w:marTop w:val="0"/>
      <w:marBottom w:val="0"/>
      <w:divBdr>
        <w:top w:val="none" w:sz="0" w:space="0" w:color="auto"/>
        <w:left w:val="none" w:sz="0" w:space="0" w:color="auto"/>
        <w:bottom w:val="none" w:sz="0" w:space="0" w:color="auto"/>
        <w:right w:val="none" w:sz="0" w:space="0" w:color="auto"/>
      </w:divBdr>
    </w:div>
    <w:div w:id="1746612201">
      <w:bodyDiv w:val="1"/>
      <w:marLeft w:val="0"/>
      <w:marRight w:val="0"/>
      <w:marTop w:val="0"/>
      <w:marBottom w:val="0"/>
      <w:divBdr>
        <w:top w:val="none" w:sz="0" w:space="0" w:color="auto"/>
        <w:left w:val="none" w:sz="0" w:space="0" w:color="auto"/>
        <w:bottom w:val="none" w:sz="0" w:space="0" w:color="auto"/>
        <w:right w:val="none" w:sz="0" w:space="0" w:color="auto"/>
      </w:divBdr>
    </w:div>
    <w:div w:id="1747338335">
      <w:bodyDiv w:val="1"/>
      <w:marLeft w:val="0"/>
      <w:marRight w:val="0"/>
      <w:marTop w:val="0"/>
      <w:marBottom w:val="0"/>
      <w:divBdr>
        <w:top w:val="none" w:sz="0" w:space="0" w:color="auto"/>
        <w:left w:val="none" w:sz="0" w:space="0" w:color="auto"/>
        <w:bottom w:val="none" w:sz="0" w:space="0" w:color="auto"/>
        <w:right w:val="none" w:sz="0" w:space="0" w:color="auto"/>
      </w:divBdr>
    </w:div>
    <w:div w:id="1747721883">
      <w:bodyDiv w:val="1"/>
      <w:marLeft w:val="0"/>
      <w:marRight w:val="0"/>
      <w:marTop w:val="0"/>
      <w:marBottom w:val="0"/>
      <w:divBdr>
        <w:top w:val="none" w:sz="0" w:space="0" w:color="auto"/>
        <w:left w:val="none" w:sz="0" w:space="0" w:color="auto"/>
        <w:bottom w:val="none" w:sz="0" w:space="0" w:color="auto"/>
        <w:right w:val="none" w:sz="0" w:space="0" w:color="auto"/>
      </w:divBdr>
    </w:div>
    <w:div w:id="1752122323">
      <w:bodyDiv w:val="1"/>
      <w:marLeft w:val="0"/>
      <w:marRight w:val="0"/>
      <w:marTop w:val="0"/>
      <w:marBottom w:val="0"/>
      <w:divBdr>
        <w:top w:val="none" w:sz="0" w:space="0" w:color="auto"/>
        <w:left w:val="none" w:sz="0" w:space="0" w:color="auto"/>
        <w:bottom w:val="none" w:sz="0" w:space="0" w:color="auto"/>
        <w:right w:val="none" w:sz="0" w:space="0" w:color="auto"/>
      </w:divBdr>
    </w:div>
    <w:div w:id="1756439969">
      <w:bodyDiv w:val="1"/>
      <w:marLeft w:val="0"/>
      <w:marRight w:val="0"/>
      <w:marTop w:val="0"/>
      <w:marBottom w:val="0"/>
      <w:divBdr>
        <w:top w:val="none" w:sz="0" w:space="0" w:color="auto"/>
        <w:left w:val="none" w:sz="0" w:space="0" w:color="auto"/>
        <w:bottom w:val="none" w:sz="0" w:space="0" w:color="auto"/>
        <w:right w:val="none" w:sz="0" w:space="0" w:color="auto"/>
      </w:divBdr>
    </w:div>
    <w:div w:id="1758400295">
      <w:bodyDiv w:val="1"/>
      <w:marLeft w:val="0"/>
      <w:marRight w:val="0"/>
      <w:marTop w:val="0"/>
      <w:marBottom w:val="0"/>
      <w:divBdr>
        <w:top w:val="none" w:sz="0" w:space="0" w:color="auto"/>
        <w:left w:val="none" w:sz="0" w:space="0" w:color="auto"/>
        <w:bottom w:val="none" w:sz="0" w:space="0" w:color="auto"/>
        <w:right w:val="none" w:sz="0" w:space="0" w:color="auto"/>
      </w:divBdr>
    </w:div>
    <w:div w:id="1759908150">
      <w:bodyDiv w:val="1"/>
      <w:marLeft w:val="0"/>
      <w:marRight w:val="0"/>
      <w:marTop w:val="0"/>
      <w:marBottom w:val="0"/>
      <w:divBdr>
        <w:top w:val="none" w:sz="0" w:space="0" w:color="auto"/>
        <w:left w:val="none" w:sz="0" w:space="0" w:color="auto"/>
        <w:bottom w:val="none" w:sz="0" w:space="0" w:color="auto"/>
        <w:right w:val="none" w:sz="0" w:space="0" w:color="auto"/>
      </w:divBdr>
    </w:div>
    <w:div w:id="1760180564">
      <w:bodyDiv w:val="1"/>
      <w:marLeft w:val="0"/>
      <w:marRight w:val="0"/>
      <w:marTop w:val="0"/>
      <w:marBottom w:val="0"/>
      <w:divBdr>
        <w:top w:val="none" w:sz="0" w:space="0" w:color="auto"/>
        <w:left w:val="none" w:sz="0" w:space="0" w:color="auto"/>
        <w:bottom w:val="none" w:sz="0" w:space="0" w:color="auto"/>
        <w:right w:val="none" w:sz="0" w:space="0" w:color="auto"/>
      </w:divBdr>
    </w:div>
    <w:div w:id="1760835787">
      <w:bodyDiv w:val="1"/>
      <w:marLeft w:val="0"/>
      <w:marRight w:val="0"/>
      <w:marTop w:val="0"/>
      <w:marBottom w:val="0"/>
      <w:divBdr>
        <w:top w:val="none" w:sz="0" w:space="0" w:color="auto"/>
        <w:left w:val="none" w:sz="0" w:space="0" w:color="auto"/>
        <w:bottom w:val="none" w:sz="0" w:space="0" w:color="auto"/>
        <w:right w:val="none" w:sz="0" w:space="0" w:color="auto"/>
      </w:divBdr>
    </w:div>
    <w:div w:id="1761291209">
      <w:bodyDiv w:val="1"/>
      <w:marLeft w:val="0"/>
      <w:marRight w:val="0"/>
      <w:marTop w:val="0"/>
      <w:marBottom w:val="0"/>
      <w:divBdr>
        <w:top w:val="none" w:sz="0" w:space="0" w:color="auto"/>
        <w:left w:val="none" w:sz="0" w:space="0" w:color="auto"/>
        <w:bottom w:val="none" w:sz="0" w:space="0" w:color="auto"/>
        <w:right w:val="none" w:sz="0" w:space="0" w:color="auto"/>
      </w:divBdr>
    </w:div>
    <w:div w:id="1761372261">
      <w:bodyDiv w:val="1"/>
      <w:marLeft w:val="0"/>
      <w:marRight w:val="0"/>
      <w:marTop w:val="0"/>
      <w:marBottom w:val="0"/>
      <w:divBdr>
        <w:top w:val="none" w:sz="0" w:space="0" w:color="auto"/>
        <w:left w:val="none" w:sz="0" w:space="0" w:color="auto"/>
        <w:bottom w:val="none" w:sz="0" w:space="0" w:color="auto"/>
        <w:right w:val="none" w:sz="0" w:space="0" w:color="auto"/>
      </w:divBdr>
    </w:div>
    <w:div w:id="1766799789">
      <w:bodyDiv w:val="1"/>
      <w:marLeft w:val="0"/>
      <w:marRight w:val="0"/>
      <w:marTop w:val="0"/>
      <w:marBottom w:val="0"/>
      <w:divBdr>
        <w:top w:val="none" w:sz="0" w:space="0" w:color="auto"/>
        <w:left w:val="none" w:sz="0" w:space="0" w:color="auto"/>
        <w:bottom w:val="none" w:sz="0" w:space="0" w:color="auto"/>
        <w:right w:val="none" w:sz="0" w:space="0" w:color="auto"/>
      </w:divBdr>
    </w:div>
    <w:div w:id="1767341909">
      <w:bodyDiv w:val="1"/>
      <w:marLeft w:val="0"/>
      <w:marRight w:val="0"/>
      <w:marTop w:val="0"/>
      <w:marBottom w:val="0"/>
      <w:divBdr>
        <w:top w:val="none" w:sz="0" w:space="0" w:color="auto"/>
        <w:left w:val="none" w:sz="0" w:space="0" w:color="auto"/>
        <w:bottom w:val="none" w:sz="0" w:space="0" w:color="auto"/>
        <w:right w:val="none" w:sz="0" w:space="0" w:color="auto"/>
      </w:divBdr>
    </w:div>
    <w:div w:id="1767919728">
      <w:bodyDiv w:val="1"/>
      <w:marLeft w:val="0"/>
      <w:marRight w:val="0"/>
      <w:marTop w:val="0"/>
      <w:marBottom w:val="0"/>
      <w:divBdr>
        <w:top w:val="none" w:sz="0" w:space="0" w:color="auto"/>
        <w:left w:val="none" w:sz="0" w:space="0" w:color="auto"/>
        <w:bottom w:val="none" w:sz="0" w:space="0" w:color="auto"/>
        <w:right w:val="none" w:sz="0" w:space="0" w:color="auto"/>
      </w:divBdr>
    </w:div>
    <w:div w:id="1768116754">
      <w:bodyDiv w:val="1"/>
      <w:marLeft w:val="0"/>
      <w:marRight w:val="0"/>
      <w:marTop w:val="0"/>
      <w:marBottom w:val="0"/>
      <w:divBdr>
        <w:top w:val="none" w:sz="0" w:space="0" w:color="auto"/>
        <w:left w:val="none" w:sz="0" w:space="0" w:color="auto"/>
        <w:bottom w:val="none" w:sz="0" w:space="0" w:color="auto"/>
        <w:right w:val="none" w:sz="0" w:space="0" w:color="auto"/>
      </w:divBdr>
    </w:div>
    <w:div w:id="1768846357">
      <w:bodyDiv w:val="1"/>
      <w:marLeft w:val="0"/>
      <w:marRight w:val="0"/>
      <w:marTop w:val="0"/>
      <w:marBottom w:val="0"/>
      <w:divBdr>
        <w:top w:val="none" w:sz="0" w:space="0" w:color="auto"/>
        <w:left w:val="none" w:sz="0" w:space="0" w:color="auto"/>
        <w:bottom w:val="none" w:sz="0" w:space="0" w:color="auto"/>
        <w:right w:val="none" w:sz="0" w:space="0" w:color="auto"/>
      </w:divBdr>
    </w:div>
    <w:div w:id="1769812415">
      <w:bodyDiv w:val="1"/>
      <w:marLeft w:val="0"/>
      <w:marRight w:val="0"/>
      <w:marTop w:val="0"/>
      <w:marBottom w:val="0"/>
      <w:divBdr>
        <w:top w:val="none" w:sz="0" w:space="0" w:color="auto"/>
        <w:left w:val="none" w:sz="0" w:space="0" w:color="auto"/>
        <w:bottom w:val="none" w:sz="0" w:space="0" w:color="auto"/>
        <w:right w:val="none" w:sz="0" w:space="0" w:color="auto"/>
      </w:divBdr>
    </w:div>
    <w:div w:id="1770544276">
      <w:bodyDiv w:val="1"/>
      <w:marLeft w:val="0"/>
      <w:marRight w:val="0"/>
      <w:marTop w:val="0"/>
      <w:marBottom w:val="0"/>
      <w:divBdr>
        <w:top w:val="none" w:sz="0" w:space="0" w:color="auto"/>
        <w:left w:val="none" w:sz="0" w:space="0" w:color="auto"/>
        <w:bottom w:val="none" w:sz="0" w:space="0" w:color="auto"/>
        <w:right w:val="none" w:sz="0" w:space="0" w:color="auto"/>
      </w:divBdr>
    </w:div>
    <w:div w:id="1771271704">
      <w:bodyDiv w:val="1"/>
      <w:marLeft w:val="0"/>
      <w:marRight w:val="0"/>
      <w:marTop w:val="0"/>
      <w:marBottom w:val="0"/>
      <w:divBdr>
        <w:top w:val="none" w:sz="0" w:space="0" w:color="auto"/>
        <w:left w:val="none" w:sz="0" w:space="0" w:color="auto"/>
        <w:bottom w:val="none" w:sz="0" w:space="0" w:color="auto"/>
        <w:right w:val="none" w:sz="0" w:space="0" w:color="auto"/>
      </w:divBdr>
    </w:div>
    <w:div w:id="1772050011">
      <w:bodyDiv w:val="1"/>
      <w:marLeft w:val="0"/>
      <w:marRight w:val="0"/>
      <w:marTop w:val="0"/>
      <w:marBottom w:val="0"/>
      <w:divBdr>
        <w:top w:val="none" w:sz="0" w:space="0" w:color="auto"/>
        <w:left w:val="none" w:sz="0" w:space="0" w:color="auto"/>
        <w:bottom w:val="none" w:sz="0" w:space="0" w:color="auto"/>
        <w:right w:val="none" w:sz="0" w:space="0" w:color="auto"/>
      </w:divBdr>
    </w:div>
    <w:div w:id="1773625243">
      <w:bodyDiv w:val="1"/>
      <w:marLeft w:val="0"/>
      <w:marRight w:val="0"/>
      <w:marTop w:val="0"/>
      <w:marBottom w:val="0"/>
      <w:divBdr>
        <w:top w:val="none" w:sz="0" w:space="0" w:color="auto"/>
        <w:left w:val="none" w:sz="0" w:space="0" w:color="auto"/>
        <w:bottom w:val="none" w:sz="0" w:space="0" w:color="auto"/>
        <w:right w:val="none" w:sz="0" w:space="0" w:color="auto"/>
      </w:divBdr>
    </w:div>
    <w:div w:id="1775058436">
      <w:bodyDiv w:val="1"/>
      <w:marLeft w:val="0"/>
      <w:marRight w:val="0"/>
      <w:marTop w:val="0"/>
      <w:marBottom w:val="0"/>
      <w:divBdr>
        <w:top w:val="none" w:sz="0" w:space="0" w:color="auto"/>
        <w:left w:val="none" w:sz="0" w:space="0" w:color="auto"/>
        <w:bottom w:val="none" w:sz="0" w:space="0" w:color="auto"/>
        <w:right w:val="none" w:sz="0" w:space="0" w:color="auto"/>
      </w:divBdr>
    </w:div>
    <w:div w:id="1775855245">
      <w:bodyDiv w:val="1"/>
      <w:marLeft w:val="0"/>
      <w:marRight w:val="0"/>
      <w:marTop w:val="0"/>
      <w:marBottom w:val="0"/>
      <w:divBdr>
        <w:top w:val="none" w:sz="0" w:space="0" w:color="auto"/>
        <w:left w:val="none" w:sz="0" w:space="0" w:color="auto"/>
        <w:bottom w:val="none" w:sz="0" w:space="0" w:color="auto"/>
        <w:right w:val="none" w:sz="0" w:space="0" w:color="auto"/>
      </w:divBdr>
    </w:div>
    <w:div w:id="1781677312">
      <w:bodyDiv w:val="1"/>
      <w:marLeft w:val="0"/>
      <w:marRight w:val="0"/>
      <w:marTop w:val="0"/>
      <w:marBottom w:val="0"/>
      <w:divBdr>
        <w:top w:val="none" w:sz="0" w:space="0" w:color="auto"/>
        <w:left w:val="none" w:sz="0" w:space="0" w:color="auto"/>
        <w:bottom w:val="none" w:sz="0" w:space="0" w:color="auto"/>
        <w:right w:val="none" w:sz="0" w:space="0" w:color="auto"/>
      </w:divBdr>
    </w:div>
    <w:div w:id="1785419591">
      <w:bodyDiv w:val="1"/>
      <w:marLeft w:val="0"/>
      <w:marRight w:val="0"/>
      <w:marTop w:val="0"/>
      <w:marBottom w:val="0"/>
      <w:divBdr>
        <w:top w:val="none" w:sz="0" w:space="0" w:color="auto"/>
        <w:left w:val="none" w:sz="0" w:space="0" w:color="auto"/>
        <w:bottom w:val="none" w:sz="0" w:space="0" w:color="auto"/>
        <w:right w:val="none" w:sz="0" w:space="0" w:color="auto"/>
      </w:divBdr>
    </w:div>
    <w:div w:id="1790011725">
      <w:bodyDiv w:val="1"/>
      <w:marLeft w:val="0"/>
      <w:marRight w:val="0"/>
      <w:marTop w:val="0"/>
      <w:marBottom w:val="0"/>
      <w:divBdr>
        <w:top w:val="none" w:sz="0" w:space="0" w:color="auto"/>
        <w:left w:val="none" w:sz="0" w:space="0" w:color="auto"/>
        <w:bottom w:val="none" w:sz="0" w:space="0" w:color="auto"/>
        <w:right w:val="none" w:sz="0" w:space="0" w:color="auto"/>
      </w:divBdr>
    </w:div>
    <w:div w:id="1792744416">
      <w:bodyDiv w:val="1"/>
      <w:marLeft w:val="0"/>
      <w:marRight w:val="0"/>
      <w:marTop w:val="0"/>
      <w:marBottom w:val="0"/>
      <w:divBdr>
        <w:top w:val="none" w:sz="0" w:space="0" w:color="auto"/>
        <w:left w:val="none" w:sz="0" w:space="0" w:color="auto"/>
        <w:bottom w:val="none" w:sz="0" w:space="0" w:color="auto"/>
        <w:right w:val="none" w:sz="0" w:space="0" w:color="auto"/>
      </w:divBdr>
    </w:div>
    <w:div w:id="1793329721">
      <w:bodyDiv w:val="1"/>
      <w:marLeft w:val="0"/>
      <w:marRight w:val="0"/>
      <w:marTop w:val="0"/>
      <w:marBottom w:val="0"/>
      <w:divBdr>
        <w:top w:val="none" w:sz="0" w:space="0" w:color="auto"/>
        <w:left w:val="none" w:sz="0" w:space="0" w:color="auto"/>
        <w:bottom w:val="none" w:sz="0" w:space="0" w:color="auto"/>
        <w:right w:val="none" w:sz="0" w:space="0" w:color="auto"/>
      </w:divBdr>
    </w:div>
    <w:div w:id="1799760056">
      <w:bodyDiv w:val="1"/>
      <w:marLeft w:val="0"/>
      <w:marRight w:val="0"/>
      <w:marTop w:val="0"/>
      <w:marBottom w:val="0"/>
      <w:divBdr>
        <w:top w:val="none" w:sz="0" w:space="0" w:color="auto"/>
        <w:left w:val="none" w:sz="0" w:space="0" w:color="auto"/>
        <w:bottom w:val="none" w:sz="0" w:space="0" w:color="auto"/>
        <w:right w:val="none" w:sz="0" w:space="0" w:color="auto"/>
      </w:divBdr>
    </w:div>
    <w:div w:id="1800489487">
      <w:bodyDiv w:val="1"/>
      <w:marLeft w:val="0"/>
      <w:marRight w:val="0"/>
      <w:marTop w:val="0"/>
      <w:marBottom w:val="0"/>
      <w:divBdr>
        <w:top w:val="none" w:sz="0" w:space="0" w:color="auto"/>
        <w:left w:val="none" w:sz="0" w:space="0" w:color="auto"/>
        <w:bottom w:val="none" w:sz="0" w:space="0" w:color="auto"/>
        <w:right w:val="none" w:sz="0" w:space="0" w:color="auto"/>
      </w:divBdr>
    </w:div>
    <w:div w:id="1800491165">
      <w:bodyDiv w:val="1"/>
      <w:marLeft w:val="0"/>
      <w:marRight w:val="0"/>
      <w:marTop w:val="0"/>
      <w:marBottom w:val="0"/>
      <w:divBdr>
        <w:top w:val="none" w:sz="0" w:space="0" w:color="auto"/>
        <w:left w:val="none" w:sz="0" w:space="0" w:color="auto"/>
        <w:bottom w:val="none" w:sz="0" w:space="0" w:color="auto"/>
        <w:right w:val="none" w:sz="0" w:space="0" w:color="auto"/>
      </w:divBdr>
    </w:div>
    <w:div w:id="1800563169">
      <w:bodyDiv w:val="1"/>
      <w:marLeft w:val="0"/>
      <w:marRight w:val="0"/>
      <w:marTop w:val="0"/>
      <w:marBottom w:val="0"/>
      <w:divBdr>
        <w:top w:val="none" w:sz="0" w:space="0" w:color="auto"/>
        <w:left w:val="none" w:sz="0" w:space="0" w:color="auto"/>
        <w:bottom w:val="none" w:sz="0" w:space="0" w:color="auto"/>
        <w:right w:val="none" w:sz="0" w:space="0" w:color="auto"/>
      </w:divBdr>
    </w:div>
    <w:div w:id="1802385170">
      <w:bodyDiv w:val="1"/>
      <w:marLeft w:val="0"/>
      <w:marRight w:val="0"/>
      <w:marTop w:val="0"/>
      <w:marBottom w:val="0"/>
      <w:divBdr>
        <w:top w:val="none" w:sz="0" w:space="0" w:color="auto"/>
        <w:left w:val="none" w:sz="0" w:space="0" w:color="auto"/>
        <w:bottom w:val="none" w:sz="0" w:space="0" w:color="auto"/>
        <w:right w:val="none" w:sz="0" w:space="0" w:color="auto"/>
      </w:divBdr>
    </w:div>
    <w:div w:id="1810856638">
      <w:bodyDiv w:val="1"/>
      <w:marLeft w:val="0"/>
      <w:marRight w:val="0"/>
      <w:marTop w:val="0"/>
      <w:marBottom w:val="0"/>
      <w:divBdr>
        <w:top w:val="none" w:sz="0" w:space="0" w:color="auto"/>
        <w:left w:val="none" w:sz="0" w:space="0" w:color="auto"/>
        <w:bottom w:val="none" w:sz="0" w:space="0" w:color="auto"/>
        <w:right w:val="none" w:sz="0" w:space="0" w:color="auto"/>
      </w:divBdr>
    </w:div>
    <w:div w:id="1811438491">
      <w:bodyDiv w:val="1"/>
      <w:marLeft w:val="0"/>
      <w:marRight w:val="0"/>
      <w:marTop w:val="0"/>
      <w:marBottom w:val="0"/>
      <w:divBdr>
        <w:top w:val="none" w:sz="0" w:space="0" w:color="auto"/>
        <w:left w:val="none" w:sz="0" w:space="0" w:color="auto"/>
        <w:bottom w:val="none" w:sz="0" w:space="0" w:color="auto"/>
        <w:right w:val="none" w:sz="0" w:space="0" w:color="auto"/>
      </w:divBdr>
    </w:div>
    <w:div w:id="1811511052">
      <w:bodyDiv w:val="1"/>
      <w:marLeft w:val="0"/>
      <w:marRight w:val="0"/>
      <w:marTop w:val="0"/>
      <w:marBottom w:val="0"/>
      <w:divBdr>
        <w:top w:val="none" w:sz="0" w:space="0" w:color="auto"/>
        <w:left w:val="none" w:sz="0" w:space="0" w:color="auto"/>
        <w:bottom w:val="none" w:sz="0" w:space="0" w:color="auto"/>
        <w:right w:val="none" w:sz="0" w:space="0" w:color="auto"/>
      </w:divBdr>
    </w:div>
    <w:div w:id="1818911073">
      <w:bodyDiv w:val="1"/>
      <w:marLeft w:val="0"/>
      <w:marRight w:val="0"/>
      <w:marTop w:val="0"/>
      <w:marBottom w:val="0"/>
      <w:divBdr>
        <w:top w:val="none" w:sz="0" w:space="0" w:color="auto"/>
        <w:left w:val="none" w:sz="0" w:space="0" w:color="auto"/>
        <w:bottom w:val="none" w:sz="0" w:space="0" w:color="auto"/>
        <w:right w:val="none" w:sz="0" w:space="0" w:color="auto"/>
      </w:divBdr>
    </w:div>
    <w:div w:id="1819953543">
      <w:bodyDiv w:val="1"/>
      <w:marLeft w:val="0"/>
      <w:marRight w:val="0"/>
      <w:marTop w:val="0"/>
      <w:marBottom w:val="0"/>
      <w:divBdr>
        <w:top w:val="none" w:sz="0" w:space="0" w:color="auto"/>
        <w:left w:val="none" w:sz="0" w:space="0" w:color="auto"/>
        <w:bottom w:val="none" w:sz="0" w:space="0" w:color="auto"/>
        <w:right w:val="none" w:sz="0" w:space="0" w:color="auto"/>
      </w:divBdr>
    </w:div>
    <w:div w:id="1826051190">
      <w:bodyDiv w:val="1"/>
      <w:marLeft w:val="0"/>
      <w:marRight w:val="0"/>
      <w:marTop w:val="0"/>
      <w:marBottom w:val="0"/>
      <w:divBdr>
        <w:top w:val="none" w:sz="0" w:space="0" w:color="auto"/>
        <w:left w:val="none" w:sz="0" w:space="0" w:color="auto"/>
        <w:bottom w:val="none" w:sz="0" w:space="0" w:color="auto"/>
        <w:right w:val="none" w:sz="0" w:space="0" w:color="auto"/>
      </w:divBdr>
    </w:div>
    <w:div w:id="1828402343">
      <w:bodyDiv w:val="1"/>
      <w:marLeft w:val="0"/>
      <w:marRight w:val="0"/>
      <w:marTop w:val="0"/>
      <w:marBottom w:val="0"/>
      <w:divBdr>
        <w:top w:val="none" w:sz="0" w:space="0" w:color="auto"/>
        <w:left w:val="none" w:sz="0" w:space="0" w:color="auto"/>
        <w:bottom w:val="none" w:sz="0" w:space="0" w:color="auto"/>
        <w:right w:val="none" w:sz="0" w:space="0" w:color="auto"/>
      </w:divBdr>
    </w:div>
    <w:div w:id="1829978625">
      <w:bodyDiv w:val="1"/>
      <w:marLeft w:val="0"/>
      <w:marRight w:val="0"/>
      <w:marTop w:val="0"/>
      <w:marBottom w:val="0"/>
      <w:divBdr>
        <w:top w:val="none" w:sz="0" w:space="0" w:color="auto"/>
        <w:left w:val="none" w:sz="0" w:space="0" w:color="auto"/>
        <w:bottom w:val="none" w:sz="0" w:space="0" w:color="auto"/>
        <w:right w:val="none" w:sz="0" w:space="0" w:color="auto"/>
      </w:divBdr>
    </w:div>
    <w:div w:id="1832674243">
      <w:bodyDiv w:val="1"/>
      <w:marLeft w:val="0"/>
      <w:marRight w:val="0"/>
      <w:marTop w:val="0"/>
      <w:marBottom w:val="0"/>
      <w:divBdr>
        <w:top w:val="none" w:sz="0" w:space="0" w:color="auto"/>
        <w:left w:val="none" w:sz="0" w:space="0" w:color="auto"/>
        <w:bottom w:val="none" w:sz="0" w:space="0" w:color="auto"/>
        <w:right w:val="none" w:sz="0" w:space="0" w:color="auto"/>
      </w:divBdr>
    </w:div>
    <w:div w:id="1837263232">
      <w:bodyDiv w:val="1"/>
      <w:marLeft w:val="0"/>
      <w:marRight w:val="0"/>
      <w:marTop w:val="0"/>
      <w:marBottom w:val="0"/>
      <w:divBdr>
        <w:top w:val="none" w:sz="0" w:space="0" w:color="auto"/>
        <w:left w:val="none" w:sz="0" w:space="0" w:color="auto"/>
        <w:bottom w:val="none" w:sz="0" w:space="0" w:color="auto"/>
        <w:right w:val="none" w:sz="0" w:space="0" w:color="auto"/>
      </w:divBdr>
    </w:div>
    <w:div w:id="1838300269">
      <w:bodyDiv w:val="1"/>
      <w:marLeft w:val="0"/>
      <w:marRight w:val="0"/>
      <w:marTop w:val="0"/>
      <w:marBottom w:val="0"/>
      <w:divBdr>
        <w:top w:val="none" w:sz="0" w:space="0" w:color="auto"/>
        <w:left w:val="none" w:sz="0" w:space="0" w:color="auto"/>
        <w:bottom w:val="none" w:sz="0" w:space="0" w:color="auto"/>
        <w:right w:val="none" w:sz="0" w:space="0" w:color="auto"/>
      </w:divBdr>
    </w:div>
    <w:div w:id="1838495172">
      <w:bodyDiv w:val="1"/>
      <w:marLeft w:val="0"/>
      <w:marRight w:val="0"/>
      <w:marTop w:val="0"/>
      <w:marBottom w:val="0"/>
      <w:divBdr>
        <w:top w:val="none" w:sz="0" w:space="0" w:color="auto"/>
        <w:left w:val="none" w:sz="0" w:space="0" w:color="auto"/>
        <w:bottom w:val="none" w:sz="0" w:space="0" w:color="auto"/>
        <w:right w:val="none" w:sz="0" w:space="0" w:color="auto"/>
      </w:divBdr>
    </w:div>
    <w:div w:id="1839684651">
      <w:bodyDiv w:val="1"/>
      <w:marLeft w:val="0"/>
      <w:marRight w:val="0"/>
      <w:marTop w:val="0"/>
      <w:marBottom w:val="0"/>
      <w:divBdr>
        <w:top w:val="none" w:sz="0" w:space="0" w:color="auto"/>
        <w:left w:val="none" w:sz="0" w:space="0" w:color="auto"/>
        <w:bottom w:val="none" w:sz="0" w:space="0" w:color="auto"/>
        <w:right w:val="none" w:sz="0" w:space="0" w:color="auto"/>
      </w:divBdr>
    </w:div>
    <w:div w:id="1843814782">
      <w:bodyDiv w:val="1"/>
      <w:marLeft w:val="0"/>
      <w:marRight w:val="0"/>
      <w:marTop w:val="0"/>
      <w:marBottom w:val="0"/>
      <w:divBdr>
        <w:top w:val="none" w:sz="0" w:space="0" w:color="auto"/>
        <w:left w:val="none" w:sz="0" w:space="0" w:color="auto"/>
        <w:bottom w:val="none" w:sz="0" w:space="0" w:color="auto"/>
        <w:right w:val="none" w:sz="0" w:space="0" w:color="auto"/>
      </w:divBdr>
    </w:div>
    <w:div w:id="1846896114">
      <w:bodyDiv w:val="1"/>
      <w:marLeft w:val="0"/>
      <w:marRight w:val="0"/>
      <w:marTop w:val="0"/>
      <w:marBottom w:val="0"/>
      <w:divBdr>
        <w:top w:val="none" w:sz="0" w:space="0" w:color="auto"/>
        <w:left w:val="none" w:sz="0" w:space="0" w:color="auto"/>
        <w:bottom w:val="none" w:sz="0" w:space="0" w:color="auto"/>
        <w:right w:val="none" w:sz="0" w:space="0" w:color="auto"/>
      </w:divBdr>
    </w:div>
    <w:div w:id="1850677464">
      <w:bodyDiv w:val="1"/>
      <w:marLeft w:val="0"/>
      <w:marRight w:val="0"/>
      <w:marTop w:val="0"/>
      <w:marBottom w:val="0"/>
      <w:divBdr>
        <w:top w:val="none" w:sz="0" w:space="0" w:color="auto"/>
        <w:left w:val="none" w:sz="0" w:space="0" w:color="auto"/>
        <w:bottom w:val="none" w:sz="0" w:space="0" w:color="auto"/>
        <w:right w:val="none" w:sz="0" w:space="0" w:color="auto"/>
      </w:divBdr>
    </w:div>
    <w:div w:id="1850942537">
      <w:bodyDiv w:val="1"/>
      <w:marLeft w:val="0"/>
      <w:marRight w:val="0"/>
      <w:marTop w:val="0"/>
      <w:marBottom w:val="0"/>
      <w:divBdr>
        <w:top w:val="none" w:sz="0" w:space="0" w:color="auto"/>
        <w:left w:val="none" w:sz="0" w:space="0" w:color="auto"/>
        <w:bottom w:val="none" w:sz="0" w:space="0" w:color="auto"/>
        <w:right w:val="none" w:sz="0" w:space="0" w:color="auto"/>
      </w:divBdr>
    </w:div>
    <w:div w:id="1851486980">
      <w:bodyDiv w:val="1"/>
      <w:marLeft w:val="0"/>
      <w:marRight w:val="0"/>
      <w:marTop w:val="0"/>
      <w:marBottom w:val="0"/>
      <w:divBdr>
        <w:top w:val="none" w:sz="0" w:space="0" w:color="auto"/>
        <w:left w:val="none" w:sz="0" w:space="0" w:color="auto"/>
        <w:bottom w:val="none" w:sz="0" w:space="0" w:color="auto"/>
        <w:right w:val="none" w:sz="0" w:space="0" w:color="auto"/>
      </w:divBdr>
    </w:div>
    <w:div w:id="1854147195">
      <w:bodyDiv w:val="1"/>
      <w:marLeft w:val="0"/>
      <w:marRight w:val="0"/>
      <w:marTop w:val="0"/>
      <w:marBottom w:val="0"/>
      <w:divBdr>
        <w:top w:val="none" w:sz="0" w:space="0" w:color="auto"/>
        <w:left w:val="none" w:sz="0" w:space="0" w:color="auto"/>
        <w:bottom w:val="none" w:sz="0" w:space="0" w:color="auto"/>
        <w:right w:val="none" w:sz="0" w:space="0" w:color="auto"/>
      </w:divBdr>
    </w:div>
    <w:div w:id="1854302520">
      <w:bodyDiv w:val="1"/>
      <w:marLeft w:val="0"/>
      <w:marRight w:val="0"/>
      <w:marTop w:val="0"/>
      <w:marBottom w:val="0"/>
      <w:divBdr>
        <w:top w:val="none" w:sz="0" w:space="0" w:color="auto"/>
        <w:left w:val="none" w:sz="0" w:space="0" w:color="auto"/>
        <w:bottom w:val="none" w:sz="0" w:space="0" w:color="auto"/>
        <w:right w:val="none" w:sz="0" w:space="0" w:color="auto"/>
      </w:divBdr>
    </w:div>
    <w:div w:id="1856654452">
      <w:bodyDiv w:val="1"/>
      <w:marLeft w:val="0"/>
      <w:marRight w:val="0"/>
      <w:marTop w:val="0"/>
      <w:marBottom w:val="0"/>
      <w:divBdr>
        <w:top w:val="none" w:sz="0" w:space="0" w:color="auto"/>
        <w:left w:val="none" w:sz="0" w:space="0" w:color="auto"/>
        <w:bottom w:val="none" w:sz="0" w:space="0" w:color="auto"/>
        <w:right w:val="none" w:sz="0" w:space="0" w:color="auto"/>
      </w:divBdr>
    </w:div>
    <w:div w:id="1857960179">
      <w:bodyDiv w:val="1"/>
      <w:marLeft w:val="0"/>
      <w:marRight w:val="0"/>
      <w:marTop w:val="0"/>
      <w:marBottom w:val="0"/>
      <w:divBdr>
        <w:top w:val="none" w:sz="0" w:space="0" w:color="auto"/>
        <w:left w:val="none" w:sz="0" w:space="0" w:color="auto"/>
        <w:bottom w:val="none" w:sz="0" w:space="0" w:color="auto"/>
        <w:right w:val="none" w:sz="0" w:space="0" w:color="auto"/>
      </w:divBdr>
    </w:div>
    <w:div w:id="1858150501">
      <w:bodyDiv w:val="1"/>
      <w:marLeft w:val="0"/>
      <w:marRight w:val="0"/>
      <w:marTop w:val="0"/>
      <w:marBottom w:val="0"/>
      <w:divBdr>
        <w:top w:val="none" w:sz="0" w:space="0" w:color="auto"/>
        <w:left w:val="none" w:sz="0" w:space="0" w:color="auto"/>
        <w:bottom w:val="none" w:sz="0" w:space="0" w:color="auto"/>
        <w:right w:val="none" w:sz="0" w:space="0" w:color="auto"/>
      </w:divBdr>
    </w:div>
    <w:div w:id="1858500115">
      <w:bodyDiv w:val="1"/>
      <w:marLeft w:val="0"/>
      <w:marRight w:val="0"/>
      <w:marTop w:val="0"/>
      <w:marBottom w:val="0"/>
      <w:divBdr>
        <w:top w:val="none" w:sz="0" w:space="0" w:color="auto"/>
        <w:left w:val="none" w:sz="0" w:space="0" w:color="auto"/>
        <w:bottom w:val="none" w:sz="0" w:space="0" w:color="auto"/>
        <w:right w:val="none" w:sz="0" w:space="0" w:color="auto"/>
      </w:divBdr>
    </w:div>
    <w:div w:id="1858806264">
      <w:bodyDiv w:val="1"/>
      <w:marLeft w:val="0"/>
      <w:marRight w:val="0"/>
      <w:marTop w:val="0"/>
      <w:marBottom w:val="0"/>
      <w:divBdr>
        <w:top w:val="none" w:sz="0" w:space="0" w:color="auto"/>
        <w:left w:val="none" w:sz="0" w:space="0" w:color="auto"/>
        <w:bottom w:val="none" w:sz="0" w:space="0" w:color="auto"/>
        <w:right w:val="none" w:sz="0" w:space="0" w:color="auto"/>
      </w:divBdr>
    </w:div>
    <w:div w:id="1859005296">
      <w:bodyDiv w:val="1"/>
      <w:marLeft w:val="0"/>
      <w:marRight w:val="0"/>
      <w:marTop w:val="0"/>
      <w:marBottom w:val="0"/>
      <w:divBdr>
        <w:top w:val="none" w:sz="0" w:space="0" w:color="auto"/>
        <w:left w:val="none" w:sz="0" w:space="0" w:color="auto"/>
        <w:bottom w:val="none" w:sz="0" w:space="0" w:color="auto"/>
        <w:right w:val="none" w:sz="0" w:space="0" w:color="auto"/>
      </w:divBdr>
    </w:div>
    <w:div w:id="1859849097">
      <w:bodyDiv w:val="1"/>
      <w:marLeft w:val="0"/>
      <w:marRight w:val="0"/>
      <w:marTop w:val="0"/>
      <w:marBottom w:val="0"/>
      <w:divBdr>
        <w:top w:val="none" w:sz="0" w:space="0" w:color="auto"/>
        <w:left w:val="none" w:sz="0" w:space="0" w:color="auto"/>
        <w:bottom w:val="none" w:sz="0" w:space="0" w:color="auto"/>
        <w:right w:val="none" w:sz="0" w:space="0" w:color="auto"/>
      </w:divBdr>
    </w:div>
    <w:div w:id="1859928567">
      <w:bodyDiv w:val="1"/>
      <w:marLeft w:val="0"/>
      <w:marRight w:val="0"/>
      <w:marTop w:val="0"/>
      <w:marBottom w:val="0"/>
      <w:divBdr>
        <w:top w:val="none" w:sz="0" w:space="0" w:color="auto"/>
        <w:left w:val="none" w:sz="0" w:space="0" w:color="auto"/>
        <w:bottom w:val="none" w:sz="0" w:space="0" w:color="auto"/>
        <w:right w:val="none" w:sz="0" w:space="0" w:color="auto"/>
      </w:divBdr>
    </w:div>
    <w:div w:id="1867257318">
      <w:bodyDiv w:val="1"/>
      <w:marLeft w:val="0"/>
      <w:marRight w:val="0"/>
      <w:marTop w:val="0"/>
      <w:marBottom w:val="0"/>
      <w:divBdr>
        <w:top w:val="none" w:sz="0" w:space="0" w:color="auto"/>
        <w:left w:val="none" w:sz="0" w:space="0" w:color="auto"/>
        <w:bottom w:val="none" w:sz="0" w:space="0" w:color="auto"/>
        <w:right w:val="none" w:sz="0" w:space="0" w:color="auto"/>
      </w:divBdr>
    </w:div>
    <w:div w:id="1869445123">
      <w:bodyDiv w:val="1"/>
      <w:marLeft w:val="0"/>
      <w:marRight w:val="0"/>
      <w:marTop w:val="0"/>
      <w:marBottom w:val="0"/>
      <w:divBdr>
        <w:top w:val="none" w:sz="0" w:space="0" w:color="auto"/>
        <w:left w:val="none" w:sz="0" w:space="0" w:color="auto"/>
        <w:bottom w:val="none" w:sz="0" w:space="0" w:color="auto"/>
        <w:right w:val="none" w:sz="0" w:space="0" w:color="auto"/>
      </w:divBdr>
    </w:div>
    <w:div w:id="1871914630">
      <w:bodyDiv w:val="1"/>
      <w:marLeft w:val="0"/>
      <w:marRight w:val="0"/>
      <w:marTop w:val="0"/>
      <w:marBottom w:val="0"/>
      <w:divBdr>
        <w:top w:val="none" w:sz="0" w:space="0" w:color="auto"/>
        <w:left w:val="none" w:sz="0" w:space="0" w:color="auto"/>
        <w:bottom w:val="none" w:sz="0" w:space="0" w:color="auto"/>
        <w:right w:val="none" w:sz="0" w:space="0" w:color="auto"/>
      </w:divBdr>
    </w:div>
    <w:div w:id="1872373217">
      <w:bodyDiv w:val="1"/>
      <w:marLeft w:val="0"/>
      <w:marRight w:val="0"/>
      <w:marTop w:val="0"/>
      <w:marBottom w:val="0"/>
      <w:divBdr>
        <w:top w:val="none" w:sz="0" w:space="0" w:color="auto"/>
        <w:left w:val="none" w:sz="0" w:space="0" w:color="auto"/>
        <w:bottom w:val="none" w:sz="0" w:space="0" w:color="auto"/>
        <w:right w:val="none" w:sz="0" w:space="0" w:color="auto"/>
      </w:divBdr>
    </w:div>
    <w:div w:id="1873375284">
      <w:bodyDiv w:val="1"/>
      <w:marLeft w:val="0"/>
      <w:marRight w:val="0"/>
      <w:marTop w:val="0"/>
      <w:marBottom w:val="0"/>
      <w:divBdr>
        <w:top w:val="none" w:sz="0" w:space="0" w:color="auto"/>
        <w:left w:val="none" w:sz="0" w:space="0" w:color="auto"/>
        <w:bottom w:val="none" w:sz="0" w:space="0" w:color="auto"/>
        <w:right w:val="none" w:sz="0" w:space="0" w:color="auto"/>
      </w:divBdr>
    </w:div>
    <w:div w:id="1874611867">
      <w:bodyDiv w:val="1"/>
      <w:marLeft w:val="0"/>
      <w:marRight w:val="0"/>
      <w:marTop w:val="0"/>
      <w:marBottom w:val="0"/>
      <w:divBdr>
        <w:top w:val="none" w:sz="0" w:space="0" w:color="auto"/>
        <w:left w:val="none" w:sz="0" w:space="0" w:color="auto"/>
        <w:bottom w:val="none" w:sz="0" w:space="0" w:color="auto"/>
        <w:right w:val="none" w:sz="0" w:space="0" w:color="auto"/>
      </w:divBdr>
    </w:div>
    <w:div w:id="1879274915">
      <w:bodyDiv w:val="1"/>
      <w:marLeft w:val="0"/>
      <w:marRight w:val="0"/>
      <w:marTop w:val="0"/>
      <w:marBottom w:val="0"/>
      <w:divBdr>
        <w:top w:val="none" w:sz="0" w:space="0" w:color="auto"/>
        <w:left w:val="none" w:sz="0" w:space="0" w:color="auto"/>
        <w:bottom w:val="none" w:sz="0" w:space="0" w:color="auto"/>
        <w:right w:val="none" w:sz="0" w:space="0" w:color="auto"/>
      </w:divBdr>
    </w:div>
    <w:div w:id="1879394894">
      <w:bodyDiv w:val="1"/>
      <w:marLeft w:val="0"/>
      <w:marRight w:val="0"/>
      <w:marTop w:val="0"/>
      <w:marBottom w:val="0"/>
      <w:divBdr>
        <w:top w:val="none" w:sz="0" w:space="0" w:color="auto"/>
        <w:left w:val="none" w:sz="0" w:space="0" w:color="auto"/>
        <w:bottom w:val="none" w:sz="0" w:space="0" w:color="auto"/>
        <w:right w:val="none" w:sz="0" w:space="0" w:color="auto"/>
      </w:divBdr>
    </w:div>
    <w:div w:id="1881628391">
      <w:bodyDiv w:val="1"/>
      <w:marLeft w:val="0"/>
      <w:marRight w:val="0"/>
      <w:marTop w:val="0"/>
      <w:marBottom w:val="0"/>
      <w:divBdr>
        <w:top w:val="none" w:sz="0" w:space="0" w:color="auto"/>
        <w:left w:val="none" w:sz="0" w:space="0" w:color="auto"/>
        <w:bottom w:val="none" w:sz="0" w:space="0" w:color="auto"/>
        <w:right w:val="none" w:sz="0" w:space="0" w:color="auto"/>
      </w:divBdr>
    </w:div>
    <w:div w:id="1881891527">
      <w:bodyDiv w:val="1"/>
      <w:marLeft w:val="0"/>
      <w:marRight w:val="0"/>
      <w:marTop w:val="0"/>
      <w:marBottom w:val="0"/>
      <w:divBdr>
        <w:top w:val="none" w:sz="0" w:space="0" w:color="auto"/>
        <w:left w:val="none" w:sz="0" w:space="0" w:color="auto"/>
        <w:bottom w:val="none" w:sz="0" w:space="0" w:color="auto"/>
        <w:right w:val="none" w:sz="0" w:space="0" w:color="auto"/>
      </w:divBdr>
    </w:div>
    <w:div w:id="1885680923">
      <w:bodyDiv w:val="1"/>
      <w:marLeft w:val="0"/>
      <w:marRight w:val="0"/>
      <w:marTop w:val="0"/>
      <w:marBottom w:val="0"/>
      <w:divBdr>
        <w:top w:val="none" w:sz="0" w:space="0" w:color="auto"/>
        <w:left w:val="none" w:sz="0" w:space="0" w:color="auto"/>
        <w:bottom w:val="none" w:sz="0" w:space="0" w:color="auto"/>
        <w:right w:val="none" w:sz="0" w:space="0" w:color="auto"/>
      </w:divBdr>
    </w:div>
    <w:div w:id="1885872801">
      <w:bodyDiv w:val="1"/>
      <w:marLeft w:val="0"/>
      <w:marRight w:val="0"/>
      <w:marTop w:val="0"/>
      <w:marBottom w:val="0"/>
      <w:divBdr>
        <w:top w:val="none" w:sz="0" w:space="0" w:color="auto"/>
        <w:left w:val="none" w:sz="0" w:space="0" w:color="auto"/>
        <w:bottom w:val="none" w:sz="0" w:space="0" w:color="auto"/>
        <w:right w:val="none" w:sz="0" w:space="0" w:color="auto"/>
      </w:divBdr>
    </w:div>
    <w:div w:id="1886990034">
      <w:bodyDiv w:val="1"/>
      <w:marLeft w:val="0"/>
      <w:marRight w:val="0"/>
      <w:marTop w:val="0"/>
      <w:marBottom w:val="0"/>
      <w:divBdr>
        <w:top w:val="none" w:sz="0" w:space="0" w:color="auto"/>
        <w:left w:val="none" w:sz="0" w:space="0" w:color="auto"/>
        <w:bottom w:val="none" w:sz="0" w:space="0" w:color="auto"/>
        <w:right w:val="none" w:sz="0" w:space="0" w:color="auto"/>
      </w:divBdr>
    </w:div>
    <w:div w:id="1888446478">
      <w:bodyDiv w:val="1"/>
      <w:marLeft w:val="0"/>
      <w:marRight w:val="0"/>
      <w:marTop w:val="0"/>
      <w:marBottom w:val="0"/>
      <w:divBdr>
        <w:top w:val="none" w:sz="0" w:space="0" w:color="auto"/>
        <w:left w:val="none" w:sz="0" w:space="0" w:color="auto"/>
        <w:bottom w:val="none" w:sz="0" w:space="0" w:color="auto"/>
        <w:right w:val="none" w:sz="0" w:space="0" w:color="auto"/>
      </w:divBdr>
    </w:div>
    <w:div w:id="1889142354">
      <w:bodyDiv w:val="1"/>
      <w:marLeft w:val="0"/>
      <w:marRight w:val="0"/>
      <w:marTop w:val="0"/>
      <w:marBottom w:val="0"/>
      <w:divBdr>
        <w:top w:val="none" w:sz="0" w:space="0" w:color="auto"/>
        <w:left w:val="none" w:sz="0" w:space="0" w:color="auto"/>
        <w:bottom w:val="none" w:sz="0" w:space="0" w:color="auto"/>
        <w:right w:val="none" w:sz="0" w:space="0" w:color="auto"/>
      </w:divBdr>
    </w:div>
    <w:div w:id="1894580304">
      <w:bodyDiv w:val="1"/>
      <w:marLeft w:val="0"/>
      <w:marRight w:val="0"/>
      <w:marTop w:val="0"/>
      <w:marBottom w:val="0"/>
      <w:divBdr>
        <w:top w:val="none" w:sz="0" w:space="0" w:color="auto"/>
        <w:left w:val="none" w:sz="0" w:space="0" w:color="auto"/>
        <w:bottom w:val="none" w:sz="0" w:space="0" w:color="auto"/>
        <w:right w:val="none" w:sz="0" w:space="0" w:color="auto"/>
      </w:divBdr>
    </w:div>
    <w:div w:id="1897349828">
      <w:bodyDiv w:val="1"/>
      <w:marLeft w:val="0"/>
      <w:marRight w:val="0"/>
      <w:marTop w:val="0"/>
      <w:marBottom w:val="0"/>
      <w:divBdr>
        <w:top w:val="none" w:sz="0" w:space="0" w:color="auto"/>
        <w:left w:val="none" w:sz="0" w:space="0" w:color="auto"/>
        <w:bottom w:val="none" w:sz="0" w:space="0" w:color="auto"/>
        <w:right w:val="none" w:sz="0" w:space="0" w:color="auto"/>
      </w:divBdr>
    </w:div>
    <w:div w:id="1898130789">
      <w:bodyDiv w:val="1"/>
      <w:marLeft w:val="0"/>
      <w:marRight w:val="0"/>
      <w:marTop w:val="0"/>
      <w:marBottom w:val="0"/>
      <w:divBdr>
        <w:top w:val="none" w:sz="0" w:space="0" w:color="auto"/>
        <w:left w:val="none" w:sz="0" w:space="0" w:color="auto"/>
        <w:bottom w:val="none" w:sz="0" w:space="0" w:color="auto"/>
        <w:right w:val="none" w:sz="0" w:space="0" w:color="auto"/>
      </w:divBdr>
    </w:div>
    <w:div w:id="1899122772">
      <w:bodyDiv w:val="1"/>
      <w:marLeft w:val="0"/>
      <w:marRight w:val="0"/>
      <w:marTop w:val="0"/>
      <w:marBottom w:val="0"/>
      <w:divBdr>
        <w:top w:val="none" w:sz="0" w:space="0" w:color="auto"/>
        <w:left w:val="none" w:sz="0" w:space="0" w:color="auto"/>
        <w:bottom w:val="none" w:sz="0" w:space="0" w:color="auto"/>
        <w:right w:val="none" w:sz="0" w:space="0" w:color="auto"/>
      </w:divBdr>
    </w:div>
    <w:div w:id="1899396102">
      <w:bodyDiv w:val="1"/>
      <w:marLeft w:val="0"/>
      <w:marRight w:val="0"/>
      <w:marTop w:val="0"/>
      <w:marBottom w:val="0"/>
      <w:divBdr>
        <w:top w:val="none" w:sz="0" w:space="0" w:color="auto"/>
        <w:left w:val="none" w:sz="0" w:space="0" w:color="auto"/>
        <w:bottom w:val="none" w:sz="0" w:space="0" w:color="auto"/>
        <w:right w:val="none" w:sz="0" w:space="0" w:color="auto"/>
      </w:divBdr>
    </w:div>
    <w:div w:id="1901397772">
      <w:bodyDiv w:val="1"/>
      <w:marLeft w:val="0"/>
      <w:marRight w:val="0"/>
      <w:marTop w:val="0"/>
      <w:marBottom w:val="0"/>
      <w:divBdr>
        <w:top w:val="none" w:sz="0" w:space="0" w:color="auto"/>
        <w:left w:val="none" w:sz="0" w:space="0" w:color="auto"/>
        <w:bottom w:val="none" w:sz="0" w:space="0" w:color="auto"/>
        <w:right w:val="none" w:sz="0" w:space="0" w:color="auto"/>
      </w:divBdr>
    </w:div>
    <w:div w:id="1901747365">
      <w:bodyDiv w:val="1"/>
      <w:marLeft w:val="0"/>
      <w:marRight w:val="0"/>
      <w:marTop w:val="0"/>
      <w:marBottom w:val="0"/>
      <w:divBdr>
        <w:top w:val="none" w:sz="0" w:space="0" w:color="auto"/>
        <w:left w:val="none" w:sz="0" w:space="0" w:color="auto"/>
        <w:bottom w:val="none" w:sz="0" w:space="0" w:color="auto"/>
        <w:right w:val="none" w:sz="0" w:space="0" w:color="auto"/>
      </w:divBdr>
    </w:div>
    <w:div w:id="1906186997">
      <w:bodyDiv w:val="1"/>
      <w:marLeft w:val="0"/>
      <w:marRight w:val="0"/>
      <w:marTop w:val="0"/>
      <w:marBottom w:val="0"/>
      <w:divBdr>
        <w:top w:val="none" w:sz="0" w:space="0" w:color="auto"/>
        <w:left w:val="none" w:sz="0" w:space="0" w:color="auto"/>
        <w:bottom w:val="none" w:sz="0" w:space="0" w:color="auto"/>
        <w:right w:val="none" w:sz="0" w:space="0" w:color="auto"/>
      </w:divBdr>
    </w:div>
    <w:div w:id="1906380857">
      <w:bodyDiv w:val="1"/>
      <w:marLeft w:val="0"/>
      <w:marRight w:val="0"/>
      <w:marTop w:val="0"/>
      <w:marBottom w:val="0"/>
      <w:divBdr>
        <w:top w:val="none" w:sz="0" w:space="0" w:color="auto"/>
        <w:left w:val="none" w:sz="0" w:space="0" w:color="auto"/>
        <w:bottom w:val="none" w:sz="0" w:space="0" w:color="auto"/>
        <w:right w:val="none" w:sz="0" w:space="0" w:color="auto"/>
      </w:divBdr>
    </w:div>
    <w:div w:id="1910654730">
      <w:bodyDiv w:val="1"/>
      <w:marLeft w:val="0"/>
      <w:marRight w:val="0"/>
      <w:marTop w:val="0"/>
      <w:marBottom w:val="0"/>
      <w:divBdr>
        <w:top w:val="none" w:sz="0" w:space="0" w:color="auto"/>
        <w:left w:val="none" w:sz="0" w:space="0" w:color="auto"/>
        <w:bottom w:val="none" w:sz="0" w:space="0" w:color="auto"/>
        <w:right w:val="none" w:sz="0" w:space="0" w:color="auto"/>
      </w:divBdr>
    </w:div>
    <w:div w:id="1910726766">
      <w:bodyDiv w:val="1"/>
      <w:marLeft w:val="0"/>
      <w:marRight w:val="0"/>
      <w:marTop w:val="0"/>
      <w:marBottom w:val="0"/>
      <w:divBdr>
        <w:top w:val="none" w:sz="0" w:space="0" w:color="auto"/>
        <w:left w:val="none" w:sz="0" w:space="0" w:color="auto"/>
        <w:bottom w:val="none" w:sz="0" w:space="0" w:color="auto"/>
        <w:right w:val="none" w:sz="0" w:space="0" w:color="auto"/>
      </w:divBdr>
    </w:div>
    <w:div w:id="1911230017">
      <w:bodyDiv w:val="1"/>
      <w:marLeft w:val="0"/>
      <w:marRight w:val="0"/>
      <w:marTop w:val="0"/>
      <w:marBottom w:val="0"/>
      <w:divBdr>
        <w:top w:val="none" w:sz="0" w:space="0" w:color="auto"/>
        <w:left w:val="none" w:sz="0" w:space="0" w:color="auto"/>
        <w:bottom w:val="none" w:sz="0" w:space="0" w:color="auto"/>
        <w:right w:val="none" w:sz="0" w:space="0" w:color="auto"/>
      </w:divBdr>
    </w:div>
    <w:div w:id="1914120373">
      <w:bodyDiv w:val="1"/>
      <w:marLeft w:val="0"/>
      <w:marRight w:val="0"/>
      <w:marTop w:val="0"/>
      <w:marBottom w:val="0"/>
      <w:divBdr>
        <w:top w:val="none" w:sz="0" w:space="0" w:color="auto"/>
        <w:left w:val="none" w:sz="0" w:space="0" w:color="auto"/>
        <w:bottom w:val="none" w:sz="0" w:space="0" w:color="auto"/>
        <w:right w:val="none" w:sz="0" w:space="0" w:color="auto"/>
      </w:divBdr>
    </w:div>
    <w:div w:id="1914462037">
      <w:bodyDiv w:val="1"/>
      <w:marLeft w:val="0"/>
      <w:marRight w:val="0"/>
      <w:marTop w:val="0"/>
      <w:marBottom w:val="0"/>
      <w:divBdr>
        <w:top w:val="none" w:sz="0" w:space="0" w:color="auto"/>
        <w:left w:val="none" w:sz="0" w:space="0" w:color="auto"/>
        <w:bottom w:val="none" w:sz="0" w:space="0" w:color="auto"/>
        <w:right w:val="none" w:sz="0" w:space="0" w:color="auto"/>
      </w:divBdr>
    </w:div>
    <w:div w:id="1914773353">
      <w:bodyDiv w:val="1"/>
      <w:marLeft w:val="0"/>
      <w:marRight w:val="0"/>
      <w:marTop w:val="0"/>
      <w:marBottom w:val="0"/>
      <w:divBdr>
        <w:top w:val="none" w:sz="0" w:space="0" w:color="auto"/>
        <w:left w:val="none" w:sz="0" w:space="0" w:color="auto"/>
        <w:bottom w:val="none" w:sz="0" w:space="0" w:color="auto"/>
        <w:right w:val="none" w:sz="0" w:space="0" w:color="auto"/>
      </w:divBdr>
    </w:div>
    <w:div w:id="1920677312">
      <w:bodyDiv w:val="1"/>
      <w:marLeft w:val="0"/>
      <w:marRight w:val="0"/>
      <w:marTop w:val="0"/>
      <w:marBottom w:val="0"/>
      <w:divBdr>
        <w:top w:val="none" w:sz="0" w:space="0" w:color="auto"/>
        <w:left w:val="none" w:sz="0" w:space="0" w:color="auto"/>
        <w:bottom w:val="none" w:sz="0" w:space="0" w:color="auto"/>
        <w:right w:val="none" w:sz="0" w:space="0" w:color="auto"/>
      </w:divBdr>
    </w:div>
    <w:div w:id="1920795375">
      <w:bodyDiv w:val="1"/>
      <w:marLeft w:val="0"/>
      <w:marRight w:val="0"/>
      <w:marTop w:val="0"/>
      <w:marBottom w:val="0"/>
      <w:divBdr>
        <w:top w:val="none" w:sz="0" w:space="0" w:color="auto"/>
        <w:left w:val="none" w:sz="0" w:space="0" w:color="auto"/>
        <w:bottom w:val="none" w:sz="0" w:space="0" w:color="auto"/>
        <w:right w:val="none" w:sz="0" w:space="0" w:color="auto"/>
      </w:divBdr>
    </w:div>
    <w:div w:id="1925529826">
      <w:bodyDiv w:val="1"/>
      <w:marLeft w:val="0"/>
      <w:marRight w:val="0"/>
      <w:marTop w:val="0"/>
      <w:marBottom w:val="0"/>
      <w:divBdr>
        <w:top w:val="none" w:sz="0" w:space="0" w:color="auto"/>
        <w:left w:val="none" w:sz="0" w:space="0" w:color="auto"/>
        <w:bottom w:val="none" w:sz="0" w:space="0" w:color="auto"/>
        <w:right w:val="none" w:sz="0" w:space="0" w:color="auto"/>
      </w:divBdr>
    </w:div>
    <w:div w:id="1926380770">
      <w:bodyDiv w:val="1"/>
      <w:marLeft w:val="0"/>
      <w:marRight w:val="0"/>
      <w:marTop w:val="0"/>
      <w:marBottom w:val="0"/>
      <w:divBdr>
        <w:top w:val="none" w:sz="0" w:space="0" w:color="auto"/>
        <w:left w:val="none" w:sz="0" w:space="0" w:color="auto"/>
        <w:bottom w:val="none" w:sz="0" w:space="0" w:color="auto"/>
        <w:right w:val="none" w:sz="0" w:space="0" w:color="auto"/>
      </w:divBdr>
    </w:div>
    <w:div w:id="1928535376">
      <w:bodyDiv w:val="1"/>
      <w:marLeft w:val="0"/>
      <w:marRight w:val="0"/>
      <w:marTop w:val="0"/>
      <w:marBottom w:val="0"/>
      <w:divBdr>
        <w:top w:val="none" w:sz="0" w:space="0" w:color="auto"/>
        <w:left w:val="none" w:sz="0" w:space="0" w:color="auto"/>
        <w:bottom w:val="none" w:sz="0" w:space="0" w:color="auto"/>
        <w:right w:val="none" w:sz="0" w:space="0" w:color="auto"/>
      </w:divBdr>
    </w:div>
    <w:div w:id="1928613398">
      <w:bodyDiv w:val="1"/>
      <w:marLeft w:val="0"/>
      <w:marRight w:val="0"/>
      <w:marTop w:val="0"/>
      <w:marBottom w:val="0"/>
      <w:divBdr>
        <w:top w:val="none" w:sz="0" w:space="0" w:color="auto"/>
        <w:left w:val="none" w:sz="0" w:space="0" w:color="auto"/>
        <w:bottom w:val="none" w:sz="0" w:space="0" w:color="auto"/>
        <w:right w:val="none" w:sz="0" w:space="0" w:color="auto"/>
      </w:divBdr>
    </w:div>
    <w:div w:id="1930693590">
      <w:bodyDiv w:val="1"/>
      <w:marLeft w:val="0"/>
      <w:marRight w:val="0"/>
      <w:marTop w:val="0"/>
      <w:marBottom w:val="0"/>
      <w:divBdr>
        <w:top w:val="none" w:sz="0" w:space="0" w:color="auto"/>
        <w:left w:val="none" w:sz="0" w:space="0" w:color="auto"/>
        <w:bottom w:val="none" w:sz="0" w:space="0" w:color="auto"/>
        <w:right w:val="none" w:sz="0" w:space="0" w:color="auto"/>
      </w:divBdr>
    </w:div>
    <w:div w:id="1930892576">
      <w:bodyDiv w:val="1"/>
      <w:marLeft w:val="0"/>
      <w:marRight w:val="0"/>
      <w:marTop w:val="0"/>
      <w:marBottom w:val="0"/>
      <w:divBdr>
        <w:top w:val="none" w:sz="0" w:space="0" w:color="auto"/>
        <w:left w:val="none" w:sz="0" w:space="0" w:color="auto"/>
        <w:bottom w:val="none" w:sz="0" w:space="0" w:color="auto"/>
        <w:right w:val="none" w:sz="0" w:space="0" w:color="auto"/>
      </w:divBdr>
    </w:div>
    <w:div w:id="1933203562">
      <w:bodyDiv w:val="1"/>
      <w:marLeft w:val="0"/>
      <w:marRight w:val="0"/>
      <w:marTop w:val="0"/>
      <w:marBottom w:val="0"/>
      <w:divBdr>
        <w:top w:val="none" w:sz="0" w:space="0" w:color="auto"/>
        <w:left w:val="none" w:sz="0" w:space="0" w:color="auto"/>
        <w:bottom w:val="none" w:sz="0" w:space="0" w:color="auto"/>
        <w:right w:val="none" w:sz="0" w:space="0" w:color="auto"/>
      </w:divBdr>
    </w:div>
    <w:div w:id="1933973680">
      <w:bodyDiv w:val="1"/>
      <w:marLeft w:val="0"/>
      <w:marRight w:val="0"/>
      <w:marTop w:val="0"/>
      <w:marBottom w:val="0"/>
      <w:divBdr>
        <w:top w:val="none" w:sz="0" w:space="0" w:color="auto"/>
        <w:left w:val="none" w:sz="0" w:space="0" w:color="auto"/>
        <w:bottom w:val="none" w:sz="0" w:space="0" w:color="auto"/>
        <w:right w:val="none" w:sz="0" w:space="0" w:color="auto"/>
      </w:divBdr>
    </w:div>
    <w:div w:id="1936015825">
      <w:bodyDiv w:val="1"/>
      <w:marLeft w:val="0"/>
      <w:marRight w:val="0"/>
      <w:marTop w:val="0"/>
      <w:marBottom w:val="0"/>
      <w:divBdr>
        <w:top w:val="none" w:sz="0" w:space="0" w:color="auto"/>
        <w:left w:val="none" w:sz="0" w:space="0" w:color="auto"/>
        <w:bottom w:val="none" w:sz="0" w:space="0" w:color="auto"/>
        <w:right w:val="none" w:sz="0" w:space="0" w:color="auto"/>
      </w:divBdr>
    </w:div>
    <w:div w:id="1939634590">
      <w:bodyDiv w:val="1"/>
      <w:marLeft w:val="0"/>
      <w:marRight w:val="0"/>
      <w:marTop w:val="0"/>
      <w:marBottom w:val="0"/>
      <w:divBdr>
        <w:top w:val="none" w:sz="0" w:space="0" w:color="auto"/>
        <w:left w:val="none" w:sz="0" w:space="0" w:color="auto"/>
        <w:bottom w:val="none" w:sz="0" w:space="0" w:color="auto"/>
        <w:right w:val="none" w:sz="0" w:space="0" w:color="auto"/>
      </w:divBdr>
    </w:div>
    <w:div w:id="1940524057">
      <w:bodyDiv w:val="1"/>
      <w:marLeft w:val="0"/>
      <w:marRight w:val="0"/>
      <w:marTop w:val="0"/>
      <w:marBottom w:val="0"/>
      <w:divBdr>
        <w:top w:val="none" w:sz="0" w:space="0" w:color="auto"/>
        <w:left w:val="none" w:sz="0" w:space="0" w:color="auto"/>
        <w:bottom w:val="none" w:sz="0" w:space="0" w:color="auto"/>
        <w:right w:val="none" w:sz="0" w:space="0" w:color="auto"/>
      </w:divBdr>
    </w:div>
    <w:div w:id="1945962190">
      <w:bodyDiv w:val="1"/>
      <w:marLeft w:val="0"/>
      <w:marRight w:val="0"/>
      <w:marTop w:val="0"/>
      <w:marBottom w:val="0"/>
      <w:divBdr>
        <w:top w:val="none" w:sz="0" w:space="0" w:color="auto"/>
        <w:left w:val="none" w:sz="0" w:space="0" w:color="auto"/>
        <w:bottom w:val="none" w:sz="0" w:space="0" w:color="auto"/>
        <w:right w:val="none" w:sz="0" w:space="0" w:color="auto"/>
      </w:divBdr>
    </w:div>
    <w:div w:id="1946229383">
      <w:bodyDiv w:val="1"/>
      <w:marLeft w:val="0"/>
      <w:marRight w:val="0"/>
      <w:marTop w:val="0"/>
      <w:marBottom w:val="0"/>
      <w:divBdr>
        <w:top w:val="none" w:sz="0" w:space="0" w:color="auto"/>
        <w:left w:val="none" w:sz="0" w:space="0" w:color="auto"/>
        <w:bottom w:val="none" w:sz="0" w:space="0" w:color="auto"/>
        <w:right w:val="none" w:sz="0" w:space="0" w:color="auto"/>
      </w:divBdr>
    </w:div>
    <w:div w:id="1947347614">
      <w:bodyDiv w:val="1"/>
      <w:marLeft w:val="0"/>
      <w:marRight w:val="0"/>
      <w:marTop w:val="0"/>
      <w:marBottom w:val="0"/>
      <w:divBdr>
        <w:top w:val="none" w:sz="0" w:space="0" w:color="auto"/>
        <w:left w:val="none" w:sz="0" w:space="0" w:color="auto"/>
        <w:bottom w:val="none" w:sz="0" w:space="0" w:color="auto"/>
        <w:right w:val="none" w:sz="0" w:space="0" w:color="auto"/>
      </w:divBdr>
    </w:div>
    <w:div w:id="1947687381">
      <w:bodyDiv w:val="1"/>
      <w:marLeft w:val="0"/>
      <w:marRight w:val="0"/>
      <w:marTop w:val="0"/>
      <w:marBottom w:val="0"/>
      <w:divBdr>
        <w:top w:val="none" w:sz="0" w:space="0" w:color="auto"/>
        <w:left w:val="none" w:sz="0" w:space="0" w:color="auto"/>
        <w:bottom w:val="none" w:sz="0" w:space="0" w:color="auto"/>
        <w:right w:val="none" w:sz="0" w:space="0" w:color="auto"/>
      </w:divBdr>
    </w:div>
    <w:div w:id="1952665800">
      <w:bodyDiv w:val="1"/>
      <w:marLeft w:val="0"/>
      <w:marRight w:val="0"/>
      <w:marTop w:val="0"/>
      <w:marBottom w:val="0"/>
      <w:divBdr>
        <w:top w:val="none" w:sz="0" w:space="0" w:color="auto"/>
        <w:left w:val="none" w:sz="0" w:space="0" w:color="auto"/>
        <w:bottom w:val="none" w:sz="0" w:space="0" w:color="auto"/>
        <w:right w:val="none" w:sz="0" w:space="0" w:color="auto"/>
      </w:divBdr>
    </w:div>
    <w:div w:id="1954283772">
      <w:bodyDiv w:val="1"/>
      <w:marLeft w:val="0"/>
      <w:marRight w:val="0"/>
      <w:marTop w:val="0"/>
      <w:marBottom w:val="0"/>
      <w:divBdr>
        <w:top w:val="none" w:sz="0" w:space="0" w:color="auto"/>
        <w:left w:val="none" w:sz="0" w:space="0" w:color="auto"/>
        <w:bottom w:val="none" w:sz="0" w:space="0" w:color="auto"/>
        <w:right w:val="none" w:sz="0" w:space="0" w:color="auto"/>
      </w:divBdr>
    </w:div>
    <w:div w:id="1954557129">
      <w:bodyDiv w:val="1"/>
      <w:marLeft w:val="0"/>
      <w:marRight w:val="0"/>
      <w:marTop w:val="0"/>
      <w:marBottom w:val="0"/>
      <w:divBdr>
        <w:top w:val="none" w:sz="0" w:space="0" w:color="auto"/>
        <w:left w:val="none" w:sz="0" w:space="0" w:color="auto"/>
        <w:bottom w:val="none" w:sz="0" w:space="0" w:color="auto"/>
        <w:right w:val="none" w:sz="0" w:space="0" w:color="auto"/>
      </w:divBdr>
    </w:div>
    <w:div w:id="1957713848">
      <w:bodyDiv w:val="1"/>
      <w:marLeft w:val="0"/>
      <w:marRight w:val="0"/>
      <w:marTop w:val="0"/>
      <w:marBottom w:val="0"/>
      <w:divBdr>
        <w:top w:val="none" w:sz="0" w:space="0" w:color="auto"/>
        <w:left w:val="none" w:sz="0" w:space="0" w:color="auto"/>
        <w:bottom w:val="none" w:sz="0" w:space="0" w:color="auto"/>
        <w:right w:val="none" w:sz="0" w:space="0" w:color="auto"/>
      </w:divBdr>
    </w:div>
    <w:div w:id="1959751439">
      <w:bodyDiv w:val="1"/>
      <w:marLeft w:val="0"/>
      <w:marRight w:val="0"/>
      <w:marTop w:val="0"/>
      <w:marBottom w:val="0"/>
      <w:divBdr>
        <w:top w:val="none" w:sz="0" w:space="0" w:color="auto"/>
        <w:left w:val="none" w:sz="0" w:space="0" w:color="auto"/>
        <w:bottom w:val="none" w:sz="0" w:space="0" w:color="auto"/>
        <w:right w:val="none" w:sz="0" w:space="0" w:color="auto"/>
      </w:divBdr>
    </w:div>
    <w:div w:id="1960989120">
      <w:bodyDiv w:val="1"/>
      <w:marLeft w:val="0"/>
      <w:marRight w:val="0"/>
      <w:marTop w:val="0"/>
      <w:marBottom w:val="0"/>
      <w:divBdr>
        <w:top w:val="none" w:sz="0" w:space="0" w:color="auto"/>
        <w:left w:val="none" w:sz="0" w:space="0" w:color="auto"/>
        <w:bottom w:val="none" w:sz="0" w:space="0" w:color="auto"/>
        <w:right w:val="none" w:sz="0" w:space="0" w:color="auto"/>
      </w:divBdr>
    </w:div>
    <w:div w:id="1961064308">
      <w:bodyDiv w:val="1"/>
      <w:marLeft w:val="0"/>
      <w:marRight w:val="0"/>
      <w:marTop w:val="0"/>
      <w:marBottom w:val="0"/>
      <w:divBdr>
        <w:top w:val="none" w:sz="0" w:space="0" w:color="auto"/>
        <w:left w:val="none" w:sz="0" w:space="0" w:color="auto"/>
        <w:bottom w:val="none" w:sz="0" w:space="0" w:color="auto"/>
        <w:right w:val="none" w:sz="0" w:space="0" w:color="auto"/>
      </w:divBdr>
    </w:div>
    <w:div w:id="1961300898">
      <w:bodyDiv w:val="1"/>
      <w:marLeft w:val="0"/>
      <w:marRight w:val="0"/>
      <w:marTop w:val="0"/>
      <w:marBottom w:val="0"/>
      <w:divBdr>
        <w:top w:val="none" w:sz="0" w:space="0" w:color="auto"/>
        <w:left w:val="none" w:sz="0" w:space="0" w:color="auto"/>
        <w:bottom w:val="none" w:sz="0" w:space="0" w:color="auto"/>
        <w:right w:val="none" w:sz="0" w:space="0" w:color="auto"/>
      </w:divBdr>
    </w:div>
    <w:div w:id="1966613580">
      <w:bodyDiv w:val="1"/>
      <w:marLeft w:val="0"/>
      <w:marRight w:val="0"/>
      <w:marTop w:val="0"/>
      <w:marBottom w:val="0"/>
      <w:divBdr>
        <w:top w:val="none" w:sz="0" w:space="0" w:color="auto"/>
        <w:left w:val="none" w:sz="0" w:space="0" w:color="auto"/>
        <w:bottom w:val="none" w:sz="0" w:space="0" w:color="auto"/>
        <w:right w:val="none" w:sz="0" w:space="0" w:color="auto"/>
      </w:divBdr>
    </w:div>
    <w:div w:id="1967851510">
      <w:bodyDiv w:val="1"/>
      <w:marLeft w:val="0"/>
      <w:marRight w:val="0"/>
      <w:marTop w:val="0"/>
      <w:marBottom w:val="0"/>
      <w:divBdr>
        <w:top w:val="none" w:sz="0" w:space="0" w:color="auto"/>
        <w:left w:val="none" w:sz="0" w:space="0" w:color="auto"/>
        <w:bottom w:val="none" w:sz="0" w:space="0" w:color="auto"/>
        <w:right w:val="none" w:sz="0" w:space="0" w:color="auto"/>
      </w:divBdr>
    </w:div>
    <w:div w:id="1968194210">
      <w:bodyDiv w:val="1"/>
      <w:marLeft w:val="0"/>
      <w:marRight w:val="0"/>
      <w:marTop w:val="0"/>
      <w:marBottom w:val="0"/>
      <w:divBdr>
        <w:top w:val="none" w:sz="0" w:space="0" w:color="auto"/>
        <w:left w:val="none" w:sz="0" w:space="0" w:color="auto"/>
        <w:bottom w:val="none" w:sz="0" w:space="0" w:color="auto"/>
        <w:right w:val="none" w:sz="0" w:space="0" w:color="auto"/>
      </w:divBdr>
    </w:div>
    <w:div w:id="1970209949">
      <w:bodyDiv w:val="1"/>
      <w:marLeft w:val="0"/>
      <w:marRight w:val="0"/>
      <w:marTop w:val="0"/>
      <w:marBottom w:val="0"/>
      <w:divBdr>
        <w:top w:val="none" w:sz="0" w:space="0" w:color="auto"/>
        <w:left w:val="none" w:sz="0" w:space="0" w:color="auto"/>
        <w:bottom w:val="none" w:sz="0" w:space="0" w:color="auto"/>
        <w:right w:val="none" w:sz="0" w:space="0" w:color="auto"/>
      </w:divBdr>
    </w:div>
    <w:div w:id="1971743868">
      <w:bodyDiv w:val="1"/>
      <w:marLeft w:val="0"/>
      <w:marRight w:val="0"/>
      <w:marTop w:val="0"/>
      <w:marBottom w:val="0"/>
      <w:divBdr>
        <w:top w:val="none" w:sz="0" w:space="0" w:color="auto"/>
        <w:left w:val="none" w:sz="0" w:space="0" w:color="auto"/>
        <w:bottom w:val="none" w:sz="0" w:space="0" w:color="auto"/>
        <w:right w:val="none" w:sz="0" w:space="0" w:color="auto"/>
      </w:divBdr>
    </w:div>
    <w:div w:id="1973557159">
      <w:bodyDiv w:val="1"/>
      <w:marLeft w:val="0"/>
      <w:marRight w:val="0"/>
      <w:marTop w:val="0"/>
      <w:marBottom w:val="0"/>
      <w:divBdr>
        <w:top w:val="none" w:sz="0" w:space="0" w:color="auto"/>
        <w:left w:val="none" w:sz="0" w:space="0" w:color="auto"/>
        <w:bottom w:val="none" w:sz="0" w:space="0" w:color="auto"/>
        <w:right w:val="none" w:sz="0" w:space="0" w:color="auto"/>
      </w:divBdr>
    </w:div>
    <w:div w:id="1973947859">
      <w:bodyDiv w:val="1"/>
      <w:marLeft w:val="0"/>
      <w:marRight w:val="0"/>
      <w:marTop w:val="0"/>
      <w:marBottom w:val="0"/>
      <w:divBdr>
        <w:top w:val="none" w:sz="0" w:space="0" w:color="auto"/>
        <w:left w:val="none" w:sz="0" w:space="0" w:color="auto"/>
        <w:bottom w:val="none" w:sz="0" w:space="0" w:color="auto"/>
        <w:right w:val="none" w:sz="0" w:space="0" w:color="auto"/>
      </w:divBdr>
    </w:div>
    <w:div w:id="1976139120">
      <w:bodyDiv w:val="1"/>
      <w:marLeft w:val="0"/>
      <w:marRight w:val="0"/>
      <w:marTop w:val="0"/>
      <w:marBottom w:val="0"/>
      <w:divBdr>
        <w:top w:val="none" w:sz="0" w:space="0" w:color="auto"/>
        <w:left w:val="none" w:sz="0" w:space="0" w:color="auto"/>
        <w:bottom w:val="none" w:sz="0" w:space="0" w:color="auto"/>
        <w:right w:val="none" w:sz="0" w:space="0" w:color="auto"/>
      </w:divBdr>
    </w:div>
    <w:div w:id="1978101830">
      <w:bodyDiv w:val="1"/>
      <w:marLeft w:val="0"/>
      <w:marRight w:val="0"/>
      <w:marTop w:val="0"/>
      <w:marBottom w:val="0"/>
      <w:divBdr>
        <w:top w:val="none" w:sz="0" w:space="0" w:color="auto"/>
        <w:left w:val="none" w:sz="0" w:space="0" w:color="auto"/>
        <w:bottom w:val="none" w:sz="0" w:space="0" w:color="auto"/>
        <w:right w:val="none" w:sz="0" w:space="0" w:color="auto"/>
      </w:divBdr>
    </w:div>
    <w:div w:id="1978949488">
      <w:bodyDiv w:val="1"/>
      <w:marLeft w:val="0"/>
      <w:marRight w:val="0"/>
      <w:marTop w:val="0"/>
      <w:marBottom w:val="0"/>
      <w:divBdr>
        <w:top w:val="none" w:sz="0" w:space="0" w:color="auto"/>
        <w:left w:val="none" w:sz="0" w:space="0" w:color="auto"/>
        <w:bottom w:val="none" w:sz="0" w:space="0" w:color="auto"/>
        <w:right w:val="none" w:sz="0" w:space="0" w:color="auto"/>
      </w:divBdr>
    </w:div>
    <w:div w:id="1980527117">
      <w:bodyDiv w:val="1"/>
      <w:marLeft w:val="0"/>
      <w:marRight w:val="0"/>
      <w:marTop w:val="0"/>
      <w:marBottom w:val="0"/>
      <w:divBdr>
        <w:top w:val="none" w:sz="0" w:space="0" w:color="auto"/>
        <w:left w:val="none" w:sz="0" w:space="0" w:color="auto"/>
        <w:bottom w:val="none" w:sz="0" w:space="0" w:color="auto"/>
        <w:right w:val="none" w:sz="0" w:space="0" w:color="auto"/>
      </w:divBdr>
    </w:div>
    <w:div w:id="1982884710">
      <w:bodyDiv w:val="1"/>
      <w:marLeft w:val="0"/>
      <w:marRight w:val="0"/>
      <w:marTop w:val="0"/>
      <w:marBottom w:val="0"/>
      <w:divBdr>
        <w:top w:val="none" w:sz="0" w:space="0" w:color="auto"/>
        <w:left w:val="none" w:sz="0" w:space="0" w:color="auto"/>
        <w:bottom w:val="none" w:sz="0" w:space="0" w:color="auto"/>
        <w:right w:val="none" w:sz="0" w:space="0" w:color="auto"/>
      </w:divBdr>
    </w:div>
    <w:div w:id="1987514896">
      <w:bodyDiv w:val="1"/>
      <w:marLeft w:val="0"/>
      <w:marRight w:val="0"/>
      <w:marTop w:val="0"/>
      <w:marBottom w:val="0"/>
      <w:divBdr>
        <w:top w:val="none" w:sz="0" w:space="0" w:color="auto"/>
        <w:left w:val="none" w:sz="0" w:space="0" w:color="auto"/>
        <w:bottom w:val="none" w:sz="0" w:space="0" w:color="auto"/>
        <w:right w:val="none" w:sz="0" w:space="0" w:color="auto"/>
      </w:divBdr>
    </w:div>
    <w:div w:id="1990477409">
      <w:bodyDiv w:val="1"/>
      <w:marLeft w:val="0"/>
      <w:marRight w:val="0"/>
      <w:marTop w:val="0"/>
      <w:marBottom w:val="0"/>
      <w:divBdr>
        <w:top w:val="none" w:sz="0" w:space="0" w:color="auto"/>
        <w:left w:val="none" w:sz="0" w:space="0" w:color="auto"/>
        <w:bottom w:val="none" w:sz="0" w:space="0" w:color="auto"/>
        <w:right w:val="none" w:sz="0" w:space="0" w:color="auto"/>
      </w:divBdr>
    </w:div>
    <w:div w:id="1990865954">
      <w:bodyDiv w:val="1"/>
      <w:marLeft w:val="0"/>
      <w:marRight w:val="0"/>
      <w:marTop w:val="0"/>
      <w:marBottom w:val="0"/>
      <w:divBdr>
        <w:top w:val="none" w:sz="0" w:space="0" w:color="auto"/>
        <w:left w:val="none" w:sz="0" w:space="0" w:color="auto"/>
        <w:bottom w:val="none" w:sz="0" w:space="0" w:color="auto"/>
        <w:right w:val="none" w:sz="0" w:space="0" w:color="auto"/>
      </w:divBdr>
    </w:div>
    <w:div w:id="1991514748">
      <w:bodyDiv w:val="1"/>
      <w:marLeft w:val="0"/>
      <w:marRight w:val="0"/>
      <w:marTop w:val="0"/>
      <w:marBottom w:val="0"/>
      <w:divBdr>
        <w:top w:val="none" w:sz="0" w:space="0" w:color="auto"/>
        <w:left w:val="none" w:sz="0" w:space="0" w:color="auto"/>
        <w:bottom w:val="none" w:sz="0" w:space="0" w:color="auto"/>
        <w:right w:val="none" w:sz="0" w:space="0" w:color="auto"/>
      </w:divBdr>
    </w:div>
    <w:div w:id="1992369997">
      <w:bodyDiv w:val="1"/>
      <w:marLeft w:val="0"/>
      <w:marRight w:val="0"/>
      <w:marTop w:val="0"/>
      <w:marBottom w:val="0"/>
      <w:divBdr>
        <w:top w:val="none" w:sz="0" w:space="0" w:color="auto"/>
        <w:left w:val="none" w:sz="0" w:space="0" w:color="auto"/>
        <w:bottom w:val="none" w:sz="0" w:space="0" w:color="auto"/>
        <w:right w:val="none" w:sz="0" w:space="0" w:color="auto"/>
      </w:divBdr>
    </w:div>
    <w:div w:id="1992712787">
      <w:bodyDiv w:val="1"/>
      <w:marLeft w:val="0"/>
      <w:marRight w:val="0"/>
      <w:marTop w:val="0"/>
      <w:marBottom w:val="0"/>
      <w:divBdr>
        <w:top w:val="none" w:sz="0" w:space="0" w:color="auto"/>
        <w:left w:val="none" w:sz="0" w:space="0" w:color="auto"/>
        <w:bottom w:val="none" w:sz="0" w:space="0" w:color="auto"/>
        <w:right w:val="none" w:sz="0" w:space="0" w:color="auto"/>
      </w:divBdr>
    </w:div>
    <w:div w:id="1996569230">
      <w:bodyDiv w:val="1"/>
      <w:marLeft w:val="0"/>
      <w:marRight w:val="0"/>
      <w:marTop w:val="0"/>
      <w:marBottom w:val="0"/>
      <w:divBdr>
        <w:top w:val="none" w:sz="0" w:space="0" w:color="auto"/>
        <w:left w:val="none" w:sz="0" w:space="0" w:color="auto"/>
        <w:bottom w:val="none" w:sz="0" w:space="0" w:color="auto"/>
        <w:right w:val="none" w:sz="0" w:space="0" w:color="auto"/>
      </w:divBdr>
    </w:div>
    <w:div w:id="2000888984">
      <w:bodyDiv w:val="1"/>
      <w:marLeft w:val="0"/>
      <w:marRight w:val="0"/>
      <w:marTop w:val="0"/>
      <w:marBottom w:val="0"/>
      <w:divBdr>
        <w:top w:val="none" w:sz="0" w:space="0" w:color="auto"/>
        <w:left w:val="none" w:sz="0" w:space="0" w:color="auto"/>
        <w:bottom w:val="none" w:sz="0" w:space="0" w:color="auto"/>
        <w:right w:val="none" w:sz="0" w:space="0" w:color="auto"/>
      </w:divBdr>
    </w:div>
    <w:div w:id="2001879988">
      <w:bodyDiv w:val="1"/>
      <w:marLeft w:val="0"/>
      <w:marRight w:val="0"/>
      <w:marTop w:val="0"/>
      <w:marBottom w:val="0"/>
      <w:divBdr>
        <w:top w:val="none" w:sz="0" w:space="0" w:color="auto"/>
        <w:left w:val="none" w:sz="0" w:space="0" w:color="auto"/>
        <w:bottom w:val="none" w:sz="0" w:space="0" w:color="auto"/>
        <w:right w:val="none" w:sz="0" w:space="0" w:color="auto"/>
      </w:divBdr>
    </w:div>
    <w:div w:id="2009165788">
      <w:bodyDiv w:val="1"/>
      <w:marLeft w:val="0"/>
      <w:marRight w:val="0"/>
      <w:marTop w:val="0"/>
      <w:marBottom w:val="0"/>
      <w:divBdr>
        <w:top w:val="none" w:sz="0" w:space="0" w:color="auto"/>
        <w:left w:val="none" w:sz="0" w:space="0" w:color="auto"/>
        <w:bottom w:val="none" w:sz="0" w:space="0" w:color="auto"/>
        <w:right w:val="none" w:sz="0" w:space="0" w:color="auto"/>
      </w:divBdr>
    </w:div>
    <w:div w:id="2012833216">
      <w:bodyDiv w:val="1"/>
      <w:marLeft w:val="0"/>
      <w:marRight w:val="0"/>
      <w:marTop w:val="0"/>
      <w:marBottom w:val="0"/>
      <w:divBdr>
        <w:top w:val="none" w:sz="0" w:space="0" w:color="auto"/>
        <w:left w:val="none" w:sz="0" w:space="0" w:color="auto"/>
        <w:bottom w:val="none" w:sz="0" w:space="0" w:color="auto"/>
        <w:right w:val="none" w:sz="0" w:space="0" w:color="auto"/>
      </w:divBdr>
    </w:div>
    <w:div w:id="2015718707">
      <w:bodyDiv w:val="1"/>
      <w:marLeft w:val="0"/>
      <w:marRight w:val="0"/>
      <w:marTop w:val="0"/>
      <w:marBottom w:val="0"/>
      <w:divBdr>
        <w:top w:val="none" w:sz="0" w:space="0" w:color="auto"/>
        <w:left w:val="none" w:sz="0" w:space="0" w:color="auto"/>
        <w:bottom w:val="none" w:sz="0" w:space="0" w:color="auto"/>
        <w:right w:val="none" w:sz="0" w:space="0" w:color="auto"/>
      </w:divBdr>
    </w:div>
    <w:div w:id="2028940642">
      <w:bodyDiv w:val="1"/>
      <w:marLeft w:val="0"/>
      <w:marRight w:val="0"/>
      <w:marTop w:val="0"/>
      <w:marBottom w:val="0"/>
      <w:divBdr>
        <w:top w:val="none" w:sz="0" w:space="0" w:color="auto"/>
        <w:left w:val="none" w:sz="0" w:space="0" w:color="auto"/>
        <w:bottom w:val="none" w:sz="0" w:space="0" w:color="auto"/>
        <w:right w:val="none" w:sz="0" w:space="0" w:color="auto"/>
      </w:divBdr>
    </w:div>
    <w:div w:id="2029286884">
      <w:bodyDiv w:val="1"/>
      <w:marLeft w:val="0"/>
      <w:marRight w:val="0"/>
      <w:marTop w:val="0"/>
      <w:marBottom w:val="0"/>
      <w:divBdr>
        <w:top w:val="none" w:sz="0" w:space="0" w:color="auto"/>
        <w:left w:val="none" w:sz="0" w:space="0" w:color="auto"/>
        <w:bottom w:val="none" w:sz="0" w:space="0" w:color="auto"/>
        <w:right w:val="none" w:sz="0" w:space="0" w:color="auto"/>
      </w:divBdr>
    </w:div>
    <w:div w:id="2030444824">
      <w:bodyDiv w:val="1"/>
      <w:marLeft w:val="0"/>
      <w:marRight w:val="0"/>
      <w:marTop w:val="0"/>
      <w:marBottom w:val="0"/>
      <w:divBdr>
        <w:top w:val="none" w:sz="0" w:space="0" w:color="auto"/>
        <w:left w:val="none" w:sz="0" w:space="0" w:color="auto"/>
        <w:bottom w:val="none" w:sz="0" w:space="0" w:color="auto"/>
        <w:right w:val="none" w:sz="0" w:space="0" w:color="auto"/>
      </w:divBdr>
    </w:div>
    <w:div w:id="2030790795">
      <w:bodyDiv w:val="1"/>
      <w:marLeft w:val="0"/>
      <w:marRight w:val="0"/>
      <w:marTop w:val="0"/>
      <w:marBottom w:val="0"/>
      <w:divBdr>
        <w:top w:val="none" w:sz="0" w:space="0" w:color="auto"/>
        <w:left w:val="none" w:sz="0" w:space="0" w:color="auto"/>
        <w:bottom w:val="none" w:sz="0" w:space="0" w:color="auto"/>
        <w:right w:val="none" w:sz="0" w:space="0" w:color="auto"/>
      </w:divBdr>
    </w:div>
    <w:div w:id="2031838321">
      <w:bodyDiv w:val="1"/>
      <w:marLeft w:val="0"/>
      <w:marRight w:val="0"/>
      <w:marTop w:val="0"/>
      <w:marBottom w:val="0"/>
      <w:divBdr>
        <w:top w:val="none" w:sz="0" w:space="0" w:color="auto"/>
        <w:left w:val="none" w:sz="0" w:space="0" w:color="auto"/>
        <w:bottom w:val="none" w:sz="0" w:space="0" w:color="auto"/>
        <w:right w:val="none" w:sz="0" w:space="0" w:color="auto"/>
      </w:divBdr>
    </w:div>
    <w:div w:id="2033919540">
      <w:bodyDiv w:val="1"/>
      <w:marLeft w:val="0"/>
      <w:marRight w:val="0"/>
      <w:marTop w:val="0"/>
      <w:marBottom w:val="0"/>
      <w:divBdr>
        <w:top w:val="none" w:sz="0" w:space="0" w:color="auto"/>
        <w:left w:val="none" w:sz="0" w:space="0" w:color="auto"/>
        <w:bottom w:val="none" w:sz="0" w:space="0" w:color="auto"/>
        <w:right w:val="none" w:sz="0" w:space="0" w:color="auto"/>
      </w:divBdr>
    </w:div>
    <w:div w:id="2036073769">
      <w:bodyDiv w:val="1"/>
      <w:marLeft w:val="0"/>
      <w:marRight w:val="0"/>
      <w:marTop w:val="0"/>
      <w:marBottom w:val="0"/>
      <w:divBdr>
        <w:top w:val="none" w:sz="0" w:space="0" w:color="auto"/>
        <w:left w:val="none" w:sz="0" w:space="0" w:color="auto"/>
        <w:bottom w:val="none" w:sz="0" w:space="0" w:color="auto"/>
        <w:right w:val="none" w:sz="0" w:space="0" w:color="auto"/>
      </w:divBdr>
    </w:div>
    <w:div w:id="2039773170">
      <w:bodyDiv w:val="1"/>
      <w:marLeft w:val="0"/>
      <w:marRight w:val="0"/>
      <w:marTop w:val="0"/>
      <w:marBottom w:val="0"/>
      <w:divBdr>
        <w:top w:val="none" w:sz="0" w:space="0" w:color="auto"/>
        <w:left w:val="none" w:sz="0" w:space="0" w:color="auto"/>
        <w:bottom w:val="none" w:sz="0" w:space="0" w:color="auto"/>
        <w:right w:val="none" w:sz="0" w:space="0" w:color="auto"/>
      </w:divBdr>
    </w:div>
    <w:div w:id="2040932397">
      <w:bodyDiv w:val="1"/>
      <w:marLeft w:val="0"/>
      <w:marRight w:val="0"/>
      <w:marTop w:val="0"/>
      <w:marBottom w:val="0"/>
      <w:divBdr>
        <w:top w:val="none" w:sz="0" w:space="0" w:color="auto"/>
        <w:left w:val="none" w:sz="0" w:space="0" w:color="auto"/>
        <w:bottom w:val="none" w:sz="0" w:space="0" w:color="auto"/>
        <w:right w:val="none" w:sz="0" w:space="0" w:color="auto"/>
      </w:divBdr>
    </w:div>
    <w:div w:id="2044089921">
      <w:bodyDiv w:val="1"/>
      <w:marLeft w:val="0"/>
      <w:marRight w:val="0"/>
      <w:marTop w:val="0"/>
      <w:marBottom w:val="0"/>
      <w:divBdr>
        <w:top w:val="none" w:sz="0" w:space="0" w:color="auto"/>
        <w:left w:val="none" w:sz="0" w:space="0" w:color="auto"/>
        <w:bottom w:val="none" w:sz="0" w:space="0" w:color="auto"/>
        <w:right w:val="none" w:sz="0" w:space="0" w:color="auto"/>
      </w:divBdr>
    </w:div>
    <w:div w:id="2044138130">
      <w:bodyDiv w:val="1"/>
      <w:marLeft w:val="0"/>
      <w:marRight w:val="0"/>
      <w:marTop w:val="0"/>
      <w:marBottom w:val="0"/>
      <w:divBdr>
        <w:top w:val="none" w:sz="0" w:space="0" w:color="auto"/>
        <w:left w:val="none" w:sz="0" w:space="0" w:color="auto"/>
        <w:bottom w:val="none" w:sz="0" w:space="0" w:color="auto"/>
        <w:right w:val="none" w:sz="0" w:space="0" w:color="auto"/>
      </w:divBdr>
    </w:div>
    <w:div w:id="2046900843">
      <w:bodyDiv w:val="1"/>
      <w:marLeft w:val="0"/>
      <w:marRight w:val="0"/>
      <w:marTop w:val="0"/>
      <w:marBottom w:val="0"/>
      <w:divBdr>
        <w:top w:val="none" w:sz="0" w:space="0" w:color="auto"/>
        <w:left w:val="none" w:sz="0" w:space="0" w:color="auto"/>
        <w:bottom w:val="none" w:sz="0" w:space="0" w:color="auto"/>
        <w:right w:val="none" w:sz="0" w:space="0" w:color="auto"/>
      </w:divBdr>
    </w:div>
    <w:div w:id="2047217463">
      <w:bodyDiv w:val="1"/>
      <w:marLeft w:val="0"/>
      <w:marRight w:val="0"/>
      <w:marTop w:val="0"/>
      <w:marBottom w:val="0"/>
      <w:divBdr>
        <w:top w:val="none" w:sz="0" w:space="0" w:color="auto"/>
        <w:left w:val="none" w:sz="0" w:space="0" w:color="auto"/>
        <w:bottom w:val="none" w:sz="0" w:space="0" w:color="auto"/>
        <w:right w:val="none" w:sz="0" w:space="0" w:color="auto"/>
      </w:divBdr>
    </w:div>
    <w:div w:id="2049329905">
      <w:bodyDiv w:val="1"/>
      <w:marLeft w:val="0"/>
      <w:marRight w:val="0"/>
      <w:marTop w:val="0"/>
      <w:marBottom w:val="0"/>
      <w:divBdr>
        <w:top w:val="none" w:sz="0" w:space="0" w:color="auto"/>
        <w:left w:val="none" w:sz="0" w:space="0" w:color="auto"/>
        <w:bottom w:val="none" w:sz="0" w:space="0" w:color="auto"/>
        <w:right w:val="none" w:sz="0" w:space="0" w:color="auto"/>
      </w:divBdr>
    </w:div>
    <w:div w:id="2050955415">
      <w:bodyDiv w:val="1"/>
      <w:marLeft w:val="0"/>
      <w:marRight w:val="0"/>
      <w:marTop w:val="0"/>
      <w:marBottom w:val="0"/>
      <w:divBdr>
        <w:top w:val="none" w:sz="0" w:space="0" w:color="auto"/>
        <w:left w:val="none" w:sz="0" w:space="0" w:color="auto"/>
        <w:bottom w:val="none" w:sz="0" w:space="0" w:color="auto"/>
        <w:right w:val="none" w:sz="0" w:space="0" w:color="auto"/>
      </w:divBdr>
    </w:div>
    <w:div w:id="2052722452">
      <w:bodyDiv w:val="1"/>
      <w:marLeft w:val="0"/>
      <w:marRight w:val="0"/>
      <w:marTop w:val="0"/>
      <w:marBottom w:val="0"/>
      <w:divBdr>
        <w:top w:val="none" w:sz="0" w:space="0" w:color="auto"/>
        <w:left w:val="none" w:sz="0" w:space="0" w:color="auto"/>
        <w:bottom w:val="none" w:sz="0" w:space="0" w:color="auto"/>
        <w:right w:val="none" w:sz="0" w:space="0" w:color="auto"/>
      </w:divBdr>
    </w:div>
    <w:div w:id="2054110240">
      <w:bodyDiv w:val="1"/>
      <w:marLeft w:val="0"/>
      <w:marRight w:val="0"/>
      <w:marTop w:val="0"/>
      <w:marBottom w:val="0"/>
      <w:divBdr>
        <w:top w:val="none" w:sz="0" w:space="0" w:color="auto"/>
        <w:left w:val="none" w:sz="0" w:space="0" w:color="auto"/>
        <w:bottom w:val="none" w:sz="0" w:space="0" w:color="auto"/>
        <w:right w:val="none" w:sz="0" w:space="0" w:color="auto"/>
      </w:divBdr>
    </w:div>
    <w:div w:id="2054231176">
      <w:bodyDiv w:val="1"/>
      <w:marLeft w:val="0"/>
      <w:marRight w:val="0"/>
      <w:marTop w:val="0"/>
      <w:marBottom w:val="0"/>
      <w:divBdr>
        <w:top w:val="none" w:sz="0" w:space="0" w:color="auto"/>
        <w:left w:val="none" w:sz="0" w:space="0" w:color="auto"/>
        <w:bottom w:val="none" w:sz="0" w:space="0" w:color="auto"/>
        <w:right w:val="none" w:sz="0" w:space="0" w:color="auto"/>
      </w:divBdr>
    </w:div>
    <w:div w:id="2064327481">
      <w:bodyDiv w:val="1"/>
      <w:marLeft w:val="0"/>
      <w:marRight w:val="0"/>
      <w:marTop w:val="0"/>
      <w:marBottom w:val="0"/>
      <w:divBdr>
        <w:top w:val="none" w:sz="0" w:space="0" w:color="auto"/>
        <w:left w:val="none" w:sz="0" w:space="0" w:color="auto"/>
        <w:bottom w:val="none" w:sz="0" w:space="0" w:color="auto"/>
        <w:right w:val="none" w:sz="0" w:space="0" w:color="auto"/>
      </w:divBdr>
    </w:div>
    <w:div w:id="2068727105">
      <w:bodyDiv w:val="1"/>
      <w:marLeft w:val="0"/>
      <w:marRight w:val="0"/>
      <w:marTop w:val="0"/>
      <w:marBottom w:val="0"/>
      <w:divBdr>
        <w:top w:val="none" w:sz="0" w:space="0" w:color="auto"/>
        <w:left w:val="none" w:sz="0" w:space="0" w:color="auto"/>
        <w:bottom w:val="none" w:sz="0" w:space="0" w:color="auto"/>
        <w:right w:val="none" w:sz="0" w:space="0" w:color="auto"/>
      </w:divBdr>
    </w:div>
    <w:div w:id="2068797418">
      <w:bodyDiv w:val="1"/>
      <w:marLeft w:val="0"/>
      <w:marRight w:val="0"/>
      <w:marTop w:val="0"/>
      <w:marBottom w:val="0"/>
      <w:divBdr>
        <w:top w:val="none" w:sz="0" w:space="0" w:color="auto"/>
        <w:left w:val="none" w:sz="0" w:space="0" w:color="auto"/>
        <w:bottom w:val="none" w:sz="0" w:space="0" w:color="auto"/>
        <w:right w:val="none" w:sz="0" w:space="0" w:color="auto"/>
      </w:divBdr>
    </w:div>
    <w:div w:id="2070109081">
      <w:bodyDiv w:val="1"/>
      <w:marLeft w:val="0"/>
      <w:marRight w:val="0"/>
      <w:marTop w:val="0"/>
      <w:marBottom w:val="0"/>
      <w:divBdr>
        <w:top w:val="none" w:sz="0" w:space="0" w:color="auto"/>
        <w:left w:val="none" w:sz="0" w:space="0" w:color="auto"/>
        <w:bottom w:val="none" w:sz="0" w:space="0" w:color="auto"/>
        <w:right w:val="none" w:sz="0" w:space="0" w:color="auto"/>
      </w:divBdr>
    </w:div>
    <w:div w:id="2070178841">
      <w:bodyDiv w:val="1"/>
      <w:marLeft w:val="0"/>
      <w:marRight w:val="0"/>
      <w:marTop w:val="0"/>
      <w:marBottom w:val="0"/>
      <w:divBdr>
        <w:top w:val="none" w:sz="0" w:space="0" w:color="auto"/>
        <w:left w:val="none" w:sz="0" w:space="0" w:color="auto"/>
        <w:bottom w:val="none" w:sz="0" w:space="0" w:color="auto"/>
        <w:right w:val="none" w:sz="0" w:space="0" w:color="auto"/>
      </w:divBdr>
    </w:div>
    <w:div w:id="2073850652">
      <w:bodyDiv w:val="1"/>
      <w:marLeft w:val="0"/>
      <w:marRight w:val="0"/>
      <w:marTop w:val="0"/>
      <w:marBottom w:val="0"/>
      <w:divBdr>
        <w:top w:val="none" w:sz="0" w:space="0" w:color="auto"/>
        <w:left w:val="none" w:sz="0" w:space="0" w:color="auto"/>
        <w:bottom w:val="none" w:sz="0" w:space="0" w:color="auto"/>
        <w:right w:val="none" w:sz="0" w:space="0" w:color="auto"/>
      </w:divBdr>
    </w:div>
    <w:div w:id="2075077022">
      <w:bodyDiv w:val="1"/>
      <w:marLeft w:val="0"/>
      <w:marRight w:val="0"/>
      <w:marTop w:val="0"/>
      <w:marBottom w:val="0"/>
      <w:divBdr>
        <w:top w:val="none" w:sz="0" w:space="0" w:color="auto"/>
        <w:left w:val="none" w:sz="0" w:space="0" w:color="auto"/>
        <w:bottom w:val="none" w:sz="0" w:space="0" w:color="auto"/>
        <w:right w:val="none" w:sz="0" w:space="0" w:color="auto"/>
      </w:divBdr>
    </w:div>
    <w:div w:id="2077585800">
      <w:bodyDiv w:val="1"/>
      <w:marLeft w:val="0"/>
      <w:marRight w:val="0"/>
      <w:marTop w:val="0"/>
      <w:marBottom w:val="0"/>
      <w:divBdr>
        <w:top w:val="none" w:sz="0" w:space="0" w:color="auto"/>
        <w:left w:val="none" w:sz="0" w:space="0" w:color="auto"/>
        <w:bottom w:val="none" w:sz="0" w:space="0" w:color="auto"/>
        <w:right w:val="none" w:sz="0" w:space="0" w:color="auto"/>
      </w:divBdr>
    </w:div>
    <w:div w:id="2077778786">
      <w:bodyDiv w:val="1"/>
      <w:marLeft w:val="0"/>
      <w:marRight w:val="0"/>
      <w:marTop w:val="0"/>
      <w:marBottom w:val="0"/>
      <w:divBdr>
        <w:top w:val="none" w:sz="0" w:space="0" w:color="auto"/>
        <w:left w:val="none" w:sz="0" w:space="0" w:color="auto"/>
        <w:bottom w:val="none" w:sz="0" w:space="0" w:color="auto"/>
        <w:right w:val="none" w:sz="0" w:space="0" w:color="auto"/>
      </w:divBdr>
    </w:div>
    <w:div w:id="2077971336">
      <w:bodyDiv w:val="1"/>
      <w:marLeft w:val="0"/>
      <w:marRight w:val="0"/>
      <w:marTop w:val="0"/>
      <w:marBottom w:val="0"/>
      <w:divBdr>
        <w:top w:val="none" w:sz="0" w:space="0" w:color="auto"/>
        <w:left w:val="none" w:sz="0" w:space="0" w:color="auto"/>
        <w:bottom w:val="none" w:sz="0" w:space="0" w:color="auto"/>
        <w:right w:val="none" w:sz="0" w:space="0" w:color="auto"/>
      </w:divBdr>
    </w:div>
    <w:div w:id="2087992391">
      <w:bodyDiv w:val="1"/>
      <w:marLeft w:val="0"/>
      <w:marRight w:val="0"/>
      <w:marTop w:val="0"/>
      <w:marBottom w:val="0"/>
      <w:divBdr>
        <w:top w:val="none" w:sz="0" w:space="0" w:color="auto"/>
        <w:left w:val="none" w:sz="0" w:space="0" w:color="auto"/>
        <w:bottom w:val="none" w:sz="0" w:space="0" w:color="auto"/>
        <w:right w:val="none" w:sz="0" w:space="0" w:color="auto"/>
      </w:divBdr>
    </w:div>
    <w:div w:id="2089378718">
      <w:bodyDiv w:val="1"/>
      <w:marLeft w:val="0"/>
      <w:marRight w:val="0"/>
      <w:marTop w:val="0"/>
      <w:marBottom w:val="0"/>
      <w:divBdr>
        <w:top w:val="none" w:sz="0" w:space="0" w:color="auto"/>
        <w:left w:val="none" w:sz="0" w:space="0" w:color="auto"/>
        <w:bottom w:val="none" w:sz="0" w:space="0" w:color="auto"/>
        <w:right w:val="none" w:sz="0" w:space="0" w:color="auto"/>
      </w:divBdr>
    </w:div>
    <w:div w:id="2094432184">
      <w:bodyDiv w:val="1"/>
      <w:marLeft w:val="0"/>
      <w:marRight w:val="0"/>
      <w:marTop w:val="0"/>
      <w:marBottom w:val="0"/>
      <w:divBdr>
        <w:top w:val="none" w:sz="0" w:space="0" w:color="auto"/>
        <w:left w:val="none" w:sz="0" w:space="0" w:color="auto"/>
        <w:bottom w:val="none" w:sz="0" w:space="0" w:color="auto"/>
        <w:right w:val="none" w:sz="0" w:space="0" w:color="auto"/>
      </w:divBdr>
    </w:div>
    <w:div w:id="2098359438">
      <w:bodyDiv w:val="1"/>
      <w:marLeft w:val="0"/>
      <w:marRight w:val="0"/>
      <w:marTop w:val="0"/>
      <w:marBottom w:val="0"/>
      <w:divBdr>
        <w:top w:val="none" w:sz="0" w:space="0" w:color="auto"/>
        <w:left w:val="none" w:sz="0" w:space="0" w:color="auto"/>
        <w:bottom w:val="none" w:sz="0" w:space="0" w:color="auto"/>
        <w:right w:val="none" w:sz="0" w:space="0" w:color="auto"/>
      </w:divBdr>
    </w:div>
    <w:div w:id="2099977121">
      <w:bodyDiv w:val="1"/>
      <w:marLeft w:val="0"/>
      <w:marRight w:val="0"/>
      <w:marTop w:val="0"/>
      <w:marBottom w:val="0"/>
      <w:divBdr>
        <w:top w:val="none" w:sz="0" w:space="0" w:color="auto"/>
        <w:left w:val="none" w:sz="0" w:space="0" w:color="auto"/>
        <w:bottom w:val="none" w:sz="0" w:space="0" w:color="auto"/>
        <w:right w:val="none" w:sz="0" w:space="0" w:color="auto"/>
      </w:divBdr>
    </w:div>
    <w:div w:id="2101488045">
      <w:bodyDiv w:val="1"/>
      <w:marLeft w:val="0"/>
      <w:marRight w:val="0"/>
      <w:marTop w:val="0"/>
      <w:marBottom w:val="0"/>
      <w:divBdr>
        <w:top w:val="none" w:sz="0" w:space="0" w:color="auto"/>
        <w:left w:val="none" w:sz="0" w:space="0" w:color="auto"/>
        <w:bottom w:val="none" w:sz="0" w:space="0" w:color="auto"/>
        <w:right w:val="none" w:sz="0" w:space="0" w:color="auto"/>
      </w:divBdr>
    </w:div>
    <w:div w:id="2101875050">
      <w:bodyDiv w:val="1"/>
      <w:marLeft w:val="0"/>
      <w:marRight w:val="0"/>
      <w:marTop w:val="0"/>
      <w:marBottom w:val="0"/>
      <w:divBdr>
        <w:top w:val="none" w:sz="0" w:space="0" w:color="auto"/>
        <w:left w:val="none" w:sz="0" w:space="0" w:color="auto"/>
        <w:bottom w:val="none" w:sz="0" w:space="0" w:color="auto"/>
        <w:right w:val="none" w:sz="0" w:space="0" w:color="auto"/>
      </w:divBdr>
    </w:div>
    <w:div w:id="2102412460">
      <w:bodyDiv w:val="1"/>
      <w:marLeft w:val="0"/>
      <w:marRight w:val="0"/>
      <w:marTop w:val="0"/>
      <w:marBottom w:val="0"/>
      <w:divBdr>
        <w:top w:val="none" w:sz="0" w:space="0" w:color="auto"/>
        <w:left w:val="none" w:sz="0" w:space="0" w:color="auto"/>
        <w:bottom w:val="none" w:sz="0" w:space="0" w:color="auto"/>
        <w:right w:val="none" w:sz="0" w:space="0" w:color="auto"/>
      </w:divBdr>
    </w:div>
    <w:div w:id="2102680719">
      <w:bodyDiv w:val="1"/>
      <w:marLeft w:val="0"/>
      <w:marRight w:val="0"/>
      <w:marTop w:val="0"/>
      <w:marBottom w:val="0"/>
      <w:divBdr>
        <w:top w:val="none" w:sz="0" w:space="0" w:color="auto"/>
        <w:left w:val="none" w:sz="0" w:space="0" w:color="auto"/>
        <w:bottom w:val="none" w:sz="0" w:space="0" w:color="auto"/>
        <w:right w:val="none" w:sz="0" w:space="0" w:color="auto"/>
      </w:divBdr>
    </w:div>
    <w:div w:id="2102949872">
      <w:bodyDiv w:val="1"/>
      <w:marLeft w:val="0"/>
      <w:marRight w:val="0"/>
      <w:marTop w:val="0"/>
      <w:marBottom w:val="0"/>
      <w:divBdr>
        <w:top w:val="none" w:sz="0" w:space="0" w:color="auto"/>
        <w:left w:val="none" w:sz="0" w:space="0" w:color="auto"/>
        <w:bottom w:val="none" w:sz="0" w:space="0" w:color="auto"/>
        <w:right w:val="none" w:sz="0" w:space="0" w:color="auto"/>
      </w:divBdr>
    </w:div>
    <w:div w:id="2106723634">
      <w:bodyDiv w:val="1"/>
      <w:marLeft w:val="0"/>
      <w:marRight w:val="0"/>
      <w:marTop w:val="0"/>
      <w:marBottom w:val="0"/>
      <w:divBdr>
        <w:top w:val="none" w:sz="0" w:space="0" w:color="auto"/>
        <w:left w:val="none" w:sz="0" w:space="0" w:color="auto"/>
        <w:bottom w:val="none" w:sz="0" w:space="0" w:color="auto"/>
        <w:right w:val="none" w:sz="0" w:space="0" w:color="auto"/>
      </w:divBdr>
    </w:div>
    <w:div w:id="2108113473">
      <w:bodyDiv w:val="1"/>
      <w:marLeft w:val="0"/>
      <w:marRight w:val="0"/>
      <w:marTop w:val="0"/>
      <w:marBottom w:val="0"/>
      <w:divBdr>
        <w:top w:val="none" w:sz="0" w:space="0" w:color="auto"/>
        <w:left w:val="none" w:sz="0" w:space="0" w:color="auto"/>
        <w:bottom w:val="none" w:sz="0" w:space="0" w:color="auto"/>
        <w:right w:val="none" w:sz="0" w:space="0" w:color="auto"/>
      </w:divBdr>
    </w:div>
    <w:div w:id="2109423453">
      <w:bodyDiv w:val="1"/>
      <w:marLeft w:val="0"/>
      <w:marRight w:val="0"/>
      <w:marTop w:val="0"/>
      <w:marBottom w:val="0"/>
      <w:divBdr>
        <w:top w:val="none" w:sz="0" w:space="0" w:color="auto"/>
        <w:left w:val="none" w:sz="0" w:space="0" w:color="auto"/>
        <w:bottom w:val="none" w:sz="0" w:space="0" w:color="auto"/>
        <w:right w:val="none" w:sz="0" w:space="0" w:color="auto"/>
      </w:divBdr>
    </w:div>
    <w:div w:id="2110542405">
      <w:bodyDiv w:val="1"/>
      <w:marLeft w:val="0"/>
      <w:marRight w:val="0"/>
      <w:marTop w:val="0"/>
      <w:marBottom w:val="0"/>
      <w:divBdr>
        <w:top w:val="none" w:sz="0" w:space="0" w:color="auto"/>
        <w:left w:val="none" w:sz="0" w:space="0" w:color="auto"/>
        <w:bottom w:val="none" w:sz="0" w:space="0" w:color="auto"/>
        <w:right w:val="none" w:sz="0" w:space="0" w:color="auto"/>
      </w:divBdr>
    </w:div>
    <w:div w:id="2111389666">
      <w:bodyDiv w:val="1"/>
      <w:marLeft w:val="0"/>
      <w:marRight w:val="0"/>
      <w:marTop w:val="0"/>
      <w:marBottom w:val="0"/>
      <w:divBdr>
        <w:top w:val="none" w:sz="0" w:space="0" w:color="auto"/>
        <w:left w:val="none" w:sz="0" w:space="0" w:color="auto"/>
        <w:bottom w:val="none" w:sz="0" w:space="0" w:color="auto"/>
        <w:right w:val="none" w:sz="0" w:space="0" w:color="auto"/>
      </w:divBdr>
    </w:div>
    <w:div w:id="2113551187">
      <w:bodyDiv w:val="1"/>
      <w:marLeft w:val="0"/>
      <w:marRight w:val="0"/>
      <w:marTop w:val="0"/>
      <w:marBottom w:val="0"/>
      <w:divBdr>
        <w:top w:val="none" w:sz="0" w:space="0" w:color="auto"/>
        <w:left w:val="none" w:sz="0" w:space="0" w:color="auto"/>
        <w:bottom w:val="none" w:sz="0" w:space="0" w:color="auto"/>
        <w:right w:val="none" w:sz="0" w:space="0" w:color="auto"/>
      </w:divBdr>
    </w:div>
    <w:div w:id="2116368303">
      <w:bodyDiv w:val="1"/>
      <w:marLeft w:val="0"/>
      <w:marRight w:val="0"/>
      <w:marTop w:val="0"/>
      <w:marBottom w:val="0"/>
      <w:divBdr>
        <w:top w:val="none" w:sz="0" w:space="0" w:color="auto"/>
        <w:left w:val="none" w:sz="0" w:space="0" w:color="auto"/>
        <w:bottom w:val="none" w:sz="0" w:space="0" w:color="auto"/>
        <w:right w:val="none" w:sz="0" w:space="0" w:color="auto"/>
      </w:divBdr>
    </w:div>
    <w:div w:id="2118791068">
      <w:bodyDiv w:val="1"/>
      <w:marLeft w:val="0"/>
      <w:marRight w:val="0"/>
      <w:marTop w:val="0"/>
      <w:marBottom w:val="0"/>
      <w:divBdr>
        <w:top w:val="none" w:sz="0" w:space="0" w:color="auto"/>
        <w:left w:val="none" w:sz="0" w:space="0" w:color="auto"/>
        <w:bottom w:val="none" w:sz="0" w:space="0" w:color="auto"/>
        <w:right w:val="none" w:sz="0" w:space="0" w:color="auto"/>
      </w:divBdr>
    </w:div>
    <w:div w:id="2118791566">
      <w:bodyDiv w:val="1"/>
      <w:marLeft w:val="0"/>
      <w:marRight w:val="0"/>
      <w:marTop w:val="0"/>
      <w:marBottom w:val="0"/>
      <w:divBdr>
        <w:top w:val="none" w:sz="0" w:space="0" w:color="auto"/>
        <w:left w:val="none" w:sz="0" w:space="0" w:color="auto"/>
        <w:bottom w:val="none" w:sz="0" w:space="0" w:color="auto"/>
        <w:right w:val="none" w:sz="0" w:space="0" w:color="auto"/>
      </w:divBdr>
    </w:div>
    <w:div w:id="2119182605">
      <w:bodyDiv w:val="1"/>
      <w:marLeft w:val="0"/>
      <w:marRight w:val="0"/>
      <w:marTop w:val="0"/>
      <w:marBottom w:val="0"/>
      <w:divBdr>
        <w:top w:val="none" w:sz="0" w:space="0" w:color="auto"/>
        <w:left w:val="none" w:sz="0" w:space="0" w:color="auto"/>
        <w:bottom w:val="none" w:sz="0" w:space="0" w:color="auto"/>
        <w:right w:val="none" w:sz="0" w:space="0" w:color="auto"/>
      </w:divBdr>
    </w:div>
    <w:div w:id="2121602166">
      <w:bodyDiv w:val="1"/>
      <w:marLeft w:val="0"/>
      <w:marRight w:val="0"/>
      <w:marTop w:val="0"/>
      <w:marBottom w:val="0"/>
      <w:divBdr>
        <w:top w:val="none" w:sz="0" w:space="0" w:color="auto"/>
        <w:left w:val="none" w:sz="0" w:space="0" w:color="auto"/>
        <w:bottom w:val="none" w:sz="0" w:space="0" w:color="auto"/>
        <w:right w:val="none" w:sz="0" w:space="0" w:color="auto"/>
      </w:divBdr>
    </w:div>
    <w:div w:id="2122338012">
      <w:bodyDiv w:val="1"/>
      <w:marLeft w:val="0"/>
      <w:marRight w:val="0"/>
      <w:marTop w:val="0"/>
      <w:marBottom w:val="0"/>
      <w:divBdr>
        <w:top w:val="none" w:sz="0" w:space="0" w:color="auto"/>
        <w:left w:val="none" w:sz="0" w:space="0" w:color="auto"/>
        <w:bottom w:val="none" w:sz="0" w:space="0" w:color="auto"/>
        <w:right w:val="none" w:sz="0" w:space="0" w:color="auto"/>
      </w:divBdr>
    </w:div>
    <w:div w:id="2124615443">
      <w:bodyDiv w:val="1"/>
      <w:marLeft w:val="0"/>
      <w:marRight w:val="0"/>
      <w:marTop w:val="0"/>
      <w:marBottom w:val="0"/>
      <w:divBdr>
        <w:top w:val="none" w:sz="0" w:space="0" w:color="auto"/>
        <w:left w:val="none" w:sz="0" w:space="0" w:color="auto"/>
        <w:bottom w:val="none" w:sz="0" w:space="0" w:color="auto"/>
        <w:right w:val="none" w:sz="0" w:space="0" w:color="auto"/>
      </w:divBdr>
    </w:div>
    <w:div w:id="2125268014">
      <w:bodyDiv w:val="1"/>
      <w:marLeft w:val="0"/>
      <w:marRight w:val="0"/>
      <w:marTop w:val="0"/>
      <w:marBottom w:val="0"/>
      <w:divBdr>
        <w:top w:val="none" w:sz="0" w:space="0" w:color="auto"/>
        <w:left w:val="none" w:sz="0" w:space="0" w:color="auto"/>
        <w:bottom w:val="none" w:sz="0" w:space="0" w:color="auto"/>
        <w:right w:val="none" w:sz="0" w:space="0" w:color="auto"/>
      </w:divBdr>
    </w:div>
    <w:div w:id="2127187506">
      <w:bodyDiv w:val="1"/>
      <w:marLeft w:val="0"/>
      <w:marRight w:val="0"/>
      <w:marTop w:val="0"/>
      <w:marBottom w:val="0"/>
      <w:divBdr>
        <w:top w:val="none" w:sz="0" w:space="0" w:color="auto"/>
        <w:left w:val="none" w:sz="0" w:space="0" w:color="auto"/>
        <w:bottom w:val="none" w:sz="0" w:space="0" w:color="auto"/>
        <w:right w:val="none" w:sz="0" w:space="0" w:color="auto"/>
      </w:divBdr>
    </w:div>
    <w:div w:id="2128313904">
      <w:bodyDiv w:val="1"/>
      <w:marLeft w:val="0"/>
      <w:marRight w:val="0"/>
      <w:marTop w:val="0"/>
      <w:marBottom w:val="0"/>
      <w:divBdr>
        <w:top w:val="none" w:sz="0" w:space="0" w:color="auto"/>
        <w:left w:val="none" w:sz="0" w:space="0" w:color="auto"/>
        <w:bottom w:val="none" w:sz="0" w:space="0" w:color="auto"/>
        <w:right w:val="none" w:sz="0" w:space="0" w:color="auto"/>
      </w:divBdr>
    </w:div>
    <w:div w:id="2129159860">
      <w:bodyDiv w:val="1"/>
      <w:marLeft w:val="0"/>
      <w:marRight w:val="0"/>
      <w:marTop w:val="0"/>
      <w:marBottom w:val="0"/>
      <w:divBdr>
        <w:top w:val="none" w:sz="0" w:space="0" w:color="auto"/>
        <w:left w:val="none" w:sz="0" w:space="0" w:color="auto"/>
        <w:bottom w:val="none" w:sz="0" w:space="0" w:color="auto"/>
        <w:right w:val="none" w:sz="0" w:space="0" w:color="auto"/>
      </w:divBdr>
    </w:div>
    <w:div w:id="2129739242">
      <w:bodyDiv w:val="1"/>
      <w:marLeft w:val="0"/>
      <w:marRight w:val="0"/>
      <w:marTop w:val="0"/>
      <w:marBottom w:val="0"/>
      <w:divBdr>
        <w:top w:val="none" w:sz="0" w:space="0" w:color="auto"/>
        <w:left w:val="none" w:sz="0" w:space="0" w:color="auto"/>
        <w:bottom w:val="none" w:sz="0" w:space="0" w:color="auto"/>
        <w:right w:val="none" w:sz="0" w:space="0" w:color="auto"/>
      </w:divBdr>
    </w:div>
    <w:div w:id="2130858629">
      <w:bodyDiv w:val="1"/>
      <w:marLeft w:val="0"/>
      <w:marRight w:val="0"/>
      <w:marTop w:val="0"/>
      <w:marBottom w:val="0"/>
      <w:divBdr>
        <w:top w:val="none" w:sz="0" w:space="0" w:color="auto"/>
        <w:left w:val="none" w:sz="0" w:space="0" w:color="auto"/>
        <w:bottom w:val="none" w:sz="0" w:space="0" w:color="auto"/>
        <w:right w:val="none" w:sz="0" w:space="0" w:color="auto"/>
      </w:divBdr>
    </w:div>
    <w:div w:id="2131390192">
      <w:bodyDiv w:val="1"/>
      <w:marLeft w:val="0"/>
      <w:marRight w:val="0"/>
      <w:marTop w:val="0"/>
      <w:marBottom w:val="0"/>
      <w:divBdr>
        <w:top w:val="none" w:sz="0" w:space="0" w:color="auto"/>
        <w:left w:val="none" w:sz="0" w:space="0" w:color="auto"/>
        <w:bottom w:val="none" w:sz="0" w:space="0" w:color="auto"/>
        <w:right w:val="none" w:sz="0" w:space="0" w:color="auto"/>
      </w:divBdr>
    </w:div>
    <w:div w:id="2131431339">
      <w:bodyDiv w:val="1"/>
      <w:marLeft w:val="0"/>
      <w:marRight w:val="0"/>
      <w:marTop w:val="0"/>
      <w:marBottom w:val="0"/>
      <w:divBdr>
        <w:top w:val="none" w:sz="0" w:space="0" w:color="auto"/>
        <w:left w:val="none" w:sz="0" w:space="0" w:color="auto"/>
        <w:bottom w:val="none" w:sz="0" w:space="0" w:color="auto"/>
        <w:right w:val="none" w:sz="0" w:space="0" w:color="auto"/>
      </w:divBdr>
    </w:div>
    <w:div w:id="2132168858">
      <w:bodyDiv w:val="1"/>
      <w:marLeft w:val="0"/>
      <w:marRight w:val="0"/>
      <w:marTop w:val="0"/>
      <w:marBottom w:val="0"/>
      <w:divBdr>
        <w:top w:val="none" w:sz="0" w:space="0" w:color="auto"/>
        <w:left w:val="none" w:sz="0" w:space="0" w:color="auto"/>
        <w:bottom w:val="none" w:sz="0" w:space="0" w:color="auto"/>
        <w:right w:val="none" w:sz="0" w:space="0" w:color="auto"/>
      </w:divBdr>
    </w:div>
    <w:div w:id="2132476396">
      <w:bodyDiv w:val="1"/>
      <w:marLeft w:val="0"/>
      <w:marRight w:val="0"/>
      <w:marTop w:val="0"/>
      <w:marBottom w:val="0"/>
      <w:divBdr>
        <w:top w:val="none" w:sz="0" w:space="0" w:color="auto"/>
        <w:left w:val="none" w:sz="0" w:space="0" w:color="auto"/>
        <w:bottom w:val="none" w:sz="0" w:space="0" w:color="auto"/>
        <w:right w:val="none" w:sz="0" w:space="0" w:color="auto"/>
      </w:divBdr>
    </w:div>
    <w:div w:id="2135176385">
      <w:bodyDiv w:val="1"/>
      <w:marLeft w:val="0"/>
      <w:marRight w:val="0"/>
      <w:marTop w:val="0"/>
      <w:marBottom w:val="0"/>
      <w:divBdr>
        <w:top w:val="none" w:sz="0" w:space="0" w:color="auto"/>
        <w:left w:val="none" w:sz="0" w:space="0" w:color="auto"/>
        <w:bottom w:val="none" w:sz="0" w:space="0" w:color="auto"/>
        <w:right w:val="none" w:sz="0" w:space="0" w:color="auto"/>
      </w:divBdr>
    </w:div>
    <w:div w:id="2135907455">
      <w:bodyDiv w:val="1"/>
      <w:marLeft w:val="0"/>
      <w:marRight w:val="0"/>
      <w:marTop w:val="0"/>
      <w:marBottom w:val="0"/>
      <w:divBdr>
        <w:top w:val="none" w:sz="0" w:space="0" w:color="auto"/>
        <w:left w:val="none" w:sz="0" w:space="0" w:color="auto"/>
        <w:bottom w:val="none" w:sz="0" w:space="0" w:color="auto"/>
        <w:right w:val="none" w:sz="0" w:space="0" w:color="auto"/>
      </w:divBdr>
    </w:div>
    <w:div w:id="2136633113">
      <w:bodyDiv w:val="1"/>
      <w:marLeft w:val="0"/>
      <w:marRight w:val="0"/>
      <w:marTop w:val="0"/>
      <w:marBottom w:val="0"/>
      <w:divBdr>
        <w:top w:val="none" w:sz="0" w:space="0" w:color="auto"/>
        <w:left w:val="none" w:sz="0" w:space="0" w:color="auto"/>
        <w:bottom w:val="none" w:sz="0" w:space="0" w:color="auto"/>
        <w:right w:val="none" w:sz="0" w:space="0" w:color="auto"/>
      </w:divBdr>
    </w:div>
    <w:div w:id="2138717232">
      <w:bodyDiv w:val="1"/>
      <w:marLeft w:val="0"/>
      <w:marRight w:val="0"/>
      <w:marTop w:val="0"/>
      <w:marBottom w:val="0"/>
      <w:divBdr>
        <w:top w:val="none" w:sz="0" w:space="0" w:color="auto"/>
        <w:left w:val="none" w:sz="0" w:space="0" w:color="auto"/>
        <w:bottom w:val="none" w:sz="0" w:space="0" w:color="auto"/>
        <w:right w:val="none" w:sz="0" w:space="0" w:color="auto"/>
      </w:divBdr>
    </w:div>
    <w:div w:id="2146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299" Type="http://schemas.openxmlformats.org/officeDocument/2006/relationships/hyperlink" Target="https://login.consultant.ru/link/?req=doc&amp;demo=2&amp;base=LAW&amp;n=438468&amp;date=30.04.2023" TargetMode="External"/><Relationship Id="rId21" Type="http://schemas.openxmlformats.org/officeDocument/2006/relationships/hyperlink" Target="consultantplus://offline/ref=832A5A374D073EEA7CEA27CBE1FCF74179A521F4A04BF47545FEE94549D0336DA90C4C00565BDAF1144B0AF9B973339ED6EDEC31E2E45CA520945595z0j9H" TargetMode="External"/><Relationship Id="rId63" Type="http://schemas.openxmlformats.org/officeDocument/2006/relationships/hyperlink" Target="consultantplus://offline/ref=0BC3BC03046DCF018EBA553065AC98A93969F5B8F021401A73DBF81D877904366F6F83EBB516493BCED3CA7D9EDCBC12173FFB30A69A6026M2O3M" TargetMode="External"/><Relationship Id="rId159" Type="http://schemas.openxmlformats.org/officeDocument/2006/relationships/hyperlink" Target="consultantplus://offline/ref=886E49169024070ABCB9832F606335F4529AA16DD685C54452AA8506C2CB7B685EB7659774B2793D04021FDB4E8549CAE590363D46b60EN" TargetMode="External"/><Relationship Id="rId324" Type="http://schemas.openxmlformats.org/officeDocument/2006/relationships/hyperlink" Target="https://login.consultant.ru/link/?req=doc&amp;demo=2&amp;base=LAW&amp;n=435969&amp;date=28.04.2023" TargetMode="External"/><Relationship Id="rId366" Type="http://schemas.openxmlformats.org/officeDocument/2006/relationships/hyperlink" Target="consultantplus://offline/ref=1927800CB3981DAEDE91ECAA4DFEB92EF99A9D8B83056BE4F2CCF10CEE2730DB5311F81DBF2678D65E275957994B7B47E9BA5FD538B0P0M" TargetMode="External"/><Relationship Id="rId531" Type="http://schemas.openxmlformats.org/officeDocument/2006/relationships/hyperlink" Target="consultantplus://offline/ref=9418ACED1CBC34CCCDA87238A8CE8DD760653E5632B8FF196BC5D21ADE08CDA02E5AD8ACE7B6BF702EDF2839BBB68A7642E054BEECmE22O" TargetMode="External"/><Relationship Id="rId573" Type="http://schemas.openxmlformats.org/officeDocument/2006/relationships/hyperlink" Target="https://login.consultant.ru/link/?req=doc&amp;demo=2&amp;base=LAW&amp;n=446195&amp;dst=2066&amp;field=134&amp;date=11.06.2023" TargetMode="External"/><Relationship Id="rId629" Type="http://schemas.openxmlformats.org/officeDocument/2006/relationships/hyperlink" Target="consultantplus://offline/ref=64967A09EBF4D94CFF9F6C0EA8F5E7ACA6DC6AB06F9F805C478D20DBE8DD198A5EB01F6BE2FF6D0CF890534A22BC7DE8232CC502CDF47753DB6BG" TargetMode="External"/><Relationship Id="rId170" Type="http://schemas.openxmlformats.org/officeDocument/2006/relationships/hyperlink" Target="consultantplus://offline/ref=D02FBBF6FD0D7D9B16D74849C6A640C5227EC73A12DB3D348D7BB5FC98DB2065AE02338FF268B91A1AE7812A7FcFjCJ" TargetMode="External"/><Relationship Id="rId226" Type="http://schemas.openxmlformats.org/officeDocument/2006/relationships/hyperlink" Target="consultantplus://offline/ref=D02FBBF6FD0D7D9B16D74849C6A640C52279C53C18D93D348D7BB5FC98DB2065BC026B81F261AC4E48BDD6277EFF0B2A0D710C91DFc2jAJ" TargetMode="External"/><Relationship Id="rId433" Type="http://schemas.openxmlformats.org/officeDocument/2006/relationships/hyperlink" Target="consultantplus://offline/ref=F29D8E1031341F8A226F74B7304BE880748F76088C40B418A4EDB74E96E84BE5F757ABF8F981DBC5B489F26EF24D0BC7370E5118F947D0FDkDJEM" TargetMode="External"/><Relationship Id="rId268" Type="http://schemas.openxmlformats.org/officeDocument/2006/relationships/hyperlink" Target="consultantplus://offline/ref=B21823FB1521D207847F23ECD4C717CBA627EDC2C5D5C6A2BE41E2DBD49CB391D49A94DB9A98F1772838A822B3gFZBN" TargetMode="External"/><Relationship Id="rId475" Type="http://schemas.openxmlformats.org/officeDocument/2006/relationships/hyperlink" Target="consultantplus://offline/ref=2B8C35D25A4AC3B421A0AF2C8CDA5730CA141E8D78D23A999302D979CCCE3895840737B0BD2953FCE8520E0BC6C13AE092896B95721995B4LDmBN" TargetMode="External"/><Relationship Id="rId640" Type="http://schemas.openxmlformats.org/officeDocument/2006/relationships/hyperlink" Target="consultantplus://offline/ref=9376AE4ADC2118B763FEBFD855F405C041756080195EB9C5A2DCFC11644B8FFC34A6CC1EB76C60EEF75CD3B12DAF330F86B5FFAA65LEv4J" TargetMode="External"/><Relationship Id="rId32" Type="http://schemas.openxmlformats.org/officeDocument/2006/relationships/hyperlink" Target="consultantplus://offline/ref=74420BEB9B9025FCFFB6B182DF6AB1D1CCD8A2D4B75F5BE040E862B7CD322C95499F9F0805920127641185F3D1ED2E48CE58AAB11917SAHCM" TargetMode="External"/><Relationship Id="rId74" Type="http://schemas.openxmlformats.org/officeDocument/2006/relationships/hyperlink" Target="consultantplus://offline/ref=74420BEB9B9025FCFFB6B182DF6AB1D1CCD8A2D4B75C5BE040E862B7CD322C95499F9F0001920E78610494ABDEED3256CB43B6B31BS1H6M" TargetMode="External"/><Relationship Id="rId128" Type="http://schemas.openxmlformats.org/officeDocument/2006/relationships/hyperlink" Target="consultantplus://offline/ref=076C15B46DC357EEFA5267F9702BBB92E94AE6076156D7EE4C4C95EE9D7AEC86F61647EC2A10050DC404B440B02A39L" TargetMode="External"/><Relationship Id="rId335" Type="http://schemas.openxmlformats.org/officeDocument/2006/relationships/hyperlink" Target="https://login.consultant.ru/link/?req=doc&amp;demo=2&amp;base=LAW&amp;n=436411&amp;dst=3467&amp;field=134&amp;date=29.04.2023" TargetMode="External"/><Relationship Id="rId377" Type="http://schemas.openxmlformats.org/officeDocument/2006/relationships/hyperlink" Target="https://login.consultant.ru/link/?req=doc&amp;demo=2&amp;base=LAW&amp;n=443769&amp;dst=620&amp;field=134&amp;date=30.04.2023" TargetMode="External"/><Relationship Id="rId500" Type="http://schemas.openxmlformats.org/officeDocument/2006/relationships/hyperlink" Target="https://login.consultant.ru/link/?req=doc&amp;base=LAW&amp;n=446195&amp;dst=1095&amp;field=134&amp;date=29.05.2023" TargetMode="External"/><Relationship Id="rId542" Type="http://schemas.openxmlformats.org/officeDocument/2006/relationships/hyperlink" Target="http://www.govvrn.ru" TargetMode="External"/><Relationship Id="rId584" Type="http://schemas.openxmlformats.org/officeDocument/2006/relationships/hyperlink" Target="https://login.consultant.ru/link/?req=doc&amp;demo=2&amp;base=LAW&amp;n=446195&amp;dst=2055&amp;field=134&amp;date=11.06.2023" TargetMode="External"/><Relationship Id="rId5" Type="http://schemas.openxmlformats.org/officeDocument/2006/relationships/webSettings" Target="webSettings.xml"/><Relationship Id="rId181" Type="http://schemas.openxmlformats.org/officeDocument/2006/relationships/hyperlink" Target="https://login.consultant.ru/link/?req=doc&amp;demo=2&amp;base=LAW&amp;n=443769&amp;dst=581&amp;field=134&amp;date=28.04.2023" TargetMode="External"/><Relationship Id="rId237" Type="http://schemas.openxmlformats.org/officeDocument/2006/relationships/hyperlink" Target="consultantplus://offline/ref=E860984DE3E0A7F1F7B67CAE6482ACA825835BA617461F6994139B70E2636632D2E0EF357D6E912A21A1BF83D790E83D1842F28143gF4BN" TargetMode="External"/><Relationship Id="rId402" Type="http://schemas.openxmlformats.org/officeDocument/2006/relationships/hyperlink" Target="consultantplus://offline/ref=B436C6F8C4E75589E0531567931C891E8E74536CEC35479AFB4DBCFB05A5D122971ABCCC2614A68EE5EB441A66E9s1O" TargetMode="External"/><Relationship Id="rId279" Type="http://schemas.openxmlformats.org/officeDocument/2006/relationships/hyperlink" Target="consultantplus://offline/ref=2BCF7D6BD9D368F3EEED2A40ADAAF4E8466B87FF383B9C1278A7A2438AFA3BFC432B3BFEF9AD903865A765D8365497297650508A5CmCb7N" TargetMode="External"/><Relationship Id="rId444" Type="http://schemas.openxmlformats.org/officeDocument/2006/relationships/hyperlink" Target="https://login.consultant.ru/link/?req=doc&amp;base=LAW&amp;n=430635&amp;dst=100354&amp;field=134&amp;date=23.07.2023" TargetMode="External"/><Relationship Id="rId486" Type="http://schemas.openxmlformats.org/officeDocument/2006/relationships/hyperlink" Target="consultantplus://offline/ref=BD87926361D1885CE9FED2B53ECE72F79EB92E3D4E8D4F41956D1512158D147E210BB41FAE9B72837FBF4196ADA3EA75F1C5B6962526FCC8A1z3N" TargetMode="External"/><Relationship Id="rId43" Type="http://schemas.openxmlformats.org/officeDocument/2006/relationships/hyperlink" Target="consultantplus://offline/ref=1927800CB3981DAEDE91ECAA4DFEB92EF99A9D8B83056BE4F2CCF10CEE2730DB5311F81FBA2F70870D68580BDC176846E3BA5DD6240191F4BEPFM" TargetMode="External"/><Relationship Id="rId139" Type="http://schemas.openxmlformats.org/officeDocument/2006/relationships/hyperlink" Target="consultantplus://offline/ref=1927800CB3981DAEDE91ECAA4DFEB92EF99A9D8B83056BE4F2CCF10CEE2730DB5311F81FBA2F70870D68580BDC176846E3BA5DD6240191F4BEPFM" TargetMode="External"/><Relationship Id="rId290" Type="http://schemas.openxmlformats.org/officeDocument/2006/relationships/hyperlink" Target="https://login.consultant.ru/link/?req=doc&amp;demo=2&amp;base=LAW&amp;n=442368&amp;date=28.04.2023" TargetMode="External"/><Relationship Id="rId304" Type="http://schemas.openxmlformats.org/officeDocument/2006/relationships/hyperlink" Target="consultantplus://offline/ref=1818B4D9E8C8262C727EE49F4E808F50C17F3964B4D9F543655C1F617E0FB47B93B9F87689AF72C57B6270BA87w3q0M" TargetMode="External"/><Relationship Id="rId346" Type="http://schemas.openxmlformats.org/officeDocument/2006/relationships/hyperlink" Target="https://login.consultant.ru/link/?req=doc&amp;demo=2&amp;base=LAW&amp;n=435969&amp;dst=101007&amp;field=134&amp;date=29.04.2023" TargetMode="External"/><Relationship Id="rId388" Type="http://schemas.openxmlformats.org/officeDocument/2006/relationships/hyperlink" Target="https://login.consultant.ru/link/?req=doc&amp;base=LAW&amp;n=430635&amp;dst=100352&amp;field=134&amp;date=23.07.2023" TargetMode="External"/><Relationship Id="rId511" Type="http://schemas.openxmlformats.org/officeDocument/2006/relationships/hyperlink" Target="consultantplus://offline/ref=5FE525A1EF947A93355CEAB7ABB6B0579CD7EA543BA4FF67A214F604DCCC4059DC06EE02838612FE5646D0EF60757DB7BC11EBAEB602uDN" TargetMode="External"/><Relationship Id="rId553" Type="http://schemas.openxmlformats.org/officeDocument/2006/relationships/hyperlink" Target="consultantplus://offline/ref=66A25AF2387DBBC8FD108DABF8B791FB78E987B562F2843DB2065C064E47D5B99B78070D4CD9B0013FA2EA73F1b4A1P" TargetMode="External"/><Relationship Id="rId609" Type="http://schemas.openxmlformats.org/officeDocument/2006/relationships/hyperlink" Target="https://login.consultant.ru/link/?req=doc&amp;demo=2&amp;base=LAW&amp;n=446195&amp;dst=2049&amp;field=134&amp;date=11.06.2023" TargetMode="External"/><Relationship Id="rId85" Type="http://schemas.openxmlformats.org/officeDocument/2006/relationships/hyperlink" Target="consultantplus://offline/ref=ABD967E3F19AC803B6FB4134E0735EC2D261461E7015D6B73812F57E534D5941425901F69B318C621F7E04D200wDaFO" TargetMode="External"/><Relationship Id="rId150" Type="http://schemas.openxmlformats.org/officeDocument/2006/relationships/hyperlink" Target="https://login.consultant.ru/link/?req=doc&amp;base=LAW&amp;n=430635&amp;dst=100354&amp;field=134&amp;date=23.07.2023" TargetMode="External"/><Relationship Id="rId192" Type="http://schemas.openxmlformats.org/officeDocument/2006/relationships/hyperlink" Target="https://login.consultant.ru/link/?req=doc&amp;demo=2&amp;base=LAW&amp;n=443769&amp;dst=884&amp;field=134&amp;date=29.04.2023" TargetMode="External"/><Relationship Id="rId206" Type="http://schemas.openxmlformats.org/officeDocument/2006/relationships/hyperlink" Target="https://login.consultant.ru/link/?req=doc&amp;demo=2&amp;base=LAW&amp;n=436411&amp;date=29.04.2023" TargetMode="External"/><Relationship Id="rId413" Type="http://schemas.openxmlformats.org/officeDocument/2006/relationships/hyperlink" Target="consultantplus://offline/ref=35F66FEC42138A3C19BC5482C99A2D4EC2E3867F8F060A1AE46625077E469562D3912430BF17CF187BF0BEED93E4ADDEAFT4b0O" TargetMode="External"/><Relationship Id="rId595" Type="http://schemas.openxmlformats.org/officeDocument/2006/relationships/hyperlink" Target="https://login.consultant.ru/link/?req=doc&amp;base=LAW&amp;n=430635&amp;dst=100354&amp;field=134&amp;date=23.07.2023" TargetMode="External"/><Relationship Id="rId248" Type="http://schemas.openxmlformats.org/officeDocument/2006/relationships/hyperlink" Target="https://login.consultant.ru/link/?req=doc&amp;base=LAW&amp;n=430635&amp;dst=100354&amp;field=134&amp;date=23.07.2023" TargetMode="External"/><Relationship Id="rId455" Type="http://schemas.openxmlformats.org/officeDocument/2006/relationships/hyperlink" Target="consultantplus://offline/ref=EE068B1C17A30A0D1894CDB77C51EE0EECE3F6A3BA439AAF662B5A74F35A073484EE90DF2B1143279D1E0B1E3784FB98C4uEn3H" TargetMode="External"/><Relationship Id="rId497" Type="http://schemas.openxmlformats.org/officeDocument/2006/relationships/hyperlink" Target="https://login.consultant.ru/link/?req=doc&amp;base=LAW&amp;n=438468&amp;date=29.05.2023" TargetMode="External"/><Relationship Id="rId620" Type="http://schemas.openxmlformats.org/officeDocument/2006/relationships/hyperlink" Target="consultantplus://offline/ref=9A15125E8F4CC0EF7F03A90FD9919D84C67749ECE1E3AC77B5EF7B9A80B5608A32A207660FDAE5DE43C3076739D1764DCB01B71873I9m6O" TargetMode="External"/><Relationship Id="rId12" Type="http://schemas.openxmlformats.org/officeDocument/2006/relationships/header" Target="header3.xml"/><Relationship Id="rId108" Type="http://schemas.openxmlformats.org/officeDocument/2006/relationships/hyperlink" Target="consultantplus://offline/ref=D79B4605BF7B7588A854A682A60A1229AEB0CA91937E22A2A0B2779309DE1573A49099AA8269F1795C519458BE423A8C0033AEED68E2I0H9J" TargetMode="External"/><Relationship Id="rId315" Type="http://schemas.openxmlformats.org/officeDocument/2006/relationships/hyperlink" Target="https://login.consultant.ru/link/?req=doc&amp;demo=2&amp;base=LAW&amp;n=443769&amp;dst=884&amp;field=134&amp;date=28.04.2023" TargetMode="External"/><Relationship Id="rId357" Type="http://schemas.openxmlformats.org/officeDocument/2006/relationships/hyperlink" Target="https://login.consultant.ru/link/?req=doc&amp;demo=2&amp;base=LAW&amp;n=415391&amp;date=29.04.2023" TargetMode="External"/><Relationship Id="rId522" Type="http://schemas.openxmlformats.org/officeDocument/2006/relationships/hyperlink" Target="consultantplus://offline/ref=1459D704648EEFE6AD5D4ECB7CB07E67A10BA014403CD08F1B204242CAE745DCBF2C8F0B6AD2EC1265A8D59C76D774E14D482ABA49D4i9O" TargetMode="External"/><Relationship Id="rId54" Type="http://schemas.openxmlformats.org/officeDocument/2006/relationships/hyperlink" Target="https://login.consultant.ru/link/?req=doc&amp;base=LAW&amp;n=430635&amp;dst=100354&amp;field=134&amp;date=23.07.2023" TargetMode="External"/><Relationship Id="rId96" Type="http://schemas.openxmlformats.org/officeDocument/2006/relationships/hyperlink" Target="consultantplus://offline/ref=747F550818F2E0180D6BB7944D239EA312548B0850C6A5CAD94B85812825281322C211B373CC38EBBC06C45C0F6EDB3B81D4728E037ELFWDJ" TargetMode="External"/><Relationship Id="rId161" Type="http://schemas.openxmlformats.org/officeDocument/2006/relationships/hyperlink" Target="consultantplus://offline/ref=28DB4A0AD4F4CC7EF4DEDDFDC9D91B29BD73AF33B6ABB30AE6093461DC6F032315436451FBABB1514B3F05vED7M" TargetMode="External"/><Relationship Id="rId217" Type="http://schemas.openxmlformats.org/officeDocument/2006/relationships/hyperlink" Target="https://login.consultant.ru/link/?req=doc&amp;demo=2&amp;base=LAW&amp;n=406133&amp;dst=968&amp;field=134&amp;date=29.04.2023" TargetMode="External"/><Relationship Id="rId399" Type="http://schemas.openxmlformats.org/officeDocument/2006/relationships/hyperlink" Target="consultantplus://offline/ref=B436C6F8C4E75589E0530B6A8570D61B8B7F0B60E7354EC8A512E7A652ACDB75C255BD906345B58FE7EB461C7A902CE8E7s7O" TargetMode="External"/><Relationship Id="rId564" Type="http://schemas.openxmlformats.org/officeDocument/2006/relationships/hyperlink" Target="https://login.consultant.ru/link/?req=doc&amp;demo=2&amp;base=LAW&amp;n=446195&amp;dst=2033&amp;field=134&amp;date=11.06.2023" TargetMode="External"/><Relationship Id="rId259" Type="http://schemas.openxmlformats.org/officeDocument/2006/relationships/hyperlink" Target="consultantplus://offline/ref=3A13A0CD4640A75932EAE2ECA1DED176CBEC7700AA0DA0F0D80E938A774518D6004936E464CB9D650B85C1A7C3880CEF1F9B15DCA3UEO8N" TargetMode="External"/><Relationship Id="rId424" Type="http://schemas.openxmlformats.org/officeDocument/2006/relationships/hyperlink" Target="https://login.consultant.ru/link/?req=doc&amp;demo=2&amp;base=LAW&amp;n=446195&amp;dst=611&amp;field=134&amp;date=15.06.2023" TargetMode="External"/><Relationship Id="rId466" Type="http://schemas.openxmlformats.org/officeDocument/2006/relationships/hyperlink" Target="consultantplus://offline/ref=724E048878FE3F5F859289E02B0DD5173B14CF5C5C77DC0BB6A5A628DBA94E8DEEBBACA0B1501DE9967493907Ao6W7I" TargetMode="External"/><Relationship Id="rId631" Type="http://schemas.openxmlformats.org/officeDocument/2006/relationships/hyperlink" Target="https://login.consultant.ru/link/?req=doc&amp;base=LAW&amp;n=430635&amp;date=04.06.2023" TargetMode="External"/><Relationship Id="rId23" Type="http://schemas.openxmlformats.org/officeDocument/2006/relationships/hyperlink" Target="consultantplus://offline/ref=D049982827315EC31F9B991E7A44DFADF458FAF6048CC940C134173A47AB02098303B7453EF5B6B4E66B146D65BA9E061483B763598D442077F8A01F03nEH" TargetMode="External"/><Relationship Id="rId119" Type="http://schemas.openxmlformats.org/officeDocument/2006/relationships/hyperlink" Target="consultantplus://offline/ref=747F550818F2E0180D6BB7944D239EA312568C0151C5A5CAD94B85812825281330C249BF73CD22E0EC49820900L6WFJ" TargetMode="External"/><Relationship Id="rId270" Type="http://schemas.openxmlformats.org/officeDocument/2006/relationships/hyperlink" Target="consultantplus://offline/ref=C60D7C0938026C2A5AB0E7F80991FB9DC7EA46BD4DF87BDA3B552B635897E2400E2F9BE6356BA2B6AA850FBED7B75F1FFF9DBC8BD1NBa4N" TargetMode="External"/><Relationship Id="rId326" Type="http://schemas.openxmlformats.org/officeDocument/2006/relationships/hyperlink" Target="https://login.consultant.ru/link/?req=doc&amp;demo=2&amp;base=LAW&amp;n=443769&amp;dst=475&amp;field=134&amp;date=28.04.2023" TargetMode="External"/><Relationship Id="rId533" Type="http://schemas.openxmlformats.org/officeDocument/2006/relationships/hyperlink" Target="consultantplus://offline/ref=6C9F66B1081494F263F749228AB25D34D5908F215BAC7A8BD937C529D777E794F8039B28A6166EA378A1974671F877BB8369651EF4EB40O" TargetMode="External"/><Relationship Id="rId65" Type="http://schemas.openxmlformats.org/officeDocument/2006/relationships/hyperlink" Target="consultantplus://offline/ref=0BC3BC03046DCF018EBA553065AC98A93969F5B8F021401A73DBF81D877904366F6F83EBB516493BCED3CA7D9EDCBC12173FFB30A69A6026M2O3M" TargetMode="External"/><Relationship Id="rId130" Type="http://schemas.openxmlformats.org/officeDocument/2006/relationships/hyperlink" Target="consultantplus://offline/ref=076C15B46DC357EEFA5267F9702BBB92E94BE10C675ED7EE4C4C95EE9D7AEC86F61647EC2A10050DC404B440B02A39L" TargetMode="External"/><Relationship Id="rId368" Type="http://schemas.openxmlformats.org/officeDocument/2006/relationships/hyperlink" Target="https://login.consultant.ru/link/?req=doc&amp;demo=2&amp;base=LAW&amp;n=425370&amp;dst=192&amp;field=134&amp;date=30.04.2023" TargetMode="External"/><Relationship Id="rId575" Type="http://schemas.openxmlformats.org/officeDocument/2006/relationships/hyperlink" Target="https://login.consultant.ru/link/?req=doc&amp;demo=2&amp;base=LAW&amp;n=446195&amp;dst=2044&amp;field=134&amp;date=11.06.2023" TargetMode="External"/><Relationship Id="rId172" Type="http://schemas.openxmlformats.org/officeDocument/2006/relationships/hyperlink" Target="consultantplus://offline/ref=34EF289262674C76B9A80004F40673923BCBB52C481EB6A77995A4E0B7088C277ECAD2E6B26990177773FE5F3BDBF7A69916F35A98C6Y8M" TargetMode="External"/><Relationship Id="rId228" Type="http://schemas.openxmlformats.org/officeDocument/2006/relationships/hyperlink" Target="consultantplus://offline/ref=D02FBBF6FD0D7D9B16D74849C6A640C52279C53C18D93D348D7BB5FC98DB2065BC026B83F168A41F1BF2D77B39AA18290E710E92C32BDC1Fc1jCJ" TargetMode="External"/><Relationship Id="rId435" Type="http://schemas.openxmlformats.org/officeDocument/2006/relationships/hyperlink" Target="consultantplus://offline/ref=D42CCB4386A071F20FFF5F417BC13FFE3E2E9DEAC2C4DBC89D84F031604D0718B9C6AB3A64C5F97F2D899A80092932B428B098AA2FWBi0J" TargetMode="External"/><Relationship Id="rId477" Type="http://schemas.openxmlformats.org/officeDocument/2006/relationships/hyperlink" Target="consultantplus://offline/ref=1818B4D9E8C8262C727EE49F4E808F50C7743865BE8EA24134091164765FEE6B97F0AF7395A768DB7D7C70wBq9M" TargetMode="External"/><Relationship Id="rId600" Type="http://schemas.openxmlformats.org/officeDocument/2006/relationships/hyperlink" Target="consultantplus://offline/ref=58C46DE3385670FB0521F4F9FB69B842624E440EC08A992E209EE8C3EF4BE998CD34168C4FF90905EE974EE082280C084676376F6BE45658I" TargetMode="External"/><Relationship Id="rId642" Type="http://schemas.openxmlformats.org/officeDocument/2006/relationships/hyperlink" Target="consultantplus://offline/ref=9376AE4ADC2118B763FEBFD855F405C041756080195EB9C5A2DCFC11644B8FFC34A6CC1EB76C60EEF75CD3B12DAF330F86B5FFAA65LEv4J" TargetMode="External"/><Relationship Id="rId281" Type="http://schemas.openxmlformats.org/officeDocument/2006/relationships/hyperlink" Target="consultantplus://offline/ref=D8B720F6A57AA86323767AE4BAA66313D306B4D924ACD0DADD37339FABEF4D77978D7930FC2D5C470DACE46AE9F0C47048972BD7DDgAp0N" TargetMode="External"/><Relationship Id="rId337" Type="http://schemas.openxmlformats.org/officeDocument/2006/relationships/hyperlink" Target="https://login.consultant.ru/link/?req=doc&amp;demo=2&amp;base=LAW&amp;n=443769&amp;dst=858&amp;field=134&amp;date=29.04.2023" TargetMode="External"/><Relationship Id="rId502" Type="http://schemas.openxmlformats.org/officeDocument/2006/relationships/hyperlink" Target="consultantplus://offline/ref=12D052B245B13114A3730A985872CC80176116D16B45163C53535F0418DE9E7DDDFD2F2B67681887BEAB7E4AE8566E4B1F5C73BB85n8zAL" TargetMode="External"/><Relationship Id="rId34" Type="http://schemas.openxmlformats.org/officeDocument/2006/relationships/hyperlink" Target="consultantplus://offline/ref=74420BEB9B9025FCFFB6B182DF6AB1D1CCD8A2D4B75C5BE040E862B7CD322C95499F9F0001920E78610494ABDEED3256CB43B6B31BS1H6M" TargetMode="External"/><Relationship Id="rId76" Type="http://schemas.openxmlformats.org/officeDocument/2006/relationships/image" Target="media/image2.png"/><Relationship Id="rId141" Type="http://schemas.openxmlformats.org/officeDocument/2006/relationships/hyperlink" Target="consultantplus://offline/ref=1927800CB3981DAEDE91ECAA4DFEB92EF99A9D8B83056BE4F2CCF10CEE2730DB5311F81DBF2678D65E275957994B7B47E9BA5FD538B0P0M" TargetMode="External"/><Relationship Id="rId379" Type="http://schemas.openxmlformats.org/officeDocument/2006/relationships/hyperlink" Target="https://login.consultant.ru/link/?req=doc&amp;demo=2&amp;base=LAW&amp;n=190624&amp;dst=100010&amp;field=134&amp;date=30.04.2023" TargetMode="External"/><Relationship Id="rId544" Type="http://schemas.openxmlformats.org/officeDocument/2006/relationships/hyperlink" Target="https://login.consultant.ru/link/?req=doc&amp;demo=2&amp;base=LAW&amp;n=446195&amp;dst=2411&amp;field=134&amp;date=11.06.2023" TargetMode="External"/><Relationship Id="rId586" Type="http://schemas.openxmlformats.org/officeDocument/2006/relationships/hyperlink" Target="https://login.consultant.ru/link/?req=doc&amp;demo=2&amp;base=LAW&amp;n=446195&amp;dst=2016&amp;field=134&amp;date=11.06.2023" TargetMode="External"/><Relationship Id="rId7" Type="http://schemas.openxmlformats.org/officeDocument/2006/relationships/endnotes" Target="endnotes.xml"/><Relationship Id="rId183" Type="http://schemas.openxmlformats.org/officeDocument/2006/relationships/hyperlink" Target="https://login.consultant.ru/link/?req=doc&amp;demo=2&amp;base=LAW&amp;n=443769&amp;dst=462&amp;field=134&amp;date=28.04.2023" TargetMode="External"/><Relationship Id="rId239" Type="http://schemas.openxmlformats.org/officeDocument/2006/relationships/hyperlink" Target="consultantplus://offline/ref=E860984DE3E0A7F1F7B67CAE6482ACA825835BA719461F6994139B70E2636632C0E0B7307C6B847E76FBE88ED7g945N" TargetMode="External"/><Relationship Id="rId390" Type="http://schemas.openxmlformats.org/officeDocument/2006/relationships/hyperlink" Target="https://login.consultant.ru/link/?req=doc&amp;base=LAW&amp;n=430635&amp;dst=100354&amp;field=134&amp;date=23.07.2023" TargetMode="External"/><Relationship Id="rId404" Type="http://schemas.openxmlformats.org/officeDocument/2006/relationships/hyperlink" Target="http://www.gosuslugi.ru" TargetMode="External"/><Relationship Id="rId446" Type="http://schemas.openxmlformats.org/officeDocument/2006/relationships/hyperlink" Target="https://login.consultant.ru/link/?req=doc&amp;base=LAW&amp;n=430635&amp;dst=290&amp;field=134&amp;date=23.07.2023" TargetMode="External"/><Relationship Id="rId611" Type="http://schemas.openxmlformats.org/officeDocument/2006/relationships/hyperlink" Target="https://login.consultant.ru/link/?req=doc&amp;demo=2&amp;base=LAW&amp;n=446195&amp;dst=2037&amp;field=134&amp;date=11.06.2023" TargetMode="External"/><Relationship Id="rId250" Type="http://schemas.openxmlformats.org/officeDocument/2006/relationships/hyperlink" Target="https://login.consultant.ru/link/?req=doc&amp;base=LAW&amp;n=430635&amp;dst=100354&amp;field=134&amp;date=23.07.2023" TargetMode="External"/><Relationship Id="rId292" Type="http://schemas.openxmlformats.org/officeDocument/2006/relationships/hyperlink" Target="https://login.consultant.ru/link/?req=doc&amp;demo=2&amp;base=LAW&amp;n=429473&amp;date=28.04.2023" TargetMode="External"/><Relationship Id="rId306" Type="http://schemas.openxmlformats.org/officeDocument/2006/relationships/hyperlink" Target="consultantplus://offline/ref=1818B4D9E8C8262C727EE49F4E808F50C17F3F66B6DDF543655C1F617E0FB47B81B9A07A8BA76CCC7B7726EBC16671830EE46B575DA64C61wFq0M" TargetMode="External"/><Relationship Id="rId488" Type="http://schemas.openxmlformats.org/officeDocument/2006/relationships/hyperlink" Target="consultantplus://offline/ref=86212A6F380F5B6F6284FFB883F4FA7D48164435E7D710B96AAB0FCBAAB1F92C19FDAD94C0D1508A84680F06DFC7F91E3F6AFED4A287C39CC8T8L" TargetMode="External"/><Relationship Id="rId45" Type="http://schemas.openxmlformats.org/officeDocument/2006/relationships/hyperlink" Target="consultantplus://offline/ref=1927800CB3981DAEDE91ECAA4DFEB92EF99A9D8B83056BE4F2CCF10CEE2730DB5311F81DBF2678D65E275957994B7B47E9BA5FD538B0P0M" TargetMode="External"/><Relationship Id="rId87" Type="http://schemas.openxmlformats.org/officeDocument/2006/relationships/hyperlink" Target="consultantplus://offline/ref=765E3007C15289CBFE812B287B8A15946B404017410B1EE44F3D3FA245803CA050F5C0E382D6566EE93AF8E8520A685D485A314E5C9DBD0FmEy4H" TargetMode="External"/><Relationship Id="rId110" Type="http://schemas.openxmlformats.org/officeDocument/2006/relationships/hyperlink" Target="https://login.consultant.ru/link/?req=doc&amp;base=LAW&amp;n=430635&amp;dst=100352&amp;field=134&amp;date=23.07.2023" TargetMode="External"/><Relationship Id="rId348" Type="http://schemas.openxmlformats.org/officeDocument/2006/relationships/hyperlink" Target="https://login.consultant.ru/link/?req=doc&amp;demo=2&amp;base=LAW&amp;n=415391&amp;date=29.04.2023" TargetMode="External"/><Relationship Id="rId513" Type="http://schemas.openxmlformats.org/officeDocument/2006/relationships/hyperlink" Target="consultantplus://offline/ref=5FE525A1EF947A93355CEAB7ABB6B0579CD7EA543BA4FF67A214F604DCCC4059DC06EE02828412FE5646D0EF60757DB7BC11EBAEB602uDN" TargetMode="External"/><Relationship Id="rId555" Type="http://schemas.openxmlformats.org/officeDocument/2006/relationships/hyperlink" Target="consultantplus://offline/ref=66A25AF2387DBBC8FD108DABF8B791FB78E98BB665FA843DB2065C064E47D5B99B78070D4CD9B0013FA2EA73F1b4A1P" TargetMode="External"/><Relationship Id="rId597" Type="http://schemas.openxmlformats.org/officeDocument/2006/relationships/hyperlink" Target="https://login.consultant.ru/link/?req=doc&amp;base=LAW&amp;n=430635&amp;dst=290&amp;field=134&amp;date=23.07.2023" TargetMode="External"/><Relationship Id="rId152" Type="http://schemas.openxmlformats.org/officeDocument/2006/relationships/hyperlink" Target="https://login.consultant.ru/link/?req=doc&amp;base=LAW&amp;n=430635&amp;dst=100354&amp;field=134&amp;date=23.07.2023" TargetMode="External"/><Relationship Id="rId194" Type="http://schemas.openxmlformats.org/officeDocument/2006/relationships/hyperlink" Target="https://login.consultant.ru/link/?req=doc&amp;demo=2&amp;base=LAW&amp;n=433592&amp;dst=171&amp;field=134&amp;date=29.04.2023" TargetMode="External"/><Relationship Id="rId208" Type="http://schemas.openxmlformats.org/officeDocument/2006/relationships/hyperlink" Target="https://login.consultant.ru/link/?req=doc&amp;demo=2&amp;base=LAW&amp;n=435969&amp;dst=101007&amp;field=134&amp;date=29.04.2023" TargetMode="External"/><Relationship Id="rId415" Type="http://schemas.openxmlformats.org/officeDocument/2006/relationships/hyperlink" Target="consultantplus://offline/ref=1927800CB3981DAEDE91ECAA4DFEB92EF99A9D8B83056BE4F2CCF10CEE2730DB5311F81FBA2F70870D68580BDC176846E3BA5DD6240191F4BEPFM" TargetMode="External"/><Relationship Id="rId457" Type="http://schemas.openxmlformats.org/officeDocument/2006/relationships/hyperlink" Target="consultantplus://offline/ref=EE068B1C17A30A0D1894D3BA6A3DB10BE9EAA8A6BB4692FE3A7C5C23AC0A0161D6AECE867B53082A9A06171E33u9n9H" TargetMode="External"/><Relationship Id="rId622" Type="http://schemas.openxmlformats.org/officeDocument/2006/relationships/hyperlink" Target="consultantplus://offline/ref=1927800CB3981DAEDE91ECAA4DFEB92EF99A9D8B83056BE4F2CCF10CEE2730DB5311F81FBA2F70870D68580BDC176846E3BA5DD6240191F4BEPFM" TargetMode="External"/><Relationship Id="rId261" Type="http://schemas.openxmlformats.org/officeDocument/2006/relationships/hyperlink" Target="consultantplus://offline/ref=0A6F41251BC88824D3187D736C91315A3596A8E7B72B383225423C2E164A11D9877C896B2F57761E1C87A893A5D2AC84D04805C385UBP1N" TargetMode="External"/><Relationship Id="rId499" Type="http://schemas.openxmlformats.org/officeDocument/2006/relationships/hyperlink" Target="https://login.consultant.ru/link/?req=doc&amp;base=LAW&amp;n=446197&amp;dst=2798&amp;field=134&amp;date=29.05.2023" TargetMode="External"/><Relationship Id="rId14" Type="http://schemas.openxmlformats.org/officeDocument/2006/relationships/header" Target="header5.xml"/><Relationship Id="rId56" Type="http://schemas.openxmlformats.org/officeDocument/2006/relationships/hyperlink" Target="https://login.consultant.ru/link/?req=doc&amp;base=LAW&amp;n=430635&amp;dst=100354&amp;field=134&amp;date=23.07.2023" TargetMode="External"/><Relationship Id="rId317" Type="http://schemas.openxmlformats.org/officeDocument/2006/relationships/hyperlink" Target="https://login.consultant.ru/link/?req=doc&amp;demo=2&amp;base=LAW&amp;n=425370&amp;date=28.04.2023" TargetMode="External"/><Relationship Id="rId359" Type="http://schemas.openxmlformats.org/officeDocument/2006/relationships/hyperlink" Target="https://login.consultant.ru/link/?req=doc&amp;demo=2&amp;base=LAW&amp;n=429473&amp;date=29.04.2023" TargetMode="External"/><Relationship Id="rId524" Type="http://schemas.openxmlformats.org/officeDocument/2006/relationships/hyperlink" Target="https://login.consultant.ru/link/?req=doc&amp;base=LAW&amp;n=430635&amp;dst=100354&amp;field=134&amp;date=23.07.2023" TargetMode="External"/><Relationship Id="rId566" Type="http://schemas.openxmlformats.org/officeDocument/2006/relationships/hyperlink" Target="consultantplus://offline/ref=D02FBBF6FD0D7D9B16D74849C6A640C52279C53C18D93D348D7BB5FC98DB2065BC026B86F263F34B5DAC8E297DE11529106D0E93cDjEJ" TargetMode="External"/><Relationship Id="rId98" Type="http://schemas.openxmlformats.org/officeDocument/2006/relationships/hyperlink" Target="consultantplus://offline/ref=747F550818F2E0180D6BB7944D239EA312548B0850C6A5CAD94B85812825281322C211B671CD37B4B913D5040068C12585CE6E8C01L7WFJ" TargetMode="External"/><Relationship Id="rId121" Type="http://schemas.openxmlformats.org/officeDocument/2006/relationships/hyperlink" Target="consultantplus://offline/ref=747F550818F2E0180D6BB7944D239EA312548B0850C6A5CAD94B85812825281322C211BB76CF37B4B913D5040068C12585CE6E8C01L7WFJ" TargetMode="External"/><Relationship Id="rId163" Type="http://schemas.openxmlformats.org/officeDocument/2006/relationships/hyperlink" Target="consultantplus://offline/ref=28DB4A0AD4F4CC7EF4DEDDFDC9D91B29BB7FAE37B4F8E408B75C3A64D43F5933030A6952E3ABB4441D6E43B182E7DE605F9F8504D5C5vEDFM" TargetMode="External"/><Relationship Id="rId219" Type="http://schemas.openxmlformats.org/officeDocument/2006/relationships/hyperlink" Target="https://login.consultant.ru/link/?req=doc&amp;demo=2&amp;base=LAW&amp;n=415391&amp;date=29.04.2023" TargetMode="External"/><Relationship Id="rId370" Type="http://schemas.openxmlformats.org/officeDocument/2006/relationships/hyperlink" Target="https://login.consultant.ru/link/?req=doc&amp;demo=2&amp;base=LAW&amp;n=190624&amp;dst=100010&amp;field=134&amp;date=30.04.2023" TargetMode="External"/><Relationship Id="rId426" Type="http://schemas.openxmlformats.org/officeDocument/2006/relationships/hyperlink" Target="https://login.consultant.ru/link/?req=doc&amp;demo=2&amp;base=LAW&amp;n=446195&amp;dst=860&amp;field=134&amp;date=15.06.2023" TargetMode="External"/><Relationship Id="rId633" Type="http://schemas.openxmlformats.org/officeDocument/2006/relationships/hyperlink" Target="https://login.consultant.ru/link/?req=doc&amp;base=LAW&amp;n=430635&amp;dst=100354&amp;field=134&amp;date=23.07.2023" TargetMode="External"/><Relationship Id="rId230" Type="http://schemas.openxmlformats.org/officeDocument/2006/relationships/hyperlink" Target="consultantplus://offline/ref=E860984DE3E0A7F1F7B67CAE6482ACA825835BA617461F6994139B70E2636632D2E0EF3E7864912A21A1BF83D790E83D1842F28143gF4BN" TargetMode="External"/><Relationship Id="rId468" Type="http://schemas.openxmlformats.org/officeDocument/2006/relationships/hyperlink" Target="consultantplus://offline/ref=724E048878FE3F5F859297ED3D618A123E1C97515871D15BEAF3A07F84F948D8BCFBF2F9F3120EE8906A9095796FA923BAED16729D32836B70F91DEAoCW2I" TargetMode="External"/><Relationship Id="rId25" Type="http://schemas.openxmlformats.org/officeDocument/2006/relationships/hyperlink" Target="https://docs.cntd.ru/document/744100004" TargetMode="External"/><Relationship Id="rId67" Type="http://schemas.openxmlformats.org/officeDocument/2006/relationships/hyperlink" Target="consultantplus://offline/ref=0BC3BC03046DCF018EBA5C2962AC98A9326CF4BCF026401A73DBF81D877904366F6F83EBB5144138CCD3CA7D9EDCBC12173FFB30A69A6026M2O3M" TargetMode="External"/><Relationship Id="rId272" Type="http://schemas.openxmlformats.org/officeDocument/2006/relationships/hyperlink" Target="consultantplus://offline/ref=2BCF7D6BD9D368F3EEED2A40ADAAF4E8466C82F838339C1278A7A2438AFA3BFC512B63FBFEAD856C30FD32D536m5bFN" TargetMode="External"/><Relationship Id="rId328" Type="http://schemas.openxmlformats.org/officeDocument/2006/relationships/hyperlink" Target="https://login.consultant.ru/link/?req=doc&amp;demo=2&amp;base=LAW&amp;n=201820&amp;date=28.04.2023" TargetMode="External"/><Relationship Id="rId535" Type="http://schemas.openxmlformats.org/officeDocument/2006/relationships/hyperlink" Target="consultantplus://offline/ref=58C46DE3385670FB0521F4F9FB69B842624E440EC08A992E209EE8C3EF4BE998CD34168F46FB0C05EE974EE082280C084676376F6BE45658I" TargetMode="External"/><Relationship Id="rId577" Type="http://schemas.openxmlformats.org/officeDocument/2006/relationships/hyperlink" Target="https://login.consultant.ru/link/?req=doc&amp;demo=2&amp;base=LAW&amp;n=446195&amp;dst=2062&amp;field=134&amp;date=11.06.2023" TargetMode="External"/><Relationship Id="rId132" Type="http://schemas.openxmlformats.org/officeDocument/2006/relationships/hyperlink" Target="http://www.gosuslugi.ru" TargetMode="External"/><Relationship Id="rId174" Type="http://schemas.openxmlformats.org/officeDocument/2006/relationships/hyperlink" Target="consultantplus://offline/ref=34EF289262674C76B9A80004F40673923BCBB52C481EB6A77995A4E0B7088C277ECAD2E6B76B90177773FE5F3BDBF7A69916F35A98C6Y8M" TargetMode="External"/><Relationship Id="rId381" Type="http://schemas.openxmlformats.org/officeDocument/2006/relationships/hyperlink" Target="https://login.consultant.ru/link/?req=doc&amp;demo=2&amp;base=LAW&amp;n=443769&amp;dst=1709&amp;field=134&amp;date=30.04.2023" TargetMode="External"/><Relationship Id="rId602" Type="http://schemas.openxmlformats.org/officeDocument/2006/relationships/hyperlink" Target="consultantplus://offline/ref=58C46DE3385670FB0521F4F9FB69B842624E440EC08A992E209EE8C3EF4BE998CD34168C4FFE0405EE974EE082280C084676376F6BE45658I" TargetMode="External"/><Relationship Id="rId241" Type="http://schemas.openxmlformats.org/officeDocument/2006/relationships/hyperlink" Target="consultantplus://offline/ref=E860984DE3E0A7F1F7B67CAE6482ACA825835BA617461F6994139B70E2636632D2E0EF357D69912A21A1BF83D790E83D1842F28143gF4BN" TargetMode="External"/><Relationship Id="rId437" Type="http://schemas.openxmlformats.org/officeDocument/2006/relationships/hyperlink" Target="consultantplus://offline/ref=64967A09EBF4D94CFF9F6C0EA8F5E7ACA6DC6AB06F9F805C478D20DBE8DD198A5EB01F6BE2FF6D0CF890534A22BC7DE8232CC502CDF47753DB6BG" TargetMode="External"/><Relationship Id="rId479" Type="http://schemas.openxmlformats.org/officeDocument/2006/relationships/hyperlink" Target="consultantplus://offline/ref=1818B4D9E8C8262C727EE49F4E808F50C1783C67B3D1F543655C1F617E0FB47B81B9A07C89A067912E3827B7873B628102E4695341wAq7M" TargetMode="External"/><Relationship Id="rId644" Type="http://schemas.openxmlformats.org/officeDocument/2006/relationships/hyperlink" Target="consultantplus://offline/ref=9554EBBFD8D1DF04B8746A94EAB3BD3DD0EA49DA88B71B43B2E9649E4B3547D60B30A85991DCt6T7I" TargetMode="External"/><Relationship Id="rId36" Type="http://schemas.openxmlformats.org/officeDocument/2006/relationships/hyperlink" Target="consultantplus://offline/ref=7AFB31957F0D6983E5BE594BB52D29CF3454380623E1C16F7590AA69FB2F3794E40804CA25050FB89E430FED87tBd6I" TargetMode="External"/><Relationship Id="rId283" Type="http://schemas.openxmlformats.org/officeDocument/2006/relationships/hyperlink" Target="consultantplus://offline/ref=D8B720F6A57AA86323767AE4BAA66313D302B1DF21A6D0DADD37339FABEF4D77858D2138FE25491358F6B367E9gFpBN" TargetMode="External"/><Relationship Id="rId339" Type="http://schemas.openxmlformats.org/officeDocument/2006/relationships/hyperlink" Target="https://login.consultant.ru/link/?req=doc&amp;demo=2&amp;base=LAW&amp;n=443769&amp;dst=498&amp;field=134&amp;date=29.04.2023" TargetMode="External"/><Relationship Id="rId490" Type="http://schemas.openxmlformats.org/officeDocument/2006/relationships/hyperlink" Target="consultantplus://offline/ref=1927800CB3981DAEDE91ECAA4DFEB92EF99A9D8B83056BE4F2CCF10CEE2730DB5311F81AB92427D34B36015B915C6544F4A65DD7B3P9M" TargetMode="External"/><Relationship Id="rId504" Type="http://schemas.openxmlformats.org/officeDocument/2006/relationships/hyperlink" Target="consultantplus://offline/ref=12D052B245B13114A3730A985872CC80176116D16B45163C53535F0418DE9E7DDDFD2F2B666E1887BEAB7E4AE8566E4B1F5C73BB85n8zAL" TargetMode="External"/><Relationship Id="rId546" Type="http://schemas.openxmlformats.org/officeDocument/2006/relationships/hyperlink" Target="https://login.consultant.ru/link/?req=doc&amp;demo=2&amp;base=LAW&amp;n=446195&amp;dst=2019&amp;field=134&amp;date=11.06.2023" TargetMode="External"/><Relationship Id="rId78" Type="http://schemas.openxmlformats.org/officeDocument/2006/relationships/image" Target="media/image4.png"/><Relationship Id="rId101" Type="http://schemas.openxmlformats.org/officeDocument/2006/relationships/hyperlink" Target="consultantplus://offline/ref=747F550818F2E0180D6BB7944D239EA312548B0850C6A5CAD94B85812825281322C211BB76CE37B4B913D5040068C12585CE6E8C01L7WFJ" TargetMode="External"/><Relationship Id="rId143" Type="http://schemas.openxmlformats.org/officeDocument/2006/relationships/hyperlink" Target="consultantplus://offline/ref=171A0ACE2750C441AE867869784BFCA645FFC0530EC3E89754BB1E7FB3275130E454A2ACE1783EFB4F921344909208B0ADB74FE461925F998A7538B8Q3o2I" TargetMode="External"/><Relationship Id="rId185" Type="http://schemas.openxmlformats.org/officeDocument/2006/relationships/hyperlink" Target="https://login.consultant.ru/link/?req=doc&amp;demo=2&amp;base=LAW&amp;n=429473&amp;date=28.04.2023" TargetMode="External"/><Relationship Id="rId350" Type="http://schemas.openxmlformats.org/officeDocument/2006/relationships/hyperlink" Target="https://login.consultant.ru/link/?req=doc&amp;demo=2&amp;base=LAW&amp;n=443769&amp;dst=858&amp;field=134&amp;date=29.04.2023" TargetMode="External"/><Relationship Id="rId406" Type="http://schemas.openxmlformats.org/officeDocument/2006/relationships/hyperlink" Target="consultantplus://offline/ref=06C5EF3E1410F09EFAF745EDFE2F75AEA05C72C184E1EADF1E741828771FEB6C595902377659E93662947B1CE2DB8258DC2D502924i1x9L" TargetMode="External"/><Relationship Id="rId588" Type="http://schemas.openxmlformats.org/officeDocument/2006/relationships/hyperlink" Target="https://login.consultant.ru/link/?req=doc&amp;demo=2&amp;base=LAW&amp;n=446195&amp;dst=2019&amp;field=134&amp;date=11.06.2023" TargetMode="External"/><Relationship Id="rId9" Type="http://schemas.openxmlformats.org/officeDocument/2006/relationships/header" Target="header1.xml"/><Relationship Id="rId210" Type="http://schemas.openxmlformats.org/officeDocument/2006/relationships/hyperlink" Target="https://login.consultant.ru/link/?req=doc&amp;demo=2&amp;base=LAW&amp;n=415391&amp;date=29.04.2023" TargetMode="External"/><Relationship Id="rId392" Type="http://schemas.openxmlformats.org/officeDocument/2006/relationships/hyperlink" Target="https://login.consultant.ru/link/?req=doc&amp;base=LAW&amp;n=430635&amp;dst=100354&amp;field=134&amp;date=23.07.2023" TargetMode="External"/><Relationship Id="rId448"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613" Type="http://schemas.openxmlformats.org/officeDocument/2006/relationships/hyperlink" Target="consultantplus://offline/ref=58C46DE3385670FB0521F4F9FB69B842624E440EC08A992E209EE8C3EF4BE998CD34168F4CFE0F05EE974EE082280C084676376F6BE45658I" TargetMode="External"/><Relationship Id="rId252" Type="http://schemas.openxmlformats.org/officeDocument/2006/relationships/hyperlink" Target="consultantplus://offline/ref=884260FC209D6785C193BD959CFC3509A415C89819D89E6161BF732AF896F9BCA93A76FFC1C3EC63B728FB85664D0776E97CBF53B1DBZ1M" TargetMode="External"/><Relationship Id="rId294" Type="http://schemas.openxmlformats.org/officeDocument/2006/relationships/hyperlink" Target="https://login.consultant.ru/link/?req=doc&amp;demo=2&amp;base=LAW&amp;n=434708&amp;date=28.04.2023" TargetMode="External"/><Relationship Id="rId308" Type="http://schemas.openxmlformats.org/officeDocument/2006/relationships/hyperlink" Target="consultantplus://offline/ref=1818B4D9E8C8262C727EE49F4E808F50C17F3A68BDDFF543655C1F617E0FB47B93B9F87689AF72C57B6270BA87w3q0M" TargetMode="External"/><Relationship Id="rId515" Type="http://schemas.openxmlformats.org/officeDocument/2006/relationships/hyperlink" Target="consultantplus://offline/ref=5FE525A1EF947A93355CEAB7ABB6B0579CD7EA543BA4FF67A214F604DCCC4059DC06EE02838C12FE5646D0EF60757DB7BC11EBAEB602uDN" TargetMode="External"/><Relationship Id="rId47" Type="http://schemas.openxmlformats.org/officeDocument/2006/relationships/hyperlink" Target="consultantplus://offline/ref=BF84463E9630928B37D8738AF9E16B9D2BDD511E9D5EDFB74D81A0979636438499D658F6C34662F42ACB452615k1G3M" TargetMode="External"/><Relationship Id="rId89" Type="http://schemas.openxmlformats.org/officeDocument/2006/relationships/hyperlink" Target="consultantplus://offline/ref=1927800CB3981DAEDE91ECAA4DFEB92EF99A9D8B83056BE4F2CCF10CEE2730DB5311F81AB92427D34B36015B915C6544F4A65DD7B3P9M" TargetMode="External"/><Relationship Id="rId112" Type="http://schemas.openxmlformats.org/officeDocument/2006/relationships/hyperlink" Target="https://login.consultant.ru/link/?req=doc&amp;base=LAW&amp;n=430635&amp;dst=100354&amp;field=134&amp;date=23.07.2023" TargetMode="External"/><Relationship Id="rId154" Type="http://schemas.openxmlformats.org/officeDocument/2006/relationships/hyperlink" Target="https://login.consultant.ru/link/?req=doc&amp;base=LAW&amp;n=430635&amp;dst=100354&amp;field=134&amp;date=23.07.2023" TargetMode="External"/><Relationship Id="rId361" Type="http://schemas.openxmlformats.org/officeDocument/2006/relationships/hyperlink" Target="https://login.consultant.ru/link/?req=doc&amp;demo=2&amp;base=LAW&amp;n=435969&amp;dst=101007&amp;field=134&amp;date=29.04.2023" TargetMode="External"/><Relationship Id="rId557" Type="http://schemas.openxmlformats.org/officeDocument/2006/relationships/hyperlink" Target="https://login.consultant.ru/link/?req=doc&amp;demo=2&amp;base=LAW&amp;n=446195&amp;dst=2014&amp;field=134&amp;date=11.06.2023" TargetMode="External"/><Relationship Id="rId599"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196" Type="http://schemas.openxmlformats.org/officeDocument/2006/relationships/hyperlink" Target="https://login.consultant.ru/link/?req=doc&amp;demo=2&amp;base=LAW&amp;n=425370&amp;dst=100065&amp;field=134&amp;date=29.04.2023" TargetMode="External"/><Relationship Id="rId417" Type="http://schemas.openxmlformats.org/officeDocument/2006/relationships/hyperlink" Target="consultantplus://offline/ref=1927800CB3981DAEDE91ECAA4DFEB92EF99A9D8B83056BE4F2CCF10CEE2730DB5311F81DBF2678D65E275957994B7B47E9BA5FD538B0P0M" TargetMode="External"/><Relationship Id="rId459" Type="http://schemas.openxmlformats.org/officeDocument/2006/relationships/hyperlink" Target="consultantplus://offline/ref=00ED49D262E3F9B2CC63755E18D86B8DC22B62DD0D99C6CCC6F6A3791F8B856074D379278CC8C57C311931CB02C0374558F5CA4AB47B60F6453E4593xCA6I" TargetMode="External"/><Relationship Id="rId624" Type="http://schemas.openxmlformats.org/officeDocument/2006/relationships/hyperlink" Target="consultantplus://offline/ref=1927800CB3981DAEDE91ECAA4DFEB92EF99A9D8B83056BE4F2CCF10CEE2730DB5311F81DBF2678D65E275957994B7B47E9BA5FD538B0P0M" TargetMode="External"/><Relationship Id="rId16" Type="http://schemas.openxmlformats.org/officeDocument/2006/relationships/hyperlink" Target="consultantplus://offline/ref=3A0FCBF23B7E1F37EFCC355FD0F568E5CA77EB1B674BF0C640817914A1BE9272EFB16D50B24523CBA135AD4002E800F761913B6E9A540F28DF05BD1E58R4I" TargetMode="External"/><Relationship Id="rId221" Type="http://schemas.openxmlformats.org/officeDocument/2006/relationships/hyperlink" Target="https://login.consultant.ru/link/?req=doc&amp;demo=2&amp;base=LAW&amp;n=429473&amp;date=29.04.2023" TargetMode="External"/><Relationship Id="rId263" Type="http://schemas.openxmlformats.org/officeDocument/2006/relationships/hyperlink" Target="consultantplus://offline/ref=9EFB117315B69DE7B2FB7C411EC76811F866DDEC3BB0BE2230F1E176CC71556544AA867C149A3AB41D2485C21Bj3X7N" TargetMode="External"/><Relationship Id="rId319" Type="http://schemas.openxmlformats.org/officeDocument/2006/relationships/hyperlink" Target="https://login.consultant.ru/link/?req=doc&amp;demo=2&amp;base=LAW&amp;n=443769&amp;dst=581&amp;field=134&amp;date=28.04.2023" TargetMode="External"/><Relationship Id="rId470" Type="http://schemas.openxmlformats.org/officeDocument/2006/relationships/hyperlink" Target="consultantplus://offline/ref=BE49117E02F2DB2780BEF2B39F776EFF88B3015A60F7DD1E3C4068169B9D2BE1AC13E84BBB225F5C8ECCB80F0376E5102AC5311CAA43645D734DBA55Z9TEI" TargetMode="External"/><Relationship Id="rId526" Type="http://schemas.openxmlformats.org/officeDocument/2006/relationships/hyperlink" Target="https://login.consultant.ru/link/?req=doc&amp;base=LAW&amp;n=430635&amp;dst=100354&amp;field=134&amp;date=23.07.2023" TargetMode="External"/><Relationship Id="rId58" Type="http://schemas.openxmlformats.org/officeDocument/2006/relationships/hyperlink" Target="https://login.consultant.ru/link/?req=doc&amp;base=LAW&amp;n=430635&amp;dst=290&amp;field=134&amp;date=23.07.2023" TargetMode="External"/><Relationship Id="rId123" Type="http://schemas.openxmlformats.org/officeDocument/2006/relationships/hyperlink" Target="consultantplus://offline/ref=747F550818F2E0180D6BB7944D239EA312548B0850C6A5CAD94B85812825281322C211BB78C937B4B913D5040068C12585CE6E8C01L7WFJ" TargetMode="External"/><Relationship Id="rId330" Type="http://schemas.openxmlformats.org/officeDocument/2006/relationships/hyperlink" Target="https://login.consultant.ru/link/?req=doc&amp;demo=2&amp;base=LAW&amp;n=443769&amp;dst=884&amp;field=134&amp;date=29.04.2023" TargetMode="External"/><Relationship Id="rId568" Type="http://schemas.openxmlformats.org/officeDocument/2006/relationships/hyperlink" Target="consultantplus://offline/ref=D02FBBF6FD0D7D9B16D74849C6A640C52279C53C18D93D348D7BB5FC98DB2065BC026B83F168A41F1BF2D77B39AA18290E710E92C32BDC1Fc1jCJ" TargetMode="External"/><Relationship Id="rId165" Type="http://schemas.openxmlformats.org/officeDocument/2006/relationships/hyperlink" Target="consultantplus://offline/ref=28DB4A0AD4F4CC7EF4DEDDFDC9D91B29BB78A830BEF8E408B75C3A64D43F5933030A6952E5ABB7464D3453B5CBB2D17E5D879B00CBC5EC1Av0D1M" TargetMode="External"/><Relationship Id="rId372" Type="http://schemas.openxmlformats.org/officeDocument/2006/relationships/hyperlink" Target="https://login.consultant.ru/link/?req=doc&amp;demo=2&amp;base=LAW&amp;n=436411&amp;dst=2798&amp;field=134&amp;date=30.04.2023" TargetMode="External"/><Relationship Id="rId428" Type="http://schemas.openxmlformats.org/officeDocument/2006/relationships/hyperlink" Target="https://login.consultant.ru/link/?req=doc&amp;demo=2&amp;base=LAW&amp;n=446195&amp;dst=585&amp;field=134&amp;date=15.06.2023" TargetMode="External"/><Relationship Id="rId635" Type="http://schemas.openxmlformats.org/officeDocument/2006/relationships/hyperlink" Target="https://login.consultant.ru/link/?req=doc&amp;base=LAW&amp;n=430635&amp;dst=100354&amp;field=134&amp;date=23.07.2023" TargetMode="External"/><Relationship Id="rId232" Type="http://schemas.openxmlformats.org/officeDocument/2006/relationships/hyperlink" Target="consultantplus://offline/ref=1FC429C40184FEE0711CFF7E7CAC6E34B5D967076981BADAC0733855E2261842965BCA9BE3924BB9C8945D532F68F6C2B79330E6ECZ16BN" TargetMode="External"/><Relationship Id="rId274" Type="http://schemas.openxmlformats.org/officeDocument/2006/relationships/hyperlink" Target="consultantplus://offline/ref=2BCF7D6BD9D368F3EEED2A40ADAAF4E8466B87FF383B9C1278A7A2438AFA3BFC432B3BF3FCAD903865A765D8365497297650508A5CmCb7N" TargetMode="External"/><Relationship Id="rId481" Type="http://schemas.openxmlformats.org/officeDocument/2006/relationships/hyperlink" Target="consultantplus://offline/ref=1818B4D9E8C8262C727EE49F4E808F50C17F3661BCDCF543655C1F617E0FB47B81B9A07A8BA66FC37F7726EBC16671830EE46B575DA64C61wFq0M" TargetMode="External"/><Relationship Id="rId27" Type="http://schemas.openxmlformats.org/officeDocument/2006/relationships/hyperlink" Target="consultantplus://offline/ref=2D574BF89FD6E7076E79C5D37D8C0B3A7BCBE5DE193474085AD0DDCC273F38ACFB8A54EAFB6D893F0EB66C57673B803D2EB75644264A1E51B8nAJ" TargetMode="External"/><Relationship Id="rId69" Type="http://schemas.openxmlformats.org/officeDocument/2006/relationships/hyperlink" Target="consultantplus://offline/ref=0BC3BC03046DCF018EBA5C2962AC98A9356BFABBF626401A73DBF81D877904366F6F83EBB514413AC5D3CA7D9EDCBC12173FFB30A69A6026M2O3M" TargetMode="External"/><Relationship Id="rId134" Type="http://schemas.openxmlformats.org/officeDocument/2006/relationships/hyperlink" Target="consultantplus://offline/ref=35F66FEC42138A3C19BC5482C99A2D4EC2E3867F8F060A1AE46625077E469562D3912430BF17CF187BF0BEED93E4ADDEAFT4b0O" TargetMode="External"/><Relationship Id="rId537" Type="http://schemas.openxmlformats.org/officeDocument/2006/relationships/hyperlink" Target="https://login.consultant.ru/link/?req=doc&amp;demo=2&amp;base=LAW&amp;n=446195&amp;dst=2016&amp;field=134&amp;date=11.06.2023" TargetMode="External"/><Relationship Id="rId579" Type="http://schemas.openxmlformats.org/officeDocument/2006/relationships/hyperlink" Target="https://login.consultant.ru/link/?req=doc&amp;demo=2&amp;base=LAW&amp;n=446195&amp;dst=2028&amp;field=134&amp;date=11.06.2023" TargetMode="External"/><Relationship Id="rId80" Type="http://schemas.openxmlformats.org/officeDocument/2006/relationships/hyperlink" Target="http://www.govvrn.ru" TargetMode="External"/><Relationship Id="rId176" Type="http://schemas.openxmlformats.org/officeDocument/2006/relationships/hyperlink" Target="consultantplus://offline/ref=1A03A3BDA08D5623BAD2A619FF4672F115A7E3ACDCA90D3BC0A447CE7850634857A6876F5B4B4744CB7002951EC8D7F17F74B444DB82EC27p9b6N" TargetMode="External"/><Relationship Id="rId341" Type="http://schemas.openxmlformats.org/officeDocument/2006/relationships/hyperlink" Target="https://login.consultant.ru/link/?req=doc&amp;demo=2&amp;base=LAW&amp;n=443769&amp;dst=503&amp;field=134&amp;date=29.04.2023" TargetMode="External"/><Relationship Id="rId383" Type="http://schemas.openxmlformats.org/officeDocument/2006/relationships/hyperlink" Target="https://login.consultant.ru/link/?req=doc&amp;demo=2&amp;base=LAW&amp;n=436375&amp;dst=100346&amp;field=134&amp;date=30.04.2023" TargetMode="External"/><Relationship Id="rId439" Type="http://schemas.openxmlformats.org/officeDocument/2006/relationships/hyperlink" Target="consultantplus://offline/ref=64967A09EBF4D94CFF9F6C0EA8F5E7ACA6DC6AB06F9F805C478D20DBE8DD198A5EB01F6BE2FF6D0CF890534A22BC7DE8232CC502CDF47753DB6BG" TargetMode="External"/><Relationship Id="rId590" Type="http://schemas.openxmlformats.org/officeDocument/2006/relationships/hyperlink" Target="https://login.consultant.ru/link/?req=doc&amp;demo=2&amp;base=LAW&amp;n=446195&amp;dst=1315&amp;field=134&amp;date=11.06.2023" TargetMode="External"/><Relationship Id="rId604" Type="http://schemas.openxmlformats.org/officeDocument/2006/relationships/hyperlink" Target="consultantplus://offline/ref=58C46DE3385670FB0521F4F9FB69B842624E440EC08A992E209EE8C3EF4BE998CD34168C4FFD0405EE974EE082280C084676376F6BE45658I" TargetMode="External"/><Relationship Id="rId646" Type="http://schemas.openxmlformats.org/officeDocument/2006/relationships/hyperlink" Target="consultantplus://offline/ref=69021DAA5DE02919E1A7BB20F99641EA92AAF327499E7A6763EA642D41AA7427CCE538FAA2F76FAA7C088A3BAC4E83378D633651576CEC2547C5BEO3CEJ" TargetMode="External"/><Relationship Id="rId201" Type="http://schemas.openxmlformats.org/officeDocument/2006/relationships/hyperlink" Target="https://login.consultant.ru/link/?req=doc&amp;demo=2&amp;base=LAW&amp;n=443769&amp;dst=498&amp;field=134&amp;date=29.04.2023" TargetMode="External"/><Relationship Id="rId243" Type="http://schemas.openxmlformats.org/officeDocument/2006/relationships/hyperlink" Target="https://login.consultant.ru/link/?req=doc&amp;base=LAW&amp;n=430635&amp;date=04.06.2023" TargetMode="External"/><Relationship Id="rId285" Type="http://schemas.openxmlformats.org/officeDocument/2006/relationships/hyperlink" Target="consultantplus://offline/ref=D8B720F6A57AA86323767AE4BAA66313D405B6DB2AA3D0DADD37339FABEF4D77978D7934FC2D57125DE3E536AFADD772449729D3C1A17FFEgEp4N" TargetMode="External"/><Relationship Id="rId450" Type="http://schemas.openxmlformats.org/officeDocument/2006/relationships/hyperlink" Target="consultantplus://offline/ref=EE068B1C17A30A0D1894D3BA6A3DB10BE9ECAEAFB24792FE3A7C5C23AC0A0161C4AE968F7F501D7ECD5C4013309CE798C0FE686228uDn0H" TargetMode="External"/><Relationship Id="rId506" Type="http://schemas.openxmlformats.org/officeDocument/2006/relationships/hyperlink" Target="consultantplus://offline/ref=CC8EFD01B7B44D78967254202A51926B7935CF51429C7AEAF448FC21A5D41BF4DA0216386F68391A0356AC8AA2DD31EB76B33095200E982E57h5N" TargetMode="External"/><Relationship Id="rId38" Type="http://schemas.openxmlformats.org/officeDocument/2006/relationships/hyperlink" Target="consultantplus://offline/ref=7AFB31957F0D6983E5BE594BB52D29CF3454380623E1C16F7590AA69FB2F3794F6085CC6270C11B9985659BCC1E0E265CF9C2BCC49549E6Bt3dFI" TargetMode="External"/><Relationship Id="rId103" Type="http://schemas.openxmlformats.org/officeDocument/2006/relationships/hyperlink" Target="consultantplus://offline/ref=747F550818F2E0180D6BB7944D239EA312548B0856C7A5CAD94B85812825281330C249BF73CD22E0EC49820900L6WFJ" TargetMode="External"/><Relationship Id="rId310" Type="http://schemas.openxmlformats.org/officeDocument/2006/relationships/hyperlink" Target="consultantplus://offline/ref=1818B4D9E8C8262C727EE49F4E808F50C1783F62B7D0F543655C1F617E0FB47B93B9F87689AF72C57B6270BA87w3q0M" TargetMode="External"/><Relationship Id="rId492" Type="http://schemas.openxmlformats.org/officeDocument/2006/relationships/hyperlink" Target="consultantplus://offline/ref=1927800CB3981DAEDE91ECAA4DFEB92EF99A9D8B83056BE4F2CCF10CEE2730DB5311F81FBA2F70870D68580BDC176846E3BA5DD6240191F4BEPFM" TargetMode="External"/><Relationship Id="rId548" Type="http://schemas.openxmlformats.org/officeDocument/2006/relationships/hyperlink" Target="https://login.consultant.ru/link/?req=doc&amp;demo=2&amp;base=LAW&amp;n=446195&amp;dst=2412&amp;field=134&amp;date=11.06.2023" TargetMode="External"/><Relationship Id="rId91" Type="http://schemas.openxmlformats.org/officeDocument/2006/relationships/hyperlink" Target="consultantplus://offline/ref=1927800CB3981DAEDE91ECAA4DFEB92EF99A9D8B83056BE4F2CCF10CEE2730DB5311F81FBA2F70870D68580BDC176846E3BA5DD6240191F4BEPFM" TargetMode="External"/><Relationship Id="rId145" Type="http://schemas.openxmlformats.org/officeDocument/2006/relationships/hyperlink" Target="consultantplus://offline/ref=64967A09EBF4D94CFF9F6C0EA8F5E7ACA6DC6AB06F9F805C478D20DBE8DD198A5EB01F6BE2FF6D0CF890534A22BC7DE8232CC502CDF47753DB6BG" TargetMode="External"/><Relationship Id="rId187" Type="http://schemas.openxmlformats.org/officeDocument/2006/relationships/hyperlink" Target="https://login.consultant.ru/link/?req=doc&amp;demo=2&amp;base=LAW&amp;n=435969&amp;dst=101007&amp;field=134&amp;date=28.04.2023" TargetMode="External"/><Relationship Id="rId352" Type="http://schemas.openxmlformats.org/officeDocument/2006/relationships/hyperlink" Target="https://login.consultant.ru/link/?req=doc&amp;demo=2&amp;base=LAW&amp;n=443769&amp;dst=1699&amp;field=134&amp;date=29.04.2023" TargetMode="External"/><Relationship Id="rId394" Type="http://schemas.openxmlformats.org/officeDocument/2006/relationships/hyperlink" Target="https://login.consultant.ru/link/?req=doc&amp;base=LAW&amp;n=430635&amp;dst=100354&amp;field=134&amp;date=23.07.2023" TargetMode="External"/><Relationship Id="rId408" Type="http://schemas.openxmlformats.org/officeDocument/2006/relationships/hyperlink" Target="consultantplus://offline/ref=35F66FEC42138A3C19BC4A8FDFF6724BC7ECDE738702024BB83123502116933793D12265EC579C1E2EA4E4B898FBAAC0AD45A7269E17T2b2O" TargetMode="External"/><Relationship Id="rId615" Type="http://schemas.openxmlformats.org/officeDocument/2006/relationships/hyperlink" Target="consultantplus://offline/ref=58C46DE3385670FB0521F4F9FB69B842624E440EC08A992E209EE8C3EF4BE998CD34168F4CFE0F05EE974EE082280C084676376F6BE45658I" TargetMode="External"/><Relationship Id="rId212" Type="http://schemas.openxmlformats.org/officeDocument/2006/relationships/hyperlink" Target="https://login.consultant.ru/link/?req=doc&amp;demo=2&amp;base=LAW&amp;n=443769&amp;dst=858&amp;field=134&amp;date=29.04.2023" TargetMode="External"/><Relationship Id="rId254" Type="http://schemas.openxmlformats.org/officeDocument/2006/relationships/hyperlink" Target="consultantplus://offline/ref=A3260BADE10879229878BC1E37E24F098D006CA2E18374280BCD8D7E440696750DE40C0C904B80B61CF425E7C927899F8C2840BC32Z1h4O" TargetMode="External"/><Relationship Id="rId28" Type="http://schemas.openxmlformats.org/officeDocument/2006/relationships/hyperlink" Target="http://www.gosuslugi.ru" TargetMode="External"/><Relationship Id="rId49" Type="http://schemas.openxmlformats.org/officeDocument/2006/relationships/hyperlink" Target="consultantplus://offline/ref=F29D8E1031341F8A226F74B7304BE880748F76088C40B418A4EDB74E96E84BE5F757ABF8F981DBC5B489F26EF24D0BC7370E5118F947D0FDkDJEM" TargetMode="External"/><Relationship Id="rId114" Type="http://schemas.openxmlformats.org/officeDocument/2006/relationships/hyperlink" Target="https://login.consultant.ru/link/?req=doc&amp;base=LAW&amp;n=430635&amp;dst=100354&amp;field=134&amp;date=23.07.2023" TargetMode="External"/><Relationship Id="rId275" Type="http://schemas.openxmlformats.org/officeDocument/2006/relationships/hyperlink" Target="consultantplus://offline/ref=2BCF7D6BD9D368F3EEED2A40ADAAF4E8466B87FF383B9C1278A7A2438AFA3BFC432B3BF3FAA6903865A765D8365497297650508A5CmCb7N" TargetMode="External"/><Relationship Id="rId296" Type="http://schemas.openxmlformats.org/officeDocument/2006/relationships/hyperlink" Target="https://login.consultant.ru/link/?req=doc&amp;demo=2&amp;base=LAW&amp;n=418348&amp;dst=100012&amp;field=134&amp;date=30.04.2023" TargetMode="External"/><Relationship Id="rId300" Type="http://schemas.openxmlformats.org/officeDocument/2006/relationships/hyperlink" Target="http://www.gosuslugi.ru" TargetMode="External"/><Relationship Id="rId461" Type="http://schemas.openxmlformats.org/officeDocument/2006/relationships/hyperlink" Target="consultantplus://offline/ref=BE49117E02F2DB2780BEF2B39F776EFF88B3015A60F7DD1E3C4068169B9D2BE1AC13E84BA92207508FCAAF0B0063B3416CZ9T3I" TargetMode="External"/><Relationship Id="rId482" Type="http://schemas.openxmlformats.org/officeDocument/2006/relationships/hyperlink" Target="consultantplus://offline/ref=1818B4D9E8C8262C727EE49F4E808F50C17F3A68BDDFF543655C1F617E0FB47B93B9F87689AF72C57B6270BA87w3q0M" TargetMode="External"/><Relationship Id="rId517" Type="http://schemas.openxmlformats.org/officeDocument/2006/relationships/hyperlink" Target="consultantplus://offline/ref=5FE525A1EF947A93355CEAB7ABB6B0579CD7EA543BA4FF67A214F604DCCC4059DC06EE02828412FE5646D0EF60757DB7BC11EBAEB602uDN" TargetMode="External"/><Relationship Id="rId538" Type="http://schemas.openxmlformats.org/officeDocument/2006/relationships/hyperlink" Target="https://login.consultant.ru/link/?req=doc&amp;demo=2&amp;base=LAW&amp;n=446195&amp;dst=2017&amp;field=134&amp;date=11.06.2023" TargetMode="External"/><Relationship Id="rId559" Type="http://schemas.openxmlformats.org/officeDocument/2006/relationships/hyperlink" Target="https://login.consultant.ru/link/?req=doc&amp;demo=2&amp;base=LAW&amp;n=446194&amp;dst=100701&amp;field=134&amp;date=11.06.2023" TargetMode="External"/><Relationship Id="rId60"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81" Type="http://schemas.openxmlformats.org/officeDocument/2006/relationships/hyperlink" Target="consultantplus://offline/ref=8F6229269D8B34347248B8F900385994ACBB0C6B7CACB42B7AC8A16840DE4F4E374F13265939C7017F45707CBCFEA6C331DB3A992BF8bEgFN" TargetMode="External"/><Relationship Id="rId135" Type="http://schemas.openxmlformats.org/officeDocument/2006/relationships/hyperlink" Target="consultantplus://offline/ref=35F66FEC42138A3C19BC5482C99A2D4EC2E3867F8F060A1AE46625077E469562D3912430BF17CF187BF0BEED93E4ADDEAFT4b0O" TargetMode="External"/><Relationship Id="rId156" Type="http://schemas.openxmlformats.org/officeDocument/2006/relationships/image" Target="media/image5.png"/><Relationship Id="rId177" Type="http://schemas.openxmlformats.org/officeDocument/2006/relationships/hyperlink" Target="https://login.consultant.ru/link/?req=doc&amp;demo=2&amp;base=LAW&amp;n=443769&amp;dst=884&amp;field=134&amp;date=28.04.2023" TargetMode="External"/><Relationship Id="rId198" Type="http://schemas.openxmlformats.org/officeDocument/2006/relationships/hyperlink" Target="https://login.consultant.ru/link/?req=doc&amp;demo=2&amp;base=LAW&amp;n=436411&amp;date=29.04.2023" TargetMode="External"/><Relationship Id="rId321" Type="http://schemas.openxmlformats.org/officeDocument/2006/relationships/hyperlink" Target="https://login.consultant.ru/link/?req=doc&amp;demo=2&amp;base=LAW&amp;n=443769&amp;dst=462&amp;field=134&amp;date=28.04.2023" TargetMode="External"/><Relationship Id="rId342" Type="http://schemas.openxmlformats.org/officeDocument/2006/relationships/hyperlink" Target="https://login.consultant.ru/link/?req=doc&amp;demo=2&amp;base=LAW&amp;n=435969&amp;date=29.04.2023" TargetMode="External"/><Relationship Id="rId363" Type="http://schemas.openxmlformats.org/officeDocument/2006/relationships/hyperlink" Target="consultantplus://offline/ref=1927800CB3981DAEDE91ECAA4DFEB92EF99A9D8B83056BE4F2CCF10CEE2730DB5311F81DB92678D65E275957994B7B47E9BA5FD538B0P0M" TargetMode="External"/><Relationship Id="rId384" Type="http://schemas.openxmlformats.org/officeDocument/2006/relationships/hyperlink" Target="https://login.consultant.ru/link/?req=doc&amp;demo=2&amp;base=LAW&amp;n=436375&amp;dst=100138&amp;field=134&amp;date=30.04.2023" TargetMode="External"/><Relationship Id="rId419" Type="http://schemas.openxmlformats.org/officeDocument/2006/relationships/hyperlink" Target="https://login.consultant.ru/link/?req=doc&amp;demo=2&amp;base=LAW&amp;n=446195&amp;dst=1095&amp;field=134&amp;date=15.06.2023" TargetMode="External"/><Relationship Id="rId570" Type="http://schemas.openxmlformats.org/officeDocument/2006/relationships/hyperlink" Target="consultantplus://offline/ref=D02FBBF6FD0D7D9B16D74849C6A640C52279C53C18D93D348D7BB5FC98DB2065BC026B81F461AC4E48BDD6277EFF0B2A0D710C91DFc2jAJ" TargetMode="External"/><Relationship Id="rId591" Type="http://schemas.openxmlformats.org/officeDocument/2006/relationships/hyperlink" Target="https://login.consultant.ru/link/?req=doc&amp;demo=2&amp;base=LAW&amp;n=446195&amp;dst=1634&amp;field=134&amp;date=11.06.2023" TargetMode="External"/><Relationship Id="rId605" Type="http://schemas.openxmlformats.org/officeDocument/2006/relationships/hyperlink" Target="consultantplus://offline/ref=58C46DE3385670FB0521F4F9FB69B842624E440EC08A992E209EE8C3EF4BE998CD34168C4FFD0505EE974EE082280C084676376F6BE45658I" TargetMode="External"/><Relationship Id="rId626" Type="http://schemas.openxmlformats.org/officeDocument/2006/relationships/hyperlink" Target="consultantplus://offline/ref=40A3F53576B7CCD3B7BB1D5C3EA65D45C6D95BAC3FCC549265928ED1A8DDA817A48F927EE48E1AF9A70B692C8BA9FCAFFE833B6D42Z5uAH" TargetMode="External"/><Relationship Id="rId202" Type="http://schemas.openxmlformats.org/officeDocument/2006/relationships/hyperlink" Target="https://login.consultant.ru/link/?req=doc&amp;demo=2&amp;base=LAW&amp;n=443769&amp;dst=500&amp;field=134&amp;date=29.04.2023" TargetMode="External"/><Relationship Id="rId223" Type="http://schemas.openxmlformats.org/officeDocument/2006/relationships/hyperlink" Target="https://login.consultant.ru/link/?req=doc&amp;demo=2&amp;base=LAW&amp;n=435969&amp;dst=101007&amp;field=134&amp;date=29.04.2023" TargetMode="External"/><Relationship Id="rId244" Type="http://schemas.openxmlformats.org/officeDocument/2006/relationships/hyperlink" Target="https://login.consultant.ru/link/?req=doc&amp;base=LAW&amp;n=430635&amp;dst=100352&amp;field=134&amp;date=23.07.2023" TargetMode="External"/><Relationship Id="rId430" Type="http://schemas.openxmlformats.org/officeDocument/2006/relationships/hyperlink" Target="https://login.consultant.ru/link/?req=doc&amp;demo=2&amp;base=LAW&amp;n=438468&amp;date=15.06.2023" TargetMode="External"/><Relationship Id="rId647" Type="http://schemas.openxmlformats.org/officeDocument/2006/relationships/hyperlink" Target="consultantplus://offline/ref=69021DAA5DE02919E1A7BB20F99641EA92AAF327499E7A6763EA642D41AA7427CCE538FAA2F76FAA7C088A3BAC4E83378D633651576CEC2547C5BEO3CEJ" TargetMode="External"/><Relationship Id="rId18" Type="http://schemas.openxmlformats.org/officeDocument/2006/relationships/hyperlink" Target="consultantplus://offline/ref=BAAAA29821B4801F2355919071836A329C968F4720DAE9117D27A5FE27C17247CBD3B70A7D13AD043EA4AF6B2B8FB280C5170A126CC96E707BB8FE87U8aCI" TargetMode="External"/><Relationship Id="rId39" Type="http://schemas.openxmlformats.org/officeDocument/2006/relationships/hyperlink" Target="consultantplus://offline/ref=7AFB31957F0D6983E5BE594BB52D29CF3454380623E1C16F7590AA69FB2F3794F6085CC6270C11B99A5659BCC1E0E265CF9C2BCC49549E6Bt3dFI" TargetMode="External"/><Relationship Id="rId265" Type="http://schemas.openxmlformats.org/officeDocument/2006/relationships/hyperlink" Target="consultantplus://offline/ref=66A3527F3D1F0E790AB7EBA5D714D69C80B769926A47089B6E710BDAB876A83256F7A0333A2A89BF5FE770E77Cu1Y7N" TargetMode="External"/><Relationship Id="rId286" Type="http://schemas.openxmlformats.org/officeDocument/2006/relationships/hyperlink" Target="consultantplus://offline/ref=D8B720F6A57AA86323767AE4BAA66313D301B2D724ACD0DADD37339FABEF4D77858D2138FE25491358F6B367E9gFpBN" TargetMode="External"/><Relationship Id="rId451" Type="http://schemas.openxmlformats.org/officeDocument/2006/relationships/hyperlink" Target="consultantplus://offline/ref=1A1FA5B4E0FAF1F6578D63A3D6B9BAF276645AB905E8A2E39959C1AC77A80DEFA157BAA47F19A4C61622DE022AEA346BA7A2764B3FpCyDH" TargetMode="External"/><Relationship Id="rId472" Type="http://schemas.openxmlformats.org/officeDocument/2006/relationships/hyperlink" Target="http://www.gosuslugi.ru" TargetMode="External"/><Relationship Id="rId493" Type="http://schemas.openxmlformats.org/officeDocument/2006/relationships/hyperlink" Target="consultantplus://offline/ref=1927800CB3981DAEDE91ECAA4DFEB92EF99A9D8B83056BE4F2CCF10CEE2730DB5311F81FBA2F70870D68580BDC176846E3BA5DD6240191F4BEPFM" TargetMode="External"/><Relationship Id="rId507" Type="http://schemas.openxmlformats.org/officeDocument/2006/relationships/hyperlink" Target="https://login.consultant.ru/link/?req=doc&amp;base=LAW&amp;n=430635&amp;date=04.06.2023" TargetMode="External"/><Relationship Id="rId528" Type="http://schemas.openxmlformats.org/officeDocument/2006/relationships/hyperlink" Target="https://login.consultant.ru/link/?req=doc&amp;base=LAW&amp;n=430635&amp;dst=290&amp;field=134&amp;date=23.07.2023" TargetMode="External"/><Relationship Id="rId549" Type="http://schemas.openxmlformats.org/officeDocument/2006/relationships/hyperlink" Target="https://login.consultant.ru/link/?req=doc&amp;demo=2&amp;base=LAW&amp;n=446195&amp;dst=2085&amp;field=134&amp;date=11.06.2023" TargetMode="External"/><Relationship Id="rId50" Type="http://schemas.openxmlformats.org/officeDocument/2006/relationships/hyperlink" Target="consultantplus://offline/ref=E881C8D7EABA198395F3CC6E624A739B25C859FC8F7214623DE8C8A59F2206A4DD8F74805E5AA039D83D5344B7FC13119C92A4C9CF748727DC15G" TargetMode="External"/><Relationship Id="rId104" Type="http://schemas.openxmlformats.org/officeDocument/2006/relationships/hyperlink" Target="consultantplus://offline/ref=D86412429E7B5C345854BB25A0A4E54A7328C718F658DCC1480D02BC036F9E5B2FFBF45F2AAF8ACDB27663B938B1A49484847C2C5Eh1zCN" TargetMode="External"/><Relationship Id="rId125" Type="http://schemas.openxmlformats.org/officeDocument/2006/relationships/hyperlink" Target="consultantplus://offline/ref=4F4E0A7680715914A206CEBA48E3B2554472044C3CFFEBC78182E9649DBE9093371B229FBE165CDCD6546850363859BAF8I7v9L" TargetMode="External"/><Relationship Id="rId146" Type="http://schemas.openxmlformats.org/officeDocument/2006/relationships/hyperlink" Target="consultantplus://offline/ref=64967A09EBF4D94CFF9F6C0EA8F5E7ACA6DC6AB06F9F805C478D20DBE8DD198A5EB01F6BE2FF6D0CF890534A22BC7DE8232CC502CDF47753DB6BG" TargetMode="External"/><Relationship Id="rId167" Type="http://schemas.openxmlformats.org/officeDocument/2006/relationships/hyperlink" Target="consultantplus://offline/ref=B1D94782856C31DE4994E28C3885DEE9FB7294320C2DFE2D19BC9797B337D5915A239AB9ADB2467AE94D65606226W0M" TargetMode="External"/><Relationship Id="rId188" Type="http://schemas.openxmlformats.org/officeDocument/2006/relationships/hyperlink" Target="https://login.consultant.ru/link/?req=doc&amp;demo=2&amp;base=LAW&amp;n=443769&amp;dst=475&amp;field=134&amp;date=28.04.2023" TargetMode="External"/><Relationship Id="rId311" Type="http://schemas.openxmlformats.org/officeDocument/2006/relationships/hyperlink" Target="consultantplus://offline/ref=1818B4D9E8C8262C727EE49F4E808F50C47B3A67BDDCF543655C1F617E0FB47B93B9F87689AF72C57B6270BA87w3q0M" TargetMode="External"/><Relationship Id="rId332" Type="http://schemas.openxmlformats.org/officeDocument/2006/relationships/hyperlink" Target="https://login.consultant.ru/link/?req=doc&amp;demo=2&amp;base=LAW&amp;n=433592&amp;dst=171&amp;field=134&amp;date=29.04.2023" TargetMode="External"/><Relationship Id="rId353" Type="http://schemas.openxmlformats.org/officeDocument/2006/relationships/hyperlink" Target="https://login.consultant.ru/link/?req=doc&amp;demo=2&amp;base=LAW&amp;n=443769&amp;dst=101159&amp;field=134&amp;date=29.04.2023" TargetMode="External"/><Relationship Id="rId374" Type="http://schemas.openxmlformats.org/officeDocument/2006/relationships/hyperlink" Target="https://login.consultant.ru/link/?req=doc&amp;demo=2&amp;base=LAW&amp;n=443769&amp;dst=652&amp;field=134&amp;date=30.04.2023" TargetMode="External"/><Relationship Id="rId395"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409" Type="http://schemas.openxmlformats.org/officeDocument/2006/relationships/hyperlink" Target="consultantplus://offline/ref=35F66FEC42138A3C19BC5482C99A2D4EC2E3867F8F060A1AE46625077E469562D3912430BF17CF187BF0BEED93E4ADDEAFT4b0O" TargetMode="External"/><Relationship Id="rId560" Type="http://schemas.openxmlformats.org/officeDocument/2006/relationships/hyperlink" Target="https://login.consultant.ru/link/?req=doc&amp;demo=2&amp;base=LAW&amp;n=446194&amp;dst=100717&amp;field=134&amp;date=11.06.2023" TargetMode="External"/><Relationship Id="rId581" Type="http://schemas.openxmlformats.org/officeDocument/2006/relationships/hyperlink" Target="https://login.consultant.ru/link/?req=doc&amp;demo=2&amp;base=LAW&amp;n=446195&amp;dst=2018&amp;field=134&amp;date=11.06.2023" TargetMode="External"/><Relationship Id="rId71" Type="http://schemas.openxmlformats.org/officeDocument/2006/relationships/hyperlink" Target="consultantplus://offline/ref=0BC3BC03046DCF018EBA553065AC98A93969F5B8F021401A73DBF81D877904366F6F83EBB516493BC5D3CA7D9EDCBC12173FFB30A69A6026M2O3M" TargetMode="External"/><Relationship Id="rId92" Type="http://schemas.openxmlformats.org/officeDocument/2006/relationships/hyperlink" Target="consultantplus://offline/ref=1927800CB3981DAEDE91ECAA4DFEB92EF99A9D8B83056BE4F2CCF10CEE2730DB5311F81FBA2F70870D68580BDC176846E3BA5DD6240191F4BEPFM" TargetMode="External"/><Relationship Id="rId213" Type="http://schemas.openxmlformats.org/officeDocument/2006/relationships/hyperlink" Target="https://login.consultant.ru/link/?req=doc&amp;demo=2&amp;base=LAW&amp;n=443769&amp;dst=1694&amp;field=134&amp;date=29.04.2023" TargetMode="External"/><Relationship Id="rId234" Type="http://schemas.openxmlformats.org/officeDocument/2006/relationships/hyperlink" Target="consultantplus://offline/ref=E860984DE3E0A7F1F7B67CAE6482ACA825835BA617461F6994139B70E2636632D2E0EF357C69912A21A1BF83D790E83D1842F28143gF4BN" TargetMode="External"/><Relationship Id="rId420" Type="http://schemas.openxmlformats.org/officeDocument/2006/relationships/hyperlink" Target="https://login.consultant.ru/link/?req=doc&amp;demo=2&amp;base=LAW&amp;n=446197&amp;dst=2798&amp;field=134&amp;date=15.06.2023" TargetMode="External"/><Relationship Id="rId616" Type="http://schemas.openxmlformats.org/officeDocument/2006/relationships/hyperlink" Target="consultantplus://offline/ref=58C46DE3385670FB0521F4F9FB69B842624E440EC08A992E209EE8C3EF4BE998CD34168F4DF50405EE974EE082280C084676376F6BE45658I" TargetMode="External"/><Relationship Id="rId637" Type="http://schemas.openxmlformats.org/officeDocument/2006/relationships/hyperlink" Target="https://login.consultant.ru/link/?req=doc&amp;base=LAW&amp;n=430635&amp;dst=290&amp;field=134&amp;date=23.07.2023" TargetMode="External"/><Relationship Id="rId2" Type="http://schemas.openxmlformats.org/officeDocument/2006/relationships/numbering" Target="numbering.xml"/><Relationship Id="rId29" Type="http://schemas.openxmlformats.org/officeDocument/2006/relationships/hyperlink" Target="http://www.govvrn.ru" TargetMode="External"/><Relationship Id="rId255" Type="http://schemas.openxmlformats.org/officeDocument/2006/relationships/hyperlink" Target="consultantplus://offline/ref=A3260BADE10879229878BC1E37E24F098D006CA2E18374280BCD8D7E440696750DE40C0C934980B61CF425E7C927899F8C2840BC32Z1h4O" TargetMode="External"/><Relationship Id="rId276" Type="http://schemas.openxmlformats.org/officeDocument/2006/relationships/hyperlink" Target="consultantplus://offline/ref=2BCF7D6BD9D368F3EEED2A40ADAAF4E8466D81FB39329C1278A7A2438AFA3BFC432B3BF7FCA59B6A31E864847009842B7A50528E40C6F949mFbDN" TargetMode="External"/><Relationship Id="rId297" Type="http://schemas.openxmlformats.org/officeDocument/2006/relationships/hyperlink" Target="https://login.consultant.ru/link/?req=doc&amp;demo=2&amp;base=LAW&amp;n=438468&amp;date=30.04.2023" TargetMode="External"/><Relationship Id="rId441" Type="http://schemas.openxmlformats.org/officeDocument/2006/relationships/hyperlink" Target="https://login.consultant.ru/link/?req=doc&amp;base=LAW&amp;n=430635&amp;dst=100352&amp;field=134&amp;date=23.07.2023" TargetMode="External"/><Relationship Id="rId462" Type="http://schemas.openxmlformats.org/officeDocument/2006/relationships/hyperlink" Target="consultantplus://offline/ref=BE49117E02F2DB2780BEF2B39F776EFF88B3015A60F7DD1E3C4068169B9D2BE1AC13E84BBB225F5C8ECCB0080076E5102AC5311CAA43645D734DBA55Z9TEI" TargetMode="External"/><Relationship Id="rId483" Type="http://schemas.openxmlformats.org/officeDocument/2006/relationships/hyperlink" Target="consultantplus://offline/ref=1818B4D9E8C8262C727EE49F4E808F50C1783D60BCDFF543655C1F617E0FB47B93B9F87689AF72C57B6270BA87w3q0M" TargetMode="External"/><Relationship Id="rId518" Type="http://schemas.openxmlformats.org/officeDocument/2006/relationships/hyperlink" Target="consultantplus://offline/ref=5FE525A1EF947A93355CEAB7ABB6B0579CD7EA543BA4FF67A214F604DCCC4059DC06EE02828012FE5646D0EF60757DB7BC11EBAEB602uDN" TargetMode="External"/><Relationship Id="rId539" Type="http://schemas.openxmlformats.org/officeDocument/2006/relationships/hyperlink" Target="https://login.consultant.ru/link/?req=doc&amp;demo=2&amp;base=LAW&amp;n=446195&amp;dst=2020&amp;field=134&amp;date=11.06.2023" TargetMode="External"/><Relationship Id="rId40" Type="http://schemas.openxmlformats.org/officeDocument/2006/relationships/hyperlink" Target="consultantplus://offline/ref=7AFB31957F0D6983E5BE594BB52D29CF3454380623E1C16F7590AA69FB2F3794F6085CC6270C11B99C5659BCC1E0E265CF9C2BCC49549E6Bt3dFI" TargetMode="External"/><Relationship Id="rId115" Type="http://schemas.openxmlformats.org/officeDocument/2006/relationships/hyperlink" Target="https://login.consultant.ru/link/?req=doc&amp;base=LAW&amp;n=430635&amp;dst=290&amp;field=134&amp;date=23.07.2023" TargetMode="External"/><Relationship Id="rId136" Type="http://schemas.openxmlformats.org/officeDocument/2006/relationships/hyperlink" Target="consultantplus://offline/ref=35F66FEC42138A3C19BC5482C99A2D4EC2E3867F8F060A1AE46625077E469562D3912430BF17CF187BF0BEED93E4ADDEAFT4b0O" TargetMode="External"/><Relationship Id="rId157" Type="http://schemas.openxmlformats.org/officeDocument/2006/relationships/hyperlink" Target="http://www.gosuslugi.ru" TargetMode="External"/><Relationship Id="rId178" Type="http://schemas.openxmlformats.org/officeDocument/2006/relationships/hyperlink" Target="https://login.consultant.ru/link/?req=doc&amp;demo=2&amp;base=LAW&amp;n=443769&amp;dst=563&amp;field=134&amp;date=28.04.2023" TargetMode="External"/><Relationship Id="rId301" Type="http://schemas.openxmlformats.org/officeDocument/2006/relationships/hyperlink" Target="http://www.govvrn.ru" TargetMode="External"/><Relationship Id="rId322" Type="http://schemas.openxmlformats.org/officeDocument/2006/relationships/hyperlink" Target="https://login.consultant.ru/link/?req=doc&amp;demo=2&amp;base=LAW&amp;n=173335&amp;dst=100009&amp;field=134&amp;date=28.04.2023" TargetMode="External"/><Relationship Id="rId343" Type="http://schemas.openxmlformats.org/officeDocument/2006/relationships/hyperlink" Target="https://login.consultant.ru/link/?req=doc&amp;demo=2&amp;base=LAW&amp;n=429473&amp;date=29.04.2023" TargetMode="External"/><Relationship Id="rId364" Type="http://schemas.openxmlformats.org/officeDocument/2006/relationships/hyperlink" Target="consultantplus://offline/ref=1927800CB3981DAEDE91ECAA4DFEB92EF99A9D8B83056BE4F2CCF10CEE2730DB5311F81FBA2F70870D68580BDC176846E3BA5DD6240191F4BEPFM" TargetMode="External"/><Relationship Id="rId550" Type="http://schemas.openxmlformats.org/officeDocument/2006/relationships/hyperlink" Target="https://login.consultant.ru/link/?req=doc&amp;demo=2&amp;base=LAW&amp;n=446195&amp;dst=2412&amp;field=134&amp;date=11.06.2023" TargetMode="External"/><Relationship Id="rId61" Type="http://schemas.openxmlformats.org/officeDocument/2006/relationships/hyperlink" Target="consultantplus://offline/ref=0BC3BC03046DCF018EBA553065AC98A93969F5B8F021401A73DBF81D877904366F6F83EBB516493BCED3CA7D9EDCBC12173FFB30A69A6026M2O3M" TargetMode="External"/><Relationship Id="rId82" Type="http://schemas.openxmlformats.org/officeDocument/2006/relationships/hyperlink" Target="consultantplus://offline/ref=8F6229269D8B34347248B8F900385994ACBC0C6973A7B42B7AC8A16840DE4F4E374F1326513EC55E7A506124B3F9BDDD35C1269B29bFg9N" TargetMode="External"/><Relationship Id="rId199" Type="http://schemas.openxmlformats.org/officeDocument/2006/relationships/hyperlink" Target="https://login.consultant.ru/link/?req=doc&amp;demo=2&amp;base=LAW&amp;n=443769&amp;dst=858&amp;field=134&amp;date=29.04.2023" TargetMode="External"/><Relationship Id="rId203" Type="http://schemas.openxmlformats.org/officeDocument/2006/relationships/hyperlink" Target="https://login.consultant.ru/link/?req=doc&amp;demo=2&amp;base=LAW&amp;n=443769&amp;dst=503&amp;field=134&amp;date=29.04.2023" TargetMode="External"/><Relationship Id="rId385" Type="http://schemas.openxmlformats.org/officeDocument/2006/relationships/hyperlink" Target="consultantplus://offline/ref=F29D8E1031341F8A226F74B7304BE880748F76088C40B418A4EDB74E96E84BE5F757ABF8F981DBC5B489F26EF24D0BC7370E5118F947D0FDkDJEM" TargetMode="External"/><Relationship Id="rId571" Type="http://schemas.openxmlformats.org/officeDocument/2006/relationships/hyperlink" Target="https://login.consultant.ru/link/?req=doc&amp;demo=2&amp;base=LAW&amp;n=446195&amp;dst=2037&amp;field=134&amp;date=11.06.2023" TargetMode="External"/><Relationship Id="rId592" Type="http://schemas.openxmlformats.org/officeDocument/2006/relationships/hyperlink" Target="https://login.consultant.ru/link/?req=doc&amp;base=LAW&amp;n=430635&amp;dst=100352&amp;field=134&amp;date=23.07.2023" TargetMode="External"/><Relationship Id="rId606" Type="http://schemas.openxmlformats.org/officeDocument/2006/relationships/hyperlink" Target="https://login.consultant.ru/link/?req=doc&amp;demo=2&amp;base=LAW&amp;n=446195&amp;dst=2014&amp;field=134&amp;date=11.06.2023" TargetMode="External"/><Relationship Id="rId627" Type="http://schemas.openxmlformats.org/officeDocument/2006/relationships/hyperlink" Target="consultantplus://offline/ref=F29D8E1031341F8A226F74B7304BE880748F76088C40B418A4EDB74E96E84BE5F757ABF8F981DBC5B489F26EF24D0BC7370E5118F947D0FDkDJEM" TargetMode="External"/><Relationship Id="rId648" Type="http://schemas.openxmlformats.org/officeDocument/2006/relationships/header" Target="header7.xml"/><Relationship Id="rId19" Type="http://schemas.openxmlformats.org/officeDocument/2006/relationships/hyperlink" Target="consultantplus://offline/ref=9FAC175C14EA25F19DB3FECE1559AD19B8FB41A44599F3C8A0ABBC04BC6E7BD301E09DF256CE9BF5ED10612DEE21E559A4D421A0EEE84C2ABB3D0F98M6y2H" TargetMode="External"/><Relationship Id="rId224" Type="http://schemas.openxmlformats.org/officeDocument/2006/relationships/hyperlink" Target="consultantplus://offline/ref=D02FBBF6FD0D7D9B16D74849C6A640C52279C53C18D93D348D7BB5FC98DB2065BC026B83F168A71B19F2D77B39AA18290E710E92C32BDC1Fc1jCJ" TargetMode="External"/><Relationship Id="rId245" Type="http://schemas.openxmlformats.org/officeDocument/2006/relationships/hyperlink" Target="https://login.consultant.ru/link/?req=doc&amp;base=LAW&amp;n=430635&amp;dst=100354&amp;field=134&amp;date=23.07.2023" TargetMode="External"/><Relationship Id="rId266" Type="http://schemas.openxmlformats.org/officeDocument/2006/relationships/hyperlink" Target="consultantplus://offline/ref=66A3527F3D1F0E790AB7EBA5D714D69C80B666966B45089B6E710BDAB876A83256F7A0333A2A89BF5FE770E77Cu1Y7N" TargetMode="External"/><Relationship Id="rId287" Type="http://schemas.openxmlformats.org/officeDocument/2006/relationships/hyperlink" Target="consultantplus://offline/ref=D8B720F6A57AA86323767AE4BAA66313D300BEDA25A6D0DADD37339FABEF4D77858D2138FE25491358F6B367E9gFpBN" TargetMode="External"/><Relationship Id="rId410" Type="http://schemas.openxmlformats.org/officeDocument/2006/relationships/hyperlink" Target="consultantplus://offline/ref=35F66FEC42138A3C19BC5482C99A2D4EC2E3867F8F060A1AE46625077E469562D3912430BF17CF187BF0BEED93E4ADDEAFT4b0O" TargetMode="External"/><Relationship Id="rId431" Type="http://schemas.openxmlformats.org/officeDocument/2006/relationships/hyperlink" Target="https://login.consultant.ru/link/?req=doc&amp;demo=2&amp;base=LAW&amp;n=448165&amp;dst=100346&amp;field=134&amp;date=15.06.2023" TargetMode="External"/><Relationship Id="rId452" Type="http://schemas.openxmlformats.org/officeDocument/2006/relationships/hyperlink" Target="consultantplus://offline/ref=EE068B1C17A30A0D1894D3BA6A3DB10BE9ECAEAFB24792FE3A7C5C23AC0A0161C4AE968E72571D7ECD5C4013309CE798C0FE686228uDn0H" TargetMode="External"/><Relationship Id="rId473" Type="http://schemas.openxmlformats.org/officeDocument/2006/relationships/hyperlink" Target="http://www.govvrn.ru" TargetMode="External"/><Relationship Id="rId494" Type="http://schemas.openxmlformats.org/officeDocument/2006/relationships/hyperlink" Target="consultantplus://offline/ref=1927800CB3981DAEDE91ECAA4DFEB92EF99A9D8B83056BE4F2CCF10CEE2730DB5311F81DBF2678D65E275957994B7B47E9BA5FD538B0P0M" TargetMode="External"/><Relationship Id="rId508" Type="http://schemas.openxmlformats.org/officeDocument/2006/relationships/hyperlink" Target="consultantplus://offline/ref=5FE525A1EF947A93355CEAB7ABB6B0579CD7EA543BA4FF67A214F604DCCC4059DC06EE07868C12FE5646D0EF60757DB7BC11EBAEB602uDN" TargetMode="External"/><Relationship Id="rId529" Type="http://schemas.openxmlformats.org/officeDocument/2006/relationships/hyperlink" Target="https://login.consultant.ru/link/?req=doc&amp;base=LAW&amp;n=430635&amp;dst=100354&amp;field=134&amp;date=23.07.2023" TargetMode="External"/><Relationship Id="rId30" Type="http://schemas.openxmlformats.org/officeDocument/2006/relationships/hyperlink" Target="consultantplus://offline/ref=CF3A09F25B06815EDDF526CA5C64DF3FC91B625EAA0A3AF2031F7A5F061B698CE0D87B83BCDB50AA229DD2BFD4AB02866953C7E219182CF0E6h3L" TargetMode="External"/><Relationship Id="rId105" Type="http://schemas.openxmlformats.org/officeDocument/2006/relationships/hyperlink" Target="consultantplus://offline/ref=F2BDF9A17EC761CBF9A74ABCC81D7704FBAEDA0FE86569806F5B61B04576F2A07238CD8FFF106F1F2AFC6AB8E37265B444B9C14390E54E5FvEE1I" TargetMode="External"/><Relationship Id="rId126" Type="http://schemas.openxmlformats.org/officeDocument/2006/relationships/hyperlink" Target="consultantplus://offline/ref=076C15B46DC357EEFA5267F9702BBB92E94DE50F6152D7EE4C4C95EE9D7AEC86F61647EC2A10050DC404B440B02A39L" TargetMode="External"/><Relationship Id="rId147" Type="http://schemas.openxmlformats.org/officeDocument/2006/relationships/hyperlink" Target="https://login.consultant.ru/link/?req=doc&amp;base=LAW&amp;n=430635&amp;date=04.06.2023" TargetMode="External"/><Relationship Id="rId168" Type="http://schemas.openxmlformats.org/officeDocument/2006/relationships/hyperlink" Target="consultantplus://offline/ref=28DB4A0AD4F4CC7EF4DEDDFDC9D91B29BE7CAD31B5F9E408B75C3A64D43F5933110A315EE5A9A94F4F2105E48DvED4M" TargetMode="External"/><Relationship Id="rId312" Type="http://schemas.openxmlformats.org/officeDocument/2006/relationships/hyperlink" Target="consultantplus://offline/ref=1818B4D9E8C8262C727EFA9258ECD055C477616DB4D9FD12390B1936215FB22EC1F9A62FDAE339C87D746CBA812D7E8104wFq9M" TargetMode="External"/><Relationship Id="rId333" Type="http://schemas.openxmlformats.org/officeDocument/2006/relationships/hyperlink" Target="https://login.consultant.ru/link/?req=doc&amp;demo=2&amp;base=LAW&amp;n=443769&amp;dst=563&amp;field=134&amp;date=29.04.2023" TargetMode="External"/><Relationship Id="rId354" Type="http://schemas.openxmlformats.org/officeDocument/2006/relationships/hyperlink" Target="https://login.consultant.ru/link/?req=doc&amp;demo=2&amp;base=LAW&amp;n=190624&amp;dst=100010&amp;field=134&amp;date=29.04.2023" TargetMode="External"/><Relationship Id="rId540" Type="http://schemas.openxmlformats.org/officeDocument/2006/relationships/hyperlink" Target="https://login.consultant.ru/link/?req=doc&amp;demo=2&amp;base=LAW&amp;n=446195&amp;dst=1299&amp;field=134&amp;date=11.06.2023" TargetMode="External"/><Relationship Id="rId51" Type="http://schemas.openxmlformats.org/officeDocument/2006/relationships/hyperlink" Target="consultantplus://offline/ref=64967A09EBF4D94CFF9F6C0EA8F5E7ACA6DC6AB06F9F805C478D20DBE8DD198A5EB01F6BE2FF6D0CF890534A22BC7DE8232CC502CDF47753DB6BG" TargetMode="External"/><Relationship Id="rId72" Type="http://schemas.openxmlformats.org/officeDocument/2006/relationships/hyperlink" Target="consultantplus://offline/ref=0BC3BC03046DCF018EBA553065AC98A93969F5B8F021401A73DBF81D877904366F6F83EBB516493BCBD3CA7D9EDCBC12173FFB30A69A6026M2O3M" TargetMode="External"/><Relationship Id="rId93" Type="http://schemas.openxmlformats.org/officeDocument/2006/relationships/hyperlink" Target="consultantplus://offline/ref=1927800CB3981DAEDE91ECAA4DFEB92EF99A9D8B83056BE4F2CCF10CEE2730DB5311F81DBF2678D65E275957994B7B47E9BA5FD538B0P0M" TargetMode="External"/><Relationship Id="rId189" Type="http://schemas.openxmlformats.org/officeDocument/2006/relationships/hyperlink" Target="https://login.consultant.ru/link/?req=doc&amp;demo=2&amp;base=LAW&amp;n=443769&amp;dst=1772&amp;field=134&amp;date=28.04.2023" TargetMode="External"/><Relationship Id="rId375" Type="http://schemas.openxmlformats.org/officeDocument/2006/relationships/hyperlink" Target="https://login.consultant.ru/link/?req=doc&amp;demo=2&amp;base=LAW&amp;n=443769&amp;dst=613&amp;field=134&amp;date=30.04.2023" TargetMode="External"/><Relationship Id="rId396" Type="http://schemas.openxmlformats.org/officeDocument/2006/relationships/hyperlink" Target="consultantplus://offline/ref=A26D5392868C8230DC09BADEC83E8AA6657A426C566C5EA63113D8C9386F2A7D912EBBD2E27C676F2090853A24XEnDL" TargetMode="External"/><Relationship Id="rId561" Type="http://schemas.openxmlformats.org/officeDocument/2006/relationships/hyperlink" Target="https://login.consultant.ru/link/?req=doc&amp;demo=2&amp;base=LAW&amp;n=446195&amp;dst=2050&amp;field=134&amp;date=11.06.2023" TargetMode="External"/><Relationship Id="rId582" Type="http://schemas.openxmlformats.org/officeDocument/2006/relationships/hyperlink" Target="https://login.consultant.ru/link/?req=doc&amp;demo=2&amp;base=LAW&amp;n=446195&amp;dst=2019&amp;field=134&amp;date=11.06.2023" TargetMode="External"/><Relationship Id="rId617" Type="http://schemas.openxmlformats.org/officeDocument/2006/relationships/hyperlink" Target="consultantplus://offline/ref=58C46DE3385670FB0521F4F9FB69B842624E440EC08A992E209EE8C3EF4BE998CD34168F4CFE0F05EE974EE082280C084676376F6BE45658I" TargetMode="External"/><Relationship Id="rId638" Type="http://schemas.openxmlformats.org/officeDocument/2006/relationships/hyperlink" Target="https://login.consultant.ru/link/?req=doc&amp;base=LAW&amp;n=430635&amp;dst=100354&amp;field=134&amp;date=23.07.2023" TargetMode="External"/><Relationship Id="rId3" Type="http://schemas.openxmlformats.org/officeDocument/2006/relationships/styles" Target="styles.xml"/><Relationship Id="rId214" Type="http://schemas.openxmlformats.org/officeDocument/2006/relationships/hyperlink" Target="https://login.consultant.ru/link/?req=doc&amp;demo=2&amp;base=LAW&amp;n=443769&amp;dst=1699&amp;field=134&amp;date=29.04.2023" TargetMode="External"/><Relationship Id="rId235" Type="http://schemas.openxmlformats.org/officeDocument/2006/relationships/hyperlink" Target="consultantplus://offline/ref=E860984DE3E0A7F1F7B67CAE6482ACA825835BA617461F6994139B70E2636632D2E0EF3C796B9C7524B4AEDBD894F0231E5AEE8341FAg649N" TargetMode="External"/><Relationship Id="rId256" Type="http://schemas.openxmlformats.org/officeDocument/2006/relationships/hyperlink" Target="consultantplus://offline/ref=A3260BADE10879229878BC1E37E24F098D006CA2E18374280BCD8D7E440696750DE40C0D924B80B61CF425E7C927899F8C2840BC32Z1h4O" TargetMode="External"/><Relationship Id="rId277" Type="http://schemas.openxmlformats.org/officeDocument/2006/relationships/hyperlink" Target="consultantplus://offline/ref=2BCF7D6BD9D368F3EEED2A40ADAAF4E8466C82FC3F339C1278A7A2438AFA3BFC432B3BF5F8A39C6760B27480395E8137724A4C885EC6mFbAN" TargetMode="External"/><Relationship Id="rId298" Type="http://schemas.openxmlformats.org/officeDocument/2006/relationships/hyperlink" Target="https://login.consultant.ru/link/?req=doc&amp;demo=2&amp;base=LAW&amp;n=443769&amp;dst=749&amp;field=134&amp;date=30.04.2023" TargetMode="External"/><Relationship Id="rId400" Type="http://schemas.openxmlformats.org/officeDocument/2006/relationships/hyperlink" Target="consultantplus://offline/ref=B436C6F8C4E75589E0530B6A8570D61B8B7F0B60EE374FCBA71ABAAC5AF5D777C55AE2957654ED83E2F1581A628C2EEA76E4s9O" TargetMode="External"/><Relationship Id="rId421" Type="http://schemas.openxmlformats.org/officeDocument/2006/relationships/hyperlink" Target="https://login.consultant.ru/link/?req=doc&amp;demo=2&amp;base=LAW&amp;n=446195&amp;dst=1095&amp;field=134&amp;date=15.06.2023" TargetMode="External"/><Relationship Id="rId442" Type="http://schemas.openxmlformats.org/officeDocument/2006/relationships/hyperlink" Target="https://login.consultant.ru/link/?req=doc&amp;base=LAW&amp;n=430635&amp;dst=100354&amp;field=134&amp;date=23.07.2023" TargetMode="External"/><Relationship Id="rId463" Type="http://schemas.openxmlformats.org/officeDocument/2006/relationships/hyperlink" Target="consultantplus://offline/ref=724E048878FE3F5F859289E02B0DD5173B13CF5C5F75DC0BB6A5A628DBA94E8DEEBBACA0B1501DE9967493907Ao6W7I" TargetMode="External"/><Relationship Id="rId484" Type="http://schemas.openxmlformats.org/officeDocument/2006/relationships/hyperlink" Target="consultantplus://offline/ref=1818B4D9E8C8262C727EE49F4E808F50C47B3A67BDDCF543655C1F617E0FB47B93B9F87689AF72C57B6270BA87w3q0M" TargetMode="External"/><Relationship Id="rId519" Type="http://schemas.openxmlformats.org/officeDocument/2006/relationships/hyperlink" Target="consultantplus://offline/ref=5FE525A1EF947A93355CEAB7ABB6B0579CD7EA543BA4FF67A214F604DCCC4059DC06EE02838C12FE5646D0EF60757DB7BC11EBAEB602uDN" TargetMode="External"/><Relationship Id="rId116" Type="http://schemas.openxmlformats.org/officeDocument/2006/relationships/hyperlink" Target="https://login.consultant.ru/link/?req=doc&amp;base=LAW&amp;n=430635&amp;dst=100354&amp;field=134&amp;date=23.07.2023" TargetMode="External"/><Relationship Id="rId137" Type="http://schemas.openxmlformats.org/officeDocument/2006/relationships/hyperlink" Target="consultantplus://offline/ref=35F66FEC42138A3C19BC5482C99A2D4EC2E3867F8F060A1AE46625077E469562D3912430BF17CF187BF0BEED93E4ADDEAFT4b0O" TargetMode="External"/><Relationship Id="rId158" Type="http://schemas.openxmlformats.org/officeDocument/2006/relationships/hyperlink" Target="http://www.govvrn.ru" TargetMode="External"/><Relationship Id="rId302" Type="http://schemas.openxmlformats.org/officeDocument/2006/relationships/hyperlink" Target="consultantplus://offline/ref=2C4ABB865BB9407AFFC9D219FB6FB74EA84FE988EBE51BB7551B3658771DB4066E57B2C8C242261C5108C6B34F667E27EF73DE0423D6DCADU8N6M" TargetMode="External"/><Relationship Id="rId323" Type="http://schemas.openxmlformats.org/officeDocument/2006/relationships/hyperlink" Target="https://login.consultant.ru/link/?req=doc&amp;demo=2&amp;base=LAW&amp;n=429473&amp;date=28.04.2023" TargetMode="External"/><Relationship Id="rId344" Type="http://schemas.openxmlformats.org/officeDocument/2006/relationships/hyperlink" Target="https://login.consultant.ru/link/?req=doc&amp;demo=2&amp;base=LAW&amp;n=436411&amp;date=29.04.2023" TargetMode="External"/><Relationship Id="rId530"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20" Type="http://schemas.openxmlformats.org/officeDocument/2006/relationships/hyperlink" Target="consultantplus://offline/ref=B7DD6D924B706E4F3F2D3E81809935E1389A5203FE4A64A757110A830612CBDEA9C3CA5998DCDBF0D03628866F10q3L" TargetMode="External"/><Relationship Id="rId41" Type="http://schemas.openxmlformats.org/officeDocument/2006/relationships/hyperlink" Target="consultantplus://offline/ref=7AFB31957F0D6983E5BE594BB52D29CF3454380623E1C16F7590AA69FB2F3794F6085CC6270C11B99E5659BCC1E0E265CF9C2BCC49549E6Bt3dFI" TargetMode="External"/><Relationship Id="rId62" Type="http://schemas.openxmlformats.org/officeDocument/2006/relationships/hyperlink" Target="consultantplus://offline/ref=0BC3BC03046DCF018EBA5C2962AC98A9326CF4BCF026401A73DBF81D877904366F6F83EBB514413BCED3CA7D9EDCBC12173FFB30A69A6026M2O3M" TargetMode="External"/><Relationship Id="rId83" Type="http://schemas.openxmlformats.org/officeDocument/2006/relationships/hyperlink" Target="consultantplus://offline/ref=3ACEDDB140C62BECB017ACD9873C6202CC6FABF216658AEF4B791C9ABF2B822DDD3CDBCEDE29C651816535B07Bk6wEN" TargetMode="External"/><Relationship Id="rId179" Type="http://schemas.openxmlformats.org/officeDocument/2006/relationships/hyperlink" Target="https://login.consultant.ru/link/?req=doc&amp;demo=2&amp;base=LAW&amp;n=425370&amp;date=28.04.2023" TargetMode="External"/><Relationship Id="rId365" Type="http://schemas.openxmlformats.org/officeDocument/2006/relationships/hyperlink" Target="consultantplus://offline/ref=1927800CB3981DAEDE91ECAA4DFEB92EF99A9D8B83056BE4F2CCF10CEE2730DB5311F81FBA2F70870D68580BDC176846E3BA5DD6240191F4BEPFM" TargetMode="External"/><Relationship Id="rId386" Type="http://schemas.openxmlformats.org/officeDocument/2006/relationships/hyperlink" Target="https://login.consultant.ru/link/?req=doc&amp;demo=2&amp;base=LAW&amp;n=443769&amp;dst=849&amp;field=134&amp;date=30.04.2023" TargetMode="External"/><Relationship Id="rId551" Type="http://schemas.openxmlformats.org/officeDocument/2006/relationships/hyperlink" Target="consultantplus://offline/ref=66A25AF2387DBBC8FD108DABF8B791FB78EE89B06CF6843DB2065C064E47D5B99B78070D4CD9B0013FA2EA73F1b4A1P" TargetMode="External"/><Relationship Id="rId572" Type="http://schemas.openxmlformats.org/officeDocument/2006/relationships/hyperlink" Target="https://login.consultant.ru/link/?req=doc&amp;demo=2&amp;base=LAW&amp;n=446195&amp;dst=2014&amp;field=134&amp;date=11.06.2023" TargetMode="External"/><Relationship Id="rId593" Type="http://schemas.openxmlformats.org/officeDocument/2006/relationships/hyperlink" Target="https://login.consultant.ru/link/?req=doc&amp;base=LAW&amp;n=430635&amp;dst=100354&amp;field=134&amp;date=23.07.2023" TargetMode="External"/><Relationship Id="rId607" Type="http://schemas.openxmlformats.org/officeDocument/2006/relationships/hyperlink" Target="https://login.consultant.ru/link/?req=doc&amp;demo=2&amp;base=LAW&amp;n=433592&amp;dst=234&amp;field=134&amp;date=11.06.2023" TargetMode="External"/><Relationship Id="rId628" Type="http://schemas.openxmlformats.org/officeDocument/2006/relationships/hyperlink" Target="consultantplus://offline/ref=64967A09EBF4D94CFF9F6C0EA8F5E7ACA6DC6AB06F9F805C478D20DBE8DD198A5EB01F6BE2FF6D0CF890534A22BC7DE8232CC502CDF47753DB6BG" TargetMode="External"/><Relationship Id="rId649" Type="http://schemas.openxmlformats.org/officeDocument/2006/relationships/fontTable" Target="fontTable.xml"/><Relationship Id="rId190" Type="http://schemas.openxmlformats.org/officeDocument/2006/relationships/hyperlink" Target="https://login.consultant.ru/link/?req=doc&amp;demo=2&amp;base=LAW&amp;n=201820&amp;date=28.04.2023" TargetMode="External"/><Relationship Id="rId204" Type="http://schemas.openxmlformats.org/officeDocument/2006/relationships/hyperlink" Target="https://login.consultant.ru/link/?req=doc&amp;demo=2&amp;base=LAW&amp;n=435969&amp;date=29.04.2023" TargetMode="External"/><Relationship Id="rId225" Type="http://schemas.openxmlformats.org/officeDocument/2006/relationships/hyperlink" Target="consultantplus://offline/ref=D02FBBF6FD0D7D9B16D74849C6A640C52279C53C18D93D348D7BB5FC98DB2065BC026B86F263F34B5DAC8E297DE11529106D0E93cDjEJ" TargetMode="External"/><Relationship Id="rId246" Type="http://schemas.openxmlformats.org/officeDocument/2006/relationships/hyperlink" Target="https://login.consultant.ru/link/?req=doc&amp;base=LAW&amp;n=430635&amp;dst=100354&amp;field=134&amp;date=23.07.2023" TargetMode="External"/><Relationship Id="rId267" Type="http://schemas.openxmlformats.org/officeDocument/2006/relationships/hyperlink" Target="consultantplus://offline/ref=66A3527F3D1F0E790AB7EBA5D714D69C80B769926A47089B6E710BDAB876A83244F7F8383D2B94B40FA836B27316A5C2AFBA2F0D37A1u3Y0N" TargetMode="External"/><Relationship Id="rId288" Type="http://schemas.openxmlformats.org/officeDocument/2006/relationships/hyperlink" Target="consultantplus://offline/ref=D8B720F6A57AA86323767AE4BAA66313D301B1DA23A4D0DADD37339FABEF4D77858D2138FE25491358F6B367E9gFpBN" TargetMode="External"/><Relationship Id="rId411" Type="http://schemas.openxmlformats.org/officeDocument/2006/relationships/hyperlink" Target="consultantplus://offline/ref=35F66FEC42138A3C19BC4A8FDFF6724BC7ECDE738702024BB83123502116933793D12260E85091412BB1F5E094FFB1DEAB5DBB249CT1b6O" TargetMode="External"/><Relationship Id="rId432" Type="http://schemas.openxmlformats.org/officeDocument/2006/relationships/hyperlink" Target="https://login.consultant.ru/link/?req=doc&amp;demo=2&amp;base=LAW&amp;n=448165&amp;dst=100138&amp;field=134&amp;date=15.06.2023" TargetMode="External"/><Relationship Id="rId453" Type="http://schemas.openxmlformats.org/officeDocument/2006/relationships/hyperlink" Target="consultantplus://offline/ref=EE068B1C17A30A0D1894CDB77C51EE0EECE3F6A3B3419BAC6423077EFB030B3683E1CFDA3E001B2B9A0615182F98F99AuCn5H" TargetMode="External"/><Relationship Id="rId474" Type="http://schemas.openxmlformats.org/officeDocument/2006/relationships/hyperlink" Target="consultantplus://offline/ref=2B8C35D25A4AC3B421A0AF2C8CDA5730CA141E8D78D23A999302D979CCCE3895840737B0BD2953FDE7520E0BC6C13AE092896B95721995B4LDmBN" TargetMode="External"/><Relationship Id="rId509" Type="http://schemas.openxmlformats.org/officeDocument/2006/relationships/hyperlink" Target="consultantplus://offline/ref=5FE525A1EF947A93355CEAB7ABB6B0579CD7EA543BA4FF67A214F604DCCC4059DC06EE02828012FE5646D0EF60757DB7BC11EBAEB602uDN" TargetMode="External"/><Relationship Id="rId106" Type="http://schemas.openxmlformats.org/officeDocument/2006/relationships/hyperlink" Target="consultantplus://offline/ref=F29D8E1031341F8A226F74B7304BE880748F76088C40B418A4EDB74E96E84BE5F757ABF8F981DBC5B489F26EF24D0BC7370E5118F947D0FDkDJEM" TargetMode="External"/><Relationship Id="rId127" Type="http://schemas.openxmlformats.org/officeDocument/2006/relationships/hyperlink" Target="consultantplus://offline/ref=076C15B46DC357EEFA5267F9702BBB92E94AE607625ED7EE4C4C95EE9D7AEC86F61647EC2A10050DC404B440B02A39L" TargetMode="External"/><Relationship Id="rId313" Type="http://schemas.openxmlformats.org/officeDocument/2006/relationships/hyperlink" Target="consultantplus://offline/ref=C368E0235DC2804002E40F485DA76218FCA0A327333AFCA7C769BFE531F7DDCBC5AF9B252720176F5885DF4BF314F26A52678A5364857D1B825DEB885316M" TargetMode="External"/><Relationship Id="rId495" Type="http://schemas.openxmlformats.org/officeDocument/2006/relationships/hyperlink" Target="consultantplus://offline/ref=5415B178849EF17075375E6446D443D13C3AB3B11F291CAC635E373236EB3DB449563DB1F4404307A526088D43878BDB29981B0893E94EB2W771N" TargetMode="External"/><Relationship Id="rId10" Type="http://schemas.openxmlformats.org/officeDocument/2006/relationships/header" Target="header2.xml"/><Relationship Id="rId31" Type="http://schemas.openxmlformats.org/officeDocument/2006/relationships/hyperlink" Target="consultantplus://offline/ref=BF84463E9630928B37D8738AF9E16B9D2BD85B1B9053DFB74D81A0979636438499D658F6C34662F42ACB452615k1G3M" TargetMode="External"/><Relationship Id="rId52" Type="http://schemas.openxmlformats.org/officeDocument/2006/relationships/hyperlink" Target="https://login.consultant.ru/link/?req=doc&amp;base=LAW&amp;n=430635&amp;date=04.06.2023" TargetMode="External"/><Relationship Id="rId73" Type="http://schemas.openxmlformats.org/officeDocument/2006/relationships/hyperlink" Target="consultantplus://offline/ref=7E80AE56BA81B376C37771F9840E55FF4BEB72741F27C62258477CC05DC4A6E5AE190616734A145E421CCD17C05C2FF93CE482D0397FD85DG6xDM" TargetMode="External"/><Relationship Id="rId94" Type="http://schemas.openxmlformats.org/officeDocument/2006/relationships/hyperlink" Target="consultantplus://offline/ref=747F550818F2E0180D6BB7944D239EA312558C015AC0A5CAD94B85812825281322C211B371C93CE8E05CD4584639D22785CE6C881D7EFEB6LDWDJ" TargetMode="External"/><Relationship Id="rId148" Type="http://schemas.openxmlformats.org/officeDocument/2006/relationships/hyperlink" Target="https://login.consultant.ru/link/?req=doc&amp;base=LAW&amp;n=430635&amp;dst=100352&amp;field=134&amp;date=23.07.2023" TargetMode="External"/><Relationship Id="rId169" Type="http://schemas.openxmlformats.org/officeDocument/2006/relationships/hyperlink" Target="consultantplus://offline/ref=B1D94782856C31DE4994E28C3885DEE9FB759D320E24FE2D19BC9797B337D5915A239AB9ADB2467AE94D65606226W0M" TargetMode="External"/><Relationship Id="rId334" Type="http://schemas.openxmlformats.org/officeDocument/2006/relationships/hyperlink" Target="https://login.consultant.ru/link/?req=doc&amp;demo=2&amp;base=LAW&amp;n=425370&amp;dst=100065&amp;field=134&amp;date=29.04.2023" TargetMode="External"/><Relationship Id="rId355" Type="http://schemas.openxmlformats.org/officeDocument/2006/relationships/hyperlink" Target="https://login.consultant.ru/link/?req=doc&amp;demo=2&amp;base=LAW&amp;n=406133&amp;dst=968&amp;field=134&amp;date=29.04.2023" TargetMode="External"/><Relationship Id="rId376" Type="http://schemas.openxmlformats.org/officeDocument/2006/relationships/hyperlink" Target="https://login.consultant.ru/link/?req=doc&amp;demo=2&amp;base=LAW&amp;n=443769&amp;dst=611&amp;field=134&amp;date=30.04.2023" TargetMode="External"/><Relationship Id="rId397" Type="http://schemas.openxmlformats.org/officeDocument/2006/relationships/hyperlink" Target="consultantplus://offline/ref=B436C6F8C4E75589E0531567931C891E8E70536CE633479AFB4DBCFB05A5D122851AE4C02711B98BEAFE124B20C721EB7054304BE43E1F2CEEs9O" TargetMode="External"/><Relationship Id="rId520" Type="http://schemas.openxmlformats.org/officeDocument/2006/relationships/hyperlink" Target="consultantplus://offline/ref=5FE525A1EF947A93355CEAB7ABB6B0579CD7EA543BA4FF67A214F604DCCC4059DC06EE02828512FE5646D0EF60757DB7BC11EBAEB602uDN" TargetMode="External"/><Relationship Id="rId541" Type="http://schemas.openxmlformats.org/officeDocument/2006/relationships/hyperlink" Target="http://www.gosuslugi.ru" TargetMode="External"/><Relationship Id="rId562" Type="http://schemas.openxmlformats.org/officeDocument/2006/relationships/hyperlink" Target="https://login.consultant.ru/link/?req=doc&amp;demo=2&amp;base=LAW&amp;n=446195&amp;dst=1984&amp;field=134&amp;date=11.06.2023" TargetMode="External"/><Relationship Id="rId583" Type="http://schemas.openxmlformats.org/officeDocument/2006/relationships/hyperlink" Target="https://login.consultant.ru/link/?req=doc&amp;base=LAW&amp;n=430635&amp;date=04.06.2023" TargetMode="External"/><Relationship Id="rId618" Type="http://schemas.openxmlformats.org/officeDocument/2006/relationships/hyperlink" Target="http://www.gosuslugi.ru" TargetMode="External"/><Relationship Id="rId639"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4" Type="http://schemas.openxmlformats.org/officeDocument/2006/relationships/settings" Target="settings.xml"/><Relationship Id="rId180" Type="http://schemas.openxmlformats.org/officeDocument/2006/relationships/hyperlink" Target="https://login.consultant.ru/link/?req=doc&amp;demo=2&amp;base=LAW&amp;n=443769&amp;dst=858&amp;field=134&amp;date=28.04.2023" TargetMode="External"/><Relationship Id="rId215" Type="http://schemas.openxmlformats.org/officeDocument/2006/relationships/hyperlink" Target="https://login.consultant.ru/link/?req=doc&amp;demo=2&amp;base=LAW&amp;n=443769&amp;dst=101159&amp;field=134&amp;date=29.04.2023" TargetMode="External"/><Relationship Id="rId236" Type="http://schemas.openxmlformats.org/officeDocument/2006/relationships/hyperlink" Target="consultantplus://offline/ref=E860984DE3E0A7F1F7B67CAE6482ACA825835BA617461F6994139B70E2636632D2E0EF357D6D912A21A1BF83D790E83D1842F28143gF4BN" TargetMode="External"/><Relationship Id="rId257" Type="http://schemas.openxmlformats.org/officeDocument/2006/relationships/hyperlink" Target="consultantplus://offline/ref=2D4E38CCFE0971AB993A06530201516F995A04607106A71A062CE36D4B5B870D5DC5DDB0547A2129B82730165EpCLDN" TargetMode="External"/><Relationship Id="rId278" Type="http://schemas.openxmlformats.org/officeDocument/2006/relationships/hyperlink" Target="consultantplus://offline/ref=2BCF7D6BD9D368F3EEED2A40ADAAF4E8466C82FC3F339C1278A7A2438AFA3BFC512B63FBFEAD856C30FD32D536m5bFN" TargetMode="External"/><Relationship Id="rId401" Type="http://schemas.openxmlformats.org/officeDocument/2006/relationships/hyperlink" Target="consultantplus://offline/ref=B436C6F8C4E75589E0530B6A8570D61B8B7F0B60EE374FCBA71ABAAC5AF5D777C55AE2957654ED83E2F1581A628C2EEA76E4s9O" TargetMode="External"/><Relationship Id="rId422" Type="http://schemas.openxmlformats.org/officeDocument/2006/relationships/hyperlink" Target="https://login.consultant.ru/link/?req=doc&amp;demo=2&amp;base=LAW&amp;n=446195&amp;dst=652&amp;field=134&amp;date=15.06.2023" TargetMode="External"/><Relationship Id="rId443" Type="http://schemas.openxmlformats.org/officeDocument/2006/relationships/hyperlink" Target="https://login.consultant.ru/link/?req=doc&amp;base=LAW&amp;n=430635&amp;dst=100354&amp;field=134&amp;date=23.07.2023" TargetMode="External"/><Relationship Id="rId464" Type="http://schemas.openxmlformats.org/officeDocument/2006/relationships/hyperlink" Target="consultantplus://offline/ref=724E048878FE3F5F859289E02B0DD5173B14CC545C79DC0BB6A5A628DBA94E8DEEBBACA0B1501DE9967493907Ao6W7I" TargetMode="External"/><Relationship Id="rId650" Type="http://schemas.openxmlformats.org/officeDocument/2006/relationships/theme" Target="theme/theme1.xml"/><Relationship Id="rId303" Type="http://schemas.openxmlformats.org/officeDocument/2006/relationships/hyperlink" Target="consultantplus://offline/ref=1818B4D9E8C8262C727EE49F4E808F50C7743865BE8EA24134091164765FEE6B97F0AF7395A768DB7D7C70wBq9M" TargetMode="External"/><Relationship Id="rId485" Type="http://schemas.openxmlformats.org/officeDocument/2006/relationships/hyperlink" Target="consultantplus://offline/ref=1818B4D9E8C8262C727EFA9258ECD055C477616DB4D9FD12390B1936215FB22EC1F9A62FDAE339C87D746CBA812D7E8104wFq9M" TargetMode="External"/><Relationship Id="rId42" Type="http://schemas.openxmlformats.org/officeDocument/2006/relationships/hyperlink" Target="consultantplus://offline/ref=1927800CB3981DAEDE91ECAA4DFEB92EF99A9D8B83056BE4F2CCF10CEE2730DB5311F81DB92678D65E275957994B7B47E9BA5FD538B0P0M" TargetMode="External"/><Relationship Id="rId84" Type="http://schemas.openxmlformats.org/officeDocument/2006/relationships/hyperlink" Target="consultantplus://offline/ref=82F868B23CCCC3F189E5302CF98BA76506778CB3A99B1DA45DBEDAF30CC66A444438B31F6ECD38748E3191353F4AWDO" TargetMode="External"/><Relationship Id="rId138" Type="http://schemas.openxmlformats.org/officeDocument/2006/relationships/hyperlink" Target="consultantplus://offline/ref=1927800CB3981DAEDE91ECAA4DFEB92EF99A9D8B83056BE4F2CCF10CEE2730DB5311F81DB92678D65E275957994B7B47E9BA5FD538B0P0M" TargetMode="External"/><Relationship Id="rId345" Type="http://schemas.openxmlformats.org/officeDocument/2006/relationships/hyperlink" Target="https://login.consultant.ru/link/?req=doc&amp;demo=2&amp;base=LAW&amp;n=435969&amp;dst=101007&amp;field=134&amp;date=29.04.2023" TargetMode="External"/><Relationship Id="rId387" Type="http://schemas.openxmlformats.org/officeDocument/2006/relationships/hyperlink" Target="https://login.consultant.ru/link/?req=doc&amp;base=LAW&amp;n=430635&amp;date=04.06.2023" TargetMode="External"/><Relationship Id="rId510" Type="http://schemas.openxmlformats.org/officeDocument/2006/relationships/hyperlink" Target="consultantplus://offline/ref=5FE525A1EF947A93355CEAB7ABB6B0579CD7EA543BA4FF67A214F604DCCC4059DC06EE02828C12FE5646D0EF60757DB7BC11EBAEB602uDN" TargetMode="External"/><Relationship Id="rId552" Type="http://schemas.openxmlformats.org/officeDocument/2006/relationships/hyperlink" Target="consultantplus://offline/ref=66A25AF2387DBBC8FD108DABF8B791FB78E98CB46CF1843DB2065C064E47D5B99B78070D4CD9B0013FA2EA73F1b4A1P" TargetMode="External"/><Relationship Id="rId594" Type="http://schemas.openxmlformats.org/officeDocument/2006/relationships/hyperlink" Target="https://login.consultant.ru/link/?req=doc&amp;base=LAW&amp;n=430635&amp;dst=100354&amp;field=134&amp;date=23.07.2023" TargetMode="External"/><Relationship Id="rId608" Type="http://schemas.openxmlformats.org/officeDocument/2006/relationships/hyperlink" Target="https://login.consultant.ru/link/?req=doc&amp;demo=2&amp;base=LAW&amp;n=446194&amp;dst=356&amp;field=134&amp;date=11.06.2023" TargetMode="External"/><Relationship Id="rId191" Type="http://schemas.openxmlformats.org/officeDocument/2006/relationships/hyperlink" Target="https://login.consultant.ru/link/?req=doc&amp;demo=2&amp;base=LAW&amp;n=436061&amp;date=29.04.2023" TargetMode="External"/><Relationship Id="rId205" Type="http://schemas.openxmlformats.org/officeDocument/2006/relationships/hyperlink" Target="https://login.consultant.ru/link/?req=doc&amp;demo=2&amp;base=LAW&amp;n=429473&amp;date=29.04.2023" TargetMode="External"/><Relationship Id="rId247" Type="http://schemas.openxmlformats.org/officeDocument/2006/relationships/hyperlink" Target="https://login.consultant.ru/link/?req=doc&amp;base=LAW&amp;n=430635&amp;dst=100354&amp;field=134&amp;date=23.07.2023" TargetMode="External"/><Relationship Id="rId412" Type="http://schemas.openxmlformats.org/officeDocument/2006/relationships/hyperlink" Target="consultantplus://offline/ref=35F66FEC42138A3C19BC5482C99A2D4EC2E3867F8F060A1AE46625077E469562D3912430BF17CF187BF0BEED93E4ADDEAFT4b0O" TargetMode="External"/><Relationship Id="rId107" Type="http://schemas.openxmlformats.org/officeDocument/2006/relationships/hyperlink" Target="https://login.consultant.ru/link/?req=doc&amp;base=LAW&amp;n=430635&amp;date=04.06.2023" TargetMode="External"/><Relationship Id="rId289" Type="http://schemas.openxmlformats.org/officeDocument/2006/relationships/hyperlink" Target="consultantplus://offline/ref=D8B720F6A57AA86323767AE4BAA66313D300BEDA25A6D0DADD37339FABEF4D77858D2138FE25491358F6B367E9gFpBN" TargetMode="External"/><Relationship Id="rId454" Type="http://schemas.openxmlformats.org/officeDocument/2006/relationships/hyperlink" Target="consultantplus://offline/ref=EE068B1C17A30A0D1894D3BA6A3DB10BE9ECAEAFB24792FE3A7C5C23AC0A0161C4AE968A78511021C849514B3C9BFF86C6E674602AD1u6n6H" TargetMode="External"/><Relationship Id="rId496" Type="http://schemas.openxmlformats.org/officeDocument/2006/relationships/hyperlink" Target="https://login.consultant.ru/link/?req=doc&amp;demo=2&amp;base=LAW&amp;n=425370&amp;dst=192&amp;field=134&amp;date=30.04.2023" TargetMode="External"/><Relationship Id="rId11" Type="http://schemas.openxmlformats.org/officeDocument/2006/relationships/footer" Target="footer1.xml"/><Relationship Id="rId53" Type="http://schemas.openxmlformats.org/officeDocument/2006/relationships/hyperlink" Target="https://login.consultant.ru/link/?req=doc&amp;base=LAW&amp;n=430635&amp;dst=100352&amp;field=134&amp;date=23.07.2023" TargetMode="External"/><Relationship Id="rId149" Type="http://schemas.openxmlformats.org/officeDocument/2006/relationships/hyperlink" Target="https://login.consultant.ru/link/?req=doc&amp;base=LAW&amp;n=430635&amp;dst=100354&amp;field=134&amp;date=23.07.2023" TargetMode="External"/><Relationship Id="rId314" Type="http://schemas.openxmlformats.org/officeDocument/2006/relationships/hyperlink" Target="consultantplus://offline/ref=C368E0235DC2804002E40F485DA76218FCA0A327333AFCA7C769BFE531F7DDCBC5AF9B252720176F5885DF4CF514F26A52678A5364857D1B825DEB885316M" TargetMode="External"/><Relationship Id="rId356" Type="http://schemas.openxmlformats.org/officeDocument/2006/relationships/hyperlink" Target="https://login.consultant.ru/link/?req=doc&amp;demo=2&amp;base=LAW&amp;n=443764&amp;date=29.04.2023" TargetMode="External"/><Relationship Id="rId398" Type="http://schemas.openxmlformats.org/officeDocument/2006/relationships/hyperlink" Target="consultantplus://offline/ref=B436C6F8C4E75589E0531567931C891E8E70536CE633479AFB4DBCFB05A5D122851AE4C42F12B3DAB2B11317659632EA7254324DF8E3sFO" TargetMode="External"/><Relationship Id="rId521" Type="http://schemas.openxmlformats.org/officeDocument/2006/relationships/hyperlink" Target="consultantplus://offline/ref=9BB9DC06A704C8B93FD855E7AE2FD04FE3F1007A9BE23ED6F3327EB8E12DD307A459202D2697365DC647A15B0AEA04BE319A7E449Cy9S6O" TargetMode="External"/><Relationship Id="rId563" Type="http://schemas.openxmlformats.org/officeDocument/2006/relationships/hyperlink" Target="https://login.consultant.ru/link/?req=doc&amp;demo=2&amp;base=LAW&amp;n=446195&amp;dst=1985&amp;field=134&amp;date=11.06.2023" TargetMode="External"/><Relationship Id="rId619" Type="http://schemas.openxmlformats.org/officeDocument/2006/relationships/hyperlink" Target="http://www.govvrn.ru" TargetMode="External"/><Relationship Id="rId95" Type="http://schemas.openxmlformats.org/officeDocument/2006/relationships/hyperlink" Target="consultantplus://offline/ref=747F550818F2E0180D6BB7944D239EA312548B0850C6A5CAD94B85812825281322C211BB76CF37B4B913D5040068C12585CE6E8C01L7WFJ" TargetMode="External"/><Relationship Id="rId160" Type="http://schemas.openxmlformats.org/officeDocument/2006/relationships/hyperlink" Target="consultantplus://offline/ref=886E49169024070ABCB9832F606335F4529AA16DD58CC54452AA8506C2CB7B685EB765917BB0793D04021FDB4E8549CAE590363D46b60EN" TargetMode="External"/><Relationship Id="rId216" Type="http://schemas.openxmlformats.org/officeDocument/2006/relationships/hyperlink" Target="https://login.consultant.ru/link/?req=doc&amp;demo=2&amp;base=LAW&amp;n=190624&amp;dst=100010&amp;field=134&amp;date=29.04.2023" TargetMode="External"/><Relationship Id="rId423" Type="http://schemas.openxmlformats.org/officeDocument/2006/relationships/hyperlink" Target="https://login.consultant.ru/link/?req=doc&amp;demo=2&amp;base=LAW&amp;n=446195&amp;dst=613&amp;field=134&amp;date=15.06.2023" TargetMode="External"/><Relationship Id="rId258" Type="http://schemas.openxmlformats.org/officeDocument/2006/relationships/hyperlink" Target="consultantplus://offline/ref=4E2E4C9107398AA51B6F220F423432F638A1D2E4CC582CD0E0AB7F8F64C134A9BB6615B05B1421F2D52C2003647FA645D0578B5CD4t0NCN" TargetMode="External"/><Relationship Id="rId465" Type="http://schemas.openxmlformats.org/officeDocument/2006/relationships/hyperlink" Target="consultantplus://offline/ref=724E048878FE3F5F859289E02B0DD5173B14CC545F71DC0BB6A5A628DBA94E8DEEBBACA0B1501DE9967493907Ao6W7I" TargetMode="External"/><Relationship Id="rId630" Type="http://schemas.openxmlformats.org/officeDocument/2006/relationships/hyperlink" Target="consultantplus://offline/ref=64967A09EBF4D94CFF9F6C0EA8F5E7ACA6DC6AB06F9F805C478D20DBE8DD198A5EB01F6BE2FF6D0CF890534A22BC7DE8232CC502CDF47753DB6BG" TargetMode="External"/><Relationship Id="rId22" Type="http://schemas.openxmlformats.org/officeDocument/2006/relationships/hyperlink" Target="consultantplus://offline/ref=832A5A374D073EEA7CEA39C6F790A8447CAD7DFBA24AFE201CAEEF1216803538FB4C1259171CC9F01C550DFBBDz7jBH" TargetMode="External"/><Relationship Id="rId64" Type="http://schemas.openxmlformats.org/officeDocument/2006/relationships/hyperlink" Target="consultantplus://offline/ref=0BC3BC03046DCF018EBA5C2962AC98A9356BFFBCF323401A73DBF81D877904366F6F83EBB51C45319889DA79D78BB20E1424E537B89AM6O3M" TargetMode="External"/><Relationship Id="rId118" Type="http://schemas.openxmlformats.org/officeDocument/2006/relationships/hyperlink" Target="consultantplus://offline/ref=747F550818F2E0180D6BB7944D239EA312548B0850C6A5CAD94B85812825281330C249BF73CD22E0EC49820900L6WFJ" TargetMode="External"/><Relationship Id="rId325" Type="http://schemas.openxmlformats.org/officeDocument/2006/relationships/hyperlink" Target="https://login.consultant.ru/link/?req=doc&amp;demo=2&amp;base=LAW&amp;n=435969&amp;dst=101007&amp;field=134&amp;date=28.04.2023" TargetMode="External"/><Relationship Id="rId367" Type="http://schemas.openxmlformats.org/officeDocument/2006/relationships/hyperlink" Target="https://login.consultant.ru/link/?req=doc&amp;demo=2&amp;base=LAW&amp;n=443769&amp;dst=849&amp;field=134&amp;date=30.04.2023" TargetMode="External"/><Relationship Id="rId532" Type="http://schemas.openxmlformats.org/officeDocument/2006/relationships/hyperlink" Target="consultantplus://offline/ref=9418ACED1CBC34CCCDA87238A8CE8DD760653E5632B8FF196BC5D21ADE08CDA02E5AD8AAEAB5BF702EDF2839BBB68A7642E054BEECmE22O" TargetMode="External"/><Relationship Id="rId574" Type="http://schemas.openxmlformats.org/officeDocument/2006/relationships/hyperlink" Target="https://login.consultant.ru/link/?req=doc&amp;demo=2&amp;base=LAW&amp;n=446195&amp;dst=2065&amp;field=134&amp;date=11.06.2023" TargetMode="External"/><Relationship Id="rId171" Type="http://schemas.openxmlformats.org/officeDocument/2006/relationships/hyperlink" Target="consultantplus://offline/ref=34EF289262674C76B9A80004F40673923BCBB52D461EB6A77995A4E0B7088C276CCA8AEFB36A85432029A9523BCDYEM" TargetMode="External"/><Relationship Id="rId227" Type="http://schemas.openxmlformats.org/officeDocument/2006/relationships/hyperlink" Target="consultantplus://offline/ref=D02FBBF6FD0D7D9B16D74849C6A640C52279C53C18D93D348D7BB5FC98DB2065BC026B83F168A41F1BF2D77B39AA18290E710E92C32BDC1Fc1jCJ" TargetMode="External"/><Relationship Id="rId269" Type="http://schemas.openxmlformats.org/officeDocument/2006/relationships/hyperlink" Target="consultantplus://offline/ref=B21823FB1521D207847F23ECD4C717CBA626E1CFC4DFC6A2BE41E2DBD49CB391D49A94DB9A98F1772838A822B3gFZBN" TargetMode="External"/><Relationship Id="rId434" Type="http://schemas.openxmlformats.org/officeDocument/2006/relationships/hyperlink" Target="consultantplus://offline/ref=D42CCB4386A071F20FFF5F417BC13FFE3E2E9DEAC2C4DBC89D84F031604D0718B9C6AB3A63C4F97F2D899A80092932B428B098AA2FWBi0J" TargetMode="External"/><Relationship Id="rId476" Type="http://schemas.openxmlformats.org/officeDocument/2006/relationships/hyperlink" Target="consultantplus://offline/ref=2B8C35D25A4AC3B421A0AF2C8CDA5730CA141E8D78D23A999302D979CCCE3895840737B0BD2953FFE7520E0BC6C13AE092896B95721995B4LDmBN" TargetMode="External"/><Relationship Id="rId641" Type="http://schemas.openxmlformats.org/officeDocument/2006/relationships/hyperlink" Target="consultantplus://offline/ref=9376AE4ADC2118B763FEBFD855F405C041756080195EB9C5A2DCFC11644B8FFC34A6CC18BA6F60EEF75CD3B12DAF330F86B5FFAA65LEv4J" TargetMode="External"/><Relationship Id="rId33" Type="http://schemas.openxmlformats.org/officeDocument/2006/relationships/hyperlink" Target="consultantplus://offline/ref=74420BEB9B9025FCFFB6B182DF6AB1D1CCD8A2D4B75F5BE040E862B7CD322C95499F9F0805920127641185F3D1ED2E48CE58AAB11917SAHCM" TargetMode="External"/><Relationship Id="rId129" Type="http://schemas.openxmlformats.org/officeDocument/2006/relationships/hyperlink" Target="consultantplus://offline/ref=076C15B46DC357EEFA5267F9702BBB92E94AE50F6250D7EE4C4C95EE9D7AEC86F61647EC2A10050DC404B440B02A39L" TargetMode="External"/><Relationship Id="rId280" Type="http://schemas.openxmlformats.org/officeDocument/2006/relationships/hyperlink" Target="consultantplus://offline/ref=2BCF7D6BD9D368F3EEED2A40ADAAF4E8406D85FC393A9C1278A7A2438AFA3BFC432B3BF7FCA59B6D35E864847009842B7A50528E40C6F949mFbDN" TargetMode="External"/><Relationship Id="rId336" Type="http://schemas.openxmlformats.org/officeDocument/2006/relationships/hyperlink" Target="https://login.consultant.ru/link/?req=doc&amp;demo=2&amp;base=LAW&amp;n=436411&amp;date=29.04.2023" TargetMode="External"/><Relationship Id="rId501" Type="http://schemas.openxmlformats.org/officeDocument/2006/relationships/hyperlink" Target="consultantplus://offline/ref=12D052B245B13114A3730A985872CC80176116D16B45163C53535F0418DE9E7DDDFD2F2E63641887BEAB7E4AE8566E4B1F5C73BB85n8zAL" TargetMode="External"/><Relationship Id="rId543" Type="http://schemas.openxmlformats.org/officeDocument/2006/relationships/hyperlink" Target="https://login.consultant.ru/link/?req=doc&amp;demo=2&amp;base=LAW&amp;n=446195&amp;dst=2018&amp;field=134&amp;date=11.06.2023" TargetMode="External"/><Relationship Id="rId75" Type="http://schemas.openxmlformats.org/officeDocument/2006/relationships/hyperlink" Target="consultantplus://offline/ref=66B51800413A52546D904078B29E434E015BE203055CEFA8BB661D88E012fDI" TargetMode="External"/><Relationship Id="rId140" Type="http://schemas.openxmlformats.org/officeDocument/2006/relationships/hyperlink" Target="consultantplus://offline/ref=1927800CB3981DAEDE91ECAA4DFEB92EF99A9D8B83056BE4F2CCF10CEE2730DB5311F81FBA2F70870D68580BDC176846E3BA5DD6240191F4BEPFM" TargetMode="External"/><Relationship Id="rId182" Type="http://schemas.openxmlformats.org/officeDocument/2006/relationships/hyperlink" Target="https://login.consultant.ru/link/?req=doc&amp;demo=2&amp;base=LAW&amp;n=443769&amp;dst=582&amp;field=134&amp;date=28.04.2023" TargetMode="External"/><Relationship Id="rId378" Type="http://schemas.openxmlformats.org/officeDocument/2006/relationships/hyperlink" Target="https://login.consultant.ru/link/?req=doc&amp;demo=2&amp;base=LAW&amp;n=443769&amp;dst=860&amp;field=134&amp;date=30.04.2023" TargetMode="External"/><Relationship Id="rId403" Type="http://schemas.openxmlformats.org/officeDocument/2006/relationships/hyperlink" Target="consultantplus://offline/ref=B436C6F8C4E75589E0531567931C891E8E765565EF32479AFB4DBCFB05A5D122971ABCCC2614A68EE5EB441A66E9s1O" TargetMode="External"/><Relationship Id="rId585" Type="http://schemas.openxmlformats.org/officeDocument/2006/relationships/hyperlink" Target="https://login.consultant.ru/link/?req=doc&amp;demo=2&amp;base=LAW&amp;n=446195&amp;dst=2062&amp;field=134&amp;date=11.06.2023" TargetMode="External"/><Relationship Id="rId6" Type="http://schemas.openxmlformats.org/officeDocument/2006/relationships/footnotes" Target="footnotes.xml"/><Relationship Id="rId238" Type="http://schemas.openxmlformats.org/officeDocument/2006/relationships/hyperlink" Target="consultantplus://offline/ref=E860984DE3E0A7F1F7B67CAE6482ACA825835BA617461F6994139B70E2636632D2E0EF357D69912A21A1BF83D790E83D1842F28143gF4BN" TargetMode="External"/><Relationship Id="rId445" Type="http://schemas.openxmlformats.org/officeDocument/2006/relationships/hyperlink" Target="https://login.consultant.ru/link/?req=doc&amp;base=LAW&amp;n=430635&amp;dst=100354&amp;field=134&amp;date=23.07.2023" TargetMode="External"/><Relationship Id="rId487" Type="http://schemas.openxmlformats.org/officeDocument/2006/relationships/hyperlink" Target="consultantplus://offline/ref=BD87926361D1885CE9FED2B53ECE72F79EB92E3D4E8D4F41956D1512158D147E210BB41FAE9B768978BF4196ADA3EA75F1C5B6962526FCC8A1z3N" TargetMode="External"/><Relationship Id="rId610" Type="http://schemas.openxmlformats.org/officeDocument/2006/relationships/hyperlink" Target="https://login.consultant.ru/link/?req=doc&amp;demo=2&amp;base=LAW&amp;n=446195&amp;dst=2044&amp;field=134&amp;date=11.06.2023" TargetMode="External"/><Relationship Id="rId291" Type="http://schemas.openxmlformats.org/officeDocument/2006/relationships/hyperlink" Target="https://login.consultant.ru/link/?req=doc&amp;demo=2&amp;base=LAW&amp;n=435969&amp;date=28.04.2023" TargetMode="External"/><Relationship Id="rId305" Type="http://schemas.openxmlformats.org/officeDocument/2006/relationships/hyperlink" Target="consultantplus://offline/ref=1818B4D9E8C8262C727EE49F4E808F50C1783C67B3D1F543655C1F617E0FB47B81B9A07C89A067912E3827B7873B628102E4695341wAq7M" TargetMode="External"/><Relationship Id="rId347" Type="http://schemas.openxmlformats.org/officeDocument/2006/relationships/hyperlink" Target="https://login.consultant.ru/link/?req=doc&amp;demo=2&amp;base=LAW&amp;n=443769&amp;dst=401&amp;field=134&amp;date=29.04.2023" TargetMode="External"/><Relationship Id="rId512" Type="http://schemas.openxmlformats.org/officeDocument/2006/relationships/hyperlink" Target="consultantplus://offline/ref=5FE525A1EF947A93355CEAB7ABB6B0579CD7EA543BA4FF67A214F604DCCC4059DC06EE02838C12FE5646D0EF60757DB7BC11EBAEB602uDN" TargetMode="External"/><Relationship Id="rId44" Type="http://schemas.openxmlformats.org/officeDocument/2006/relationships/hyperlink" Target="consultantplus://offline/ref=1927800CB3981DAEDE91ECAA4DFEB92EF99A9D8B83056BE4F2CCF10CEE2730DB5311F81FBA2F70870D68580BDC176846E3BA5DD6240191F4BEPFM" TargetMode="External"/><Relationship Id="rId86" Type="http://schemas.openxmlformats.org/officeDocument/2006/relationships/hyperlink" Target="consultantplus://offline/ref=66D267F34711B09D63AAC443E6CBF09A01DE75227D0D7ABB3A5838E73DA7E70A5F890B67A24E3372E60E1DB9F1GCdFO" TargetMode="External"/><Relationship Id="rId151" Type="http://schemas.openxmlformats.org/officeDocument/2006/relationships/hyperlink" Target="https://login.consultant.ru/link/?req=doc&amp;base=LAW&amp;n=430635&amp;dst=100354&amp;field=134&amp;date=23.07.2023" TargetMode="External"/><Relationship Id="rId389" Type="http://schemas.openxmlformats.org/officeDocument/2006/relationships/hyperlink" Target="https://login.consultant.ru/link/?req=doc&amp;base=LAW&amp;n=430635&amp;dst=100354&amp;field=134&amp;date=23.07.2023" TargetMode="External"/><Relationship Id="rId554" Type="http://schemas.openxmlformats.org/officeDocument/2006/relationships/hyperlink" Target="consultantplus://offline/ref=66A25AF2387DBBC8FD108DABF8B791FB78E987B563FB843DB2065C064E47D5B99B78070D4CD9B0013FA2EA73F1b4A1P" TargetMode="External"/><Relationship Id="rId596" Type="http://schemas.openxmlformats.org/officeDocument/2006/relationships/hyperlink" Target="https://login.consultant.ru/link/?req=doc&amp;base=LAW&amp;n=430635&amp;dst=100354&amp;field=134&amp;date=23.07.2023" TargetMode="External"/><Relationship Id="rId193" Type="http://schemas.openxmlformats.org/officeDocument/2006/relationships/hyperlink" Target="https://login.consultant.ru/link/?req=doc&amp;demo=2&amp;base=LAW&amp;n=443769&amp;dst=508&amp;field=134&amp;date=29.04.2023" TargetMode="External"/><Relationship Id="rId207" Type="http://schemas.openxmlformats.org/officeDocument/2006/relationships/hyperlink" Target="https://login.consultant.ru/link/?req=doc&amp;demo=2&amp;base=LAW&amp;n=435969&amp;dst=101007&amp;field=134&amp;date=29.04.2023" TargetMode="External"/><Relationship Id="rId249" Type="http://schemas.openxmlformats.org/officeDocument/2006/relationships/hyperlink" Target="https://login.consultant.ru/link/?req=doc&amp;base=LAW&amp;n=430635&amp;dst=290&amp;field=134&amp;date=23.07.2023" TargetMode="External"/><Relationship Id="rId414" Type="http://schemas.openxmlformats.org/officeDocument/2006/relationships/hyperlink" Target="consultantplus://offline/ref=1927800CB3981DAEDE91ECAA4DFEB92EF99A9D8B83056BE4F2CCF10CEE2730DB5311F81DB92678D65E275957994B7B47E9BA5FD538B0P0M" TargetMode="External"/><Relationship Id="rId456" Type="http://schemas.openxmlformats.org/officeDocument/2006/relationships/hyperlink" Target="consultantplus://offline/ref=EE068B1C17A30A0D1894D3BA6A3DB10BE9E8AEAFB84192FE3A7C5C23AC0A0161D6AECE867B53082A9A06171E33u9n9H" TargetMode="External"/><Relationship Id="rId498" Type="http://schemas.openxmlformats.org/officeDocument/2006/relationships/hyperlink" Target="https://login.consultant.ru/link/?req=doc&amp;base=LAW&amp;n=446195&amp;dst=1095&amp;field=134&amp;date=29.05.2023" TargetMode="External"/><Relationship Id="rId621" Type="http://schemas.openxmlformats.org/officeDocument/2006/relationships/hyperlink" Target="consultantplus://offline/ref=1927800CB3981DAEDE91ECAA4DFEB92EF99A9D8B83056BE4F2CCF10CEE2730DB5311F81DB92678D65E275957994B7B47E9BA5FD538B0P0M" TargetMode="External"/><Relationship Id="rId13" Type="http://schemas.openxmlformats.org/officeDocument/2006/relationships/header" Target="header4.xml"/><Relationship Id="rId109" Type="http://schemas.openxmlformats.org/officeDocument/2006/relationships/hyperlink" Target="consultantplus://offline/ref=C68BD7FDB9D38DAC986AF836D02D01969E2F7CEF2106A64D5A2F7D8F6948F64366C4CDF4CF32A3F8AE899E6500C2DB133CEBA6DC07859D8DpCwAH" TargetMode="External"/><Relationship Id="rId260" Type="http://schemas.openxmlformats.org/officeDocument/2006/relationships/hyperlink" Target="consultantplus://offline/ref=77B1D0F2B28854D59F1C489E3A59932638B94D2FCFA339B25423739D35052D2AB02011C254E1D9E31E7ED646F1pCO3N" TargetMode="External"/><Relationship Id="rId316" Type="http://schemas.openxmlformats.org/officeDocument/2006/relationships/hyperlink" Target="https://login.consultant.ru/link/?req=doc&amp;demo=2&amp;base=LAW&amp;n=443769&amp;dst=563&amp;field=134&amp;date=28.04.2023" TargetMode="External"/><Relationship Id="rId523" Type="http://schemas.openxmlformats.org/officeDocument/2006/relationships/hyperlink" Target="https://login.consultant.ru/link/?req=doc&amp;base=LAW&amp;n=430635&amp;dst=100352&amp;field=134&amp;date=23.07.2023" TargetMode="External"/><Relationship Id="rId55" Type="http://schemas.openxmlformats.org/officeDocument/2006/relationships/hyperlink" Target="https://login.consultant.ru/link/?req=doc&amp;base=LAW&amp;n=430635&amp;dst=100354&amp;field=134&amp;date=23.07.2023" TargetMode="External"/><Relationship Id="rId97" Type="http://schemas.openxmlformats.org/officeDocument/2006/relationships/hyperlink" Target="consultantplus://offline/ref=747F550818F2E0180D6BB7944D239EA312548B0850C6A5CAD94B85812825281322C211B071C83EEBBC06C45C0F6EDB3B81D4728E037ELFWDJ" TargetMode="External"/><Relationship Id="rId120" Type="http://schemas.openxmlformats.org/officeDocument/2006/relationships/hyperlink" Target="consultantplus://offline/ref=747F550818F2E0180D6BB7944D239EA312548B0850C6A5CAD94B85812825281322C211B371CB38EBBC06C45C0F6EDB3B81D4728E037ELFWDJ" TargetMode="External"/><Relationship Id="rId358" Type="http://schemas.openxmlformats.org/officeDocument/2006/relationships/hyperlink" Target="https://login.consultant.ru/link/?req=doc&amp;demo=2&amp;base=LAW&amp;n=435969&amp;date=29.04.2023" TargetMode="External"/><Relationship Id="rId565" Type="http://schemas.openxmlformats.org/officeDocument/2006/relationships/hyperlink" Target="consultantplus://offline/ref=D02FBBF6FD0D7D9B16D74849C6A640C52279C53C18D93D348D7BB5FC98DB2065BC026B83F168A71B19F2D77B39AA18290E710E92C32BDC1Fc1jCJ" TargetMode="External"/><Relationship Id="rId162" Type="http://schemas.openxmlformats.org/officeDocument/2006/relationships/hyperlink" Target="consultantplus://offline/ref=28DB4A0AD4F4CC7EF4DEDDFDC9D91B29BB78A032BAFCE408B75C3A64D43F5933110A315EE5A9A94F4F2105E48DvED4M" TargetMode="External"/><Relationship Id="rId218" Type="http://schemas.openxmlformats.org/officeDocument/2006/relationships/hyperlink" Target="https://login.consultant.ru/link/?req=doc&amp;demo=2&amp;base=LAW&amp;n=443764&amp;date=29.04.2023" TargetMode="External"/><Relationship Id="rId425" Type="http://schemas.openxmlformats.org/officeDocument/2006/relationships/hyperlink" Target="https://login.consultant.ru/link/?req=doc&amp;demo=2&amp;base=LAW&amp;n=446195&amp;dst=620&amp;field=134&amp;date=15.06.2023" TargetMode="External"/><Relationship Id="rId467" Type="http://schemas.openxmlformats.org/officeDocument/2006/relationships/hyperlink" Target="consultantplus://offline/ref=724E048878FE3F5F859289E02B0DD5173B13C15D5F73DC0BB6A5A628DBA94E8DEEBBACA0B1501DE9967493907Ao6W7I" TargetMode="External"/><Relationship Id="rId632" Type="http://schemas.openxmlformats.org/officeDocument/2006/relationships/hyperlink" Target="https://login.consultant.ru/link/?req=doc&amp;base=LAW&amp;n=430635&amp;dst=100352&amp;field=134&amp;date=23.07.2023" TargetMode="External"/><Relationship Id="rId271" Type="http://schemas.openxmlformats.org/officeDocument/2006/relationships/hyperlink" Target="consultantplus://offline/ref=C60D7C0938026C2A5AB0E7F80991FB9DC7EA46BD4DF87BDA3B552B635897E2400E2F9BE33569ABE9AF901EE6D8BD4901FB87A089D3B5NFa8N" TargetMode="External"/><Relationship Id="rId24" Type="http://schemas.openxmlformats.org/officeDocument/2006/relationships/hyperlink" Target="https://docs.cntd.ru/document/573798705" TargetMode="External"/><Relationship Id="rId66" Type="http://schemas.openxmlformats.org/officeDocument/2006/relationships/hyperlink" Target="consultantplus://offline/ref=0BC3BC03046DCF018EBA553065AC98A93969F5B8F021401A73DBF81D877904366F6F83EBB516493BCED3CA7D9EDCBC12173FFB30A69A6026M2O3M" TargetMode="External"/><Relationship Id="rId131" Type="http://schemas.openxmlformats.org/officeDocument/2006/relationships/hyperlink" Target="consultantplus://offline/ref=076C15B46DC357EEFA5279F46647E497EC42BD026656D9B1161093B9C22AEAD3A45619B56B5D160CC11AB745B3A183F12824FBE715E06FE0629E5B022337L" TargetMode="External"/><Relationship Id="rId327" Type="http://schemas.openxmlformats.org/officeDocument/2006/relationships/hyperlink" Target="https://login.consultant.ru/link/?req=doc&amp;demo=2&amp;base=LAW&amp;n=443769&amp;dst=1772&amp;field=134&amp;date=28.04.2023" TargetMode="External"/><Relationship Id="rId369" Type="http://schemas.openxmlformats.org/officeDocument/2006/relationships/hyperlink" Target="https://login.consultant.ru/link/?req=doc&amp;demo=2&amp;base=LAW&amp;n=443769&amp;dst=585&amp;field=134&amp;date=30.04.2023" TargetMode="External"/><Relationship Id="rId534" Type="http://schemas.openxmlformats.org/officeDocument/2006/relationships/hyperlink" Target="consultantplus://offline/ref=58C46DE3385670FB0521F4F9FB69B842624E440EC08A992E209EE8C3EF4BE998CD34168C4FFD0F05EE974EE082280C084676376F6BE45658I" TargetMode="External"/><Relationship Id="rId576" Type="http://schemas.openxmlformats.org/officeDocument/2006/relationships/hyperlink" Target="https://login.consultant.ru/link/?req=doc&amp;demo=2&amp;base=LAW&amp;n=446195&amp;dst=2055&amp;field=134&amp;date=11.06.2023" TargetMode="External"/><Relationship Id="rId173" Type="http://schemas.openxmlformats.org/officeDocument/2006/relationships/hyperlink" Target="consultantplus://offline/ref=34EF289262674C76B9A80004F40673923BCBB52C481EB6A77995A4E0B7088C277ECAD2E6B46990177773FE5F3BDBF7A69916F35A98C6Y8M" TargetMode="External"/><Relationship Id="rId229" Type="http://schemas.openxmlformats.org/officeDocument/2006/relationships/hyperlink" Target="consultantplus://offline/ref=D02FBBF6FD0D7D9B16D74849C6A640C52279C53C18D93D348D7BB5FC98DB2065BC026B81F461AC4E48BDD6277EFF0B2A0D710C91DFc2jAJ" TargetMode="External"/><Relationship Id="rId380" Type="http://schemas.openxmlformats.org/officeDocument/2006/relationships/hyperlink" Target="https://login.consultant.ru/link/?req=doc&amp;demo=2&amp;base=LAW&amp;n=443769&amp;dst=585&amp;field=134&amp;date=30.04.2023" TargetMode="External"/><Relationship Id="rId436" Type="http://schemas.openxmlformats.org/officeDocument/2006/relationships/hyperlink" Target="consultantplus://offline/ref=E881C8D7EABA198395F3CC6E624A739B25C859FC8F7214623DE8C8A59F2206A4DD8F74805E5AA039D83D5344B7FC13119C92A4C9CF748727DC15G" TargetMode="External"/><Relationship Id="rId601" Type="http://schemas.openxmlformats.org/officeDocument/2006/relationships/hyperlink" Target="consultantplus://offline/ref=58C46DE3385670FB0521F4F9FB69B842624E440EC08A992E209EE8C3EF4BE998CD34168F46FA0905EE974EE082280C084676376F6BE45658I" TargetMode="External"/><Relationship Id="rId643" Type="http://schemas.openxmlformats.org/officeDocument/2006/relationships/hyperlink" Target="mailto:pavlg.pavl@govvrn.ru" TargetMode="External"/><Relationship Id="rId240" Type="http://schemas.openxmlformats.org/officeDocument/2006/relationships/hyperlink" Target="consultantplus://offline/ref=E860984DE3E0A7F1F7B67CAE6482ACA825835BA617461F6994139B70E2636632D2E0EF357F6F912A21A1BF83D790E83D1842F28143gF4BN" TargetMode="External"/><Relationship Id="rId478" Type="http://schemas.openxmlformats.org/officeDocument/2006/relationships/hyperlink" Target="consultantplus://offline/ref=1818B4D9E8C8262C727EE49F4E808F50C17F3964B4D9F543655C1F617E0FB47B93B9F87689AF72C57B6270BA87w3q0M" TargetMode="External"/><Relationship Id="rId35" Type="http://schemas.openxmlformats.org/officeDocument/2006/relationships/hyperlink" Target="consultantplus://offline/ref=7AFB31957F0D6983E5BE594BB52D29CF345132032EECC16F7590AA69FB2F3794E40804CA25050FB89E430FED87tBd6I" TargetMode="External"/><Relationship Id="rId77" Type="http://schemas.openxmlformats.org/officeDocument/2006/relationships/image" Target="media/image3.png"/><Relationship Id="rId100" Type="http://schemas.openxmlformats.org/officeDocument/2006/relationships/hyperlink" Target="consultantplus://offline/ref=747F550818F2E0180D6BB7944D239EA312548B0850C6A5CAD94B85812825281322C211B377CC37B4B913D5040068C12585CE6E8C01L7WFJ" TargetMode="External"/><Relationship Id="rId282" Type="http://schemas.openxmlformats.org/officeDocument/2006/relationships/hyperlink" Target="consultantplus://offline/ref=D8B720F6A57AA86323767AE4BAA66313D306B4D924ACD0DADD37339FABEF4D77978D7930FC2E5C470DACE46AE9F0C47048972BD7DDgAp0N" TargetMode="External"/><Relationship Id="rId338" Type="http://schemas.openxmlformats.org/officeDocument/2006/relationships/hyperlink" Target="https://login.consultant.ru/link/?req=doc&amp;demo=2&amp;base=LAW&amp;n=221478&amp;dst=100011&amp;field=134&amp;date=29.04.2023" TargetMode="External"/><Relationship Id="rId503" Type="http://schemas.openxmlformats.org/officeDocument/2006/relationships/hyperlink" Target="consultantplus://offline/ref=12D052B245B13114A3730A985872CC80176116D16B45163C53535F0418DE9E7DDDFD2F2B67641887BEAB7E4AE8566E4B1F5C73BB85n8zAL" TargetMode="External"/><Relationship Id="rId545" Type="http://schemas.openxmlformats.org/officeDocument/2006/relationships/hyperlink" Target="https://login.consultant.ru/link/?req=doc&amp;demo=2&amp;base=LAW&amp;n=446195&amp;dst=2017&amp;field=134&amp;date=11.06.2023" TargetMode="External"/><Relationship Id="rId587" Type="http://schemas.openxmlformats.org/officeDocument/2006/relationships/hyperlink" Target="https://login.consultant.ru/link/?req=doc&amp;demo=2&amp;base=LAW&amp;n=446195&amp;dst=2017&amp;field=134&amp;date=11.06.2023" TargetMode="External"/><Relationship Id="rId8" Type="http://schemas.openxmlformats.org/officeDocument/2006/relationships/image" Target="media/image1.png"/><Relationship Id="rId142" Type="http://schemas.openxmlformats.org/officeDocument/2006/relationships/hyperlink" Target="consultantplus://offline/ref=171A0ACE2750C441AE867869784BFCA645FFC0530EC3E89754BB1E7FB3275130E454A2ACE1783EFB4F921345939208B0ADB74FE461925F998A7538B8Q3o2I" TargetMode="External"/><Relationship Id="rId184" Type="http://schemas.openxmlformats.org/officeDocument/2006/relationships/hyperlink" Target="https://login.consultant.ru/link/?req=doc&amp;demo=2&amp;base=LAW&amp;n=173335&amp;dst=100009&amp;field=134&amp;date=28.04.2023" TargetMode="External"/><Relationship Id="rId391" Type="http://schemas.openxmlformats.org/officeDocument/2006/relationships/hyperlink" Target="https://login.consultant.ru/link/?req=doc&amp;base=LAW&amp;n=430635&amp;dst=100354&amp;field=134&amp;date=23.07.2023" TargetMode="External"/><Relationship Id="rId405" Type="http://schemas.openxmlformats.org/officeDocument/2006/relationships/hyperlink" Target="http://www.govvrn.ru" TargetMode="External"/><Relationship Id="rId447" Type="http://schemas.openxmlformats.org/officeDocument/2006/relationships/hyperlink" Target="https://login.consultant.ru/link/?req=doc&amp;base=LAW&amp;n=430635&amp;dst=100354&amp;field=134&amp;date=23.07.2023" TargetMode="External"/><Relationship Id="rId612" Type="http://schemas.openxmlformats.org/officeDocument/2006/relationships/hyperlink" Target="consultantplus://offline/ref=58C46DE3385670FB0521F4F9FB69B842624E440EC08A992E209EE8C3EF4BE998CD34168F4DF50405EE974EE082280C084676376F6BE45658I" TargetMode="External"/><Relationship Id="rId251"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489" Type="http://schemas.openxmlformats.org/officeDocument/2006/relationships/hyperlink" Target="consultantplus://offline/ref=86212A6F380F5B6F6284FFB883F4FA7D48164435E7D710B96AAB0FCBAAB1F92C19FDAD94C0D1508F8C680F06DFC7F91E3F6AFED4A287C39CC8T8L" TargetMode="External"/><Relationship Id="rId46" Type="http://schemas.openxmlformats.org/officeDocument/2006/relationships/hyperlink" Target="consultantplus://offline/ref=74420BEB9B9025FCFFB6B182DF6AB1D1CCD8A2D4B75F5BE040E862B7CD322C95499F9F0805920127641185F3D1ED2E48CE58AAB11917SAHCM" TargetMode="External"/><Relationship Id="rId293" Type="http://schemas.openxmlformats.org/officeDocument/2006/relationships/hyperlink" Target="https://login.consultant.ru/link/?req=doc&amp;demo=2&amp;base=LAW&amp;n=436411&amp;date=28.04.2023" TargetMode="External"/><Relationship Id="rId307" Type="http://schemas.openxmlformats.org/officeDocument/2006/relationships/hyperlink" Target="consultantplus://offline/ref=1818B4D9E8C8262C727EE49F4E808F50C17F3661BCDCF543655C1F617E0FB47B81B9A07A8BA66FC37F7726EBC16671830EE46B575DA64C61wFq0M" TargetMode="External"/><Relationship Id="rId349" Type="http://schemas.openxmlformats.org/officeDocument/2006/relationships/hyperlink" Target="https://login.consultant.ru/link/?req=doc&amp;demo=2&amp;base=LAW&amp;n=443769&amp;dst=858&amp;field=134&amp;date=29.04.2023" TargetMode="External"/><Relationship Id="rId514" Type="http://schemas.openxmlformats.org/officeDocument/2006/relationships/hyperlink" Target="consultantplus://offline/ref=5FE525A1EF947A93355CEAB7ABB6B0579CD7EA543BA4FF67A214F604DCCC4059DC06EE02828012FE5646D0EF60757DB7BC11EBAEB602uDN" TargetMode="External"/><Relationship Id="rId556" Type="http://schemas.openxmlformats.org/officeDocument/2006/relationships/hyperlink" Target="consultantplus://offline/ref=66A25AF2387DBBC8FD108DABF8B791FB7FED88B564FA843DB2065C064E47D5B99B78070D4CD9B0013FA2EA73F1b4A1P" TargetMode="External"/><Relationship Id="rId88" Type="http://schemas.openxmlformats.org/officeDocument/2006/relationships/hyperlink" Target="consultantplus://offline/ref=8D0D47D8CE243289D5423557DE7D054CF5FF7EB4122DA44D65CB7086FD1250B3998B52F41D7B5C4626C7E5698Ci3pCI" TargetMode="External"/><Relationship Id="rId111" Type="http://schemas.openxmlformats.org/officeDocument/2006/relationships/hyperlink" Target="https://login.consultant.ru/link/?req=doc&amp;base=LAW&amp;n=430635&amp;dst=100354&amp;field=134&amp;date=23.07.2023" TargetMode="External"/><Relationship Id="rId153" Type="http://schemas.openxmlformats.org/officeDocument/2006/relationships/hyperlink" Target="https://login.consultant.ru/link/?req=doc&amp;base=LAW&amp;n=430635&amp;dst=290&amp;field=134&amp;date=23.07.2023" TargetMode="External"/><Relationship Id="rId195" Type="http://schemas.openxmlformats.org/officeDocument/2006/relationships/hyperlink" Target="https://login.consultant.ru/link/?req=doc&amp;demo=2&amp;base=LAW&amp;n=443769&amp;dst=563&amp;field=134&amp;date=29.04.2023" TargetMode="External"/><Relationship Id="rId209" Type="http://schemas.openxmlformats.org/officeDocument/2006/relationships/hyperlink" Target="https://login.consultant.ru/link/?req=doc&amp;demo=2&amp;base=LAW&amp;n=443769&amp;dst=401&amp;field=134&amp;date=29.04.2023" TargetMode="External"/><Relationship Id="rId360" Type="http://schemas.openxmlformats.org/officeDocument/2006/relationships/hyperlink" Target="https://login.consultant.ru/link/?req=doc&amp;demo=2&amp;base=LAW&amp;n=436411&amp;date=29.04.2023" TargetMode="External"/><Relationship Id="rId416" Type="http://schemas.openxmlformats.org/officeDocument/2006/relationships/hyperlink" Target="consultantplus://offline/ref=1927800CB3981DAEDE91ECAA4DFEB92EF99A9D8B83056BE4F2CCF10CEE2730DB5311F81FBA2F70870D68580BDC176846E3BA5DD6240191F4BEPFM" TargetMode="External"/><Relationship Id="rId598" Type="http://schemas.openxmlformats.org/officeDocument/2006/relationships/hyperlink" Target="https://login.consultant.ru/link/?req=doc&amp;base=LAW&amp;n=430635&amp;dst=100354&amp;field=134&amp;date=23.07.2023" TargetMode="External"/><Relationship Id="rId220" Type="http://schemas.openxmlformats.org/officeDocument/2006/relationships/hyperlink" Target="https://login.consultant.ru/link/?req=doc&amp;demo=2&amp;base=LAW&amp;n=435969&amp;date=29.04.2023" TargetMode="External"/><Relationship Id="rId458" Type="http://schemas.openxmlformats.org/officeDocument/2006/relationships/hyperlink" Target="consultantplus://offline/ref=00ED49D262E3F9B2CC63755E18D86B8DC22B62DD0D99C6CCC6F6A3791F8B856074D379279EC89D70301F29CE0CD561141ExAA3I" TargetMode="External"/><Relationship Id="rId623" Type="http://schemas.openxmlformats.org/officeDocument/2006/relationships/hyperlink" Target="consultantplus://offline/ref=1927800CB3981DAEDE91ECAA4DFEB92EF99A9D8B83056BE4F2CCF10CEE2730DB5311F81FBA2F70870D68580BDC176846E3BA5DD6240191F4BEPFM" TargetMode="External"/><Relationship Id="rId15" Type="http://schemas.openxmlformats.org/officeDocument/2006/relationships/header" Target="header6.xml"/><Relationship Id="rId57" Type="http://schemas.openxmlformats.org/officeDocument/2006/relationships/hyperlink" Target="https://login.consultant.ru/link/?req=doc&amp;base=LAW&amp;n=430635&amp;dst=100354&amp;field=134&amp;date=23.07.2023" TargetMode="External"/><Relationship Id="rId262" Type="http://schemas.openxmlformats.org/officeDocument/2006/relationships/hyperlink" Target="consultantplus://offline/ref=7E9AF232850ABBAD9BF16B5CDEF226306E78DF2C16D4CA93446AFEDDD9D038BEA2BDDB1295B4DDD899B329BB394B7F46C7F95050A9B53C77r5VDN" TargetMode="External"/><Relationship Id="rId318" Type="http://schemas.openxmlformats.org/officeDocument/2006/relationships/hyperlink" Target="https://login.consultant.ru/link/?req=doc&amp;demo=2&amp;base=LAW&amp;n=443769&amp;dst=858&amp;field=134&amp;date=28.04.2023" TargetMode="External"/><Relationship Id="rId525" Type="http://schemas.openxmlformats.org/officeDocument/2006/relationships/hyperlink" Target="https://login.consultant.ru/link/?req=doc&amp;base=LAW&amp;n=430635&amp;dst=100354&amp;field=134&amp;date=23.07.2023" TargetMode="External"/><Relationship Id="rId567" Type="http://schemas.openxmlformats.org/officeDocument/2006/relationships/hyperlink" Target="consultantplus://offline/ref=D02FBBF6FD0D7D9B16D74849C6A640C52279C53C18D93D348D7BB5FC98DB2065BC026B81F261AC4E48BDD6277EFF0B2A0D710C91DFc2jAJ" TargetMode="External"/><Relationship Id="rId99" Type="http://schemas.openxmlformats.org/officeDocument/2006/relationships/hyperlink" Target="consultantplus://offline/ref=747F550818F2E0180D6BB7944D239EA312548B0850C6A5CAD94B85812825281322C211B474CB37B4B913D5040068C12585CE6E8C01L7WFJ" TargetMode="External"/><Relationship Id="rId122" Type="http://schemas.openxmlformats.org/officeDocument/2006/relationships/hyperlink" Target="consultantplus://offline/ref=747F550818F2E0180D6BB7944D239EA312558C015AC0A5CAD94B85812825281322C211B371C93CE8E05CD4584639D22785CE6C881D7EFEB6LDWDJ" TargetMode="External"/><Relationship Id="rId164" Type="http://schemas.openxmlformats.org/officeDocument/2006/relationships/hyperlink" Target="consultantplus://offline/ref=28DB4A0AD4F4CC7EF4DEDDFDC9D91B29BB7FAE37B4FAE408B75C3A64D43F5933110A315EE5A9A94F4F2105E48DvED4M" TargetMode="External"/><Relationship Id="rId371" Type="http://schemas.openxmlformats.org/officeDocument/2006/relationships/hyperlink" Target="https://login.consultant.ru/link/?req=doc&amp;demo=2&amp;base=LAW&amp;n=443769&amp;dst=1095&amp;field=134&amp;date=30.04.2023" TargetMode="External"/><Relationship Id="rId427" Type="http://schemas.openxmlformats.org/officeDocument/2006/relationships/hyperlink" Target="https://login.consultant.ru/link/?req=doc&amp;demo=2&amp;base=LAW&amp;n=190624&amp;dst=100010&amp;field=134&amp;date=15.06.2023" TargetMode="External"/><Relationship Id="rId469" Type="http://schemas.openxmlformats.org/officeDocument/2006/relationships/hyperlink" Target="consultantplus://offline/ref=BE49117E02F2DB2780BEF2B39F776EFF88B3015A60F7DD1E3C4068169B9D2BE1AC13E84BBB225F5C8ECCB0080076E5102AC5311CAA43645D734DBA55Z9TEI" TargetMode="External"/><Relationship Id="rId634" Type="http://schemas.openxmlformats.org/officeDocument/2006/relationships/hyperlink" Target="https://login.consultant.ru/link/?req=doc&amp;base=LAW&amp;n=430635&amp;dst=100354&amp;field=134&amp;date=23.07.2023" TargetMode="External"/><Relationship Id="rId26" Type="http://schemas.openxmlformats.org/officeDocument/2006/relationships/hyperlink" Target="https://docs.cntd.ru/document/565415215" TargetMode="External"/><Relationship Id="rId231" Type="http://schemas.openxmlformats.org/officeDocument/2006/relationships/hyperlink" Target="consultantplus://offline/ref=1FC429C40184FEE0711CFF7E7CAC6E34B5D967076981BADAC0733855E2261842965BCA99E3974BB9C8945D532F68F6C2B79330E6ECZ16BN" TargetMode="External"/><Relationship Id="rId273" Type="http://schemas.openxmlformats.org/officeDocument/2006/relationships/hyperlink" Target="consultantplus://offline/ref=2BCF7D6BD9D368F3EEED2A40ADAAF4E8466B87FF383B9C1278A7A2438AFA3BFC432B3BFEF4A1903865A765D8365497297650508A5CmCb7N" TargetMode="External"/><Relationship Id="rId329" Type="http://schemas.openxmlformats.org/officeDocument/2006/relationships/hyperlink" Target="https://login.consultant.ru/link/?req=doc&amp;demo=2&amp;base=LAW&amp;n=436061&amp;date=29.04.2023" TargetMode="External"/><Relationship Id="rId480" Type="http://schemas.openxmlformats.org/officeDocument/2006/relationships/hyperlink" Target="consultantplus://offline/ref=1818B4D9E8C8262C727EE49F4E808F50C17F3F66B6DDF543655C1F617E0FB47B81B9A07A8BA76CCC7B7726EBC16671830EE46B575DA64C61wFq0M" TargetMode="External"/><Relationship Id="rId536" Type="http://schemas.openxmlformats.org/officeDocument/2006/relationships/hyperlink" Target="consultantplus://offline/ref=58C46DE3385670FB0521F4F9FB69B842624E440EC08A992E209EE8C3EF4BE998CD34168F46FB0A05EE974EE082280C084676376F6BE45658I" TargetMode="External"/><Relationship Id="rId68" Type="http://schemas.openxmlformats.org/officeDocument/2006/relationships/hyperlink" Target="consultantplus://offline/ref=0BC3BC03046DCF018EBA553065AC98A93969F5B8F021401A73DBF81D877904366F6F83EBB516493BC5D3CA7D9EDCBC12173FFB30A69A6026M2O3M" TargetMode="External"/><Relationship Id="rId133" Type="http://schemas.openxmlformats.org/officeDocument/2006/relationships/hyperlink" Target="http://www.govvrn.ru" TargetMode="External"/><Relationship Id="rId175" Type="http://schemas.openxmlformats.org/officeDocument/2006/relationships/hyperlink" Target="consultantplus://offline/ref=34EF289262674C76B9A80004F40673923BCBB52C481EB6A77995A4E0B7088C277ECAD2E7B66990177773FE5F3BDBF7A69916F35A98C6Y8M" TargetMode="External"/><Relationship Id="rId340" Type="http://schemas.openxmlformats.org/officeDocument/2006/relationships/hyperlink" Target="https://login.consultant.ru/link/?req=doc&amp;demo=2&amp;base=LAW&amp;n=443769&amp;dst=500&amp;field=134&amp;date=29.04.2023" TargetMode="External"/><Relationship Id="rId578" Type="http://schemas.openxmlformats.org/officeDocument/2006/relationships/hyperlink" Target="https://login.consultant.ru/link/?req=doc&amp;demo=2&amp;base=LAW&amp;n=446195&amp;dst=1965&amp;field=134&amp;date=11.06.2023" TargetMode="External"/><Relationship Id="rId200" Type="http://schemas.openxmlformats.org/officeDocument/2006/relationships/hyperlink" Target="https://login.consultant.ru/link/?req=doc&amp;demo=2&amp;base=LAW&amp;n=221478&amp;dst=100011&amp;field=134&amp;date=29.04.2023" TargetMode="External"/><Relationship Id="rId382" Type="http://schemas.openxmlformats.org/officeDocument/2006/relationships/hyperlink" Target="https://login.consultant.ru/link/?req=doc&amp;demo=2&amp;base=LAW&amp;n=438468&amp;date=30.04.2023" TargetMode="External"/><Relationship Id="rId438" Type="http://schemas.openxmlformats.org/officeDocument/2006/relationships/hyperlink" Target="consultantplus://offline/ref=64967A09EBF4D94CFF9F6C0EA8F5E7ACA6DC6AB06F9F805C478D20DBE8DD198A5EB01F6BE2FF6D0CF890534A22BC7DE8232CC502CDF47753DB6BG" TargetMode="External"/><Relationship Id="rId603" Type="http://schemas.openxmlformats.org/officeDocument/2006/relationships/hyperlink" Target="consultantplus://offline/ref=58C46DE3385670FB0521F4F9FB69B842624E440EC08A992E209EE8C3EF4BE998CD34168C4FFD0A05EE974EE082280C084676376F6BE45658I" TargetMode="External"/><Relationship Id="rId645" Type="http://schemas.openxmlformats.org/officeDocument/2006/relationships/hyperlink" Target="consultantplus://offline/ref=9554EBBFD8D1DF04B8746A94EAB3BD3DD0EA49DA88B71B43B2E9649E4B3547D60B30A85B91DC6AA5t2T1I" TargetMode="External"/><Relationship Id="rId242" Type="http://schemas.openxmlformats.org/officeDocument/2006/relationships/hyperlink" Target="consultantplus://offline/ref=F29D8E1031341F8A226F74B7304BE880748F76088C40B418A4EDB74E96E84BE5F757ABF8F981DBC5B489F26EF24D0BC7370E5118F947D0FDkDJEM" TargetMode="External"/><Relationship Id="rId284" Type="http://schemas.openxmlformats.org/officeDocument/2006/relationships/hyperlink" Target="consultantplus://offline/ref=D8B720F6A57AA86323767AE4BAA66313D300B7D622A1D0DADD37339FABEF4D77858D2138FE25491358F6B367E9gFpBN" TargetMode="External"/><Relationship Id="rId491" Type="http://schemas.openxmlformats.org/officeDocument/2006/relationships/hyperlink" Target="consultantplus://offline/ref=1927800CB3981DAEDE91ECAA4DFEB92EF99A9D8B83056BE4F2CCF10CEE2730DB5311F81DB92678D65E275957994B7B47E9BA5FD538B0P0M" TargetMode="External"/><Relationship Id="rId505" Type="http://schemas.openxmlformats.org/officeDocument/2006/relationships/hyperlink" Target="consultantplus://offline/ref=12D052B245B13114A3730A985872CC80176116D16B45163C53535F0418DE9E7DDDFD2F2B66641887BEAB7E4AE8566E4B1F5C73BB85n8zAL" TargetMode="External"/><Relationship Id="rId37" Type="http://schemas.openxmlformats.org/officeDocument/2006/relationships/hyperlink" Target="consultantplus://offline/ref=7AFB31957F0D6983E5BE594BB52D29CF345132032EECC16F7590AA69FB2F3794E40804CA25050FB89E430FED87tBd6I" TargetMode="External"/><Relationship Id="rId79" Type="http://schemas.openxmlformats.org/officeDocument/2006/relationships/hyperlink" Target="http://www.gosuslugi.ru" TargetMode="External"/><Relationship Id="rId102" Type="http://schemas.openxmlformats.org/officeDocument/2006/relationships/hyperlink" Target="consultantplus://offline/ref=747F550818F2E0180D6BB7944D239EA312548B0850C6A5CAD94B85812825281322C211B375C038EBBC06C45C0F6EDB3B81D4728E037ELFWDJ" TargetMode="External"/><Relationship Id="rId144" Type="http://schemas.openxmlformats.org/officeDocument/2006/relationships/hyperlink" Target="consultantplus://offline/ref=F29D8E1031341F8A226F74B7304BE880748F76088C40B418A4EDB74E96E84BE5F757ABF8F981DBC5B489F26EF24D0BC7370E5118F947D0FDkDJEM" TargetMode="External"/><Relationship Id="rId547" Type="http://schemas.openxmlformats.org/officeDocument/2006/relationships/hyperlink" Target="https://login.consultant.ru/link/?req=doc&amp;demo=2&amp;base=LAW&amp;n=446195&amp;dst=2020&amp;field=134&amp;date=11.06.2023" TargetMode="External"/><Relationship Id="rId589" Type="http://schemas.openxmlformats.org/officeDocument/2006/relationships/hyperlink" Target="https://login.consultant.ru/link/?req=doc&amp;demo=2&amp;base=LAW&amp;n=446195&amp;dst=2020&amp;field=134&amp;date=11.06.2023" TargetMode="External"/><Relationship Id="rId90" Type="http://schemas.openxmlformats.org/officeDocument/2006/relationships/hyperlink" Target="consultantplus://offline/ref=1927800CB3981DAEDE91ECAA4DFEB92EF99A9D8B83056BE4F2CCF10CEE2730DB5311F81DB92678D65E275957994B7B47E9BA5FD538B0P0M" TargetMode="External"/><Relationship Id="rId186" Type="http://schemas.openxmlformats.org/officeDocument/2006/relationships/hyperlink" Target="https://login.consultant.ru/link/?req=doc&amp;demo=2&amp;base=LAW&amp;n=435969&amp;date=28.04.2023" TargetMode="External"/><Relationship Id="rId351" Type="http://schemas.openxmlformats.org/officeDocument/2006/relationships/hyperlink" Target="https://login.consultant.ru/link/?req=doc&amp;demo=2&amp;base=LAW&amp;n=443769&amp;dst=1694&amp;field=134&amp;date=29.04.2023" TargetMode="External"/><Relationship Id="rId393" Type="http://schemas.openxmlformats.org/officeDocument/2006/relationships/hyperlink" Target="https://login.consultant.ru/link/?req=doc&amp;base=LAW&amp;n=430635&amp;dst=290&amp;field=134&amp;date=23.07.2023" TargetMode="External"/><Relationship Id="rId407" Type="http://schemas.openxmlformats.org/officeDocument/2006/relationships/hyperlink" Target="consultantplus://offline/ref=53A7BDDE06BFF2AA56378788C3DBFAD3F095302E6FD225203F6E562900AE78339D6EB7EC400D39C35B4D055C453C7F4E7E59qEL" TargetMode="External"/><Relationship Id="rId449" Type="http://schemas.openxmlformats.org/officeDocument/2006/relationships/hyperlink" Target="consultantplus://offline/ref=C1AC21F1AE3F3A42A162BA64D1FB4960E3C9E1F940CA47363F208106015EC94637E9A2AB9B5194E34DF53B5B5EDEC576FF255FE77FK8G1I" TargetMode="External"/><Relationship Id="rId614" Type="http://schemas.openxmlformats.org/officeDocument/2006/relationships/hyperlink" Target="consultantplus://offline/ref=58C46DE3385670FB0521F4F9FB69B842624E440EC08A992E209EE8C3EF4BE998CD34168F4DF50405EE974EE082280C084676376F6BE45658I" TargetMode="External"/><Relationship Id="rId211" Type="http://schemas.openxmlformats.org/officeDocument/2006/relationships/hyperlink" Target="https://login.consultant.ru/link/?req=doc&amp;demo=2&amp;base=LAW&amp;n=443769&amp;dst=858&amp;field=134&amp;date=29.04.2023" TargetMode="External"/><Relationship Id="rId253" Type="http://schemas.openxmlformats.org/officeDocument/2006/relationships/hyperlink" Target="consultantplus://offline/ref=A3260BADE10879229878BC1E37E24F098D006CA2E18374280BCD8D7E440696750DE40C0C964B80B61CF425E7C927899F8C2840BC32Z1h4O" TargetMode="External"/><Relationship Id="rId295" Type="http://schemas.openxmlformats.org/officeDocument/2006/relationships/hyperlink" Target="https://login.consultant.ru/link/?req=doc&amp;demo=2&amp;base=LAW&amp;n=421789&amp;date=28.04.2023" TargetMode="External"/><Relationship Id="rId309" Type="http://schemas.openxmlformats.org/officeDocument/2006/relationships/hyperlink" Target="consultantplus://offline/ref=1818B4D9E8C8262C727EE49F4E808F50C1783D60BCDFF543655C1F617E0FB47B93B9F87689AF72C57B6270BA87w3q0M" TargetMode="External"/><Relationship Id="rId460" Type="http://schemas.openxmlformats.org/officeDocument/2006/relationships/hyperlink" Target="consultantplus://offline/ref=00ED49D262E3F9B2CC63755E18D86B8DC22B62DD0D99C6CCC6F6A3791F8B856074D379279EC89D70301F29CE0CD561141ExAA3I" TargetMode="External"/><Relationship Id="rId516" Type="http://schemas.openxmlformats.org/officeDocument/2006/relationships/hyperlink" Target="consultantplus://offline/ref=5FE525A1EF947A93355CEAB7ABB6B0579CD7EA543BA6FF67A214F604DCCC4059DC06EE07868710A15353C1B76D7462A9BA09F7ACB42C0Fu2N" TargetMode="External"/><Relationship Id="rId48" Type="http://schemas.openxmlformats.org/officeDocument/2006/relationships/hyperlink" Target="consultantplus://offline/ref=BF84463E9630928B37D8738AF9E16B9D2BDD511E9D5EDFB74D81A0979636438499D658F6C34662F42ACB452615k1G3M" TargetMode="External"/><Relationship Id="rId113" Type="http://schemas.openxmlformats.org/officeDocument/2006/relationships/hyperlink" Target="https://login.consultant.ru/link/?req=doc&amp;base=LAW&amp;n=430635&amp;dst=100354&amp;field=134&amp;date=23.07.2023" TargetMode="External"/><Relationship Id="rId320" Type="http://schemas.openxmlformats.org/officeDocument/2006/relationships/hyperlink" Target="https://login.consultant.ru/link/?req=doc&amp;demo=2&amp;base=LAW&amp;n=443769&amp;dst=582&amp;field=134&amp;date=28.04.2023" TargetMode="External"/><Relationship Id="rId558" Type="http://schemas.openxmlformats.org/officeDocument/2006/relationships/hyperlink" Target="https://login.consultant.ru/link/?req=doc&amp;demo=2&amp;base=LAW&amp;n=446195&amp;dst=2017&amp;field=134&amp;date=11.06.2023" TargetMode="External"/><Relationship Id="rId155" Type="http://schemas.openxmlformats.org/officeDocument/2006/relationships/hyperlink" Target="file:///C:\Users\&#1056;&#1080;&#1090;&#1072;\Desktop\&#1058;&#1040;&#1056;%20-%20&#1085;&#1072;%20&#1050;&#1086;&#1084;&#1080;&#1089;&#1089;&#1080;&#1102;\&#1058;&#1040;&#1056;%20&#1042;&#1099;&#1076;&#1072;&#1095;&#1072;%20&#1088;&#1072;&#1079;&#1088;&#1077;&#1096;&#1077;&#1085;&#1080;&#1103;%20&#1085;&#1072;%20&#1089;&#1090;&#1088;&#1086;&#1080;&#1090;&#1077;&#1083;&#1100;&#1089;&#1090;&#1074;&#1086;%20-%20&#1050;&#1072;&#1079;&#1100;&#1084;&#1080;&#1085;.docx" TargetMode="External"/><Relationship Id="rId197" Type="http://schemas.openxmlformats.org/officeDocument/2006/relationships/hyperlink" Target="https://login.consultant.ru/link/?req=doc&amp;demo=2&amp;base=LAW&amp;n=436411&amp;dst=3467&amp;field=134&amp;date=29.04.2023" TargetMode="External"/><Relationship Id="rId362" Type="http://schemas.openxmlformats.org/officeDocument/2006/relationships/hyperlink" Target="consultantplus://offline/ref=1927800CB3981DAEDE91ECAA4DFEB92EF99A9D8B83056BE4F2CCF10CEE2730DB5311F81AB92427D34B36015B915C6544F4A65DD7B3P9M" TargetMode="External"/><Relationship Id="rId418" Type="http://schemas.openxmlformats.org/officeDocument/2006/relationships/hyperlink" Target="https://login.consultant.ru/link/?req=doc&amp;demo=2&amp;base=LAW&amp;n=446195&amp;dst=585&amp;field=134&amp;date=15.06.2023" TargetMode="External"/><Relationship Id="rId625" Type="http://schemas.openxmlformats.org/officeDocument/2006/relationships/hyperlink" Target="consultantplus://offline/ref=40A3F53576B7CCD3B7BB1D5C3EA65D45C6D95BAC3FCC549265928ED1A8DDA817A48F927CE48B1AF9A70B692C8BA9FCAFFE833B6D42Z5uAH" TargetMode="External"/><Relationship Id="rId222" Type="http://schemas.openxmlformats.org/officeDocument/2006/relationships/hyperlink" Target="https://login.consultant.ru/link/?req=doc&amp;demo=2&amp;base=LAW&amp;n=436411&amp;date=29.04.2023" TargetMode="External"/><Relationship Id="rId264" Type="http://schemas.openxmlformats.org/officeDocument/2006/relationships/hyperlink" Target="consultantplus://offline/ref=9EFB117315B69DE7B2FB7C411EC76811F866DDEC3BB0BE2230F1E176CC71556556AADE7016922DBC1B31D3935D6135553857A685AE891DC1j2X0N" TargetMode="External"/><Relationship Id="rId471" Type="http://schemas.openxmlformats.org/officeDocument/2006/relationships/hyperlink" Target="consultantplus://offline/ref=BE49117E02F2DB2780BEF2B39F776EFF88B3015A60F7DD1E3C4068169B9D2BE1AC13E84BA92207508FCAAF0B0063B3416CZ9T3I" TargetMode="External"/><Relationship Id="rId17" Type="http://schemas.openxmlformats.org/officeDocument/2006/relationships/hyperlink" Target="consultantplus://offline/ref=891C4171A76E81616C61C1A5C81131C7B1CA6F53FE3683DBC557A0A050070AC67872BC925316C3FE833BD5EEF060ED1A313F128BB5AC6BC3511BDE84W6F2I" TargetMode="External"/><Relationship Id="rId59" Type="http://schemas.openxmlformats.org/officeDocument/2006/relationships/hyperlink" Target="https://login.consultant.ru/link/?req=doc&amp;base=LAW&amp;n=430635&amp;dst=100354&amp;field=134&amp;date=23.07.2023" TargetMode="External"/><Relationship Id="rId124" Type="http://schemas.openxmlformats.org/officeDocument/2006/relationships/hyperlink" Target="consultantplus://offline/ref=747F550818F2E0180D6BB7944D239EA312548B0850C6A5CAD94B85812825281322C211BB78CF37B4B913D5040068C12585CE6E8C01L7WFJ" TargetMode="External"/><Relationship Id="rId527" Type="http://schemas.openxmlformats.org/officeDocument/2006/relationships/hyperlink" Target="https://login.consultant.ru/link/?req=doc&amp;base=LAW&amp;n=430635&amp;dst=100354&amp;field=134&amp;date=23.07.2023" TargetMode="External"/><Relationship Id="rId569" Type="http://schemas.openxmlformats.org/officeDocument/2006/relationships/hyperlink" Target="consultantplus://offline/ref=D02FBBF6FD0D7D9B16D74849C6A640C52279C53C18D93D348D7BB5FC98DB2065BC026B83F168A41F1BF2D77B39AA18290E710E92C32BDC1Fc1jCJ" TargetMode="External"/><Relationship Id="rId70" Type="http://schemas.openxmlformats.org/officeDocument/2006/relationships/hyperlink" Target="consultantplus://offline/ref=0BC3BC03046DCF018EBA553065AC98A93969F5B8F021401A73DBF81D877904366F6F83EBB516493BC5D3CA7D9EDCBC12173FFB30A69A6026M2O3M" TargetMode="External"/><Relationship Id="rId166" Type="http://schemas.openxmlformats.org/officeDocument/2006/relationships/hyperlink" Target="consultantplus://offline/ref=28DB4A0AD4F4CC7EF4DEDDFDC9D91B29BB78AD3EB5FAE408B75C3A64D43F5933110A315EE5A9A94F4F2105E48DvED4M" TargetMode="External"/><Relationship Id="rId331" Type="http://schemas.openxmlformats.org/officeDocument/2006/relationships/hyperlink" Target="https://login.consultant.ru/link/?req=doc&amp;demo=2&amp;base=LAW&amp;n=443769&amp;dst=508&amp;field=134&amp;date=29.04.2023" TargetMode="External"/><Relationship Id="rId373" Type="http://schemas.openxmlformats.org/officeDocument/2006/relationships/hyperlink" Target="https://login.consultant.ru/link/?req=doc&amp;demo=2&amp;base=LAW&amp;n=443769&amp;dst=1095&amp;field=134&amp;date=30.04.2023" TargetMode="External"/><Relationship Id="rId429" Type="http://schemas.openxmlformats.org/officeDocument/2006/relationships/hyperlink" Target="https://login.consultant.ru/link/?req=doc&amp;demo=2&amp;base=LAW&amp;n=446195&amp;dst=1709&amp;field=134&amp;date=15.06.2023" TargetMode="External"/><Relationship Id="rId580" Type="http://schemas.openxmlformats.org/officeDocument/2006/relationships/hyperlink" Target="https://login.consultant.ru/link/?req=doc&amp;demo=2&amp;base=LAW&amp;n=446195&amp;dst=2016&amp;field=134&amp;date=11.06.2023" TargetMode="External"/><Relationship Id="rId636" Type="http://schemas.openxmlformats.org/officeDocument/2006/relationships/hyperlink" Target="https://login.consultant.ru/link/?req=doc&amp;base=LAW&amp;n=430635&amp;dst=100354&amp;field=134&amp;date=23.07.2023" TargetMode="External"/><Relationship Id="rId1" Type="http://schemas.openxmlformats.org/officeDocument/2006/relationships/customXml" Target="../customXml/item1.xml"/><Relationship Id="rId233" Type="http://schemas.openxmlformats.org/officeDocument/2006/relationships/hyperlink" Target="consultantplus://offline/ref=E860984DE3E0A7F1F7B67CAE6482ACA825835BA617461F6994139B70E2636632D2E0EF357F6F912A21A1BF83D790E83D1842F28143gF4BN" TargetMode="External"/><Relationship Id="rId440" Type="http://schemas.openxmlformats.org/officeDocument/2006/relationships/hyperlink" Target="https://login.consultant.ru/link/?req=doc&amp;base=LAW&amp;n=430635&amp;date=04.06.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88799-2150-4FC8-B848-5532608DB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250</Pages>
  <Words>242793</Words>
  <Characters>1383921</Characters>
  <Application>Microsoft Office Word</Application>
  <DocSecurity>0</DocSecurity>
  <Lines>11532</Lines>
  <Paragraphs>3246</Paragraphs>
  <ScaleCrop>false</ScaleCrop>
  <HeadingPairs>
    <vt:vector size="2" baseType="variant">
      <vt:variant>
        <vt:lpstr>Название</vt:lpstr>
      </vt:variant>
      <vt:variant>
        <vt:i4>1</vt:i4>
      </vt:variant>
    </vt:vector>
  </HeadingPairs>
  <TitlesOfParts>
    <vt:vector size="1" baseType="lpstr">
      <vt:lpstr>24</vt:lpstr>
    </vt:vector>
  </TitlesOfParts>
  <Company>Reanimator Extreme Edition</Company>
  <LinksUpToDate>false</LinksUpToDate>
  <CharactersWithSpaces>1623468</CharactersWithSpaces>
  <SharedDoc>false</SharedDoc>
  <HLinks>
    <vt:vector size="288" baseType="variant">
      <vt:variant>
        <vt:i4>4128868</vt:i4>
      </vt:variant>
      <vt:variant>
        <vt:i4>141</vt:i4>
      </vt:variant>
      <vt:variant>
        <vt:i4>0</vt:i4>
      </vt:variant>
      <vt:variant>
        <vt:i4>5</vt:i4>
      </vt:variant>
      <vt:variant>
        <vt:lpwstr>consultantplus://offline/ref=318C5C6E73C7A63FC66D25D3FB7990A002D3B29671E2F0DBC3A0F59409141722B0B6F2662B264AF5B0yFF</vt:lpwstr>
      </vt:variant>
      <vt:variant>
        <vt:lpwstr/>
      </vt:variant>
      <vt:variant>
        <vt:i4>4128868</vt:i4>
      </vt:variant>
      <vt:variant>
        <vt:i4>138</vt:i4>
      </vt:variant>
      <vt:variant>
        <vt:i4>0</vt:i4>
      </vt:variant>
      <vt:variant>
        <vt:i4>5</vt:i4>
      </vt:variant>
      <vt:variant>
        <vt:lpwstr>consultantplus://offline/ref=318C5C6E73C7A63FC66D25D3FB7990A002D3B29671E2F0DBC3A0F59409141722B0B6F2662B264AF5B0yFF</vt:lpwstr>
      </vt:variant>
      <vt:variant>
        <vt:lpwstr/>
      </vt:variant>
      <vt:variant>
        <vt:i4>3670115</vt:i4>
      </vt:variant>
      <vt:variant>
        <vt:i4>135</vt:i4>
      </vt:variant>
      <vt:variant>
        <vt:i4>0</vt:i4>
      </vt:variant>
      <vt:variant>
        <vt:i4>5</vt:i4>
      </vt:variant>
      <vt:variant>
        <vt:lpwstr>consultantplus://offline/ref=C7D3CCDA25449ACC20D8C5AD8D80D222072830798EC9219565879F5B43530195413D5A19294AC2E7A7z1F</vt:lpwstr>
      </vt:variant>
      <vt:variant>
        <vt:lpwstr/>
      </vt:variant>
      <vt:variant>
        <vt:i4>3670072</vt:i4>
      </vt:variant>
      <vt:variant>
        <vt:i4>132</vt:i4>
      </vt:variant>
      <vt:variant>
        <vt:i4>0</vt:i4>
      </vt:variant>
      <vt:variant>
        <vt:i4>5</vt:i4>
      </vt:variant>
      <vt:variant>
        <vt:lpwstr>consultantplus://offline/ref=C7D3CCDA25449ACC20D8C5AD8D80D222072830798EC9219565879F5B43530195413D5A19294ACFE8A7z1F</vt:lpwstr>
      </vt:variant>
      <vt:variant>
        <vt:lpwstr/>
      </vt:variant>
      <vt:variant>
        <vt:i4>1245185</vt:i4>
      </vt:variant>
      <vt:variant>
        <vt:i4>129</vt:i4>
      </vt:variant>
      <vt:variant>
        <vt:i4>0</vt:i4>
      </vt:variant>
      <vt:variant>
        <vt:i4>5</vt:i4>
      </vt:variant>
      <vt:variant>
        <vt:lpwstr>consultantplus://offline/ref=509460306336E6C1E1F8D2C11656C199A349EC70EF7C93ED9B6279A73Fw1ZFI</vt:lpwstr>
      </vt:variant>
      <vt:variant>
        <vt:lpwstr/>
      </vt:variant>
      <vt:variant>
        <vt:i4>1245197</vt:i4>
      </vt:variant>
      <vt:variant>
        <vt:i4>126</vt:i4>
      </vt:variant>
      <vt:variant>
        <vt:i4>0</vt:i4>
      </vt:variant>
      <vt:variant>
        <vt:i4>5</vt:i4>
      </vt:variant>
      <vt:variant>
        <vt:lpwstr>consultantplus://offline/ref=509460306336E6C1E1F8D2C11656C199A349ED76E17993ED9B6279A73Fw1ZFI</vt:lpwstr>
      </vt:variant>
      <vt:variant>
        <vt:lpwstr/>
      </vt:variant>
      <vt:variant>
        <vt:i4>1245277</vt:i4>
      </vt:variant>
      <vt:variant>
        <vt:i4>123</vt:i4>
      </vt:variant>
      <vt:variant>
        <vt:i4>0</vt:i4>
      </vt:variant>
      <vt:variant>
        <vt:i4>5</vt:i4>
      </vt:variant>
      <vt:variant>
        <vt:lpwstr>consultantplus://offline/ref=509460306336E6C1E1F8D2C11656C199A041E570E07493ED9B6279A73Fw1ZFI</vt:lpwstr>
      </vt:variant>
      <vt:variant>
        <vt:lpwstr/>
      </vt:variant>
      <vt:variant>
        <vt:i4>4849757</vt:i4>
      </vt:variant>
      <vt:variant>
        <vt:i4>120</vt:i4>
      </vt:variant>
      <vt:variant>
        <vt:i4>0</vt:i4>
      </vt:variant>
      <vt:variant>
        <vt:i4>5</vt:i4>
      </vt:variant>
      <vt:variant>
        <vt:lpwstr>consultantplus://offline/ref=2193C9F33C6BADB45D0173B5F04FC986CF7DF8D41233E281239B4C4325kAH6L</vt:lpwstr>
      </vt:variant>
      <vt:variant>
        <vt:lpwstr/>
      </vt:variant>
      <vt:variant>
        <vt:i4>4849757</vt:i4>
      </vt:variant>
      <vt:variant>
        <vt:i4>117</vt:i4>
      </vt:variant>
      <vt:variant>
        <vt:i4>0</vt:i4>
      </vt:variant>
      <vt:variant>
        <vt:i4>5</vt:i4>
      </vt:variant>
      <vt:variant>
        <vt:lpwstr>consultantplus://offline/ref=2193C9F33C6BADB45D0173B5F04FC986CF7DF8D41233E281239B4C4325kAH6L</vt:lpwstr>
      </vt:variant>
      <vt:variant>
        <vt:lpwstr/>
      </vt:variant>
      <vt:variant>
        <vt:i4>4849757</vt:i4>
      </vt:variant>
      <vt:variant>
        <vt:i4>114</vt:i4>
      </vt:variant>
      <vt:variant>
        <vt:i4>0</vt:i4>
      </vt:variant>
      <vt:variant>
        <vt:i4>5</vt:i4>
      </vt:variant>
      <vt:variant>
        <vt:lpwstr>consultantplus://offline/ref=2193C9F33C6BADB45D0173B5F04FC986CF7DF8D41233E281239B4C4325kAH6L</vt:lpwstr>
      </vt:variant>
      <vt:variant>
        <vt:lpwstr/>
      </vt:variant>
      <vt:variant>
        <vt:i4>4259854</vt:i4>
      </vt:variant>
      <vt:variant>
        <vt:i4>111</vt:i4>
      </vt:variant>
      <vt:variant>
        <vt:i4>0</vt:i4>
      </vt:variant>
      <vt:variant>
        <vt:i4>5</vt:i4>
      </vt:variant>
      <vt:variant>
        <vt:lpwstr>consultantplus://offline/ref=E6B10E792BBCA3238BA8B80A9F606CE82B4ADCF34709D7753A50931DE49C87F38C92E9FEB9139DMCA1J</vt:lpwstr>
      </vt:variant>
      <vt:variant>
        <vt:lpwstr/>
      </vt:variant>
      <vt:variant>
        <vt:i4>4259845</vt:i4>
      </vt:variant>
      <vt:variant>
        <vt:i4>108</vt:i4>
      </vt:variant>
      <vt:variant>
        <vt:i4>0</vt:i4>
      </vt:variant>
      <vt:variant>
        <vt:i4>5</vt:i4>
      </vt:variant>
      <vt:variant>
        <vt:lpwstr>consultantplus://offline/ref=E6B10E792BBCA3238BA8B80A9F606CE82748DEF24109D7753A50931DE49C87F38C92E9FEB9139DMCA7J</vt:lpwstr>
      </vt:variant>
      <vt:variant>
        <vt:lpwstr/>
      </vt:variant>
      <vt:variant>
        <vt:i4>1507340</vt:i4>
      </vt:variant>
      <vt:variant>
        <vt:i4>105</vt:i4>
      </vt:variant>
      <vt:variant>
        <vt:i4>0</vt:i4>
      </vt:variant>
      <vt:variant>
        <vt:i4>5</vt:i4>
      </vt:variant>
      <vt:variant>
        <vt:lpwstr>consultantplus://offline/ref=E6B10E792BBCA3238BA8B80A9F606CE82F4CD9F243018A7F32099F1FE3M9A3J</vt:lpwstr>
      </vt:variant>
      <vt:variant>
        <vt:lpwstr/>
      </vt:variant>
      <vt:variant>
        <vt:i4>1507340</vt:i4>
      </vt:variant>
      <vt:variant>
        <vt:i4>102</vt:i4>
      </vt:variant>
      <vt:variant>
        <vt:i4>0</vt:i4>
      </vt:variant>
      <vt:variant>
        <vt:i4>5</vt:i4>
      </vt:variant>
      <vt:variant>
        <vt:lpwstr>consultantplus://offline/ref=E6B10E792BBCA3238BA8B80A9F606CE82F4CD9F243018A7F32099F1FE3M9A3J</vt:lpwstr>
      </vt:variant>
      <vt:variant>
        <vt:lpwstr/>
      </vt:variant>
      <vt:variant>
        <vt:i4>3670117</vt:i4>
      </vt:variant>
      <vt:variant>
        <vt:i4>99</vt:i4>
      </vt:variant>
      <vt:variant>
        <vt:i4>0</vt:i4>
      </vt:variant>
      <vt:variant>
        <vt:i4>5</vt:i4>
      </vt:variant>
      <vt:variant>
        <vt:lpwstr>consultantplus://offline/ref=451437226900F117571AC4F5C24FF1D3F35D4F79C814B25B4D2016972EE2B5410061B72AA30E8DB7G9z7G</vt:lpwstr>
      </vt:variant>
      <vt:variant>
        <vt:lpwstr/>
      </vt:variant>
      <vt:variant>
        <vt:i4>1376345</vt:i4>
      </vt:variant>
      <vt:variant>
        <vt:i4>96</vt:i4>
      </vt:variant>
      <vt:variant>
        <vt:i4>0</vt:i4>
      </vt:variant>
      <vt:variant>
        <vt:i4>5</vt:i4>
      </vt:variant>
      <vt:variant>
        <vt:lpwstr>consultantplus://offline/ref=18217D8C39EE42A899C89D242E27382FF9D232B15D509DB8BFDB6E492161jEL</vt:lpwstr>
      </vt:variant>
      <vt:variant>
        <vt:lpwstr/>
      </vt:variant>
      <vt:variant>
        <vt:i4>5767251</vt:i4>
      </vt:variant>
      <vt:variant>
        <vt:i4>93</vt:i4>
      </vt:variant>
      <vt:variant>
        <vt:i4>0</vt:i4>
      </vt:variant>
      <vt:variant>
        <vt:i4>5</vt:i4>
      </vt:variant>
      <vt:variant>
        <vt:lpwstr>consultantplus://offline/ref=0331A2AD753DB6B62B4A8DD74836673179830B1D56AB0C41B2BDE85846C6W3M</vt:lpwstr>
      </vt:variant>
      <vt:variant>
        <vt:lpwstr/>
      </vt:variant>
      <vt:variant>
        <vt:i4>5832786</vt:i4>
      </vt:variant>
      <vt:variant>
        <vt:i4>90</vt:i4>
      </vt:variant>
      <vt:variant>
        <vt:i4>0</vt:i4>
      </vt:variant>
      <vt:variant>
        <vt:i4>5</vt:i4>
      </vt:variant>
      <vt:variant>
        <vt:lpwstr>consultantplus://offline/ref=A43C1A87A79B38C1CF232A06F2AB5A986B9E316CA9F71BCAFAB8C0F367w4ADH</vt:lpwstr>
      </vt:variant>
      <vt:variant>
        <vt:lpwstr/>
      </vt:variant>
      <vt:variant>
        <vt:i4>5832794</vt:i4>
      </vt:variant>
      <vt:variant>
        <vt:i4>87</vt:i4>
      </vt:variant>
      <vt:variant>
        <vt:i4>0</vt:i4>
      </vt:variant>
      <vt:variant>
        <vt:i4>5</vt:i4>
      </vt:variant>
      <vt:variant>
        <vt:lpwstr>consultantplus://offline/ref=A43C1A87A79B38C1CF232A06F2AB5A986B9E306AA7F21BCAFAB8C0F367w4ADH</vt:lpwstr>
      </vt:variant>
      <vt:variant>
        <vt:lpwstr/>
      </vt:variant>
      <vt:variant>
        <vt:i4>4456454</vt:i4>
      </vt:variant>
      <vt:variant>
        <vt:i4>84</vt:i4>
      </vt:variant>
      <vt:variant>
        <vt:i4>0</vt:i4>
      </vt:variant>
      <vt:variant>
        <vt:i4>5</vt:i4>
      </vt:variant>
      <vt:variant>
        <vt:lpwstr>consultantplus://offline/ref=389C1EDDE44419F7F333B959A7445D741DBDA017F582943D1A692B01B827x4V</vt:lpwstr>
      </vt:variant>
      <vt:variant>
        <vt:lpwstr/>
      </vt:variant>
      <vt:variant>
        <vt:i4>1900632</vt:i4>
      </vt:variant>
      <vt:variant>
        <vt:i4>81</vt:i4>
      </vt:variant>
      <vt:variant>
        <vt:i4>0</vt:i4>
      </vt:variant>
      <vt:variant>
        <vt:i4>5</vt:i4>
      </vt:variant>
      <vt:variant>
        <vt:lpwstr>consultantplus://offline/ref=67CED65FAE95C8BB57877D0CD0E51D3F1FCFD1D4034D0053482F630756r8P4I</vt:lpwstr>
      </vt:variant>
      <vt:variant>
        <vt:lpwstr/>
      </vt:variant>
      <vt:variant>
        <vt:i4>1900628</vt:i4>
      </vt:variant>
      <vt:variant>
        <vt:i4>78</vt:i4>
      </vt:variant>
      <vt:variant>
        <vt:i4>0</vt:i4>
      </vt:variant>
      <vt:variant>
        <vt:i4>5</vt:i4>
      </vt:variant>
      <vt:variant>
        <vt:lpwstr>consultantplus://offline/ref=67CED65FAE95C8BB57877D0CD0E51D3F1FCFD0D20D480053482F630756r8P4I</vt:lpwstr>
      </vt:variant>
      <vt:variant>
        <vt:lpwstr/>
      </vt:variant>
      <vt:variant>
        <vt:i4>1900548</vt:i4>
      </vt:variant>
      <vt:variant>
        <vt:i4>75</vt:i4>
      </vt:variant>
      <vt:variant>
        <vt:i4>0</vt:i4>
      </vt:variant>
      <vt:variant>
        <vt:i4>5</vt:i4>
      </vt:variant>
      <vt:variant>
        <vt:lpwstr>consultantplus://offline/ref=67CED65FAE95C8BB57877D0CD0E51D3F1CC7D8D40C450053482F630756r8P4I</vt:lpwstr>
      </vt:variant>
      <vt:variant>
        <vt:lpwstr/>
      </vt:variant>
      <vt:variant>
        <vt:i4>5570647</vt:i4>
      </vt:variant>
      <vt:variant>
        <vt:i4>72</vt:i4>
      </vt:variant>
      <vt:variant>
        <vt:i4>0</vt:i4>
      </vt:variant>
      <vt:variant>
        <vt:i4>5</vt:i4>
      </vt:variant>
      <vt:variant>
        <vt:lpwstr>consultantplus://offline/ref=4EDA5EE35FE8F67E36FA6AAAF9CC5FFCC318B19BA74941A30113627E5BU4A6L</vt:lpwstr>
      </vt:variant>
      <vt:variant>
        <vt:lpwstr/>
      </vt:variant>
      <vt:variant>
        <vt:i4>5570572</vt:i4>
      </vt:variant>
      <vt:variant>
        <vt:i4>69</vt:i4>
      </vt:variant>
      <vt:variant>
        <vt:i4>0</vt:i4>
      </vt:variant>
      <vt:variant>
        <vt:i4>5</vt:i4>
      </vt:variant>
      <vt:variant>
        <vt:lpwstr>consultantplus://offline/ref=4EDA5EE35FE8F67E36FA6AAAF9CC5FFCC318B19BA04E41A30113627E5BU4A6L</vt:lpwstr>
      </vt:variant>
      <vt:variant>
        <vt:lpwstr/>
      </vt:variant>
      <vt:variant>
        <vt:i4>5570641</vt:i4>
      </vt:variant>
      <vt:variant>
        <vt:i4>66</vt:i4>
      </vt:variant>
      <vt:variant>
        <vt:i4>0</vt:i4>
      </vt:variant>
      <vt:variant>
        <vt:i4>5</vt:i4>
      </vt:variant>
      <vt:variant>
        <vt:lpwstr>consultantplus://offline/ref=4EDA5EE35FE8F67E36FA6AAAF9CC5FFCC317B49EA64341A30113627E5BU4A6L</vt:lpwstr>
      </vt:variant>
      <vt:variant>
        <vt:lpwstr/>
      </vt:variant>
      <vt:variant>
        <vt:i4>5570641</vt:i4>
      </vt:variant>
      <vt:variant>
        <vt:i4>63</vt:i4>
      </vt:variant>
      <vt:variant>
        <vt:i4>0</vt:i4>
      </vt:variant>
      <vt:variant>
        <vt:i4>5</vt:i4>
      </vt:variant>
      <vt:variant>
        <vt:lpwstr>consultantplus://offline/ref=4EDA5EE35FE8F67E36FA6AAAF9CC5FFCC317B49EA64341A30113627E5BU4A6L</vt:lpwstr>
      </vt:variant>
      <vt:variant>
        <vt:lpwstr/>
      </vt:variant>
      <vt:variant>
        <vt:i4>1638486</vt:i4>
      </vt:variant>
      <vt:variant>
        <vt:i4>60</vt:i4>
      </vt:variant>
      <vt:variant>
        <vt:i4>0</vt:i4>
      </vt:variant>
      <vt:variant>
        <vt:i4>5</vt:i4>
      </vt:variant>
      <vt:variant>
        <vt:lpwstr>consultantplus://offline/ref=3C3A5C1AC5BC277BED3CDFDF8F3BD98432FFB99FE85C23287E4EDAj7e7J</vt:lpwstr>
      </vt:variant>
      <vt:variant>
        <vt:lpwstr/>
      </vt:variant>
      <vt:variant>
        <vt:i4>1441876</vt:i4>
      </vt:variant>
      <vt:variant>
        <vt:i4>57</vt:i4>
      </vt:variant>
      <vt:variant>
        <vt:i4>0</vt:i4>
      </vt:variant>
      <vt:variant>
        <vt:i4>5</vt:i4>
      </vt:variant>
      <vt:variant>
        <vt:lpwstr>consultantplus://offline/ref=01D66221ECC3ED8F2DAE5666DA527E1B0DBC459FB43BDA4365CE24957CJBo6L</vt:lpwstr>
      </vt:variant>
      <vt:variant>
        <vt:lpwstr/>
      </vt:variant>
      <vt:variant>
        <vt:i4>720900</vt:i4>
      </vt:variant>
      <vt:variant>
        <vt:i4>54</vt:i4>
      </vt:variant>
      <vt:variant>
        <vt:i4>0</vt:i4>
      </vt:variant>
      <vt:variant>
        <vt:i4>5</vt:i4>
      </vt:variant>
      <vt:variant>
        <vt:lpwstr>consultantplus://offline/ref=D4A68558A8FD10E6E491D3067E1D81ACF9693266C1F47D39AD5DF340A8UEMAH</vt:lpwstr>
      </vt:variant>
      <vt:variant>
        <vt:lpwstr/>
      </vt:variant>
      <vt:variant>
        <vt:i4>7274558</vt:i4>
      </vt:variant>
      <vt:variant>
        <vt:i4>51</vt:i4>
      </vt:variant>
      <vt:variant>
        <vt:i4>0</vt:i4>
      </vt:variant>
      <vt:variant>
        <vt:i4>5</vt:i4>
      </vt:variant>
      <vt:variant>
        <vt:lpwstr>consultantplus://offline/ref=9E45BB58C3D875EC29F092E943C6A11032A0765B6FC481B9B81F5BB68A5B47315E4466CF5398C291I5y1H</vt:lpwstr>
      </vt:variant>
      <vt:variant>
        <vt:lpwstr/>
      </vt:variant>
      <vt:variant>
        <vt:i4>7471157</vt:i4>
      </vt:variant>
      <vt:variant>
        <vt:i4>48</vt:i4>
      </vt:variant>
      <vt:variant>
        <vt:i4>0</vt:i4>
      </vt:variant>
      <vt:variant>
        <vt:i4>5</vt:i4>
      </vt:variant>
      <vt:variant>
        <vt:lpwstr>consultantplus://offline/ref=1B2AE467F544A7F7CDD055631F43F89CCF90F652E0102F7DA67D8B2947856B0BD4F00DBE9F4EE245g2nAF</vt:lpwstr>
      </vt:variant>
      <vt:variant>
        <vt:lpwstr/>
      </vt:variant>
      <vt:variant>
        <vt:i4>4391001</vt:i4>
      </vt:variant>
      <vt:variant>
        <vt:i4>45</vt:i4>
      </vt:variant>
      <vt:variant>
        <vt:i4>0</vt:i4>
      </vt:variant>
      <vt:variant>
        <vt:i4>5</vt:i4>
      </vt:variant>
      <vt:variant>
        <vt:lpwstr>consultantplus://offline/ref=8E15E9A82088953BDC7F25B8BBFE73CC22C0AA636E606C2ACA03E98754FCSEU</vt:lpwstr>
      </vt:variant>
      <vt:variant>
        <vt:lpwstr/>
      </vt:variant>
      <vt:variant>
        <vt:i4>196610</vt:i4>
      </vt:variant>
      <vt:variant>
        <vt:i4>42</vt:i4>
      </vt:variant>
      <vt:variant>
        <vt:i4>0</vt:i4>
      </vt:variant>
      <vt:variant>
        <vt:i4>5</vt:i4>
      </vt:variant>
      <vt:variant>
        <vt:lpwstr>consultantplus://offline/ref=393E10A25DF626D8F41E30362AB4345CA6A6DC14E5CDAEA804622434DCE4C89468B72F528FV8N7O</vt:lpwstr>
      </vt:variant>
      <vt:variant>
        <vt:lpwstr/>
      </vt:variant>
      <vt:variant>
        <vt:i4>196610</vt:i4>
      </vt:variant>
      <vt:variant>
        <vt:i4>39</vt:i4>
      </vt:variant>
      <vt:variant>
        <vt:i4>0</vt:i4>
      </vt:variant>
      <vt:variant>
        <vt:i4>5</vt:i4>
      </vt:variant>
      <vt:variant>
        <vt:lpwstr>consultantplus://offline/ref=393E10A25DF626D8F41E30362AB4345CA6A6DC14E5CDAEA804622434DCE4C89468B72F528FV8N7O</vt:lpwstr>
      </vt:variant>
      <vt:variant>
        <vt:lpwstr/>
      </vt:variant>
      <vt:variant>
        <vt:i4>4653135</vt:i4>
      </vt:variant>
      <vt:variant>
        <vt:i4>36</vt:i4>
      </vt:variant>
      <vt:variant>
        <vt:i4>0</vt:i4>
      </vt:variant>
      <vt:variant>
        <vt:i4>5</vt:i4>
      </vt:variant>
      <vt:variant>
        <vt:lpwstr>http://www.mchs.gov.ru/dop/info/smi/news/item/3464200</vt:lpwstr>
      </vt:variant>
      <vt:variant>
        <vt:lpwstr/>
      </vt:variant>
      <vt:variant>
        <vt:i4>4063294</vt:i4>
      </vt:variant>
      <vt:variant>
        <vt:i4>33</vt:i4>
      </vt:variant>
      <vt:variant>
        <vt:i4>0</vt:i4>
      </vt:variant>
      <vt:variant>
        <vt:i4>5</vt:i4>
      </vt:variant>
      <vt:variant>
        <vt:lpwstr>http://www.icdo.org/en/about-icdo/secretary-general</vt:lpwstr>
      </vt:variant>
      <vt:variant>
        <vt:lpwstr/>
      </vt:variant>
      <vt:variant>
        <vt:i4>5832713</vt:i4>
      </vt:variant>
      <vt:variant>
        <vt:i4>30</vt:i4>
      </vt:variant>
      <vt:variant>
        <vt:i4>0</vt:i4>
      </vt:variant>
      <vt:variant>
        <vt:i4>5</vt:i4>
      </vt:variant>
      <vt:variant>
        <vt:lpwstr>http://www.icdo.org/en/about-icdo/members/affiliated-members/</vt:lpwstr>
      </vt:variant>
      <vt:variant>
        <vt:lpwstr/>
      </vt:variant>
      <vt:variant>
        <vt:i4>6422635</vt:i4>
      </vt:variant>
      <vt:variant>
        <vt:i4>27</vt:i4>
      </vt:variant>
      <vt:variant>
        <vt:i4>0</vt:i4>
      </vt:variant>
      <vt:variant>
        <vt:i4>5</vt:i4>
      </vt:variant>
      <vt:variant>
        <vt:lpwstr>http://www.icdo.org/en/about-icdo/members/observer-states/</vt:lpwstr>
      </vt:variant>
      <vt:variant>
        <vt:lpwstr/>
      </vt:variant>
      <vt:variant>
        <vt:i4>1310725</vt:i4>
      </vt:variant>
      <vt:variant>
        <vt:i4>24</vt:i4>
      </vt:variant>
      <vt:variant>
        <vt:i4>0</vt:i4>
      </vt:variant>
      <vt:variant>
        <vt:i4>5</vt:i4>
      </vt:variant>
      <vt:variant>
        <vt:lpwstr>http://www.icdo.org/en/about-icdo/members/member-states/</vt:lpwstr>
      </vt:variant>
      <vt:variant>
        <vt:lpwstr/>
      </vt:variant>
      <vt:variant>
        <vt:i4>7995410</vt:i4>
      </vt:variant>
      <vt:variant>
        <vt:i4>21</vt:i4>
      </vt:variant>
      <vt:variant>
        <vt:i4>0</vt:i4>
      </vt:variant>
      <vt:variant>
        <vt:i4>5</vt:i4>
      </vt:variant>
      <vt:variant>
        <vt:lpwstr>http://moscow.mchs.ru/upload/site3/doc_msk/MejdunarodOrgGO.pdf</vt:lpwstr>
      </vt:variant>
      <vt:variant>
        <vt:lpwstr/>
      </vt:variant>
      <vt:variant>
        <vt:i4>524363</vt:i4>
      </vt:variant>
      <vt:variant>
        <vt:i4>18</vt:i4>
      </vt:variant>
      <vt:variant>
        <vt:i4>0</vt:i4>
      </vt:variant>
      <vt:variant>
        <vt:i4>5</vt:i4>
      </vt:variant>
      <vt:variant>
        <vt:lpwstr>http://limited.mchs.ru/dop/terms/item/87361/</vt:lpwstr>
      </vt:variant>
      <vt:variant>
        <vt:lpwstr/>
      </vt:variant>
      <vt:variant>
        <vt:i4>8257568</vt:i4>
      </vt:variant>
      <vt:variant>
        <vt:i4>15</vt:i4>
      </vt:variant>
      <vt:variant>
        <vt:i4>0</vt:i4>
      </vt:variant>
      <vt:variant>
        <vt:i4>5</vt:i4>
      </vt:variant>
      <vt:variant>
        <vt:lpwstr>http://archive.mid.ru/ns-dmo.nsf/56b4db0e06b748b8432569f400359251/1425f86b6b3ff8aac32575820046d7c8</vt:lpwstr>
      </vt:variant>
      <vt:variant>
        <vt:lpwstr/>
      </vt:variant>
      <vt:variant>
        <vt:i4>655424</vt:i4>
      </vt:variant>
      <vt:variant>
        <vt:i4>12</vt:i4>
      </vt:variant>
      <vt:variant>
        <vt:i4>0</vt:i4>
      </vt:variant>
      <vt:variant>
        <vt:i4>5</vt:i4>
      </vt:variant>
      <vt:variant>
        <vt:lpwstr>http://dic.academic.ru/dic.nsf/emergency/1313/%D0%9C%D0%B5%D0%B6%D0%B4%D1%83%D0%BD%D0%B0%D1%80%D0%BE%D0%B4%D0%BD%D0%B0%D1%8F</vt:lpwstr>
      </vt:variant>
      <vt:variant>
        <vt:lpwstr/>
      </vt:variant>
      <vt:variant>
        <vt:i4>4784203</vt:i4>
      </vt:variant>
      <vt:variant>
        <vt:i4>9</vt:i4>
      </vt:variant>
      <vt:variant>
        <vt:i4>0</vt:i4>
      </vt:variant>
      <vt:variant>
        <vt:i4>5</vt:i4>
      </vt:variant>
      <vt:variant>
        <vt:lpwstr>http://www.mchs.gov.ru/dop/info/smi/news/item/231508</vt:lpwstr>
      </vt:variant>
      <vt:variant>
        <vt:lpwstr/>
      </vt:variant>
      <vt:variant>
        <vt:i4>4259919</vt:i4>
      </vt:variant>
      <vt:variant>
        <vt:i4>6</vt:i4>
      </vt:variant>
      <vt:variant>
        <vt:i4>0</vt:i4>
      </vt:variant>
      <vt:variant>
        <vt:i4>5</vt:i4>
      </vt:variant>
      <vt:variant>
        <vt:lpwstr>http://gz-journal.ru/edition/50958/document693499</vt:lpwstr>
      </vt:variant>
      <vt:variant>
        <vt:lpwstr/>
      </vt:variant>
      <vt:variant>
        <vt:i4>786524</vt:i4>
      </vt:variant>
      <vt:variant>
        <vt:i4>3</vt:i4>
      </vt:variant>
      <vt:variant>
        <vt:i4>0</vt:i4>
      </vt:variant>
      <vt:variant>
        <vt:i4>5</vt:i4>
      </vt:variant>
      <vt:variant>
        <vt:lpwstr>http://www.icdo.org/en/about-icdo/history</vt:lpwstr>
      </vt:variant>
      <vt:variant>
        <vt:lpwstr/>
      </vt:variant>
      <vt:variant>
        <vt:i4>1310794</vt:i4>
      </vt:variant>
      <vt:variant>
        <vt:i4>0</vt:i4>
      </vt:variant>
      <vt:variant>
        <vt:i4>0</vt:i4>
      </vt:variant>
      <vt:variant>
        <vt:i4>5</vt:i4>
      </vt:variant>
      <vt:variant>
        <vt:lpwstr>http://www.icdo.org/en/what-we-do/awareness-prepardeness/world-civil-defence-day/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dc:title>
  <dc:creator>Администрация</dc:creator>
  <cp:lastModifiedBy>user</cp:lastModifiedBy>
  <cp:revision>22</cp:revision>
  <cp:lastPrinted>2013-01-29T09:08:00Z</cp:lastPrinted>
  <dcterms:created xsi:type="dcterms:W3CDTF">2019-12-19T14:42:00Z</dcterms:created>
  <dcterms:modified xsi:type="dcterms:W3CDTF">2026-01-27T11:56:00Z</dcterms:modified>
</cp:coreProperties>
</file>